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8277" w14:textId="4FFDEC8C" w:rsidR="00B93C8B" w:rsidRPr="007962C1" w:rsidRDefault="00C335CA" w:rsidP="00B93C8B">
      <w:pPr>
        <w:spacing w:after="0"/>
        <w:ind w:left="5103"/>
        <w:jc w:val="right"/>
        <w:rPr>
          <w:rFonts w:ascii="Times New Roman" w:hAnsi="Times New Roman"/>
          <w:sz w:val="24"/>
        </w:rPr>
      </w:pPr>
      <w:r w:rsidRPr="007962C1">
        <w:rPr>
          <w:rFonts w:ascii="Times New Roman" w:hAnsi="Times New Roman"/>
          <w:sz w:val="24"/>
        </w:rPr>
        <w:t xml:space="preserve"> </w:t>
      </w:r>
      <w:r w:rsidR="00B93C8B" w:rsidRPr="007962C1">
        <w:rPr>
          <w:rFonts w:ascii="Times New Roman" w:hAnsi="Times New Roman"/>
          <w:sz w:val="24"/>
        </w:rPr>
        <w:t xml:space="preserve">«УТВЕРЖДАЮ» </w:t>
      </w:r>
    </w:p>
    <w:p w14:paraId="3F8AE6D2" w14:textId="75812C0A" w:rsidR="00B93C8B" w:rsidRPr="007962C1" w:rsidRDefault="00144B49" w:rsidP="00B93C8B">
      <w:pPr>
        <w:spacing w:after="0"/>
        <w:ind w:left="5103"/>
        <w:jc w:val="right"/>
        <w:rPr>
          <w:rFonts w:ascii="Times New Roman" w:hAnsi="Times New Roman"/>
          <w:sz w:val="24"/>
        </w:rPr>
      </w:pPr>
      <w:r w:rsidRPr="007962C1">
        <w:rPr>
          <w:rFonts w:ascii="Times New Roman" w:hAnsi="Times New Roman"/>
          <w:sz w:val="24"/>
        </w:rPr>
        <w:t>Исполнительный директор</w:t>
      </w:r>
    </w:p>
    <w:p w14:paraId="4EC5ED17" w14:textId="77777777" w:rsidR="00B93C8B" w:rsidRPr="007962C1" w:rsidRDefault="00B93C8B" w:rsidP="00B93C8B">
      <w:pPr>
        <w:spacing w:after="0"/>
        <w:ind w:left="5103"/>
        <w:jc w:val="right"/>
        <w:rPr>
          <w:rFonts w:ascii="Times New Roman" w:hAnsi="Times New Roman"/>
          <w:sz w:val="24"/>
        </w:rPr>
      </w:pPr>
      <w:r w:rsidRPr="007962C1">
        <w:rPr>
          <w:rFonts w:ascii="Times New Roman" w:hAnsi="Times New Roman"/>
          <w:sz w:val="24"/>
        </w:rPr>
        <w:t xml:space="preserve">государственного автономного учреждения «Технопарк в сфере высоких технологий «ИТ-парк» </w:t>
      </w:r>
    </w:p>
    <w:p w14:paraId="1A256D4A" w14:textId="77777777" w:rsidR="00B93C8B" w:rsidRPr="007962C1" w:rsidRDefault="00B93C8B" w:rsidP="00B93C8B">
      <w:pPr>
        <w:spacing w:after="0"/>
        <w:ind w:left="5103"/>
        <w:jc w:val="right"/>
        <w:rPr>
          <w:rFonts w:ascii="Times New Roman" w:hAnsi="Times New Roman"/>
          <w:sz w:val="24"/>
        </w:rPr>
      </w:pPr>
    </w:p>
    <w:p w14:paraId="28DE72DF" w14:textId="19B74064" w:rsidR="00B93C8B" w:rsidRPr="007962C1" w:rsidRDefault="00B93C8B" w:rsidP="00B93C8B">
      <w:pPr>
        <w:spacing w:after="0"/>
        <w:ind w:left="5103"/>
        <w:jc w:val="right"/>
        <w:rPr>
          <w:rFonts w:ascii="Times New Roman" w:hAnsi="Times New Roman"/>
          <w:sz w:val="24"/>
        </w:rPr>
      </w:pPr>
      <w:r w:rsidRPr="007962C1">
        <w:rPr>
          <w:rFonts w:ascii="Times New Roman" w:hAnsi="Times New Roman"/>
          <w:sz w:val="24"/>
        </w:rPr>
        <w:t xml:space="preserve">________________ </w:t>
      </w:r>
      <w:r w:rsidR="00144B49" w:rsidRPr="007962C1">
        <w:rPr>
          <w:rFonts w:ascii="Times New Roman" w:hAnsi="Times New Roman"/>
          <w:sz w:val="24"/>
        </w:rPr>
        <w:t>Р.И. Власов</w:t>
      </w:r>
    </w:p>
    <w:p w14:paraId="63D2B8DD" w14:textId="0847A937" w:rsidR="009175C9" w:rsidRPr="007962C1" w:rsidRDefault="00B05099" w:rsidP="00B93C8B">
      <w:pPr>
        <w:spacing w:after="0"/>
        <w:ind w:left="5103"/>
        <w:jc w:val="right"/>
        <w:rPr>
          <w:rFonts w:ascii="Times New Roman" w:hAnsi="Times New Roman"/>
          <w:sz w:val="24"/>
        </w:rPr>
      </w:pPr>
      <w:r w:rsidRPr="007962C1">
        <w:rPr>
          <w:rFonts w:ascii="Times New Roman" w:hAnsi="Times New Roman"/>
          <w:sz w:val="24"/>
        </w:rPr>
        <w:t>«</w:t>
      </w:r>
      <w:r w:rsidR="003A08DA">
        <w:rPr>
          <w:rFonts w:ascii="Times New Roman" w:hAnsi="Times New Roman"/>
          <w:sz w:val="24"/>
        </w:rPr>
        <w:t>22</w:t>
      </w:r>
      <w:r w:rsidR="00B93C8B" w:rsidRPr="007962C1">
        <w:rPr>
          <w:rFonts w:ascii="Times New Roman" w:hAnsi="Times New Roman"/>
          <w:sz w:val="24"/>
        </w:rPr>
        <w:t xml:space="preserve">» </w:t>
      </w:r>
      <w:r w:rsidR="007343A1">
        <w:rPr>
          <w:rFonts w:ascii="Times New Roman" w:hAnsi="Times New Roman"/>
          <w:sz w:val="24"/>
        </w:rPr>
        <w:t>июн</w:t>
      </w:r>
      <w:r w:rsidR="00A663BA">
        <w:rPr>
          <w:rFonts w:ascii="Times New Roman" w:hAnsi="Times New Roman"/>
          <w:sz w:val="24"/>
        </w:rPr>
        <w:t>я</w:t>
      </w:r>
      <w:r w:rsidR="00E100B4" w:rsidRPr="007962C1">
        <w:rPr>
          <w:rFonts w:ascii="Times New Roman" w:hAnsi="Times New Roman"/>
          <w:sz w:val="24"/>
        </w:rPr>
        <w:t xml:space="preserve"> </w:t>
      </w:r>
      <w:r w:rsidR="00B93C8B" w:rsidRPr="007962C1">
        <w:rPr>
          <w:rFonts w:ascii="Times New Roman" w:hAnsi="Times New Roman"/>
          <w:sz w:val="24"/>
        </w:rPr>
        <w:t>20</w:t>
      </w:r>
      <w:r w:rsidR="00A67D68" w:rsidRPr="007962C1">
        <w:rPr>
          <w:rFonts w:ascii="Times New Roman" w:hAnsi="Times New Roman"/>
          <w:sz w:val="24"/>
        </w:rPr>
        <w:t>2</w:t>
      </w:r>
      <w:r w:rsidR="00E100B4" w:rsidRPr="007962C1">
        <w:rPr>
          <w:rFonts w:ascii="Times New Roman" w:hAnsi="Times New Roman"/>
          <w:sz w:val="24"/>
        </w:rPr>
        <w:t>2</w:t>
      </w:r>
      <w:r w:rsidR="00B93C8B" w:rsidRPr="007962C1">
        <w:rPr>
          <w:rFonts w:ascii="Times New Roman" w:hAnsi="Times New Roman"/>
          <w:sz w:val="24"/>
        </w:rPr>
        <w:t>г</w:t>
      </w:r>
      <w:r w:rsidR="007776D6" w:rsidRPr="007962C1">
        <w:rPr>
          <w:rFonts w:ascii="Times New Roman" w:hAnsi="Times New Roman"/>
          <w:sz w:val="24"/>
        </w:rPr>
        <w:t xml:space="preserve">. </w:t>
      </w:r>
    </w:p>
    <w:p w14:paraId="260AE99A" w14:textId="77777777" w:rsidR="009175C9" w:rsidRPr="007962C1" w:rsidRDefault="009175C9" w:rsidP="00C735F9">
      <w:pPr>
        <w:autoSpaceDE w:val="0"/>
        <w:autoSpaceDN w:val="0"/>
        <w:adjustRightInd w:val="0"/>
        <w:spacing w:after="0"/>
        <w:ind w:left="5103"/>
        <w:jc w:val="right"/>
        <w:rPr>
          <w:rFonts w:ascii="Times New Roman" w:hAnsi="Times New Roman"/>
          <w:sz w:val="24"/>
        </w:rPr>
      </w:pPr>
    </w:p>
    <w:p w14:paraId="0BB08154" w14:textId="77777777" w:rsidR="009175C9" w:rsidRPr="007962C1" w:rsidRDefault="009175C9" w:rsidP="00C735F9">
      <w:pPr>
        <w:spacing w:after="0"/>
        <w:jc w:val="both"/>
        <w:rPr>
          <w:rFonts w:ascii="Times New Roman" w:hAnsi="Times New Roman"/>
          <w:sz w:val="24"/>
        </w:rPr>
      </w:pPr>
    </w:p>
    <w:p w14:paraId="0D5E38D4" w14:textId="77777777" w:rsidR="009175C9" w:rsidRPr="007962C1" w:rsidRDefault="009175C9" w:rsidP="00C735F9">
      <w:pPr>
        <w:spacing w:after="0"/>
        <w:jc w:val="both"/>
        <w:rPr>
          <w:rFonts w:ascii="Times New Roman" w:hAnsi="Times New Roman"/>
          <w:sz w:val="24"/>
        </w:rPr>
      </w:pPr>
    </w:p>
    <w:p w14:paraId="72B6D12A" w14:textId="77777777" w:rsidR="009175C9" w:rsidRPr="007962C1" w:rsidRDefault="009175C9" w:rsidP="00C735F9">
      <w:pPr>
        <w:spacing w:after="0"/>
        <w:jc w:val="both"/>
        <w:rPr>
          <w:rFonts w:ascii="Times New Roman" w:hAnsi="Times New Roman"/>
          <w:sz w:val="24"/>
        </w:rPr>
      </w:pPr>
    </w:p>
    <w:p w14:paraId="6A832247" w14:textId="77777777" w:rsidR="009175C9" w:rsidRPr="007962C1" w:rsidRDefault="009175C9" w:rsidP="00C735F9">
      <w:pPr>
        <w:spacing w:after="0"/>
        <w:jc w:val="both"/>
        <w:rPr>
          <w:rFonts w:ascii="Times New Roman" w:hAnsi="Times New Roman"/>
          <w:sz w:val="24"/>
        </w:rPr>
      </w:pPr>
    </w:p>
    <w:p w14:paraId="43C6FEE5" w14:textId="77777777" w:rsidR="009175C9" w:rsidRPr="007962C1" w:rsidRDefault="009175C9" w:rsidP="00C735F9">
      <w:pPr>
        <w:spacing w:after="0"/>
        <w:jc w:val="both"/>
        <w:rPr>
          <w:rFonts w:ascii="Times New Roman" w:hAnsi="Times New Roman"/>
          <w:sz w:val="24"/>
        </w:rPr>
      </w:pPr>
    </w:p>
    <w:p w14:paraId="442D6FC2" w14:textId="77777777" w:rsidR="009175C9" w:rsidRPr="007962C1" w:rsidRDefault="009175C9" w:rsidP="00C735F9">
      <w:pPr>
        <w:spacing w:after="0"/>
        <w:jc w:val="both"/>
        <w:rPr>
          <w:rFonts w:ascii="Times New Roman" w:hAnsi="Times New Roman"/>
          <w:sz w:val="24"/>
        </w:rPr>
      </w:pPr>
    </w:p>
    <w:p w14:paraId="1E2533C7" w14:textId="77777777" w:rsidR="009175C9" w:rsidRPr="007962C1" w:rsidRDefault="009175C9" w:rsidP="00C735F9">
      <w:pPr>
        <w:spacing w:after="0"/>
        <w:jc w:val="both"/>
        <w:rPr>
          <w:rFonts w:ascii="Times New Roman" w:hAnsi="Times New Roman"/>
          <w:sz w:val="24"/>
        </w:rPr>
      </w:pPr>
    </w:p>
    <w:p w14:paraId="14402C04" w14:textId="77777777" w:rsidR="009175C9" w:rsidRPr="007962C1" w:rsidRDefault="009175C9" w:rsidP="00C735F9">
      <w:pPr>
        <w:spacing w:after="0"/>
        <w:jc w:val="both"/>
        <w:rPr>
          <w:rFonts w:ascii="Times New Roman" w:hAnsi="Times New Roman"/>
          <w:sz w:val="24"/>
        </w:rPr>
      </w:pPr>
    </w:p>
    <w:p w14:paraId="7CE55D4E" w14:textId="77777777" w:rsidR="009175C9" w:rsidRPr="007962C1" w:rsidRDefault="009175C9" w:rsidP="00C735F9">
      <w:pPr>
        <w:spacing w:after="0"/>
        <w:jc w:val="both"/>
        <w:rPr>
          <w:rFonts w:ascii="Times New Roman" w:hAnsi="Times New Roman"/>
          <w:sz w:val="24"/>
        </w:rPr>
      </w:pPr>
    </w:p>
    <w:p w14:paraId="063980F6" w14:textId="77777777" w:rsidR="009175C9" w:rsidRPr="007962C1" w:rsidRDefault="009175C9" w:rsidP="00C735F9">
      <w:pPr>
        <w:autoSpaceDE w:val="0"/>
        <w:spacing w:after="0"/>
        <w:jc w:val="both"/>
        <w:rPr>
          <w:rFonts w:ascii="Times New Roman" w:hAnsi="Times New Roman"/>
          <w:sz w:val="24"/>
        </w:rPr>
      </w:pPr>
    </w:p>
    <w:p w14:paraId="67150826" w14:textId="77777777" w:rsidR="009175C9" w:rsidRPr="007962C1" w:rsidRDefault="009175C9" w:rsidP="00C735F9">
      <w:pPr>
        <w:autoSpaceDE w:val="0"/>
        <w:spacing w:after="0"/>
        <w:jc w:val="both"/>
        <w:rPr>
          <w:rFonts w:ascii="Times New Roman" w:hAnsi="Times New Roman"/>
          <w:sz w:val="24"/>
        </w:rPr>
      </w:pPr>
    </w:p>
    <w:p w14:paraId="2CE68F25" w14:textId="77777777" w:rsidR="009175C9" w:rsidRPr="007962C1" w:rsidRDefault="007776D6" w:rsidP="00C735F9">
      <w:pPr>
        <w:autoSpaceDN w:val="0"/>
        <w:spacing w:after="0"/>
        <w:jc w:val="center"/>
        <w:rPr>
          <w:rFonts w:ascii="Times New Roman" w:hAnsi="Times New Roman"/>
          <w:b/>
          <w:sz w:val="28"/>
        </w:rPr>
      </w:pPr>
      <w:r w:rsidRPr="007962C1">
        <w:rPr>
          <w:rFonts w:ascii="Times New Roman" w:hAnsi="Times New Roman"/>
          <w:b/>
          <w:sz w:val="28"/>
        </w:rPr>
        <w:t>ДОКУМЕНТАЦИЯ О ЗАКУПКЕ</w:t>
      </w:r>
      <w:r w:rsidRPr="007962C1">
        <w:rPr>
          <w:rFonts w:ascii="Times New Roman" w:hAnsi="Times New Roman"/>
          <w:sz w:val="28"/>
        </w:rPr>
        <w:t xml:space="preserve"> </w:t>
      </w:r>
    </w:p>
    <w:p w14:paraId="240E4327" w14:textId="77777777" w:rsidR="009175C9" w:rsidRPr="007962C1" w:rsidRDefault="009175C9" w:rsidP="00C735F9">
      <w:pPr>
        <w:autoSpaceDN w:val="0"/>
        <w:spacing w:after="0"/>
        <w:jc w:val="center"/>
        <w:rPr>
          <w:rFonts w:ascii="Times New Roman" w:hAnsi="Times New Roman"/>
          <w:b/>
          <w:sz w:val="28"/>
        </w:rPr>
      </w:pPr>
    </w:p>
    <w:p w14:paraId="5232F84C" w14:textId="0B5E3061" w:rsidR="009175C9" w:rsidRPr="007962C1" w:rsidRDefault="007776D6" w:rsidP="00C735F9">
      <w:pPr>
        <w:autoSpaceDN w:val="0"/>
        <w:spacing w:after="0"/>
        <w:jc w:val="center"/>
        <w:rPr>
          <w:rFonts w:ascii="Times New Roman" w:hAnsi="Times New Roman"/>
          <w:b/>
          <w:sz w:val="28"/>
        </w:rPr>
      </w:pPr>
      <w:r w:rsidRPr="007962C1">
        <w:rPr>
          <w:rFonts w:ascii="Times New Roman" w:hAnsi="Times New Roman"/>
          <w:b/>
          <w:sz w:val="28"/>
        </w:rPr>
        <w:t xml:space="preserve">проведение </w:t>
      </w:r>
      <w:r w:rsidR="00503C99" w:rsidRPr="007962C1">
        <w:rPr>
          <w:rFonts w:ascii="Times New Roman" w:hAnsi="Times New Roman"/>
          <w:b/>
          <w:sz w:val="28"/>
        </w:rPr>
        <w:t>р</w:t>
      </w:r>
      <w:r w:rsidRPr="007962C1">
        <w:rPr>
          <w:rFonts w:ascii="Times New Roman" w:hAnsi="Times New Roman"/>
          <w:b/>
          <w:sz w:val="28"/>
        </w:rPr>
        <w:t>едукциона</w:t>
      </w:r>
      <w:r w:rsidRPr="007962C1">
        <w:rPr>
          <w:rFonts w:ascii="Times New Roman" w:hAnsi="Times New Roman"/>
          <w:sz w:val="28"/>
        </w:rPr>
        <w:t xml:space="preserve"> </w:t>
      </w:r>
    </w:p>
    <w:p w14:paraId="086C603E" w14:textId="77777777" w:rsidR="009175C9" w:rsidRPr="007962C1" w:rsidRDefault="009175C9" w:rsidP="00C735F9">
      <w:pPr>
        <w:autoSpaceDN w:val="0"/>
        <w:spacing w:after="0"/>
        <w:jc w:val="center"/>
        <w:rPr>
          <w:rFonts w:ascii="Times New Roman" w:hAnsi="Times New Roman"/>
          <w:b/>
          <w:sz w:val="28"/>
        </w:rPr>
      </w:pPr>
    </w:p>
    <w:p w14:paraId="19025CBF" w14:textId="34AD41B5" w:rsidR="001E315E" w:rsidRPr="007962C1" w:rsidRDefault="00D825E9" w:rsidP="00EE07B3">
      <w:pPr>
        <w:spacing w:after="0" w:line="240" w:lineRule="auto"/>
        <w:jc w:val="center"/>
        <w:rPr>
          <w:rFonts w:ascii="Times New Roman" w:eastAsia="Times New Roman" w:hAnsi="Times New Roman"/>
          <w:b/>
          <w:bCs/>
          <w:sz w:val="28"/>
          <w:u w:val="single"/>
          <w:lang w:eastAsia="ru-RU"/>
        </w:rPr>
      </w:pPr>
      <w:r w:rsidRPr="007962C1">
        <w:rPr>
          <w:rFonts w:ascii="Times New Roman" w:eastAsia="Times New Roman" w:hAnsi="Times New Roman"/>
          <w:b/>
          <w:bCs/>
          <w:sz w:val="28"/>
          <w:u w:val="single"/>
          <w:lang w:eastAsia="ru-RU"/>
        </w:rPr>
        <w:t xml:space="preserve">Оказание услуг </w:t>
      </w:r>
      <w:r w:rsidR="00A663BA" w:rsidRPr="00A663BA">
        <w:rPr>
          <w:rFonts w:ascii="Times New Roman" w:eastAsia="Times New Roman" w:hAnsi="Times New Roman"/>
          <w:b/>
          <w:bCs/>
          <w:sz w:val="28"/>
          <w:u w:val="single"/>
          <w:lang w:eastAsia="ru-RU"/>
        </w:rPr>
        <w:t>по присоединению сети передачи данных ГАУ «ИТ-парк» к сети передачи данных Оператора на скорости 2 Гбит/с (</w:t>
      </w:r>
      <w:r w:rsidR="00B30F5F">
        <w:rPr>
          <w:rFonts w:ascii="Times New Roman" w:eastAsia="Times New Roman" w:hAnsi="Times New Roman"/>
          <w:b/>
          <w:bCs/>
          <w:sz w:val="28"/>
          <w:u w:val="single"/>
          <w:lang w:eastAsia="ru-RU"/>
        </w:rPr>
        <w:t>резервны</w:t>
      </w:r>
      <w:r w:rsidR="00D03035">
        <w:rPr>
          <w:rFonts w:ascii="Times New Roman" w:eastAsia="Times New Roman" w:hAnsi="Times New Roman"/>
          <w:b/>
          <w:bCs/>
          <w:sz w:val="28"/>
          <w:u w:val="single"/>
          <w:lang w:eastAsia="ru-RU"/>
        </w:rPr>
        <w:t>й</w:t>
      </w:r>
      <w:r w:rsidR="00A663BA" w:rsidRPr="00A663BA">
        <w:rPr>
          <w:rFonts w:ascii="Times New Roman" w:eastAsia="Times New Roman" w:hAnsi="Times New Roman"/>
          <w:b/>
          <w:bCs/>
          <w:sz w:val="28"/>
          <w:u w:val="single"/>
          <w:lang w:eastAsia="ru-RU"/>
        </w:rPr>
        <w:t xml:space="preserve"> канал</w:t>
      </w:r>
      <w:r w:rsidR="00A663BA">
        <w:rPr>
          <w:rFonts w:ascii="Times New Roman" w:eastAsia="Times New Roman" w:hAnsi="Times New Roman"/>
          <w:b/>
          <w:bCs/>
          <w:sz w:val="28"/>
          <w:u w:val="single"/>
          <w:lang w:eastAsia="ru-RU"/>
        </w:rPr>
        <w:t xml:space="preserve">) </w:t>
      </w:r>
      <w:r w:rsidR="00A663BA" w:rsidRPr="00A663BA">
        <w:rPr>
          <w:rFonts w:ascii="Times New Roman" w:eastAsia="Times New Roman" w:hAnsi="Times New Roman"/>
          <w:b/>
          <w:bCs/>
          <w:sz w:val="28"/>
          <w:u w:val="single"/>
          <w:lang w:eastAsia="ru-RU"/>
        </w:rPr>
        <w:t>и по пропуску трафика сети передачи данных Оператора с целью организации доступа к сети Интернет</w:t>
      </w:r>
    </w:p>
    <w:p w14:paraId="75621B6B" w14:textId="77777777" w:rsidR="009175C9" w:rsidRPr="007962C1" w:rsidRDefault="009175C9" w:rsidP="00C735F9">
      <w:pPr>
        <w:autoSpaceDE w:val="0"/>
        <w:spacing w:after="0"/>
        <w:jc w:val="center"/>
        <w:rPr>
          <w:rFonts w:ascii="Times New Roman" w:hAnsi="Times New Roman"/>
          <w:sz w:val="24"/>
        </w:rPr>
      </w:pPr>
    </w:p>
    <w:p w14:paraId="391726FF" w14:textId="77777777" w:rsidR="00073011" w:rsidRPr="007962C1" w:rsidRDefault="00073011" w:rsidP="00C735F9">
      <w:pPr>
        <w:autoSpaceDE w:val="0"/>
        <w:spacing w:after="0"/>
        <w:jc w:val="center"/>
        <w:rPr>
          <w:rFonts w:ascii="Times New Roman" w:hAnsi="Times New Roman"/>
          <w:sz w:val="24"/>
        </w:rPr>
      </w:pPr>
    </w:p>
    <w:p w14:paraId="4AACF827" w14:textId="77777777" w:rsidR="007B6588" w:rsidRPr="007962C1" w:rsidRDefault="007B6588" w:rsidP="00C735F9">
      <w:pPr>
        <w:autoSpaceDE w:val="0"/>
        <w:spacing w:after="0"/>
        <w:jc w:val="center"/>
        <w:rPr>
          <w:rFonts w:ascii="Times New Roman" w:hAnsi="Times New Roman"/>
          <w:sz w:val="24"/>
        </w:rPr>
      </w:pPr>
    </w:p>
    <w:p w14:paraId="483FE6B8" w14:textId="77777777" w:rsidR="00073011" w:rsidRPr="007962C1" w:rsidRDefault="00073011" w:rsidP="00C735F9">
      <w:pPr>
        <w:autoSpaceDE w:val="0"/>
        <w:spacing w:after="0"/>
        <w:jc w:val="center"/>
        <w:rPr>
          <w:rFonts w:ascii="Times New Roman" w:hAnsi="Times New Roman"/>
          <w:sz w:val="24"/>
        </w:rPr>
      </w:pPr>
    </w:p>
    <w:p w14:paraId="5682FD3B" w14:textId="77777777" w:rsidR="006D4030" w:rsidRPr="007962C1" w:rsidRDefault="006D4030" w:rsidP="00C735F9">
      <w:pPr>
        <w:autoSpaceDE w:val="0"/>
        <w:spacing w:after="0"/>
        <w:jc w:val="center"/>
        <w:rPr>
          <w:rFonts w:ascii="Times New Roman" w:hAnsi="Times New Roman"/>
          <w:sz w:val="24"/>
        </w:rPr>
      </w:pPr>
    </w:p>
    <w:p w14:paraId="7A3998D9" w14:textId="77777777" w:rsidR="006D4030" w:rsidRPr="007962C1" w:rsidRDefault="006D4030" w:rsidP="00C735F9">
      <w:pPr>
        <w:autoSpaceDE w:val="0"/>
        <w:spacing w:after="0"/>
        <w:jc w:val="center"/>
        <w:rPr>
          <w:rFonts w:ascii="Times New Roman" w:hAnsi="Times New Roman"/>
          <w:sz w:val="24"/>
        </w:rPr>
      </w:pPr>
    </w:p>
    <w:p w14:paraId="0EA9A390" w14:textId="77777777" w:rsidR="00073011" w:rsidRPr="007962C1" w:rsidRDefault="00073011" w:rsidP="00C735F9">
      <w:pPr>
        <w:autoSpaceDE w:val="0"/>
        <w:spacing w:after="0"/>
        <w:jc w:val="center"/>
        <w:rPr>
          <w:rFonts w:ascii="Times New Roman" w:hAnsi="Times New Roman"/>
          <w:sz w:val="24"/>
        </w:rPr>
      </w:pPr>
    </w:p>
    <w:p w14:paraId="1CF47FFD" w14:textId="77777777" w:rsidR="00073011" w:rsidRPr="007962C1" w:rsidRDefault="00073011" w:rsidP="00C735F9">
      <w:pPr>
        <w:autoSpaceDE w:val="0"/>
        <w:spacing w:after="0"/>
        <w:jc w:val="center"/>
        <w:rPr>
          <w:rFonts w:ascii="Times New Roman" w:hAnsi="Times New Roman"/>
          <w:sz w:val="24"/>
        </w:rPr>
      </w:pPr>
    </w:p>
    <w:p w14:paraId="6ADEDAFC" w14:textId="77777777" w:rsidR="009175C9" w:rsidRPr="007962C1" w:rsidRDefault="009175C9" w:rsidP="00C735F9">
      <w:pPr>
        <w:autoSpaceDE w:val="0"/>
        <w:spacing w:after="0"/>
        <w:jc w:val="center"/>
        <w:rPr>
          <w:rFonts w:ascii="Times New Roman" w:hAnsi="Times New Roman"/>
          <w:sz w:val="24"/>
        </w:rPr>
      </w:pPr>
    </w:p>
    <w:p w14:paraId="0283D9BB" w14:textId="77777777" w:rsidR="009175C9" w:rsidRPr="007962C1" w:rsidRDefault="009175C9" w:rsidP="00C735F9">
      <w:pPr>
        <w:autoSpaceDE w:val="0"/>
        <w:spacing w:after="0"/>
        <w:jc w:val="center"/>
        <w:rPr>
          <w:rFonts w:ascii="Times New Roman" w:hAnsi="Times New Roman"/>
          <w:sz w:val="24"/>
        </w:rPr>
      </w:pPr>
    </w:p>
    <w:p w14:paraId="174488DE" w14:textId="77777777" w:rsidR="009175C9" w:rsidRPr="007962C1" w:rsidRDefault="009175C9" w:rsidP="00C735F9">
      <w:pPr>
        <w:autoSpaceDE w:val="0"/>
        <w:spacing w:after="0"/>
        <w:jc w:val="center"/>
        <w:rPr>
          <w:rFonts w:ascii="Times New Roman" w:hAnsi="Times New Roman"/>
          <w:sz w:val="24"/>
        </w:rPr>
      </w:pPr>
    </w:p>
    <w:p w14:paraId="02B65750" w14:textId="77777777" w:rsidR="00394E63" w:rsidRPr="007962C1" w:rsidRDefault="00394E63" w:rsidP="00C735F9">
      <w:pPr>
        <w:autoSpaceDE w:val="0"/>
        <w:spacing w:after="0"/>
        <w:jc w:val="center"/>
        <w:rPr>
          <w:rFonts w:ascii="Times New Roman" w:hAnsi="Times New Roman"/>
          <w:sz w:val="24"/>
        </w:rPr>
      </w:pPr>
    </w:p>
    <w:p w14:paraId="28403D27" w14:textId="77777777" w:rsidR="00394E63" w:rsidRPr="007962C1" w:rsidRDefault="00394E63" w:rsidP="00C735F9">
      <w:pPr>
        <w:autoSpaceDE w:val="0"/>
        <w:spacing w:after="0"/>
        <w:jc w:val="center"/>
        <w:rPr>
          <w:rFonts w:ascii="Times New Roman" w:hAnsi="Times New Roman"/>
          <w:sz w:val="24"/>
        </w:rPr>
      </w:pPr>
    </w:p>
    <w:p w14:paraId="3B436D64" w14:textId="77777777" w:rsidR="009175C9" w:rsidRPr="007962C1" w:rsidRDefault="009175C9" w:rsidP="00C735F9">
      <w:pPr>
        <w:spacing w:after="0"/>
        <w:jc w:val="center"/>
        <w:rPr>
          <w:rFonts w:ascii="Times New Roman" w:hAnsi="Times New Roman"/>
          <w:sz w:val="24"/>
        </w:rPr>
      </w:pPr>
    </w:p>
    <w:p w14:paraId="35B454F2" w14:textId="2E1A63BE" w:rsidR="00AB43A0" w:rsidRPr="007962C1" w:rsidRDefault="00AB43A0" w:rsidP="00143A9D">
      <w:pPr>
        <w:spacing w:after="0"/>
        <w:rPr>
          <w:rFonts w:ascii="Times New Roman" w:hAnsi="Times New Roman"/>
          <w:sz w:val="24"/>
        </w:rPr>
      </w:pPr>
    </w:p>
    <w:p w14:paraId="622B8C8C" w14:textId="77777777" w:rsidR="00AB43A0" w:rsidRPr="007962C1" w:rsidRDefault="00AB43A0" w:rsidP="00143A9D">
      <w:pPr>
        <w:spacing w:after="0"/>
        <w:rPr>
          <w:rFonts w:ascii="Times New Roman" w:hAnsi="Times New Roman"/>
          <w:sz w:val="24"/>
        </w:rPr>
      </w:pPr>
    </w:p>
    <w:p w14:paraId="3BBBBF63" w14:textId="7D9A8A0B" w:rsidR="00BF6155" w:rsidRPr="007962C1" w:rsidRDefault="007776D6" w:rsidP="00C735F9">
      <w:pPr>
        <w:spacing w:after="0"/>
        <w:jc w:val="center"/>
        <w:rPr>
          <w:rFonts w:ascii="Times New Roman" w:hAnsi="Times New Roman"/>
          <w:b/>
          <w:bCs/>
          <w:sz w:val="24"/>
        </w:rPr>
      </w:pPr>
      <w:r w:rsidRPr="007962C1">
        <w:rPr>
          <w:rFonts w:ascii="Times New Roman" w:hAnsi="Times New Roman"/>
          <w:sz w:val="24"/>
        </w:rPr>
        <w:t>Казань 20</w:t>
      </w:r>
      <w:r w:rsidR="00A67D68" w:rsidRPr="007962C1">
        <w:rPr>
          <w:rFonts w:ascii="Times New Roman" w:hAnsi="Times New Roman"/>
          <w:sz w:val="24"/>
        </w:rPr>
        <w:t>2</w:t>
      </w:r>
      <w:r w:rsidR="00523845" w:rsidRPr="007962C1">
        <w:rPr>
          <w:rFonts w:ascii="Times New Roman" w:hAnsi="Times New Roman"/>
          <w:sz w:val="24"/>
        </w:rPr>
        <w:t>2</w:t>
      </w:r>
      <w:r w:rsidRPr="007962C1">
        <w:rPr>
          <w:rFonts w:ascii="Times New Roman" w:hAnsi="Times New Roman"/>
          <w:sz w:val="24"/>
        </w:rPr>
        <w:t xml:space="preserve">г. </w:t>
      </w:r>
    </w:p>
    <w:p w14:paraId="2CA9FB5A" w14:textId="77777777" w:rsidR="00BF6155" w:rsidRPr="007962C1" w:rsidRDefault="00BF6155" w:rsidP="00344770">
      <w:pPr>
        <w:spacing w:after="0"/>
        <w:jc w:val="center"/>
        <w:rPr>
          <w:rFonts w:ascii="Times New Roman" w:hAnsi="Times New Roman"/>
          <w:b/>
          <w:sz w:val="24"/>
          <w:szCs w:val="24"/>
        </w:rPr>
      </w:pPr>
      <w:r w:rsidRPr="007962C1">
        <w:rPr>
          <w:rFonts w:ascii="Times New Roman" w:hAnsi="Times New Roman"/>
          <w:b/>
          <w:bCs/>
        </w:rPr>
        <w:br w:type="page"/>
      </w:r>
      <w:r w:rsidRPr="007962C1">
        <w:rPr>
          <w:rFonts w:ascii="Times New Roman" w:hAnsi="Times New Roman"/>
          <w:b/>
          <w:sz w:val="24"/>
          <w:szCs w:val="24"/>
        </w:rPr>
        <w:lastRenderedPageBreak/>
        <w:t>ОГЛАВЛЕНИЕ</w:t>
      </w:r>
    </w:p>
    <w:p w14:paraId="101C82FD" w14:textId="77777777" w:rsidR="00BF6155" w:rsidRPr="007962C1" w:rsidRDefault="00BF6155" w:rsidP="00C735F9">
      <w:pPr>
        <w:spacing w:after="0"/>
        <w:rPr>
          <w:rFonts w:ascii="Times New Roman" w:hAnsi="Times New Roman"/>
          <w:sz w:val="24"/>
          <w:szCs w:val="24"/>
        </w:rPr>
      </w:pPr>
    </w:p>
    <w:p w14:paraId="2926AF56" w14:textId="4FE69D4E" w:rsidR="006A4A21" w:rsidRPr="007962C1" w:rsidRDefault="00BF6155">
      <w:pPr>
        <w:pStyle w:val="17"/>
        <w:rPr>
          <w:rFonts w:eastAsiaTheme="minorEastAsia"/>
          <w:b w:val="0"/>
          <w:noProof/>
          <w:sz w:val="24"/>
          <w:szCs w:val="24"/>
          <w:lang w:eastAsia="ru-RU"/>
        </w:rPr>
      </w:pPr>
      <w:r w:rsidRPr="007962C1">
        <w:rPr>
          <w:sz w:val="24"/>
          <w:szCs w:val="24"/>
        </w:rPr>
        <w:fldChar w:fldCharType="begin"/>
      </w:r>
      <w:r w:rsidRPr="007962C1">
        <w:rPr>
          <w:sz w:val="24"/>
          <w:szCs w:val="24"/>
        </w:rPr>
        <w:instrText xml:space="preserve"> TOC \o "1-3" \h \z \u </w:instrText>
      </w:r>
      <w:r w:rsidRPr="007962C1">
        <w:rPr>
          <w:sz w:val="24"/>
          <w:szCs w:val="24"/>
        </w:rPr>
        <w:fldChar w:fldCharType="separate"/>
      </w:r>
      <w:hyperlink w:anchor="_Toc69999325" w:history="1">
        <w:r w:rsidR="006A4A21" w:rsidRPr="007962C1">
          <w:rPr>
            <w:rStyle w:val="a5"/>
            <w:noProof/>
            <w:sz w:val="24"/>
            <w:szCs w:val="24"/>
          </w:rPr>
          <w:t>Часть 1. Информационная карта</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_Toc69999325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3</w:t>
        </w:r>
        <w:r w:rsidR="006A4A21" w:rsidRPr="007962C1">
          <w:rPr>
            <w:noProof/>
            <w:webHidden/>
            <w:sz w:val="24"/>
            <w:szCs w:val="24"/>
          </w:rPr>
          <w:fldChar w:fldCharType="end"/>
        </w:r>
      </w:hyperlink>
    </w:p>
    <w:p w14:paraId="4C21363B" w14:textId="6DA9EEFF" w:rsidR="006A4A21" w:rsidRPr="007962C1" w:rsidRDefault="0078443E">
      <w:pPr>
        <w:pStyle w:val="17"/>
        <w:rPr>
          <w:rFonts w:eastAsiaTheme="minorEastAsia"/>
          <w:b w:val="0"/>
          <w:noProof/>
          <w:sz w:val="24"/>
          <w:szCs w:val="24"/>
          <w:lang w:eastAsia="ru-RU"/>
        </w:rPr>
      </w:pPr>
      <w:hyperlink w:anchor="_Toc69999326" w:history="1">
        <w:r w:rsidR="006A4A21" w:rsidRPr="007962C1">
          <w:rPr>
            <w:rStyle w:val="a5"/>
            <w:noProof/>
            <w:sz w:val="24"/>
            <w:szCs w:val="24"/>
          </w:rPr>
          <w:t>Часть 2. Общие сведения</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_Toc69999326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w:t>
        </w:r>
        <w:r w:rsidR="006A4A21" w:rsidRPr="007962C1">
          <w:rPr>
            <w:noProof/>
            <w:webHidden/>
            <w:sz w:val="24"/>
            <w:szCs w:val="24"/>
          </w:rPr>
          <w:fldChar w:fldCharType="end"/>
        </w:r>
      </w:hyperlink>
    </w:p>
    <w:p w14:paraId="312A53EB" w14:textId="777E8D7B" w:rsidR="006A4A21" w:rsidRPr="007962C1" w:rsidRDefault="0078443E">
      <w:pPr>
        <w:pStyle w:val="17"/>
        <w:rPr>
          <w:rFonts w:eastAsiaTheme="minorEastAsia"/>
          <w:b w:val="0"/>
          <w:noProof/>
          <w:sz w:val="24"/>
          <w:szCs w:val="24"/>
          <w:lang w:eastAsia="ru-RU"/>
        </w:rPr>
      </w:pPr>
      <w:hyperlink w:anchor="_Toc69999327" w:history="1">
        <w:r w:rsidR="006A4A21" w:rsidRPr="007962C1">
          <w:rPr>
            <w:rStyle w:val="a5"/>
            <w:noProof/>
            <w:sz w:val="24"/>
            <w:szCs w:val="24"/>
            <w:lang w:eastAsia="ru-RU"/>
          </w:rPr>
          <w:t>Часть 3. Обос</w:t>
        </w:r>
        <w:r w:rsidR="006A4A21" w:rsidRPr="007962C1">
          <w:rPr>
            <w:rStyle w:val="a5"/>
            <w:noProof/>
            <w:sz w:val="24"/>
            <w:szCs w:val="24"/>
            <w:lang w:eastAsia="ru-RU"/>
          </w:rPr>
          <w:t>н</w:t>
        </w:r>
        <w:r w:rsidR="006A4A21" w:rsidRPr="007962C1">
          <w:rPr>
            <w:rStyle w:val="a5"/>
            <w:noProof/>
            <w:sz w:val="24"/>
            <w:szCs w:val="24"/>
            <w:lang w:eastAsia="ru-RU"/>
          </w:rPr>
          <w:t>ование начальной максимальной цены договора</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_Toc69999327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14</w:t>
        </w:r>
        <w:r w:rsidR="006A4A21" w:rsidRPr="007962C1">
          <w:rPr>
            <w:noProof/>
            <w:webHidden/>
            <w:sz w:val="24"/>
            <w:szCs w:val="24"/>
          </w:rPr>
          <w:fldChar w:fldCharType="end"/>
        </w:r>
      </w:hyperlink>
    </w:p>
    <w:p w14:paraId="3FE23A15" w14:textId="7DB5FC9E" w:rsidR="006A4A21" w:rsidRPr="007962C1" w:rsidRDefault="0078443E">
      <w:pPr>
        <w:pStyle w:val="17"/>
        <w:rPr>
          <w:rFonts w:eastAsiaTheme="minorEastAsia"/>
          <w:b w:val="0"/>
          <w:noProof/>
          <w:sz w:val="24"/>
          <w:szCs w:val="24"/>
          <w:lang w:eastAsia="ru-RU"/>
        </w:rPr>
      </w:pPr>
      <w:hyperlink w:anchor="_Toc69999328" w:history="1">
        <w:r w:rsidR="006A4A21" w:rsidRPr="007962C1">
          <w:rPr>
            <w:rStyle w:val="a5"/>
            <w:noProof/>
            <w:sz w:val="24"/>
            <w:szCs w:val="24"/>
          </w:rPr>
          <w:t>Часть 4. Техническое задание</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_Toc69999328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15</w:t>
        </w:r>
        <w:r w:rsidR="006A4A21" w:rsidRPr="007962C1">
          <w:rPr>
            <w:noProof/>
            <w:webHidden/>
            <w:sz w:val="24"/>
            <w:szCs w:val="24"/>
          </w:rPr>
          <w:fldChar w:fldCharType="end"/>
        </w:r>
      </w:hyperlink>
    </w:p>
    <w:p w14:paraId="64DB1E0E" w14:textId="238499E6" w:rsidR="006A4A21" w:rsidRPr="007962C1" w:rsidRDefault="0078443E">
      <w:pPr>
        <w:pStyle w:val="17"/>
        <w:rPr>
          <w:rFonts w:eastAsiaTheme="minorEastAsia"/>
          <w:b w:val="0"/>
          <w:noProof/>
          <w:sz w:val="24"/>
          <w:szCs w:val="24"/>
          <w:lang w:eastAsia="ru-RU"/>
        </w:rPr>
      </w:pPr>
      <w:hyperlink w:anchor="_Toc69999329" w:history="1">
        <w:r w:rsidR="006A4A21" w:rsidRPr="007962C1">
          <w:rPr>
            <w:rStyle w:val="a5"/>
            <w:noProof/>
            <w:sz w:val="24"/>
            <w:szCs w:val="24"/>
          </w:rPr>
          <w:t>Часть 5. Проект договора с приложениями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_Toc69999329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18</w:t>
        </w:r>
        <w:r w:rsidR="006A4A21" w:rsidRPr="007962C1">
          <w:rPr>
            <w:noProof/>
            <w:webHidden/>
            <w:sz w:val="24"/>
            <w:szCs w:val="24"/>
          </w:rPr>
          <w:fldChar w:fldCharType="end"/>
        </w:r>
      </w:hyperlink>
    </w:p>
    <w:p w14:paraId="451CE48A" w14:textId="7FBD982A" w:rsidR="006A4A21" w:rsidRPr="007962C1" w:rsidRDefault="0078443E">
      <w:pPr>
        <w:pStyle w:val="17"/>
        <w:rPr>
          <w:rFonts w:eastAsiaTheme="minorEastAsia"/>
          <w:b w:val="0"/>
          <w:noProof/>
          <w:sz w:val="24"/>
          <w:szCs w:val="24"/>
          <w:lang w:eastAsia="ru-RU"/>
        </w:rPr>
      </w:pPr>
      <w:hyperlink w:anchor="_Toc69999330" w:history="1">
        <w:r w:rsidR="006A4A21" w:rsidRPr="007962C1">
          <w:rPr>
            <w:rStyle w:val="a5"/>
            <w:noProof/>
            <w:sz w:val="24"/>
            <w:szCs w:val="24"/>
          </w:rPr>
          <w:t>Часть 6. Форма заявки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_Toc69999330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41</w:t>
        </w:r>
        <w:r w:rsidR="006A4A21" w:rsidRPr="007962C1">
          <w:rPr>
            <w:noProof/>
            <w:webHidden/>
            <w:sz w:val="24"/>
            <w:szCs w:val="24"/>
          </w:rPr>
          <w:fldChar w:fldCharType="end"/>
        </w:r>
      </w:hyperlink>
    </w:p>
    <w:p w14:paraId="007859BA" w14:textId="4BAD77F7" w:rsidR="006A4A21" w:rsidRPr="007962C1" w:rsidRDefault="0078443E">
      <w:pPr>
        <w:pStyle w:val="17"/>
        <w:rPr>
          <w:rFonts w:eastAsiaTheme="minorEastAsia"/>
          <w:b w:val="0"/>
          <w:noProof/>
          <w:sz w:val="24"/>
          <w:szCs w:val="24"/>
          <w:lang w:eastAsia="ru-RU"/>
        </w:rPr>
      </w:pPr>
      <w:hyperlink w:anchor="_Toc69999331" w:history="1">
        <w:r w:rsidR="006A4A21" w:rsidRPr="007962C1">
          <w:rPr>
            <w:rStyle w:val="a5"/>
            <w:noProof/>
            <w:sz w:val="24"/>
            <w:szCs w:val="24"/>
          </w:rPr>
          <w:t>Часть</w:t>
        </w:r>
        <w:r w:rsidR="004231C9" w:rsidRPr="007962C1">
          <w:rPr>
            <w:rStyle w:val="a5"/>
            <w:noProof/>
            <w:sz w:val="24"/>
            <w:szCs w:val="24"/>
          </w:rPr>
          <w:t> </w:t>
        </w:r>
        <w:r w:rsidR="006A4A21" w:rsidRPr="007962C1">
          <w:rPr>
            <w:rStyle w:val="a5"/>
            <w:noProof/>
            <w:sz w:val="24"/>
            <w:szCs w:val="24"/>
          </w:rPr>
          <w:t>7.</w:t>
        </w:r>
        <w:r w:rsidR="004231C9" w:rsidRPr="007962C1">
          <w:rPr>
            <w:rStyle w:val="a5"/>
            <w:noProof/>
            <w:sz w:val="24"/>
            <w:szCs w:val="24"/>
          </w:rPr>
          <w:t> </w:t>
        </w:r>
        <w:r w:rsidR="006A4A21" w:rsidRPr="007962C1">
          <w:rPr>
            <w:rStyle w:val="a5"/>
            <w:rFonts w:eastAsia="Times New Roman"/>
            <w:bCs/>
            <w:noProof/>
            <w:sz w:val="24"/>
            <w:szCs w:val="24"/>
          </w:rPr>
          <w:t>Форма декларации о соответствии участника редукциона требованиям документации</w:t>
        </w:r>
        <w:r w:rsidR="006A4A21" w:rsidRPr="007962C1">
          <w:rPr>
            <w:noProof/>
            <w:webHidden/>
            <w:sz w:val="24"/>
            <w:szCs w:val="24"/>
          </w:rPr>
          <w:tab/>
        </w:r>
        <w:r w:rsidR="006A4A21" w:rsidRPr="007962C1">
          <w:rPr>
            <w:noProof/>
            <w:webHidden/>
            <w:sz w:val="24"/>
            <w:szCs w:val="24"/>
          </w:rPr>
          <w:fldChar w:fldCharType="begin"/>
        </w:r>
        <w:r w:rsidR="006A4A21" w:rsidRPr="007962C1">
          <w:rPr>
            <w:noProof/>
            <w:webHidden/>
            <w:sz w:val="24"/>
            <w:szCs w:val="24"/>
          </w:rPr>
          <w:instrText xml:space="preserve"> PAGEREF _Toc69999331 \h </w:instrText>
        </w:r>
        <w:r w:rsidR="006A4A21" w:rsidRPr="007962C1">
          <w:rPr>
            <w:noProof/>
            <w:webHidden/>
            <w:sz w:val="24"/>
            <w:szCs w:val="24"/>
          </w:rPr>
        </w:r>
        <w:r w:rsidR="006A4A21" w:rsidRPr="007962C1">
          <w:rPr>
            <w:noProof/>
            <w:webHidden/>
            <w:sz w:val="24"/>
            <w:szCs w:val="24"/>
          </w:rPr>
          <w:fldChar w:fldCharType="separate"/>
        </w:r>
        <w:r w:rsidR="00AD62A2">
          <w:rPr>
            <w:noProof/>
            <w:webHidden/>
            <w:sz w:val="24"/>
            <w:szCs w:val="24"/>
          </w:rPr>
          <w:t>44</w:t>
        </w:r>
        <w:r w:rsidR="006A4A21" w:rsidRPr="007962C1">
          <w:rPr>
            <w:noProof/>
            <w:webHidden/>
            <w:sz w:val="24"/>
            <w:szCs w:val="24"/>
          </w:rPr>
          <w:fldChar w:fldCharType="end"/>
        </w:r>
      </w:hyperlink>
    </w:p>
    <w:p w14:paraId="6B3D22A9" w14:textId="77777777" w:rsidR="00F46B39" w:rsidRPr="007962C1" w:rsidRDefault="00BF6155" w:rsidP="00DF7669">
      <w:pPr>
        <w:pStyle w:val="1"/>
        <w:spacing w:before="0"/>
        <w:jc w:val="center"/>
        <w:rPr>
          <w:rFonts w:ascii="Times New Roman" w:hAnsi="Times New Roman"/>
          <w:color w:val="auto"/>
          <w:sz w:val="22"/>
          <w:szCs w:val="22"/>
        </w:rPr>
      </w:pPr>
      <w:r w:rsidRPr="007962C1">
        <w:rPr>
          <w:rFonts w:ascii="Times New Roman" w:hAnsi="Times New Roman"/>
          <w:b w:val="0"/>
          <w:color w:val="auto"/>
          <w:sz w:val="24"/>
          <w:szCs w:val="24"/>
        </w:rPr>
        <w:fldChar w:fldCharType="end"/>
      </w:r>
      <w:r w:rsidRPr="007962C1">
        <w:rPr>
          <w:rFonts w:ascii="Times New Roman" w:hAnsi="Times New Roman"/>
          <w:color w:val="auto"/>
          <w:sz w:val="22"/>
          <w:szCs w:val="22"/>
        </w:rPr>
        <w:br w:type="page"/>
      </w:r>
      <w:bookmarkStart w:id="0" w:name="_Toc69999325"/>
      <w:r w:rsidR="00EA4EC4" w:rsidRPr="007962C1">
        <w:rPr>
          <w:rFonts w:ascii="Times New Roman" w:hAnsi="Times New Roman"/>
          <w:color w:val="auto"/>
          <w:sz w:val="22"/>
          <w:szCs w:val="22"/>
        </w:rPr>
        <w:lastRenderedPageBreak/>
        <w:t>Часть 1. Информационная карта</w:t>
      </w:r>
      <w:bookmarkEnd w:id="0"/>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24"/>
        <w:gridCol w:w="5122"/>
      </w:tblGrid>
      <w:tr w:rsidR="00577506" w:rsidRPr="007962C1" w14:paraId="46A7EA22"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BDD092" w14:textId="77777777" w:rsidR="00577506" w:rsidRPr="007962C1" w:rsidRDefault="00577506" w:rsidP="00577506">
            <w:pPr>
              <w:pStyle w:val="Default"/>
              <w:spacing w:line="276" w:lineRule="auto"/>
              <w:jc w:val="both"/>
              <w:rPr>
                <w:b/>
                <w:bCs/>
                <w:sz w:val="22"/>
                <w:szCs w:val="22"/>
              </w:rPr>
            </w:pPr>
            <w:r w:rsidRPr="007962C1">
              <w:rPr>
                <w:sz w:val="22"/>
                <w:szCs w:val="22"/>
              </w:rPr>
              <w:t>1</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1FF7353A" w14:textId="77777777" w:rsidR="00577506" w:rsidRPr="007962C1" w:rsidRDefault="00577506" w:rsidP="00577506">
            <w:pPr>
              <w:pStyle w:val="Default"/>
              <w:spacing w:line="276" w:lineRule="auto"/>
              <w:jc w:val="both"/>
              <w:rPr>
                <w:sz w:val="22"/>
                <w:szCs w:val="22"/>
              </w:rPr>
            </w:pPr>
            <w:r w:rsidRPr="007962C1">
              <w:rPr>
                <w:b/>
                <w:bCs/>
                <w:sz w:val="22"/>
                <w:szCs w:val="22"/>
              </w:rPr>
              <w:br w:type="page"/>
            </w:r>
            <w:r w:rsidRPr="007962C1">
              <w:rPr>
                <w:sz w:val="22"/>
                <w:szCs w:val="22"/>
              </w:rPr>
              <w:t xml:space="preserve">Способ процедуры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9C1B0C8" w14:textId="3F938C19" w:rsidR="00577506" w:rsidRPr="007962C1" w:rsidRDefault="00597B6F" w:rsidP="00577506">
            <w:pPr>
              <w:pStyle w:val="Default"/>
              <w:spacing w:line="276" w:lineRule="auto"/>
              <w:jc w:val="both"/>
              <w:rPr>
                <w:sz w:val="22"/>
                <w:szCs w:val="22"/>
              </w:rPr>
            </w:pPr>
            <w:r w:rsidRPr="007962C1">
              <w:rPr>
                <w:sz w:val="22"/>
                <w:szCs w:val="22"/>
              </w:rPr>
              <w:t>Р</w:t>
            </w:r>
            <w:r w:rsidR="00577506" w:rsidRPr="007962C1">
              <w:rPr>
                <w:sz w:val="22"/>
                <w:szCs w:val="22"/>
              </w:rPr>
              <w:t>едукцион</w:t>
            </w:r>
          </w:p>
        </w:tc>
      </w:tr>
      <w:tr w:rsidR="00577506" w:rsidRPr="007962C1" w14:paraId="78483B94" w14:textId="77777777" w:rsidTr="007962C1">
        <w:trPr>
          <w:trHeight w:val="38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2CDEF65" w14:textId="77777777" w:rsidR="00577506" w:rsidRPr="007962C1" w:rsidRDefault="00577506" w:rsidP="00577506">
            <w:pPr>
              <w:pStyle w:val="Default"/>
              <w:spacing w:line="276" w:lineRule="auto"/>
              <w:jc w:val="both"/>
              <w:rPr>
                <w:sz w:val="22"/>
                <w:szCs w:val="22"/>
              </w:rPr>
            </w:pPr>
            <w:r w:rsidRPr="007962C1">
              <w:rPr>
                <w:sz w:val="22"/>
                <w:szCs w:val="22"/>
              </w:rPr>
              <w:t>2</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2165D5C0" w14:textId="77777777" w:rsidR="00577506" w:rsidRPr="007962C1" w:rsidRDefault="00577506" w:rsidP="00512D6F">
            <w:pPr>
              <w:pStyle w:val="Default"/>
              <w:spacing w:line="276" w:lineRule="auto"/>
              <w:rPr>
                <w:sz w:val="22"/>
                <w:szCs w:val="22"/>
              </w:rPr>
            </w:pPr>
            <w:r w:rsidRPr="007962C1">
              <w:rPr>
                <w:sz w:val="22"/>
                <w:szCs w:val="22"/>
              </w:rPr>
              <w:t xml:space="preserve">Наименование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AC5FB58" w14:textId="2F0E491F" w:rsidR="00577506" w:rsidRPr="007962C1" w:rsidRDefault="00597B6F" w:rsidP="00577506">
            <w:pPr>
              <w:pStyle w:val="Default"/>
              <w:spacing w:line="276" w:lineRule="auto"/>
              <w:jc w:val="both"/>
              <w:rPr>
                <w:sz w:val="22"/>
                <w:szCs w:val="22"/>
              </w:rPr>
            </w:pPr>
            <w:r w:rsidRPr="007962C1">
              <w:rPr>
                <w:sz w:val="22"/>
                <w:szCs w:val="22"/>
              </w:rPr>
              <w:t>Г</w:t>
            </w:r>
            <w:r w:rsidR="00577506" w:rsidRPr="007962C1">
              <w:rPr>
                <w:sz w:val="22"/>
                <w:szCs w:val="22"/>
              </w:rPr>
              <w:t xml:space="preserve">осударственное автономное учреждение «Технопарк в сфере высоких технологий «ИТ-парк» (ГАУ «ИТ-парк») </w:t>
            </w:r>
          </w:p>
        </w:tc>
      </w:tr>
      <w:tr w:rsidR="00577506" w:rsidRPr="007962C1" w14:paraId="2F0B8363"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228A17" w14:textId="77777777" w:rsidR="00577506" w:rsidRPr="007962C1" w:rsidRDefault="00577506" w:rsidP="00577506">
            <w:pPr>
              <w:pStyle w:val="Default"/>
              <w:spacing w:line="276" w:lineRule="auto"/>
              <w:jc w:val="both"/>
              <w:rPr>
                <w:sz w:val="22"/>
                <w:szCs w:val="22"/>
              </w:rPr>
            </w:pPr>
            <w:r w:rsidRPr="007962C1">
              <w:rPr>
                <w:sz w:val="22"/>
                <w:szCs w:val="22"/>
              </w:rPr>
              <w:t>3</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7618486D" w14:textId="77777777" w:rsidR="00577506" w:rsidRPr="007962C1" w:rsidRDefault="00577506" w:rsidP="00512D6F">
            <w:pPr>
              <w:pStyle w:val="Default"/>
              <w:spacing w:line="276" w:lineRule="auto"/>
              <w:rPr>
                <w:sz w:val="22"/>
                <w:szCs w:val="22"/>
              </w:rPr>
            </w:pPr>
            <w:r w:rsidRPr="007962C1">
              <w:rPr>
                <w:sz w:val="22"/>
                <w:szCs w:val="22"/>
              </w:rPr>
              <w:t xml:space="preserve">ИНН/КПП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1C9F8705" w14:textId="77777777" w:rsidR="00577506" w:rsidRPr="007962C1" w:rsidRDefault="00577506" w:rsidP="00577506">
            <w:pPr>
              <w:pStyle w:val="Default"/>
              <w:spacing w:line="276" w:lineRule="auto"/>
              <w:jc w:val="both"/>
              <w:rPr>
                <w:sz w:val="22"/>
                <w:szCs w:val="22"/>
              </w:rPr>
            </w:pPr>
            <w:r w:rsidRPr="007962C1">
              <w:rPr>
                <w:sz w:val="22"/>
                <w:szCs w:val="22"/>
              </w:rPr>
              <w:t>1655191213/165501001</w:t>
            </w:r>
          </w:p>
        </w:tc>
      </w:tr>
      <w:tr w:rsidR="00577506" w:rsidRPr="007962C1" w14:paraId="621FCC05"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BC4C1F" w14:textId="77777777" w:rsidR="00577506" w:rsidRPr="007962C1" w:rsidRDefault="00577506" w:rsidP="00577506">
            <w:pPr>
              <w:pStyle w:val="Default"/>
              <w:spacing w:line="276" w:lineRule="auto"/>
              <w:jc w:val="both"/>
              <w:rPr>
                <w:sz w:val="22"/>
                <w:szCs w:val="22"/>
              </w:rPr>
            </w:pPr>
            <w:r w:rsidRPr="007962C1">
              <w:rPr>
                <w:sz w:val="22"/>
                <w:szCs w:val="22"/>
              </w:rPr>
              <w:t>4</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DC13553" w14:textId="77777777" w:rsidR="00577506" w:rsidRPr="007962C1" w:rsidRDefault="00577506" w:rsidP="00512D6F">
            <w:pPr>
              <w:pStyle w:val="Default"/>
              <w:spacing w:line="276" w:lineRule="auto"/>
              <w:rPr>
                <w:sz w:val="22"/>
                <w:szCs w:val="22"/>
              </w:rPr>
            </w:pPr>
            <w:r w:rsidRPr="007962C1">
              <w:rPr>
                <w:sz w:val="22"/>
                <w:szCs w:val="22"/>
              </w:rPr>
              <w:t xml:space="preserve">Место нахождения заказчика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382798DB" w14:textId="77777777" w:rsidR="00577506" w:rsidRPr="007962C1" w:rsidRDefault="00577506" w:rsidP="00577506">
            <w:pPr>
              <w:pStyle w:val="Default"/>
              <w:spacing w:line="276" w:lineRule="auto"/>
              <w:jc w:val="both"/>
              <w:rPr>
                <w:sz w:val="22"/>
                <w:szCs w:val="22"/>
              </w:rPr>
            </w:pPr>
            <w:r w:rsidRPr="007962C1">
              <w:rPr>
                <w:sz w:val="22"/>
                <w:szCs w:val="22"/>
              </w:rPr>
              <w:t xml:space="preserve">420074, РФ, РТ, г. Казань, ул. Петербургская, д.52 </w:t>
            </w:r>
          </w:p>
        </w:tc>
      </w:tr>
      <w:tr w:rsidR="00577506" w:rsidRPr="007962C1" w14:paraId="46D94184"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E2BA13" w14:textId="77777777" w:rsidR="00577506" w:rsidRPr="007962C1" w:rsidRDefault="00577506" w:rsidP="00577506">
            <w:pPr>
              <w:pStyle w:val="Default"/>
              <w:spacing w:line="276" w:lineRule="auto"/>
              <w:jc w:val="both"/>
              <w:rPr>
                <w:sz w:val="22"/>
                <w:szCs w:val="22"/>
              </w:rPr>
            </w:pPr>
            <w:r w:rsidRPr="007962C1">
              <w:rPr>
                <w:sz w:val="22"/>
                <w:szCs w:val="22"/>
              </w:rPr>
              <w:t>5</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2D095813" w14:textId="77777777" w:rsidR="00577506" w:rsidRPr="007962C1" w:rsidRDefault="00577506" w:rsidP="00512D6F">
            <w:pPr>
              <w:pStyle w:val="Default"/>
              <w:spacing w:line="276" w:lineRule="auto"/>
              <w:rPr>
                <w:sz w:val="22"/>
                <w:szCs w:val="22"/>
              </w:rPr>
            </w:pPr>
            <w:r w:rsidRPr="007962C1">
              <w:rPr>
                <w:sz w:val="22"/>
                <w:szCs w:val="22"/>
              </w:rPr>
              <w:t xml:space="preserve">Номер контактного телефона заказчика, Адрес электронной почты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A849D67" w14:textId="32D1415F" w:rsidR="00577506" w:rsidRPr="007962C1" w:rsidRDefault="00577506" w:rsidP="00577506">
            <w:pPr>
              <w:pStyle w:val="Default"/>
              <w:spacing w:line="276" w:lineRule="auto"/>
              <w:jc w:val="both"/>
              <w:rPr>
                <w:sz w:val="22"/>
                <w:szCs w:val="22"/>
              </w:rPr>
            </w:pPr>
            <w:r w:rsidRPr="007962C1">
              <w:rPr>
                <w:sz w:val="22"/>
                <w:szCs w:val="22"/>
              </w:rPr>
              <w:t>(843) 235-14-73</w:t>
            </w:r>
            <w:r w:rsidR="00597B6F" w:rsidRPr="007962C1">
              <w:rPr>
                <w:sz w:val="22"/>
                <w:szCs w:val="22"/>
              </w:rPr>
              <w:t xml:space="preserve"> доб. 24205</w:t>
            </w:r>
            <w:r w:rsidRPr="007962C1">
              <w:rPr>
                <w:sz w:val="22"/>
                <w:szCs w:val="22"/>
              </w:rPr>
              <w:t xml:space="preserve">, </w:t>
            </w:r>
            <w:r w:rsidR="00597B6F" w:rsidRPr="007962C1">
              <w:rPr>
                <w:sz w:val="22"/>
                <w:szCs w:val="22"/>
              </w:rPr>
              <w:t>Y.Yanaeva@tatar.ru</w:t>
            </w:r>
          </w:p>
          <w:p w14:paraId="2C9763B7" w14:textId="6FAAE598" w:rsidR="00577506" w:rsidRPr="007962C1" w:rsidRDefault="00577506" w:rsidP="00597B6F">
            <w:pPr>
              <w:pStyle w:val="Default"/>
              <w:spacing w:line="276" w:lineRule="auto"/>
              <w:jc w:val="both"/>
              <w:rPr>
                <w:sz w:val="22"/>
                <w:szCs w:val="22"/>
              </w:rPr>
            </w:pPr>
            <w:r w:rsidRPr="007962C1">
              <w:rPr>
                <w:sz w:val="22"/>
                <w:szCs w:val="22"/>
              </w:rPr>
              <w:t xml:space="preserve">Контактное лицо: </w:t>
            </w:r>
            <w:r w:rsidR="00597B6F" w:rsidRPr="007962C1">
              <w:rPr>
                <w:sz w:val="22"/>
                <w:szCs w:val="22"/>
              </w:rPr>
              <w:t>Янаева Юлия Александровна</w:t>
            </w:r>
            <w:r w:rsidR="00AE70DA" w:rsidRPr="007962C1">
              <w:rPr>
                <w:sz w:val="22"/>
                <w:szCs w:val="22"/>
              </w:rPr>
              <w:t xml:space="preserve"> </w:t>
            </w:r>
          </w:p>
        </w:tc>
      </w:tr>
      <w:tr w:rsidR="00577506" w:rsidRPr="007962C1" w14:paraId="55CA794E" w14:textId="77777777" w:rsidTr="007962C1">
        <w:trPr>
          <w:trHeight w:val="7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7B33D39" w14:textId="77777777" w:rsidR="00577506" w:rsidRPr="007962C1" w:rsidRDefault="00577506" w:rsidP="00577506">
            <w:pPr>
              <w:pStyle w:val="Default"/>
              <w:spacing w:line="276" w:lineRule="auto"/>
              <w:jc w:val="both"/>
              <w:rPr>
                <w:sz w:val="22"/>
                <w:szCs w:val="22"/>
              </w:rPr>
            </w:pPr>
            <w:r w:rsidRPr="007962C1">
              <w:rPr>
                <w:sz w:val="22"/>
                <w:szCs w:val="22"/>
              </w:rPr>
              <w:t>6</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52406622" w14:textId="77777777" w:rsidR="00577506" w:rsidRPr="007962C1" w:rsidRDefault="00577506" w:rsidP="00577506">
            <w:pPr>
              <w:pStyle w:val="Default"/>
              <w:spacing w:line="276" w:lineRule="auto"/>
              <w:jc w:val="both"/>
              <w:rPr>
                <w:sz w:val="22"/>
                <w:szCs w:val="22"/>
              </w:rPr>
            </w:pPr>
            <w:r w:rsidRPr="007962C1">
              <w:rPr>
                <w:sz w:val="22"/>
                <w:szCs w:val="22"/>
              </w:rPr>
              <w:t xml:space="preserve">Предмет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0B9B098F" w14:textId="6D84B610" w:rsidR="00E07101" w:rsidRPr="007962C1" w:rsidRDefault="00A663BA" w:rsidP="00B30F5F">
            <w:pPr>
              <w:spacing w:after="0" w:line="240" w:lineRule="auto"/>
              <w:jc w:val="both"/>
              <w:rPr>
                <w:rFonts w:ascii="Times New Roman" w:eastAsia="Times New Roman" w:hAnsi="Times New Roman"/>
                <w:b/>
                <w:bCs/>
                <w:highlight w:val="yellow"/>
                <w:u w:val="single"/>
                <w:lang w:eastAsia="ru-RU"/>
              </w:rPr>
            </w:pPr>
            <w:r w:rsidRPr="00A663BA">
              <w:rPr>
                <w:rFonts w:ascii="Times New Roman" w:eastAsia="Times New Roman" w:hAnsi="Times New Roman"/>
                <w:b/>
                <w:bCs/>
                <w:u w:val="single"/>
                <w:lang w:eastAsia="ru-RU"/>
              </w:rPr>
              <w:t>Оказание услуг по присоединению сети передачи данных ГАУ «ИТ-парк» к сети передачи данных Оператора на скорости 2 Гбит/с (</w:t>
            </w:r>
            <w:r w:rsidR="00B30F5F">
              <w:rPr>
                <w:rFonts w:ascii="Times New Roman" w:eastAsia="Times New Roman" w:hAnsi="Times New Roman"/>
                <w:b/>
                <w:bCs/>
                <w:u w:val="single"/>
                <w:lang w:eastAsia="ru-RU"/>
              </w:rPr>
              <w:t>резервны</w:t>
            </w:r>
            <w:r w:rsidR="00D03035">
              <w:rPr>
                <w:rFonts w:ascii="Times New Roman" w:eastAsia="Times New Roman" w:hAnsi="Times New Roman"/>
                <w:b/>
                <w:bCs/>
                <w:u w:val="single"/>
                <w:lang w:eastAsia="ru-RU"/>
              </w:rPr>
              <w:t>й</w:t>
            </w:r>
            <w:r w:rsidRPr="00A663BA">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p>
        </w:tc>
      </w:tr>
      <w:tr w:rsidR="00577506" w:rsidRPr="007962C1" w14:paraId="5C3BC9AC"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39C94AE" w14:textId="77777777" w:rsidR="00577506" w:rsidRPr="007962C1" w:rsidRDefault="00577506" w:rsidP="00577506">
            <w:pPr>
              <w:pStyle w:val="Default"/>
              <w:spacing w:line="276" w:lineRule="auto"/>
              <w:jc w:val="both"/>
              <w:rPr>
                <w:sz w:val="22"/>
                <w:szCs w:val="22"/>
              </w:rPr>
            </w:pPr>
            <w:r w:rsidRPr="007962C1">
              <w:rPr>
                <w:sz w:val="22"/>
                <w:szCs w:val="22"/>
              </w:rPr>
              <w:t>7</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900ADE7" w14:textId="77777777" w:rsidR="00577506" w:rsidRPr="007962C1" w:rsidRDefault="00577506" w:rsidP="00577506">
            <w:pPr>
              <w:pStyle w:val="Default"/>
              <w:spacing w:line="276" w:lineRule="auto"/>
              <w:jc w:val="both"/>
              <w:rPr>
                <w:sz w:val="22"/>
                <w:szCs w:val="22"/>
              </w:rPr>
            </w:pPr>
            <w:r w:rsidRPr="007962C1">
              <w:rPr>
                <w:sz w:val="22"/>
                <w:szCs w:val="22"/>
              </w:rPr>
              <w:t>Код по ОКПД 2 / ОКВЭД 2</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A1C56D3" w14:textId="646D6110" w:rsidR="00577506" w:rsidRPr="007962C1" w:rsidRDefault="00523845" w:rsidP="007B23C1">
            <w:pPr>
              <w:pStyle w:val="Default"/>
              <w:spacing w:line="276" w:lineRule="auto"/>
              <w:jc w:val="both"/>
              <w:rPr>
                <w:rStyle w:val="afe"/>
                <w:b w:val="0"/>
                <w:sz w:val="22"/>
                <w:szCs w:val="22"/>
                <w:highlight w:val="yellow"/>
              </w:rPr>
            </w:pPr>
            <w:r w:rsidRPr="007962C1">
              <w:rPr>
                <w:sz w:val="22"/>
                <w:szCs w:val="22"/>
              </w:rPr>
              <w:t>61.10.43.000 / 61.10.3</w:t>
            </w:r>
          </w:p>
        </w:tc>
      </w:tr>
      <w:tr w:rsidR="00577506" w:rsidRPr="007962C1" w14:paraId="731B3BE5" w14:textId="77777777" w:rsidTr="007962C1">
        <w:trPr>
          <w:trHeight w:val="38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CB4B056" w14:textId="77777777" w:rsidR="00577506" w:rsidRPr="007962C1" w:rsidRDefault="00577506" w:rsidP="00577506">
            <w:pPr>
              <w:pStyle w:val="Default"/>
              <w:spacing w:line="276" w:lineRule="auto"/>
              <w:jc w:val="both"/>
              <w:rPr>
                <w:sz w:val="22"/>
                <w:szCs w:val="22"/>
              </w:rPr>
            </w:pPr>
            <w:r w:rsidRPr="007962C1">
              <w:rPr>
                <w:sz w:val="22"/>
                <w:szCs w:val="22"/>
              </w:rPr>
              <w:t>8</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3ADDBFD0" w14:textId="77777777" w:rsidR="00577506" w:rsidRPr="007962C1" w:rsidRDefault="00577506" w:rsidP="00577506">
            <w:pPr>
              <w:pStyle w:val="Default"/>
              <w:spacing w:line="276" w:lineRule="auto"/>
              <w:jc w:val="both"/>
              <w:rPr>
                <w:sz w:val="22"/>
                <w:szCs w:val="22"/>
              </w:rPr>
            </w:pPr>
            <w:r w:rsidRPr="007962C1">
              <w:rPr>
                <w:sz w:val="22"/>
                <w:szCs w:val="22"/>
              </w:rPr>
              <w:t>Количество поставляемого товара, объема выполняемых работ, оказываемых услуг</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6814700B" w14:textId="12878DAD" w:rsidR="00577506" w:rsidRPr="007962C1" w:rsidRDefault="00577506" w:rsidP="00577506">
            <w:pPr>
              <w:pStyle w:val="Default"/>
              <w:spacing w:line="276" w:lineRule="auto"/>
              <w:jc w:val="both"/>
              <w:rPr>
                <w:sz w:val="22"/>
                <w:szCs w:val="22"/>
              </w:rPr>
            </w:pPr>
            <w:r w:rsidRPr="007962C1">
              <w:rPr>
                <w:sz w:val="22"/>
                <w:szCs w:val="22"/>
              </w:rPr>
              <w:t>В соответствии с частью 4 «Техническое задание» настоящей Документации</w:t>
            </w:r>
            <w:r w:rsidR="00E07101" w:rsidRPr="007962C1">
              <w:rPr>
                <w:sz w:val="22"/>
                <w:szCs w:val="22"/>
              </w:rPr>
              <w:t xml:space="preserve"> </w:t>
            </w:r>
          </w:p>
        </w:tc>
      </w:tr>
      <w:tr w:rsidR="00857021" w:rsidRPr="007962C1" w14:paraId="18F63295"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6D5C197" w14:textId="77777777" w:rsidR="00857021" w:rsidRPr="007962C1" w:rsidRDefault="00857021" w:rsidP="00857021">
            <w:pPr>
              <w:pStyle w:val="Default"/>
              <w:spacing w:line="276" w:lineRule="auto"/>
              <w:jc w:val="both"/>
              <w:rPr>
                <w:sz w:val="22"/>
                <w:szCs w:val="22"/>
              </w:rPr>
            </w:pPr>
            <w:r w:rsidRPr="007962C1">
              <w:rPr>
                <w:sz w:val="22"/>
                <w:szCs w:val="22"/>
              </w:rPr>
              <w:t>9</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0170B260" w14:textId="0A17DA27" w:rsidR="00857021" w:rsidRPr="007962C1" w:rsidRDefault="00857021" w:rsidP="00857021">
            <w:pPr>
              <w:pStyle w:val="Default"/>
              <w:spacing w:line="276" w:lineRule="auto"/>
              <w:jc w:val="both"/>
              <w:rPr>
                <w:sz w:val="22"/>
                <w:szCs w:val="22"/>
              </w:rPr>
            </w:pPr>
            <w:r w:rsidRPr="007962C1">
              <w:rPr>
                <w:sz w:val="22"/>
                <w:szCs w:val="22"/>
              </w:rPr>
              <w:t xml:space="preserve">Место поставки товара, выполнения работ, оказания услуг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B77AB5F" w14:textId="6DDEF8D1" w:rsidR="00857021" w:rsidRPr="007962C1" w:rsidRDefault="005F5971" w:rsidP="00857021">
            <w:pPr>
              <w:spacing w:after="0"/>
              <w:jc w:val="both"/>
              <w:rPr>
                <w:rFonts w:ascii="Times New Roman" w:hAnsi="Times New Roman"/>
              </w:rPr>
            </w:pPr>
            <w:r w:rsidRPr="007962C1">
              <w:rPr>
                <w:rFonts w:ascii="Times New Roman" w:hAnsi="Times New Roman"/>
              </w:rPr>
              <w:t>В соответствии с условиями Технического Задания (Часть 4 к настоящей документации) и проекта договора</w:t>
            </w:r>
          </w:p>
        </w:tc>
      </w:tr>
      <w:tr w:rsidR="00577506" w:rsidRPr="007962C1" w14:paraId="5C69E18B" w14:textId="77777777" w:rsidTr="007962C1">
        <w:trPr>
          <w:trHeight w:val="10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7FF3F9E" w14:textId="77777777" w:rsidR="00577506" w:rsidRPr="007962C1" w:rsidRDefault="00577506" w:rsidP="00577506">
            <w:pPr>
              <w:pStyle w:val="Default"/>
              <w:spacing w:line="276" w:lineRule="auto"/>
              <w:jc w:val="both"/>
              <w:rPr>
                <w:sz w:val="22"/>
                <w:szCs w:val="22"/>
              </w:rPr>
            </w:pPr>
            <w:r w:rsidRPr="007962C1">
              <w:rPr>
                <w:sz w:val="22"/>
                <w:szCs w:val="22"/>
              </w:rPr>
              <w:t>10</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563860CC"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начала подачи заявок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4BE64820" w14:textId="118BA044" w:rsidR="00577506" w:rsidRPr="007962C1" w:rsidRDefault="00577506" w:rsidP="00BC50A4">
            <w:pPr>
              <w:pStyle w:val="Default"/>
              <w:spacing w:line="276" w:lineRule="auto"/>
              <w:rPr>
                <w:b/>
                <w:sz w:val="22"/>
                <w:szCs w:val="22"/>
              </w:rPr>
            </w:pPr>
            <w:r w:rsidRPr="007962C1">
              <w:rPr>
                <w:sz w:val="22"/>
                <w:szCs w:val="22"/>
              </w:rPr>
              <w:t>«</w:t>
            </w:r>
            <w:r w:rsidR="00BC50A4">
              <w:rPr>
                <w:sz w:val="22"/>
                <w:szCs w:val="22"/>
              </w:rPr>
              <w:t>22</w:t>
            </w:r>
            <w:r w:rsidRPr="007962C1">
              <w:rPr>
                <w:sz w:val="22"/>
                <w:szCs w:val="22"/>
              </w:rPr>
              <w:t xml:space="preserve">» </w:t>
            </w:r>
            <w:r w:rsidR="007343A1">
              <w:rPr>
                <w:sz w:val="22"/>
                <w:szCs w:val="22"/>
              </w:rPr>
              <w:t>июн</w:t>
            </w:r>
            <w:r w:rsidR="00A663BA">
              <w:rPr>
                <w:sz w:val="22"/>
                <w:szCs w:val="22"/>
              </w:rPr>
              <w:t>я</w:t>
            </w:r>
            <w:r w:rsidR="00523845"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p>
        </w:tc>
      </w:tr>
      <w:tr w:rsidR="00577506" w:rsidRPr="007962C1" w14:paraId="272164BE"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FE7D3E" w14:textId="77777777" w:rsidR="00577506" w:rsidRPr="007962C1" w:rsidRDefault="00577506" w:rsidP="00577506">
            <w:pPr>
              <w:pStyle w:val="Default"/>
              <w:spacing w:line="276" w:lineRule="auto"/>
              <w:jc w:val="both"/>
              <w:rPr>
                <w:sz w:val="22"/>
                <w:szCs w:val="22"/>
              </w:rPr>
            </w:pPr>
            <w:r w:rsidRPr="007962C1">
              <w:rPr>
                <w:sz w:val="22"/>
                <w:szCs w:val="22"/>
              </w:rPr>
              <w:t>11</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12179502"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и время окончания подачи заявок на участие в процедуре закупке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2DBC2D44" w14:textId="37302242"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30</w:t>
            </w:r>
            <w:r w:rsidRPr="007962C1">
              <w:rPr>
                <w:sz w:val="22"/>
                <w:szCs w:val="22"/>
              </w:rPr>
              <w:t>»</w:t>
            </w:r>
            <w:r w:rsidR="000B5CB0" w:rsidRPr="007962C1">
              <w:rPr>
                <w:sz w:val="22"/>
                <w:szCs w:val="22"/>
              </w:rPr>
              <w:t xml:space="preserve"> </w:t>
            </w:r>
            <w:r w:rsidR="007343A1">
              <w:rPr>
                <w:sz w:val="22"/>
                <w:szCs w:val="22"/>
              </w:rPr>
              <w:t>июн</w:t>
            </w:r>
            <w:r w:rsidR="00A663BA">
              <w:rPr>
                <w:sz w:val="22"/>
                <w:szCs w:val="22"/>
              </w:rPr>
              <w:t>я</w:t>
            </w:r>
            <w:r w:rsidR="00A6691C"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r w:rsidR="00597B6F" w:rsidRPr="007962C1">
              <w:rPr>
                <w:sz w:val="22"/>
                <w:szCs w:val="22"/>
              </w:rPr>
              <w:t>10</w:t>
            </w:r>
            <w:r w:rsidR="00A6691C" w:rsidRPr="007962C1">
              <w:rPr>
                <w:sz w:val="22"/>
                <w:szCs w:val="22"/>
              </w:rPr>
              <w:t xml:space="preserve"> </w:t>
            </w:r>
            <w:r w:rsidRPr="007962C1">
              <w:rPr>
                <w:sz w:val="22"/>
                <w:szCs w:val="22"/>
              </w:rPr>
              <w:t>час.</w:t>
            </w:r>
            <w:r w:rsidR="0082294E" w:rsidRPr="007962C1">
              <w:rPr>
                <w:sz w:val="22"/>
                <w:szCs w:val="22"/>
              </w:rPr>
              <w:t xml:space="preserve"> </w:t>
            </w:r>
            <w:r w:rsidR="00914DD6" w:rsidRPr="007962C1">
              <w:rPr>
                <w:sz w:val="22"/>
                <w:szCs w:val="22"/>
              </w:rPr>
              <w:t>00</w:t>
            </w:r>
            <w:r w:rsidRPr="007962C1">
              <w:rPr>
                <w:sz w:val="22"/>
                <w:szCs w:val="22"/>
              </w:rPr>
              <w:t xml:space="preserve"> мин. (Время московское) </w:t>
            </w:r>
          </w:p>
        </w:tc>
      </w:tr>
      <w:tr w:rsidR="00577506" w:rsidRPr="007962C1" w14:paraId="2A90F615"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7229B19" w14:textId="77777777" w:rsidR="00577506" w:rsidRPr="007962C1" w:rsidRDefault="00577506" w:rsidP="00577506">
            <w:pPr>
              <w:pStyle w:val="Default"/>
              <w:spacing w:line="276" w:lineRule="auto"/>
              <w:jc w:val="both"/>
              <w:rPr>
                <w:sz w:val="22"/>
                <w:szCs w:val="22"/>
              </w:rPr>
            </w:pPr>
            <w:r w:rsidRPr="007962C1">
              <w:rPr>
                <w:sz w:val="22"/>
                <w:szCs w:val="22"/>
              </w:rPr>
              <w:t>12</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15A4F244" w14:textId="77777777" w:rsidR="00577506" w:rsidRPr="007962C1" w:rsidRDefault="00577506" w:rsidP="00577506">
            <w:pPr>
              <w:pStyle w:val="Default"/>
              <w:spacing w:line="276" w:lineRule="auto"/>
              <w:jc w:val="both"/>
              <w:rPr>
                <w:sz w:val="22"/>
                <w:szCs w:val="22"/>
              </w:rPr>
            </w:pPr>
            <w:r w:rsidRPr="007962C1">
              <w:rPr>
                <w:sz w:val="22"/>
                <w:szCs w:val="22"/>
              </w:rPr>
              <w:t xml:space="preserve">Дата рассмотрения заявок на участие в процедуре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73EEC88E" w14:textId="0E0B427B"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30</w:t>
            </w:r>
            <w:r w:rsidRPr="007962C1">
              <w:rPr>
                <w:sz w:val="22"/>
                <w:szCs w:val="22"/>
              </w:rPr>
              <w:t xml:space="preserve">» </w:t>
            </w:r>
            <w:r w:rsidR="007343A1">
              <w:rPr>
                <w:sz w:val="22"/>
                <w:szCs w:val="22"/>
              </w:rPr>
              <w:t>июн</w:t>
            </w:r>
            <w:r w:rsidR="00A663BA">
              <w:rPr>
                <w:sz w:val="22"/>
                <w:szCs w:val="22"/>
              </w:rPr>
              <w:t>я</w:t>
            </w:r>
            <w:r w:rsidR="00056A33" w:rsidRPr="007962C1">
              <w:rPr>
                <w:sz w:val="22"/>
                <w:szCs w:val="22"/>
              </w:rPr>
              <w:t xml:space="preserve">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w:t>
            </w:r>
          </w:p>
        </w:tc>
      </w:tr>
      <w:tr w:rsidR="00577506" w:rsidRPr="007962C1" w14:paraId="2F7553D0"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63D5F45" w14:textId="54044E54" w:rsidR="00577506" w:rsidRPr="007962C1" w:rsidRDefault="00577506" w:rsidP="00577506">
            <w:pPr>
              <w:pStyle w:val="Default"/>
              <w:spacing w:line="276" w:lineRule="auto"/>
              <w:jc w:val="both"/>
              <w:rPr>
                <w:sz w:val="22"/>
                <w:szCs w:val="22"/>
              </w:rPr>
            </w:pPr>
            <w:r w:rsidRPr="007962C1">
              <w:rPr>
                <w:sz w:val="22"/>
                <w:szCs w:val="22"/>
              </w:rPr>
              <w:t>13</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14:paraId="4B7C9329" w14:textId="77777777" w:rsidR="00577506" w:rsidRPr="007962C1" w:rsidRDefault="00577506" w:rsidP="00577506">
            <w:pPr>
              <w:pStyle w:val="Default"/>
              <w:spacing w:line="276" w:lineRule="auto"/>
              <w:jc w:val="both"/>
              <w:rPr>
                <w:sz w:val="22"/>
                <w:szCs w:val="22"/>
              </w:rPr>
            </w:pPr>
            <w:r w:rsidRPr="007962C1">
              <w:rPr>
                <w:sz w:val="22"/>
                <w:szCs w:val="22"/>
              </w:rPr>
              <w:t xml:space="preserve">Дата и время начала проведения процедуры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05267579" w14:textId="6734A64C" w:rsidR="00577506" w:rsidRPr="007962C1" w:rsidRDefault="00577506" w:rsidP="00BC50A4">
            <w:pPr>
              <w:pStyle w:val="Default"/>
              <w:spacing w:line="276" w:lineRule="auto"/>
              <w:jc w:val="both"/>
              <w:rPr>
                <w:sz w:val="22"/>
                <w:szCs w:val="22"/>
              </w:rPr>
            </w:pPr>
            <w:r w:rsidRPr="007962C1">
              <w:rPr>
                <w:sz w:val="22"/>
                <w:szCs w:val="22"/>
              </w:rPr>
              <w:t>«</w:t>
            </w:r>
            <w:r w:rsidR="00BC50A4">
              <w:rPr>
                <w:sz w:val="22"/>
                <w:szCs w:val="22"/>
              </w:rPr>
              <w:t>01</w:t>
            </w:r>
            <w:r w:rsidRPr="007962C1">
              <w:rPr>
                <w:sz w:val="22"/>
                <w:szCs w:val="22"/>
              </w:rPr>
              <w:t xml:space="preserve">» </w:t>
            </w:r>
            <w:r w:rsidR="007343A1">
              <w:rPr>
                <w:sz w:val="22"/>
                <w:szCs w:val="22"/>
              </w:rPr>
              <w:t>ию</w:t>
            </w:r>
            <w:r w:rsidR="00BC50A4">
              <w:rPr>
                <w:sz w:val="22"/>
                <w:szCs w:val="22"/>
              </w:rPr>
              <w:t>л</w:t>
            </w:r>
            <w:r w:rsidR="00A663BA">
              <w:rPr>
                <w:sz w:val="22"/>
                <w:szCs w:val="22"/>
              </w:rPr>
              <w:t xml:space="preserve">я </w:t>
            </w:r>
            <w:r w:rsidRPr="007962C1">
              <w:rPr>
                <w:sz w:val="22"/>
                <w:szCs w:val="22"/>
              </w:rPr>
              <w:t>20</w:t>
            </w:r>
            <w:r w:rsidR="00A67D68" w:rsidRPr="007962C1">
              <w:rPr>
                <w:sz w:val="22"/>
                <w:szCs w:val="22"/>
              </w:rPr>
              <w:t>2</w:t>
            </w:r>
            <w:r w:rsidR="00523845" w:rsidRPr="007962C1">
              <w:rPr>
                <w:sz w:val="22"/>
                <w:szCs w:val="22"/>
              </w:rPr>
              <w:t>2</w:t>
            </w:r>
            <w:r w:rsidRPr="007962C1">
              <w:rPr>
                <w:sz w:val="22"/>
                <w:szCs w:val="22"/>
              </w:rPr>
              <w:t xml:space="preserve"> года </w:t>
            </w:r>
            <w:r w:rsidR="00914DD6" w:rsidRPr="007962C1">
              <w:rPr>
                <w:sz w:val="22"/>
                <w:szCs w:val="22"/>
              </w:rPr>
              <w:t>10</w:t>
            </w:r>
            <w:r w:rsidR="00056A33" w:rsidRPr="007962C1">
              <w:rPr>
                <w:sz w:val="22"/>
                <w:szCs w:val="22"/>
              </w:rPr>
              <w:t xml:space="preserve"> </w:t>
            </w:r>
            <w:r w:rsidRPr="007962C1">
              <w:rPr>
                <w:sz w:val="22"/>
                <w:szCs w:val="22"/>
              </w:rPr>
              <w:t xml:space="preserve">час. </w:t>
            </w:r>
            <w:r w:rsidR="00914DD6" w:rsidRPr="007962C1">
              <w:rPr>
                <w:sz w:val="22"/>
                <w:szCs w:val="22"/>
              </w:rPr>
              <w:t>00</w:t>
            </w:r>
            <w:r w:rsidRPr="007962C1">
              <w:rPr>
                <w:sz w:val="22"/>
                <w:szCs w:val="22"/>
              </w:rPr>
              <w:t xml:space="preserve"> мин. (Время московское) </w:t>
            </w:r>
          </w:p>
        </w:tc>
      </w:tr>
      <w:tr w:rsidR="00577506" w:rsidRPr="007962C1" w14:paraId="1A491668"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1D1686" w14:textId="77777777" w:rsidR="00577506" w:rsidRPr="007962C1" w:rsidRDefault="00577506" w:rsidP="00577506">
            <w:pPr>
              <w:pStyle w:val="Default"/>
              <w:spacing w:line="276" w:lineRule="auto"/>
              <w:jc w:val="both"/>
              <w:rPr>
                <w:sz w:val="22"/>
                <w:szCs w:val="22"/>
              </w:rPr>
            </w:pPr>
            <w:r w:rsidRPr="007962C1">
              <w:rPr>
                <w:sz w:val="22"/>
                <w:szCs w:val="22"/>
              </w:rPr>
              <w:t>14</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4DF5E2DA" w14:textId="77777777" w:rsidR="00577506" w:rsidRPr="007962C1" w:rsidRDefault="00577506" w:rsidP="00577506">
            <w:pPr>
              <w:pStyle w:val="Default"/>
              <w:spacing w:line="276" w:lineRule="auto"/>
              <w:jc w:val="both"/>
              <w:rPr>
                <w:sz w:val="22"/>
                <w:szCs w:val="22"/>
              </w:rPr>
            </w:pPr>
            <w:r w:rsidRPr="007962C1">
              <w:rPr>
                <w:sz w:val="22"/>
                <w:szCs w:val="22"/>
              </w:rPr>
              <w:t xml:space="preserve">Начальная (максимальная) цена договора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6D0CACAB" w14:textId="2318AE8B" w:rsidR="00577506" w:rsidRPr="007962C1" w:rsidRDefault="00334EB5" w:rsidP="00BC50A4">
            <w:pPr>
              <w:pStyle w:val="Default"/>
              <w:spacing w:line="276" w:lineRule="auto"/>
              <w:jc w:val="both"/>
              <w:rPr>
                <w:sz w:val="22"/>
                <w:szCs w:val="22"/>
                <w:highlight w:val="yellow"/>
              </w:rPr>
            </w:pPr>
            <w:r w:rsidRPr="00334EB5">
              <w:rPr>
                <w:rFonts w:eastAsia="Times New Roman"/>
                <w:bCs/>
                <w:sz w:val="22"/>
                <w:szCs w:val="22"/>
                <w:lang w:eastAsia="ru-RU"/>
              </w:rPr>
              <w:t>1</w:t>
            </w:r>
            <w:r w:rsidR="00BC50A4">
              <w:rPr>
                <w:rFonts w:eastAsia="Times New Roman"/>
                <w:bCs/>
                <w:sz w:val="22"/>
                <w:szCs w:val="22"/>
                <w:lang w:eastAsia="ru-RU"/>
              </w:rPr>
              <w:t> 627 2</w:t>
            </w:r>
            <w:r w:rsidRPr="00334EB5">
              <w:rPr>
                <w:rFonts w:eastAsia="Times New Roman"/>
                <w:bCs/>
                <w:sz w:val="22"/>
                <w:szCs w:val="22"/>
                <w:lang w:eastAsia="ru-RU"/>
              </w:rPr>
              <w:t>00</w:t>
            </w:r>
            <w:r w:rsidRPr="00334EB5">
              <w:rPr>
                <w:rFonts w:eastAsia="Times New Roman"/>
                <w:sz w:val="22"/>
                <w:szCs w:val="22"/>
                <w:lang w:eastAsia="ru-RU"/>
              </w:rPr>
              <w:t xml:space="preserve"> </w:t>
            </w:r>
            <w:r w:rsidR="003560E5" w:rsidRPr="00334EB5">
              <w:rPr>
                <w:rFonts w:eastAsia="Times New Roman"/>
                <w:sz w:val="22"/>
                <w:szCs w:val="22"/>
                <w:lang w:eastAsia="ru-RU"/>
              </w:rPr>
              <w:t>(</w:t>
            </w:r>
            <w:r w:rsidRPr="00334EB5">
              <w:rPr>
                <w:rFonts w:eastAsia="Times New Roman"/>
                <w:sz w:val="22"/>
                <w:szCs w:val="22"/>
                <w:lang w:eastAsia="ru-RU"/>
              </w:rPr>
              <w:t xml:space="preserve">Один миллион </w:t>
            </w:r>
            <w:r w:rsidR="00BC50A4">
              <w:rPr>
                <w:rFonts w:eastAsia="Times New Roman"/>
                <w:sz w:val="22"/>
                <w:szCs w:val="22"/>
                <w:lang w:eastAsia="ru-RU"/>
              </w:rPr>
              <w:t>шестьсот двадцать семь тысяч двести</w:t>
            </w:r>
            <w:r w:rsidR="003560E5" w:rsidRPr="00334EB5">
              <w:rPr>
                <w:rFonts w:eastAsia="Times New Roman"/>
                <w:sz w:val="22"/>
                <w:szCs w:val="22"/>
                <w:lang w:eastAsia="ru-RU"/>
              </w:rPr>
              <w:t>) рубл</w:t>
            </w:r>
            <w:r w:rsidRPr="00334EB5">
              <w:rPr>
                <w:rFonts w:eastAsia="Times New Roman"/>
                <w:sz w:val="22"/>
                <w:szCs w:val="22"/>
                <w:lang w:eastAsia="ru-RU"/>
              </w:rPr>
              <w:t>ей</w:t>
            </w:r>
            <w:r w:rsidR="003560E5" w:rsidRPr="00334EB5">
              <w:rPr>
                <w:rFonts w:eastAsia="Times New Roman"/>
                <w:sz w:val="22"/>
                <w:szCs w:val="22"/>
                <w:lang w:eastAsia="ru-RU"/>
              </w:rPr>
              <w:t xml:space="preserve"> </w:t>
            </w:r>
            <w:r w:rsidR="00523845" w:rsidRPr="00334EB5">
              <w:rPr>
                <w:rFonts w:eastAsia="Times New Roman"/>
                <w:sz w:val="22"/>
                <w:szCs w:val="22"/>
                <w:lang w:eastAsia="ru-RU"/>
              </w:rPr>
              <w:t>00</w:t>
            </w:r>
            <w:r w:rsidR="003560E5" w:rsidRPr="00334EB5">
              <w:rPr>
                <w:rFonts w:eastAsia="Times New Roman"/>
                <w:sz w:val="22"/>
                <w:szCs w:val="22"/>
                <w:lang w:eastAsia="ru-RU"/>
              </w:rPr>
              <w:t xml:space="preserve"> копе</w:t>
            </w:r>
            <w:r w:rsidR="00523845" w:rsidRPr="00334EB5">
              <w:rPr>
                <w:rFonts w:eastAsia="Times New Roman"/>
                <w:sz w:val="22"/>
                <w:szCs w:val="22"/>
                <w:lang w:eastAsia="ru-RU"/>
              </w:rPr>
              <w:t>е</w:t>
            </w:r>
            <w:r w:rsidR="00195F5D" w:rsidRPr="00334EB5">
              <w:rPr>
                <w:rFonts w:eastAsia="Times New Roman"/>
                <w:sz w:val="22"/>
                <w:szCs w:val="22"/>
                <w:lang w:eastAsia="ru-RU"/>
              </w:rPr>
              <w:t>к</w:t>
            </w:r>
          </w:p>
        </w:tc>
      </w:tr>
      <w:tr w:rsidR="00577506" w:rsidRPr="007962C1" w14:paraId="70A768CF" w14:textId="77777777" w:rsidTr="007962C1">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0ED580C" w14:textId="77777777" w:rsidR="00577506" w:rsidRPr="007962C1" w:rsidRDefault="00577506" w:rsidP="00577506">
            <w:pPr>
              <w:pStyle w:val="Default"/>
              <w:spacing w:line="276" w:lineRule="auto"/>
              <w:jc w:val="both"/>
              <w:rPr>
                <w:sz w:val="22"/>
                <w:szCs w:val="22"/>
                <w:lang w:val="en-US"/>
              </w:rPr>
            </w:pPr>
            <w:r w:rsidRPr="007962C1">
              <w:rPr>
                <w:sz w:val="22"/>
                <w:szCs w:val="22"/>
              </w:rPr>
              <w:t>1</w:t>
            </w:r>
            <w:r w:rsidRPr="007962C1">
              <w:rPr>
                <w:sz w:val="22"/>
                <w:szCs w:val="22"/>
                <w:lang w:val="en-US"/>
              </w:rPr>
              <w:t>5</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2C5763AE" w14:textId="77777777" w:rsidR="00577506" w:rsidRPr="007962C1" w:rsidRDefault="00577506" w:rsidP="00577506">
            <w:pPr>
              <w:pStyle w:val="Default"/>
              <w:spacing w:line="276" w:lineRule="auto"/>
              <w:jc w:val="both"/>
              <w:rPr>
                <w:sz w:val="22"/>
                <w:szCs w:val="22"/>
              </w:rPr>
            </w:pPr>
            <w:r w:rsidRPr="007962C1">
              <w:rPr>
                <w:sz w:val="22"/>
                <w:szCs w:val="22"/>
              </w:rPr>
              <w:t xml:space="preserve">Адрес электронной площадки, на которой будет проводиться процедура закупки </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F97E135" w14:textId="77777777" w:rsidR="00577506" w:rsidRPr="007962C1" w:rsidRDefault="0078443E" w:rsidP="00577506">
            <w:pPr>
              <w:pStyle w:val="Default"/>
              <w:spacing w:line="276" w:lineRule="auto"/>
              <w:jc w:val="both"/>
              <w:rPr>
                <w:color w:val="0070C0"/>
                <w:sz w:val="22"/>
                <w:szCs w:val="22"/>
              </w:rPr>
            </w:pPr>
            <w:hyperlink r:id="rId8" w:history="1">
              <w:r w:rsidR="00577506" w:rsidRPr="007962C1">
                <w:rPr>
                  <w:rStyle w:val="a5"/>
                  <w:sz w:val="22"/>
                  <w:szCs w:val="22"/>
                </w:rPr>
                <w:t>https://etpzakupki.tatar</w:t>
              </w:r>
            </w:hyperlink>
            <w:r w:rsidR="00577506" w:rsidRPr="007962C1">
              <w:rPr>
                <w:color w:val="0070C0"/>
                <w:sz w:val="22"/>
                <w:szCs w:val="22"/>
              </w:rPr>
              <w:t xml:space="preserve"> </w:t>
            </w:r>
          </w:p>
        </w:tc>
      </w:tr>
      <w:tr w:rsidR="00577506" w:rsidRPr="007962C1" w14:paraId="7AE2EE16" w14:textId="77777777" w:rsidTr="007962C1">
        <w:trPr>
          <w:trHeight w:val="134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6CB862" w14:textId="77777777" w:rsidR="00577506" w:rsidRPr="007962C1" w:rsidRDefault="00577506" w:rsidP="00577506">
            <w:pPr>
              <w:pStyle w:val="Default"/>
              <w:spacing w:line="276" w:lineRule="auto"/>
              <w:jc w:val="both"/>
              <w:rPr>
                <w:sz w:val="22"/>
                <w:szCs w:val="22"/>
                <w:lang w:val="en-US"/>
              </w:rPr>
            </w:pPr>
            <w:r w:rsidRPr="007962C1">
              <w:rPr>
                <w:sz w:val="22"/>
                <w:szCs w:val="22"/>
              </w:rPr>
              <w:t>1</w:t>
            </w:r>
            <w:r w:rsidRPr="007962C1">
              <w:rPr>
                <w:sz w:val="22"/>
                <w:szCs w:val="22"/>
                <w:lang w:val="en-US"/>
              </w:rPr>
              <w:t>6</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22EA6E7B" w14:textId="77777777" w:rsidR="00577506" w:rsidRPr="007962C1" w:rsidRDefault="00577506" w:rsidP="00577506">
            <w:pPr>
              <w:pStyle w:val="Default"/>
              <w:spacing w:line="276" w:lineRule="auto"/>
              <w:jc w:val="both"/>
              <w:rPr>
                <w:sz w:val="22"/>
                <w:szCs w:val="22"/>
              </w:rPr>
            </w:pPr>
            <w:r w:rsidRPr="007962C1">
              <w:rPr>
                <w:bCs/>
                <w:color w:val="auto"/>
                <w:sz w:val="22"/>
                <w:szCs w:val="22"/>
              </w:rPr>
              <w:t>Порядок предоставления приоритета товарам российского происхождения, работ, услуг, выполняемых, оказываемых российскими лицами</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25F67493" w14:textId="052A0194" w:rsidR="00577506" w:rsidRPr="007962C1" w:rsidRDefault="00D5589D" w:rsidP="00D5589D">
            <w:pPr>
              <w:pStyle w:val="Default"/>
              <w:rPr>
                <w:b/>
                <w:bCs/>
                <w:sz w:val="22"/>
                <w:szCs w:val="22"/>
              </w:rPr>
            </w:pPr>
            <w:r w:rsidRPr="007962C1">
              <w:rPr>
                <w:sz w:val="22"/>
                <w:szCs w:val="22"/>
              </w:rPr>
              <w:t>В соответствии с пунктом 22 части 2 «Общие сведения» настоящей Документации</w:t>
            </w:r>
          </w:p>
        </w:tc>
      </w:tr>
      <w:tr w:rsidR="007B6588" w:rsidRPr="007962C1" w14:paraId="59922427" w14:textId="77777777" w:rsidTr="007962C1">
        <w:trPr>
          <w:trHeight w:val="134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C90101A" w14:textId="5681DB6F" w:rsidR="007B6588" w:rsidRPr="007962C1" w:rsidRDefault="007B6588" w:rsidP="007B6588">
            <w:pPr>
              <w:pStyle w:val="Default"/>
              <w:spacing w:line="276" w:lineRule="auto"/>
              <w:jc w:val="both"/>
              <w:rPr>
                <w:sz w:val="22"/>
                <w:szCs w:val="22"/>
              </w:rPr>
            </w:pPr>
            <w:r w:rsidRPr="007962C1">
              <w:rPr>
                <w:sz w:val="22"/>
                <w:szCs w:val="22"/>
              </w:rPr>
              <w:t>17</w:t>
            </w:r>
          </w:p>
        </w:tc>
        <w:tc>
          <w:tcPr>
            <w:tcW w:w="4229" w:type="dxa"/>
            <w:tcBorders>
              <w:top w:val="single" w:sz="4" w:space="0" w:color="auto"/>
              <w:left w:val="single" w:sz="4" w:space="0" w:color="auto"/>
              <w:bottom w:val="single" w:sz="4" w:space="0" w:color="auto"/>
              <w:right w:val="single" w:sz="4" w:space="0" w:color="auto"/>
            </w:tcBorders>
            <w:shd w:val="clear" w:color="auto" w:fill="auto"/>
          </w:tcPr>
          <w:p w14:paraId="1DC6A53E" w14:textId="3E7AD074" w:rsidR="007B6588" w:rsidRPr="007962C1" w:rsidRDefault="007B6588" w:rsidP="007B6588">
            <w:pPr>
              <w:pStyle w:val="Default"/>
              <w:spacing w:line="276" w:lineRule="auto"/>
              <w:jc w:val="both"/>
              <w:rPr>
                <w:bCs/>
                <w:color w:val="auto"/>
                <w:sz w:val="22"/>
                <w:szCs w:val="22"/>
              </w:rPr>
            </w:pPr>
            <w:r w:rsidRPr="007962C1">
              <w:rPr>
                <w:bCs/>
                <w:sz w:val="22"/>
                <w:szCs w:val="22"/>
              </w:rPr>
              <w:t>Особенности заключения договора с участником закупки, признанным Победителем, не являющимся плательщиком НДС</w:t>
            </w:r>
          </w:p>
        </w:tc>
        <w:tc>
          <w:tcPr>
            <w:tcW w:w="5127" w:type="dxa"/>
            <w:tcBorders>
              <w:top w:val="single" w:sz="4" w:space="0" w:color="auto"/>
              <w:left w:val="single" w:sz="4" w:space="0" w:color="auto"/>
              <w:bottom w:val="single" w:sz="4" w:space="0" w:color="auto"/>
              <w:right w:val="single" w:sz="4" w:space="0" w:color="auto"/>
            </w:tcBorders>
            <w:shd w:val="clear" w:color="auto" w:fill="auto"/>
          </w:tcPr>
          <w:p w14:paraId="089BCEE8" w14:textId="77777777" w:rsidR="007B6588" w:rsidRPr="007962C1" w:rsidRDefault="007B6588" w:rsidP="007B6588">
            <w:pPr>
              <w:autoSpaceDE w:val="0"/>
              <w:autoSpaceDN w:val="0"/>
              <w:adjustRightInd w:val="0"/>
              <w:spacing w:after="0"/>
              <w:jc w:val="both"/>
              <w:rPr>
                <w:rFonts w:ascii="Times New Roman" w:hAnsi="Times New Roman"/>
                <w:b/>
                <w:color w:val="FF0000"/>
              </w:rPr>
            </w:pPr>
            <w:r w:rsidRPr="007962C1">
              <w:rPr>
                <w:rFonts w:ascii="Times New Roman" w:hAnsi="Times New Roman"/>
                <w:color w:val="000000"/>
              </w:rPr>
              <w:t>В соответствии с пунктом 10 части 2 «Общие сведения» настоящей Документации</w:t>
            </w:r>
          </w:p>
          <w:p w14:paraId="68BDEF4C" w14:textId="5C5D48CF" w:rsidR="007B6588" w:rsidRPr="007962C1" w:rsidRDefault="007B6588" w:rsidP="007B6588">
            <w:pPr>
              <w:pStyle w:val="Default"/>
              <w:rPr>
                <w:sz w:val="22"/>
                <w:szCs w:val="22"/>
              </w:rPr>
            </w:pPr>
            <w:r w:rsidRPr="007962C1">
              <w:rPr>
                <w:b/>
                <w:color w:val="FF0000"/>
                <w:sz w:val="22"/>
                <w:szCs w:val="22"/>
              </w:rPr>
              <w:t>Заказчиком установлено условие об уменьшении цены договора на сумму НДС, в случае, если участник закупки, с которым заключается договор, не является плательщиком НДС в соответствии с действующим законодательством РФ</w:t>
            </w:r>
          </w:p>
        </w:tc>
      </w:tr>
    </w:tbl>
    <w:p w14:paraId="54773836" w14:textId="77777777" w:rsidR="00054872" w:rsidRPr="007962C1" w:rsidRDefault="00054872" w:rsidP="00C735F9">
      <w:pPr>
        <w:pStyle w:val="1"/>
        <w:spacing w:before="0"/>
        <w:jc w:val="center"/>
        <w:rPr>
          <w:rFonts w:ascii="Times New Roman" w:hAnsi="Times New Roman"/>
          <w:color w:val="auto"/>
          <w:sz w:val="22"/>
          <w:szCs w:val="22"/>
        </w:rPr>
        <w:sectPr w:rsidR="00054872" w:rsidRPr="007962C1" w:rsidSect="00DA714D">
          <w:footerReference w:type="default" r:id="rId9"/>
          <w:type w:val="continuous"/>
          <w:pgSz w:w="11906" w:h="16838"/>
          <w:pgMar w:top="709" w:right="850" w:bottom="0" w:left="1701" w:header="708" w:footer="397" w:gutter="0"/>
          <w:pgNumType w:chapStyle="1"/>
          <w:cols w:space="720"/>
          <w:titlePg/>
          <w:docGrid w:linePitch="299"/>
        </w:sectPr>
      </w:pPr>
    </w:p>
    <w:p w14:paraId="7CB459A3" w14:textId="34D0099E" w:rsidR="00F46B39" w:rsidRPr="007962C1" w:rsidRDefault="00211605" w:rsidP="00523C84">
      <w:pPr>
        <w:pStyle w:val="1"/>
        <w:spacing w:before="0" w:after="240"/>
        <w:jc w:val="center"/>
        <w:rPr>
          <w:rFonts w:ascii="Times New Roman" w:hAnsi="Times New Roman"/>
          <w:color w:val="auto"/>
          <w:sz w:val="22"/>
          <w:szCs w:val="22"/>
        </w:rPr>
      </w:pPr>
      <w:bookmarkStart w:id="1" w:name="_Toc69999326"/>
      <w:r w:rsidRPr="007962C1">
        <w:rPr>
          <w:rFonts w:ascii="Times New Roman" w:hAnsi="Times New Roman"/>
          <w:color w:val="auto"/>
          <w:sz w:val="22"/>
          <w:szCs w:val="22"/>
        </w:rPr>
        <w:lastRenderedPageBreak/>
        <w:t xml:space="preserve">Часть </w:t>
      </w:r>
      <w:r w:rsidR="00EA4EC4" w:rsidRPr="007962C1">
        <w:rPr>
          <w:rFonts w:ascii="Times New Roman" w:hAnsi="Times New Roman"/>
          <w:color w:val="auto"/>
          <w:sz w:val="22"/>
          <w:szCs w:val="22"/>
        </w:rPr>
        <w:t>2</w:t>
      </w:r>
      <w:r w:rsidRPr="007962C1">
        <w:rPr>
          <w:rFonts w:ascii="Times New Roman" w:hAnsi="Times New Roman"/>
          <w:color w:val="auto"/>
          <w:sz w:val="22"/>
          <w:szCs w:val="22"/>
        </w:rPr>
        <w:t>. Общие сведения</w:t>
      </w:r>
      <w:bookmarkEnd w:id="1"/>
    </w:p>
    <w:p w14:paraId="7C51F344" w14:textId="77777777" w:rsidR="00E03554" w:rsidRPr="007962C1" w:rsidRDefault="00211605" w:rsidP="00523C84">
      <w:pPr>
        <w:pStyle w:val="Default"/>
        <w:spacing w:line="276" w:lineRule="auto"/>
        <w:ind w:firstLine="709"/>
        <w:rPr>
          <w:sz w:val="22"/>
          <w:szCs w:val="22"/>
        </w:rPr>
      </w:pPr>
      <w:r w:rsidRPr="007962C1">
        <w:rPr>
          <w:b/>
          <w:bCs/>
          <w:sz w:val="22"/>
          <w:szCs w:val="22"/>
        </w:rPr>
        <w:t xml:space="preserve">1. </w:t>
      </w:r>
      <w:r w:rsidR="00E03554" w:rsidRPr="007962C1">
        <w:rPr>
          <w:b/>
          <w:bCs/>
          <w:sz w:val="22"/>
          <w:szCs w:val="22"/>
        </w:rPr>
        <w:t>Приглашение к участию в редукционе</w:t>
      </w:r>
      <w:r w:rsidR="00E03554" w:rsidRPr="007962C1">
        <w:rPr>
          <w:sz w:val="22"/>
          <w:szCs w:val="22"/>
        </w:rPr>
        <w:t xml:space="preserve"> </w:t>
      </w:r>
    </w:p>
    <w:p w14:paraId="6EEE7E6C" w14:textId="32AA7035" w:rsidR="00E03554" w:rsidRPr="007962C1" w:rsidRDefault="00E03554"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 xml:space="preserve">Настоящим приглашаются к участию в редукционе, проводимом на сайте электронной площадки </w:t>
      </w:r>
      <w:hyperlink r:id="rId10" w:history="1">
        <w:r w:rsidRPr="007962C1">
          <w:rPr>
            <w:rFonts w:ascii="Times New Roman" w:hAnsi="Times New Roman"/>
            <w:color w:val="5E8094"/>
            <w:u w:val="single"/>
          </w:rPr>
          <w:t>https://etpzakupki.tatar</w:t>
        </w:r>
      </w:hyperlink>
      <w:r w:rsidRPr="007962C1">
        <w:rPr>
          <w:rFonts w:ascii="Times New Roman" w:hAnsi="Times New Roman"/>
          <w:color w:val="000000"/>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815FB">
        <w:rPr>
          <w:rFonts w:ascii="Times New Roman" w:hAnsi="Times New Roman"/>
          <w:color w:val="000000"/>
        </w:rPr>
        <w:t xml:space="preserve">тороне одного участника закупки, </w:t>
      </w:r>
      <w:r w:rsidR="005815FB" w:rsidRPr="005815FB">
        <w:rPr>
          <w:rFonts w:ascii="Times New Roman" w:hAnsi="Times New Roman"/>
          <w:bCs/>
          <w:color w:val="000000"/>
        </w:rPr>
        <w:t>за исключением лиц в отношении которых применяются специальные экономические меры, предусмотренные Указом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4E74E5DA" w14:textId="77777777" w:rsidR="00E03554" w:rsidRPr="007962C1" w:rsidRDefault="00E03554"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 xml:space="preserve">На сайте </w:t>
      </w:r>
      <w:hyperlink r:id="rId11" w:history="1">
        <w:r w:rsidRPr="007962C1">
          <w:rPr>
            <w:rFonts w:ascii="Times New Roman" w:hAnsi="Times New Roman"/>
            <w:color w:val="5E8094"/>
            <w:u w:val="single"/>
          </w:rPr>
          <w:t>http://zakupki.gov.ru/223</w:t>
        </w:r>
      </w:hyperlink>
      <w:r w:rsidRPr="007962C1">
        <w:rPr>
          <w:rFonts w:ascii="Times New Roman" w:hAnsi="Times New Roman"/>
          <w:color w:val="000000"/>
        </w:rPr>
        <w:t xml:space="preserve">, </w:t>
      </w:r>
      <w:hyperlink r:id="rId12" w:history="1">
        <w:r w:rsidRPr="007962C1">
          <w:rPr>
            <w:rFonts w:ascii="Times New Roman" w:hAnsi="Times New Roman"/>
            <w:color w:val="5E8094"/>
            <w:u w:val="single"/>
          </w:rPr>
          <w:t>https://etpzakupki.tatar</w:t>
        </w:r>
      </w:hyperlink>
      <w:r w:rsidRPr="007962C1">
        <w:rPr>
          <w:rFonts w:ascii="Times New Roman" w:hAnsi="Times New Roman"/>
          <w:color w:val="000000"/>
        </w:rP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75A2B655" w14:textId="77777777" w:rsidR="009175C9" w:rsidRPr="007962C1" w:rsidRDefault="009175C9" w:rsidP="00523C84">
      <w:pPr>
        <w:pStyle w:val="Default"/>
        <w:spacing w:line="276" w:lineRule="auto"/>
        <w:ind w:firstLine="709"/>
        <w:rPr>
          <w:sz w:val="22"/>
          <w:szCs w:val="22"/>
        </w:rPr>
      </w:pPr>
    </w:p>
    <w:p w14:paraId="7E39C86C" w14:textId="77777777" w:rsidR="009175C9" w:rsidRPr="007962C1" w:rsidRDefault="0070413D" w:rsidP="00523C84">
      <w:pPr>
        <w:pStyle w:val="Default"/>
        <w:spacing w:line="276" w:lineRule="auto"/>
        <w:ind w:firstLine="709"/>
        <w:jc w:val="both"/>
        <w:rPr>
          <w:b/>
          <w:bCs/>
          <w:sz w:val="22"/>
          <w:szCs w:val="22"/>
        </w:rPr>
      </w:pPr>
      <w:r w:rsidRPr="007962C1">
        <w:rPr>
          <w:b/>
          <w:bCs/>
          <w:sz w:val="22"/>
          <w:szCs w:val="22"/>
        </w:rPr>
        <w:t xml:space="preserve">2. </w:t>
      </w:r>
      <w:r w:rsidR="007776D6" w:rsidRPr="007962C1">
        <w:rPr>
          <w:b/>
          <w:bCs/>
          <w:sz w:val="22"/>
          <w:szCs w:val="22"/>
        </w:rPr>
        <w:t>Общие сведения</w:t>
      </w:r>
      <w:r w:rsidR="00F569A4" w:rsidRPr="007962C1">
        <w:rPr>
          <w:b/>
          <w:bCs/>
          <w:sz w:val="22"/>
          <w:szCs w:val="22"/>
        </w:rPr>
        <w:t xml:space="preserve"> о заказчике и законодательное регулирование закупки</w:t>
      </w:r>
      <w:r w:rsidR="007776D6" w:rsidRPr="007962C1">
        <w:rPr>
          <w:b/>
          <w:bCs/>
          <w:sz w:val="22"/>
          <w:szCs w:val="22"/>
        </w:rPr>
        <w:t xml:space="preserve"> </w:t>
      </w:r>
    </w:p>
    <w:p w14:paraId="09CAC6A8" w14:textId="77777777" w:rsidR="009175C9" w:rsidRPr="007962C1" w:rsidRDefault="0070413D" w:rsidP="00523C84">
      <w:pPr>
        <w:pStyle w:val="Default"/>
        <w:spacing w:line="276" w:lineRule="auto"/>
        <w:ind w:firstLine="709"/>
        <w:jc w:val="both"/>
        <w:rPr>
          <w:sz w:val="22"/>
          <w:szCs w:val="22"/>
        </w:rPr>
      </w:pPr>
      <w:r w:rsidRPr="007962C1">
        <w:rPr>
          <w:sz w:val="22"/>
          <w:szCs w:val="22"/>
        </w:rPr>
        <w:t>2.</w:t>
      </w:r>
      <w:r w:rsidR="007776D6" w:rsidRPr="007962C1">
        <w:rPr>
          <w:sz w:val="22"/>
          <w:szCs w:val="22"/>
        </w:rPr>
        <w:t xml:space="preserve">1. Заказчик: Государственное автономное учреждение «Технопарк в сфере высоких технологий «ИТ-парк» (далее - Заказчик). </w:t>
      </w:r>
    </w:p>
    <w:p w14:paraId="4333D267" w14:textId="3F5C3AAA" w:rsidR="000B297D" w:rsidRPr="007962C1" w:rsidRDefault="000B297D" w:rsidP="00523C84">
      <w:pPr>
        <w:pStyle w:val="Default"/>
        <w:spacing w:line="276" w:lineRule="auto"/>
        <w:ind w:firstLine="709"/>
        <w:jc w:val="both"/>
        <w:rPr>
          <w:sz w:val="22"/>
          <w:szCs w:val="22"/>
        </w:rPr>
      </w:pPr>
      <w:r w:rsidRPr="007962C1">
        <w:rPr>
          <w:sz w:val="22"/>
          <w:szCs w:val="22"/>
        </w:rPr>
        <w:t xml:space="preserve">Место нахождения, почтовый адрес Заказчика: 420074, РФ, РТ, г. Казань, улица Петербургская, </w:t>
      </w:r>
      <w:r w:rsidR="00DD6357" w:rsidRPr="007962C1">
        <w:rPr>
          <w:sz w:val="22"/>
          <w:szCs w:val="22"/>
        </w:rPr>
        <w:t xml:space="preserve">д. </w:t>
      </w:r>
      <w:r w:rsidRPr="007962C1">
        <w:rPr>
          <w:sz w:val="22"/>
          <w:szCs w:val="22"/>
        </w:rPr>
        <w:t>52.</w:t>
      </w:r>
    </w:p>
    <w:p w14:paraId="361B9C2D" w14:textId="6A25F092" w:rsidR="000B297D" w:rsidRPr="007962C1" w:rsidRDefault="000B297D" w:rsidP="00523C84">
      <w:pPr>
        <w:pStyle w:val="Default"/>
        <w:spacing w:line="276" w:lineRule="auto"/>
        <w:ind w:firstLine="709"/>
        <w:jc w:val="both"/>
        <w:rPr>
          <w:sz w:val="22"/>
          <w:szCs w:val="22"/>
        </w:rPr>
      </w:pPr>
      <w:r w:rsidRPr="007962C1">
        <w:rPr>
          <w:sz w:val="22"/>
          <w:szCs w:val="22"/>
        </w:rPr>
        <w:t xml:space="preserve">Адрес электронной почты: </w:t>
      </w:r>
      <w:r w:rsidR="00DD6357" w:rsidRPr="007962C1">
        <w:rPr>
          <w:sz w:val="22"/>
          <w:szCs w:val="22"/>
        </w:rPr>
        <w:t>Y.Yanaeva@tatar.ru</w:t>
      </w:r>
    </w:p>
    <w:p w14:paraId="5C432D42" w14:textId="57725FCE" w:rsidR="000B297D" w:rsidRPr="007962C1" w:rsidRDefault="000B297D" w:rsidP="00523C84">
      <w:pPr>
        <w:pStyle w:val="Default"/>
        <w:spacing w:line="276" w:lineRule="auto"/>
        <w:ind w:firstLine="709"/>
        <w:jc w:val="both"/>
        <w:rPr>
          <w:sz w:val="22"/>
          <w:szCs w:val="22"/>
        </w:rPr>
      </w:pPr>
      <w:r w:rsidRPr="007962C1">
        <w:rPr>
          <w:sz w:val="22"/>
          <w:szCs w:val="22"/>
        </w:rPr>
        <w:t xml:space="preserve">Номер контактного телефона: </w:t>
      </w:r>
      <w:r w:rsidR="00DD6357" w:rsidRPr="007962C1">
        <w:rPr>
          <w:sz w:val="22"/>
          <w:szCs w:val="22"/>
        </w:rPr>
        <w:t>(843) 235-14-73 доб. 24205</w:t>
      </w:r>
      <w:r w:rsidRPr="007962C1">
        <w:rPr>
          <w:sz w:val="22"/>
          <w:szCs w:val="22"/>
        </w:rPr>
        <w:t>.</w:t>
      </w:r>
    </w:p>
    <w:p w14:paraId="6FA1F404" w14:textId="44049DE3" w:rsidR="006F5EB5" w:rsidRPr="007962C1" w:rsidRDefault="000B297D" w:rsidP="00523C84">
      <w:pPr>
        <w:pStyle w:val="Default"/>
        <w:spacing w:line="276" w:lineRule="auto"/>
        <w:ind w:firstLine="709"/>
        <w:jc w:val="both"/>
        <w:rPr>
          <w:sz w:val="22"/>
          <w:szCs w:val="22"/>
        </w:rPr>
      </w:pPr>
      <w:r w:rsidRPr="007962C1">
        <w:rPr>
          <w:sz w:val="22"/>
          <w:szCs w:val="22"/>
        </w:rPr>
        <w:t xml:space="preserve">Контактное лицо: </w:t>
      </w:r>
      <w:r w:rsidR="00DD6357" w:rsidRPr="007962C1">
        <w:rPr>
          <w:sz w:val="22"/>
          <w:szCs w:val="22"/>
        </w:rPr>
        <w:t>Янаева Юлия Александровна</w:t>
      </w:r>
      <w:r w:rsidRPr="007962C1">
        <w:rPr>
          <w:sz w:val="22"/>
          <w:szCs w:val="22"/>
        </w:rPr>
        <w:t>.</w:t>
      </w:r>
    </w:p>
    <w:p w14:paraId="0029D76C" w14:textId="77777777" w:rsidR="00523C84" w:rsidRPr="007962C1" w:rsidRDefault="00523C84" w:rsidP="00523C84">
      <w:pPr>
        <w:pStyle w:val="Default"/>
        <w:spacing w:line="276" w:lineRule="auto"/>
        <w:ind w:firstLine="709"/>
        <w:jc w:val="both"/>
        <w:rPr>
          <w:sz w:val="22"/>
          <w:szCs w:val="22"/>
        </w:rPr>
      </w:pPr>
    </w:p>
    <w:p w14:paraId="5C344A33" w14:textId="6114857E" w:rsidR="00394E63" w:rsidRPr="007962C1" w:rsidRDefault="00AD6F53" w:rsidP="00394E63">
      <w:pPr>
        <w:autoSpaceDN w:val="0"/>
        <w:spacing w:after="0"/>
        <w:ind w:firstLine="709"/>
        <w:jc w:val="both"/>
        <w:rPr>
          <w:rFonts w:ascii="Times New Roman" w:eastAsia="Times New Roman" w:hAnsi="Times New Roman"/>
          <w:b/>
          <w:bCs/>
          <w:highlight w:val="yellow"/>
          <w:u w:val="single"/>
          <w:lang w:eastAsia="ru-RU"/>
        </w:rPr>
      </w:pPr>
      <w:r w:rsidRPr="007962C1">
        <w:rPr>
          <w:rFonts w:ascii="Times New Roman" w:hAnsi="Times New Roman"/>
        </w:rPr>
        <w:t>2.2.</w:t>
      </w:r>
      <w:r w:rsidR="006F02BD" w:rsidRPr="007962C1">
        <w:rPr>
          <w:rFonts w:ascii="Times New Roman" w:hAnsi="Times New Roman"/>
        </w:rPr>
        <w:t xml:space="preserve"> </w:t>
      </w:r>
      <w:r w:rsidR="006F5EB5" w:rsidRPr="007962C1">
        <w:rPr>
          <w:rFonts w:ascii="Times New Roman" w:hAnsi="Times New Roman"/>
        </w:rPr>
        <w:t xml:space="preserve">Предмет </w:t>
      </w:r>
      <w:r w:rsidR="006F02BD" w:rsidRPr="007962C1">
        <w:rPr>
          <w:rFonts w:ascii="Times New Roman" w:hAnsi="Times New Roman"/>
        </w:rPr>
        <w:t>р</w:t>
      </w:r>
      <w:r w:rsidR="00F82F09" w:rsidRPr="007962C1">
        <w:rPr>
          <w:rFonts w:ascii="Times New Roman" w:hAnsi="Times New Roman"/>
        </w:rPr>
        <w:t xml:space="preserve">едукциона: </w:t>
      </w:r>
      <w:r w:rsidR="00A663BA" w:rsidRPr="00A663BA">
        <w:rPr>
          <w:rFonts w:ascii="Times New Roman" w:eastAsia="Times New Roman" w:hAnsi="Times New Roman"/>
          <w:b/>
          <w:bCs/>
          <w:u w:val="single"/>
          <w:lang w:eastAsia="ru-RU"/>
        </w:rPr>
        <w:t>Оказание услуг по присоединению сети передачи данных ГАУ «ИТ-парк» к сети передачи данных Оператора на скорости 2 Гбит/с (</w:t>
      </w:r>
      <w:r w:rsidR="00B30F5F">
        <w:rPr>
          <w:rFonts w:ascii="Times New Roman" w:eastAsia="Times New Roman" w:hAnsi="Times New Roman"/>
          <w:b/>
          <w:bCs/>
          <w:u w:val="single"/>
          <w:lang w:eastAsia="ru-RU"/>
        </w:rPr>
        <w:t>резервны</w:t>
      </w:r>
      <w:r w:rsidR="00D03035">
        <w:rPr>
          <w:rFonts w:ascii="Times New Roman" w:eastAsia="Times New Roman" w:hAnsi="Times New Roman"/>
          <w:b/>
          <w:bCs/>
          <w:u w:val="single"/>
          <w:lang w:eastAsia="ru-RU"/>
        </w:rPr>
        <w:t>й</w:t>
      </w:r>
      <w:r w:rsidR="00A663BA" w:rsidRPr="00A663BA">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p>
    <w:p w14:paraId="2C1F1BD0" w14:textId="52608753" w:rsidR="0000280E" w:rsidRPr="007962C1" w:rsidRDefault="0070413D" w:rsidP="00394E63">
      <w:pPr>
        <w:autoSpaceDN w:val="0"/>
        <w:spacing w:after="0"/>
        <w:ind w:firstLine="709"/>
        <w:jc w:val="both"/>
        <w:rPr>
          <w:rFonts w:ascii="Times New Roman" w:hAnsi="Times New Roman"/>
        </w:rPr>
      </w:pPr>
      <w:r w:rsidRPr="007962C1">
        <w:rPr>
          <w:rFonts w:ascii="Times New Roman" w:hAnsi="Times New Roman"/>
        </w:rPr>
        <w:t>2.</w:t>
      </w:r>
      <w:r w:rsidR="007776D6" w:rsidRPr="007962C1">
        <w:rPr>
          <w:rFonts w:ascii="Times New Roman" w:hAnsi="Times New Roman"/>
        </w:rPr>
        <w:t>3. Законодательное регулирование</w:t>
      </w:r>
      <w:r w:rsidR="00DD6357" w:rsidRPr="007962C1">
        <w:rPr>
          <w:rFonts w:ascii="Times New Roman" w:hAnsi="Times New Roman"/>
        </w:rPr>
        <w:t xml:space="preserve"> – </w:t>
      </w:r>
      <w:r w:rsidR="0000280E" w:rsidRPr="007962C1">
        <w:rPr>
          <w:rFonts w:ascii="Times New Roman" w:hAnsi="Times New Roman"/>
        </w:rPr>
        <w:t xml:space="preserve">данная процедура закупки проводится </w:t>
      </w:r>
      <w:r w:rsidR="00DD6357" w:rsidRPr="007962C1">
        <w:rPr>
          <w:rFonts w:ascii="Times New Roman" w:hAnsi="Times New Roman"/>
        </w:rPr>
        <w:t xml:space="preserve">путём редукциона </w:t>
      </w:r>
      <w:r w:rsidR="0000280E" w:rsidRPr="007962C1">
        <w:rPr>
          <w:rFonts w:ascii="Times New Roman" w:hAnsi="Times New Roman"/>
        </w:rPr>
        <w:t>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rsidRPr="007962C1">
        <w:rPr>
          <w:rFonts w:ascii="Times New Roman" w:hAnsi="Times New Roman"/>
        </w:rPr>
        <w:t>.</w:t>
      </w:r>
    </w:p>
    <w:p w14:paraId="407AD573" w14:textId="77777777" w:rsidR="009175C9" w:rsidRPr="007962C1" w:rsidRDefault="009175C9" w:rsidP="00523C84">
      <w:pPr>
        <w:pStyle w:val="Default"/>
        <w:spacing w:line="276" w:lineRule="auto"/>
        <w:ind w:firstLine="709"/>
        <w:jc w:val="both"/>
        <w:rPr>
          <w:sz w:val="22"/>
          <w:szCs w:val="22"/>
        </w:rPr>
      </w:pPr>
    </w:p>
    <w:p w14:paraId="7E336E4B" w14:textId="399FC477" w:rsidR="00800E5B" w:rsidRPr="007962C1" w:rsidRDefault="00800E5B" w:rsidP="00523C84">
      <w:pPr>
        <w:pStyle w:val="Default"/>
        <w:spacing w:line="276" w:lineRule="auto"/>
        <w:ind w:firstLine="709"/>
        <w:jc w:val="both"/>
        <w:rPr>
          <w:sz w:val="22"/>
          <w:szCs w:val="22"/>
        </w:rPr>
      </w:pPr>
      <w:r w:rsidRPr="007962C1">
        <w:rPr>
          <w:b/>
          <w:bCs/>
          <w:sz w:val="22"/>
          <w:szCs w:val="22"/>
        </w:rPr>
        <w:t>3. Требования к содержанию и составу заявки на участие в редукционе.</w:t>
      </w:r>
      <w:r w:rsidR="00AE70DA" w:rsidRPr="007962C1">
        <w:rPr>
          <w:b/>
          <w:bCs/>
          <w:sz w:val="22"/>
          <w:szCs w:val="22"/>
        </w:rPr>
        <w:t xml:space="preserve"> </w:t>
      </w:r>
    </w:p>
    <w:p w14:paraId="161B27FD" w14:textId="77777777" w:rsidR="00800E5B" w:rsidRPr="007962C1" w:rsidRDefault="00800E5B" w:rsidP="00523C84">
      <w:pPr>
        <w:spacing w:after="0"/>
        <w:ind w:firstLine="709"/>
        <w:jc w:val="both"/>
        <w:rPr>
          <w:rFonts w:ascii="Times New Roman" w:hAnsi="Times New Roman"/>
          <w:color w:val="000000"/>
        </w:rPr>
      </w:pPr>
      <w:r w:rsidRPr="007962C1">
        <w:rPr>
          <w:rFonts w:ascii="Times New Roman" w:hAnsi="Times New Roman"/>
          <w:color w:val="000000"/>
        </w:rPr>
        <w:t>Для участия в редукционе участник закупки, получивший аккредитацию на электронной площадке, подает заявку на участие в редукционе. Порядок получения аккредитации на электронной площадке регулируется оператором электронной площадки.</w:t>
      </w:r>
    </w:p>
    <w:p w14:paraId="5B640872" w14:textId="2AD9C863" w:rsidR="00800E5B" w:rsidRPr="007962C1" w:rsidRDefault="00800E5B" w:rsidP="00523C84">
      <w:pPr>
        <w:spacing w:after="0"/>
        <w:ind w:firstLine="709"/>
        <w:jc w:val="both"/>
        <w:rPr>
          <w:rFonts w:ascii="Times New Roman" w:hAnsi="Times New Roman"/>
          <w:b/>
          <w:u w:val="single"/>
        </w:rPr>
      </w:pPr>
      <w:r w:rsidRPr="007962C1">
        <w:rPr>
          <w:rFonts w:ascii="Times New Roman" w:hAnsi="Times New Roman"/>
          <w:color w:val="000000"/>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14:paraId="435B8348" w14:textId="51FC54B2" w:rsidR="00E03554" w:rsidRPr="007962C1" w:rsidRDefault="00E03554" w:rsidP="00523C84">
      <w:pPr>
        <w:spacing w:after="0"/>
        <w:jc w:val="both"/>
        <w:rPr>
          <w:rFonts w:ascii="Times New Roman" w:hAnsi="Times New Roman"/>
          <w:u w:val="single"/>
        </w:rPr>
      </w:pPr>
      <w:r w:rsidRPr="007962C1">
        <w:rPr>
          <w:rFonts w:ascii="Times New Roman" w:hAnsi="Times New Roman"/>
          <w:b/>
          <w:u w:val="single"/>
        </w:rPr>
        <w:t>Заявка на участие в редукционе должна содержать следующие документы и сведения</w:t>
      </w:r>
      <w:r w:rsidRPr="007962C1">
        <w:rPr>
          <w:rFonts w:ascii="Times New Roman" w:hAnsi="Times New Roman"/>
        </w:rPr>
        <w:t xml:space="preserve"> (Форма заявки представлена в части</w:t>
      </w:r>
      <w:r w:rsidR="00B63971" w:rsidRPr="007962C1">
        <w:rPr>
          <w:rFonts w:ascii="Times New Roman" w:hAnsi="Times New Roman"/>
        </w:rPr>
        <w:t xml:space="preserve"> </w:t>
      </w:r>
      <w:r w:rsidRPr="007962C1">
        <w:rPr>
          <w:rFonts w:ascii="Times New Roman" w:hAnsi="Times New Roman"/>
        </w:rPr>
        <w:t>6 «Форма заявки» настоящей документации):</w:t>
      </w:r>
    </w:p>
    <w:p w14:paraId="28C82737" w14:textId="00FEB26F" w:rsidR="00E03554" w:rsidRPr="007962C1" w:rsidRDefault="00DD6357" w:rsidP="00517649">
      <w:pPr>
        <w:pStyle w:val="af8"/>
        <w:numPr>
          <w:ilvl w:val="0"/>
          <w:numId w:val="5"/>
        </w:numPr>
        <w:tabs>
          <w:tab w:val="left" w:pos="993"/>
        </w:tabs>
        <w:spacing w:after="0"/>
        <w:ind w:left="0" w:firstLine="709"/>
        <w:jc w:val="both"/>
        <w:rPr>
          <w:rFonts w:ascii="Times New Roman" w:hAnsi="Times New Roman"/>
        </w:rPr>
      </w:pPr>
      <w:r w:rsidRPr="007962C1">
        <w:rPr>
          <w:rFonts w:ascii="Times New Roman" w:hAnsi="Times New Roman"/>
          <w:b/>
          <w:u w:val="single"/>
        </w:rPr>
        <w:t>С</w:t>
      </w:r>
      <w:r w:rsidR="00E03554" w:rsidRPr="007962C1">
        <w:rPr>
          <w:rFonts w:ascii="Times New Roman" w:hAnsi="Times New Roman"/>
          <w:b/>
          <w:u w:val="single"/>
        </w:rPr>
        <w:t>огласие участника</w:t>
      </w:r>
      <w:r w:rsidR="00E03554" w:rsidRPr="007962C1">
        <w:rPr>
          <w:rFonts w:ascii="Times New Roman" w:hAnsi="Times New Roman"/>
        </w:rPr>
        <w:t xml:space="preserve"> закупки на </w:t>
      </w:r>
      <w:r w:rsidR="007B6588" w:rsidRPr="007962C1">
        <w:rPr>
          <w:rFonts w:ascii="Times New Roman" w:hAnsi="Times New Roman"/>
        </w:rPr>
        <w:t>оказание услуг в соответствии с условиями документации о проведении редукциона</w:t>
      </w:r>
      <w:r w:rsidR="00E03554" w:rsidRPr="007962C1">
        <w:rPr>
          <w:rFonts w:ascii="Times New Roman" w:hAnsi="Times New Roman"/>
        </w:rPr>
        <w:t>.</w:t>
      </w:r>
    </w:p>
    <w:p w14:paraId="753CEEF3" w14:textId="2415BC6A" w:rsidR="00E03554" w:rsidRPr="007962C1" w:rsidRDefault="007A1749" w:rsidP="00523C84">
      <w:pPr>
        <w:tabs>
          <w:tab w:val="left" w:pos="1276"/>
        </w:tabs>
        <w:spacing w:after="0"/>
        <w:ind w:firstLine="709"/>
        <w:jc w:val="both"/>
        <w:rPr>
          <w:rFonts w:ascii="Times New Roman" w:hAnsi="Times New Roman"/>
          <w:lang w:eastAsia="ru-RU"/>
        </w:rPr>
      </w:pPr>
      <w:r w:rsidRPr="007962C1">
        <w:rPr>
          <w:rFonts w:ascii="Times New Roman" w:hAnsi="Times New Roman"/>
          <w:lang w:eastAsia="ru-RU"/>
        </w:rPr>
        <w:t>2</w:t>
      </w:r>
      <w:r w:rsidR="00E03554" w:rsidRPr="007962C1">
        <w:rPr>
          <w:rFonts w:ascii="Times New Roman" w:hAnsi="Times New Roman"/>
          <w:lang w:eastAsia="ru-RU"/>
        </w:rPr>
        <w:t xml:space="preserve">. </w:t>
      </w:r>
      <w:r w:rsidR="00DD6357" w:rsidRPr="007962C1">
        <w:rPr>
          <w:rFonts w:ascii="Times New Roman" w:hAnsi="Times New Roman"/>
          <w:b/>
          <w:u w:val="single"/>
          <w:lang w:eastAsia="ru-RU"/>
        </w:rPr>
        <w:t>С</w:t>
      </w:r>
      <w:r w:rsidR="00E03554" w:rsidRPr="007962C1">
        <w:rPr>
          <w:rFonts w:ascii="Times New Roman" w:hAnsi="Times New Roman"/>
          <w:b/>
          <w:u w:val="single"/>
          <w:lang w:eastAsia="ru-RU"/>
        </w:rPr>
        <w:t>ведения и документы об участнике закупки</w:t>
      </w:r>
      <w:r w:rsidR="00E03554" w:rsidRPr="007962C1">
        <w:rPr>
          <w:rFonts w:ascii="Times New Roman" w:hAnsi="Times New Roman"/>
          <w:lang w:eastAsia="ru-RU"/>
        </w:rPr>
        <w:t>, подавшем такую заявку:</w:t>
      </w:r>
    </w:p>
    <w:p w14:paraId="3DA7E50D"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1) Для юридического лица:</w:t>
      </w:r>
    </w:p>
    <w:p w14:paraId="6D0AF877" w14:textId="749EF3AE"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lastRenderedPageBreak/>
        <w:t>а)</w:t>
      </w:r>
      <w:r w:rsidR="00523C84" w:rsidRPr="007962C1">
        <w:rPr>
          <w:rFonts w:ascii="Times New Roman" w:hAnsi="Times New Roman"/>
        </w:rPr>
        <w:t> </w:t>
      </w:r>
      <w:r w:rsidRPr="007962C1">
        <w:rPr>
          <w:rFonts w:ascii="Times New Roman" w:hAnsi="Times New Roman"/>
        </w:rPr>
        <w:t>наименование, фирменное наименование (при наличии), местонахождение, почтовый адрес;</w:t>
      </w:r>
    </w:p>
    <w:p w14:paraId="58EAD7C7" w14:textId="7C266852"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б)</w:t>
      </w:r>
      <w:r w:rsidR="00523C84" w:rsidRPr="007962C1">
        <w:rPr>
          <w:rFonts w:ascii="Times New Roman" w:hAnsi="Times New Roman"/>
        </w:rPr>
        <w:t> </w:t>
      </w:r>
      <w:r w:rsidRPr="007962C1">
        <w:rPr>
          <w:rFonts w:ascii="Times New Roman" w:hAnsi="Times New Roman"/>
        </w:rPr>
        <w:t>номер контактного телефона;</w:t>
      </w:r>
    </w:p>
    <w:p w14:paraId="4464D285" w14:textId="20843678"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в)</w:t>
      </w:r>
      <w:r w:rsidR="00523C84" w:rsidRPr="007962C1">
        <w:rPr>
          <w:rFonts w:ascii="Times New Roman" w:hAnsi="Times New Roman"/>
        </w:rPr>
        <w:t> </w:t>
      </w:r>
      <w:r w:rsidRPr="007962C1">
        <w:rPr>
          <w:rFonts w:ascii="Times New Roman" w:hAnsi="Times New Roman"/>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ED215D" w14:textId="77777777"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г) копия выписки из единого государственного реестра юридических лиц, полученная не ранее чем за шесть месяцев до даты размещения в единой информационной системе извещения о проведении процедуры закупки;</w:t>
      </w:r>
    </w:p>
    <w:p w14:paraId="2625DFF4" w14:textId="6871BE23" w:rsidR="00E03554" w:rsidRPr="007962C1" w:rsidRDefault="00E03554" w:rsidP="007962C1">
      <w:pPr>
        <w:widowControl w:val="0"/>
        <w:tabs>
          <w:tab w:val="left" w:pos="1031"/>
        </w:tabs>
        <w:spacing w:after="0"/>
        <w:ind w:firstLine="709"/>
        <w:jc w:val="both"/>
        <w:rPr>
          <w:rFonts w:ascii="Times New Roman" w:hAnsi="Times New Roman"/>
        </w:rPr>
      </w:pPr>
      <w:r w:rsidRPr="007962C1">
        <w:rPr>
          <w:rFonts w:ascii="Times New Roman" w:hAnsi="Times New Roman"/>
        </w:rPr>
        <w:t>д) документ, подтверждающий полномочия лица на осуществление действий от имени юридического лица (копия решения о назначении или об избрании</w:t>
      </w:r>
      <w:r w:rsidR="00523C84" w:rsidRPr="007962C1">
        <w:rPr>
          <w:rFonts w:ascii="Times New Roman" w:hAnsi="Times New Roman"/>
        </w:rPr>
        <w:t>,</w:t>
      </w:r>
      <w:r w:rsidRPr="007962C1">
        <w:rPr>
          <w:rFonts w:ascii="Times New Roman" w:hAnsi="Times New Roman"/>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w:t>
      </w:r>
      <w:r w:rsidR="00523C84" w:rsidRPr="007962C1">
        <w:rPr>
          <w:rFonts w:ascii="Times New Roman" w:hAnsi="Times New Roman"/>
        </w:rPr>
        <w:t>ую</w:t>
      </w:r>
      <w:r w:rsidRPr="007962C1">
        <w:rPr>
          <w:rFonts w:ascii="Times New Roman" w:hAnsi="Times New Roman"/>
        </w:rPr>
        <w:t xml:space="preserve"> печатью и подписанн</w:t>
      </w:r>
      <w:r w:rsidR="00523C84" w:rsidRPr="007962C1">
        <w:rPr>
          <w:rFonts w:ascii="Times New Roman" w:hAnsi="Times New Roman"/>
        </w:rPr>
        <w:t>ую</w:t>
      </w:r>
      <w:r w:rsidRPr="007962C1">
        <w:rPr>
          <w:rFonts w:ascii="Times New Roman" w:hAnsi="Times New Roman"/>
        </w:rPr>
        <w:t xml:space="preserve">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523C84" w:rsidRPr="007962C1">
        <w:rPr>
          <w:rFonts w:ascii="Times New Roman" w:hAnsi="Times New Roman"/>
        </w:rPr>
        <w:t>)</w:t>
      </w:r>
      <w:r w:rsidRPr="007962C1">
        <w:rPr>
          <w:rFonts w:ascii="Times New Roman" w:hAnsi="Times New Roman"/>
        </w:rPr>
        <w:t>;</w:t>
      </w:r>
    </w:p>
    <w:p w14:paraId="160D4E2A"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е) копии учредительных документов;</w:t>
      </w:r>
    </w:p>
    <w:p w14:paraId="703FC53D" w14:textId="4E161D09" w:rsidR="007970D8"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ё)</w:t>
      </w:r>
      <w:r w:rsidR="00523C84" w:rsidRPr="007962C1">
        <w:rPr>
          <w:rFonts w:ascii="Times New Roman" w:hAnsi="Times New Roman"/>
        </w:rPr>
        <w:t> </w:t>
      </w:r>
      <w:r w:rsidRPr="007962C1">
        <w:rPr>
          <w:rFonts w:ascii="Times New Roman" w:hAnsi="Times New Roman"/>
        </w:rPr>
        <w:t>решение об одобрении или о совершении крупной сделки</w:t>
      </w:r>
      <w:r w:rsidR="00523C84" w:rsidRPr="007962C1">
        <w:rPr>
          <w:rFonts w:ascii="Times New Roman" w:hAnsi="Times New Roman"/>
        </w:rPr>
        <w:t>,</w:t>
      </w:r>
      <w:r w:rsidRPr="007962C1">
        <w:rPr>
          <w:rFonts w:ascii="Times New Roman" w:hAnsi="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523C84" w:rsidRPr="007962C1">
        <w:rPr>
          <w:rFonts w:ascii="Times New Roman" w:hAnsi="Times New Roman"/>
        </w:rPr>
        <w:t>,</w:t>
      </w:r>
      <w:r w:rsidRPr="007962C1">
        <w:rPr>
          <w:rFonts w:ascii="Times New Roman" w:hAnsi="Times New Roman"/>
        </w:rPr>
        <w:t xml:space="preserve">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72C57CC" w14:textId="12729B55" w:rsidR="007970D8" w:rsidRPr="007962C1" w:rsidRDefault="007970D8" w:rsidP="00523C84">
      <w:pPr>
        <w:tabs>
          <w:tab w:val="left" w:pos="1031"/>
        </w:tabs>
        <w:spacing w:after="0"/>
        <w:ind w:firstLine="709"/>
        <w:jc w:val="both"/>
        <w:rPr>
          <w:rFonts w:ascii="Times New Roman" w:hAnsi="Times New Roman"/>
        </w:rPr>
      </w:pPr>
      <w:r w:rsidRPr="007962C1">
        <w:rPr>
          <w:rFonts w:ascii="Times New Roman" w:hAnsi="Times New Roman"/>
        </w:rPr>
        <w:t>ж)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5D4586" w:rsidRPr="007962C1">
        <w:rPr>
          <w:rFonts w:ascii="Times New Roman" w:hAnsi="Times New Roman"/>
        </w:rPr>
        <w:t>нты передаются вместе с товаром;</w:t>
      </w:r>
    </w:p>
    <w:p w14:paraId="3B2DD6C5" w14:textId="2257C5DF" w:rsidR="007B6588" w:rsidRPr="007962C1" w:rsidRDefault="007970D8" w:rsidP="007B6588">
      <w:pPr>
        <w:pStyle w:val="26"/>
        <w:tabs>
          <w:tab w:val="left" w:pos="1186"/>
        </w:tabs>
        <w:spacing w:before="0" w:after="0" w:line="276" w:lineRule="auto"/>
        <w:ind w:firstLine="567"/>
        <w:jc w:val="both"/>
        <w:rPr>
          <w:spacing w:val="0"/>
          <w:sz w:val="22"/>
          <w:szCs w:val="22"/>
        </w:rPr>
      </w:pPr>
      <w:r w:rsidRPr="007962C1">
        <w:rPr>
          <w:sz w:val="22"/>
          <w:szCs w:val="22"/>
        </w:rPr>
        <w:t xml:space="preserve">з) </w:t>
      </w:r>
      <w:r w:rsidR="007B6588" w:rsidRPr="007962C1">
        <w:rPr>
          <w:spacing w:val="0"/>
          <w:sz w:val="22"/>
          <w:szCs w:val="22"/>
        </w:rPr>
        <w:t xml:space="preserve">копии документов, подтверждающих соответствие участника закупки </w:t>
      </w:r>
      <w:r w:rsidR="007B6588" w:rsidRPr="007962C1">
        <w:rPr>
          <w:spacing w:val="0"/>
          <w:sz w:val="22"/>
          <w:szCs w:val="22"/>
          <w:u w:val="single"/>
        </w:rPr>
        <w:t>требованиям</w:t>
      </w:r>
      <w:r w:rsidR="007B6588" w:rsidRPr="007962C1">
        <w:rPr>
          <w:spacing w:val="0"/>
          <w:sz w:val="22"/>
          <w:szCs w:val="22"/>
        </w:rPr>
        <w:t xml:space="preserve">, установленным Заказчиком в документации в соответствии с пунктом 1 части 1 статьи 10 Положения о закупке 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редукциона, а именно: в соответствии с п. 36 ч.1 ст. 12 Федерального закона от 04.05.2011г. №99-ФЗ «О лицензировании отдельных видов деятельности» требуется копия действующей на дату подачи заявки лицензии, выданной </w:t>
      </w:r>
      <w:r w:rsidR="007B6588" w:rsidRPr="007962C1">
        <w:rPr>
          <w:bCs/>
          <w:sz w:val="22"/>
          <w:szCs w:val="22"/>
        </w:rPr>
        <w:t>Федеральной службой по надзору в сфере связи, информационных технологий и массовых коммуникаций</w:t>
      </w:r>
      <w:r w:rsidR="007B6588" w:rsidRPr="007962C1">
        <w:rPr>
          <w:spacing w:val="0"/>
          <w:sz w:val="22"/>
          <w:szCs w:val="22"/>
        </w:rPr>
        <w:t xml:space="preserve"> (в случае, если лицензия выдана до 01.01.</w:t>
      </w:r>
      <w:r w:rsidR="00C56F0D">
        <w:rPr>
          <w:spacing w:val="0"/>
          <w:sz w:val="22"/>
          <w:szCs w:val="22"/>
        </w:rPr>
        <w:t>2021</w:t>
      </w:r>
      <w:r w:rsidR="007B6588" w:rsidRPr="007962C1">
        <w:rPr>
          <w:spacing w:val="0"/>
          <w:sz w:val="22"/>
          <w:szCs w:val="22"/>
        </w:rPr>
        <w:t xml:space="preserve">г.)  и/или копия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w:t>
      </w:r>
      <w:r w:rsidR="007B6588" w:rsidRPr="007962C1">
        <w:rPr>
          <w:b/>
          <w:spacing w:val="0"/>
          <w:sz w:val="22"/>
          <w:szCs w:val="22"/>
          <w:u w:val="single"/>
        </w:rPr>
        <w:t>на оказание услуг связи</w:t>
      </w:r>
      <w:r w:rsidR="007B6588" w:rsidRPr="007962C1">
        <w:rPr>
          <w:spacing w:val="0"/>
          <w:sz w:val="22"/>
          <w:szCs w:val="22"/>
        </w:rPr>
        <w:t>, а именно на:</w:t>
      </w:r>
    </w:p>
    <w:p w14:paraId="5F4AA2AB" w14:textId="77777777" w:rsidR="00394E63" w:rsidRPr="007962C1" w:rsidRDefault="00394E63" w:rsidP="00517649">
      <w:pPr>
        <w:pStyle w:val="26"/>
        <w:numPr>
          <w:ilvl w:val="0"/>
          <w:numId w:val="6"/>
        </w:numPr>
        <w:spacing w:before="0" w:after="0" w:line="276" w:lineRule="auto"/>
        <w:ind w:left="709" w:hanging="142"/>
        <w:jc w:val="both"/>
        <w:rPr>
          <w:spacing w:val="0"/>
          <w:sz w:val="22"/>
          <w:szCs w:val="22"/>
        </w:rPr>
      </w:pPr>
      <w:r w:rsidRPr="007962C1">
        <w:rPr>
          <w:spacing w:val="0"/>
          <w:sz w:val="22"/>
          <w:szCs w:val="22"/>
        </w:rPr>
        <w:t>услуги связи по передаче данных, за исключением услуг связи по передаче данных для целей передачи голосовой информации;</w:t>
      </w:r>
    </w:p>
    <w:p w14:paraId="4D4F71DB"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у</w:t>
      </w:r>
      <w:r w:rsidRPr="007962C1">
        <w:rPr>
          <w:color w:val="000000"/>
          <w:sz w:val="22"/>
          <w:szCs w:val="22"/>
          <w:shd w:val="clear" w:color="auto" w:fill="FFFFFF"/>
        </w:rPr>
        <w:t>слуги связи по предоставлению каналов связи;</w:t>
      </w:r>
      <w:r w:rsidRPr="007962C1">
        <w:rPr>
          <w:spacing w:val="0"/>
          <w:sz w:val="22"/>
          <w:szCs w:val="22"/>
        </w:rPr>
        <w:t xml:space="preserve"> </w:t>
      </w:r>
    </w:p>
    <w:p w14:paraId="7BCFC26F"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телематические услуги связи.</w:t>
      </w:r>
    </w:p>
    <w:p w14:paraId="2A9784E1" w14:textId="6C20A383" w:rsidR="00E03554" w:rsidRPr="007962C1" w:rsidRDefault="00313B4A" w:rsidP="007B6588">
      <w:pPr>
        <w:pStyle w:val="26"/>
        <w:shd w:val="clear" w:color="auto" w:fill="auto"/>
        <w:tabs>
          <w:tab w:val="left" w:pos="1186"/>
        </w:tabs>
        <w:spacing w:before="0" w:after="0" w:line="240" w:lineRule="auto"/>
        <w:ind w:firstLine="709"/>
        <w:jc w:val="both"/>
        <w:rPr>
          <w:sz w:val="22"/>
          <w:szCs w:val="22"/>
        </w:rPr>
      </w:pPr>
      <w:r w:rsidRPr="007962C1">
        <w:rPr>
          <w:sz w:val="22"/>
          <w:szCs w:val="22"/>
        </w:rPr>
        <w:lastRenderedPageBreak/>
        <w:t>и) декларация о соответствии участника закупки обязательным требованиям, установленным пунктах 1-5 части 1 статьи 10 Положения о закупке;</w:t>
      </w:r>
    </w:p>
    <w:p w14:paraId="1DB8DFE7" w14:textId="77777777" w:rsidR="007B6588" w:rsidRPr="007962C1" w:rsidRDefault="00E03554" w:rsidP="007B6588">
      <w:pPr>
        <w:spacing w:after="0"/>
        <w:ind w:firstLine="709"/>
        <w:jc w:val="both"/>
        <w:rPr>
          <w:rFonts w:ascii="Times New Roman" w:hAnsi="Times New Roman"/>
          <w:color w:val="000000"/>
        </w:rPr>
      </w:pPr>
      <w:r w:rsidRPr="007962C1">
        <w:rPr>
          <w:rFonts w:ascii="Times New Roman" w:hAnsi="Times New Roman"/>
          <w:color w:val="000000"/>
        </w:rPr>
        <w:t>й)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w:t>
      </w:r>
      <w:r w:rsidR="00523C84" w:rsidRPr="007962C1">
        <w:rPr>
          <w:rFonts w:ascii="Times New Roman" w:hAnsi="Times New Roman"/>
          <w:color w:val="000000"/>
        </w:rPr>
        <w:t>льства РФ от 16.09.2016г. №925 «</w:t>
      </w:r>
      <w:r w:rsidRPr="007962C1">
        <w:rPr>
          <w:rFonts w:ascii="Times New Roman" w:hAnsi="Times New Roman"/>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23C84" w:rsidRPr="007962C1">
        <w:rPr>
          <w:rFonts w:ascii="Times New Roman" w:hAnsi="Times New Roman"/>
          <w:color w:val="000000"/>
        </w:rPr>
        <w:t>»</w:t>
      </w:r>
      <w:r w:rsidRPr="007962C1">
        <w:rPr>
          <w:rFonts w:ascii="Times New Roman" w:hAnsi="Times New Roman"/>
          <w:color w:val="000000"/>
        </w:rPr>
        <w:t xml:space="preserve">, а именно: </w:t>
      </w:r>
      <w:r w:rsidR="007B6588" w:rsidRPr="007962C1">
        <w:rPr>
          <w:rFonts w:ascii="Times New Roman" w:hAnsi="Times New Roman"/>
          <w:color w:val="000000"/>
        </w:rPr>
        <w:t>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0068DB20" w14:textId="77777777" w:rsidR="00853BF8" w:rsidRPr="007962C1" w:rsidRDefault="00853BF8" w:rsidP="00523C84">
      <w:pPr>
        <w:spacing w:after="0"/>
        <w:ind w:firstLine="709"/>
        <w:jc w:val="both"/>
        <w:rPr>
          <w:rFonts w:ascii="Times New Roman" w:hAnsi="Times New Roman"/>
          <w:color w:val="000000"/>
        </w:rPr>
      </w:pPr>
    </w:p>
    <w:p w14:paraId="291BE8B2" w14:textId="7FE40C74"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2) Для индивидуального предпринимателя:</w:t>
      </w:r>
    </w:p>
    <w:p w14:paraId="2EBAC3A4"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а) фамилия, имя, отчество;</w:t>
      </w:r>
    </w:p>
    <w:p w14:paraId="4DF02F49"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 xml:space="preserve">б) паспортные данные; </w:t>
      </w:r>
    </w:p>
    <w:p w14:paraId="1252F304"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в) место жительства;</w:t>
      </w:r>
    </w:p>
    <w:p w14:paraId="13419EB9"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г) номер контактного телефона;</w:t>
      </w:r>
    </w:p>
    <w:p w14:paraId="5772D082"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B5F8FF" w14:textId="092E11AD"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е)</w:t>
      </w:r>
      <w:r w:rsidR="00523C84" w:rsidRPr="007962C1">
        <w:rPr>
          <w:rFonts w:ascii="Times New Roman" w:hAnsi="Times New Roman"/>
        </w:rPr>
        <w:t> </w:t>
      </w:r>
      <w:r w:rsidRPr="007962C1">
        <w:rPr>
          <w:rFonts w:ascii="Times New Roman" w:hAnsi="Times New Roman"/>
        </w:rPr>
        <w:t>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14:paraId="621E2C72" w14:textId="77777777" w:rsidR="00E03554" w:rsidRPr="007962C1" w:rsidRDefault="00E03554" w:rsidP="00523C84">
      <w:pPr>
        <w:tabs>
          <w:tab w:val="left" w:pos="1031"/>
        </w:tabs>
        <w:spacing w:after="0"/>
        <w:ind w:firstLine="709"/>
        <w:jc w:val="both"/>
        <w:rPr>
          <w:rFonts w:ascii="Times New Roman" w:hAnsi="Times New Roman"/>
        </w:rPr>
      </w:pPr>
      <w:r w:rsidRPr="007962C1">
        <w:rPr>
          <w:rFonts w:ascii="Times New Roman" w:hAnsi="Times New Roman"/>
        </w:rPr>
        <w:t>ё)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D214C5" w14:textId="67693553" w:rsidR="007B6588" w:rsidRPr="007962C1" w:rsidRDefault="00E03554" w:rsidP="007B6588">
      <w:pPr>
        <w:pStyle w:val="26"/>
        <w:tabs>
          <w:tab w:val="left" w:pos="1186"/>
        </w:tabs>
        <w:spacing w:before="0" w:after="0" w:line="276" w:lineRule="auto"/>
        <w:ind w:firstLine="567"/>
        <w:jc w:val="both"/>
        <w:rPr>
          <w:spacing w:val="0"/>
          <w:sz w:val="22"/>
          <w:szCs w:val="22"/>
        </w:rPr>
      </w:pPr>
      <w:r w:rsidRPr="007962C1">
        <w:rPr>
          <w:sz w:val="22"/>
          <w:szCs w:val="22"/>
        </w:rPr>
        <w:t>ж)</w:t>
      </w:r>
      <w:r w:rsidR="00523C84" w:rsidRPr="007962C1">
        <w:rPr>
          <w:sz w:val="22"/>
          <w:szCs w:val="22"/>
        </w:rPr>
        <w:t> </w:t>
      </w:r>
      <w:r w:rsidR="007B6588" w:rsidRPr="007962C1">
        <w:rPr>
          <w:spacing w:val="0"/>
          <w:sz w:val="22"/>
          <w:szCs w:val="22"/>
        </w:rPr>
        <w:t xml:space="preserve">копии документов, подтверждающих соответствие участника закупки </w:t>
      </w:r>
      <w:r w:rsidR="007B6588" w:rsidRPr="007962C1">
        <w:rPr>
          <w:spacing w:val="0"/>
          <w:sz w:val="22"/>
          <w:szCs w:val="22"/>
          <w:u w:val="single"/>
        </w:rPr>
        <w:t>требованиям</w:t>
      </w:r>
      <w:r w:rsidR="007B6588" w:rsidRPr="007962C1">
        <w:rPr>
          <w:spacing w:val="0"/>
          <w:sz w:val="22"/>
          <w:szCs w:val="22"/>
        </w:rPr>
        <w:t xml:space="preserve">, установленным Заказчиком в документации в соответствии с пунктом 1 части 1 статьи 10 Положения о закупке 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редукциона, а именно: в соответствии с п. 36 ч.1 ст. 12 Федерального закона от 04.05.2011г. №99-ФЗ «О лицензировании отдельных видов деятельности» требуется копия действующей на дату подачи заявки лицензии, выданной </w:t>
      </w:r>
      <w:r w:rsidR="007B6588" w:rsidRPr="007962C1">
        <w:rPr>
          <w:bCs/>
          <w:sz w:val="22"/>
          <w:szCs w:val="22"/>
        </w:rPr>
        <w:t>Федеральной службой по надзору в сфере связи, информационных технологий и массовых коммуникаций</w:t>
      </w:r>
      <w:r w:rsidR="007B6588" w:rsidRPr="007962C1">
        <w:rPr>
          <w:spacing w:val="0"/>
          <w:sz w:val="22"/>
          <w:szCs w:val="22"/>
        </w:rPr>
        <w:t xml:space="preserve"> (в случае, если лицензия выдана до 01.01.</w:t>
      </w:r>
      <w:r w:rsidR="00C56F0D">
        <w:rPr>
          <w:spacing w:val="0"/>
          <w:sz w:val="22"/>
          <w:szCs w:val="22"/>
        </w:rPr>
        <w:t>2021</w:t>
      </w:r>
      <w:r w:rsidR="007B6588" w:rsidRPr="007962C1">
        <w:rPr>
          <w:spacing w:val="0"/>
          <w:sz w:val="22"/>
          <w:szCs w:val="22"/>
        </w:rPr>
        <w:t xml:space="preserve">г.)  и/или копия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w:t>
      </w:r>
      <w:r w:rsidR="007B6588" w:rsidRPr="007962C1">
        <w:rPr>
          <w:b/>
          <w:spacing w:val="0"/>
          <w:sz w:val="22"/>
          <w:szCs w:val="22"/>
          <w:u w:val="single"/>
        </w:rPr>
        <w:t>на оказание услуг связи</w:t>
      </w:r>
      <w:r w:rsidR="007B6588" w:rsidRPr="007962C1">
        <w:rPr>
          <w:spacing w:val="0"/>
          <w:sz w:val="22"/>
          <w:szCs w:val="22"/>
        </w:rPr>
        <w:t>, а именно на:</w:t>
      </w:r>
    </w:p>
    <w:p w14:paraId="56B53021" w14:textId="77777777" w:rsidR="00394E63" w:rsidRPr="007962C1" w:rsidRDefault="00394E63" w:rsidP="00517649">
      <w:pPr>
        <w:pStyle w:val="26"/>
        <w:numPr>
          <w:ilvl w:val="0"/>
          <w:numId w:val="6"/>
        </w:numPr>
        <w:spacing w:before="0" w:after="0" w:line="276" w:lineRule="auto"/>
        <w:ind w:left="709" w:hanging="142"/>
        <w:jc w:val="both"/>
        <w:rPr>
          <w:spacing w:val="0"/>
          <w:sz w:val="22"/>
          <w:szCs w:val="22"/>
        </w:rPr>
      </w:pPr>
      <w:r w:rsidRPr="007962C1">
        <w:rPr>
          <w:spacing w:val="0"/>
          <w:sz w:val="22"/>
          <w:szCs w:val="22"/>
        </w:rPr>
        <w:t>услуги связи по передаче данных, за исключением услуг связи по передаче данных для целей передачи голосовой информации;</w:t>
      </w:r>
    </w:p>
    <w:p w14:paraId="00045861"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у</w:t>
      </w:r>
      <w:r w:rsidRPr="007962C1">
        <w:rPr>
          <w:color w:val="000000"/>
          <w:sz w:val="22"/>
          <w:szCs w:val="22"/>
          <w:shd w:val="clear" w:color="auto" w:fill="FFFFFF"/>
        </w:rPr>
        <w:t>слуги связи по предоставлению каналов связи;</w:t>
      </w:r>
      <w:r w:rsidRPr="007962C1">
        <w:rPr>
          <w:spacing w:val="0"/>
          <w:sz w:val="22"/>
          <w:szCs w:val="22"/>
        </w:rPr>
        <w:t xml:space="preserve"> </w:t>
      </w:r>
    </w:p>
    <w:p w14:paraId="41BF346A" w14:textId="77777777" w:rsidR="00394E63" w:rsidRPr="007962C1" w:rsidRDefault="00394E63" w:rsidP="00517649">
      <w:pPr>
        <w:pStyle w:val="26"/>
        <w:numPr>
          <w:ilvl w:val="0"/>
          <w:numId w:val="6"/>
        </w:numPr>
        <w:spacing w:before="0" w:after="0" w:line="276" w:lineRule="auto"/>
        <w:ind w:left="567" w:firstLine="0"/>
        <w:jc w:val="both"/>
        <w:rPr>
          <w:spacing w:val="0"/>
          <w:sz w:val="22"/>
          <w:szCs w:val="22"/>
        </w:rPr>
      </w:pPr>
      <w:r w:rsidRPr="007962C1">
        <w:rPr>
          <w:spacing w:val="0"/>
          <w:sz w:val="22"/>
          <w:szCs w:val="22"/>
        </w:rPr>
        <w:t>телематические услуги связи.</w:t>
      </w:r>
    </w:p>
    <w:p w14:paraId="0CFE52DF" w14:textId="2DD9D569" w:rsidR="00E03554" w:rsidRPr="007962C1" w:rsidRDefault="00E03554" w:rsidP="00523C84">
      <w:pPr>
        <w:spacing w:after="0"/>
        <w:ind w:firstLine="709"/>
        <w:jc w:val="both"/>
        <w:rPr>
          <w:rFonts w:ascii="Times New Roman" w:hAnsi="Times New Roman"/>
        </w:rPr>
      </w:pPr>
      <w:r w:rsidRPr="007962C1">
        <w:rPr>
          <w:rFonts w:ascii="Times New Roman" w:hAnsi="Times New Roman"/>
        </w:rPr>
        <w:t>з)</w:t>
      </w:r>
      <w:r w:rsidR="00523C84" w:rsidRPr="007962C1">
        <w:rPr>
          <w:rFonts w:ascii="Times New Roman" w:hAnsi="Times New Roman"/>
        </w:rPr>
        <w:t> </w:t>
      </w:r>
      <w:r w:rsidR="00313B4A" w:rsidRPr="007962C1">
        <w:rPr>
          <w:rFonts w:ascii="Times New Roman" w:hAnsi="Times New Roman"/>
        </w:rPr>
        <w:t>декларация о соответствии участника закупки обязательным требованиям, установленным пунктах 1-5 части 1 статьи 10 Положения о закупке</w:t>
      </w:r>
      <w:r w:rsidRPr="007962C1">
        <w:rPr>
          <w:rFonts w:ascii="Times New Roman" w:hAnsi="Times New Roman"/>
        </w:rPr>
        <w:t>;</w:t>
      </w:r>
    </w:p>
    <w:p w14:paraId="7BF137B4" w14:textId="5C6A63D4" w:rsidR="004B4DEF" w:rsidRPr="007962C1" w:rsidRDefault="00E03554" w:rsidP="004B4DEF">
      <w:pPr>
        <w:spacing w:after="0"/>
        <w:ind w:firstLine="709"/>
        <w:jc w:val="both"/>
        <w:rPr>
          <w:rFonts w:ascii="Times New Roman" w:hAnsi="Times New Roman"/>
          <w:color w:val="000000"/>
        </w:rPr>
      </w:pPr>
      <w:r w:rsidRPr="007962C1">
        <w:rPr>
          <w:rFonts w:ascii="Times New Roman" w:hAnsi="Times New Roman"/>
        </w:rPr>
        <w:t xml:space="preserve">и)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w:t>
      </w:r>
      <w:r w:rsidR="00523C84" w:rsidRPr="007962C1">
        <w:rPr>
          <w:rFonts w:ascii="Times New Roman" w:hAnsi="Times New Roman"/>
        </w:rPr>
        <w:t>«</w:t>
      </w:r>
      <w:r w:rsidRPr="007962C1">
        <w:rPr>
          <w:rFonts w:ascii="Times New Roman" w:hAnsi="Times New Roma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Pr="007962C1">
        <w:rPr>
          <w:rFonts w:ascii="Times New Roman" w:hAnsi="Times New Roman"/>
        </w:rPr>
        <w:lastRenderedPageBreak/>
        <w:t>из иностранного государства, работам, услугам, выполняемым, оказываемым иностранными лицами</w:t>
      </w:r>
      <w:r w:rsidR="00523C84" w:rsidRPr="007962C1">
        <w:rPr>
          <w:rFonts w:ascii="Times New Roman" w:hAnsi="Times New Roman"/>
        </w:rPr>
        <w:t>»</w:t>
      </w:r>
      <w:r w:rsidRPr="007962C1">
        <w:rPr>
          <w:rFonts w:ascii="Times New Roman" w:hAnsi="Times New Roman"/>
        </w:rPr>
        <w:t>, а именно:</w:t>
      </w:r>
      <w:r w:rsidRPr="007962C1">
        <w:rPr>
          <w:rFonts w:ascii="Times New Roman" w:hAnsi="Times New Roman"/>
          <w:color w:val="000000"/>
        </w:rPr>
        <w:t xml:space="preserve"> </w:t>
      </w:r>
      <w:r w:rsidR="007B6588" w:rsidRPr="007962C1">
        <w:rPr>
          <w:rFonts w:ascii="Times New Roman" w:hAnsi="Times New Roman"/>
          <w:color w:val="000000"/>
        </w:rPr>
        <w:t>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7E4BBB6B" w14:textId="77777777" w:rsidR="00E03554" w:rsidRPr="007962C1" w:rsidRDefault="00E03554" w:rsidP="00523C84">
      <w:pPr>
        <w:tabs>
          <w:tab w:val="left" w:pos="851"/>
        </w:tabs>
        <w:spacing w:after="0"/>
        <w:ind w:firstLine="709"/>
        <w:jc w:val="both"/>
        <w:rPr>
          <w:rFonts w:ascii="Times New Roman" w:hAnsi="Times New Roman"/>
          <w:color w:val="000000"/>
        </w:rPr>
      </w:pPr>
    </w:p>
    <w:p w14:paraId="3A62068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b/>
        </w:rPr>
        <w:t>4. Порядок подачи заявки участником процедуры закупки</w:t>
      </w:r>
      <w:r w:rsidRPr="007962C1">
        <w:rPr>
          <w:rFonts w:ascii="Times New Roman" w:hAnsi="Times New Roman"/>
        </w:rPr>
        <w:t>.</w:t>
      </w:r>
    </w:p>
    <w:p w14:paraId="5DA1899D"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 xml:space="preserve">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14:paraId="19292FB1"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закупке.</w:t>
      </w:r>
    </w:p>
    <w:p w14:paraId="5C17631B"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14:paraId="0841D96E"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Порядок подачи заявки определяется регламентом оператора электронной площадки, на которой проводится редукцион.</w:t>
      </w:r>
    </w:p>
    <w:p w14:paraId="613F038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Обязательства участника закупки, связанные с подачей заявки, включают:</w:t>
      </w:r>
    </w:p>
    <w:p w14:paraId="49778FE9"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1) обязательство заключить договор на условиях, указанных в проекте договора, являющегося неотъемлемой частью документации о проведении редукциона,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14:paraId="0AD8C220"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2) обязательство не изменять и (или) не отзывать заявку после окончания срока окончания подачи заявок;</w:t>
      </w:r>
    </w:p>
    <w:p w14:paraId="389C0F5B"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3) обязательство не предоставлять в составе заявки заведомо недостоверные сведения, информацию, документы;</w:t>
      </w:r>
    </w:p>
    <w:p w14:paraId="3B4A2DD1" w14:textId="717617FC" w:rsidR="00D056E2" w:rsidRPr="007962C1" w:rsidRDefault="00E03554" w:rsidP="00523C84">
      <w:pPr>
        <w:spacing w:after="0"/>
        <w:ind w:firstLine="709"/>
        <w:jc w:val="both"/>
        <w:rPr>
          <w:rFonts w:ascii="Times New Roman" w:hAnsi="Times New Roman"/>
        </w:rPr>
      </w:pPr>
      <w:r w:rsidRPr="007962C1">
        <w:rPr>
          <w:rFonts w:ascii="Times New Roman" w:hAnsi="Times New Roman"/>
        </w:rPr>
        <w:t xml:space="preserve">4) согласие на обработку персональных данных для случаев, указанных в пунктах 2 и 3 части </w:t>
      </w:r>
      <w:r w:rsidR="00142390" w:rsidRPr="007962C1">
        <w:rPr>
          <w:rFonts w:ascii="Times New Roman" w:hAnsi="Times New Roman"/>
        </w:rPr>
        <w:t>2</w:t>
      </w:r>
      <w:r w:rsidRPr="007962C1">
        <w:rPr>
          <w:rFonts w:ascii="Times New Roman" w:hAnsi="Times New Roman"/>
        </w:rPr>
        <w:t xml:space="preserve"> статьи 6</w:t>
      </w:r>
      <w:r w:rsidR="00142390" w:rsidRPr="007962C1">
        <w:rPr>
          <w:rFonts w:ascii="Times New Roman" w:hAnsi="Times New Roman"/>
        </w:rPr>
        <w:t>6</w:t>
      </w:r>
      <w:r w:rsidRPr="007962C1">
        <w:rPr>
          <w:rFonts w:ascii="Times New Roman" w:hAnsi="Times New Roman"/>
        </w:rPr>
        <w:t xml:space="preserve"> Положения о закупке, если иное не предусмотрено действующим законодательством Российской Федерации.</w:t>
      </w:r>
    </w:p>
    <w:p w14:paraId="7AA1887A" w14:textId="77777777" w:rsidR="00AC147A" w:rsidRPr="007962C1" w:rsidRDefault="00AC147A" w:rsidP="00523C84">
      <w:pPr>
        <w:spacing w:after="0"/>
        <w:ind w:firstLine="709"/>
        <w:jc w:val="both"/>
        <w:rPr>
          <w:rFonts w:ascii="Times New Roman" w:hAnsi="Times New Roman"/>
          <w:color w:val="000000"/>
        </w:rPr>
      </w:pPr>
    </w:p>
    <w:p w14:paraId="27CC7555"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5. Размер обеспечения заявки на участие в редукционе и комиссии оператора электронной площадки </w:t>
      </w:r>
    </w:p>
    <w:p w14:paraId="2704F154" w14:textId="77777777" w:rsidR="00DA272A" w:rsidRPr="007962C1" w:rsidRDefault="00DA272A" w:rsidP="00DA272A">
      <w:pPr>
        <w:spacing w:after="0"/>
        <w:ind w:firstLine="709"/>
        <w:jc w:val="both"/>
        <w:rPr>
          <w:rFonts w:ascii="Times New Roman" w:hAnsi="Times New Roman"/>
        </w:rPr>
      </w:pPr>
      <w:r w:rsidRPr="007962C1">
        <w:rPr>
          <w:rFonts w:ascii="Times New Roman" w:hAnsi="Times New Roman"/>
        </w:rPr>
        <w:t xml:space="preserve">Заказчиком не установлено требование обеспечения заявки на участие в редукционе. </w:t>
      </w:r>
    </w:p>
    <w:p w14:paraId="03AAF4D1" w14:textId="77777777" w:rsidR="00DA272A" w:rsidRPr="007962C1" w:rsidRDefault="00DA272A" w:rsidP="00DA272A">
      <w:pPr>
        <w:spacing w:after="0"/>
        <w:ind w:firstLine="709"/>
        <w:rPr>
          <w:rFonts w:ascii="Times New Roman" w:hAnsi="Times New Roman"/>
          <w:b/>
          <w:bCs/>
          <w:u w:val="single"/>
        </w:rPr>
      </w:pPr>
      <w:r w:rsidRPr="007962C1">
        <w:rPr>
          <w:rFonts w:ascii="Times New Roman" w:hAnsi="Times New Roman"/>
          <w:b/>
          <w:bCs/>
          <w:u w:val="single"/>
        </w:rPr>
        <w:t>ОБРАЩАЕМ ВАШЕ ВНИМАНИЕ!</w:t>
      </w:r>
    </w:p>
    <w:p w14:paraId="507EAC79" w14:textId="77777777" w:rsidR="00DA272A" w:rsidRPr="007962C1" w:rsidRDefault="00DA272A" w:rsidP="00DA272A">
      <w:pPr>
        <w:spacing w:after="0"/>
        <w:ind w:firstLine="709"/>
        <w:jc w:val="both"/>
        <w:rPr>
          <w:rFonts w:ascii="Times New Roman" w:hAnsi="Times New Roman"/>
          <w:bCs/>
          <w:u w:val="single"/>
        </w:rPr>
      </w:pPr>
      <w:r w:rsidRPr="007962C1">
        <w:rPr>
          <w:rFonts w:ascii="Times New Roman" w:hAnsi="Times New Roman"/>
        </w:rPr>
        <w:t xml:space="preserve">В соответствии с Регламентом проведения процедуры закупки на электронной торговой площадке </w:t>
      </w:r>
      <w:r w:rsidRPr="007962C1">
        <w:rPr>
          <w:rFonts w:ascii="Times New Roman" w:hAnsi="Times New Roman"/>
          <w:lang w:val="en-US"/>
        </w:rPr>
        <w:t>etpzakupki</w:t>
      </w:r>
      <w:r w:rsidRPr="007962C1">
        <w:rPr>
          <w:rFonts w:ascii="Times New Roman" w:hAnsi="Times New Roman"/>
        </w:rPr>
        <w:t>.</w:t>
      </w:r>
      <w:r w:rsidRPr="007962C1">
        <w:rPr>
          <w:rFonts w:ascii="Times New Roman" w:hAnsi="Times New Roman"/>
          <w:lang w:val="en-US"/>
        </w:rPr>
        <w:t>tatar</w:t>
      </w:r>
      <w:r w:rsidRPr="007962C1">
        <w:rPr>
          <w:rFonts w:ascii="Times New Roman" w:hAnsi="Times New Roman"/>
        </w:rPr>
        <w:t xml:space="preserve"> при подаче заявки осуществляется списание средств со счета участника в размере </w:t>
      </w:r>
      <w:r w:rsidRPr="007962C1">
        <w:rPr>
          <w:rFonts w:ascii="Times New Roman" w:hAnsi="Times New Roman"/>
          <w:u w:val="single"/>
        </w:rPr>
        <w:t xml:space="preserve">комиссии оператора площадки. </w:t>
      </w:r>
    </w:p>
    <w:p w14:paraId="26AB80CA" w14:textId="77777777" w:rsidR="00DA272A" w:rsidRPr="007962C1" w:rsidRDefault="00DA272A" w:rsidP="00DA272A">
      <w:pPr>
        <w:spacing w:after="0"/>
        <w:ind w:firstLine="709"/>
        <w:jc w:val="both"/>
        <w:rPr>
          <w:rFonts w:ascii="Times New Roman" w:hAnsi="Times New Roman"/>
          <w:b/>
        </w:rPr>
      </w:pPr>
      <w:r w:rsidRPr="007962C1">
        <w:rPr>
          <w:rFonts w:ascii="Times New Roman" w:hAnsi="Times New Roman"/>
          <w:b/>
        </w:rPr>
        <w:t>Таким образом, для обеспечения участия в процедуре закупке Участнику необходимо иметь на счете электронной площадки свободные денежные средства в размере тарифа, установленного Оператором площадки.</w:t>
      </w:r>
    </w:p>
    <w:p w14:paraId="1C788F44" w14:textId="77777777" w:rsidR="00DA272A" w:rsidRPr="007962C1" w:rsidRDefault="00DA272A" w:rsidP="00DA272A">
      <w:pPr>
        <w:spacing w:after="0"/>
        <w:ind w:firstLine="709"/>
        <w:rPr>
          <w:rFonts w:ascii="Times New Roman" w:hAnsi="Times New Roman"/>
        </w:rPr>
      </w:pPr>
    </w:p>
    <w:p w14:paraId="581CDAED" w14:textId="77777777" w:rsidR="00DA272A" w:rsidRPr="007962C1" w:rsidRDefault="00DA272A" w:rsidP="00DA272A">
      <w:pPr>
        <w:spacing w:after="0"/>
        <w:ind w:firstLine="709"/>
        <w:jc w:val="both"/>
        <w:rPr>
          <w:rFonts w:ascii="Times New Roman" w:hAnsi="Times New Roman"/>
        </w:rPr>
      </w:pPr>
      <w:r w:rsidRPr="007962C1">
        <w:rPr>
          <w:rFonts w:ascii="Times New Roman" w:hAnsi="Times New Roman"/>
        </w:rPr>
        <w:t>Порядок возврата денежных средств, заблокированных на счете в качестве обеспечения заявки (</w:t>
      </w:r>
      <w:r w:rsidRPr="007962C1">
        <w:rPr>
          <w:rFonts w:ascii="Times New Roman" w:hAnsi="Times New Roman"/>
          <w:color w:val="000000"/>
        </w:rPr>
        <w:t>в случае установления данного требования Заказчиком</w:t>
      </w:r>
      <w:r w:rsidRPr="007962C1">
        <w:rPr>
          <w:rFonts w:ascii="Times New Roman" w:hAnsi="Times New Roman"/>
        </w:rPr>
        <w:t xml:space="preserve">), а также порядок возврата/списания денежных средств, заблокированных на счете в качестве комиссии оператора площадки, производится в соответствии с Регламентом проведения процедуры закупки на электронной торговой площадке </w:t>
      </w:r>
      <w:r w:rsidRPr="007962C1">
        <w:rPr>
          <w:rFonts w:ascii="Times New Roman" w:hAnsi="Times New Roman"/>
          <w:lang w:val="en-US"/>
        </w:rPr>
        <w:t>etpzakupki</w:t>
      </w:r>
      <w:r w:rsidRPr="007962C1">
        <w:rPr>
          <w:rFonts w:ascii="Times New Roman" w:hAnsi="Times New Roman"/>
        </w:rPr>
        <w:t>.</w:t>
      </w:r>
      <w:r w:rsidRPr="007962C1">
        <w:rPr>
          <w:rFonts w:ascii="Times New Roman" w:hAnsi="Times New Roman"/>
          <w:lang w:val="en-US"/>
        </w:rPr>
        <w:t>tatar</w:t>
      </w:r>
      <w:r w:rsidRPr="007962C1">
        <w:rPr>
          <w:rFonts w:ascii="Times New Roman" w:hAnsi="Times New Roman"/>
        </w:rPr>
        <w:t>.</w:t>
      </w:r>
    </w:p>
    <w:p w14:paraId="66078AEA" w14:textId="77777777" w:rsidR="00DA272A" w:rsidRPr="007962C1" w:rsidRDefault="00DA272A" w:rsidP="00DA272A">
      <w:pPr>
        <w:widowControl w:val="0"/>
        <w:spacing w:after="0"/>
        <w:ind w:firstLine="709"/>
        <w:jc w:val="both"/>
        <w:rPr>
          <w:rFonts w:ascii="Times New Roman" w:hAnsi="Times New Roman"/>
        </w:rPr>
      </w:pPr>
      <w:r w:rsidRPr="007962C1">
        <w:rPr>
          <w:rFonts w:ascii="Times New Roman" w:hAnsi="Times New Roman"/>
        </w:rPr>
        <w:t>Заказчик удерживает сумму обеспечения заявки (в случае установления данного требования Заказчика) в случаях невыполнения участником закупки обязательств, предусмотренных в пунктах 1) – 4) части 2 статьи 67 Положения о закупке.</w:t>
      </w:r>
    </w:p>
    <w:p w14:paraId="53956052" w14:textId="77777777" w:rsidR="00E03554" w:rsidRPr="007962C1" w:rsidRDefault="00E03554" w:rsidP="00523C84">
      <w:pPr>
        <w:spacing w:after="0"/>
        <w:ind w:firstLine="709"/>
        <w:jc w:val="both"/>
        <w:rPr>
          <w:rFonts w:ascii="Times New Roman" w:hAnsi="Times New Roman"/>
        </w:rPr>
      </w:pPr>
    </w:p>
    <w:p w14:paraId="249D0F78"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6. Дата и время окончания срока подачи заявок на участие в редукционе </w:t>
      </w:r>
    </w:p>
    <w:p w14:paraId="386734BA"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11 часть 1 «Информационная карта» настоящей документации.</w:t>
      </w:r>
    </w:p>
    <w:p w14:paraId="6A5E9E02" w14:textId="77777777" w:rsidR="00E03554" w:rsidRPr="007962C1" w:rsidRDefault="00E03554" w:rsidP="00523C84">
      <w:pPr>
        <w:spacing w:after="0"/>
        <w:ind w:firstLine="709"/>
        <w:jc w:val="both"/>
        <w:rPr>
          <w:rFonts w:ascii="Times New Roman" w:hAnsi="Times New Roman"/>
          <w:b/>
        </w:rPr>
      </w:pPr>
    </w:p>
    <w:p w14:paraId="4AE095C8"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7. Дата окончания срока рассмотрения заявок на участие в редукционе </w:t>
      </w:r>
    </w:p>
    <w:p w14:paraId="24DEF871"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12 часть 1 «Информационная карта» настоящей документации.</w:t>
      </w:r>
    </w:p>
    <w:p w14:paraId="18EDD847" w14:textId="77777777" w:rsidR="00E03554" w:rsidRPr="007962C1" w:rsidRDefault="00E03554" w:rsidP="00523C84">
      <w:pPr>
        <w:spacing w:after="0"/>
        <w:ind w:firstLine="709"/>
        <w:jc w:val="both"/>
        <w:rPr>
          <w:rFonts w:ascii="Times New Roman" w:hAnsi="Times New Roman"/>
        </w:rPr>
      </w:pPr>
    </w:p>
    <w:p w14:paraId="778ECB5F"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8. Дата и время проведения редукциона </w:t>
      </w:r>
    </w:p>
    <w:p w14:paraId="3C1CE277"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13 часть 1 «Информационная карта» настоящей документации.</w:t>
      </w:r>
    </w:p>
    <w:p w14:paraId="3B28B8E3" w14:textId="77777777" w:rsidR="00E03554" w:rsidRPr="007962C1" w:rsidRDefault="00E03554" w:rsidP="00523C84">
      <w:pPr>
        <w:spacing w:after="0"/>
        <w:ind w:firstLine="709"/>
        <w:jc w:val="both"/>
        <w:rPr>
          <w:rFonts w:ascii="Times New Roman" w:hAnsi="Times New Roman"/>
        </w:rPr>
      </w:pPr>
    </w:p>
    <w:p w14:paraId="2449A526"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9. Источник финансирования закупки </w:t>
      </w:r>
    </w:p>
    <w:p w14:paraId="38515DA0" w14:textId="77777777" w:rsidR="00E03554" w:rsidRPr="007962C1" w:rsidRDefault="00E03554" w:rsidP="00523C84">
      <w:pPr>
        <w:spacing w:after="0"/>
        <w:ind w:firstLine="709"/>
        <w:jc w:val="both"/>
        <w:rPr>
          <w:rFonts w:ascii="Times New Roman" w:hAnsi="Times New Roman"/>
        </w:rPr>
      </w:pPr>
      <w:r w:rsidRPr="007962C1">
        <w:rPr>
          <w:rFonts w:ascii="Times New Roman" w:hAnsi="Times New Roman"/>
        </w:rPr>
        <w:t>За счет внебюджетных средств.</w:t>
      </w:r>
    </w:p>
    <w:p w14:paraId="24818D28" w14:textId="77777777" w:rsidR="00E03554" w:rsidRPr="007962C1" w:rsidRDefault="00E03554" w:rsidP="00523C84">
      <w:pPr>
        <w:spacing w:after="0"/>
        <w:ind w:firstLine="709"/>
        <w:jc w:val="both"/>
        <w:rPr>
          <w:rFonts w:ascii="Times New Roman" w:hAnsi="Times New Roman"/>
        </w:rPr>
      </w:pPr>
    </w:p>
    <w:p w14:paraId="1910FCB1" w14:textId="77777777" w:rsidR="00E03554" w:rsidRPr="007962C1" w:rsidRDefault="00E03554" w:rsidP="00523C84">
      <w:pPr>
        <w:spacing w:after="0"/>
        <w:ind w:firstLine="709"/>
        <w:jc w:val="both"/>
        <w:rPr>
          <w:rFonts w:ascii="Times New Roman" w:hAnsi="Times New Roman"/>
          <w:b/>
        </w:rPr>
      </w:pPr>
      <w:r w:rsidRPr="007962C1">
        <w:rPr>
          <w:rFonts w:ascii="Times New Roman" w:hAnsi="Times New Roman"/>
          <w:b/>
        </w:rPr>
        <w:t xml:space="preserve">10. Порядок формирования цены договора </w:t>
      </w:r>
    </w:p>
    <w:p w14:paraId="59837394" w14:textId="4E098F77" w:rsidR="005116F9" w:rsidRPr="007962C1" w:rsidRDefault="00E03554" w:rsidP="00B773E0">
      <w:pPr>
        <w:widowControl w:val="0"/>
        <w:spacing w:after="0"/>
        <w:ind w:firstLine="709"/>
        <w:jc w:val="both"/>
        <w:rPr>
          <w:rFonts w:ascii="Times New Roman" w:hAnsi="Times New Roman"/>
        </w:rPr>
      </w:pPr>
      <w:r w:rsidRPr="007962C1">
        <w:rPr>
          <w:rFonts w:ascii="Times New Roman" w:hAnsi="Times New Roman"/>
        </w:rPr>
        <w:t>Цена договора включает в себя стоимость товара, работ, услуг, уплату налогов и других обязательных платежей в соответствии с действующим законодательством Российской Федерации, в т.</w:t>
      </w:r>
      <w:r w:rsidR="007970D8" w:rsidRPr="007962C1">
        <w:rPr>
          <w:rFonts w:ascii="Times New Roman" w:hAnsi="Times New Roman"/>
        </w:rPr>
        <w:t xml:space="preserve"> </w:t>
      </w:r>
      <w:r w:rsidRPr="007962C1">
        <w:rPr>
          <w:rFonts w:ascii="Times New Roman" w:hAnsi="Times New Roman"/>
        </w:rPr>
        <w:t xml:space="preserve">ч. налог на добавленную стоимость, с учетом расходов на перевозку, страхование, уплату таможенных пошлин </w:t>
      </w:r>
      <w:r w:rsidR="00B773E0" w:rsidRPr="007962C1">
        <w:rPr>
          <w:rFonts w:ascii="Times New Roman" w:hAnsi="Times New Roman"/>
        </w:rPr>
        <w:t>и других обязательных платежей.</w:t>
      </w:r>
    </w:p>
    <w:p w14:paraId="7FCE9809" w14:textId="77777777" w:rsidR="007B6588" w:rsidRPr="007962C1" w:rsidRDefault="007B6588" w:rsidP="007B6588">
      <w:pPr>
        <w:spacing w:after="0"/>
        <w:jc w:val="both"/>
        <w:rPr>
          <w:rFonts w:ascii="Times New Roman" w:hAnsi="Times New Roman"/>
          <w:b/>
          <w:color w:val="FF0000"/>
        </w:rPr>
      </w:pPr>
      <w:r w:rsidRPr="007962C1">
        <w:rPr>
          <w:rFonts w:ascii="Times New Roman" w:hAnsi="Times New Roman"/>
          <w:b/>
          <w:color w:val="FF0000"/>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редукциона) уменьшенной на сумму НДС (на основании подпункта «в» пункта 4 части 10 статьи 82 Положения о закупках.</w:t>
      </w:r>
    </w:p>
    <w:p w14:paraId="5FD199C0" w14:textId="77777777" w:rsidR="00B773E0" w:rsidRPr="007962C1" w:rsidRDefault="00B773E0" w:rsidP="007B6588">
      <w:pPr>
        <w:widowControl w:val="0"/>
        <w:spacing w:after="0"/>
        <w:jc w:val="both"/>
        <w:rPr>
          <w:rFonts w:ascii="Times New Roman" w:hAnsi="Times New Roman"/>
        </w:rPr>
      </w:pPr>
    </w:p>
    <w:p w14:paraId="1338846B" w14:textId="77777777" w:rsidR="009175C9" w:rsidRPr="007962C1" w:rsidRDefault="003D1D06" w:rsidP="00523C84">
      <w:pPr>
        <w:spacing w:after="0"/>
        <w:ind w:firstLine="709"/>
        <w:jc w:val="both"/>
        <w:rPr>
          <w:rFonts w:ascii="Times New Roman" w:hAnsi="Times New Roman"/>
          <w:b/>
        </w:rPr>
      </w:pPr>
      <w:r w:rsidRPr="007962C1">
        <w:rPr>
          <w:rFonts w:ascii="Times New Roman" w:hAnsi="Times New Roman"/>
          <w:b/>
        </w:rPr>
        <w:t>1</w:t>
      </w:r>
      <w:r w:rsidR="008539C9" w:rsidRPr="007962C1">
        <w:rPr>
          <w:rFonts w:ascii="Times New Roman" w:hAnsi="Times New Roman"/>
          <w:b/>
        </w:rPr>
        <w:t>1</w:t>
      </w:r>
      <w:r w:rsidR="007776D6" w:rsidRPr="007962C1">
        <w:rPr>
          <w:rFonts w:ascii="Times New Roman" w:hAnsi="Times New Roman"/>
          <w:b/>
        </w:rPr>
        <w:t xml:space="preserve">. Начальная (максимальная) цена договора </w:t>
      </w:r>
    </w:p>
    <w:p w14:paraId="7A3CABC6" w14:textId="0E0464F0" w:rsidR="006F5EB5" w:rsidRPr="007962C1" w:rsidRDefault="006F5EB5" w:rsidP="00523C84">
      <w:pPr>
        <w:spacing w:after="0"/>
        <w:ind w:firstLine="709"/>
        <w:jc w:val="both"/>
        <w:rPr>
          <w:rFonts w:ascii="Times New Roman" w:hAnsi="Times New Roman"/>
          <w:b/>
        </w:rPr>
      </w:pPr>
      <w:r w:rsidRPr="007962C1">
        <w:rPr>
          <w:rFonts w:ascii="Times New Roman" w:hAnsi="Times New Roman"/>
          <w:b/>
        </w:rPr>
        <w:t xml:space="preserve">Начальная (максимальная) цена </w:t>
      </w:r>
      <w:r w:rsidRPr="00C56F0D">
        <w:rPr>
          <w:rFonts w:ascii="Times New Roman" w:hAnsi="Times New Roman"/>
          <w:b/>
        </w:rPr>
        <w:t>договора</w:t>
      </w:r>
      <w:r w:rsidR="00846228" w:rsidRPr="00C56F0D">
        <w:rPr>
          <w:rFonts w:ascii="Times New Roman" w:hAnsi="Times New Roman"/>
          <w:b/>
        </w:rPr>
        <w:t xml:space="preserve"> </w:t>
      </w:r>
      <w:r w:rsidR="00C56F0D" w:rsidRPr="00C56F0D">
        <w:rPr>
          <w:rFonts w:ascii="Times New Roman" w:eastAsia="Times New Roman" w:hAnsi="Times New Roman"/>
          <w:b/>
          <w:bCs/>
          <w:lang w:eastAsia="ru-RU"/>
        </w:rPr>
        <w:t>1 </w:t>
      </w:r>
      <w:r w:rsidR="00BC50A4">
        <w:rPr>
          <w:rFonts w:ascii="Times New Roman" w:eastAsia="Times New Roman" w:hAnsi="Times New Roman"/>
          <w:b/>
          <w:bCs/>
          <w:lang w:eastAsia="ru-RU"/>
        </w:rPr>
        <w:t>627</w:t>
      </w:r>
      <w:r w:rsidR="00C56F0D" w:rsidRPr="00C56F0D">
        <w:rPr>
          <w:rFonts w:ascii="Times New Roman" w:eastAsia="Times New Roman" w:hAnsi="Times New Roman"/>
          <w:b/>
          <w:bCs/>
          <w:lang w:eastAsia="ru-RU"/>
        </w:rPr>
        <w:t xml:space="preserve"> </w:t>
      </w:r>
      <w:r w:rsidR="00BC50A4">
        <w:rPr>
          <w:rFonts w:ascii="Times New Roman" w:eastAsia="Times New Roman" w:hAnsi="Times New Roman"/>
          <w:b/>
          <w:bCs/>
          <w:lang w:eastAsia="ru-RU"/>
        </w:rPr>
        <w:t>2</w:t>
      </w:r>
      <w:r w:rsidR="00C56F0D" w:rsidRPr="00C56F0D">
        <w:rPr>
          <w:rFonts w:ascii="Times New Roman" w:eastAsia="Times New Roman" w:hAnsi="Times New Roman"/>
          <w:b/>
          <w:bCs/>
          <w:lang w:eastAsia="ru-RU"/>
        </w:rPr>
        <w:t>00</w:t>
      </w:r>
      <w:r w:rsidR="00C56F0D" w:rsidRPr="00C56F0D">
        <w:rPr>
          <w:rFonts w:ascii="Times New Roman" w:eastAsia="Times New Roman" w:hAnsi="Times New Roman"/>
          <w:b/>
          <w:lang w:eastAsia="ru-RU"/>
        </w:rPr>
        <w:t xml:space="preserve"> (Один миллион </w:t>
      </w:r>
      <w:r w:rsidR="00BC50A4">
        <w:rPr>
          <w:rFonts w:ascii="Times New Roman" w:eastAsia="Times New Roman" w:hAnsi="Times New Roman"/>
          <w:b/>
          <w:lang w:eastAsia="ru-RU"/>
        </w:rPr>
        <w:t>шестьсот двадцать семь тысяч двести</w:t>
      </w:r>
      <w:r w:rsidR="00C56F0D" w:rsidRPr="00C56F0D">
        <w:rPr>
          <w:rFonts w:ascii="Times New Roman" w:eastAsia="Times New Roman" w:hAnsi="Times New Roman"/>
          <w:b/>
          <w:lang w:eastAsia="ru-RU"/>
        </w:rPr>
        <w:t>) рублей 00 копеек</w:t>
      </w:r>
      <w:r w:rsidR="007B74C8" w:rsidRPr="00C56F0D">
        <w:rPr>
          <w:rFonts w:ascii="Times New Roman" w:eastAsia="Times New Roman" w:hAnsi="Times New Roman"/>
          <w:b/>
          <w:lang w:eastAsia="ru-RU"/>
        </w:rPr>
        <w:t>.</w:t>
      </w:r>
    </w:p>
    <w:p w14:paraId="264C7C80" w14:textId="3408E39B" w:rsidR="00777694" w:rsidRPr="007962C1" w:rsidRDefault="00CC1AB4" w:rsidP="00523C84">
      <w:pPr>
        <w:spacing w:after="0"/>
        <w:ind w:firstLine="709"/>
        <w:jc w:val="both"/>
        <w:rPr>
          <w:rFonts w:ascii="Times New Roman" w:hAnsi="Times New Roman"/>
          <w:lang w:eastAsia="ru-RU"/>
        </w:rPr>
      </w:pPr>
      <w:r w:rsidRPr="007962C1">
        <w:rPr>
          <w:rFonts w:ascii="Times New Roman" w:hAnsi="Times New Roman"/>
          <w:lang w:eastAsia="ru-RU"/>
        </w:rPr>
        <w:t>Обоснование начальной (максимальной) цены договора приведено в части 3 «Обоснование начальной максимальной цены договора» настоящей документации.</w:t>
      </w:r>
    </w:p>
    <w:p w14:paraId="0F66298D" w14:textId="77777777" w:rsidR="00D5707D" w:rsidRPr="007962C1" w:rsidRDefault="00D5707D" w:rsidP="00523C84">
      <w:pPr>
        <w:spacing w:after="0"/>
        <w:ind w:firstLine="709"/>
        <w:jc w:val="both"/>
        <w:rPr>
          <w:rFonts w:ascii="Times New Roman" w:hAnsi="Times New Roman"/>
        </w:rPr>
      </w:pPr>
    </w:p>
    <w:p w14:paraId="5F50F8D7"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 xml:space="preserve">12. Сведения о валюте, используемой для формирования цены договора и расчётов с поставщиками (исполнителями, подрядчиками) </w:t>
      </w:r>
    </w:p>
    <w:p w14:paraId="40672EBD"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Российский рубль. </w:t>
      </w:r>
    </w:p>
    <w:p w14:paraId="5178F24F"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27F49EE3" w14:textId="77777777" w:rsidR="00E03554" w:rsidRPr="007962C1" w:rsidRDefault="00E03554"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14:paraId="6E802A4D" w14:textId="582D5343"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Не применяется. </w:t>
      </w:r>
    </w:p>
    <w:p w14:paraId="7D76D575" w14:textId="172354A9" w:rsidR="00255079" w:rsidRPr="007962C1" w:rsidRDefault="00255079" w:rsidP="00523C84">
      <w:pPr>
        <w:spacing w:after="0"/>
        <w:ind w:firstLine="709"/>
        <w:jc w:val="both"/>
        <w:rPr>
          <w:rFonts w:ascii="Times New Roman" w:hAnsi="Times New Roman"/>
          <w:highlight w:val="yellow"/>
        </w:rPr>
      </w:pPr>
    </w:p>
    <w:p w14:paraId="383228AD" w14:textId="722DB0C8" w:rsidR="00FF41AB" w:rsidRPr="007962C1" w:rsidRDefault="00E03554" w:rsidP="00523C84">
      <w:pPr>
        <w:spacing w:after="0"/>
        <w:ind w:firstLine="709"/>
        <w:jc w:val="both"/>
        <w:rPr>
          <w:rFonts w:ascii="Times New Roman" w:hAnsi="Times New Roman"/>
          <w:b/>
        </w:rPr>
      </w:pPr>
      <w:r w:rsidRPr="007962C1">
        <w:rPr>
          <w:rFonts w:ascii="Times New Roman" w:hAnsi="Times New Roman"/>
          <w:b/>
        </w:rPr>
        <w:t>1</w:t>
      </w:r>
      <w:r w:rsidR="00735D39" w:rsidRPr="007962C1">
        <w:rPr>
          <w:rFonts w:ascii="Times New Roman" w:hAnsi="Times New Roman"/>
          <w:b/>
        </w:rPr>
        <w:t>4</w:t>
      </w:r>
      <w:r w:rsidRPr="007962C1">
        <w:rPr>
          <w:rFonts w:ascii="Times New Roman" w:hAnsi="Times New Roman"/>
          <w:b/>
        </w:rPr>
        <w:t xml:space="preserve">. </w:t>
      </w:r>
      <w:r w:rsidR="00FF41AB" w:rsidRPr="007962C1">
        <w:rPr>
          <w:rFonts w:ascii="Times New Roman" w:hAnsi="Times New Roman"/>
          <w:b/>
        </w:rPr>
        <w:t>Размер обеспечения исполнения договора, срок и порядок его предоставления</w:t>
      </w:r>
    </w:p>
    <w:p w14:paraId="32481945" w14:textId="77777777" w:rsidR="00084F57" w:rsidRPr="007962C1" w:rsidRDefault="00084F57"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Требование обеспечения исполнения договора не установлено.</w:t>
      </w:r>
    </w:p>
    <w:p w14:paraId="5428D48C" w14:textId="0304EF2F" w:rsidR="000B5448" w:rsidRPr="007962C1" w:rsidRDefault="000B5448" w:rsidP="00523C84">
      <w:pPr>
        <w:spacing w:after="0"/>
        <w:ind w:firstLine="709"/>
        <w:jc w:val="both"/>
        <w:rPr>
          <w:rFonts w:ascii="Times New Roman" w:hAnsi="Times New Roman"/>
        </w:rPr>
      </w:pPr>
    </w:p>
    <w:p w14:paraId="77F818E1" w14:textId="583F48CA" w:rsidR="00E03554" w:rsidRPr="007962C1" w:rsidRDefault="00E03554" w:rsidP="00523C84">
      <w:pPr>
        <w:spacing w:after="0"/>
        <w:ind w:firstLine="709"/>
        <w:jc w:val="both"/>
        <w:rPr>
          <w:rFonts w:ascii="Times New Roman" w:hAnsi="Times New Roman"/>
          <w:b/>
        </w:rPr>
      </w:pPr>
      <w:r w:rsidRPr="007962C1">
        <w:rPr>
          <w:rFonts w:ascii="Times New Roman" w:hAnsi="Times New Roman"/>
          <w:b/>
          <w:bCs/>
        </w:rPr>
        <w:t>1</w:t>
      </w:r>
      <w:r w:rsidR="00735D39" w:rsidRPr="007962C1">
        <w:rPr>
          <w:rFonts w:ascii="Times New Roman" w:hAnsi="Times New Roman"/>
          <w:b/>
          <w:bCs/>
        </w:rPr>
        <w:t>5</w:t>
      </w:r>
      <w:r w:rsidRPr="007962C1">
        <w:rPr>
          <w:rFonts w:ascii="Times New Roman" w:hAnsi="Times New Roman"/>
          <w:b/>
          <w:bCs/>
        </w:rPr>
        <w:t xml:space="preserve">. </w:t>
      </w:r>
      <w:r w:rsidRPr="007962C1">
        <w:rPr>
          <w:rFonts w:ascii="Times New Roman" w:hAnsi="Times New Roman"/>
          <w:b/>
        </w:rPr>
        <w:t xml:space="preserve">Возможность Заказчика изменить условия Договора </w:t>
      </w:r>
    </w:p>
    <w:p w14:paraId="03DF75A4"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В соответствии со ст. 82 Положения о закупках ГАУ «ИТ-парк» Заказчик вправе изменить условия договора в следующих случаях:</w:t>
      </w:r>
    </w:p>
    <w:p w14:paraId="2EB0B878" w14:textId="59BA13AC"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1) </w:t>
      </w:r>
      <w:r w:rsidR="00030743" w:rsidRPr="007962C1">
        <w:rPr>
          <w:rFonts w:ascii="Times New Roman" w:hAnsi="Times New Roman"/>
          <w:bCs/>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w:t>
      </w:r>
      <w:r w:rsidR="00030743" w:rsidRPr="007962C1">
        <w:rPr>
          <w:rFonts w:ascii="Times New Roman" w:hAnsi="Times New Roman"/>
          <w:bCs/>
        </w:rPr>
        <w:lastRenderedPageBreak/>
        <w:t>таким Участником, и начальной (максимальной) ценой договора (ценой лота).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14:paraId="4CA1ADA8" w14:textId="0221A65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2</w:t>
      </w:r>
      <w:r w:rsidR="00703386" w:rsidRPr="007962C1">
        <w:rPr>
          <w:rFonts w:ascii="Times New Roman" w:hAnsi="Times New Roman"/>
        </w:rPr>
        <w:t xml:space="preserve">) </w:t>
      </w:r>
      <w:r w:rsidR="00703386" w:rsidRPr="007962C1">
        <w:rPr>
          <w:rFonts w:ascii="Times New Roman" w:hAnsi="Times New Roman"/>
          <w:bCs/>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18FEC9B" w14:textId="2B3AEAFB" w:rsidR="00E03554" w:rsidRPr="007962C1" w:rsidRDefault="00E03554" w:rsidP="00523C84">
      <w:pPr>
        <w:autoSpaceDE w:val="0"/>
        <w:autoSpaceDN w:val="0"/>
        <w:adjustRightInd w:val="0"/>
        <w:spacing w:after="0"/>
        <w:ind w:firstLine="709"/>
        <w:jc w:val="both"/>
        <w:rPr>
          <w:rFonts w:ascii="Times New Roman" w:hAnsi="Times New Roman"/>
        </w:rPr>
      </w:pPr>
      <w:bookmarkStart w:id="2" w:name="_Toc518036717"/>
      <w:r w:rsidRPr="007962C1">
        <w:rPr>
          <w:rFonts w:ascii="Times New Roman" w:hAnsi="Times New Roman"/>
        </w:rPr>
        <w:t>3)</w:t>
      </w:r>
      <w:r w:rsidR="007F3D43" w:rsidRPr="007962C1">
        <w:rPr>
          <w:rFonts w:ascii="Times New Roman" w:hAnsi="Times New Roman"/>
        </w:rPr>
        <w:t> </w:t>
      </w:r>
      <w:r w:rsidRPr="007962C1">
        <w:rPr>
          <w:rFonts w:ascii="Times New Roman" w:hAnsi="Times New Roman"/>
        </w:rPr>
        <w:t>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2"/>
    </w:p>
    <w:p w14:paraId="3974E9B3"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3" w:name="_Toc518036718"/>
      <w:r w:rsidRPr="007962C1">
        <w:rPr>
          <w:rFonts w:ascii="Times New Roman" w:hAnsi="Times New Roman"/>
        </w:rPr>
        <w:t>4) изменить цену договора:</w:t>
      </w:r>
      <w:bookmarkEnd w:id="3"/>
    </w:p>
    <w:p w14:paraId="55364760"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4" w:name="_Toc518036719"/>
      <w:r w:rsidRPr="007962C1">
        <w:rPr>
          <w:rFonts w:ascii="Times New Roman" w:hAnsi="Times New Roman"/>
        </w:rPr>
        <w:t>а) путем ее уменьшения без изменения иных условий исполнения договора;</w:t>
      </w:r>
      <w:bookmarkEnd w:id="4"/>
    </w:p>
    <w:p w14:paraId="1E5D156E" w14:textId="77777777" w:rsidR="00E03554" w:rsidRPr="007962C1" w:rsidRDefault="00E03554" w:rsidP="00523C84">
      <w:pPr>
        <w:autoSpaceDE w:val="0"/>
        <w:autoSpaceDN w:val="0"/>
        <w:adjustRightInd w:val="0"/>
        <w:spacing w:after="0"/>
        <w:ind w:firstLine="709"/>
        <w:jc w:val="both"/>
        <w:rPr>
          <w:rFonts w:ascii="Times New Roman" w:hAnsi="Times New Roman"/>
        </w:rPr>
      </w:pPr>
      <w:bookmarkStart w:id="5" w:name="_Toc518036720"/>
      <w:r w:rsidRPr="007962C1">
        <w:rPr>
          <w:rFonts w:ascii="Times New Roman" w:hAnsi="Times New Roman"/>
        </w:rPr>
        <w:t>б) в случае изменения в соответствии с законодательством Российской Федерации регулируемых государством цен (тарифов);</w:t>
      </w:r>
      <w:bookmarkEnd w:id="5"/>
    </w:p>
    <w:p w14:paraId="740BD17C" w14:textId="269F4546" w:rsidR="00E03554" w:rsidRPr="007962C1" w:rsidRDefault="00E03554" w:rsidP="00523C84">
      <w:pPr>
        <w:autoSpaceDE w:val="0"/>
        <w:autoSpaceDN w:val="0"/>
        <w:adjustRightInd w:val="0"/>
        <w:spacing w:after="0"/>
        <w:ind w:firstLine="709"/>
        <w:jc w:val="both"/>
        <w:rPr>
          <w:rFonts w:ascii="Times New Roman" w:hAnsi="Times New Roman"/>
        </w:rPr>
      </w:pPr>
      <w:bookmarkStart w:id="6" w:name="_Toc518036721"/>
      <w:r w:rsidRPr="007962C1">
        <w:rPr>
          <w:rFonts w:ascii="Times New Roman" w:hAnsi="Times New Roman"/>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6"/>
      <w:r w:rsidR="007E3710" w:rsidRPr="007962C1">
        <w:rPr>
          <w:rFonts w:ascii="Times New Roman" w:hAnsi="Times New Roman"/>
        </w:rPr>
        <w:t>.</w:t>
      </w:r>
    </w:p>
    <w:p w14:paraId="473145E0" w14:textId="008F32AB" w:rsidR="008711A9" w:rsidRPr="007962C1" w:rsidRDefault="008711A9" w:rsidP="00523C84">
      <w:pPr>
        <w:autoSpaceDE w:val="0"/>
        <w:autoSpaceDN w:val="0"/>
        <w:adjustRightInd w:val="0"/>
        <w:spacing w:after="0"/>
        <w:ind w:firstLine="709"/>
        <w:jc w:val="both"/>
        <w:rPr>
          <w:rFonts w:ascii="Times New Roman" w:eastAsia="Times New Roman" w:hAnsi="Times New Roman"/>
          <w:bCs/>
          <w:color w:val="000000"/>
          <w:lang w:eastAsia="ru-RU"/>
        </w:rPr>
      </w:pPr>
      <w:r w:rsidRPr="007962C1">
        <w:rPr>
          <w:rFonts w:ascii="Times New Roman" w:hAnsi="Times New Roman"/>
        </w:rPr>
        <w:t>5)</w:t>
      </w:r>
      <w:r w:rsidR="007F3D43" w:rsidRPr="007962C1">
        <w:rPr>
          <w:rFonts w:ascii="Times New Roman" w:hAnsi="Times New Roman"/>
        </w:rPr>
        <w:t> </w:t>
      </w:r>
      <w:r w:rsidRPr="007962C1">
        <w:rPr>
          <w:rFonts w:ascii="Times New Roman" w:hAnsi="Times New Roman"/>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p>
    <w:p w14:paraId="0FBC30A1" w14:textId="447261B3" w:rsidR="00E03554" w:rsidRPr="007962C1" w:rsidRDefault="00E03554" w:rsidP="00523C84">
      <w:pPr>
        <w:spacing w:after="0"/>
        <w:ind w:firstLine="709"/>
        <w:jc w:val="both"/>
        <w:rPr>
          <w:rFonts w:ascii="Times New Roman" w:hAnsi="Times New Roman"/>
        </w:rPr>
      </w:pPr>
    </w:p>
    <w:p w14:paraId="41A2514D" w14:textId="1CAD8FDC" w:rsidR="00E03554" w:rsidRPr="007962C1" w:rsidRDefault="00E03554" w:rsidP="00523C84">
      <w:pPr>
        <w:autoSpaceDE w:val="0"/>
        <w:autoSpaceDN w:val="0"/>
        <w:adjustRightInd w:val="0"/>
        <w:spacing w:after="0"/>
        <w:ind w:firstLine="709"/>
        <w:jc w:val="both"/>
        <w:rPr>
          <w:rFonts w:ascii="Times New Roman" w:hAnsi="Times New Roman"/>
          <w:b/>
          <w:color w:val="000000"/>
        </w:rPr>
      </w:pPr>
      <w:r w:rsidRPr="007962C1">
        <w:rPr>
          <w:rFonts w:ascii="Times New Roman" w:hAnsi="Times New Roman"/>
          <w:b/>
          <w:bCs/>
        </w:rPr>
        <w:t>1</w:t>
      </w:r>
      <w:r w:rsidR="00735D39" w:rsidRPr="007962C1">
        <w:rPr>
          <w:rFonts w:ascii="Times New Roman" w:hAnsi="Times New Roman"/>
          <w:b/>
          <w:bCs/>
        </w:rPr>
        <w:t>6</w:t>
      </w:r>
      <w:r w:rsidRPr="007962C1">
        <w:rPr>
          <w:rFonts w:ascii="Times New Roman" w:hAnsi="Times New Roman"/>
          <w:b/>
          <w:bCs/>
        </w:rPr>
        <w:t>.</w:t>
      </w:r>
      <w:r w:rsidR="007F3D43" w:rsidRPr="007962C1">
        <w:rPr>
          <w:rFonts w:ascii="Times New Roman" w:hAnsi="Times New Roman"/>
          <w:b/>
          <w:bCs/>
        </w:rPr>
        <w:t> </w:t>
      </w:r>
      <w:r w:rsidRPr="007962C1">
        <w:rPr>
          <w:rFonts w:ascii="Times New Roman" w:hAnsi="Times New Roman"/>
          <w:b/>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B15D563"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 xml:space="preserve">В соответствии с частью 4 «Техническое задание» настоящей Документации. </w:t>
      </w:r>
    </w:p>
    <w:p w14:paraId="5FA7E558"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47164B84" w14:textId="03605F73" w:rsidR="00E03554" w:rsidRPr="007962C1" w:rsidRDefault="00E03554" w:rsidP="00523C84">
      <w:pPr>
        <w:spacing w:after="0"/>
        <w:ind w:firstLine="709"/>
        <w:jc w:val="both"/>
        <w:rPr>
          <w:rFonts w:ascii="Times New Roman" w:hAnsi="Times New Roman"/>
          <w:b/>
          <w:bCs/>
        </w:rPr>
      </w:pPr>
      <w:r w:rsidRPr="007962C1">
        <w:rPr>
          <w:rFonts w:ascii="Times New Roman" w:hAnsi="Times New Roman"/>
          <w:b/>
          <w:bCs/>
        </w:rPr>
        <w:t>1</w:t>
      </w:r>
      <w:r w:rsidR="00735D39" w:rsidRPr="007962C1">
        <w:rPr>
          <w:rFonts w:ascii="Times New Roman" w:hAnsi="Times New Roman"/>
          <w:b/>
          <w:bCs/>
        </w:rPr>
        <w:t>7</w:t>
      </w:r>
      <w:r w:rsidRPr="007962C1">
        <w:rPr>
          <w:rFonts w:ascii="Times New Roman" w:hAnsi="Times New Roman"/>
          <w:b/>
          <w:bCs/>
        </w:rPr>
        <w:t xml:space="preserve">. Место поставки товара, выполнения работ, оказания услуг </w:t>
      </w:r>
    </w:p>
    <w:p w14:paraId="3D5BEC08" w14:textId="4974AD75" w:rsidR="00E03554" w:rsidRPr="007962C1" w:rsidRDefault="00E03554" w:rsidP="00523C84">
      <w:pPr>
        <w:spacing w:after="0"/>
        <w:ind w:firstLine="709"/>
        <w:jc w:val="both"/>
        <w:rPr>
          <w:rFonts w:ascii="Times New Roman" w:hAnsi="Times New Roman"/>
        </w:rPr>
      </w:pPr>
      <w:r w:rsidRPr="007962C1">
        <w:rPr>
          <w:rFonts w:ascii="Times New Roman" w:hAnsi="Times New Roman"/>
        </w:rPr>
        <w:t>В соответствии с пунктом 9 часть</w:t>
      </w:r>
      <w:r w:rsidR="007F3D43" w:rsidRPr="007962C1">
        <w:rPr>
          <w:rFonts w:ascii="Times New Roman" w:hAnsi="Times New Roman"/>
        </w:rPr>
        <w:t>ю</w:t>
      </w:r>
      <w:r w:rsidRPr="007962C1">
        <w:rPr>
          <w:rFonts w:ascii="Times New Roman" w:hAnsi="Times New Roman"/>
        </w:rPr>
        <w:t xml:space="preserve"> 1 «Информационная карта» настоящей документации.</w:t>
      </w:r>
    </w:p>
    <w:p w14:paraId="0A7ACA06" w14:textId="77777777" w:rsidR="00E03554" w:rsidRPr="007962C1" w:rsidRDefault="00E03554" w:rsidP="00523C84">
      <w:pPr>
        <w:autoSpaceDE w:val="0"/>
        <w:autoSpaceDN w:val="0"/>
        <w:adjustRightInd w:val="0"/>
        <w:spacing w:after="0"/>
        <w:ind w:firstLine="709"/>
        <w:jc w:val="both"/>
        <w:rPr>
          <w:rFonts w:ascii="Times New Roman" w:hAnsi="Times New Roman"/>
          <w:b/>
          <w:bCs/>
        </w:rPr>
      </w:pPr>
    </w:p>
    <w:p w14:paraId="23A4F6DD" w14:textId="4EB7F399"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1</w:t>
      </w:r>
      <w:r w:rsidR="00735D39" w:rsidRPr="007962C1">
        <w:rPr>
          <w:rFonts w:ascii="Times New Roman" w:hAnsi="Times New Roman"/>
          <w:b/>
          <w:bCs/>
        </w:rPr>
        <w:t>8</w:t>
      </w:r>
      <w:r w:rsidRPr="007962C1">
        <w:rPr>
          <w:rFonts w:ascii="Times New Roman" w:hAnsi="Times New Roman"/>
          <w:b/>
          <w:bCs/>
        </w:rPr>
        <w:t xml:space="preserve">. Условия и сроки (периоды) поставки товара, выполнения работ, оказания услуг </w:t>
      </w:r>
    </w:p>
    <w:p w14:paraId="0A9F35FC" w14:textId="77777777" w:rsidR="00E03554" w:rsidRPr="007962C1" w:rsidRDefault="00E03554"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lastRenderedPageBreak/>
        <w:t>В соответствии с частью 4 «Техническое задание» настоящей Документации.</w:t>
      </w:r>
    </w:p>
    <w:p w14:paraId="656558E7" w14:textId="22F56170" w:rsidR="00E03554" w:rsidRPr="007962C1" w:rsidRDefault="00735D39" w:rsidP="00523C84">
      <w:pPr>
        <w:autoSpaceDE w:val="0"/>
        <w:autoSpaceDN w:val="0"/>
        <w:adjustRightInd w:val="0"/>
        <w:spacing w:after="0"/>
        <w:ind w:firstLine="709"/>
        <w:jc w:val="both"/>
        <w:rPr>
          <w:rFonts w:ascii="Times New Roman" w:hAnsi="Times New Roman"/>
        </w:rPr>
      </w:pPr>
      <w:r w:rsidRPr="007962C1">
        <w:rPr>
          <w:rFonts w:ascii="Times New Roman" w:hAnsi="Times New Roman"/>
          <w:b/>
          <w:bCs/>
        </w:rPr>
        <w:t>19</w:t>
      </w:r>
      <w:r w:rsidR="00E03554" w:rsidRPr="007962C1">
        <w:rPr>
          <w:rFonts w:ascii="Times New Roman" w:hAnsi="Times New Roman"/>
          <w:b/>
          <w:bCs/>
        </w:rPr>
        <w:t xml:space="preserve">. Форма, сроки и порядок оплаты товара, работ, услуг </w:t>
      </w:r>
    </w:p>
    <w:p w14:paraId="7C10833C" w14:textId="77777777" w:rsidR="00906D5D" w:rsidRPr="007962C1" w:rsidRDefault="00E03554" w:rsidP="00523C84">
      <w:pPr>
        <w:pStyle w:val="Default"/>
        <w:ind w:firstLine="709"/>
        <w:jc w:val="both"/>
        <w:rPr>
          <w:color w:val="auto"/>
          <w:sz w:val="22"/>
          <w:szCs w:val="22"/>
        </w:rPr>
      </w:pPr>
      <w:r w:rsidRPr="007962C1">
        <w:rPr>
          <w:color w:val="auto"/>
          <w:sz w:val="22"/>
          <w:szCs w:val="22"/>
        </w:rPr>
        <w:t>В соответствии с частью 5 «Проект договора с приложениями» настоящей Документации.</w:t>
      </w:r>
    </w:p>
    <w:p w14:paraId="20879587" w14:textId="77777777" w:rsidR="00E03554" w:rsidRPr="007962C1" w:rsidRDefault="00E03554" w:rsidP="00523C84">
      <w:pPr>
        <w:pStyle w:val="Default"/>
        <w:ind w:firstLine="709"/>
        <w:jc w:val="both"/>
        <w:rPr>
          <w:b/>
          <w:bCs/>
          <w:color w:val="auto"/>
          <w:sz w:val="22"/>
          <w:szCs w:val="22"/>
        </w:rPr>
      </w:pPr>
    </w:p>
    <w:p w14:paraId="0C8011EB" w14:textId="6102F3F7" w:rsidR="008563E3" w:rsidRPr="007962C1" w:rsidRDefault="008563E3" w:rsidP="00523C84">
      <w:pPr>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0</w:t>
      </w:r>
      <w:r w:rsidRPr="007962C1">
        <w:rPr>
          <w:rFonts w:ascii="Times New Roman" w:hAnsi="Times New Roman"/>
          <w:b/>
          <w:bCs/>
        </w:rPr>
        <w:t>. Требования к участникам закупки</w:t>
      </w:r>
    </w:p>
    <w:p w14:paraId="283C2EDA"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Устанавливаются следующие обязательные требования к участникам процедуры закупки:</w:t>
      </w:r>
    </w:p>
    <w:p w14:paraId="27DE29CD" w14:textId="575F534C"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1)</w:t>
      </w:r>
      <w:r w:rsidR="007F3D43" w:rsidRPr="007962C1">
        <w:rPr>
          <w:rFonts w:ascii="Times New Roman" w:hAnsi="Times New Roman"/>
        </w:rPr>
        <w:t> </w:t>
      </w:r>
      <w:r w:rsidRPr="007962C1">
        <w:rPr>
          <w:rFonts w:ascii="Times New Roman" w:hAnsi="Times New Roman"/>
        </w:rPr>
        <w:t xml:space="preserve">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14:paraId="10F677B1" w14:textId="1C16F09A"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2)</w:t>
      </w:r>
      <w:r w:rsidR="007F3D43" w:rsidRPr="007962C1">
        <w:rPr>
          <w:rFonts w:ascii="Times New Roman" w:hAnsi="Times New Roman"/>
        </w:rPr>
        <w:t> </w:t>
      </w:r>
      <w:r w:rsidRPr="007962C1">
        <w:rPr>
          <w:rFonts w:ascii="Times New Roman" w:hAnsi="Times New Roman"/>
        </w:rPr>
        <w:t>непроведение ликвидации участника процедуры закупки</w:t>
      </w:r>
      <w:r w:rsidR="007F3D43" w:rsidRPr="007962C1">
        <w:rPr>
          <w:rFonts w:ascii="Times New Roman" w:hAnsi="Times New Roman"/>
        </w:rPr>
        <w:t xml:space="preserve"> – </w:t>
      </w:r>
      <w:r w:rsidRPr="007962C1">
        <w:rPr>
          <w:rFonts w:ascii="Times New Roman" w:hAnsi="Times New Roman"/>
        </w:rPr>
        <w:t>юридического лица и отсутствие решения арбитражного суда о признании участника процедуры закупки</w:t>
      </w:r>
      <w:r w:rsidR="007F3D43" w:rsidRPr="007962C1">
        <w:rPr>
          <w:rFonts w:ascii="Times New Roman" w:hAnsi="Times New Roman"/>
        </w:rPr>
        <w:t xml:space="preserve"> – </w:t>
      </w:r>
      <w:r w:rsidRPr="007962C1">
        <w:rPr>
          <w:rFonts w:ascii="Times New Roman" w:hAnsi="Times New Roman"/>
        </w:rPr>
        <w:t>юридического</w:t>
      </w:r>
      <w:r w:rsidR="007F3D43" w:rsidRPr="007962C1">
        <w:rPr>
          <w:rFonts w:ascii="Times New Roman" w:hAnsi="Times New Roman"/>
        </w:rPr>
        <w:t xml:space="preserve"> </w:t>
      </w:r>
      <w:r w:rsidRPr="007962C1">
        <w:rPr>
          <w:rFonts w:ascii="Times New Roman" w:hAnsi="Times New Roman"/>
        </w:rPr>
        <w:t xml:space="preserve">лица, индивидуального предпринимателя банкротом и об открытии конкурсного производства; </w:t>
      </w:r>
    </w:p>
    <w:p w14:paraId="5A5A6916" w14:textId="01E0E091" w:rsidR="008563E3"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3)</w:t>
      </w:r>
      <w:r w:rsidR="007F3D43" w:rsidRPr="007962C1">
        <w:rPr>
          <w:rFonts w:ascii="Times New Roman" w:hAnsi="Times New Roman"/>
        </w:rPr>
        <w:t> </w:t>
      </w:r>
      <w:r w:rsidRPr="007962C1">
        <w:rPr>
          <w:rFonts w:ascii="Times New Roman" w:hAnsi="Times New Roman"/>
        </w:rPr>
        <w:t xml:space="preserve">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w:t>
      </w:r>
      <w:r w:rsidR="00142390" w:rsidRPr="007962C1">
        <w:rPr>
          <w:rFonts w:ascii="Times New Roman" w:hAnsi="Times New Roman"/>
        </w:rPr>
        <w:t>закупке</w:t>
      </w:r>
      <w:r w:rsidRPr="007962C1">
        <w:rPr>
          <w:rFonts w:ascii="Times New Roman" w:hAnsi="Times New Roman"/>
        </w:rPr>
        <w:t xml:space="preserve">; </w:t>
      </w:r>
    </w:p>
    <w:p w14:paraId="60E69E73" w14:textId="1D730EB6" w:rsidR="00313B4A" w:rsidRPr="007962C1" w:rsidRDefault="008563E3" w:rsidP="00523C84">
      <w:pPr>
        <w:autoSpaceDE w:val="0"/>
        <w:autoSpaceDN w:val="0"/>
        <w:adjustRightInd w:val="0"/>
        <w:spacing w:after="0"/>
        <w:ind w:firstLine="709"/>
        <w:jc w:val="both"/>
        <w:rPr>
          <w:rFonts w:ascii="Times New Roman" w:hAnsi="Times New Roman"/>
        </w:rPr>
      </w:pPr>
      <w:r w:rsidRPr="007962C1">
        <w:rPr>
          <w:rFonts w:ascii="Times New Roman" w:hAnsi="Times New Roman"/>
        </w:rPr>
        <w:t>4)</w:t>
      </w:r>
      <w:r w:rsidR="007F3D43" w:rsidRPr="007962C1">
        <w:rPr>
          <w:rFonts w:ascii="Times New Roman" w:hAnsi="Times New Roman"/>
        </w:rPr>
        <w:t> </w:t>
      </w:r>
      <w:r w:rsidRPr="007962C1">
        <w:rPr>
          <w:rFonts w:ascii="Times New Roman" w:hAnsi="Times New Roman"/>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00B91" w:rsidRPr="007962C1">
        <w:rPr>
          <w:rFonts w:ascii="Times New Roman" w:hAnsi="Times New Roman"/>
        </w:rPr>
        <w:t xml:space="preserve">закупке </w:t>
      </w:r>
      <w:r w:rsidRPr="007962C1">
        <w:rPr>
          <w:rFonts w:ascii="Times New Roman" w:hAnsi="Times New Roman"/>
        </w:rPr>
        <w:t>не принято</w:t>
      </w:r>
      <w:r w:rsidR="00313B4A" w:rsidRPr="007962C1">
        <w:rPr>
          <w:rFonts w:ascii="Times New Roman" w:hAnsi="Times New Roman"/>
        </w:rPr>
        <w:t>;</w:t>
      </w:r>
    </w:p>
    <w:p w14:paraId="597E5C23" w14:textId="729BAC77" w:rsidR="008563E3" w:rsidRPr="007962C1" w:rsidRDefault="00313B4A" w:rsidP="00523C84">
      <w:pPr>
        <w:autoSpaceDE w:val="0"/>
        <w:autoSpaceDN w:val="0"/>
        <w:adjustRightInd w:val="0"/>
        <w:spacing w:after="0"/>
        <w:ind w:firstLine="709"/>
        <w:jc w:val="both"/>
        <w:rPr>
          <w:rFonts w:ascii="Times New Roman" w:hAnsi="Times New Roman"/>
        </w:rPr>
      </w:pPr>
      <w:r w:rsidRPr="007962C1">
        <w:rPr>
          <w:rFonts w:ascii="Times New Roman" w:eastAsia="Times New Roman" w:hAnsi="Times New Roman"/>
          <w:bCs/>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7F3D43" w:rsidRPr="007962C1">
        <w:rPr>
          <w:rFonts w:ascii="Times New Roman" w:eastAsia="Times New Roman" w:hAnsi="Times New Roman"/>
          <w:bCs/>
          <w:lang w:eastAsia="ru-RU"/>
        </w:rPr>
        <w:t>,</w:t>
      </w:r>
      <w:r w:rsidRPr="007962C1">
        <w:rPr>
          <w:rFonts w:ascii="Times New Roman" w:eastAsia="Times New Roman" w:hAnsi="Times New Roman"/>
          <w:bCs/>
          <w:lang w:eastAsia="ru-RU"/>
        </w:rPr>
        <w:t xml:space="preserve"> либо иными органами управления юридических лиц</w:t>
      </w:r>
      <w:r w:rsidR="007F3D43" w:rsidRPr="007962C1">
        <w:rPr>
          <w:rFonts w:ascii="Times New Roman" w:eastAsia="Times New Roman" w:hAnsi="Times New Roman"/>
          <w:bCs/>
          <w:lang w:eastAsia="ru-RU"/>
        </w:rPr>
        <w:t xml:space="preserve"> –</w:t>
      </w:r>
      <w:r w:rsidR="00AE70DA" w:rsidRPr="007962C1">
        <w:rPr>
          <w:rFonts w:ascii="Times New Roman" w:eastAsia="Times New Roman" w:hAnsi="Times New Roman"/>
          <w:bCs/>
          <w:lang w:eastAsia="ru-RU"/>
        </w:rPr>
        <w:t xml:space="preserve"> </w:t>
      </w:r>
      <w:r w:rsidRPr="007962C1">
        <w:rPr>
          <w:rFonts w:ascii="Times New Roman" w:eastAsia="Times New Roman" w:hAnsi="Times New Roman"/>
          <w:bCs/>
          <w:lang w:eastAsia="ru-RU"/>
        </w:rPr>
        <w:t>участников закупки, с физическими лицами, в том числе зарегистрированными в качестве индивидуального предпринимателя, - участниками закупки</w:t>
      </w:r>
      <w:r w:rsidR="007F3D43" w:rsidRPr="007962C1">
        <w:rPr>
          <w:rFonts w:ascii="Times New Roman" w:eastAsia="Times New Roman" w:hAnsi="Times New Roman"/>
          <w:bCs/>
          <w:lang w:eastAsia="ru-RU"/>
        </w:rPr>
        <w:t>,</w:t>
      </w:r>
      <w:r w:rsidRPr="007962C1">
        <w:rPr>
          <w:rFonts w:ascii="Times New Roman" w:eastAsia="Times New Roman" w:hAnsi="Times New Roman"/>
          <w:bCs/>
          <w:lang w:eastAsia="ru-RU"/>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FA1A12D" w14:textId="0C34B70D" w:rsidR="008563E3" w:rsidRPr="007962C1" w:rsidRDefault="00313B4A" w:rsidP="009F1B25">
      <w:pPr>
        <w:widowControl w:val="0"/>
        <w:spacing w:after="0"/>
        <w:ind w:firstLine="709"/>
        <w:jc w:val="both"/>
        <w:rPr>
          <w:rFonts w:ascii="Times New Roman" w:hAnsi="Times New Roman"/>
        </w:rPr>
      </w:pPr>
      <w:r w:rsidRPr="007962C1">
        <w:rPr>
          <w:rFonts w:ascii="Times New Roman" w:hAnsi="Times New Roman"/>
        </w:rPr>
        <w:t>6</w:t>
      </w:r>
      <w:r w:rsidR="008563E3" w:rsidRPr="007962C1">
        <w:rPr>
          <w:rFonts w:ascii="Times New Roman" w:hAnsi="Times New Roman"/>
        </w:rPr>
        <w:t>)</w:t>
      </w:r>
      <w:r w:rsidR="007F3D43" w:rsidRPr="007962C1">
        <w:rPr>
          <w:rFonts w:ascii="Times New Roman" w:hAnsi="Times New Roman"/>
        </w:rPr>
        <w:t> </w:t>
      </w:r>
      <w:r w:rsidR="008563E3" w:rsidRPr="007962C1">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w:t>
      </w:r>
      <w:r w:rsidR="008521ED" w:rsidRPr="007962C1">
        <w:rPr>
          <w:rFonts w:ascii="Times New Roman" w:hAnsi="Times New Roman"/>
        </w:rPr>
        <w:t>«</w:t>
      </w:r>
      <w:r w:rsidR="008563E3" w:rsidRPr="007962C1">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8521ED" w:rsidRPr="007962C1">
        <w:rPr>
          <w:rFonts w:ascii="Times New Roman" w:hAnsi="Times New Roman"/>
        </w:rPr>
        <w:t>»</w:t>
      </w:r>
      <w:r w:rsidR="008563E3" w:rsidRPr="007962C1">
        <w:rPr>
          <w:rFonts w:ascii="Times New Roman" w:hAnsi="Times New Roman"/>
        </w:rPr>
        <w:t xml:space="preserve">. </w:t>
      </w:r>
    </w:p>
    <w:p w14:paraId="56B11BDB" w14:textId="77777777" w:rsidR="008563E3" w:rsidRPr="007962C1" w:rsidRDefault="008563E3" w:rsidP="00523C84">
      <w:pPr>
        <w:spacing w:after="0"/>
        <w:ind w:firstLine="709"/>
        <w:jc w:val="both"/>
        <w:rPr>
          <w:rFonts w:ascii="Times New Roman" w:hAnsi="Times New Roman"/>
          <w:bCs/>
          <w:color w:val="000000"/>
        </w:rPr>
      </w:pPr>
    </w:p>
    <w:p w14:paraId="63867899" w14:textId="1C6152A1" w:rsidR="008563E3" w:rsidRPr="007962C1" w:rsidRDefault="008563E3"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1</w:t>
      </w:r>
      <w:r w:rsidRPr="007962C1">
        <w:rPr>
          <w:rFonts w:ascii="Times New Roman" w:hAnsi="Times New Roman"/>
          <w:b/>
          <w:bCs/>
        </w:rPr>
        <w:t>. Срок, в течение которого Заказчик вправе внести изменения в извещение и документацию о проведении редукциона и отказаться от проведения процедуры закупки</w:t>
      </w:r>
    </w:p>
    <w:p w14:paraId="38CD6FD5"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lastRenderedPageBreak/>
        <w:t>1) Заказчик вправе отменить закупку до наступления даты и времени окончания срока подачи заявок на участие. Решение об отмене закупки размещается в единой информационной системе в день принятия этого решения;</w:t>
      </w:r>
    </w:p>
    <w:p w14:paraId="3C480796"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2)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57CABA" w14:textId="77777777"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color w:val="000000"/>
        </w:rPr>
        <w:t>3) В любое время до окончания срока подачи заявок на участие в редукционе Заказчик вправе по собственной инициативе либо в ответ на запрос участника закупки внести изменения в извещение и документацию о проведении закупки. В течение трёх дней со дня принятия решения о необходимости изменения в документацию такие изменения размещаются в единой информационной системе;</w:t>
      </w:r>
    </w:p>
    <w:p w14:paraId="35DCF047" w14:textId="3C68B3A4" w:rsidR="00D57341" w:rsidRPr="007962C1" w:rsidRDefault="008563E3" w:rsidP="00523C84">
      <w:pPr>
        <w:spacing w:after="0"/>
        <w:ind w:firstLine="709"/>
        <w:jc w:val="both"/>
        <w:rPr>
          <w:rFonts w:ascii="Times New Roman" w:hAnsi="Times New Roman"/>
        </w:rPr>
      </w:pPr>
      <w:r w:rsidRPr="007962C1">
        <w:rPr>
          <w:rFonts w:ascii="Times New Roman" w:hAnsi="Times New Roman"/>
          <w:color w:val="000000"/>
        </w:rPr>
        <w:t xml:space="preserve">4) </w:t>
      </w:r>
      <w:r w:rsidRPr="007962C1">
        <w:rPr>
          <w:rFonts w:ascii="Times New Roman" w:eastAsia="Times New Roman" w:hAnsi="Times New Roman"/>
          <w:bCs/>
          <w:lang w:eastAsia="ru-RU"/>
        </w:rPr>
        <w:t>В случае внесения изменений в извещение и документацию о проведении редукциона,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 в закупке.</w:t>
      </w:r>
      <w:r w:rsidRPr="007962C1">
        <w:rPr>
          <w:rFonts w:ascii="Times New Roman" w:hAnsi="Times New Roman"/>
        </w:rPr>
        <w:t xml:space="preserve"> </w:t>
      </w:r>
    </w:p>
    <w:p w14:paraId="7C73D8A5" w14:textId="24AD3456" w:rsidR="008563E3" w:rsidRPr="007962C1" w:rsidRDefault="008563E3" w:rsidP="00523C84">
      <w:pPr>
        <w:autoSpaceDE w:val="0"/>
        <w:autoSpaceDN w:val="0"/>
        <w:adjustRightInd w:val="0"/>
        <w:spacing w:after="0"/>
        <w:ind w:firstLine="709"/>
        <w:jc w:val="both"/>
        <w:rPr>
          <w:rFonts w:ascii="Times New Roman" w:hAnsi="Times New Roman"/>
          <w:b/>
          <w:bCs/>
        </w:rPr>
      </w:pPr>
      <w:r w:rsidRPr="007962C1">
        <w:rPr>
          <w:rFonts w:ascii="Times New Roman" w:hAnsi="Times New Roman"/>
          <w:b/>
          <w:bCs/>
        </w:rPr>
        <w:t>2</w:t>
      </w:r>
      <w:r w:rsidR="00735D39" w:rsidRPr="007962C1">
        <w:rPr>
          <w:rFonts w:ascii="Times New Roman" w:hAnsi="Times New Roman"/>
          <w:b/>
          <w:bCs/>
        </w:rPr>
        <w:t>2</w:t>
      </w:r>
      <w:r w:rsidRPr="007962C1">
        <w:rPr>
          <w:rFonts w:ascii="Times New Roman" w:hAnsi="Times New Roman"/>
          <w:b/>
          <w:bCs/>
        </w:rPr>
        <w:t>. Порядок предоставления приоритетов и преференций</w:t>
      </w:r>
    </w:p>
    <w:p w14:paraId="034B3B5D" w14:textId="66E82F68" w:rsidR="008563E3" w:rsidRPr="007962C1" w:rsidRDefault="008563E3" w:rsidP="00523C84">
      <w:pPr>
        <w:autoSpaceDE w:val="0"/>
        <w:autoSpaceDN w:val="0"/>
        <w:adjustRightInd w:val="0"/>
        <w:spacing w:after="0"/>
        <w:ind w:firstLine="709"/>
        <w:jc w:val="both"/>
        <w:rPr>
          <w:rFonts w:ascii="Times New Roman" w:hAnsi="Times New Roman"/>
          <w:bCs/>
        </w:rPr>
      </w:pPr>
      <w:r w:rsidRPr="007962C1">
        <w:rPr>
          <w:rFonts w:ascii="Times New Roman" w:hAnsi="Times New Roman"/>
          <w:bCs/>
        </w:rPr>
        <w:t xml:space="preserve">В соответствии с Постановлением Правительства РФ от 16 сентября 2016 г. N 925 </w:t>
      </w:r>
      <w:r w:rsidR="00DD6357" w:rsidRPr="007962C1">
        <w:rPr>
          <w:rFonts w:ascii="Times New Roman" w:hAnsi="Times New Roman"/>
          <w:bCs/>
        </w:rPr>
        <w:t>«</w:t>
      </w:r>
      <w:r w:rsidRPr="007962C1">
        <w:rPr>
          <w:rFonts w:ascii="Times New Roman" w:hAnsi="Times New Roman"/>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D6357" w:rsidRPr="007962C1">
        <w:rPr>
          <w:rFonts w:ascii="Times New Roman" w:hAnsi="Times New Roman"/>
          <w:bCs/>
        </w:rPr>
        <w:t>»</w:t>
      </w:r>
      <w:r w:rsidRPr="007962C1">
        <w:rPr>
          <w:rFonts w:ascii="Times New Roman" w:hAnsi="Times New Roman"/>
          <w:bCs/>
        </w:rPr>
        <w:t xml:space="preserve"> определены следующее </w:t>
      </w:r>
      <w:r w:rsidRPr="007962C1">
        <w:rPr>
          <w:rFonts w:ascii="Times New Roman" w:hAnsi="Times New Roman"/>
          <w:b/>
          <w:bCs/>
        </w:rPr>
        <w:t>условие предоставления приоритета</w:t>
      </w:r>
      <w:r w:rsidRPr="007962C1">
        <w:rPr>
          <w:rFonts w:ascii="Times New Roman" w:hAnsi="Times New Roman"/>
          <w:bCs/>
        </w:rPr>
        <w:t xml:space="preserve">: </w:t>
      </w:r>
    </w:p>
    <w:p w14:paraId="7831175A" w14:textId="77777777" w:rsidR="008563E3" w:rsidRPr="007962C1" w:rsidRDefault="008563E3"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889220" w14:textId="77777777" w:rsidR="008563E3" w:rsidRPr="007962C1" w:rsidRDefault="008563E3" w:rsidP="00523C84">
      <w:pPr>
        <w:autoSpaceDE w:val="0"/>
        <w:autoSpaceDN w:val="0"/>
        <w:adjustRightInd w:val="0"/>
        <w:spacing w:after="0"/>
        <w:ind w:firstLine="709"/>
        <w:jc w:val="both"/>
        <w:rPr>
          <w:rFonts w:ascii="Times New Roman" w:hAnsi="Times New Roman"/>
          <w:b/>
          <w:bCs/>
          <w:color w:val="000000"/>
        </w:rPr>
      </w:pPr>
      <w:r w:rsidRPr="007962C1">
        <w:rPr>
          <w:rFonts w:ascii="Times New Roman" w:hAnsi="Times New Roman"/>
          <w:b/>
          <w:bCs/>
          <w:color w:val="000000"/>
        </w:rPr>
        <w:t>Порядок предоставления приоритета:</w:t>
      </w:r>
    </w:p>
    <w:p w14:paraId="1A5A94DE" w14:textId="77777777" w:rsidR="008563E3" w:rsidRPr="007962C1" w:rsidRDefault="008563E3" w:rsidP="00523C84">
      <w:pPr>
        <w:autoSpaceDE w:val="0"/>
        <w:autoSpaceDN w:val="0"/>
        <w:adjustRightInd w:val="0"/>
        <w:spacing w:after="0"/>
        <w:ind w:firstLine="709"/>
        <w:jc w:val="both"/>
        <w:rPr>
          <w:rFonts w:ascii="Times New Roman" w:hAnsi="Times New Roman"/>
          <w:bCs/>
          <w:highlight w:val="yellow"/>
        </w:rPr>
      </w:pPr>
      <w:r w:rsidRPr="007962C1">
        <w:rPr>
          <w:rFonts w:ascii="Times New Roman" w:hAnsi="Times New Roman"/>
          <w:bCs/>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99B9897" w14:textId="77777777" w:rsidR="00D237C5" w:rsidRPr="007962C1" w:rsidRDefault="00D237C5" w:rsidP="00523C84">
      <w:pPr>
        <w:autoSpaceDE w:val="0"/>
        <w:autoSpaceDN w:val="0"/>
        <w:adjustRightInd w:val="0"/>
        <w:spacing w:after="0"/>
        <w:ind w:firstLine="709"/>
        <w:jc w:val="both"/>
        <w:rPr>
          <w:rFonts w:ascii="Times New Roman" w:hAnsi="Times New Roman"/>
          <w:b/>
          <w:bCs/>
          <w:color w:val="000000"/>
        </w:rPr>
      </w:pPr>
      <w:r w:rsidRPr="007962C1">
        <w:rPr>
          <w:rFonts w:ascii="Times New Roman" w:hAnsi="Times New Roman"/>
          <w:b/>
          <w:bCs/>
          <w:color w:val="000000"/>
        </w:rPr>
        <w:t>Приоритет не предоставляется в случаях, если:</w:t>
      </w:r>
    </w:p>
    <w:p w14:paraId="7139A1FC"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а) закупка признана несостоявшейся и договор заключается с единственным участником закупки;</w:t>
      </w:r>
    </w:p>
    <w:p w14:paraId="4B08252D"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2870717" w14:textId="7777777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EF71D8" w14:textId="5D5F1BA7" w:rsidR="00D237C5" w:rsidRPr="007962C1" w:rsidRDefault="00D237C5"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г) в заявке на участие в закупке, представленной участником редукциона</w:t>
      </w:r>
      <w:r w:rsidR="008521ED" w:rsidRPr="007962C1">
        <w:rPr>
          <w:rFonts w:ascii="Times New Roman" w:hAnsi="Times New Roman"/>
          <w:bCs/>
          <w:color w:val="000000"/>
        </w:rPr>
        <w:t>,</w:t>
      </w:r>
      <w:r w:rsidRPr="007962C1">
        <w:rPr>
          <w:rFonts w:ascii="Times New Roman" w:hAnsi="Times New Roman"/>
          <w:bCs/>
          <w:color w:val="000000"/>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C4B6409" w14:textId="77777777" w:rsidR="008563E3" w:rsidRPr="007962C1" w:rsidRDefault="008563E3" w:rsidP="00523C84">
      <w:pPr>
        <w:autoSpaceDE w:val="0"/>
        <w:autoSpaceDN w:val="0"/>
        <w:adjustRightInd w:val="0"/>
        <w:spacing w:after="0"/>
        <w:ind w:firstLine="709"/>
        <w:jc w:val="both"/>
        <w:rPr>
          <w:rFonts w:ascii="Times New Roman" w:hAnsi="Times New Roman"/>
          <w:bCs/>
          <w:color w:val="000000"/>
        </w:rPr>
      </w:pPr>
      <w:r w:rsidRPr="007962C1">
        <w:rPr>
          <w:rFonts w:ascii="Times New Roman" w:hAnsi="Times New Roman"/>
          <w:bCs/>
          <w:color w:val="00000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B19BC7" w14:textId="619A760D" w:rsidR="008563E3" w:rsidRPr="007962C1" w:rsidRDefault="008563E3" w:rsidP="00523C84">
      <w:pPr>
        <w:autoSpaceDE w:val="0"/>
        <w:autoSpaceDN w:val="0"/>
        <w:adjustRightInd w:val="0"/>
        <w:spacing w:after="0"/>
        <w:ind w:firstLine="709"/>
        <w:jc w:val="both"/>
        <w:rPr>
          <w:rFonts w:ascii="Times New Roman" w:hAnsi="Times New Roman"/>
          <w:b/>
        </w:rPr>
      </w:pPr>
      <w:r w:rsidRPr="007962C1">
        <w:rPr>
          <w:rFonts w:ascii="Times New Roman" w:hAnsi="Times New Roman"/>
          <w:b/>
        </w:rPr>
        <w:t>2</w:t>
      </w:r>
      <w:r w:rsidR="00735D39" w:rsidRPr="007962C1">
        <w:rPr>
          <w:rFonts w:ascii="Times New Roman" w:hAnsi="Times New Roman"/>
          <w:b/>
        </w:rPr>
        <w:t>3</w:t>
      </w:r>
      <w:r w:rsidRPr="007962C1">
        <w:rPr>
          <w:rFonts w:ascii="Times New Roman" w:hAnsi="Times New Roman"/>
          <w:b/>
        </w:rPr>
        <w:t>. Формы, порядок, дата начала и дата окончания срока предоставления участникам закупки разъяснений положений документации о закупке.</w:t>
      </w:r>
    </w:p>
    <w:p w14:paraId="29B1F0CB" w14:textId="77777777" w:rsidR="008563E3" w:rsidRPr="007962C1" w:rsidRDefault="008563E3" w:rsidP="00523C84">
      <w:pPr>
        <w:spacing w:after="0"/>
        <w:ind w:firstLine="709"/>
        <w:jc w:val="both"/>
        <w:rPr>
          <w:rFonts w:ascii="Times New Roman" w:hAnsi="Times New Roman"/>
          <w:color w:val="000000"/>
        </w:rPr>
      </w:pPr>
      <w:r w:rsidRPr="007962C1">
        <w:rPr>
          <w:rFonts w:ascii="Times New Roman" w:eastAsia="Times New Roman" w:hAnsi="Times New Roman"/>
          <w:bCs/>
          <w:lang w:eastAsia="ru-RU"/>
        </w:rPr>
        <w:t>Любой участник закупки вправе направить Заказчику в порядке, предусмотренном Федеральным законом № 223-Ф3 и Положением о закупке, запрос о даче разъяснений положений документации о закупке.</w:t>
      </w:r>
    </w:p>
    <w:p w14:paraId="2A6F6ADF" w14:textId="77777777" w:rsidR="008563E3" w:rsidRPr="007962C1" w:rsidRDefault="008563E3" w:rsidP="00523C84">
      <w:pPr>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lastRenderedPageBreak/>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F63BFA9" w14:textId="77777777" w:rsidR="008563E3" w:rsidRPr="007962C1" w:rsidRDefault="008563E3" w:rsidP="00523C84">
      <w:pPr>
        <w:spacing w:after="0"/>
        <w:ind w:firstLine="709"/>
        <w:jc w:val="both"/>
        <w:rPr>
          <w:rFonts w:ascii="Times New Roman" w:hAnsi="Times New Roman"/>
          <w:color w:val="000000"/>
        </w:rPr>
      </w:pPr>
      <w:r w:rsidRPr="007962C1">
        <w:rPr>
          <w:rFonts w:ascii="Times New Roman" w:hAnsi="Times New Roman"/>
          <w:color w:val="000000"/>
        </w:rPr>
        <w:t>Разъяснения положений документации о конкурентной закупке не должны изменять предмет закупки и существенные условия проекта договора.</w:t>
      </w:r>
    </w:p>
    <w:p w14:paraId="00BC7749" w14:textId="7C8C5516" w:rsidR="008563E3" w:rsidRPr="00A663BA" w:rsidRDefault="008563E3" w:rsidP="00A663BA">
      <w:pPr>
        <w:spacing w:after="0"/>
        <w:ind w:firstLine="709"/>
        <w:jc w:val="both"/>
        <w:rPr>
          <w:rFonts w:ascii="Times New Roman" w:hAnsi="Times New Roman"/>
          <w:b/>
        </w:rPr>
      </w:pPr>
      <w:r w:rsidRPr="007962C1">
        <w:rPr>
          <w:rFonts w:ascii="Times New Roman" w:hAnsi="Times New Roman"/>
        </w:rPr>
        <w:t xml:space="preserve">Прием запросов о даче разъяснений положений документации о редукционе осуществляется с </w:t>
      </w:r>
      <w:r w:rsidRPr="007962C1">
        <w:rPr>
          <w:rFonts w:ascii="Times New Roman" w:hAnsi="Times New Roman"/>
          <w:b/>
          <w:lang w:eastAsia="ru-RU"/>
        </w:rPr>
        <w:t>«</w:t>
      </w:r>
      <w:r w:rsidR="00BC50A4">
        <w:rPr>
          <w:rFonts w:ascii="Times New Roman" w:hAnsi="Times New Roman"/>
          <w:b/>
          <w:lang w:eastAsia="ru-RU"/>
        </w:rPr>
        <w:t>2</w:t>
      </w:r>
      <w:r w:rsidR="0078443E">
        <w:rPr>
          <w:rFonts w:ascii="Times New Roman" w:hAnsi="Times New Roman"/>
          <w:b/>
          <w:lang w:eastAsia="ru-RU"/>
        </w:rPr>
        <w:t>2</w:t>
      </w:r>
      <w:bookmarkStart w:id="7" w:name="_GoBack"/>
      <w:bookmarkEnd w:id="7"/>
      <w:r w:rsidRPr="007962C1">
        <w:rPr>
          <w:rFonts w:ascii="Times New Roman" w:hAnsi="Times New Roman"/>
          <w:b/>
          <w:lang w:eastAsia="ru-RU"/>
        </w:rPr>
        <w:t>»</w:t>
      </w:r>
      <w:r w:rsidR="00931FD7" w:rsidRPr="007962C1">
        <w:rPr>
          <w:rFonts w:ascii="Times New Roman" w:hAnsi="Times New Roman"/>
          <w:b/>
          <w:lang w:eastAsia="ru-RU"/>
        </w:rPr>
        <w:t xml:space="preserve"> </w:t>
      </w:r>
      <w:r w:rsidR="007343A1">
        <w:rPr>
          <w:rFonts w:ascii="Times New Roman" w:hAnsi="Times New Roman"/>
          <w:b/>
          <w:lang w:eastAsia="ru-RU"/>
        </w:rPr>
        <w:t>июн</w:t>
      </w:r>
      <w:r w:rsidR="00A663BA">
        <w:rPr>
          <w:rFonts w:ascii="Times New Roman" w:hAnsi="Times New Roman"/>
          <w:b/>
          <w:lang w:eastAsia="ru-RU"/>
        </w:rPr>
        <w:t>я</w:t>
      </w:r>
      <w:r w:rsidR="00E07101" w:rsidRPr="007962C1">
        <w:rPr>
          <w:rFonts w:ascii="Times New Roman" w:hAnsi="Times New Roman"/>
          <w:b/>
          <w:lang w:eastAsia="ru-RU"/>
        </w:rPr>
        <w:t xml:space="preserve"> </w:t>
      </w:r>
      <w:r w:rsidRPr="007962C1">
        <w:rPr>
          <w:rFonts w:ascii="Times New Roman" w:hAnsi="Times New Roman"/>
          <w:b/>
          <w:lang w:eastAsia="ru-RU"/>
        </w:rPr>
        <w:t>20</w:t>
      </w:r>
      <w:r w:rsidR="00A67D68" w:rsidRPr="007962C1">
        <w:rPr>
          <w:rFonts w:ascii="Times New Roman" w:hAnsi="Times New Roman"/>
          <w:b/>
          <w:lang w:eastAsia="ru-RU"/>
        </w:rPr>
        <w:t>2</w:t>
      </w:r>
      <w:r w:rsidR="00DA272A" w:rsidRPr="007962C1">
        <w:rPr>
          <w:rFonts w:ascii="Times New Roman" w:hAnsi="Times New Roman"/>
          <w:b/>
          <w:lang w:eastAsia="ru-RU"/>
        </w:rPr>
        <w:t>2</w:t>
      </w:r>
      <w:r w:rsidRPr="007962C1">
        <w:rPr>
          <w:rFonts w:ascii="Times New Roman" w:hAnsi="Times New Roman"/>
          <w:b/>
          <w:lang w:eastAsia="ru-RU"/>
        </w:rPr>
        <w:t>г.</w:t>
      </w:r>
      <w:r w:rsidRPr="007962C1">
        <w:rPr>
          <w:rFonts w:ascii="Times New Roman" w:hAnsi="Times New Roman"/>
        </w:rPr>
        <w:t xml:space="preserve"> по </w:t>
      </w:r>
      <w:r w:rsidR="0065276C" w:rsidRPr="007962C1">
        <w:rPr>
          <w:rFonts w:ascii="Times New Roman" w:hAnsi="Times New Roman"/>
          <w:b/>
        </w:rPr>
        <w:t>«</w:t>
      </w:r>
      <w:r w:rsidR="00BC50A4">
        <w:rPr>
          <w:rFonts w:ascii="Times New Roman" w:hAnsi="Times New Roman"/>
          <w:b/>
        </w:rPr>
        <w:t>2</w:t>
      </w:r>
      <w:r w:rsidR="00966F58">
        <w:rPr>
          <w:rFonts w:ascii="Times New Roman" w:hAnsi="Times New Roman"/>
          <w:b/>
        </w:rPr>
        <w:t>6</w:t>
      </w:r>
      <w:r w:rsidRPr="007962C1">
        <w:rPr>
          <w:rFonts w:ascii="Times New Roman" w:hAnsi="Times New Roman"/>
          <w:b/>
        </w:rPr>
        <w:t>»</w:t>
      </w:r>
      <w:r w:rsidR="00740AD8" w:rsidRPr="007962C1">
        <w:rPr>
          <w:rFonts w:ascii="Times New Roman" w:hAnsi="Times New Roman"/>
          <w:b/>
        </w:rPr>
        <w:t xml:space="preserve"> </w:t>
      </w:r>
      <w:r w:rsidR="007343A1">
        <w:rPr>
          <w:rFonts w:ascii="Times New Roman" w:hAnsi="Times New Roman"/>
          <w:b/>
        </w:rPr>
        <w:t>июн</w:t>
      </w:r>
      <w:r w:rsidR="00A663BA">
        <w:rPr>
          <w:rFonts w:ascii="Times New Roman" w:hAnsi="Times New Roman"/>
          <w:b/>
        </w:rPr>
        <w:t>я</w:t>
      </w:r>
      <w:r w:rsidR="00740AD8" w:rsidRPr="007962C1">
        <w:rPr>
          <w:rFonts w:ascii="Times New Roman" w:hAnsi="Times New Roman"/>
          <w:b/>
        </w:rPr>
        <w:t xml:space="preserve"> </w:t>
      </w:r>
      <w:r w:rsidRPr="007962C1">
        <w:rPr>
          <w:rFonts w:ascii="Times New Roman" w:hAnsi="Times New Roman"/>
          <w:b/>
        </w:rPr>
        <w:t>20</w:t>
      </w:r>
      <w:r w:rsidR="00A67D68" w:rsidRPr="007962C1">
        <w:rPr>
          <w:rFonts w:ascii="Times New Roman" w:hAnsi="Times New Roman"/>
          <w:b/>
        </w:rPr>
        <w:t>2</w:t>
      </w:r>
      <w:r w:rsidR="00DA272A" w:rsidRPr="007962C1">
        <w:rPr>
          <w:rFonts w:ascii="Times New Roman" w:hAnsi="Times New Roman"/>
          <w:b/>
        </w:rPr>
        <w:t>2</w:t>
      </w:r>
      <w:r w:rsidRPr="007962C1">
        <w:rPr>
          <w:rFonts w:ascii="Times New Roman" w:hAnsi="Times New Roman"/>
          <w:b/>
          <w:lang w:eastAsia="ru-RU"/>
        </w:rPr>
        <w:t>г.</w:t>
      </w:r>
      <w:r w:rsidRPr="007962C1">
        <w:rPr>
          <w:rFonts w:ascii="Times New Roman" w:hAnsi="Times New Roman"/>
        </w:rPr>
        <w:t xml:space="preserve"> включительно.</w:t>
      </w:r>
    </w:p>
    <w:p w14:paraId="4A4224ED" w14:textId="773BD07D" w:rsidR="00D57341" w:rsidRPr="007962C1" w:rsidRDefault="00D57341" w:rsidP="00523C84">
      <w:pPr>
        <w:autoSpaceDE w:val="0"/>
        <w:autoSpaceDN w:val="0"/>
        <w:adjustRightInd w:val="0"/>
        <w:spacing w:after="0"/>
        <w:ind w:firstLine="709"/>
        <w:jc w:val="both"/>
        <w:rPr>
          <w:rFonts w:ascii="Times New Roman" w:hAnsi="Times New Roman"/>
          <w:b/>
        </w:rPr>
      </w:pPr>
    </w:p>
    <w:p w14:paraId="778A5A64" w14:textId="63C6B8D0"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b/>
        </w:rPr>
        <w:t>2</w:t>
      </w:r>
      <w:r w:rsidR="00735D39" w:rsidRPr="007962C1">
        <w:rPr>
          <w:rFonts w:ascii="Times New Roman" w:hAnsi="Times New Roman"/>
          <w:b/>
        </w:rPr>
        <w:t>4</w:t>
      </w:r>
      <w:r w:rsidRPr="007962C1">
        <w:rPr>
          <w:rFonts w:ascii="Times New Roman" w:hAnsi="Times New Roman"/>
          <w:b/>
        </w:rPr>
        <w:t>. Срок, место и порядок предоставления документации о закупке</w:t>
      </w:r>
    </w:p>
    <w:p w14:paraId="27667C96" w14:textId="4E4EB9CF" w:rsidR="00DB4EFF" w:rsidRPr="007962C1" w:rsidRDefault="008563E3" w:rsidP="00523C84">
      <w:pPr>
        <w:spacing w:after="0"/>
        <w:ind w:firstLine="709"/>
        <w:jc w:val="both"/>
        <w:rPr>
          <w:rFonts w:ascii="Times New Roman" w:hAnsi="Times New Roman"/>
        </w:rPr>
      </w:pPr>
      <w:r w:rsidRPr="007962C1">
        <w:rPr>
          <w:rFonts w:ascii="Times New Roman" w:hAnsi="Times New Roman"/>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любое время с момента размещения без взимания платы.</w:t>
      </w:r>
    </w:p>
    <w:p w14:paraId="3D3B122A" w14:textId="77777777" w:rsidR="003A5499" w:rsidRPr="007962C1" w:rsidRDefault="003A5499" w:rsidP="00523C84">
      <w:pPr>
        <w:spacing w:after="0"/>
        <w:ind w:firstLine="709"/>
        <w:jc w:val="both"/>
        <w:rPr>
          <w:rFonts w:ascii="Times New Roman" w:hAnsi="Times New Roman"/>
        </w:rPr>
      </w:pPr>
    </w:p>
    <w:p w14:paraId="05B1CDFB" w14:textId="6BC44ADE" w:rsidR="008563E3" w:rsidRPr="007962C1" w:rsidRDefault="008563E3" w:rsidP="00523C84">
      <w:pPr>
        <w:autoSpaceDE w:val="0"/>
        <w:autoSpaceDN w:val="0"/>
        <w:adjustRightInd w:val="0"/>
        <w:spacing w:after="0"/>
        <w:ind w:firstLine="709"/>
        <w:jc w:val="both"/>
        <w:rPr>
          <w:rFonts w:ascii="Times New Roman" w:hAnsi="Times New Roman"/>
          <w:color w:val="000000"/>
        </w:rPr>
      </w:pPr>
      <w:r w:rsidRPr="007962C1">
        <w:rPr>
          <w:rFonts w:ascii="Times New Roman" w:hAnsi="Times New Roman"/>
          <w:b/>
        </w:rPr>
        <w:t>2</w:t>
      </w:r>
      <w:r w:rsidR="00735D39" w:rsidRPr="007962C1">
        <w:rPr>
          <w:rFonts w:ascii="Times New Roman" w:hAnsi="Times New Roman"/>
          <w:b/>
        </w:rPr>
        <w:t>5</w:t>
      </w:r>
      <w:r w:rsidRPr="007962C1">
        <w:rPr>
          <w:rFonts w:ascii="Times New Roman" w:hAnsi="Times New Roman"/>
          <w:b/>
        </w:rPr>
        <w:t>. Критерии и порядок оценки и сопоставления заявок на участие в закупке</w:t>
      </w:r>
    </w:p>
    <w:p w14:paraId="1137D9B2"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 xml:space="preserve">Единственным критерием закупки является цена договора. </w:t>
      </w:r>
    </w:p>
    <w:p w14:paraId="26A74E64" w14:textId="77777777" w:rsidR="008563E3" w:rsidRPr="007962C1" w:rsidRDefault="008563E3" w:rsidP="00523C84">
      <w:pPr>
        <w:spacing w:after="0"/>
        <w:ind w:firstLine="709"/>
        <w:jc w:val="both"/>
        <w:rPr>
          <w:rFonts w:ascii="Times New Roman" w:hAnsi="Times New Roman"/>
        </w:rPr>
      </w:pPr>
      <w:r w:rsidRPr="007962C1">
        <w:rPr>
          <w:rFonts w:ascii="Times New Roman" w:hAnsi="Times New Roman"/>
        </w:rPr>
        <w:t>При проведении редукциона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редукциона».</w:t>
      </w:r>
    </w:p>
    <w:p w14:paraId="25E63F4B" w14:textId="5EBCC7C5" w:rsidR="008563E3" w:rsidRPr="007962C1" w:rsidRDefault="008563E3" w:rsidP="00523C84">
      <w:pPr>
        <w:spacing w:after="0"/>
        <w:ind w:firstLine="709"/>
        <w:jc w:val="both"/>
        <w:rPr>
          <w:rFonts w:ascii="Times New Roman" w:hAnsi="Times New Roman"/>
        </w:rPr>
      </w:pPr>
      <w:r w:rsidRPr="007962C1">
        <w:rPr>
          <w:rFonts w:ascii="Times New Roman" w:hAnsi="Times New Roman"/>
        </w:rPr>
        <w:t>Величина снижения начальной (максимальной) цены договора («шаг редукциона») составляет от 0,5 процента до 5 процентов начальной (максимальной) цены договора.</w:t>
      </w:r>
    </w:p>
    <w:p w14:paraId="0B48C815" w14:textId="77777777" w:rsidR="00FE1FB7" w:rsidRPr="007962C1" w:rsidRDefault="00FE1FB7" w:rsidP="00523C84">
      <w:pPr>
        <w:spacing w:after="0"/>
        <w:ind w:firstLine="709"/>
        <w:jc w:val="both"/>
        <w:rPr>
          <w:rFonts w:ascii="Times New Roman" w:hAnsi="Times New Roman"/>
        </w:rPr>
      </w:pPr>
    </w:p>
    <w:p w14:paraId="0D16F9CA" w14:textId="45A97224" w:rsidR="008563E3" w:rsidRPr="007962C1" w:rsidRDefault="008563E3" w:rsidP="00B773E0">
      <w:pPr>
        <w:autoSpaceDE w:val="0"/>
        <w:autoSpaceDN w:val="0"/>
        <w:adjustRightInd w:val="0"/>
        <w:spacing w:after="0"/>
        <w:ind w:firstLine="709"/>
        <w:jc w:val="both"/>
        <w:rPr>
          <w:rFonts w:ascii="Times New Roman" w:hAnsi="Times New Roman"/>
          <w:b/>
        </w:rPr>
      </w:pPr>
      <w:r w:rsidRPr="007962C1">
        <w:rPr>
          <w:rFonts w:ascii="Times New Roman" w:hAnsi="Times New Roman"/>
          <w:b/>
        </w:rPr>
        <w:t>2</w:t>
      </w:r>
      <w:r w:rsidR="00735D39" w:rsidRPr="007962C1">
        <w:rPr>
          <w:rFonts w:ascii="Times New Roman" w:hAnsi="Times New Roman"/>
          <w:b/>
        </w:rPr>
        <w:t>6</w:t>
      </w:r>
      <w:r w:rsidRPr="007962C1">
        <w:rPr>
          <w:rFonts w:ascii="Times New Roman" w:hAnsi="Times New Roman"/>
          <w:b/>
        </w:rPr>
        <w:t>.</w:t>
      </w:r>
      <w:r w:rsidR="00AE70DA" w:rsidRPr="007962C1">
        <w:rPr>
          <w:rFonts w:ascii="Times New Roman" w:hAnsi="Times New Roman"/>
          <w:b/>
        </w:rPr>
        <w:t xml:space="preserve"> </w:t>
      </w:r>
      <w:r w:rsidRPr="007962C1">
        <w:rPr>
          <w:rFonts w:ascii="Times New Roman" w:hAnsi="Times New Roman"/>
          <w:b/>
        </w:rPr>
        <w:t>Заключение договора по результатам проведения редукциона</w:t>
      </w:r>
    </w:p>
    <w:p w14:paraId="4EF44E8C"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w:t>
      </w:r>
    </w:p>
    <w:p w14:paraId="0D762D40"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 xml:space="preserve">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w:t>
      </w:r>
    </w:p>
    <w:p w14:paraId="09B2A24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могут быть проведены в очной или заочной форме, в том числе с помощью средств аудио-, видео - конференцсвязи. Формат проведения преддоговорных переговоров определяет Заказчик.</w:t>
      </w:r>
    </w:p>
    <w:p w14:paraId="25094AB4"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могут быть проведены по следующим вопросам:</w:t>
      </w:r>
    </w:p>
    <w:p w14:paraId="70838FFD"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снижение цены договора без изменения объема закупаемой продукции;</w:t>
      </w:r>
    </w:p>
    <w:p w14:paraId="0237CA62"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(2)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315BD39D"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(3) 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w:t>
      </w:r>
    </w:p>
    <w:p w14:paraId="2AD208DA"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(4) 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6AA635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(5) уточнение условий договора, которые не были зафиксированы в извещении, документации о закупке и заявке лица, в том числе указание на марку, модель оборудования или иные технические требования товара, позволяющие идентифицировать его на соответствие Техническому заданию, в рамка осуществленной закупки, при условии, что это не меняет существенные условия договора, а также условия, являвшиеся критериями оценки;</w:t>
      </w:r>
    </w:p>
    <w:p w14:paraId="61B2F49F"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 xml:space="preserve"> (6) в случае уменьшения объема закупаемого товара с пропорциональным уменьшением цены договора исходя из цены единицы продукции;</w:t>
      </w:r>
    </w:p>
    <w:p w14:paraId="295F720C"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lastRenderedPageBreak/>
        <w:t>(8) в случае уточнения иных несущественных условий договора.</w:t>
      </w:r>
    </w:p>
    <w:p w14:paraId="4DA6FA9E"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9E96B73"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2ACBCB68" w14:textId="77777777" w:rsidR="00D5589D" w:rsidRPr="007962C1" w:rsidRDefault="00D5589D" w:rsidP="00B773E0">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Договор по результатам проведения редукциона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7472A33" w14:textId="77777777" w:rsidR="00D5589D" w:rsidRPr="007962C1" w:rsidRDefault="00D5589D" w:rsidP="00B773E0">
      <w:pPr>
        <w:autoSpaceDE w:val="0"/>
        <w:autoSpaceDN w:val="0"/>
        <w:adjustRightInd w:val="0"/>
        <w:spacing w:after="0"/>
        <w:ind w:firstLine="709"/>
        <w:jc w:val="both"/>
        <w:rPr>
          <w:rFonts w:ascii="Times New Roman" w:hAnsi="Times New Roman"/>
          <w:b/>
        </w:rPr>
      </w:pPr>
      <w:r w:rsidRPr="007962C1">
        <w:rPr>
          <w:rFonts w:ascii="Times New Roman" w:eastAsia="Times New Roman" w:hAnsi="Times New Roman"/>
          <w:bCs/>
          <w:lang w:eastAsia="ru-RU"/>
        </w:rPr>
        <w:t>2. В случае уклонения победителя редукциона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25F20D38" w14:textId="77777777" w:rsidR="008563E3" w:rsidRPr="007962C1" w:rsidRDefault="008563E3" w:rsidP="00523C84">
      <w:pPr>
        <w:autoSpaceDE w:val="0"/>
        <w:autoSpaceDN w:val="0"/>
        <w:adjustRightInd w:val="0"/>
        <w:spacing w:after="0"/>
        <w:ind w:firstLine="709"/>
        <w:jc w:val="both"/>
        <w:rPr>
          <w:rFonts w:ascii="Times New Roman" w:eastAsia="Times New Roman" w:hAnsi="Times New Roman"/>
          <w:bCs/>
          <w:lang w:eastAsia="ru-RU"/>
        </w:rPr>
      </w:pPr>
    </w:p>
    <w:p w14:paraId="51F1F72F" w14:textId="4AFFAB15" w:rsidR="008563E3" w:rsidRPr="007962C1" w:rsidRDefault="008563E3" w:rsidP="00523C84">
      <w:pPr>
        <w:autoSpaceDE w:val="0"/>
        <w:autoSpaceDN w:val="0"/>
        <w:adjustRightInd w:val="0"/>
        <w:spacing w:after="0"/>
        <w:ind w:firstLine="709"/>
        <w:jc w:val="both"/>
        <w:rPr>
          <w:rFonts w:ascii="Times New Roman" w:eastAsia="Times New Roman" w:hAnsi="Times New Roman"/>
          <w:b/>
          <w:bCs/>
          <w:lang w:eastAsia="ru-RU"/>
        </w:rPr>
      </w:pPr>
      <w:r w:rsidRPr="007962C1">
        <w:rPr>
          <w:rFonts w:ascii="Times New Roman" w:eastAsia="Times New Roman" w:hAnsi="Times New Roman"/>
          <w:b/>
          <w:bCs/>
          <w:lang w:eastAsia="ru-RU"/>
        </w:rPr>
        <w:t>2</w:t>
      </w:r>
      <w:r w:rsidR="00735D39" w:rsidRPr="007962C1">
        <w:rPr>
          <w:rFonts w:ascii="Times New Roman" w:eastAsia="Times New Roman" w:hAnsi="Times New Roman"/>
          <w:b/>
          <w:bCs/>
          <w:lang w:eastAsia="ru-RU"/>
        </w:rPr>
        <w:t>7</w:t>
      </w:r>
      <w:r w:rsidRPr="007962C1">
        <w:rPr>
          <w:rFonts w:ascii="Times New Roman" w:eastAsia="Times New Roman" w:hAnsi="Times New Roman"/>
          <w:b/>
          <w:bCs/>
          <w:lang w:eastAsia="ru-RU"/>
        </w:rPr>
        <w:t>. Случаи признания закупки несостоявшейся</w:t>
      </w:r>
    </w:p>
    <w:p w14:paraId="4AA497BF"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1. В случае если при проведении редукциона начальная (максимальная) цена договора, общая цена единиц товара, работа, услуги ни разу не была снижена, редукцион признается несостоявшимся. Информация о признании редукциона несостоявшимся вносится в протокол подведения итогов редукциона.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редукционе и допущенным комиссией по осуществлению закупок до участия в редукционе. Такой участник не вправе отказаться от заключения договора с Заказчиком.</w:t>
      </w:r>
    </w:p>
    <w:p w14:paraId="275E53C7"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редукционе,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68C0C784" w14:textId="77777777" w:rsidR="008563E3" w:rsidRPr="007962C1" w:rsidRDefault="008563E3" w:rsidP="0006579A">
      <w:pPr>
        <w:autoSpaceDE w:val="0"/>
        <w:autoSpaceDN w:val="0"/>
        <w:adjustRightInd w:val="0"/>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2. 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редукциона.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Редукцион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редукциона, или по согласованной с таким участником закупки и не превышающей начальной (максимальной) цены договора цене договора.</w:t>
      </w:r>
    </w:p>
    <w:p w14:paraId="46B30512" w14:textId="5C1FAE39" w:rsidR="0037312E" w:rsidRPr="007962C1" w:rsidRDefault="008563E3" w:rsidP="0006579A">
      <w:pPr>
        <w:spacing w:after="0"/>
        <w:ind w:firstLine="709"/>
        <w:jc w:val="both"/>
        <w:rPr>
          <w:rFonts w:ascii="Times New Roman" w:eastAsia="Times New Roman" w:hAnsi="Times New Roman"/>
          <w:bCs/>
          <w:lang w:eastAsia="ru-RU"/>
        </w:rPr>
      </w:pPr>
      <w:r w:rsidRPr="007962C1">
        <w:rPr>
          <w:rFonts w:ascii="Times New Roman" w:eastAsia="Times New Roman" w:hAnsi="Times New Roman"/>
          <w:bCs/>
          <w:lang w:eastAsia="ru-RU"/>
        </w:rPr>
        <w:t>3. В случае если при проведении рассмотрения заявок были признаны несоответствующими требованиям документации все заявки, отказано в дальнейшем участии в закупке всем участникам, подавшим заявки, редукцион признается несостоявшимся, Заказчик вправе осуществить закупку у единственного поставщика, исполнителя, подрядчика.</w:t>
      </w:r>
    </w:p>
    <w:p w14:paraId="466B98D3" w14:textId="04E179D3" w:rsidR="000B5CB0" w:rsidRPr="007962C1" w:rsidRDefault="000B5CB0" w:rsidP="00523C84">
      <w:pPr>
        <w:spacing w:after="0"/>
        <w:ind w:firstLine="709"/>
        <w:jc w:val="both"/>
        <w:rPr>
          <w:rFonts w:ascii="Times New Roman" w:eastAsia="Times New Roman" w:hAnsi="Times New Roman"/>
          <w:bCs/>
          <w:lang w:eastAsia="ru-RU"/>
        </w:rPr>
      </w:pPr>
    </w:p>
    <w:p w14:paraId="5027C882" w14:textId="77777777" w:rsidR="000B5CB0" w:rsidRPr="007962C1" w:rsidRDefault="000B5CB0" w:rsidP="00523C84">
      <w:pPr>
        <w:autoSpaceDE w:val="0"/>
        <w:autoSpaceDN w:val="0"/>
        <w:adjustRightInd w:val="0"/>
        <w:spacing w:after="0"/>
        <w:ind w:firstLine="709"/>
        <w:jc w:val="both"/>
        <w:rPr>
          <w:rFonts w:ascii="Times New Roman" w:hAnsi="Times New Roman"/>
          <w:b/>
        </w:rPr>
      </w:pPr>
      <w:r w:rsidRPr="007962C1">
        <w:rPr>
          <w:rFonts w:ascii="Times New Roman" w:eastAsia="Times New Roman" w:hAnsi="Times New Roman"/>
          <w:b/>
          <w:bCs/>
          <w:lang w:eastAsia="ru-RU"/>
        </w:rPr>
        <w:t>28.</w:t>
      </w:r>
      <w:r w:rsidRPr="007962C1">
        <w:rPr>
          <w:rFonts w:ascii="Times New Roman" w:eastAsia="Times New Roman" w:hAnsi="Times New Roman"/>
          <w:bCs/>
          <w:lang w:eastAsia="ru-RU"/>
        </w:rPr>
        <w:t xml:space="preserve"> </w:t>
      </w:r>
      <w:r w:rsidRPr="007962C1">
        <w:rPr>
          <w:rFonts w:ascii="Times New Roman" w:hAnsi="Times New Roman"/>
          <w:b/>
        </w:rPr>
        <w:t>Расторжение договора</w:t>
      </w:r>
    </w:p>
    <w:p w14:paraId="2576DB5C" w14:textId="5F7F74BC" w:rsidR="00523C84" w:rsidRPr="007962C1" w:rsidRDefault="00BB40D0" w:rsidP="008D06E3">
      <w:pPr>
        <w:spacing w:after="0"/>
        <w:ind w:firstLine="709"/>
        <w:jc w:val="both"/>
        <w:rPr>
          <w:rFonts w:ascii="Times New Roman" w:hAnsi="Times New Roman"/>
        </w:rPr>
      </w:pPr>
      <w:r w:rsidRPr="007962C1">
        <w:rPr>
          <w:rFonts w:ascii="Times New Roman" w:hAnsi="Times New Roman"/>
        </w:rPr>
        <w:t>Расторжение договора осуществляется в соответствии со статьей 84 р</w:t>
      </w:r>
      <w:r w:rsidR="00B14D10" w:rsidRPr="007962C1">
        <w:rPr>
          <w:rFonts w:ascii="Times New Roman" w:hAnsi="Times New Roman"/>
        </w:rPr>
        <w:t xml:space="preserve">аздела 12 Положения о закупке и </w:t>
      </w:r>
      <w:r w:rsidRPr="007962C1">
        <w:rPr>
          <w:rFonts w:ascii="Times New Roman" w:hAnsi="Times New Roman"/>
        </w:rPr>
        <w:t>проектом договора.</w:t>
      </w:r>
    </w:p>
    <w:p w14:paraId="56DFF355" w14:textId="77777777" w:rsidR="00523C84" w:rsidRPr="007962C1" w:rsidRDefault="00523C84" w:rsidP="008563E3">
      <w:pPr>
        <w:spacing w:after="0"/>
        <w:ind w:firstLine="567"/>
        <w:jc w:val="both"/>
        <w:rPr>
          <w:rFonts w:ascii="Times New Roman" w:hAnsi="Times New Roman"/>
          <w:color w:val="000000"/>
        </w:rPr>
        <w:sectPr w:rsidR="00523C84" w:rsidRPr="007962C1" w:rsidSect="00523C84">
          <w:pgSz w:w="11906" w:h="16838"/>
          <w:pgMar w:top="993" w:right="850" w:bottom="1276" w:left="1701" w:header="708" w:footer="567" w:gutter="0"/>
          <w:pgNumType w:chapStyle="1"/>
          <w:cols w:space="720"/>
          <w:docGrid w:linePitch="299"/>
        </w:sectPr>
      </w:pPr>
    </w:p>
    <w:p w14:paraId="5CD64F84" w14:textId="77777777" w:rsidR="0037312E" w:rsidRPr="007962C1" w:rsidRDefault="0037312E" w:rsidP="000A433F">
      <w:pPr>
        <w:pStyle w:val="1"/>
        <w:tabs>
          <w:tab w:val="center" w:pos="7497"/>
          <w:tab w:val="left" w:pos="12195"/>
        </w:tabs>
        <w:spacing w:before="0"/>
        <w:jc w:val="center"/>
        <w:rPr>
          <w:rFonts w:ascii="Times New Roman" w:hAnsi="Times New Roman"/>
          <w:color w:val="auto"/>
          <w:sz w:val="22"/>
          <w:szCs w:val="22"/>
          <w:lang w:eastAsia="ru-RU"/>
        </w:rPr>
      </w:pPr>
      <w:bookmarkStart w:id="8" w:name="_Toc442781037"/>
      <w:bookmarkStart w:id="9" w:name="_Toc69999327"/>
      <w:r w:rsidRPr="007962C1">
        <w:rPr>
          <w:rFonts w:ascii="Times New Roman" w:hAnsi="Times New Roman"/>
          <w:color w:val="auto"/>
          <w:sz w:val="22"/>
          <w:szCs w:val="22"/>
          <w:lang w:eastAsia="ru-RU"/>
        </w:rPr>
        <w:lastRenderedPageBreak/>
        <w:t>Часть 3. Обоснование начальной максимальной цены договора</w:t>
      </w:r>
      <w:bookmarkEnd w:id="8"/>
      <w:bookmarkEnd w:id="9"/>
    </w:p>
    <w:p w14:paraId="24B55BD6" w14:textId="77777777" w:rsidR="000D1026" w:rsidRPr="007962C1" w:rsidRDefault="000D1026" w:rsidP="0037312E">
      <w:pPr>
        <w:autoSpaceDE w:val="0"/>
        <w:autoSpaceDN w:val="0"/>
        <w:adjustRightInd w:val="0"/>
        <w:spacing w:after="0"/>
        <w:rPr>
          <w:rFonts w:ascii="Times New Roman" w:hAnsi="Times New Roman"/>
          <w:lang w:eastAsia="ru-RU"/>
        </w:rPr>
      </w:pPr>
    </w:p>
    <w:p w14:paraId="52A396A5" w14:textId="77777777" w:rsidR="00DA272A" w:rsidRPr="007962C1" w:rsidRDefault="00DA272A" w:rsidP="00DA272A">
      <w:pPr>
        <w:spacing w:after="0" w:line="240" w:lineRule="auto"/>
        <w:jc w:val="both"/>
        <w:rPr>
          <w:rFonts w:ascii="Times New Roman" w:hAnsi="Times New Roman"/>
        </w:rPr>
      </w:pPr>
      <w:r w:rsidRPr="007962C1">
        <w:rPr>
          <w:rFonts w:ascii="Times New Roman" w:hAnsi="Times New Roman"/>
          <w:color w:val="000000"/>
        </w:rPr>
        <w:t xml:space="preserve">Начальная (максимальная) цена договора </w:t>
      </w:r>
      <w:bookmarkStart w:id="10" w:name="_Toc531602373"/>
      <w:r w:rsidRPr="007962C1">
        <w:rPr>
          <w:rFonts w:ascii="Times New Roman" w:hAnsi="Times New Roman"/>
          <w:color w:val="000000"/>
        </w:rPr>
        <w:t>с</w:t>
      </w:r>
      <w:r w:rsidRPr="007962C1">
        <w:rPr>
          <w:rFonts w:ascii="Times New Roman" w:hAnsi="Times New Roman"/>
        </w:rPr>
        <w:t>формирована на основании метода сопоставляемых рыночных цен (анализа рынка) на основании представленных коммерческих предложений, с учетом расходов на перевозку, страхование, уплату таможенных пошлин, налогов и других обязательных платежей, как минимальное значение цены по коммерческому предложению и рассчитывается по следующей формуле:</w:t>
      </w:r>
    </w:p>
    <w:p w14:paraId="68D709FC" w14:textId="77777777" w:rsidR="00DA272A" w:rsidRPr="007962C1" w:rsidRDefault="00DA272A" w:rsidP="00DA272A">
      <w:pPr>
        <w:spacing w:after="0" w:line="240" w:lineRule="auto"/>
        <w:jc w:val="both"/>
        <w:rPr>
          <w:rFonts w:ascii="Times New Roman" w:hAnsi="Times New Roman"/>
        </w:rPr>
      </w:pPr>
    </w:p>
    <w:p w14:paraId="1CA704C8" w14:textId="77777777" w:rsidR="00DA272A" w:rsidRPr="007962C1" w:rsidRDefault="00DA272A" w:rsidP="00DA272A">
      <w:pPr>
        <w:spacing w:line="240" w:lineRule="auto"/>
        <w:ind w:firstLine="567"/>
        <w:jc w:val="center"/>
        <w:rPr>
          <w:rFonts w:ascii="Times New Roman" w:hAnsi="Times New Roman"/>
        </w:rPr>
      </w:pPr>
      <w:r w:rsidRPr="007962C1">
        <w:rPr>
          <w:rFonts w:ascii="Times New Roman" w:hAnsi="Times New Roman"/>
        </w:rPr>
        <w:t>НМЦ</w:t>
      </w:r>
      <w:r w:rsidRPr="007962C1">
        <w:rPr>
          <w:rFonts w:ascii="Times New Roman" w:hAnsi="Times New Roman"/>
          <w:vertAlign w:val="superscript"/>
        </w:rPr>
        <w:t>мин</w:t>
      </w:r>
      <w:r w:rsidRPr="007962C1">
        <w:rPr>
          <w:rFonts w:ascii="Times New Roman" w:hAnsi="Times New Roman"/>
        </w:rPr>
        <w:t>= Ц</w:t>
      </w:r>
      <w:r w:rsidRPr="007962C1">
        <w:rPr>
          <w:rFonts w:ascii="Times New Roman" w:hAnsi="Times New Roman"/>
          <w:vertAlign w:val="subscript"/>
        </w:rPr>
        <w:t>мин</w:t>
      </w:r>
    </w:p>
    <w:p w14:paraId="4E6F2647" w14:textId="77777777" w:rsidR="00DA272A" w:rsidRPr="007962C1" w:rsidRDefault="00DA272A" w:rsidP="00DA272A">
      <w:pPr>
        <w:spacing w:after="0" w:line="240" w:lineRule="auto"/>
        <w:ind w:firstLine="567"/>
        <w:jc w:val="both"/>
        <w:rPr>
          <w:rFonts w:ascii="Times New Roman" w:hAnsi="Times New Roman"/>
        </w:rPr>
      </w:pPr>
      <w:r w:rsidRPr="007962C1">
        <w:rPr>
          <w:rFonts w:ascii="Times New Roman" w:hAnsi="Times New Roman"/>
        </w:rPr>
        <w:t>где: НМЦ</w:t>
      </w:r>
      <w:r w:rsidRPr="007962C1">
        <w:rPr>
          <w:rFonts w:ascii="Times New Roman" w:hAnsi="Times New Roman"/>
          <w:vertAlign w:val="superscript"/>
        </w:rPr>
        <w:t>мин</w:t>
      </w:r>
      <w:r w:rsidRPr="007962C1">
        <w:rPr>
          <w:rFonts w:ascii="Times New Roman" w:hAnsi="Times New Roman"/>
        </w:rPr>
        <w:t xml:space="preserve"> – НМЦ, определяемая для закупки услуг;</w:t>
      </w:r>
    </w:p>
    <w:p w14:paraId="3FB8DA8D" w14:textId="77777777" w:rsidR="00DA272A" w:rsidRPr="007962C1" w:rsidRDefault="00DA272A" w:rsidP="00DA272A">
      <w:pPr>
        <w:spacing w:after="0" w:line="240" w:lineRule="auto"/>
        <w:ind w:firstLine="851"/>
        <w:jc w:val="both"/>
        <w:rPr>
          <w:rFonts w:ascii="Times New Roman" w:hAnsi="Times New Roman"/>
        </w:rPr>
      </w:pPr>
      <w:r w:rsidRPr="007962C1">
        <w:rPr>
          <w:rFonts w:ascii="Times New Roman" w:hAnsi="Times New Roman"/>
        </w:rPr>
        <w:t xml:space="preserve">   Ц</w:t>
      </w:r>
      <w:r w:rsidRPr="007962C1">
        <w:rPr>
          <w:rFonts w:ascii="Times New Roman" w:hAnsi="Times New Roman"/>
          <w:vertAlign w:val="subscript"/>
        </w:rPr>
        <w:t xml:space="preserve">мин </w:t>
      </w:r>
      <w:r w:rsidRPr="007962C1">
        <w:rPr>
          <w:rFonts w:ascii="Times New Roman" w:hAnsi="Times New Roman"/>
        </w:rPr>
        <w:t>– минимальное значение цены на услуги.</w:t>
      </w:r>
      <w:bookmarkEnd w:id="10"/>
    </w:p>
    <w:p w14:paraId="2896524C" w14:textId="77777777" w:rsidR="00DA272A" w:rsidRPr="007962C1" w:rsidRDefault="00DA272A" w:rsidP="00DA272A">
      <w:pPr>
        <w:spacing w:after="0" w:line="240" w:lineRule="auto"/>
        <w:ind w:firstLine="851"/>
        <w:jc w:val="both"/>
        <w:rPr>
          <w:rFonts w:ascii="Times New Roman" w:hAnsi="Times New Roman"/>
        </w:rPr>
      </w:pPr>
    </w:p>
    <w:tbl>
      <w:tblPr>
        <w:tblStyle w:val="32"/>
        <w:tblW w:w="5000" w:type="pct"/>
        <w:tblInd w:w="-5" w:type="dxa"/>
        <w:tblLayout w:type="fixed"/>
        <w:tblLook w:val="04A0" w:firstRow="1" w:lastRow="0" w:firstColumn="1" w:lastColumn="0" w:noHBand="0" w:noVBand="1"/>
      </w:tblPr>
      <w:tblGrid>
        <w:gridCol w:w="321"/>
        <w:gridCol w:w="2826"/>
        <w:gridCol w:w="573"/>
        <w:gridCol w:w="573"/>
        <w:gridCol w:w="858"/>
        <w:gridCol w:w="1288"/>
        <w:gridCol w:w="1288"/>
        <w:gridCol w:w="1146"/>
        <w:gridCol w:w="1235"/>
        <w:gridCol w:w="1081"/>
        <w:gridCol w:w="1366"/>
        <w:gridCol w:w="1081"/>
        <w:gridCol w:w="1208"/>
      </w:tblGrid>
      <w:tr w:rsidR="00CE7C3C" w:rsidRPr="009A544E" w14:paraId="569A71F9" w14:textId="77777777" w:rsidTr="009976A6">
        <w:trPr>
          <w:trHeight w:val="170"/>
        </w:trPr>
        <w:tc>
          <w:tcPr>
            <w:tcW w:w="108" w:type="pct"/>
            <w:vMerge w:val="restart"/>
            <w:tcMar>
              <w:left w:w="28" w:type="dxa"/>
              <w:right w:w="28" w:type="dxa"/>
            </w:tcMar>
            <w:vAlign w:val="center"/>
            <w:hideMark/>
          </w:tcPr>
          <w:p w14:paraId="001B13FB" w14:textId="77777777" w:rsidR="00CE7C3C" w:rsidRPr="009A544E" w:rsidRDefault="00CE7C3C" w:rsidP="009976A6">
            <w:pPr>
              <w:spacing w:after="0" w:line="240" w:lineRule="auto"/>
              <w:jc w:val="center"/>
              <w:rPr>
                <w:b/>
                <w:bCs/>
                <w:color w:val="000000"/>
              </w:rPr>
            </w:pPr>
          </w:p>
          <w:p w14:paraId="29DA277A" w14:textId="77777777" w:rsidR="00CE7C3C" w:rsidRPr="009A544E" w:rsidRDefault="00CE7C3C" w:rsidP="009976A6">
            <w:pPr>
              <w:spacing w:after="0" w:line="240" w:lineRule="auto"/>
              <w:ind w:left="-108" w:right="-108"/>
              <w:jc w:val="center"/>
              <w:rPr>
                <w:b/>
                <w:bCs/>
                <w:color w:val="000000"/>
              </w:rPr>
            </w:pPr>
            <w:r w:rsidRPr="009A544E">
              <w:rPr>
                <w:b/>
                <w:bCs/>
                <w:color w:val="000000"/>
              </w:rPr>
              <w:t>п/п</w:t>
            </w:r>
          </w:p>
          <w:p w14:paraId="31293C01" w14:textId="77777777" w:rsidR="00CE7C3C" w:rsidRPr="009A544E" w:rsidRDefault="00CE7C3C" w:rsidP="009976A6">
            <w:pPr>
              <w:spacing w:after="0" w:line="240" w:lineRule="auto"/>
              <w:ind w:left="-108" w:right="-108"/>
              <w:jc w:val="center"/>
              <w:rPr>
                <w:b/>
                <w:bCs/>
                <w:color w:val="000000"/>
              </w:rPr>
            </w:pPr>
            <w:r w:rsidRPr="009A544E">
              <w:rPr>
                <w:b/>
                <w:bCs/>
                <w:color w:val="000000"/>
              </w:rPr>
              <w:t>№</w:t>
            </w:r>
          </w:p>
        </w:tc>
        <w:tc>
          <w:tcPr>
            <w:tcW w:w="952" w:type="pct"/>
            <w:tcMar>
              <w:left w:w="28" w:type="dxa"/>
              <w:right w:w="28" w:type="dxa"/>
            </w:tcMar>
            <w:vAlign w:val="center"/>
            <w:hideMark/>
          </w:tcPr>
          <w:p w14:paraId="15EFBB92" w14:textId="77777777" w:rsidR="00CE7C3C" w:rsidRPr="009A544E" w:rsidRDefault="00CE7C3C" w:rsidP="009976A6">
            <w:pPr>
              <w:spacing w:after="0" w:line="240" w:lineRule="auto"/>
              <w:jc w:val="center"/>
              <w:rPr>
                <w:b/>
                <w:bCs/>
                <w:color w:val="000000"/>
              </w:rPr>
            </w:pPr>
            <w:r w:rsidRPr="009A544E">
              <w:rPr>
                <w:b/>
                <w:bCs/>
                <w:color w:val="000000"/>
              </w:rPr>
              <w:t>Наименование закупки (товара, работы, услуги)</w:t>
            </w:r>
          </w:p>
        </w:tc>
        <w:tc>
          <w:tcPr>
            <w:tcW w:w="3939" w:type="pct"/>
            <w:gridSpan w:val="11"/>
            <w:tcMar>
              <w:left w:w="28" w:type="dxa"/>
              <w:right w:w="28" w:type="dxa"/>
            </w:tcMar>
            <w:vAlign w:val="center"/>
          </w:tcPr>
          <w:p w14:paraId="28FB9546" w14:textId="4A7A9E00" w:rsidR="00CE7C3C" w:rsidRPr="009A544E" w:rsidRDefault="00CE7C3C" w:rsidP="00B30F5F">
            <w:pPr>
              <w:spacing w:after="0" w:line="240" w:lineRule="auto"/>
              <w:ind w:left="7"/>
              <w:jc w:val="center"/>
              <w:rPr>
                <w:b/>
                <w:bCs/>
                <w:color w:val="000000"/>
                <w:lang w:eastAsia="ru-RU"/>
              </w:rPr>
            </w:pPr>
            <w:r w:rsidRPr="009A544E">
              <w:rPr>
                <w:b/>
                <w:bCs/>
                <w:color w:val="000000"/>
                <w:u w:val="single"/>
              </w:rPr>
              <w:t>Оказание услуг по присоединению сети передачи данных ГАУ «ИТ-парк» к сети передачи данных Оператора на скорости 2 Гбит/с (</w:t>
            </w:r>
            <w:r w:rsidR="00B30F5F">
              <w:rPr>
                <w:b/>
                <w:bCs/>
                <w:color w:val="000000"/>
                <w:u w:val="single"/>
              </w:rPr>
              <w:t>резервны</w:t>
            </w:r>
            <w:r w:rsidRPr="009A544E">
              <w:rPr>
                <w:b/>
                <w:bCs/>
                <w:color w:val="000000"/>
                <w:u w:val="single"/>
              </w:rPr>
              <w:t>й канал) и по пропуску трафика сети передачи данных Оператора с целью организации доступа к сети Интернет</w:t>
            </w:r>
          </w:p>
        </w:tc>
      </w:tr>
      <w:tr w:rsidR="00CE7C3C" w:rsidRPr="009A544E" w14:paraId="62A359D9" w14:textId="77777777" w:rsidTr="009976A6">
        <w:trPr>
          <w:trHeight w:val="70"/>
        </w:trPr>
        <w:tc>
          <w:tcPr>
            <w:tcW w:w="108" w:type="pct"/>
            <w:vMerge/>
            <w:tcMar>
              <w:left w:w="28" w:type="dxa"/>
              <w:right w:w="28" w:type="dxa"/>
            </w:tcMar>
            <w:vAlign w:val="center"/>
            <w:hideMark/>
          </w:tcPr>
          <w:p w14:paraId="7E134B99" w14:textId="77777777" w:rsidR="00CE7C3C" w:rsidRPr="009A544E" w:rsidRDefault="00CE7C3C" w:rsidP="009976A6">
            <w:pPr>
              <w:spacing w:after="0" w:line="240" w:lineRule="auto"/>
              <w:jc w:val="center"/>
              <w:rPr>
                <w:bCs/>
                <w:color w:val="000000"/>
              </w:rPr>
            </w:pPr>
          </w:p>
        </w:tc>
        <w:tc>
          <w:tcPr>
            <w:tcW w:w="952" w:type="pct"/>
            <w:vMerge w:val="restart"/>
            <w:tcMar>
              <w:left w:w="28" w:type="dxa"/>
              <w:right w:w="28" w:type="dxa"/>
            </w:tcMar>
            <w:vAlign w:val="center"/>
            <w:hideMark/>
          </w:tcPr>
          <w:p w14:paraId="45482D3C" w14:textId="77777777" w:rsidR="00CE7C3C" w:rsidRPr="009A544E" w:rsidRDefault="00CE7C3C" w:rsidP="009976A6">
            <w:pPr>
              <w:spacing w:after="0" w:line="240" w:lineRule="auto"/>
              <w:jc w:val="center"/>
              <w:rPr>
                <w:b/>
                <w:bCs/>
                <w:color w:val="000000"/>
              </w:rPr>
            </w:pPr>
            <w:r w:rsidRPr="009A544E">
              <w:rPr>
                <w:b/>
                <w:bCs/>
                <w:color w:val="000000"/>
              </w:rPr>
              <w:t>Перечень товаров, работ, услуг (спецификация)</w:t>
            </w:r>
          </w:p>
        </w:tc>
        <w:tc>
          <w:tcPr>
            <w:tcW w:w="193" w:type="pct"/>
            <w:vMerge w:val="restart"/>
            <w:noWrap/>
            <w:tcMar>
              <w:left w:w="28" w:type="dxa"/>
              <w:right w:w="28" w:type="dxa"/>
            </w:tcMar>
            <w:vAlign w:val="center"/>
            <w:hideMark/>
          </w:tcPr>
          <w:p w14:paraId="7CFC2BFD" w14:textId="77777777" w:rsidR="00CE7C3C" w:rsidRPr="009A544E" w:rsidRDefault="00CE7C3C" w:rsidP="009976A6">
            <w:pPr>
              <w:spacing w:after="0" w:line="240" w:lineRule="auto"/>
              <w:ind w:left="-29"/>
              <w:jc w:val="center"/>
              <w:rPr>
                <w:b/>
                <w:bCs/>
                <w:color w:val="000000"/>
              </w:rPr>
            </w:pPr>
            <w:r w:rsidRPr="009A544E">
              <w:rPr>
                <w:b/>
                <w:bCs/>
                <w:color w:val="000000"/>
              </w:rPr>
              <w:t>ед. изм.</w:t>
            </w:r>
          </w:p>
        </w:tc>
        <w:tc>
          <w:tcPr>
            <w:tcW w:w="193" w:type="pct"/>
            <w:vMerge w:val="restart"/>
            <w:noWrap/>
            <w:tcMar>
              <w:left w:w="28" w:type="dxa"/>
              <w:right w:w="28" w:type="dxa"/>
            </w:tcMar>
            <w:vAlign w:val="center"/>
            <w:hideMark/>
          </w:tcPr>
          <w:p w14:paraId="713076E7" w14:textId="77777777" w:rsidR="00CE7C3C" w:rsidRPr="009A544E" w:rsidRDefault="00CE7C3C" w:rsidP="009976A6">
            <w:pPr>
              <w:spacing w:after="0" w:line="240" w:lineRule="auto"/>
              <w:jc w:val="center"/>
              <w:rPr>
                <w:b/>
                <w:bCs/>
                <w:color w:val="000000"/>
              </w:rPr>
            </w:pPr>
            <w:r w:rsidRPr="009A544E">
              <w:rPr>
                <w:b/>
                <w:bCs/>
                <w:color w:val="000000"/>
              </w:rPr>
              <w:t>Кол-во</w:t>
            </w:r>
          </w:p>
        </w:tc>
        <w:tc>
          <w:tcPr>
            <w:tcW w:w="289" w:type="pct"/>
            <w:vMerge w:val="restart"/>
            <w:tcMar>
              <w:left w:w="28" w:type="dxa"/>
              <w:right w:w="28" w:type="dxa"/>
            </w:tcMar>
            <w:vAlign w:val="center"/>
          </w:tcPr>
          <w:p w14:paraId="6B4E6EA2" w14:textId="77777777" w:rsidR="00CE7C3C" w:rsidRPr="009A544E" w:rsidRDefault="00CE7C3C" w:rsidP="009976A6">
            <w:pPr>
              <w:spacing w:after="0" w:line="240" w:lineRule="auto"/>
              <w:ind w:left="-189" w:right="-116"/>
              <w:jc w:val="center"/>
              <w:rPr>
                <w:b/>
                <w:bCs/>
                <w:color w:val="000000"/>
              </w:rPr>
            </w:pPr>
            <w:r w:rsidRPr="009A544E">
              <w:rPr>
                <w:b/>
                <w:bCs/>
                <w:color w:val="000000"/>
              </w:rPr>
              <w:t>Ставка НДС,</w:t>
            </w:r>
          </w:p>
          <w:p w14:paraId="3AF71A4A" w14:textId="77777777" w:rsidR="00CE7C3C" w:rsidRPr="009A544E" w:rsidRDefault="00CE7C3C" w:rsidP="009976A6">
            <w:pPr>
              <w:spacing w:after="0" w:line="240" w:lineRule="auto"/>
              <w:ind w:left="-189" w:right="-116"/>
              <w:jc w:val="center"/>
              <w:rPr>
                <w:b/>
                <w:bCs/>
                <w:color w:val="000000"/>
              </w:rPr>
            </w:pPr>
            <w:r w:rsidRPr="009A544E">
              <w:rPr>
                <w:b/>
                <w:bCs/>
                <w:color w:val="000000"/>
              </w:rPr>
              <w:t>%</w:t>
            </w:r>
          </w:p>
        </w:tc>
        <w:tc>
          <w:tcPr>
            <w:tcW w:w="868" w:type="pct"/>
            <w:gridSpan w:val="2"/>
            <w:vAlign w:val="center"/>
          </w:tcPr>
          <w:p w14:paraId="34B84FD7" w14:textId="77777777" w:rsidR="00CE7C3C" w:rsidRPr="009A544E" w:rsidRDefault="00CE7C3C" w:rsidP="009976A6">
            <w:pPr>
              <w:spacing w:after="0"/>
              <w:jc w:val="center"/>
              <w:rPr>
                <w:b/>
                <w:bCs/>
                <w:color w:val="000000"/>
                <w:lang w:eastAsia="ru-RU"/>
              </w:rPr>
            </w:pPr>
            <w:r w:rsidRPr="009A544E">
              <w:rPr>
                <w:b/>
                <w:bCs/>
                <w:color w:val="000000"/>
              </w:rPr>
              <w:t>Пост</w:t>
            </w:r>
            <w:r>
              <w:rPr>
                <w:b/>
                <w:bCs/>
                <w:color w:val="000000"/>
              </w:rPr>
              <w:t>авщик, Исполнитель, Подрядчик №1</w:t>
            </w:r>
          </w:p>
        </w:tc>
        <w:tc>
          <w:tcPr>
            <w:tcW w:w="802" w:type="pct"/>
            <w:gridSpan w:val="2"/>
            <w:tcMar>
              <w:left w:w="28" w:type="dxa"/>
              <w:right w:w="28" w:type="dxa"/>
            </w:tcMar>
            <w:vAlign w:val="center"/>
            <w:hideMark/>
          </w:tcPr>
          <w:p w14:paraId="1DDBC579" w14:textId="77777777" w:rsidR="00CE7C3C" w:rsidRPr="009A544E" w:rsidRDefault="00CE7C3C" w:rsidP="009976A6">
            <w:pPr>
              <w:spacing w:after="0" w:line="240" w:lineRule="auto"/>
              <w:jc w:val="center"/>
              <w:rPr>
                <w:b/>
                <w:bCs/>
                <w:color w:val="000000"/>
              </w:rPr>
            </w:pPr>
            <w:r w:rsidRPr="009A544E">
              <w:rPr>
                <w:b/>
                <w:bCs/>
                <w:color w:val="000000"/>
              </w:rPr>
              <w:t>Поставщик, Исполнитель, Подрядчик №2</w:t>
            </w:r>
          </w:p>
        </w:tc>
        <w:tc>
          <w:tcPr>
            <w:tcW w:w="824" w:type="pct"/>
            <w:gridSpan w:val="2"/>
            <w:tcMar>
              <w:left w:w="28" w:type="dxa"/>
              <w:right w:w="28" w:type="dxa"/>
            </w:tcMar>
            <w:vAlign w:val="center"/>
            <w:hideMark/>
          </w:tcPr>
          <w:p w14:paraId="133368AF" w14:textId="77777777" w:rsidR="00CE7C3C" w:rsidRPr="009A544E" w:rsidRDefault="00CE7C3C" w:rsidP="009976A6">
            <w:pPr>
              <w:spacing w:after="0" w:line="240" w:lineRule="auto"/>
              <w:jc w:val="center"/>
              <w:rPr>
                <w:b/>
                <w:bCs/>
                <w:color w:val="000000"/>
              </w:rPr>
            </w:pPr>
            <w:r w:rsidRPr="009A544E">
              <w:rPr>
                <w:b/>
                <w:bCs/>
                <w:color w:val="000000"/>
              </w:rPr>
              <w:t>Поставщик, Исполнитель, Подрядчик №3</w:t>
            </w:r>
          </w:p>
        </w:tc>
        <w:tc>
          <w:tcPr>
            <w:tcW w:w="364" w:type="pct"/>
            <w:vMerge w:val="restart"/>
            <w:tcMar>
              <w:left w:w="28" w:type="dxa"/>
              <w:right w:w="28" w:type="dxa"/>
            </w:tcMar>
            <w:vAlign w:val="center"/>
            <w:hideMark/>
          </w:tcPr>
          <w:p w14:paraId="3643BE1E" w14:textId="77777777" w:rsidR="00CE7C3C" w:rsidRPr="009A544E" w:rsidRDefault="00CE7C3C" w:rsidP="009976A6">
            <w:pPr>
              <w:spacing w:after="0" w:line="240" w:lineRule="auto"/>
              <w:jc w:val="center"/>
              <w:rPr>
                <w:b/>
                <w:bCs/>
                <w:color w:val="000000"/>
              </w:rPr>
            </w:pPr>
            <w:r w:rsidRPr="009A544E">
              <w:rPr>
                <w:b/>
                <w:bCs/>
                <w:color w:val="000000"/>
              </w:rPr>
              <w:t>Цена за ед., с НДС, руб.</w:t>
            </w:r>
          </w:p>
        </w:tc>
        <w:tc>
          <w:tcPr>
            <w:tcW w:w="407" w:type="pct"/>
            <w:vMerge w:val="restart"/>
            <w:tcMar>
              <w:left w:w="28" w:type="dxa"/>
              <w:right w:w="28" w:type="dxa"/>
            </w:tcMar>
            <w:vAlign w:val="center"/>
            <w:hideMark/>
          </w:tcPr>
          <w:p w14:paraId="5FE155BF"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r>
      <w:tr w:rsidR="00CE7C3C" w:rsidRPr="009A544E" w14:paraId="0FDCB08F" w14:textId="77777777" w:rsidTr="009976A6">
        <w:trPr>
          <w:trHeight w:val="53"/>
        </w:trPr>
        <w:tc>
          <w:tcPr>
            <w:tcW w:w="108" w:type="pct"/>
            <w:vMerge/>
            <w:tcMar>
              <w:left w:w="28" w:type="dxa"/>
              <w:right w:w="28" w:type="dxa"/>
            </w:tcMar>
            <w:hideMark/>
          </w:tcPr>
          <w:p w14:paraId="2FBAD564" w14:textId="77777777" w:rsidR="00CE7C3C" w:rsidRPr="009A544E" w:rsidRDefault="00CE7C3C" w:rsidP="009976A6">
            <w:pPr>
              <w:spacing w:after="0" w:line="240" w:lineRule="auto"/>
              <w:rPr>
                <w:bCs/>
                <w:color w:val="000000"/>
              </w:rPr>
            </w:pPr>
          </w:p>
        </w:tc>
        <w:tc>
          <w:tcPr>
            <w:tcW w:w="952" w:type="pct"/>
            <w:vMerge/>
            <w:tcMar>
              <w:left w:w="28" w:type="dxa"/>
              <w:right w:w="28" w:type="dxa"/>
            </w:tcMar>
            <w:hideMark/>
          </w:tcPr>
          <w:p w14:paraId="2D9924F6" w14:textId="77777777" w:rsidR="00CE7C3C" w:rsidRPr="009A544E" w:rsidRDefault="00CE7C3C" w:rsidP="009976A6">
            <w:pPr>
              <w:spacing w:after="0" w:line="240" w:lineRule="auto"/>
              <w:rPr>
                <w:b/>
                <w:bCs/>
                <w:color w:val="000000"/>
              </w:rPr>
            </w:pPr>
          </w:p>
        </w:tc>
        <w:tc>
          <w:tcPr>
            <w:tcW w:w="193" w:type="pct"/>
            <w:vMerge/>
            <w:tcMar>
              <w:left w:w="28" w:type="dxa"/>
              <w:right w:w="28" w:type="dxa"/>
            </w:tcMar>
            <w:hideMark/>
          </w:tcPr>
          <w:p w14:paraId="672BBDB8" w14:textId="77777777" w:rsidR="00CE7C3C" w:rsidRPr="009A544E" w:rsidRDefault="00CE7C3C" w:rsidP="009976A6">
            <w:pPr>
              <w:spacing w:after="0" w:line="240" w:lineRule="auto"/>
              <w:rPr>
                <w:b/>
                <w:bCs/>
                <w:color w:val="000000"/>
              </w:rPr>
            </w:pPr>
          </w:p>
        </w:tc>
        <w:tc>
          <w:tcPr>
            <w:tcW w:w="193" w:type="pct"/>
            <w:vMerge/>
            <w:tcMar>
              <w:left w:w="28" w:type="dxa"/>
              <w:right w:w="28" w:type="dxa"/>
            </w:tcMar>
            <w:hideMark/>
          </w:tcPr>
          <w:p w14:paraId="141A1935" w14:textId="77777777" w:rsidR="00CE7C3C" w:rsidRPr="009A544E" w:rsidRDefault="00CE7C3C" w:rsidP="009976A6">
            <w:pPr>
              <w:spacing w:after="0" w:line="240" w:lineRule="auto"/>
              <w:rPr>
                <w:b/>
                <w:bCs/>
                <w:color w:val="000000"/>
              </w:rPr>
            </w:pPr>
          </w:p>
        </w:tc>
        <w:tc>
          <w:tcPr>
            <w:tcW w:w="289" w:type="pct"/>
            <w:vMerge/>
            <w:tcMar>
              <w:left w:w="28" w:type="dxa"/>
              <w:right w:w="28" w:type="dxa"/>
            </w:tcMar>
          </w:tcPr>
          <w:p w14:paraId="4845C62B" w14:textId="77777777" w:rsidR="00CE7C3C" w:rsidRPr="009A544E" w:rsidRDefault="00CE7C3C" w:rsidP="009976A6">
            <w:pPr>
              <w:spacing w:after="0" w:line="240" w:lineRule="auto"/>
              <w:jc w:val="center"/>
              <w:rPr>
                <w:b/>
                <w:bCs/>
                <w:color w:val="000000"/>
              </w:rPr>
            </w:pPr>
          </w:p>
        </w:tc>
        <w:tc>
          <w:tcPr>
            <w:tcW w:w="434" w:type="pct"/>
            <w:vAlign w:val="center"/>
          </w:tcPr>
          <w:p w14:paraId="37D03723" w14:textId="77777777" w:rsidR="00CE7C3C" w:rsidRPr="009A544E" w:rsidRDefault="00CE7C3C" w:rsidP="009976A6">
            <w:pPr>
              <w:spacing w:after="0" w:line="240" w:lineRule="auto"/>
              <w:jc w:val="center"/>
              <w:rPr>
                <w:b/>
                <w:bCs/>
                <w:color w:val="000000"/>
              </w:rPr>
            </w:pPr>
            <w:r w:rsidRPr="009A544E">
              <w:rPr>
                <w:b/>
                <w:bCs/>
                <w:color w:val="000000"/>
              </w:rPr>
              <w:t>Цена с НДС, руб.</w:t>
            </w:r>
          </w:p>
        </w:tc>
        <w:tc>
          <w:tcPr>
            <w:tcW w:w="434" w:type="pct"/>
            <w:vAlign w:val="center"/>
          </w:tcPr>
          <w:p w14:paraId="49E0198C"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86" w:type="pct"/>
            <w:tcMar>
              <w:left w:w="28" w:type="dxa"/>
              <w:right w:w="28" w:type="dxa"/>
            </w:tcMar>
            <w:vAlign w:val="center"/>
            <w:hideMark/>
          </w:tcPr>
          <w:p w14:paraId="3540F5EA" w14:textId="77777777" w:rsidR="00CE7C3C" w:rsidRPr="009A544E" w:rsidRDefault="00CE7C3C" w:rsidP="009976A6">
            <w:pPr>
              <w:spacing w:after="0" w:line="240" w:lineRule="auto"/>
              <w:jc w:val="center"/>
              <w:rPr>
                <w:b/>
                <w:bCs/>
                <w:color w:val="000000"/>
              </w:rPr>
            </w:pPr>
            <w:r w:rsidRPr="009A544E">
              <w:rPr>
                <w:b/>
                <w:bCs/>
                <w:color w:val="000000"/>
              </w:rPr>
              <w:t>Цена с НДС, руб.</w:t>
            </w:r>
          </w:p>
        </w:tc>
        <w:tc>
          <w:tcPr>
            <w:tcW w:w="416" w:type="pct"/>
            <w:tcMar>
              <w:left w:w="28" w:type="dxa"/>
              <w:right w:w="28" w:type="dxa"/>
            </w:tcMar>
            <w:vAlign w:val="center"/>
            <w:hideMark/>
          </w:tcPr>
          <w:p w14:paraId="1826D49F"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64" w:type="pct"/>
            <w:tcMar>
              <w:left w:w="28" w:type="dxa"/>
              <w:right w:w="28" w:type="dxa"/>
            </w:tcMar>
            <w:vAlign w:val="center"/>
            <w:hideMark/>
          </w:tcPr>
          <w:p w14:paraId="24B79D99" w14:textId="77777777" w:rsidR="00CE7C3C" w:rsidRPr="009A544E" w:rsidRDefault="00CE7C3C" w:rsidP="009976A6">
            <w:pPr>
              <w:spacing w:after="0" w:line="240" w:lineRule="auto"/>
              <w:jc w:val="center"/>
              <w:rPr>
                <w:b/>
                <w:bCs/>
                <w:color w:val="000000"/>
              </w:rPr>
            </w:pPr>
            <w:r w:rsidRPr="009A544E">
              <w:rPr>
                <w:b/>
                <w:bCs/>
                <w:color w:val="000000"/>
              </w:rPr>
              <w:t>Цена с</w:t>
            </w:r>
          </w:p>
          <w:p w14:paraId="3325B526" w14:textId="77777777" w:rsidR="00CE7C3C" w:rsidRPr="009A544E" w:rsidRDefault="00CE7C3C" w:rsidP="009976A6">
            <w:pPr>
              <w:spacing w:after="0" w:line="240" w:lineRule="auto"/>
              <w:jc w:val="center"/>
              <w:rPr>
                <w:b/>
                <w:bCs/>
                <w:color w:val="000000"/>
              </w:rPr>
            </w:pPr>
            <w:r w:rsidRPr="009A544E">
              <w:rPr>
                <w:b/>
                <w:bCs/>
                <w:color w:val="000000"/>
              </w:rPr>
              <w:t>НДС, руб.</w:t>
            </w:r>
          </w:p>
        </w:tc>
        <w:tc>
          <w:tcPr>
            <w:tcW w:w="460" w:type="pct"/>
            <w:vAlign w:val="center"/>
          </w:tcPr>
          <w:p w14:paraId="48A33FFB" w14:textId="77777777" w:rsidR="00CE7C3C" w:rsidRPr="009A544E" w:rsidRDefault="00CE7C3C" w:rsidP="009976A6">
            <w:pPr>
              <w:spacing w:after="0" w:line="240" w:lineRule="auto"/>
              <w:jc w:val="center"/>
              <w:rPr>
                <w:b/>
                <w:bCs/>
                <w:color w:val="000000"/>
              </w:rPr>
            </w:pPr>
            <w:r w:rsidRPr="009A544E">
              <w:rPr>
                <w:b/>
                <w:bCs/>
                <w:color w:val="000000"/>
              </w:rPr>
              <w:t>Сумма с НДС, руб.</w:t>
            </w:r>
          </w:p>
        </w:tc>
        <w:tc>
          <w:tcPr>
            <w:tcW w:w="364" w:type="pct"/>
            <w:vMerge/>
            <w:tcMar>
              <w:left w:w="28" w:type="dxa"/>
              <w:right w:w="28" w:type="dxa"/>
            </w:tcMar>
            <w:hideMark/>
          </w:tcPr>
          <w:p w14:paraId="39DA5D78" w14:textId="77777777" w:rsidR="00CE7C3C" w:rsidRPr="009A544E" w:rsidRDefault="00CE7C3C" w:rsidP="009976A6">
            <w:pPr>
              <w:spacing w:after="0" w:line="240" w:lineRule="auto"/>
              <w:rPr>
                <w:b/>
                <w:bCs/>
                <w:color w:val="000000"/>
              </w:rPr>
            </w:pPr>
          </w:p>
        </w:tc>
        <w:tc>
          <w:tcPr>
            <w:tcW w:w="407" w:type="pct"/>
            <w:vMerge/>
            <w:tcMar>
              <w:left w:w="28" w:type="dxa"/>
              <w:right w:w="28" w:type="dxa"/>
            </w:tcMar>
            <w:hideMark/>
          </w:tcPr>
          <w:p w14:paraId="0940A3E8" w14:textId="77777777" w:rsidR="00CE7C3C" w:rsidRPr="009A544E" w:rsidRDefault="00CE7C3C" w:rsidP="009976A6">
            <w:pPr>
              <w:spacing w:after="0" w:line="240" w:lineRule="auto"/>
              <w:rPr>
                <w:b/>
                <w:bCs/>
                <w:color w:val="000000"/>
              </w:rPr>
            </w:pPr>
          </w:p>
        </w:tc>
      </w:tr>
      <w:tr w:rsidR="00CE7C3C" w:rsidRPr="009A544E" w14:paraId="12C51B73" w14:textId="77777777" w:rsidTr="009976A6">
        <w:trPr>
          <w:trHeight w:val="20"/>
        </w:trPr>
        <w:tc>
          <w:tcPr>
            <w:tcW w:w="108" w:type="pct"/>
            <w:tcMar>
              <w:left w:w="28" w:type="dxa"/>
              <w:right w:w="28" w:type="dxa"/>
            </w:tcMar>
          </w:tcPr>
          <w:p w14:paraId="206E170C" w14:textId="77777777" w:rsidR="00CE7C3C" w:rsidRPr="009A544E" w:rsidRDefault="00CE7C3C" w:rsidP="00CE7C3C">
            <w:pPr>
              <w:pStyle w:val="af8"/>
              <w:numPr>
                <w:ilvl w:val="0"/>
                <w:numId w:val="7"/>
              </w:numPr>
              <w:spacing w:after="0" w:line="240" w:lineRule="auto"/>
              <w:ind w:left="34" w:firstLine="0"/>
              <w:jc w:val="center"/>
              <w:rPr>
                <w:bCs/>
                <w:color w:val="00000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76EA92" w14:textId="77777777" w:rsidR="00CE7C3C" w:rsidRPr="009A544E" w:rsidRDefault="00CE7C3C" w:rsidP="009976A6">
            <w:pPr>
              <w:spacing w:after="0" w:line="240" w:lineRule="auto"/>
              <w:rPr>
                <w:bCs/>
              </w:rPr>
            </w:pPr>
            <w:r w:rsidRPr="009A544E">
              <w:rPr>
                <w:bCs/>
                <w:color w:val="000000"/>
              </w:rPr>
              <w:t>Услуга по присоединению сети передачи данных ГАУ «ИТ-парк» к сети передачи данных Оператора на скорости 2 Гбит/с и по пропуску трафика сети передачи данных Оператора с целью организации доступа к сети Интернет</w:t>
            </w:r>
          </w:p>
        </w:tc>
        <w:tc>
          <w:tcPr>
            <w:tcW w:w="193" w:type="pct"/>
            <w:noWrap/>
            <w:tcMar>
              <w:left w:w="28" w:type="dxa"/>
              <w:right w:w="28" w:type="dxa"/>
            </w:tcMar>
          </w:tcPr>
          <w:p w14:paraId="7F11BA41" w14:textId="77777777" w:rsidR="00CE7C3C" w:rsidRPr="009A544E" w:rsidRDefault="00CE7C3C" w:rsidP="009976A6">
            <w:pPr>
              <w:spacing w:after="0" w:line="240" w:lineRule="auto"/>
              <w:jc w:val="center"/>
            </w:pPr>
            <w:r w:rsidRPr="009A544E">
              <w:t>Мес.</w:t>
            </w:r>
          </w:p>
        </w:tc>
        <w:tc>
          <w:tcPr>
            <w:tcW w:w="193" w:type="pct"/>
            <w:noWrap/>
            <w:tcMar>
              <w:left w:w="28" w:type="dxa"/>
              <w:right w:w="28" w:type="dxa"/>
            </w:tcMar>
          </w:tcPr>
          <w:p w14:paraId="662339EF" w14:textId="77777777" w:rsidR="00CE7C3C" w:rsidRPr="009A544E" w:rsidRDefault="00CE7C3C" w:rsidP="009976A6">
            <w:pPr>
              <w:spacing w:after="0" w:line="240" w:lineRule="auto"/>
              <w:jc w:val="center"/>
            </w:pPr>
            <w:r w:rsidRPr="009A544E">
              <w:t>12</w:t>
            </w:r>
          </w:p>
        </w:tc>
        <w:tc>
          <w:tcPr>
            <w:tcW w:w="289" w:type="pct"/>
            <w:tcMar>
              <w:left w:w="28" w:type="dxa"/>
              <w:right w:w="28" w:type="dxa"/>
            </w:tcMar>
          </w:tcPr>
          <w:p w14:paraId="70727C6F" w14:textId="77777777" w:rsidR="00CE7C3C" w:rsidRPr="009A544E" w:rsidRDefault="00CE7C3C" w:rsidP="009976A6">
            <w:pPr>
              <w:tabs>
                <w:tab w:val="left" w:pos="265"/>
                <w:tab w:val="center" w:pos="326"/>
              </w:tabs>
              <w:spacing w:after="0" w:line="240" w:lineRule="auto"/>
              <w:jc w:val="center"/>
              <w:rPr>
                <w:color w:val="000000"/>
              </w:rPr>
            </w:pPr>
            <w:r w:rsidRPr="009A544E">
              <w:rPr>
                <w:color w:val="000000"/>
              </w:rPr>
              <w:t>20</w:t>
            </w:r>
          </w:p>
        </w:tc>
        <w:tc>
          <w:tcPr>
            <w:tcW w:w="434" w:type="pct"/>
          </w:tcPr>
          <w:p w14:paraId="731C9CC4" w14:textId="77777777" w:rsidR="00CE7C3C" w:rsidRPr="009A544E" w:rsidRDefault="00CE7C3C" w:rsidP="009976A6">
            <w:pPr>
              <w:tabs>
                <w:tab w:val="left" w:pos="265"/>
                <w:tab w:val="center" w:pos="326"/>
              </w:tabs>
              <w:spacing w:after="0" w:line="240" w:lineRule="auto"/>
              <w:jc w:val="center"/>
              <w:rPr>
                <w:color w:val="000000"/>
                <w:lang w:eastAsia="ru-RU"/>
              </w:rPr>
            </w:pPr>
            <w:r w:rsidRPr="009A544E">
              <w:rPr>
                <w:color w:val="000000"/>
              </w:rPr>
              <w:t>142 239,60</w:t>
            </w:r>
          </w:p>
        </w:tc>
        <w:tc>
          <w:tcPr>
            <w:tcW w:w="434" w:type="pct"/>
          </w:tcPr>
          <w:p w14:paraId="2BB70184" w14:textId="77777777" w:rsidR="00CE7C3C" w:rsidRPr="009A544E" w:rsidRDefault="00CE7C3C" w:rsidP="009976A6">
            <w:pPr>
              <w:tabs>
                <w:tab w:val="left" w:pos="265"/>
                <w:tab w:val="center" w:pos="326"/>
              </w:tabs>
              <w:spacing w:after="0" w:line="240" w:lineRule="auto"/>
              <w:ind w:left="-107" w:right="-109"/>
              <w:jc w:val="center"/>
              <w:rPr>
                <w:color w:val="000000"/>
                <w:lang w:eastAsia="ru-RU"/>
              </w:rPr>
            </w:pPr>
            <w:r w:rsidRPr="009A544E">
              <w:rPr>
                <w:color w:val="000000"/>
              </w:rPr>
              <w:t>1 706 875,20</w:t>
            </w:r>
          </w:p>
        </w:tc>
        <w:tc>
          <w:tcPr>
            <w:tcW w:w="3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C1F79A" w14:textId="77777777" w:rsidR="00CE7C3C" w:rsidRPr="00CB5EB3" w:rsidRDefault="00CE7C3C" w:rsidP="009976A6">
            <w:pPr>
              <w:spacing w:after="0" w:line="240" w:lineRule="auto"/>
              <w:jc w:val="right"/>
              <w:rPr>
                <w:color w:val="000000"/>
              </w:rPr>
            </w:pPr>
            <w:r w:rsidRPr="00CB5EB3">
              <w:rPr>
                <w:color w:val="000000"/>
              </w:rPr>
              <w:t>140 000,00</w:t>
            </w:r>
          </w:p>
        </w:tc>
        <w:tc>
          <w:tcPr>
            <w:tcW w:w="41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7A448FD4" w14:textId="77777777" w:rsidR="00CE7C3C" w:rsidRPr="00CB5EB3" w:rsidRDefault="00CE7C3C" w:rsidP="009976A6">
            <w:pPr>
              <w:jc w:val="right"/>
              <w:rPr>
                <w:color w:val="000000"/>
              </w:rPr>
            </w:pPr>
            <w:r w:rsidRPr="00CB5EB3">
              <w:rPr>
                <w:color w:val="000000"/>
              </w:rPr>
              <w:t>1 680 000,00</w:t>
            </w:r>
          </w:p>
        </w:tc>
        <w:tc>
          <w:tcPr>
            <w:tcW w:w="36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34EC3C2" w14:textId="77777777" w:rsidR="00CE7C3C" w:rsidRPr="009A544E" w:rsidRDefault="00CE7C3C" w:rsidP="009976A6">
            <w:pPr>
              <w:jc w:val="right"/>
              <w:rPr>
                <w:color w:val="000000"/>
              </w:rPr>
            </w:pPr>
            <w:r w:rsidRPr="009A544E">
              <w:rPr>
                <w:color w:val="000000"/>
              </w:rPr>
              <w:t>135 600,00</w:t>
            </w:r>
          </w:p>
        </w:tc>
        <w:tc>
          <w:tcPr>
            <w:tcW w:w="460" w:type="pct"/>
            <w:tcBorders>
              <w:top w:val="single" w:sz="4" w:space="0" w:color="auto"/>
              <w:left w:val="nil"/>
              <w:bottom w:val="single" w:sz="4" w:space="0" w:color="auto"/>
              <w:right w:val="single" w:sz="4" w:space="0" w:color="auto"/>
            </w:tcBorders>
            <w:shd w:val="clear" w:color="auto" w:fill="auto"/>
          </w:tcPr>
          <w:p w14:paraId="6FB8BA2C" w14:textId="77777777" w:rsidR="00CE7C3C" w:rsidRPr="009A544E" w:rsidRDefault="00CE7C3C" w:rsidP="009976A6">
            <w:pPr>
              <w:ind w:left="-62"/>
              <w:jc w:val="right"/>
              <w:rPr>
                <w:color w:val="000000"/>
              </w:rPr>
            </w:pPr>
            <w:r w:rsidRPr="009A544E">
              <w:rPr>
                <w:color w:val="000000"/>
              </w:rPr>
              <w:t>1 627 200,00</w:t>
            </w:r>
          </w:p>
        </w:tc>
        <w:tc>
          <w:tcPr>
            <w:tcW w:w="36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1CCB1BE1" w14:textId="0D23D132" w:rsidR="00CE7C3C" w:rsidRPr="009A544E" w:rsidRDefault="00CE7C3C" w:rsidP="003A08DA">
            <w:pPr>
              <w:spacing w:after="0" w:line="240" w:lineRule="auto"/>
              <w:jc w:val="right"/>
              <w:rPr>
                <w:color w:val="000000"/>
              </w:rPr>
            </w:pPr>
            <w:r w:rsidRPr="009A544E">
              <w:rPr>
                <w:color w:val="000000"/>
              </w:rPr>
              <w:t xml:space="preserve">135 </w:t>
            </w:r>
            <w:r w:rsidR="003A08DA">
              <w:rPr>
                <w:color w:val="000000"/>
              </w:rPr>
              <w:t>6</w:t>
            </w:r>
            <w:r w:rsidRPr="009A544E">
              <w:rPr>
                <w:color w:val="000000"/>
              </w:rPr>
              <w:t>00,00</w:t>
            </w:r>
          </w:p>
        </w:tc>
        <w:tc>
          <w:tcPr>
            <w:tcW w:w="407"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6F93DD0" w14:textId="77777777" w:rsidR="00CE7C3C" w:rsidRPr="009A544E" w:rsidRDefault="00CE7C3C" w:rsidP="009976A6">
            <w:pPr>
              <w:ind w:left="-207"/>
              <w:jc w:val="right"/>
              <w:rPr>
                <w:color w:val="000000"/>
              </w:rPr>
            </w:pPr>
            <w:r w:rsidRPr="009A544E">
              <w:rPr>
                <w:color w:val="000000"/>
              </w:rPr>
              <w:t>1 627 200,00</w:t>
            </w:r>
          </w:p>
        </w:tc>
      </w:tr>
      <w:tr w:rsidR="00CE7C3C" w:rsidRPr="009A544E" w14:paraId="7A4E0B35" w14:textId="77777777" w:rsidTr="009976A6">
        <w:trPr>
          <w:trHeight w:val="70"/>
        </w:trPr>
        <w:tc>
          <w:tcPr>
            <w:tcW w:w="108" w:type="pct"/>
            <w:noWrap/>
            <w:tcMar>
              <w:left w:w="28" w:type="dxa"/>
              <w:right w:w="28" w:type="dxa"/>
            </w:tcMar>
            <w:hideMark/>
          </w:tcPr>
          <w:p w14:paraId="2EBAB7D0" w14:textId="77777777" w:rsidR="00CE7C3C" w:rsidRPr="009A544E" w:rsidRDefault="00CE7C3C" w:rsidP="009976A6">
            <w:pPr>
              <w:spacing w:after="0" w:line="240" w:lineRule="auto"/>
              <w:rPr>
                <w:color w:val="000000"/>
                <w:lang w:val="en-US"/>
              </w:rPr>
            </w:pPr>
            <w:r w:rsidRPr="009A544E">
              <w:rPr>
                <w:color w:val="000000"/>
                <w:lang w:val="en-US"/>
              </w:rPr>
              <w:t> </w:t>
            </w:r>
          </w:p>
        </w:tc>
        <w:tc>
          <w:tcPr>
            <w:tcW w:w="952" w:type="pct"/>
            <w:noWrap/>
            <w:tcMar>
              <w:left w:w="28" w:type="dxa"/>
              <w:right w:w="28" w:type="dxa"/>
            </w:tcMar>
          </w:tcPr>
          <w:p w14:paraId="4C2A6068" w14:textId="77777777" w:rsidR="00CE7C3C" w:rsidRPr="009A544E" w:rsidRDefault="00CE7C3C" w:rsidP="009976A6">
            <w:pPr>
              <w:spacing w:after="0" w:line="240" w:lineRule="auto"/>
              <w:rPr>
                <w:b/>
                <w:bCs/>
                <w:color w:val="000000"/>
                <w:lang w:val="en-US"/>
              </w:rPr>
            </w:pPr>
            <w:r w:rsidRPr="009A544E">
              <w:rPr>
                <w:b/>
                <w:bCs/>
                <w:color w:val="000000"/>
              </w:rPr>
              <w:t>ИТОГО</w:t>
            </w:r>
          </w:p>
        </w:tc>
        <w:tc>
          <w:tcPr>
            <w:tcW w:w="193" w:type="pct"/>
            <w:noWrap/>
            <w:tcMar>
              <w:left w:w="28" w:type="dxa"/>
              <w:right w:w="28" w:type="dxa"/>
            </w:tcMar>
          </w:tcPr>
          <w:p w14:paraId="10C15851"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193" w:type="pct"/>
            <w:noWrap/>
            <w:tcMar>
              <w:left w:w="28" w:type="dxa"/>
              <w:right w:w="28" w:type="dxa"/>
            </w:tcMar>
          </w:tcPr>
          <w:p w14:paraId="6465C96E"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289" w:type="pct"/>
            <w:tcMar>
              <w:left w:w="28" w:type="dxa"/>
              <w:right w:w="28" w:type="dxa"/>
            </w:tcMar>
          </w:tcPr>
          <w:p w14:paraId="2FED6F08" w14:textId="77777777" w:rsidR="00CE7C3C" w:rsidRPr="009A544E" w:rsidRDefault="00CE7C3C" w:rsidP="009976A6">
            <w:pPr>
              <w:spacing w:after="0" w:line="240" w:lineRule="auto"/>
              <w:jc w:val="center"/>
              <w:rPr>
                <w:b/>
                <w:color w:val="000000"/>
                <w:lang w:val="en-US"/>
              </w:rPr>
            </w:pPr>
            <w:r w:rsidRPr="009A544E">
              <w:rPr>
                <w:b/>
                <w:color w:val="000000"/>
                <w:lang w:val="en-US"/>
              </w:rPr>
              <w:t>x</w:t>
            </w:r>
          </w:p>
        </w:tc>
        <w:tc>
          <w:tcPr>
            <w:tcW w:w="434" w:type="pct"/>
          </w:tcPr>
          <w:p w14:paraId="42C9593A" w14:textId="77777777" w:rsidR="00CE7C3C" w:rsidRPr="009A544E" w:rsidRDefault="00CE7C3C" w:rsidP="009976A6">
            <w:pPr>
              <w:spacing w:after="0" w:line="240" w:lineRule="auto"/>
              <w:jc w:val="center"/>
              <w:rPr>
                <w:b/>
                <w:color w:val="000000"/>
                <w:lang w:val="en-US" w:eastAsia="ru-RU"/>
              </w:rPr>
            </w:pPr>
          </w:p>
        </w:tc>
        <w:tc>
          <w:tcPr>
            <w:tcW w:w="434" w:type="pct"/>
          </w:tcPr>
          <w:p w14:paraId="4170DF4F" w14:textId="77777777" w:rsidR="00CE7C3C" w:rsidRPr="009A544E" w:rsidRDefault="00CE7C3C" w:rsidP="009976A6">
            <w:pPr>
              <w:spacing w:after="0" w:line="240" w:lineRule="auto"/>
              <w:ind w:left="-107" w:right="-109"/>
              <w:jc w:val="center"/>
              <w:rPr>
                <w:b/>
                <w:color w:val="000000"/>
                <w:lang w:eastAsia="ru-RU"/>
              </w:rPr>
            </w:pPr>
            <w:r w:rsidRPr="009A544E">
              <w:rPr>
                <w:b/>
                <w:color w:val="000000"/>
              </w:rPr>
              <w:t>1 706 875,20</w:t>
            </w:r>
          </w:p>
        </w:tc>
        <w:tc>
          <w:tcPr>
            <w:tcW w:w="386" w:type="pct"/>
            <w:noWrap/>
            <w:tcMar>
              <w:left w:w="28" w:type="dxa"/>
              <w:right w:w="28" w:type="dxa"/>
            </w:tcMar>
          </w:tcPr>
          <w:p w14:paraId="2233C05A" w14:textId="77777777" w:rsidR="00CE7C3C" w:rsidRPr="00CB5EB3" w:rsidRDefault="00CE7C3C" w:rsidP="009976A6">
            <w:pPr>
              <w:spacing w:after="0" w:line="240" w:lineRule="auto"/>
              <w:jc w:val="center"/>
              <w:rPr>
                <w:b/>
                <w:bCs/>
                <w:color w:val="000000"/>
              </w:rPr>
            </w:pPr>
            <w:r w:rsidRPr="00CB5EB3">
              <w:rPr>
                <w:b/>
                <w:bCs/>
                <w:color w:val="000000"/>
              </w:rPr>
              <w:t>х</w:t>
            </w:r>
          </w:p>
        </w:tc>
        <w:tc>
          <w:tcPr>
            <w:tcW w:w="416" w:type="pct"/>
            <w:noWrap/>
            <w:tcMar>
              <w:left w:w="28" w:type="dxa"/>
              <w:right w:w="28" w:type="dxa"/>
            </w:tcMar>
            <w:vAlign w:val="center"/>
          </w:tcPr>
          <w:p w14:paraId="366710B1" w14:textId="77777777" w:rsidR="00CE7C3C" w:rsidRPr="00CB5EB3" w:rsidRDefault="00CE7C3C" w:rsidP="009976A6">
            <w:pPr>
              <w:spacing w:after="0" w:line="240" w:lineRule="auto"/>
              <w:jc w:val="center"/>
              <w:rPr>
                <w:b/>
                <w:bCs/>
                <w:color w:val="000000"/>
              </w:rPr>
            </w:pPr>
            <w:r w:rsidRPr="00CB5EB3">
              <w:rPr>
                <w:b/>
                <w:bCs/>
                <w:color w:val="000000"/>
              </w:rPr>
              <w:t>1 680 000,00</w:t>
            </w:r>
          </w:p>
        </w:tc>
        <w:tc>
          <w:tcPr>
            <w:tcW w:w="364" w:type="pct"/>
            <w:noWrap/>
            <w:tcMar>
              <w:left w:w="28" w:type="dxa"/>
              <w:right w:w="28" w:type="dxa"/>
            </w:tcMar>
            <w:vAlign w:val="center"/>
          </w:tcPr>
          <w:p w14:paraId="2AF82188" w14:textId="77777777" w:rsidR="00CE7C3C" w:rsidRPr="009A544E" w:rsidRDefault="00CE7C3C" w:rsidP="009976A6">
            <w:pPr>
              <w:spacing w:after="0"/>
              <w:jc w:val="center"/>
              <w:rPr>
                <w:b/>
                <w:bCs/>
                <w:color w:val="000000"/>
              </w:rPr>
            </w:pPr>
            <w:r w:rsidRPr="009A544E">
              <w:rPr>
                <w:b/>
                <w:bCs/>
                <w:color w:val="000000"/>
              </w:rPr>
              <w:t>х</w:t>
            </w:r>
          </w:p>
        </w:tc>
        <w:tc>
          <w:tcPr>
            <w:tcW w:w="460" w:type="pct"/>
            <w:vAlign w:val="center"/>
          </w:tcPr>
          <w:p w14:paraId="0C2B1FF9" w14:textId="77777777" w:rsidR="00CE7C3C" w:rsidRPr="009A544E" w:rsidRDefault="00CE7C3C" w:rsidP="009976A6">
            <w:pPr>
              <w:spacing w:after="0"/>
              <w:ind w:left="-62"/>
              <w:jc w:val="center"/>
              <w:rPr>
                <w:b/>
                <w:bCs/>
                <w:color w:val="000000"/>
              </w:rPr>
            </w:pPr>
            <w:r w:rsidRPr="00973C41">
              <w:rPr>
                <w:b/>
                <w:bCs/>
                <w:color w:val="000000"/>
                <w:highlight w:val="yellow"/>
              </w:rPr>
              <w:t>1 627 200,00</w:t>
            </w:r>
          </w:p>
        </w:tc>
        <w:tc>
          <w:tcPr>
            <w:tcW w:w="364" w:type="pct"/>
            <w:noWrap/>
            <w:tcMar>
              <w:left w:w="28" w:type="dxa"/>
              <w:right w:w="28" w:type="dxa"/>
            </w:tcMar>
          </w:tcPr>
          <w:p w14:paraId="6D764475" w14:textId="77777777" w:rsidR="00CE7C3C" w:rsidRPr="009A544E" w:rsidRDefault="00CE7C3C" w:rsidP="009976A6">
            <w:pPr>
              <w:spacing w:after="0" w:line="240" w:lineRule="auto"/>
              <w:jc w:val="center"/>
              <w:rPr>
                <w:b/>
                <w:bCs/>
                <w:color w:val="000000"/>
              </w:rPr>
            </w:pPr>
            <w:r w:rsidRPr="009A544E">
              <w:rPr>
                <w:b/>
                <w:bCs/>
                <w:color w:val="000000"/>
              </w:rPr>
              <w:t>х</w:t>
            </w:r>
          </w:p>
        </w:tc>
        <w:tc>
          <w:tcPr>
            <w:tcW w:w="407" w:type="pct"/>
            <w:noWrap/>
            <w:tcMar>
              <w:left w:w="28" w:type="dxa"/>
              <w:right w:w="28" w:type="dxa"/>
            </w:tcMar>
            <w:vAlign w:val="center"/>
          </w:tcPr>
          <w:p w14:paraId="6D2D34C3" w14:textId="77777777" w:rsidR="00CE7C3C" w:rsidRPr="009A544E" w:rsidRDefault="00CE7C3C" w:rsidP="009976A6">
            <w:pPr>
              <w:spacing w:after="0" w:line="240" w:lineRule="auto"/>
              <w:ind w:left="-65"/>
              <w:jc w:val="center"/>
              <w:rPr>
                <w:b/>
                <w:bCs/>
                <w:color w:val="000000"/>
              </w:rPr>
            </w:pPr>
            <w:r w:rsidRPr="009A544E">
              <w:rPr>
                <w:b/>
                <w:bCs/>
                <w:color w:val="000000"/>
              </w:rPr>
              <w:t>1 627 200,00</w:t>
            </w:r>
          </w:p>
        </w:tc>
      </w:tr>
    </w:tbl>
    <w:p w14:paraId="27BEECA6" w14:textId="0FDA1851"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Исполнитель расчета:</w:t>
      </w:r>
    </w:p>
    <w:p w14:paraId="62895ACB"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Ведущий специалист по снабжению</w:t>
      </w:r>
    </w:p>
    <w:p w14:paraId="4A6D0A51"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Малоземов К.Н.</w:t>
      </w:r>
    </w:p>
    <w:p w14:paraId="5431A6D5" w14:textId="77777777" w:rsidR="00DA272A" w:rsidRPr="00334EB5" w:rsidRDefault="00DA272A" w:rsidP="00DA272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334EB5">
        <w:rPr>
          <w:rFonts w:ascii="Times New Roman" w:eastAsia="Times New Roman" w:hAnsi="Times New Roman"/>
          <w:sz w:val="20"/>
          <w:szCs w:val="20"/>
          <w:lang w:eastAsia="ru-RU"/>
        </w:rPr>
        <w:t>8 (843) 2351473 (25029)</w:t>
      </w:r>
    </w:p>
    <w:p w14:paraId="550622C4" w14:textId="31A52C04" w:rsidR="00523ABE" w:rsidRPr="007962C1" w:rsidRDefault="00523ABE" w:rsidP="00DA272A">
      <w:pPr>
        <w:spacing w:after="0" w:line="240" w:lineRule="auto"/>
        <w:ind w:firstLine="851"/>
        <w:jc w:val="both"/>
        <w:rPr>
          <w:rFonts w:ascii="Times New Roman" w:hAnsi="Times New Roman"/>
        </w:rPr>
        <w:sectPr w:rsidR="00523ABE" w:rsidRPr="007962C1" w:rsidSect="00DA272A">
          <w:pgSz w:w="16838" w:h="11906" w:orient="landscape"/>
          <w:pgMar w:top="851" w:right="850" w:bottom="709" w:left="1134" w:header="567" w:footer="567" w:gutter="0"/>
          <w:cols w:space="720"/>
          <w:docGrid w:linePitch="299"/>
        </w:sectPr>
      </w:pPr>
    </w:p>
    <w:p w14:paraId="6C30CF80" w14:textId="0534A2CC" w:rsidR="00D57341" w:rsidRPr="007962C1" w:rsidRDefault="00DC40CB" w:rsidP="00A12A5F">
      <w:pPr>
        <w:pStyle w:val="1"/>
        <w:spacing w:before="0"/>
        <w:jc w:val="center"/>
        <w:rPr>
          <w:rFonts w:ascii="Times New Roman" w:hAnsi="Times New Roman"/>
          <w:color w:val="auto"/>
          <w:sz w:val="22"/>
          <w:szCs w:val="22"/>
        </w:rPr>
      </w:pPr>
      <w:bookmarkStart w:id="11" w:name="_Toc69999328"/>
      <w:r w:rsidRPr="00F961BD">
        <w:rPr>
          <w:rFonts w:ascii="Times New Roman" w:hAnsi="Times New Roman"/>
          <w:color w:val="auto"/>
          <w:sz w:val="22"/>
          <w:szCs w:val="22"/>
        </w:rPr>
        <w:lastRenderedPageBreak/>
        <w:t xml:space="preserve">Часть </w:t>
      </w:r>
      <w:r w:rsidR="0037312E" w:rsidRPr="00F961BD">
        <w:rPr>
          <w:rFonts w:ascii="Times New Roman" w:hAnsi="Times New Roman"/>
          <w:color w:val="auto"/>
          <w:sz w:val="22"/>
          <w:szCs w:val="22"/>
        </w:rPr>
        <w:t>4</w:t>
      </w:r>
      <w:r w:rsidRPr="00F961BD">
        <w:rPr>
          <w:rFonts w:ascii="Times New Roman" w:hAnsi="Times New Roman"/>
          <w:color w:val="auto"/>
          <w:sz w:val="22"/>
          <w:szCs w:val="22"/>
        </w:rPr>
        <w:t>. Техническое задание</w:t>
      </w:r>
      <w:bookmarkEnd w:id="11"/>
    </w:p>
    <w:p w14:paraId="2CCB41D8" w14:textId="77777777" w:rsidR="007B6588" w:rsidRPr="007962C1" w:rsidRDefault="007B6588">
      <w:pPr>
        <w:spacing w:after="0" w:line="240" w:lineRule="auto"/>
        <w:rPr>
          <w:rFonts w:ascii="Times New Roman" w:eastAsia="Times New Roman" w:hAnsi="Times New Roman"/>
          <w:spacing w:val="-5"/>
          <w:lang w:eastAsia="ru-RU" w:bidi="en-US"/>
        </w:rPr>
      </w:pPr>
    </w:p>
    <w:p w14:paraId="51708462" w14:textId="3D24884F" w:rsidR="002D7A80" w:rsidRPr="00C56F0D" w:rsidRDefault="002D7A80" w:rsidP="00C56F0D">
      <w:pPr>
        <w:autoSpaceDE w:val="0"/>
        <w:spacing w:after="0" w:line="240" w:lineRule="auto"/>
        <w:jc w:val="both"/>
        <w:rPr>
          <w:rFonts w:ascii="Times New Roman" w:hAnsi="Times New Roman"/>
          <w:sz w:val="24"/>
          <w:szCs w:val="24"/>
        </w:rPr>
      </w:pPr>
      <w:r w:rsidRPr="00D761C1">
        <w:rPr>
          <w:rFonts w:ascii="Times New Roman" w:hAnsi="Times New Roman"/>
          <w:b/>
          <w:bCs/>
          <w:sz w:val="24"/>
        </w:rPr>
        <w:t>1. Предмет закупки:</w:t>
      </w:r>
      <w:r w:rsidRPr="00D761C1">
        <w:rPr>
          <w:rFonts w:ascii="Times New Roman" w:hAnsi="Times New Roman"/>
          <w:sz w:val="24"/>
        </w:rPr>
        <w:t xml:space="preserve"> </w:t>
      </w:r>
      <w:r w:rsidRPr="002D7A80">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2 Гбит/с (</w:t>
      </w:r>
      <w:r w:rsidR="00B30F5F">
        <w:rPr>
          <w:rFonts w:ascii="Times New Roman" w:hAnsi="Times New Roman"/>
          <w:b/>
          <w:bCs/>
          <w:sz w:val="24"/>
          <w:szCs w:val="24"/>
          <w:u w:val="single"/>
        </w:rPr>
        <w:t>резервны</w:t>
      </w:r>
      <w:r w:rsidR="00D03035">
        <w:rPr>
          <w:rFonts w:ascii="Times New Roman" w:hAnsi="Times New Roman"/>
          <w:b/>
          <w:bCs/>
          <w:sz w:val="24"/>
          <w:szCs w:val="24"/>
          <w:u w:val="single"/>
        </w:rPr>
        <w:t>й</w:t>
      </w:r>
      <w:r w:rsidRPr="002D7A80">
        <w:rPr>
          <w:rFonts w:ascii="Times New Roman" w:hAnsi="Times New Roman"/>
          <w:b/>
          <w:bCs/>
          <w:sz w:val="24"/>
          <w:szCs w:val="24"/>
          <w:u w:val="single"/>
        </w:rPr>
        <w:t xml:space="preserve"> канал) и по пропуску трафика сети передачи данных Оператора с целью организации доступа к сети </w:t>
      </w:r>
      <w:r w:rsidRPr="00C56F0D">
        <w:rPr>
          <w:rFonts w:ascii="Times New Roman" w:hAnsi="Times New Roman"/>
          <w:b/>
          <w:bCs/>
          <w:sz w:val="24"/>
          <w:szCs w:val="24"/>
          <w:u w:val="single"/>
        </w:rPr>
        <w:t>Интернет</w:t>
      </w:r>
    </w:p>
    <w:p w14:paraId="649372F3" w14:textId="77777777" w:rsidR="002D7A80" w:rsidRPr="00C56F0D" w:rsidRDefault="002D7A80" w:rsidP="00C56F0D">
      <w:pPr>
        <w:spacing w:after="0" w:line="240" w:lineRule="auto"/>
        <w:rPr>
          <w:rFonts w:ascii="Times New Roman" w:hAnsi="Times New Roman"/>
          <w:sz w:val="24"/>
        </w:rPr>
      </w:pPr>
      <w:r w:rsidRPr="00C56F0D">
        <w:rPr>
          <w:rFonts w:ascii="Times New Roman" w:hAnsi="Times New Roman"/>
          <w:b/>
          <w:sz w:val="24"/>
        </w:rPr>
        <w:t>2.</w:t>
      </w:r>
      <w:r w:rsidRPr="00C56F0D">
        <w:rPr>
          <w:rFonts w:ascii="Times New Roman" w:hAnsi="Times New Roman"/>
          <w:sz w:val="24"/>
        </w:rPr>
        <w:t xml:space="preserve"> </w:t>
      </w:r>
      <w:r w:rsidRPr="00C56F0D">
        <w:rPr>
          <w:rFonts w:ascii="Times New Roman" w:hAnsi="Times New Roman"/>
          <w:b/>
          <w:sz w:val="24"/>
        </w:rPr>
        <w:t>Место оказания услуг</w:t>
      </w:r>
      <w:r w:rsidRPr="00C56F0D">
        <w:rPr>
          <w:rFonts w:ascii="Times New Roman" w:hAnsi="Times New Roman"/>
          <w:sz w:val="24"/>
        </w:rPr>
        <w:t>:</w:t>
      </w:r>
      <w:r w:rsidRPr="00C56F0D">
        <w:rPr>
          <w:rFonts w:ascii="Times New Roman" w:hAnsi="Times New Roman"/>
          <w:b/>
          <w:sz w:val="24"/>
        </w:rPr>
        <w:t xml:space="preserve"> </w:t>
      </w:r>
      <w:r w:rsidRPr="00C56F0D">
        <w:rPr>
          <w:rFonts w:ascii="Times New Roman" w:hAnsi="Times New Roman"/>
          <w:sz w:val="24"/>
        </w:rPr>
        <w:t xml:space="preserve">РФ, РТ, г. Казань, ул. Петербургская, 52 </w:t>
      </w:r>
    </w:p>
    <w:p w14:paraId="07ADBBD5" w14:textId="77777777" w:rsidR="002D7A80" w:rsidRPr="00D761C1" w:rsidRDefault="002D7A80" w:rsidP="00C56F0D">
      <w:pPr>
        <w:spacing w:after="0" w:line="240" w:lineRule="auto"/>
        <w:jc w:val="both"/>
        <w:rPr>
          <w:rFonts w:ascii="Times New Roman" w:hAnsi="Times New Roman"/>
          <w:sz w:val="24"/>
          <w:szCs w:val="24"/>
        </w:rPr>
      </w:pPr>
      <w:r w:rsidRPr="00C56F0D">
        <w:rPr>
          <w:rFonts w:ascii="Times New Roman" w:hAnsi="Times New Roman"/>
          <w:b/>
          <w:sz w:val="24"/>
        </w:rPr>
        <w:t>3. Сроки оказания услуг:</w:t>
      </w:r>
      <w:r w:rsidRPr="00C56F0D">
        <w:rPr>
          <w:rFonts w:ascii="Times New Roman" w:hAnsi="Times New Roman"/>
          <w:sz w:val="24"/>
        </w:rPr>
        <w:t xml:space="preserve"> Оператор оказывает услуги по пропуску трафика по сети передачи данных Оператора с целью организации</w:t>
      </w:r>
      <w:r w:rsidRPr="008450B9">
        <w:rPr>
          <w:rFonts w:ascii="Times New Roman" w:hAnsi="Times New Roman"/>
          <w:sz w:val="24"/>
        </w:rPr>
        <w:t xml:space="preserve"> доступа к сети Интернет с 00:00 часов 15.07.2022г. по 14.07.2023г. включительно.</w:t>
      </w:r>
    </w:p>
    <w:p w14:paraId="2F0B8EE8" w14:textId="16871F6E" w:rsidR="002D7A80" w:rsidRPr="00D761C1" w:rsidRDefault="00FC7F27" w:rsidP="00C56F0D">
      <w:pPr>
        <w:spacing w:after="0" w:line="240" w:lineRule="auto"/>
        <w:jc w:val="both"/>
        <w:rPr>
          <w:rFonts w:ascii="Times New Roman" w:hAnsi="Times New Roman"/>
          <w:bCs/>
          <w:color w:val="000000"/>
          <w:sz w:val="24"/>
          <w:szCs w:val="24"/>
        </w:rPr>
      </w:pPr>
      <w:r>
        <w:rPr>
          <w:rFonts w:ascii="Times New Roman" w:hAnsi="Times New Roman"/>
          <w:b/>
          <w:sz w:val="24"/>
        </w:rPr>
        <w:t>4. Порядок оплаты</w:t>
      </w:r>
      <w:r w:rsidR="002D7A80" w:rsidRPr="00D761C1">
        <w:rPr>
          <w:rFonts w:ascii="Times New Roman" w:hAnsi="Times New Roman"/>
          <w:b/>
          <w:sz w:val="24"/>
        </w:rPr>
        <w:t>:</w:t>
      </w:r>
      <w:r w:rsidR="002D7A80" w:rsidRPr="00D761C1">
        <w:rPr>
          <w:rFonts w:ascii="Times New Roman" w:hAnsi="Times New Roman"/>
          <w:sz w:val="24"/>
        </w:rPr>
        <w:t xml:space="preserve"> </w:t>
      </w:r>
      <w:r w:rsidR="002D7A80" w:rsidRPr="00D761C1">
        <w:rPr>
          <w:rFonts w:ascii="Times New Roman" w:hAnsi="Times New Roman"/>
          <w:bCs/>
          <w:color w:val="000000"/>
          <w:sz w:val="24"/>
          <w:szCs w:val="24"/>
        </w:rPr>
        <w:t>Оплата производится ежемесячно по факту оказанных услуг в течение 30 (Тридцати) календарных дней после подписания Акта сдачи-приемки оказанных услуг. Оплата за услуги, оказанные частично в учетном периоде, производится по количеству календарных дней в учетном периоде.</w:t>
      </w:r>
    </w:p>
    <w:p w14:paraId="69761A6B" w14:textId="77777777" w:rsidR="002D7A80" w:rsidRPr="00D761C1" w:rsidRDefault="002D7A80" w:rsidP="00C56F0D">
      <w:pPr>
        <w:autoSpaceDE w:val="0"/>
        <w:spacing w:after="0" w:line="240" w:lineRule="auto"/>
        <w:rPr>
          <w:rFonts w:ascii="Times New Roman" w:hAnsi="Times New Roman"/>
          <w:b/>
          <w:sz w:val="24"/>
          <w:szCs w:val="24"/>
        </w:rPr>
      </w:pPr>
      <w:bookmarkStart w:id="12" w:name="_Toc435114348"/>
      <w:r w:rsidRPr="00D761C1">
        <w:rPr>
          <w:rFonts w:ascii="Times New Roman" w:hAnsi="Times New Roman"/>
          <w:b/>
          <w:sz w:val="24"/>
          <w:szCs w:val="24"/>
        </w:rPr>
        <w:t>5. Характеристики оказания услуг:</w:t>
      </w:r>
    </w:p>
    <w:p w14:paraId="72E0674A" w14:textId="77777777" w:rsidR="002D7A80" w:rsidRPr="00D761C1" w:rsidRDefault="002D7A80" w:rsidP="00C56F0D">
      <w:pPr>
        <w:autoSpaceDE w:val="0"/>
        <w:spacing w:after="0" w:line="240" w:lineRule="auto"/>
        <w:rPr>
          <w:rFonts w:ascii="Times New Roman" w:hAnsi="Times New Roman"/>
          <w:sz w:val="24"/>
          <w:szCs w:val="24"/>
        </w:rPr>
      </w:pPr>
    </w:p>
    <w:tbl>
      <w:tblPr>
        <w:tblW w:w="9750" w:type="dxa"/>
        <w:tblInd w:w="-10" w:type="dxa"/>
        <w:tblCellMar>
          <w:left w:w="0" w:type="dxa"/>
          <w:right w:w="0" w:type="dxa"/>
        </w:tblCellMar>
        <w:tblLook w:val="04A0" w:firstRow="1" w:lastRow="0" w:firstColumn="1" w:lastColumn="0" w:noHBand="0" w:noVBand="1"/>
      </w:tblPr>
      <w:tblGrid>
        <w:gridCol w:w="7769"/>
        <w:gridCol w:w="1981"/>
      </w:tblGrid>
      <w:tr w:rsidR="002D7A80" w:rsidRPr="00D761C1" w14:paraId="62B2852E" w14:textId="77777777" w:rsidTr="00CF70A9">
        <w:trPr>
          <w:trHeight w:val="20"/>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77BB8"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202CF"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 xml:space="preserve">Значение в рамках </w:t>
            </w:r>
            <w:r w:rsidRPr="00D761C1">
              <w:rPr>
                <w:rFonts w:ascii="Times New Roman" w:hAnsi="Times New Roman"/>
                <w:sz w:val="24"/>
                <w:szCs w:val="24"/>
                <w:lang w:val="en-US"/>
              </w:rPr>
              <w:t>c</w:t>
            </w:r>
            <w:r w:rsidRPr="00D761C1">
              <w:rPr>
                <w:rFonts w:ascii="Times New Roman" w:hAnsi="Times New Roman"/>
                <w:sz w:val="24"/>
                <w:szCs w:val="24"/>
              </w:rPr>
              <w:t xml:space="preserve">ети </w:t>
            </w:r>
          </w:p>
        </w:tc>
      </w:tr>
      <w:tr w:rsidR="002D7A80" w:rsidRPr="00D761C1" w14:paraId="7C79030F" w14:textId="77777777" w:rsidTr="00CF70A9">
        <w:trPr>
          <w:trHeight w:val="20"/>
        </w:trPr>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C2893"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Коэффициент доступности Услуги в рамках </w:t>
            </w:r>
            <w:r w:rsidRPr="00D761C1">
              <w:rPr>
                <w:rFonts w:ascii="Times New Roman" w:hAnsi="Times New Roman"/>
                <w:sz w:val="24"/>
                <w:szCs w:val="24"/>
                <w:lang w:val="en-US"/>
              </w:rPr>
              <w:t>c</w:t>
            </w:r>
            <w:r w:rsidRPr="00D761C1">
              <w:rPr>
                <w:rFonts w:ascii="Times New Roman" w:hAnsi="Times New Roman"/>
                <w:sz w:val="24"/>
                <w:szCs w:val="24"/>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D7AB3"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highlight w:val="yellow"/>
              </w:rPr>
            </w:pPr>
            <w:r w:rsidRPr="00D761C1">
              <w:rPr>
                <w:rFonts w:ascii="Times New Roman" w:hAnsi="Times New Roman"/>
                <w:sz w:val="24"/>
                <w:szCs w:val="24"/>
              </w:rPr>
              <w:t>99,72</w:t>
            </w:r>
          </w:p>
        </w:tc>
      </w:tr>
      <w:tr w:rsidR="002D7A80" w:rsidRPr="00D761C1" w14:paraId="7D58F107" w14:textId="77777777" w:rsidTr="00CF70A9">
        <w:trPr>
          <w:trHeight w:val="20"/>
        </w:trPr>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9775514"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Процент потерянных пакетов за месяц </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07B936"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0,</w:t>
            </w:r>
            <w:r w:rsidRPr="00D761C1">
              <w:rPr>
                <w:rFonts w:ascii="Times New Roman" w:hAnsi="Times New Roman"/>
                <w:sz w:val="24"/>
                <w:szCs w:val="24"/>
                <w:lang w:val="en-US"/>
              </w:rPr>
              <w:t>001</w:t>
            </w:r>
            <w:r w:rsidRPr="00D761C1">
              <w:rPr>
                <w:rFonts w:ascii="Times New Roman" w:hAnsi="Times New Roman"/>
                <w:sz w:val="24"/>
                <w:szCs w:val="24"/>
              </w:rPr>
              <w:t xml:space="preserve"> %</w:t>
            </w:r>
          </w:p>
        </w:tc>
      </w:tr>
      <w:tr w:rsidR="002D7A80" w:rsidRPr="00D761C1" w14:paraId="714C7B9B"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23A463"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Средняя сетевая задержка на наземных каналах за месяц до магистрального оборудования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64AB2"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 xml:space="preserve">Не более </w:t>
            </w:r>
            <w:r w:rsidRPr="00D761C1">
              <w:rPr>
                <w:rFonts w:ascii="Times New Roman" w:hAnsi="Times New Roman"/>
                <w:sz w:val="24"/>
                <w:szCs w:val="24"/>
                <w:lang w:val="en-US"/>
              </w:rPr>
              <w:t>30</w:t>
            </w:r>
            <w:r w:rsidRPr="00D761C1">
              <w:rPr>
                <w:rFonts w:ascii="Times New Roman" w:hAnsi="Times New Roman"/>
                <w:sz w:val="24"/>
                <w:szCs w:val="24"/>
              </w:rPr>
              <w:t xml:space="preserve"> мсек</w:t>
            </w:r>
          </w:p>
        </w:tc>
      </w:tr>
      <w:tr w:rsidR="002D7A80" w:rsidRPr="00D761C1" w14:paraId="35A9D1B2"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EED8F"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Средняя сетевая задержка на наземных каналах за месяц до ресурса </w:t>
            </w:r>
            <w:r w:rsidRPr="00D761C1">
              <w:rPr>
                <w:rFonts w:ascii="Times New Roman" w:hAnsi="Times New Roman"/>
                <w:sz w:val="24"/>
                <w:szCs w:val="24"/>
                <w:lang w:val="en-US"/>
              </w:rPr>
              <w:t>youtube</w:t>
            </w:r>
            <w:r w:rsidRPr="00D761C1">
              <w:rPr>
                <w:rFonts w:ascii="Times New Roman" w:hAnsi="Times New Roman"/>
                <w:sz w:val="24"/>
                <w:szCs w:val="24"/>
              </w:rPr>
              <w:t>.</w:t>
            </w:r>
            <w:r w:rsidRPr="00D761C1">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C515B"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30 мсек</w:t>
            </w:r>
          </w:p>
        </w:tc>
      </w:tr>
      <w:tr w:rsidR="002D7A80" w:rsidRPr="00D761C1" w14:paraId="08834B9A"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E7800"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 xml:space="preserve">Средняя сетевая задержка на наземных каналах за месяц до ресурса </w:t>
            </w:r>
            <w:r w:rsidRPr="00D761C1">
              <w:rPr>
                <w:rFonts w:ascii="Times New Roman" w:hAnsi="Times New Roman"/>
                <w:sz w:val="24"/>
                <w:szCs w:val="24"/>
                <w:lang w:val="en-US"/>
              </w:rPr>
              <w:t>google</w:t>
            </w:r>
            <w:r w:rsidRPr="00D761C1">
              <w:rPr>
                <w:rFonts w:ascii="Times New Roman" w:hAnsi="Times New Roman"/>
                <w:sz w:val="24"/>
                <w:szCs w:val="24"/>
              </w:rPr>
              <w:t>.</w:t>
            </w:r>
            <w:r w:rsidRPr="00D761C1">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E65C7"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Не более 30 мсек</w:t>
            </w:r>
          </w:p>
        </w:tc>
      </w:tr>
      <w:tr w:rsidR="002D7A80" w:rsidRPr="00D761C1" w14:paraId="78C54DD0"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F81149"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Постоянно</w:t>
            </w:r>
            <w:r>
              <w:rPr>
                <w:rFonts w:ascii="Times New Roman" w:hAnsi="Times New Roman"/>
                <w:sz w:val="24"/>
                <w:szCs w:val="24"/>
              </w:rPr>
              <w:t>е</w:t>
            </w:r>
            <w:r w:rsidRPr="00D761C1">
              <w:rPr>
                <w:rFonts w:ascii="Times New Roman" w:hAnsi="Times New Roman"/>
                <w:sz w:val="24"/>
                <w:szCs w:val="24"/>
              </w:rPr>
              <w:t xml:space="preserve"> соединени</w:t>
            </w:r>
            <w:r>
              <w:rPr>
                <w:rFonts w:ascii="Times New Roman" w:hAnsi="Times New Roman"/>
                <w:sz w:val="24"/>
                <w:szCs w:val="24"/>
              </w:rPr>
              <w:t>е</w:t>
            </w:r>
            <w:r w:rsidRPr="00D761C1">
              <w:rPr>
                <w:rFonts w:ascii="Times New Roman" w:hAnsi="Times New Roman"/>
                <w:sz w:val="24"/>
                <w:szCs w:val="24"/>
              </w:rPr>
              <w:t xml:space="preserve"> на скорости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BBFC27"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Pr>
                <w:rFonts w:ascii="Times New Roman" w:hAnsi="Times New Roman"/>
                <w:sz w:val="24"/>
                <w:szCs w:val="24"/>
                <w:lang w:val="en-US"/>
              </w:rPr>
              <w:t>2</w:t>
            </w:r>
            <w:r w:rsidRPr="00D761C1">
              <w:rPr>
                <w:rFonts w:ascii="Times New Roman" w:hAnsi="Times New Roman"/>
                <w:sz w:val="24"/>
                <w:szCs w:val="24"/>
              </w:rPr>
              <w:t xml:space="preserve"> Гбит в секунду</w:t>
            </w:r>
          </w:p>
        </w:tc>
      </w:tr>
      <w:tr w:rsidR="002D7A80" w:rsidRPr="00D761C1" w14:paraId="3607FC4B" w14:textId="77777777" w:rsidTr="00CF70A9">
        <w:trPr>
          <w:trHeight w:val="20"/>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7291C" w14:textId="77777777" w:rsidR="002D7A80" w:rsidRPr="00D761C1" w:rsidRDefault="002D7A80" w:rsidP="00CF70A9">
            <w:pPr>
              <w:autoSpaceDE w:val="0"/>
              <w:spacing w:beforeLines="60" w:before="144" w:after="0" w:line="240" w:lineRule="auto"/>
              <w:ind w:right="23"/>
              <w:rPr>
                <w:rFonts w:ascii="Times New Roman" w:eastAsia="Times New Roman" w:hAnsi="Times New Roman"/>
                <w:sz w:val="24"/>
                <w:szCs w:val="24"/>
              </w:rPr>
            </w:pPr>
            <w:r w:rsidRPr="00D761C1">
              <w:rPr>
                <w:rFonts w:ascii="Times New Roman" w:hAnsi="Times New Roman"/>
                <w:sz w:val="24"/>
                <w:szCs w:val="24"/>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00FD72" w14:textId="77777777" w:rsidR="002D7A80" w:rsidRPr="00D761C1" w:rsidRDefault="002D7A80" w:rsidP="00CF70A9">
            <w:pPr>
              <w:autoSpaceDE w:val="0"/>
              <w:spacing w:beforeLines="60" w:before="144" w:after="0" w:line="240" w:lineRule="auto"/>
              <w:ind w:right="23"/>
              <w:jc w:val="center"/>
              <w:rPr>
                <w:rFonts w:ascii="Times New Roman" w:eastAsia="Times New Roman" w:hAnsi="Times New Roman"/>
                <w:sz w:val="24"/>
                <w:szCs w:val="24"/>
              </w:rPr>
            </w:pPr>
            <w:r w:rsidRPr="00D761C1">
              <w:rPr>
                <w:rFonts w:ascii="Times New Roman" w:hAnsi="Times New Roman"/>
                <w:sz w:val="24"/>
                <w:szCs w:val="24"/>
              </w:rPr>
              <w:t>2</w:t>
            </w:r>
          </w:p>
        </w:tc>
      </w:tr>
    </w:tbl>
    <w:p w14:paraId="6B66A914"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sz w:val="24"/>
          <w:szCs w:val="24"/>
        </w:rPr>
        <w:t>Определение параметра «Доступность Услуги»</w:t>
      </w:r>
      <w:r w:rsidRPr="00867143">
        <w:rPr>
          <w:rFonts w:ascii="Times New Roman" w:hAnsi="Times New Roman"/>
          <w:sz w:val="24"/>
          <w:szCs w:val="24"/>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14:paraId="5C714A51"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iCs/>
          <w:sz w:val="24"/>
          <w:szCs w:val="24"/>
        </w:rPr>
        <w:t>Определение параметра «Средней сетевой задержки»:</w:t>
      </w:r>
      <w:r w:rsidRPr="00867143">
        <w:rPr>
          <w:rFonts w:ascii="Times New Roman" w:hAnsi="Times New Roman"/>
          <w:sz w:val="24"/>
          <w:szCs w:val="24"/>
        </w:rPr>
        <w:t xml:space="preserve"> время прохождения зондирующего пакета от одного маршрутизатора сети «Оператора» до другого и обратно. </w:t>
      </w:r>
    </w:p>
    <w:p w14:paraId="013CEE8E"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14:paraId="19986AFF"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i/>
          <w:iCs/>
          <w:sz w:val="24"/>
          <w:szCs w:val="24"/>
        </w:rPr>
        <w:t>Определение параметра «Процент потери пакетов»:</w:t>
      </w:r>
      <w:r w:rsidRPr="00867143">
        <w:rPr>
          <w:rFonts w:ascii="Times New Roman" w:hAnsi="Times New Roman"/>
          <w:sz w:val="24"/>
          <w:szCs w:val="24"/>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14:paraId="074D6EF7"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Зондирующий пакет считается потерянным, если ответный пакет не был получен или задержка в получении составила более 3-</w:t>
      </w:r>
      <w:r w:rsidRPr="00867143">
        <w:rPr>
          <w:rFonts w:ascii="Times New Roman" w:hAnsi="Times New Roman"/>
          <w:sz w:val="24"/>
          <w:szCs w:val="24"/>
          <w:lang w:val="en-US"/>
        </w:rPr>
        <w:t>x</w:t>
      </w:r>
      <w:r w:rsidRPr="00867143">
        <w:rPr>
          <w:rFonts w:ascii="Times New Roman" w:hAnsi="Times New Roman"/>
          <w:sz w:val="24"/>
          <w:szCs w:val="24"/>
        </w:rPr>
        <w:t xml:space="preserve"> секунд.</w:t>
      </w:r>
    </w:p>
    <w:p w14:paraId="40A6ACCB" w14:textId="77777777" w:rsidR="002D7A80" w:rsidRPr="00867143" w:rsidRDefault="002D7A80" w:rsidP="00C56F0D">
      <w:pPr>
        <w:autoSpaceDE w:val="0"/>
        <w:spacing w:after="0" w:line="240" w:lineRule="auto"/>
        <w:jc w:val="both"/>
        <w:rPr>
          <w:rFonts w:ascii="Times New Roman" w:hAnsi="Times New Roman"/>
          <w:sz w:val="24"/>
          <w:szCs w:val="24"/>
        </w:rPr>
      </w:pPr>
      <w:r w:rsidRPr="00867143">
        <w:rPr>
          <w:rFonts w:ascii="Times New Roman" w:hAnsi="Times New Roman"/>
          <w:sz w:val="24"/>
          <w:szCs w:val="24"/>
        </w:rPr>
        <w:t>Измеренные таким образом значения коэффициента потери пакетов усредняются в расчете на один календарный месяц для каждого направления.</w:t>
      </w:r>
    </w:p>
    <w:p w14:paraId="553FCCA3" w14:textId="77777777" w:rsidR="002D7A80" w:rsidRPr="00D761C1" w:rsidRDefault="002D7A80" w:rsidP="00C56F0D">
      <w:pPr>
        <w:autoSpaceDE w:val="0"/>
        <w:spacing w:after="0" w:line="240" w:lineRule="auto"/>
        <w:jc w:val="both"/>
        <w:rPr>
          <w:rFonts w:ascii="Times New Roman" w:hAnsi="Times New Roman"/>
          <w:sz w:val="24"/>
          <w:szCs w:val="24"/>
        </w:rPr>
      </w:pPr>
    </w:p>
    <w:p w14:paraId="0B9A6621" w14:textId="77777777" w:rsidR="002D7A80" w:rsidRPr="00D761C1" w:rsidRDefault="002D7A80" w:rsidP="00517649">
      <w:pPr>
        <w:numPr>
          <w:ilvl w:val="0"/>
          <w:numId w:val="16"/>
        </w:numPr>
        <w:autoSpaceDE w:val="0"/>
        <w:spacing w:after="0" w:line="240" w:lineRule="auto"/>
        <w:jc w:val="both"/>
        <w:rPr>
          <w:rFonts w:ascii="Times New Roman" w:eastAsia="Times New Roman" w:hAnsi="Times New Roman"/>
          <w:sz w:val="24"/>
          <w:szCs w:val="24"/>
        </w:rPr>
      </w:pPr>
      <w:r w:rsidRPr="00D761C1">
        <w:rPr>
          <w:rFonts w:ascii="Times New Roman" w:hAnsi="Times New Roman"/>
          <w:sz w:val="24"/>
          <w:szCs w:val="24"/>
        </w:rPr>
        <w:t>Техническое сопровождение/устранение неисправностей осуществляется круглосуточно 24 часа в сутки, 7 дней в неделю, 365 дней в году.</w:t>
      </w:r>
    </w:p>
    <w:p w14:paraId="3D4CBC75"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Предоставление услуги </w:t>
      </w:r>
      <w:r>
        <w:rPr>
          <w:rFonts w:ascii="Times New Roman" w:hAnsi="Times New Roman"/>
          <w:sz w:val="24"/>
          <w:szCs w:val="24"/>
        </w:rPr>
        <w:t xml:space="preserve">доступа к сети </w:t>
      </w:r>
      <w:r w:rsidRPr="00D761C1">
        <w:rPr>
          <w:rFonts w:ascii="Times New Roman" w:hAnsi="Times New Roman"/>
          <w:sz w:val="24"/>
          <w:szCs w:val="24"/>
        </w:rPr>
        <w:t>Интер</w:t>
      </w:r>
      <w:r>
        <w:rPr>
          <w:rFonts w:ascii="Times New Roman" w:hAnsi="Times New Roman"/>
          <w:sz w:val="24"/>
          <w:szCs w:val="24"/>
        </w:rPr>
        <w:t>нет</w:t>
      </w:r>
      <w:r w:rsidRPr="00D761C1">
        <w:rPr>
          <w:rFonts w:ascii="Times New Roman" w:hAnsi="Times New Roman"/>
          <w:sz w:val="24"/>
          <w:szCs w:val="24"/>
        </w:rPr>
        <w:t xml:space="preserve"> по интерфейсу </w:t>
      </w:r>
      <w:r w:rsidRPr="00F166D5">
        <w:rPr>
          <w:rFonts w:ascii="Times New Roman" w:hAnsi="Times New Roman"/>
          <w:sz w:val="24"/>
          <w:szCs w:val="24"/>
        </w:rPr>
        <w:t>10</w:t>
      </w:r>
      <w:r w:rsidRPr="00D761C1">
        <w:rPr>
          <w:rFonts w:ascii="Times New Roman" w:hAnsi="Times New Roman"/>
          <w:sz w:val="24"/>
          <w:szCs w:val="24"/>
          <w:lang w:val="en-US"/>
        </w:rPr>
        <w:t>GigabitEthernet</w:t>
      </w:r>
      <w:r w:rsidRPr="00D761C1">
        <w:rPr>
          <w:rFonts w:ascii="Times New Roman" w:hAnsi="Times New Roman"/>
          <w:sz w:val="24"/>
          <w:szCs w:val="24"/>
        </w:rPr>
        <w:t xml:space="preserve"> (оптический интерфейс)</w:t>
      </w:r>
      <w:r>
        <w:rPr>
          <w:rFonts w:ascii="Times New Roman" w:hAnsi="Times New Roman"/>
          <w:sz w:val="24"/>
          <w:szCs w:val="24"/>
        </w:rPr>
        <w:t xml:space="preserve"> по протоколам </w:t>
      </w:r>
      <w:r>
        <w:rPr>
          <w:rFonts w:ascii="Times New Roman" w:hAnsi="Times New Roman"/>
          <w:sz w:val="24"/>
          <w:szCs w:val="24"/>
          <w:lang w:val="en-US"/>
        </w:rPr>
        <w:t>IPv</w:t>
      </w:r>
      <w:r w:rsidRPr="00682059">
        <w:rPr>
          <w:rFonts w:ascii="Times New Roman" w:hAnsi="Times New Roman"/>
          <w:sz w:val="24"/>
          <w:szCs w:val="24"/>
        </w:rPr>
        <w:t xml:space="preserve">4 </w:t>
      </w:r>
      <w:r>
        <w:rPr>
          <w:rFonts w:ascii="Times New Roman" w:hAnsi="Times New Roman"/>
          <w:sz w:val="24"/>
          <w:szCs w:val="24"/>
        </w:rPr>
        <w:t xml:space="preserve">и </w:t>
      </w:r>
      <w:r>
        <w:rPr>
          <w:rFonts w:ascii="Times New Roman" w:hAnsi="Times New Roman"/>
          <w:sz w:val="24"/>
          <w:szCs w:val="24"/>
          <w:lang w:val="en-US"/>
        </w:rPr>
        <w:t>IPv</w:t>
      </w:r>
      <w:r w:rsidRPr="00682059">
        <w:rPr>
          <w:rFonts w:ascii="Times New Roman" w:hAnsi="Times New Roman"/>
          <w:sz w:val="24"/>
          <w:szCs w:val="24"/>
        </w:rPr>
        <w:t>6</w:t>
      </w:r>
    </w:p>
    <w:p w14:paraId="43E69E62"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lastRenderedPageBreak/>
        <w:t xml:space="preserve">Возможность организации межпровайдерской маршрутизации по протоколу </w:t>
      </w:r>
      <w:r w:rsidRPr="00D761C1">
        <w:rPr>
          <w:rFonts w:ascii="Times New Roman" w:hAnsi="Times New Roman"/>
          <w:sz w:val="24"/>
          <w:szCs w:val="24"/>
          <w:lang w:val="en-US"/>
        </w:rPr>
        <w:t>BGP</w:t>
      </w:r>
    </w:p>
    <w:p w14:paraId="0156F331" w14:textId="77777777" w:rsidR="002D7A80" w:rsidRPr="00D844DF" w:rsidRDefault="002D7A80" w:rsidP="00517649">
      <w:pPr>
        <w:numPr>
          <w:ilvl w:val="0"/>
          <w:numId w:val="16"/>
        </w:numPr>
        <w:autoSpaceDE w:val="0"/>
        <w:spacing w:after="0" w:line="240" w:lineRule="auto"/>
        <w:jc w:val="both"/>
        <w:rPr>
          <w:rFonts w:ascii="Times New Roman" w:hAnsi="Times New Roman"/>
          <w:sz w:val="24"/>
          <w:szCs w:val="24"/>
        </w:rPr>
      </w:pPr>
      <w:r w:rsidRPr="00D844DF">
        <w:rPr>
          <w:rFonts w:ascii="Times New Roman" w:hAnsi="Times New Roman"/>
          <w:sz w:val="24"/>
          <w:szCs w:val="24"/>
        </w:rPr>
        <w:t xml:space="preserve">Возможность анонсирования префиксов в </w:t>
      </w:r>
      <w:r w:rsidRPr="00D844DF">
        <w:rPr>
          <w:rFonts w:ascii="Times New Roman" w:hAnsi="Times New Roman"/>
          <w:sz w:val="24"/>
          <w:szCs w:val="24"/>
          <w:lang w:val="en-US"/>
        </w:rPr>
        <w:t>MSK</w:t>
      </w:r>
      <w:r w:rsidRPr="00D844DF">
        <w:rPr>
          <w:rFonts w:ascii="Times New Roman" w:hAnsi="Times New Roman"/>
          <w:sz w:val="24"/>
          <w:szCs w:val="24"/>
        </w:rPr>
        <w:t>-</w:t>
      </w:r>
      <w:r w:rsidRPr="00D844DF">
        <w:rPr>
          <w:rFonts w:ascii="Times New Roman" w:hAnsi="Times New Roman"/>
          <w:sz w:val="24"/>
          <w:szCs w:val="24"/>
          <w:lang w:val="en-US"/>
        </w:rPr>
        <w:t>IX</w:t>
      </w:r>
    </w:p>
    <w:p w14:paraId="7FBC4D41" w14:textId="77777777" w:rsidR="002D7A80" w:rsidRPr="00D844DF" w:rsidRDefault="002D7A80" w:rsidP="00517649">
      <w:pPr>
        <w:numPr>
          <w:ilvl w:val="0"/>
          <w:numId w:val="16"/>
        </w:numPr>
        <w:tabs>
          <w:tab w:val="left" w:pos="284"/>
          <w:tab w:val="left" w:pos="426"/>
          <w:tab w:val="num" w:pos="1495"/>
        </w:tabs>
        <w:autoSpaceDE w:val="0"/>
        <w:spacing w:after="0" w:line="240" w:lineRule="auto"/>
        <w:jc w:val="both"/>
        <w:rPr>
          <w:rFonts w:ascii="Times New Roman" w:hAnsi="Times New Roman"/>
          <w:sz w:val="24"/>
          <w:szCs w:val="24"/>
        </w:rPr>
      </w:pPr>
      <w:r w:rsidRPr="00D844DF">
        <w:rPr>
          <w:rFonts w:ascii="Times New Roman" w:hAnsi="Times New Roman"/>
          <w:sz w:val="24"/>
          <w:szCs w:val="24"/>
        </w:rPr>
        <w:t xml:space="preserve"> Возможность уменьшения времени сходимости протокола маршрутизации </w:t>
      </w:r>
      <w:r w:rsidRPr="00D844DF">
        <w:rPr>
          <w:rFonts w:ascii="Times New Roman" w:hAnsi="Times New Roman"/>
          <w:sz w:val="24"/>
          <w:szCs w:val="24"/>
          <w:lang w:val="en-US"/>
        </w:rPr>
        <w:t>BGP</w:t>
      </w:r>
      <w:r w:rsidRPr="00D844DF">
        <w:rPr>
          <w:rFonts w:ascii="Times New Roman" w:hAnsi="Times New Roman"/>
          <w:sz w:val="24"/>
          <w:szCs w:val="24"/>
        </w:rPr>
        <w:t xml:space="preserve"> за счет использования технологии </w:t>
      </w:r>
      <w:r w:rsidRPr="00D844DF">
        <w:rPr>
          <w:rFonts w:ascii="Times New Roman" w:hAnsi="Times New Roman"/>
          <w:sz w:val="24"/>
          <w:szCs w:val="24"/>
          <w:lang w:val="en-US"/>
        </w:rPr>
        <w:t>BFD</w:t>
      </w:r>
      <w:r w:rsidRPr="00D844DF">
        <w:rPr>
          <w:rFonts w:ascii="Times New Roman" w:hAnsi="Times New Roman"/>
          <w:sz w:val="24"/>
          <w:szCs w:val="24"/>
        </w:rPr>
        <w:t xml:space="preserve"> либо уменьшения таймеров протокола </w:t>
      </w:r>
      <w:r w:rsidRPr="00D844DF">
        <w:rPr>
          <w:rFonts w:ascii="Times New Roman" w:hAnsi="Times New Roman"/>
          <w:sz w:val="24"/>
          <w:szCs w:val="24"/>
          <w:lang w:val="en-US"/>
        </w:rPr>
        <w:t>BGP</w:t>
      </w:r>
      <w:r w:rsidRPr="00D844DF">
        <w:rPr>
          <w:rFonts w:ascii="Times New Roman" w:hAnsi="Times New Roman"/>
          <w:sz w:val="24"/>
          <w:szCs w:val="24"/>
        </w:rPr>
        <w:t xml:space="preserve"> (</w:t>
      </w:r>
      <w:r w:rsidRPr="00D844DF">
        <w:rPr>
          <w:rFonts w:ascii="Times New Roman" w:hAnsi="Times New Roman"/>
          <w:bCs/>
          <w:color w:val="000000"/>
          <w:sz w:val="24"/>
          <w:szCs w:val="24"/>
          <w:shd w:val="clear" w:color="auto" w:fill="FFFFFF"/>
        </w:rPr>
        <w:t>Keepalive Interval</w:t>
      </w:r>
      <w:r w:rsidRPr="00D844DF">
        <w:rPr>
          <w:rFonts w:ascii="Times New Roman" w:hAnsi="Times New Roman"/>
          <w:sz w:val="24"/>
          <w:szCs w:val="24"/>
        </w:rPr>
        <w:t xml:space="preserve"> и </w:t>
      </w:r>
      <w:r w:rsidRPr="00D844DF">
        <w:rPr>
          <w:rFonts w:ascii="Times New Roman" w:hAnsi="Times New Roman"/>
          <w:bCs/>
          <w:color w:val="000000"/>
          <w:sz w:val="24"/>
          <w:szCs w:val="24"/>
          <w:shd w:val="clear" w:color="auto" w:fill="FFFFFF"/>
        </w:rPr>
        <w:t>Hold Time</w:t>
      </w:r>
      <w:r w:rsidRPr="00D844DF">
        <w:rPr>
          <w:rFonts w:ascii="Times New Roman" w:hAnsi="Times New Roman"/>
          <w:sz w:val="24"/>
          <w:szCs w:val="24"/>
        </w:rPr>
        <w:t>)</w:t>
      </w:r>
    </w:p>
    <w:p w14:paraId="75ECA821" w14:textId="77777777" w:rsidR="002D7A80" w:rsidRPr="006F5E4B"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Прямое</w:t>
      </w:r>
      <w:r w:rsidRPr="006F5E4B">
        <w:rPr>
          <w:rFonts w:ascii="Times New Roman" w:hAnsi="Times New Roman"/>
          <w:sz w:val="24"/>
          <w:szCs w:val="24"/>
        </w:rPr>
        <w:t xml:space="preserve"> </w:t>
      </w:r>
      <w:r w:rsidRPr="00D761C1">
        <w:rPr>
          <w:rFonts w:ascii="Times New Roman" w:hAnsi="Times New Roman"/>
          <w:sz w:val="24"/>
          <w:szCs w:val="24"/>
        </w:rPr>
        <w:t>подключение</w:t>
      </w:r>
      <w:r w:rsidRPr="006F5E4B">
        <w:rPr>
          <w:rFonts w:ascii="Times New Roman" w:hAnsi="Times New Roman"/>
          <w:sz w:val="24"/>
          <w:szCs w:val="24"/>
        </w:rPr>
        <w:t xml:space="preserve"> </w:t>
      </w:r>
      <w:r w:rsidRPr="00D761C1">
        <w:rPr>
          <w:rFonts w:ascii="Times New Roman" w:hAnsi="Times New Roman"/>
          <w:sz w:val="24"/>
          <w:szCs w:val="24"/>
        </w:rPr>
        <w:t>к</w:t>
      </w:r>
      <w:r w:rsidRPr="006F5E4B">
        <w:rPr>
          <w:rFonts w:ascii="Times New Roman" w:hAnsi="Times New Roman"/>
          <w:sz w:val="24"/>
          <w:szCs w:val="24"/>
        </w:rPr>
        <w:t xml:space="preserve"> </w:t>
      </w:r>
      <w:r w:rsidRPr="00D761C1">
        <w:rPr>
          <w:rFonts w:ascii="Times New Roman" w:hAnsi="Times New Roman"/>
          <w:sz w:val="24"/>
          <w:szCs w:val="24"/>
          <w:lang w:val="en-US"/>
        </w:rPr>
        <w:t>TIER</w:t>
      </w:r>
      <w:r w:rsidRPr="006F5E4B">
        <w:rPr>
          <w:rFonts w:ascii="Times New Roman" w:hAnsi="Times New Roman"/>
          <w:sz w:val="24"/>
          <w:szCs w:val="24"/>
        </w:rPr>
        <w:t xml:space="preserve"> 1 </w:t>
      </w:r>
      <w:r w:rsidRPr="00D761C1">
        <w:rPr>
          <w:rFonts w:ascii="Times New Roman" w:hAnsi="Times New Roman"/>
          <w:sz w:val="24"/>
          <w:szCs w:val="24"/>
        </w:rPr>
        <w:t>операторам</w:t>
      </w:r>
    </w:p>
    <w:p w14:paraId="12FAE690"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Прямое подключение к </w:t>
      </w:r>
      <w:r w:rsidRPr="00D761C1">
        <w:rPr>
          <w:rFonts w:ascii="Times New Roman" w:hAnsi="Times New Roman"/>
          <w:sz w:val="24"/>
          <w:szCs w:val="24"/>
          <w:lang w:val="en-US"/>
        </w:rPr>
        <w:t>AS</w:t>
      </w:r>
      <w:r w:rsidRPr="00D761C1">
        <w:rPr>
          <w:rFonts w:ascii="Times New Roman" w:hAnsi="Times New Roman"/>
          <w:sz w:val="24"/>
          <w:szCs w:val="24"/>
        </w:rPr>
        <w:t>15169(</w:t>
      </w:r>
      <w:r w:rsidRPr="00D761C1">
        <w:rPr>
          <w:rFonts w:ascii="Times New Roman" w:hAnsi="Times New Roman"/>
          <w:sz w:val="24"/>
          <w:szCs w:val="24"/>
          <w:lang w:val="en-US"/>
        </w:rPr>
        <w:t>Google</w:t>
      </w:r>
      <w:r w:rsidRPr="00D761C1">
        <w:rPr>
          <w:rFonts w:ascii="Times New Roman" w:hAnsi="Times New Roman"/>
          <w:sz w:val="24"/>
          <w:szCs w:val="24"/>
        </w:rPr>
        <w:t xml:space="preserve"> </w:t>
      </w:r>
      <w:r w:rsidRPr="00D761C1">
        <w:rPr>
          <w:rFonts w:ascii="Times New Roman" w:hAnsi="Times New Roman"/>
          <w:sz w:val="24"/>
          <w:szCs w:val="24"/>
          <w:lang w:val="en-US"/>
        </w:rPr>
        <w:t>Inc</w:t>
      </w:r>
      <w:r>
        <w:rPr>
          <w:rFonts w:ascii="Times New Roman" w:hAnsi="Times New Roman"/>
          <w:sz w:val="24"/>
          <w:szCs w:val="24"/>
        </w:rPr>
        <w:t>.)</w:t>
      </w:r>
    </w:p>
    <w:p w14:paraId="3E6BDD6E" w14:textId="77777777" w:rsidR="002D7A80" w:rsidRPr="00D761C1"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 xml:space="preserve">Возможность предоставления оператором дополнительной услуги по пропуску расчетного </w:t>
      </w:r>
      <w:r w:rsidRPr="00D761C1">
        <w:rPr>
          <w:rFonts w:ascii="Times New Roman" w:hAnsi="Times New Roman"/>
          <w:sz w:val="24"/>
          <w:szCs w:val="24"/>
          <w:lang w:val="en-US"/>
        </w:rPr>
        <w:t>IP</w:t>
      </w:r>
      <w:r w:rsidRPr="00D761C1">
        <w:rPr>
          <w:rFonts w:ascii="Times New Roman" w:hAnsi="Times New Roman"/>
          <w:sz w:val="24"/>
          <w:szCs w:val="24"/>
        </w:rPr>
        <w:t>-трафика, превышающего лимит предоплаченной полосы (</w:t>
      </w:r>
      <w:r w:rsidRPr="00D761C1">
        <w:rPr>
          <w:rFonts w:ascii="Times New Roman" w:hAnsi="Times New Roman"/>
          <w:sz w:val="24"/>
          <w:szCs w:val="24"/>
          <w:lang w:val="en-US"/>
        </w:rPr>
        <w:t>Burstable</w:t>
      </w:r>
      <w:r w:rsidRPr="00D761C1">
        <w:rPr>
          <w:rFonts w:ascii="Times New Roman" w:hAnsi="Times New Roman"/>
          <w:sz w:val="24"/>
          <w:szCs w:val="24"/>
        </w:rPr>
        <w:t>)</w:t>
      </w:r>
    </w:p>
    <w:p w14:paraId="4B1AAADD" w14:textId="77777777" w:rsidR="002D7A80" w:rsidRPr="00D761C1" w:rsidRDefault="002D7A80" w:rsidP="00517649">
      <w:pPr>
        <w:numPr>
          <w:ilvl w:val="0"/>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Защита от </w:t>
      </w:r>
      <w:r w:rsidRPr="00D761C1">
        <w:rPr>
          <w:rFonts w:ascii="Times New Roman" w:hAnsi="Times New Roman"/>
          <w:sz w:val="24"/>
          <w:szCs w:val="24"/>
          <w:lang w:val="en-US"/>
        </w:rPr>
        <w:t>DoS</w:t>
      </w:r>
      <w:r>
        <w:rPr>
          <w:rFonts w:ascii="Times New Roman" w:hAnsi="Times New Roman"/>
          <w:sz w:val="24"/>
          <w:szCs w:val="24"/>
        </w:rPr>
        <w:t>/</w:t>
      </w:r>
      <w:r w:rsidRPr="00D761C1">
        <w:rPr>
          <w:rFonts w:ascii="Times New Roman" w:hAnsi="Times New Roman"/>
          <w:sz w:val="24"/>
          <w:szCs w:val="24"/>
          <w:lang w:val="en-US"/>
        </w:rPr>
        <w:t>DD</w:t>
      </w:r>
      <w:r w:rsidRPr="00D761C1">
        <w:rPr>
          <w:rFonts w:ascii="Times New Roman" w:hAnsi="Times New Roman"/>
          <w:sz w:val="24"/>
          <w:szCs w:val="24"/>
        </w:rPr>
        <w:t>o</w:t>
      </w:r>
      <w:r w:rsidRPr="00D761C1">
        <w:rPr>
          <w:rFonts w:ascii="Times New Roman" w:hAnsi="Times New Roman"/>
          <w:sz w:val="24"/>
          <w:szCs w:val="24"/>
          <w:lang w:val="en-US"/>
        </w:rPr>
        <w:t>S</w:t>
      </w:r>
      <w:r w:rsidRPr="00D761C1">
        <w:rPr>
          <w:rFonts w:ascii="Times New Roman" w:hAnsi="Times New Roman"/>
          <w:sz w:val="24"/>
          <w:szCs w:val="24"/>
        </w:rPr>
        <w:t xml:space="preserve"> атак </w:t>
      </w:r>
      <w:r>
        <w:rPr>
          <w:rFonts w:ascii="Times New Roman" w:hAnsi="Times New Roman"/>
          <w:sz w:val="24"/>
          <w:szCs w:val="24"/>
        </w:rPr>
        <w:t xml:space="preserve">всех IP-сетей </w:t>
      </w:r>
      <w:r w:rsidRPr="00D761C1">
        <w:rPr>
          <w:rFonts w:ascii="Times New Roman" w:hAnsi="Times New Roman"/>
          <w:sz w:val="24"/>
          <w:szCs w:val="24"/>
        </w:rPr>
        <w:t>ГАУ «ИТ-парк» (</w:t>
      </w:r>
      <w:r w:rsidRPr="00D761C1">
        <w:rPr>
          <w:rFonts w:ascii="Times New Roman" w:hAnsi="Times New Roman"/>
          <w:sz w:val="24"/>
          <w:szCs w:val="24"/>
          <w:lang w:val="en-US"/>
        </w:rPr>
        <w:t>AS</w:t>
      </w:r>
      <w:r w:rsidRPr="00D761C1">
        <w:rPr>
          <w:rFonts w:ascii="Times New Roman" w:hAnsi="Times New Roman"/>
          <w:sz w:val="24"/>
          <w:szCs w:val="24"/>
        </w:rPr>
        <w:t>197765).</w:t>
      </w:r>
    </w:p>
    <w:p w14:paraId="5919BB52"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Все работы по организации защиты от </w:t>
      </w:r>
      <w:r w:rsidRPr="00D761C1">
        <w:rPr>
          <w:rFonts w:ascii="Times New Roman" w:hAnsi="Times New Roman"/>
          <w:sz w:val="24"/>
          <w:szCs w:val="24"/>
          <w:lang w:val="en-US"/>
        </w:rPr>
        <w:t>DoS</w:t>
      </w:r>
      <w:r>
        <w:rPr>
          <w:rFonts w:ascii="Times New Roman" w:hAnsi="Times New Roman"/>
          <w:sz w:val="24"/>
          <w:szCs w:val="24"/>
        </w:rPr>
        <w:t>/</w:t>
      </w:r>
      <w:r w:rsidRPr="00D761C1">
        <w:rPr>
          <w:rFonts w:ascii="Times New Roman" w:hAnsi="Times New Roman"/>
          <w:sz w:val="24"/>
          <w:szCs w:val="24"/>
          <w:lang w:val="en-US"/>
        </w:rPr>
        <w:t>DD</w:t>
      </w:r>
      <w:r w:rsidRPr="00D761C1">
        <w:rPr>
          <w:rFonts w:ascii="Times New Roman" w:hAnsi="Times New Roman"/>
          <w:sz w:val="24"/>
          <w:szCs w:val="24"/>
        </w:rPr>
        <w:t>o</w:t>
      </w:r>
      <w:r w:rsidRPr="00D761C1">
        <w:rPr>
          <w:rFonts w:ascii="Times New Roman" w:hAnsi="Times New Roman"/>
          <w:sz w:val="24"/>
          <w:szCs w:val="24"/>
          <w:lang w:val="en-US"/>
        </w:rPr>
        <w:t>S</w:t>
      </w:r>
      <w:r w:rsidRPr="00D761C1">
        <w:rPr>
          <w:rFonts w:ascii="Times New Roman" w:hAnsi="Times New Roman"/>
          <w:sz w:val="24"/>
          <w:szCs w:val="24"/>
        </w:rPr>
        <w:t xml:space="preserve"> </w:t>
      </w:r>
      <w:r>
        <w:rPr>
          <w:rFonts w:ascii="Times New Roman" w:hAnsi="Times New Roman"/>
          <w:sz w:val="24"/>
          <w:szCs w:val="24"/>
        </w:rPr>
        <w:t>а</w:t>
      </w:r>
      <w:r w:rsidRPr="00D761C1">
        <w:rPr>
          <w:rFonts w:ascii="Times New Roman" w:hAnsi="Times New Roman"/>
          <w:sz w:val="24"/>
          <w:szCs w:val="24"/>
        </w:rPr>
        <w:t xml:space="preserve">так на ресурсы ГАУ «ИТ-парк» Оператор проводит у себя в сети и на своем оборудовании.   </w:t>
      </w:r>
    </w:p>
    <w:p w14:paraId="4B342D3A" w14:textId="77777777" w:rsidR="002D7A80" w:rsidRPr="00D761C1" w:rsidRDefault="002D7A80" w:rsidP="00517649">
      <w:pPr>
        <w:pStyle w:val="affd"/>
        <w:numPr>
          <w:ilvl w:val="1"/>
          <w:numId w:val="16"/>
        </w:numPr>
        <w:spacing w:before="0" w:beforeAutospacing="0" w:after="0" w:afterAutospacing="0"/>
        <w:rPr>
          <w:sz w:val="24"/>
        </w:rPr>
      </w:pPr>
      <w:r w:rsidRPr="00D761C1">
        <w:rPr>
          <w:sz w:val="24"/>
        </w:rPr>
        <w:t>Оператор организует фильтрацию от нелегитимного трафика в сторону информационных ресурсов ГАУ «ИТ-парк»</w:t>
      </w:r>
      <w:r>
        <w:rPr>
          <w:sz w:val="24"/>
        </w:rPr>
        <w:t xml:space="preserve"> от </w:t>
      </w:r>
      <w:r w:rsidRPr="00D761C1">
        <w:rPr>
          <w:sz w:val="24"/>
          <w:lang w:val="en-US"/>
        </w:rPr>
        <w:t>DoS</w:t>
      </w:r>
      <w:r>
        <w:rPr>
          <w:sz w:val="24"/>
        </w:rPr>
        <w:t>/</w:t>
      </w:r>
      <w:r w:rsidRPr="00D761C1">
        <w:rPr>
          <w:sz w:val="24"/>
          <w:lang w:val="en-US"/>
        </w:rPr>
        <w:t>DD</w:t>
      </w:r>
      <w:r w:rsidRPr="00D761C1">
        <w:rPr>
          <w:sz w:val="24"/>
        </w:rPr>
        <w:t>o</w:t>
      </w:r>
      <w:r w:rsidRPr="00D761C1">
        <w:rPr>
          <w:sz w:val="24"/>
          <w:lang w:val="en-US"/>
        </w:rPr>
        <w:t>S</w:t>
      </w:r>
      <w:r>
        <w:rPr>
          <w:sz w:val="24"/>
        </w:rPr>
        <w:t xml:space="preserve"> а</w:t>
      </w:r>
      <w:r w:rsidRPr="00D761C1">
        <w:rPr>
          <w:sz w:val="24"/>
        </w:rPr>
        <w:t>так с использованием ПАК (программно-аппаратного комплекса), обеспечивающий защиту от следующих типов атак:</w:t>
      </w:r>
    </w:p>
    <w:p w14:paraId="2BB7EE40" w14:textId="77777777" w:rsidR="002D7A80" w:rsidRPr="00D761C1" w:rsidRDefault="002D7A80" w:rsidP="00517649">
      <w:pPr>
        <w:pStyle w:val="a"/>
        <w:numPr>
          <w:ilvl w:val="0"/>
          <w:numId w:val="17"/>
        </w:numPr>
        <w:ind w:left="1276"/>
      </w:pPr>
      <w:r w:rsidRPr="00D761C1">
        <w:t>Атаки на переполнение каналов связи (</w:t>
      </w:r>
      <w:r w:rsidRPr="00D761C1">
        <w:rPr>
          <w:lang w:val="en-US"/>
        </w:rPr>
        <w:t>Volumetric</w:t>
      </w:r>
      <w:r w:rsidRPr="00D761C1">
        <w:t xml:space="preserve"> </w:t>
      </w:r>
      <w:r w:rsidRPr="00D761C1">
        <w:rPr>
          <w:lang w:val="en-US"/>
        </w:rPr>
        <w:t>Attacks</w:t>
      </w:r>
      <w:r w:rsidRPr="00D761C1">
        <w:t>);</w:t>
      </w:r>
    </w:p>
    <w:p w14:paraId="4A3BE178" w14:textId="77777777" w:rsidR="002D7A80" w:rsidRPr="00D761C1" w:rsidRDefault="002D7A80" w:rsidP="00517649">
      <w:pPr>
        <w:pStyle w:val="a"/>
        <w:numPr>
          <w:ilvl w:val="0"/>
          <w:numId w:val="17"/>
        </w:numPr>
        <w:ind w:left="1276"/>
      </w:pPr>
      <w:r w:rsidRPr="00D761C1">
        <w:t>Атаки на сетевую инфраструктуру (</w:t>
      </w:r>
      <w:r w:rsidRPr="00D761C1">
        <w:rPr>
          <w:lang w:val="en-US"/>
        </w:rPr>
        <w:t>State</w:t>
      </w:r>
      <w:r w:rsidRPr="00D761C1">
        <w:t xml:space="preserve"> </w:t>
      </w:r>
      <w:r w:rsidRPr="00D761C1">
        <w:rPr>
          <w:lang w:val="en-US"/>
        </w:rPr>
        <w:t>Exhaustion</w:t>
      </w:r>
      <w:r w:rsidRPr="00D761C1">
        <w:t xml:space="preserve"> </w:t>
      </w:r>
      <w:r w:rsidRPr="00D761C1">
        <w:rPr>
          <w:lang w:val="en-US"/>
        </w:rPr>
        <w:t>Attacks</w:t>
      </w:r>
      <w:r w:rsidRPr="00D761C1">
        <w:t>);</w:t>
      </w:r>
    </w:p>
    <w:p w14:paraId="6700F321" w14:textId="77777777" w:rsidR="002D7A80" w:rsidRPr="00D761C1" w:rsidRDefault="002D7A80" w:rsidP="00517649">
      <w:pPr>
        <w:pStyle w:val="affd"/>
        <w:numPr>
          <w:ilvl w:val="1"/>
          <w:numId w:val="16"/>
        </w:numPr>
        <w:spacing w:before="0" w:beforeAutospacing="0" w:after="0" w:afterAutospacing="0"/>
        <w:rPr>
          <w:sz w:val="24"/>
        </w:rPr>
      </w:pPr>
      <w:r w:rsidRPr="00D761C1">
        <w:rPr>
          <w:sz w:val="24"/>
        </w:rPr>
        <w:t>Фильтрация трафика должна осуществляться как минимум по следующим критериям:</w:t>
      </w:r>
    </w:p>
    <w:p w14:paraId="2A7C37FE" w14:textId="77777777" w:rsidR="002D7A80" w:rsidRPr="00D761C1" w:rsidRDefault="002D7A80" w:rsidP="00517649">
      <w:pPr>
        <w:pStyle w:val="a"/>
        <w:numPr>
          <w:ilvl w:val="0"/>
          <w:numId w:val="17"/>
        </w:numPr>
        <w:ind w:left="1276"/>
      </w:pPr>
      <w:r w:rsidRPr="00D761C1">
        <w:t>по географическому признаку;</w:t>
      </w:r>
    </w:p>
    <w:p w14:paraId="7A7CE08A" w14:textId="77777777" w:rsidR="002D7A80" w:rsidRPr="00D761C1" w:rsidRDefault="002D7A80" w:rsidP="00517649">
      <w:pPr>
        <w:pStyle w:val="a"/>
        <w:numPr>
          <w:ilvl w:val="0"/>
          <w:numId w:val="17"/>
        </w:numPr>
        <w:ind w:left="1276"/>
      </w:pPr>
      <w:r w:rsidRPr="00D761C1">
        <w:t>по «черным» и «белым» спискам IP адресов;</w:t>
      </w:r>
    </w:p>
    <w:p w14:paraId="23BF0319" w14:textId="77777777" w:rsidR="002D7A80" w:rsidRPr="00D761C1" w:rsidRDefault="002D7A80" w:rsidP="00517649">
      <w:pPr>
        <w:pStyle w:val="a"/>
        <w:numPr>
          <w:ilvl w:val="0"/>
          <w:numId w:val="17"/>
        </w:numPr>
        <w:ind w:left="1276"/>
      </w:pPr>
      <w:r w:rsidRPr="00D761C1">
        <w:t>протоколам;</w:t>
      </w:r>
    </w:p>
    <w:p w14:paraId="71E69E63" w14:textId="77777777" w:rsidR="002D7A80" w:rsidRPr="00D761C1" w:rsidRDefault="002D7A80" w:rsidP="00517649">
      <w:pPr>
        <w:pStyle w:val="a"/>
        <w:numPr>
          <w:ilvl w:val="0"/>
          <w:numId w:val="17"/>
        </w:numPr>
        <w:ind w:left="1276"/>
      </w:pPr>
      <w:r w:rsidRPr="00D761C1">
        <w:t>портам;</w:t>
      </w:r>
    </w:p>
    <w:p w14:paraId="375720AB" w14:textId="77777777" w:rsidR="002D7A80" w:rsidRPr="00D761C1" w:rsidRDefault="002D7A80" w:rsidP="00517649">
      <w:pPr>
        <w:pStyle w:val="a"/>
        <w:numPr>
          <w:ilvl w:val="0"/>
          <w:numId w:val="17"/>
        </w:numPr>
        <w:ind w:left="1276"/>
      </w:pPr>
      <w:r w:rsidRPr="00D761C1">
        <w:t>с помощью регулярных выражений основных характеристик протоколов;</w:t>
      </w:r>
    </w:p>
    <w:p w14:paraId="248D1EC2" w14:textId="77777777" w:rsidR="002D7A80" w:rsidRPr="00D761C1" w:rsidRDefault="002D7A80" w:rsidP="00517649">
      <w:pPr>
        <w:pStyle w:val="a"/>
        <w:numPr>
          <w:ilvl w:val="0"/>
          <w:numId w:val="17"/>
        </w:numPr>
        <w:ind w:left="1276"/>
      </w:pPr>
      <w:r w:rsidRPr="00D761C1">
        <w:t>с помощью регулярных выражений различных характеристик приложений;</w:t>
      </w:r>
    </w:p>
    <w:p w14:paraId="54E1BBC3" w14:textId="77777777" w:rsidR="002D7A80" w:rsidRPr="00D761C1" w:rsidRDefault="002D7A80" w:rsidP="00517649">
      <w:pPr>
        <w:pStyle w:val="a"/>
        <w:numPr>
          <w:ilvl w:val="0"/>
          <w:numId w:val="17"/>
        </w:numPr>
        <w:ind w:left="1276"/>
      </w:pPr>
      <w:r w:rsidRPr="00D761C1">
        <w:t xml:space="preserve">с применением </w:t>
      </w:r>
      <w:r w:rsidRPr="00D761C1">
        <w:rPr>
          <w:lang w:val="en-US"/>
        </w:rPr>
        <w:t>challenge</w:t>
      </w:r>
      <w:r w:rsidRPr="00D761C1">
        <w:t>/</w:t>
      </w:r>
      <w:r w:rsidRPr="00D761C1">
        <w:rPr>
          <w:lang w:val="en-US"/>
        </w:rPr>
        <w:t>response</w:t>
      </w:r>
      <w:r w:rsidRPr="00D761C1">
        <w:t xml:space="preserve"> контрмер, для удостоверения хостов источника;</w:t>
      </w:r>
    </w:p>
    <w:p w14:paraId="72ED0606" w14:textId="77777777" w:rsidR="002D7A80" w:rsidRPr="00D761C1" w:rsidRDefault="002D7A80" w:rsidP="00517649">
      <w:pPr>
        <w:pStyle w:val="a"/>
        <w:numPr>
          <w:ilvl w:val="0"/>
          <w:numId w:val="17"/>
        </w:numPr>
        <w:ind w:left="1276"/>
      </w:pPr>
      <w:r w:rsidRPr="00D761C1">
        <w:t>с отслеживанием соединений на наличие медленных атак.</w:t>
      </w:r>
    </w:p>
    <w:p w14:paraId="0A0CFA63" w14:textId="77777777" w:rsidR="002D7A80" w:rsidRPr="00D761C1" w:rsidRDefault="002D7A80" w:rsidP="00517649">
      <w:pPr>
        <w:pStyle w:val="affc"/>
        <w:numPr>
          <w:ilvl w:val="1"/>
          <w:numId w:val="16"/>
        </w:numPr>
        <w:spacing w:before="0" w:beforeAutospacing="0" w:after="0" w:afterAutospacing="0"/>
        <w:rPr>
          <w:sz w:val="24"/>
        </w:rPr>
      </w:pPr>
      <w:r>
        <w:rPr>
          <w:sz w:val="24"/>
        </w:rPr>
        <w:t>Оператор</w:t>
      </w:r>
      <w:r w:rsidRPr="00F166D5">
        <w:rPr>
          <w:sz w:val="24"/>
        </w:rPr>
        <w:t xml:space="preserve"> </w:t>
      </w:r>
      <w:r>
        <w:rPr>
          <w:sz w:val="24"/>
        </w:rPr>
        <w:t>должен обеспечить</w:t>
      </w:r>
      <w:r w:rsidRPr="00D761C1">
        <w:rPr>
          <w:sz w:val="24"/>
        </w:rPr>
        <w:t xml:space="preserve"> защиту от DoS/DDoS</w:t>
      </w:r>
      <w:r>
        <w:rPr>
          <w:sz w:val="24"/>
        </w:rPr>
        <w:t xml:space="preserve"> атак со следующими параметрами</w:t>
      </w:r>
      <w:r w:rsidRPr="00D761C1">
        <w:rPr>
          <w:sz w:val="24"/>
        </w:rPr>
        <w:t>:</w:t>
      </w:r>
    </w:p>
    <w:p w14:paraId="07D25FC3" w14:textId="1520CA5F" w:rsidR="002D7A80" w:rsidRPr="00D761C1" w:rsidRDefault="002D7A80" w:rsidP="00517649">
      <w:pPr>
        <w:pStyle w:val="a"/>
        <w:numPr>
          <w:ilvl w:val="0"/>
          <w:numId w:val="17"/>
        </w:numPr>
        <w:ind w:left="1276" w:hanging="283"/>
      </w:pPr>
      <w:r w:rsidRPr="00D761C1">
        <w:t xml:space="preserve">Подавлять атаки транспортного уровня семиуровневой модели </w:t>
      </w:r>
      <w:r w:rsidRPr="00D761C1">
        <w:rPr>
          <w:lang w:val="en-US"/>
        </w:rPr>
        <w:t>OSI</w:t>
      </w:r>
      <w:r w:rsidRPr="00D761C1">
        <w:t xml:space="preserve"> </w:t>
      </w:r>
      <w:r w:rsidR="004F0405">
        <w:t xml:space="preserve">емкостью </w:t>
      </w:r>
      <w:r w:rsidRPr="00D761C1">
        <w:t xml:space="preserve">до </w:t>
      </w:r>
      <w:r w:rsidR="004F0405" w:rsidRPr="004F0405">
        <w:t>150</w:t>
      </w:r>
      <w:r w:rsidRPr="00D761C1">
        <w:t xml:space="preserve"> </w:t>
      </w:r>
      <w:r w:rsidR="004F0405">
        <w:t>Г</w:t>
      </w:r>
      <w:r w:rsidRPr="00D761C1">
        <w:t>бит/с.</w:t>
      </w:r>
    </w:p>
    <w:p w14:paraId="2CB07B28" w14:textId="77777777" w:rsidR="002D7A80" w:rsidRPr="00D761C1" w:rsidRDefault="002D7A80" w:rsidP="00517649">
      <w:pPr>
        <w:pStyle w:val="a"/>
        <w:numPr>
          <w:ilvl w:val="0"/>
          <w:numId w:val="17"/>
        </w:numPr>
        <w:ind w:left="1276" w:hanging="283"/>
      </w:pPr>
      <w:r w:rsidRPr="00D761C1">
        <w:t>При необходимости и возможности взаимодействовать с системой защиты от DoS/DDoS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14:paraId="097173AB" w14:textId="3EEEE9BE" w:rsidR="002D7A80" w:rsidRDefault="002D7A80" w:rsidP="00517649">
      <w:pPr>
        <w:pStyle w:val="a"/>
        <w:numPr>
          <w:ilvl w:val="0"/>
          <w:numId w:val="17"/>
        </w:numPr>
        <w:ind w:left="1276" w:hanging="283"/>
      </w:pPr>
      <w:r w:rsidRPr="00D761C1">
        <w:t xml:space="preserve">загружать и применять «белые» и «черные» списки IP адресов сети Интернет для точек подключения ГАУ «ИТ-парк», в которых оказывается услуга по защите от </w:t>
      </w:r>
      <w:r w:rsidRPr="00D761C1">
        <w:rPr>
          <w:lang w:val="en-US"/>
        </w:rPr>
        <w:t>DoS</w:t>
      </w:r>
      <w:r w:rsidRPr="00D761C1">
        <w:t>/</w:t>
      </w:r>
      <w:r w:rsidRPr="00D761C1">
        <w:rPr>
          <w:lang w:val="en-US"/>
        </w:rPr>
        <w:t>DDoS</w:t>
      </w:r>
      <w:r w:rsidRPr="00D761C1">
        <w:t>.</w:t>
      </w:r>
    </w:p>
    <w:p w14:paraId="606F1B32"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Решение защиты от DoS/DDoS должно поддерживать включение режима очистки трафика перечисленными ниже способами:</w:t>
      </w:r>
    </w:p>
    <w:p w14:paraId="21733039" w14:textId="77777777" w:rsidR="002D7A80" w:rsidRDefault="002D7A80" w:rsidP="00517649">
      <w:pPr>
        <w:pStyle w:val="a"/>
        <w:numPr>
          <w:ilvl w:val="0"/>
          <w:numId w:val="17"/>
        </w:numPr>
        <w:ind w:left="1276"/>
      </w:pPr>
      <w:r w:rsidRPr="00D761C1">
        <w:t>в автоматическом режиме при обнаружении оборудованием Оператора аномалии в трафике ГАУ «ИТ-парк»;</w:t>
      </w:r>
    </w:p>
    <w:p w14:paraId="5B0DB320" w14:textId="77777777" w:rsidR="002D7A80" w:rsidRPr="00D761C1" w:rsidRDefault="002D7A80" w:rsidP="00517649">
      <w:pPr>
        <w:pStyle w:val="a"/>
        <w:numPr>
          <w:ilvl w:val="0"/>
          <w:numId w:val="17"/>
        </w:numPr>
        <w:ind w:left="1276"/>
      </w:pPr>
      <w:r w:rsidRPr="00D761C1">
        <w:t>вручную, путем обращения ГАУ «ИТ-парк» в службу технической поддержки Оператора;</w:t>
      </w:r>
    </w:p>
    <w:p w14:paraId="379DCA36" w14:textId="77777777" w:rsidR="002D7A80" w:rsidRDefault="002D7A80" w:rsidP="00517649">
      <w:pPr>
        <w:pStyle w:val="a"/>
        <w:numPr>
          <w:ilvl w:val="0"/>
          <w:numId w:val="17"/>
        </w:numPr>
        <w:ind w:left="1276"/>
      </w:pPr>
      <w:r w:rsidRPr="00D761C1">
        <w:t>вручную Оператором при обнаружении оборудованием Оператора аномалии в трафике ГАУ «ИТ-парк».</w:t>
      </w:r>
    </w:p>
    <w:p w14:paraId="3B634F8F" w14:textId="77777777" w:rsidR="002D7A80" w:rsidRPr="00D761C1" w:rsidRDefault="002D7A80" w:rsidP="00C56F0D">
      <w:pPr>
        <w:pStyle w:val="a"/>
        <w:numPr>
          <w:ilvl w:val="0"/>
          <w:numId w:val="0"/>
        </w:numPr>
        <w:ind w:left="2160"/>
      </w:pPr>
    </w:p>
    <w:p w14:paraId="6BF007E6"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Оператор предоставляет ГАУ «ИТ-парк» доступ к единому порталу самообслуживания, который является неразрывной частью общего решения защиты от DoS/DDo</w:t>
      </w:r>
      <w:r w:rsidRPr="00D761C1">
        <w:rPr>
          <w:b/>
          <w:sz w:val="24"/>
        </w:rPr>
        <w:t>S</w:t>
      </w:r>
      <w:r w:rsidRPr="00D761C1">
        <w:rPr>
          <w:sz w:val="24"/>
        </w:rPr>
        <w:t xml:space="preserve"> атак. Портал должен обладать следующими характеристиками:</w:t>
      </w:r>
    </w:p>
    <w:p w14:paraId="726BF26B" w14:textId="77777777" w:rsidR="002D7A80" w:rsidRPr="00D761C1" w:rsidRDefault="002D7A80" w:rsidP="00517649">
      <w:pPr>
        <w:pStyle w:val="a"/>
        <w:numPr>
          <w:ilvl w:val="0"/>
          <w:numId w:val="17"/>
        </w:numPr>
        <w:ind w:left="1276"/>
      </w:pPr>
      <w:r w:rsidRPr="00D761C1">
        <w:t>предоставлять статистику о суммарном пропущенном/</w:t>
      </w:r>
      <w:r w:rsidRPr="007C766F">
        <w:t>заблокированном</w:t>
      </w:r>
      <w:r w:rsidRPr="00D761C1">
        <w:t xml:space="preserve"> трафике, географическую информацию, информацию о распределении протоколов и о наиболее активных сетевых объектах;</w:t>
      </w:r>
    </w:p>
    <w:p w14:paraId="323FFA6B" w14:textId="77777777" w:rsidR="002D7A80" w:rsidRPr="00D761C1" w:rsidRDefault="002D7A80" w:rsidP="00517649">
      <w:pPr>
        <w:pStyle w:val="a"/>
        <w:numPr>
          <w:ilvl w:val="0"/>
          <w:numId w:val="17"/>
        </w:numPr>
        <w:ind w:left="1276"/>
      </w:pPr>
      <w:r w:rsidRPr="00D761C1">
        <w:t>предоставлять возможность генерации пользовательских отчетов и их выгрузки в различных текстовых форматах;</w:t>
      </w:r>
    </w:p>
    <w:p w14:paraId="5B76A4F9" w14:textId="77777777" w:rsidR="002D7A80" w:rsidRPr="00D761C1" w:rsidRDefault="002D7A80" w:rsidP="00517649">
      <w:pPr>
        <w:pStyle w:val="a"/>
        <w:numPr>
          <w:ilvl w:val="0"/>
          <w:numId w:val="17"/>
        </w:numPr>
        <w:ind w:left="1276"/>
      </w:pPr>
      <w:r w:rsidRPr="00D761C1">
        <w:lastRenderedPageBreak/>
        <w:t>доступ до портала должен осуществляться по защищенному каналу.</w:t>
      </w:r>
    </w:p>
    <w:p w14:paraId="71A3D6F2" w14:textId="77777777" w:rsidR="002D7A80" w:rsidRPr="00D761C1" w:rsidRDefault="002D7A80" w:rsidP="00517649">
      <w:pPr>
        <w:pStyle w:val="affc"/>
        <w:numPr>
          <w:ilvl w:val="1"/>
          <w:numId w:val="16"/>
        </w:numPr>
        <w:spacing w:before="0" w:beforeAutospacing="0" w:after="0" w:afterAutospacing="0"/>
        <w:rPr>
          <w:sz w:val="24"/>
        </w:rPr>
      </w:pPr>
      <w:r w:rsidRPr="00D761C1">
        <w:rPr>
          <w:sz w:val="24"/>
        </w:rPr>
        <w:t xml:space="preserve">При оказании услуг по защите от </w:t>
      </w:r>
      <w:r w:rsidRPr="00D761C1">
        <w:rPr>
          <w:sz w:val="24"/>
          <w:lang w:val="en-US"/>
        </w:rPr>
        <w:t>DoS</w:t>
      </w:r>
      <w:r w:rsidRPr="00D761C1">
        <w:rPr>
          <w:sz w:val="24"/>
        </w:rPr>
        <w:t>/</w:t>
      </w:r>
      <w:r w:rsidRPr="00D761C1">
        <w:rPr>
          <w:sz w:val="24"/>
          <w:lang w:val="en-US"/>
        </w:rPr>
        <w:t>DDoS</w:t>
      </w:r>
      <w:r w:rsidRPr="00D761C1">
        <w:rPr>
          <w:sz w:val="24"/>
        </w:rPr>
        <w:t xml:space="preserve"> атак, время включения режима очистки трафика составляет не более:</w:t>
      </w:r>
    </w:p>
    <w:p w14:paraId="3579F0BC" w14:textId="77777777" w:rsidR="002D7A80" w:rsidRPr="00D761C1" w:rsidRDefault="002D7A80" w:rsidP="00517649">
      <w:pPr>
        <w:pStyle w:val="a"/>
        <w:numPr>
          <w:ilvl w:val="0"/>
          <w:numId w:val="17"/>
        </w:numPr>
        <w:ind w:left="1276"/>
      </w:pPr>
      <w:r w:rsidRPr="00D761C1">
        <w:t>15 минут, с момента поступления заявки от ГАУ «ИТ-парк»;</w:t>
      </w:r>
    </w:p>
    <w:p w14:paraId="221528A7" w14:textId="77777777" w:rsidR="002D7A80" w:rsidRPr="00D761C1" w:rsidRDefault="002D7A80" w:rsidP="00517649">
      <w:pPr>
        <w:pStyle w:val="a"/>
        <w:numPr>
          <w:ilvl w:val="0"/>
          <w:numId w:val="17"/>
        </w:numPr>
        <w:ind w:left="1276"/>
      </w:pPr>
      <w:r w:rsidRPr="00D761C1">
        <w:t>15 минут, с момента обнаружения системой мониторинга Оператора атаки DoS/DDoS направленной на информационные ресурсы ГАУ «ИТ-парк»;</w:t>
      </w:r>
    </w:p>
    <w:p w14:paraId="20C545AB" w14:textId="77777777" w:rsidR="002D7A80" w:rsidRPr="00D761C1" w:rsidRDefault="002D7A80" w:rsidP="00517649">
      <w:pPr>
        <w:pStyle w:val="a"/>
        <w:numPr>
          <w:ilvl w:val="0"/>
          <w:numId w:val="17"/>
        </w:numPr>
        <w:ind w:left="1276"/>
      </w:pPr>
      <w:r w:rsidRPr="00D761C1">
        <w:t>5 минут, с момента поступления автоматического запроса от системы защиты от DoS/DDoS ГАУ «ИТ-парк».</w:t>
      </w:r>
    </w:p>
    <w:p w14:paraId="4B0E7109" w14:textId="77777777" w:rsidR="002D7A80" w:rsidRPr="00D761C1" w:rsidRDefault="002D7A80" w:rsidP="00517649">
      <w:pPr>
        <w:pStyle w:val="a"/>
        <w:numPr>
          <w:ilvl w:val="0"/>
          <w:numId w:val="17"/>
        </w:numPr>
        <w:ind w:left="1276"/>
      </w:pPr>
      <w:r w:rsidRPr="00D761C1">
        <w:t>Не более 5 минут при настроенной функции автоматического подавления аномалий</w:t>
      </w:r>
    </w:p>
    <w:p w14:paraId="04133DCA"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 xml:space="preserve">Наличие у Оператора круглосуточной (24х7) технической группы, реагирующий на </w:t>
      </w:r>
      <w:r w:rsidRPr="00D761C1">
        <w:rPr>
          <w:rFonts w:ascii="Times New Roman" w:hAnsi="Times New Roman"/>
          <w:sz w:val="24"/>
          <w:szCs w:val="24"/>
          <w:lang w:val="en-US"/>
        </w:rPr>
        <w:t>DDoS</w:t>
      </w:r>
      <w:r w:rsidRPr="00D761C1">
        <w:rPr>
          <w:rFonts w:ascii="Times New Roman" w:hAnsi="Times New Roman"/>
          <w:sz w:val="24"/>
          <w:szCs w:val="24"/>
        </w:rPr>
        <w:t xml:space="preserve"> атаки. Данная группа не должна быть совмещена с группой реагирующий на проблемы маршрутизации в сети Оператора</w:t>
      </w:r>
      <w:r>
        <w:rPr>
          <w:rFonts w:ascii="Times New Roman" w:hAnsi="Times New Roman"/>
          <w:sz w:val="24"/>
          <w:szCs w:val="24"/>
        </w:rPr>
        <w:t xml:space="preserve"> и должна иметь прямой телефонный номер</w:t>
      </w:r>
      <w:r w:rsidRPr="00D761C1">
        <w:rPr>
          <w:rFonts w:ascii="Times New Roman" w:hAnsi="Times New Roman"/>
          <w:sz w:val="24"/>
          <w:szCs w:val="24"/>
        </w:rPr>
        <w:t>. Время реакции группы не более 5 мин.</w:t>
      </w:r>
    </w:p>
    <w:p w14:paraId="713627DA" w14:textId="77777777" w:rsidR="002D7A80" w:rsidRPr="00D761C1" w:rsidRDefault="002D7A80" w:rsidP="00517649">
      <w:pPr>
        <w:numPr>
          <w:ilvl w:val="1"/>
          <w:numId w:val="16"/>
        </w:numPr>
        <w:spacing w:after="0" w:line="240" w:lineRule="auto"/>
        <w:jc w:val="both"/>
        <w:rPr>
          <w:rFonts w:ascii="Times New Roman" w:hAnsi="Times New Roman"/>
          <w:sz w:val="24"/>
          <w:szCs w:val="24"/>
        </w:rPr>
      </w:pPr>
      <w:r w:rsidRPr="00D761C1">
        <w:rPr>
          <w:rFonts w:ascii="Times New Roman" w:hAnsi="Times New Roman"/>
          <w:sz w:val="24"/>
          <w:szCs w:val="24"/>
        </w:rPr>
        <w:t>Оператор должен</w:t>
      </w:r>
      <w:r>
        <w:rPr>
          <w:rFonts w:ascii="Times New Roman" w:hAnsi="Times New Roman"/>
          <w:sz w:val="24"/>
          <w:szCs w:val="24"/>
        </w:rPr>
        <w:t xml:space="preserve"> </w:t>
      </w:r>
      <w:r w:rsidRPr="00D761C1">
        <w:rPr>
          <w:rFonts w:ascii="Times New Roman" w:hAnsi="Times New Roman"/>
          <w:sz w:val="24"/>
          <w:szCs w:val="24"/>
        </w:rPr>
        <w:t>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14:paraId="45A3BC3F" w14:textId="77777777" w:rsidR="002D7A80" w:rsidRDefault="002D7A80" w:rsidP="00517649">
      <w:pPr>
        <w:numPr>
          <w:ilvl w:val="0"/>
          <w:numId w:val="16"/>
        </w:numPr>
        <w:autoSpaceDE w:val="0"/>
        <w:spacing w:after="0" w:line="240" w:lineRule="auto"/>
        <w:jc w:val="both"/>
        <w:rPr>
          <w:rFonts w:ascii="Times New Roman" w:hAnsi="Times New Roman"/>
          <w:sz w:val="24"/>
          <w:szCs w:val="24"/>
        </w:rPr>
      </w:pPr>
      <w:r w:rsidRPr="00D761C1">
        <w:rPr>
          <w:rFonts w:ascii="Times New Roman" w:hAnsi="Times New Roman"/>
          <w:sz w:val="24"/>
          <w:szCs w:val="24"/>
        </w:rPr>
        <w:t>Скорость постоянного соединения считать по легитимному/очищенному трафику.</w:t>
      </w:r>
    </w:p>
    <w:p w14:paraId="3579A603" w14:textId="77777777" w:rsidR="002D7A80" w:rsidRDefault="002D7A80" w:rsidP="00517649">
      <w:pPr>
        <w:numPr>
          <w:ilvl w:val="0"/>
          <w:numId w:val="16"/>
        </w:numPr>
        <w:autoSpaceDE w:val="0"/>
        <w:spacing w:after="0" w:line="240" w:lineRule="auto"/>
        <w:jc w:val="both"/>
        <w:rPr>
          <w:rFonts w:ascii="Times New Roman" w:hAnsi="Times New Roman"/>
          <w:sz w:val="24"/>
          <w:szCs w:val="24"/>
        </w:rPr>
      </w:pPr>
      <w:r w:rsidRPr="002E0298">
        <w:rPr>
          <w:rFonts w:ascii="Times New Roman" w:hAnsi="Times New Roman"/>
          <w:sz w:val="24"/>
          <w:szCs w:val="24"/>
        </w:rPr>
        <w:t xml:space="preserve">Оператор связи должен оказывать услуги связи в соответствии с законодательством Российской Федерации, техническими нормами и правилами, лицензией. В том числе </w:t>
      </w:r>
      <w:r>
        <w:rPr>
          <w:rFonts w:ascii="Times New Roman" w:hAnsi="Times New Roman"/>
          <w:sz w:val="24"/>
          <w:szCs w:val="24"/>
        </w:rPr>
        <w:t xml:space="preserve">в соответствии с </w:t>
      </w:r>
      <w:r w:rsidRPr="002E0298">
        <w:rPr>
          <w:rFonts w:ascii="Times New Roman" w:hAnsi="Times New Roman"/>
          <w:sz w:val="24"/>
          <w:szCs w:val="24"/>
        </w:rPr>
        <w:t>федеральн</w:t>
      </w:r>
      <w:r>
        <w:rPr>
          <w:rFonts w:ascii="Times New Roman" w:hAnsi="Times New Roman"/>
          <w:sz w:val="24"/>
          <w:szCs w:val="24"/>
        </w:rPr>
        <w:t>ым</w:t>
      </w:r>
      <w:r w:rsidRPr="002E0298">
        <w:rPr>
          <w:rFonts w:ascii="Times New Roman" w:hAnsi="Times New Roman"/>
          <w:sz w:val="24"/>
          <w:szCs w:val="24"/>
        </w:rPr>
        <w:t xml:space="preserve"> закон</w:t>
      </w:r>
      <w:r>
        <w:rPr>
          <w:rFonts w:ascii="Times New Roman" w:hAnsi="Times New Roman"/>
          <w:sz w:val="24"/>
          <w:szCs w:val="24"/>
        </w:rPr>
        <w:t>ом</w:t>
      </w:r>
      <w:r w:rsidRPr="002E0298">
        <w:rPr>
          <w:rFonts w:ascii="Times New Roman" w:hAnsi="Times New Roman"/>
          <w:sz w:val="24"/>
          <w:szCs w:val="24"/>
        </w:rPr>
        <w:t xml:space="preserve"> «О связи» от 07.07.2003 N 126-ФЗ, федеральн</w:t>
      </w:r>
      <w:r>
        <w:rPr>
          <w:rFonts w:ascii="Times New Roman" w:hAnsi="Times New Roman"/>
          <w:sz w:val="24"/>
          <w:szCs w:val="24"/>
        </w:rPr>
        <w:t>ым</w:t>
      </w:r>
      <w:r w:rsidRPr="002E0298">
        <w:rPr>
          <w:rFonts w:ascii="Times New Roman" w:hAnsi="Times New Roman"/>
          <w:sz w:val="24"/>
          <w:szCs w:val="24"/>
        </w:rPr>
        <w:t xml:space="preserve"> закон</w:t>
      </w:r>
      <w:r>
        <w:rPr>
          <w:rFonts w:ascii="Times New Roman" w:hAnsi="Times New Roman"/>
          <w:sz w:val="24"/>
          <w:szCs w:val="24"/>
        </w:rPr>
        <w:t>ом</w:t>
      </w:r>
      <w:r w:rsidRPr="002E0298">
        <w:rPr>
          <w:rFonts w:ascii="Times New Roman" w:hAnsi="Times New Roman"/>
          <w:sz w:val="24"/>
          <w:szCs w:val="24"/>
        </w:rPr>
        <w:t xml:space="preserve"> от 4 мая 2011 г. N 99-ФЗ «О лицензировании отдельных видов деятельности» и иным</w:t>
      </w:r>
      <w:r>
        <w:rPr>
          <w:rFonts w:ascii="Times New Roman" w:hAnsi="Times New Roman"/>
          <w:sz w:val="24"/>
          <w:szCs w:val="24"/>
        </w:rPr>
        <w:t>и</w:t>
      </w:r>
      <w:r w:rsidRPr="002E0298">
        <w:rPr>
          <w:rFonts w:ascii="Times New Roman" w:hAnsi="Times New Roman"/>
          <w:sz w:val="24"/>
          <w:szCs w:val="24"/>
        </w:rPr>
        <w:t xml:space="preserve"> нормативно</w:t>
      </w:r>
      <w:r>
        <w:rPr>
          <w:rFonts w:ascii="Times New Roman" w:hAnsi="Times New Roman"/>
          <w:sz w:val="24"/>
          <w:szCs w:val="24"/>
        </w:rPr>
        <w:t>-</w:t>
      </w:r>
      <w:r w:rsidRPr="002E0298">
        <w:rPr>
          <w:rFonts w:ascii="Times New Roman" w:hAnsi="Times New Roman"/>
          <w:sz w:val="24"/>
          <w:szCs w:val="24"/>
        </w:rPr>
        <w:t>правовым</w:t>
      </w:r>
      <w:r>
        <w:rPr>
          <w:rFonts w:ascii="Times New Roman" w:hAnsi="Times New Roman"/>
          <w:sz w:val="24"/>
          <w:szCs w:val="24"/>
        </w:rPr>
        <w:t>и</w:t>
      </w:r>
      <w:r w:rsidRPr="002E0298">
        <w:rPr>
          <w:rFonts w:ascii="Times New Roman" w:hAnsi="Times New Roman"/>
          <w:sz w:val="24"/>
          <w:szCs w:val="24"/>
        </w:rPr>
        <w:t xml:space="preserve"> актам</w:t>
      </w:r>
      <w:r>
        <w:rPr>
          <w:rFonts w:ascii="Times New Roman" w:hAnsi="Times New Roman"/>
          <w:sz w:val="24"/>
          <w:szCs w:val="24"/>
        </w:rPr>
        <w:t>и</w:t>
      </w:r>
      <w:r w:rsidRPr="002E0298">
        <w:rPr>
          <w:rFonts w:ascii="Times New Roman" w:hAnsi="Times New Roman"/>
          <w:sz w:val="24"/>
          <w:szCs w:val="24"/>
        </w:rPr>
        <w:t xml:space="preserve"> РФ</w:t>
      </w:r>
      <w:r>
        <w:rPr>
          <w:rFonts w:ascii="Times New Roman" w:hAnsi="Times New Roman"/>
          <w:sz w:val="24"/>
          <w:szCs w:val="24"/>
        </w:rPr>
        <w:t>, регулирующими оказание услуг в соответствии с предметом договора</w:t>
      </w:r>
      <w:r w:rsidRPr="002E0298">
        <w:rPr>
          <w:rFonts w:ascii="Times New Roman" w:hAnsi="Times New Roman"/>
          <w:sz w:val="24"/>
          <w:szCs w:val="24"/>
        </w:rPr>
        <w:t>.</w:t>
      </w:r>
    </w:p>
    <w:p w14:paraId="74CDD7FD" w14:textId="16E294DD" w:rsidR="00024490" w:rsidRPr="007962C1" w:rsidRDefault="002D7A80" w:rsidP="00C56F0D">
      <w:pPr>
        <w:spacing w:after="0" w:line="240" w:lineRule="auto"/>
        <w:jc w:val="both"/>
        <w:rPr>
          <w:rFonts w:ascii="Times New Roman" w:eastAsia="Times New Roman" w:hAnsi="Times New Roman"/>
          <w:spacing w:val="-5"/>
          <w:lang w:eastAsia="ru-RU" w:bidi="en-US"/>
        </w:rPr>
      </w:pPr>
      <w:r>
        <w:rPr>
          <w:rFonts w:ascii="Times New Roman" w:hAnsi="Times New Roman"/>
          <w:sz w:val="24"/>
          <w:szCs w:val="24"/>
        </w:rPr>
        <w:t xml:space="preserve">Оператор связи должен ограничивать доступ к ресурсам, внесенным в единый реестр </w:t>
      </w:r>
      <w:r w:rsidRPr="00826E80">
        <w:rPr>
          <w:rFonts w:ascii="Times New Roman" w:hAnsi="Times New Roman"/>
          <w:sz w:val="24"/>
          <w:szCs w:val="24"/>
        </w:rPr>
        <w:t xml:space="preserve">доменных имен, указателей </w:t>
      </w:r>
      <w:r>
        <w:rPr>
          <w:rFonts w:ascii="Times New Roman" w:hAnsi="Times New Roman"/>
          <w:sz w:val="24"/>
          <w:szCs w:val="24"/>
        </w:rPr>
        <w:t>страниц сайтов в сети Интернет</w:t>
      </w:r>
      <w:r w:rsidRPr="00826E80">
        <w:rPr>
          <w:rFonts w:ascii="Times New Roman" w:hAnsi="Times New Roman"/>
          <w:sz w:val="24"/>
          <w:szCs w:val="24"/>
        </w:rPr>
        <w:t xml:space="preserve"> и сетевых адресов, позволяющих идентифи</w:t>
      </w:r>
      <w:r>
        <w:rPr>
          <w:rFonts w:ascii="Times New Roman" w:hAnsi="Times New Roman"/>
          <w:sz w:val="24"/>
          <w:szCs w:val="24"/>
        </w:rPr>
        <w:t>цировать сайты в сети Интернет</w:t>
      </w:r>
      <w:r w:rsidRPr="00826E80">
        <w:rPr>
          <w:rFonts w:ascii="Times New Roman" w:hAnsi="Times New Roman"/>
          <w:sz w:val="24"/>
          <w:szCs w:val="24"/>
        </w:rPr>
        <w:t>, содержащие информацию, распространение которой в Российской Федерации запрещено</w:t>
      </w:r>
      <w:r>
        <w:rPr>
          <w:rFonts w:ascii="Times New Roman" w:hAnsi="Times New Roman"/>
          <w:sz w:val="24"/>
          <w:szCs w:val="24"/>
        </w:rPr>
        <w:t>.</w:t>
      </w:r>
      <w:bookmarkEnd w:id="12"/>
      <w:r w:rsidR="00024490" w:rsidRPr="007962C1">
        <w:rPr>
          <w:rFonts w:ascii="Times New Roman" w:eastAsia="Times New Roman" w:hAnsi="Times New Roman"/>
          <w:spacing w:val="-5"/>
          <w:lang w:eastAsia="ru-RU" w:bidi="en-US"/>
        </w:rPr>
        <w:br w:type="page"/>
      </w:r>
    </w:p>
    <w:p w14:paraId="68B04A47" w14:textId="10336A41" w:rsidR="009175C9" w:rsidRDefault="00BF0BC3" w:rsidP="00BF0BC3">
      <w:pPr>
        <w:pStyle w:val="1"/>
        <w:tabs>
          <w:tab w:val="left" w:pos="567"/>
        </w:tabs>
        <w:spacing w:before="0"/>
        <w:jc w:val="center"/>
        <w:rPr>
          <w:rFonts w:ascii="Times New Roman" w:hAnsi="Times New Roman"/>
          <w:color w:val="auto"/>
          <w:sz w:val="22"/>
          <w:szCs w:val="22"/>
        </w:rPr>
      </w:pPr>
      <w:bookmarkStart w:id="13" w:name="_Toc69999329"/>
      <w:r w:rsidRPr="00F3071E">
        <w:rPr>
          <w:rFonts w:ascii="Times New Roman" w:hAnsi="Times New Roman"/>
          <w:color w:val="auto"/>
          <w:sz w:val="22"/>
          <w:szCs w:val="22"/>
        </w:rPr>
        <w:lastRenderedPageBreak/>
        <w:t>Ч</w:t>
      </w:r>
      <w:r w:rsidR="003038FB" w:rsidRPr="00F3071E">
        <w:rPr>
          <w:rFonts w:ascii="Times New Roman" w:hAnsi="Times New Roman"/>
          <w:color w:val="auto"/>
          <w:sz w:val="22"/>
          <w:szCs w:val="22"/>
        </w:rPr>
        <w:t xml:space="preserve">асть </w:t>
      </w:r>
      <w:r w:rsidR="00337801" w:rsidRPr="00F3071E">
        <w:rPr>
          <w:rFonts w:ascii="Times New Roman" w:hAnsi="Times New Roman"/>
          <w:color w:val="auto"/>
          <w:sz w:val="22"/>
          <w:szCs w:val="22"/>
        </w:rPr>
        <w:t>5</w:t>
      </w:r>
      <w:r w:rsidR="003038FB" w:rsidRPr="00F3071E">
        <w:rPr>
          <w:rFonts w:ascii="Times New Roman" w:hAnsi="Times New Roman"/>
          <w:color w:val="auto"/>
          <w:sz w:val="22"/>
          <w:szCs w:val="22"/>
        </w:rPr>
        <w:t xml:space="preserve">. </w:t>
      </w:r>
      <w:r w:rsidR="00BF6155" w:rsidRPr="00F3071E">
        <w:rPr>
          <w:rFonts w:ascii="Times New Roman" w:hAnsi="Times New Roman"/>
          <w:color w:val="auto"/>
          <w:sz w:val="22"/>
          <w:szCs w:val="22"/>
        </w:rPr>
        <w:t>Проект договора с приложениями</w:t>
      </w:r>
      <w:bookmarkEnd w:id="13"/>
    </w:p>
    <w:p w14:paraId="6494E082" w14:textId="77777777" w:rsidR="00C56F0D" w:rsidRPr="008563E3" w:rsidRDefault="00C56F0D" w:rsidP="00F3071E">
      <w:pPr>
        <w:suppressAutoHyphens/>
        <w:spacing w:before="240" w:after="0"/>
        <w:ind w:firstLine="567"/>
        <w:jc w:val="center"/>
        <w:outlineLvl w:val="6"/>
        <w:rPr>
          <w:rFonts w:ascii="Times New Roman" w:eastAsia="Times New Roman" w:hAnsi="Times New Roman"/>
          <w:b/>
          <w:kern w:val="2"/>
          <w:sz w:val="24"/>
          <w:szCs w:val="24"/>
          <w:lang w:eastAsia="ar-SA"/>
        </w:rPr>
      </w:pPr>
      <w:r w:rsidRPr="008563E3">
        <w:rPr>
          <w:rFonts w:ascii="Times New Roman" w:eastAsia="Times New Roman" w:hAnsi="Times New Roman"/>
          <w:b/>
          <w:caps/>
          <w:kern w:val="2"/>
          <w:sz w:val="24"/>
          <w:szCs w:val="24"/>
          <w:lang w:eastAsia="ar-SA"/>
        </w:rPr>
        <w:t>ДОГОВОР №____</w:t>
      </w:r>
    </w:p>
    <w:p w14:paraId="3E75D4C3" w14:textId="77777777" w:rsidR="00C56F0D" w:rsidRPr="008563E3" w:rsidRDefault="00C56F0D" w:rsidP="00C56F0D">
      <w:pPr>
        <w:spacing w:after="0"/>
        <w:ind w:firstLine="567"/>
        <w:jc w:val="center"/>
        <w:rPr>
          <w:rFonts w:ascii="Times New Roman" w:hAnsi="Times New Roman"/>
          <w:sz w:val="24"/>
          <w:szCs w:val="24"/>
        </w:rPr>
      </w:pPr>
      <w:r w:rsidRPr="008563E3">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C56F0D" w:rsidRPr="00B8683A" w14:paraId="24D39F2C" w14:textId="77777777" w:rsidTr="00C97B33">
        <w:trPr>
          <w:trHeight w:val="573"/>
        </w:trPr>
        <w:tc>
          <w:tcPr>
            <w:tcW w:w="5271" w:type="dxa"/>
          </w:tcPr>
          <w:p w14:paraId="49700824" w14:textId="77777777" w:rsidR="00C56F0D" w:rsidRPr="00B8683A" w:rsidRDefault="00C56F0D" w:rsidP="00C97B33">
            <w:pPr>
              <w:keepNext/>
              <w:tabs>
                <w:tab w:val="left" w:pos="708"/>
              </w:tabs>
              <w:spacing w:after="0"/>
              <w:ind w:firstLine="567"/>
              <w:jc w:val="both"/>
              <w:outlineLvl w:val="3"/>
              <w:rPr>
                <w:rFonts w:ascii="Times New Roman" w:eastAsia="Times New Roman" w:hAnsi="Times New Roman"/>
                <w:b/>
                <w:sz w:val="24"/>
                <w:szCs w:val="24"/>
                <w:lang w:eastAsia="ar-SA"/>
              </w:rPr>
            </w:pPr>
          </w:p>
          <w:p w14:paraId="69F53BF8" w14:textId="77777777" w:rsidR="00C56F0D" w:rsidRPr="00B8683A" w:rsidRDefault="00C56F0D" w:rsidP="00C97B33">
            <w:pPr>
              <w:keepNext/>
              <w:tabs>
                <w:tab w:val="left" w:pos="708"/>
              </w:tabs>
              <w:spacing w:after="0"/>
              <w:ind w:hanging="74"/>
              <w:jc w:val="both"/>
              <w:outlineLvl w:val="3"/>
              <w:rPr>
                <w:rFonts w:ascii="Times New Roman" w:eastAsia="Times New Roman" w:hAnsi="Times New Roman"/>
                <w:b/>
                <w:sz w:val="24"/>
                <w:szCs w:val="24"/>
                <w:lang w:eastAsia="ar-SA"/>
              </w:rPr>
            </w:pPr>
            <w:r w:rsidRPr="00B8683A">
              <w:rPr>
                <w:rFonts w:ascii="Times New Roman" w:eastAsia="Times New Roman" w:hAnsi="Times New Roman"/>
                <w:bCs/>
                <w:sz w:val="24"/>
                <w:szCs w:val="24"/>
                <w:lang w:eastAsia="ar-SA"/>
              </w:rPr>
              <w:t>г. Казань</w:t>
            </w:r>
          </w:p>
        </w:tc>
        <w:tc>
          <w:tcPr>
            <w:tcW w:w="4957" w:type="dxa"/>
          </w:tcPr>
          <w:p w14:paraId="000A92B5" w14:textId="77777777" w:rsidR="00C56F0D" w:rsidRPr="00B8683A" w:rsidRDefault="00C56F0D" w:rsidP="00C97B33">
            <w:pPr>
              <w:spacing w:after="0"/>
              <w:ind w:firstLine="567"/>
              <w:jc w:val="right"/>
              <w:rPr>
                <w:rFonts w:ascii="Times New Roman" w:hAnsi="Times New Roman"/>
                <w:sz w:val="24"/>
                <w:szCs w:val="24"/>
              </w:rPr>
            </w:pPr>
          </w:p>
          <w:p w14:paraId="30AAD5AA" w14:textId="2A6EF25C" w:rsidR="00C56F0D" w:rsidRPr="00B8683A" w:rsidRDefault="00C56F0D" w:rsidP="00C97B33">
            <w:pPr>
              <w:spacing w:after="0"/>
              <w:ind w:left="2026"/>
              <w:jc w:val="center"/>
              <w:rPr>
                <w:rFonts w:ascii="Times New Roman" w:hAnsi="Times New Roman"/>
                <w:sz w:val="24"/>
                <w:szCs w:val="24"/>
              </w:rPr>
            </w:pPr>
            <w:r w:rsidRPr="00B8683A">
              <w:rPr>
                <w:rFonts w:ascii="Times New Roman" w:hAnsi="Times New Roman"/>
                <w:sz w:val="24"/>
                <w:szCs w:val="24"/>
              </w:rPr>
              <w:t>«</w:t>
            </w:r>
            <w:r>
              <w:rPr>
                <w:rFonts w:ascii="Times New Roman" w:hAnsi="Times New Roman"/>
                <w:sz w:val="24"/>
                <w:szCs w:val="24"/>
              </w:rPr>
              <w:t>__</w:t>
            </w:r>
            <w:r w:rsidRPr="00B8683A">
              <w:rPr>
                <w:rFonts w:ascii="Times New Roman" w:hAnsi="Times New Roman"/>
                <w:sz w:val="24"/>
                <w:szCs w:val="24"/>
              </w:rPr>
              <w:t>»</w:t>
            </w:r>
            <w:r w:rsidRPr="00B8683A">
              <w:rPr>
                <w:rFonts w:ascii="Times New Roman" w:hAnsi="Times New Roman"/>
                <w:sz w:val="24"/>
                <w:szCs w:val="24"/>
                <w:lang w:val="en-US"/>
              </w:rPr>
              <w:t xml:space="preserve"> </w:t>
            </w:r>
            <w:r w:rsidRPr="00B8683A">
              <w:rPr>
                <w:rFonts w:ascii="Times New Roman" w:hAnsi="Times New Roman"/>
                <w:sz w:val="24"/>
                <w:szCs w:val="24"/>
              </w:rPr>
              <w:t>___</w:t>
            </w:r>
            <w:r>
              <w:rPr>
                <w:rFonts w:ascii="Times New Roman" w:hAnsi="Times New Roman"/>
                <w:sz w:val="24"/>
                <w:szCs w:val="24"/>
              </w:rPr>
              <w:t>_____</w:t>
            </w:r>
            <w:r w:rsidRPr="00B8683A">
              <w:rPr>
                <w:rFonts w:ascii="Times New Roman" w:hAnsi="Times New Roman"/>
                <w:sz w:val="24"/>
                <w:szCs w:val="24"/>
              </w:rPr>
              <w:t xml:space="preserve">___ </w:t>
            </w:r>
            <w:r>
              <w:rPr>
                <w:rFonts w:ascii="Times New Roman" w:hAnsi="Times New Roman"/>
                <w:sz w:val="24"/>
                <w:szCs w:val="24"/>
              </w:rPr>
              <w:t>2022</w:t>
            </w:r>
            <w:r w:rsidRPr="00B8683A">
              <w:rPr>
                <w:rFonts w:ascii="Times New Roman" w:hAnsi="Times New Roman"/>
                <w:sz w:val="24"/>
                <w:szCs w:val="24"/>
              </w:rPr>
              <w:t xml:space="preserve"> г.</w:t>
            </w:r>
          </w:p>
        </w:tc>
      </w:tr>
    </w:tbl>
    <w:p w14:paraId="658E15E0" w14:textId="77777777" w:rsidR="00C56F0D" w:rsidRPr="00B8683A" w:rsidRDefault="00C56F0D" w:rsidP="00C56F0D">
      <w:pPr>
        <w:spacing w:after="0"/>
        <w:ind w:firstLine="567"/>
        <w:jc w:val="both"/>
        <w:rPr>
          <w:rFonts w:ascii="Times New Roman" w:hAnsi="Times New Roman"/>
          <w:sz w:val="24"/>
          <w:szCs w:val="24"/>
        </w:rPr>
      </w:pPr>
    </w:p>
    <w:p w14:paraId="16EA29BD" w14:textId="00457E97" w:rsidR="00C56F0D" w:rsidRDefault="00C56F0D" w:rsidP="00C56F0D">
      <w:pPr>
        <w:spacing w:after="0"/>
        <w:ind w:firstLine="567"/>
        <w:jc w:val="both"/>
        <w:rPr>
          <w:rFonts w:ascii="Times New Roman" w:hAnsi="Times New Roman"/>
          <w:sz w:val="24"/>
          <w:szCs w:val="24"/>
        </w:rPr>
      </w:pPr>
      <w:r w:rsidRPr="00AF26CE">
        <w:rPr>
          <w:rFonts w:ascii="Times New Roman" w:hAnsi="Times New Roman"/>
          <w:sz w:val="24"/>
          <w:szCs w:val="24"/>
        </w:rPr>
        <w:t>Государственное автономное учреждение «Технопарк в сфере высоких технологий «ИТ-парк»</w:t>
      </w:r>
      <w:r>
        <w:rPr>
          <w:rFonts w:ascii="Times New Roman" w:hAnsi="Times New Roman"/>
          <w:sz w:val="24"/>
          <w:szCs w:val="24"/>
        </w:rPr>
        <w:t xml:space="preserve"> </w:t>
      </w:r>
      <w:r w:rsidRPr="00AF26CE">
        <w:rPr>
          <w:rFonts w:ascii="Times New Roman" w:hAnsi="Times New Roman"/>
          <w:sz w:val="24"/>
          <w:szCs w:val="24"/>
        </w:rPr>
        <w:t xml:space="preserve">(далее – Заказчик), в лице </w:t>
      </w:r>
      <w:r w:rsidRPr="00BE1E69">
        <w:rPr>
          <w:rFonts w:ascii="Times New Roman" w:hAnsi="Times New Roman"/>
          <w:bCs/>
          <w:sz w:val="24"/>
          <w:szCs w:val="24"/>
        </w:rPr>
        <w:t>Заместителя директора по ИТ-инфраструктуре</w:t>
      </w:r>
      <w:r w:rsidRPr="00BE1E69">
        <w:rPr>
          <w:rFonts w:ascii="Times New Roman" w:hAnsi="Times New Roman"/>
          <w:b/>
          <w:bCs/>
          <w:sz w:val="24"/>
          <w:szCs w:val="24"/>
        </w:rPr>
        <w:t xml:space="preserve"> </w:t>
      </w:r>
      <w:r w:rsidRPr="00BE1E69">
        <w:rPr>
          <w:rFonts w:ascii="Times New Roman" w:hAnsi="Times New Roman"/>
          <w:sz w:val="24"/>
          <w:szCs w:val="24"/>
        </w:rPr>
        <w:t xml:space="preserve">Хатыпова Артура Робертовича, действующего на основании </w:t>
      </w:r>
      <w:r w:rsidR="007E2A99">
        <w:rPr>
          <w:rFonts w:ascii="Times New Roman" w:hAnsi="Times New Roman"/>
          <w:sz w:val="24"/>
          <w:szCs w:val="24"/>
        </w:rPr>
        <w:t>доверенности №3</w:t>
      </w:r>
      <w:r w:rsidRPr="00BE1E69">
        <w:rPr>
          <w:rFonts w:ascii="Times New Roman" w:hAnsi="Times New Roman"/>
          <w:sz w:val="24"/>
          <w:szCs w:val="24"/>
        </w:rPr>
        <w:t>-</w:t>
      </w:r>
      <w:r>
        <w:rPr>
          <w:rFonts w:ascii="Times New Roman" w:hAnsi="Times New Roman"/>
          <w:sz w:val="24"/>
          <w:szCs w:val="24"/>
        </w:rPr>
        <w:t>2022</w:t>
      </w:r>
      <w:r w:rsidRPr="00BE1E69">
        <w:rPr>
          <w:rFonts w:ascii="Times New Roman" w:hAnsi="Times New Roman"/>
          <w:sz w:val="24"/>
          <w:szCs w:val="24"/>
        </w:rPr>
        <w:t>/Д от 30.12.202</w:t>
      </w:r>
      <w:r w:rsidR="007E2A99">
        <w:rPr>
          <w:rFonts w:ascii="Times New Roman" w:hAnsi="Times New Roman"/>
          <w:sz w:val="24"/>
          <w:szCs w:val="24"/>
        </w:rPr>
        <w:t>1</w:t>
      </w:r>
      <w:r w:rsidRPr="00BE1E69">
        <w:rPr>
          <w:rFonts w:ascii="Times New Roman" w:hAnsi="Times New Roman"/>
          <w:sz w:val="24"/>
          <w:szCs w:val="24"/>
        </w:rPr>
        <w:t>г.</w:t>
      </w:r>
      <w:r w:rsidRPr="00AF26CE">
        <w:rPr>
          <w:rFonts w:ascii="Times New Roman" w:hAnsi="Times New Roman"/>
          <w:sz w:val="24"/>
          <w:szCs w:val="24"/>
        </w:rPr>
        <w:t xml:space="preserve">, с одной стороны, и ____________ (далее – </w:t>
      </w:r>
      <w:r>
        <w:rPr>
          <w:rFonts w:ascii="Times New Roman" w:hAnsi="Times New Roman"/>
          <w:sz w:val="24"/>
          <w:szCs w:val="24"/>
        </w:rPr>
        <w:t>Оператор</w:t>
      </w:r>
      <w:r w:rsidRPr="00AF26CE">
        <w:rPr>
          <w:rFonts w:ascii="Times New Roman" w:hAnsi="Times New Roman"/>
          <w:sz w:val="24"/>
          <w:szCs w:val="24"/>
        </w:rPr>
        <w:t>), в лице ____________________, действующего</w:t>
      </w:r>
      <w:r>
        <w:rPr>
          <w:rFonts w:ascii="Times New Roman" w:hAnsi="Times New Roman"/>
          <w:sz w:val="24"/>
          <w:szCs w:val="24"/>
        </w:rPr>
        <w:t xml:space="preserve"> на основании</w:t>
      </w:r>
      <w:r w:rsidRPr="00AF26CE">
        <w:rPr>
          <w:rFonts w:ascii="Times New Roman" w:hAnsi="Times New Roman"/>
          <w:sz w:val="24"/>
          <w:szCs w:val="24"/>
        </w:rPr>
        <w:t xml:space="preserve">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w:t>
      </w:r>
      <w:r>
        <w:rPr>
          <w:rFonts w:ascii="Times New Roman" w:hAnsi="Times New Roman"/>
          <w:sz w:val="24"/>
          <w:szCs w:val="24"/>
        </w:rPr>
        <w:t xml:space="preserve">2022 г., </w:t>
      </w:r>
    </w:p>
    <w:p w14:paraId="304FF8B3"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принимая во внимание, что:</w:t>
      </w:r>
    </w:p>
    <w:p w14:paraId="0704B7FC"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Оператор </w:t>
      </w:r>
      <w:r w:rsidRPr="0059737B">
        <w:rPr>
          <w:rFonts w:ascii="Times New Roman" w:hAnsi="Times New Roman"/>
        </w:rPr>
        <w:t>действует в рамках Лицензий:</w:t>
      </w:r>
    </w:p>
    <w:p w14:paraId="5B12E090" w14:textId="77777777" w:rsidR="00C56F0D" w:rsidRPr="0059737B" w:rsidRDefault="00C56F0D" w:rsidP="00517649">
      <w:pPr>
        <w:numPr>
          <w:ilvl w:val="0"/>
          <w:numId w:val="8"/>
        </w:numPr>
        <w:tabs>
          <w:tab w:val="clear" w:pos="720"/>
          <w:tab w:val="num" w:pos="567"/>
        </w:tabs>
        <w:spacing w:after="0" w:line="259" w:lineRule="auto"/>
        <w:ind w:left="567" w:hanging="218"/>
        <w:contextualSpacing/>
        <w:jc w:val="both"/>
        <w:rPr>
          <w:rFonts w:ascii="Times New Roman" w:hAnsi="Times New Roman"/>
        </w:rPr>
      </w:pPr>
      <w:r w:rsidRPr="0059737B">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 ____________ от _____________ года;</w:t>
      </w:r>
    </w:p>
    <w:p w14:paraId="7E3DDFFB" w14:textId="77777777" w:rsidR="00C56F0D" w:rsidRPr="0059737B" w:rsidRDefault="00C56F0D" w:rsidP="00517649">
      <w:pPr>
        <w:numPr>
          <w:ilvl w:val="0"/>
          <w:numId w:val="8"/>
        </w:numPr>
        <w:tabs>
          <w:tab w:val="clear" w:pos="720"/>
          <w:tab w:val="left" w:pos="540"/>
          <w:tab w:val="num" w:pos="567"/>
        </w:tabs>
        <w:spacing w:after="0" w:line="259" w:lineRule="auto"/>
        <w:ind w:left="567" w:hanging="218"/>
        <w:contextualSpacing/>
        <w:jc w:val="both"/>
        <w:rPr>
          <w:rFonts w:ascii="Times New Roman" w:hAnsi="Times New Roman"/>
        </w:rPr>
      </w:pPr>
      <w:r>
        <w:rPr>
          <w:rFonts w:ascii="Times New Roman" w:hAnsi="Times New Roman"/>
        </w:rPr>
        <w:t> </w:t>
      </w:r>
      <w:r w:rsidRPr="0059737B">
        <w:rPr>
          <w:rFonts w:ascii="Times New Roman" w:hAnsi="Times New Roman"/>
        </w:rPr>
        <w:t>Телематические услуги связи №________ от _______________года;</w:t>
      </w:r>
    </w:p>
    <w:p w14:paraId="26C6A110" w14:textId="77777777" w:rsidR="00C56F0D" w:rsidRPr="0059737B" w:rsidRDefault="00C56F0D" w:rsidP="00517649">
      <w:pPr>
        <w:numPr>
          <w:ilvl w:val="0"/>
          <w:numId w:val="8"/>
        </w:numPr>
        <w:tabs>
          <w:tab w:val="clear" w:pos="720"/>
          <w:tab w:val="num" w:pos="567"/>
        </w:tabs>
        <w:ind w:left="567" w:hanging="218"/>
        <w:contextualSpacing/>
        <w:rPr>
          <w:rFonts w:ascii="Times New Roman" w:hAnsi="Times New Roman"/>
        </w:rPr>
      </w:pPr>
      <w:r>
        <w:rPr>
          <w:rFonts w:ascii="Times New Roman" w:hAnsi="Times New Roman"/>
        </w:rPr>
        <w:t> </w:t>
      </w:r>
      <w:r w:rsidRPr="0059737B">
        <w:rPr>
          <w:rFonts w:ascii="Times New Roman" w:hAnsi="Times New Roman"/>
        </w:rPr>
        <w:t>Услуги связи по предоставлению каналов связи № __________ от _______________ года.</w:t>
      </w:r>
    </w:p>
    <w:p w14:paraId="2D1DA679" w14:textId="77777777" w:rsidR="00C56F0D" w:rsidRPr="0059737B" w:rsidRDefault="00C56F0D" w:rsidP="00C56F0D">
      <w:pPr>
        <w:tabs>
          <w:tab w:val="left" w:pos="540"/>
        </w:tabs>
        <w:spacing w:after="0" w:line="259" w:lineRule="auto"/>
        <w:contextualSpacing/>
        <w:jc w:val="both"/>
        <w:rPr>
          <w:rFonts w:ascii="Times New Roman" w:hAnsi="Times New Roman"/>
        </w:rPr>
      </w:pPr>
      <w:r>
        <w:rPr>
          <w:rFonts w:ascii="Times New Roman" w:hAnsi="Times New Roman"/>
          <w:b/>
        </w:rPr>
        <w:t>Заказчик</w:t>
      </w:r>
      <w:r w:rsidRPr="0059737B">
        <w:rPr>
          <w:rFonts w:ascii="Times New Roman" w:hAnsi="Times New Roman"/>
          <w:b/>
        </w:rPr>
        <w:t xml:space="preserve"> </w:t>
      </w:r>
      <w:r w:rsidRPr="0059737B">
        <w:rPr>
          <w:rFonts w:ascii="Times New Roman" w:hAnsi="Times New Roman"/>
        </w:rPr>
        <w:t>действует в рамках Лицензий:</w:t>
      </w:r>
    </w:p>
    <w:p w14:paraId="65884A9E" w14:textId="77777777" w:rsidR="00C56F0D" w:rsidRPr="00D94892" w:rsidRDefault="00C56F0D" w:rsidP="00517649">
      <w:pPr>
        <w:numPr>
          <w:ilvl w:val="0"/>
          <w:numId w:val="9"/>
        </w:numPr>
        <w:tabs>
          <w:tab w:val="left" w:pos="567"/>
        </w:tabs>
        <w:spacing w:after="0" w:line="259" w:lineRule="auto"/>
        <w:ind w:left="567" w:hanging="283"/>
        <w:jc w:val="both"/>
        <w:rPr>
          <w:rFonts w:ascii="Times New Roman" w:hAnsi="Times New Roman"/>
        </w:rPr>
      </w:pPr>
      <w:r w:rsidRPr="0059737B">
        <w:rPr>
          <w:rFonts w:ascii="Times New Roman" w:hAnsi="Times New Roman"/>
        </w:rPr>
        <w:t xml:space="preserve">Услуги связи по передаче данных, за исключением услуг связи по передаче данных для целей передачи </w:t>
      </w:r>
      <w:r w:rsidRPr="00D94892">
        <w:rPr>
          <w:rFonts w:ascii="Times New Roman" w:hAnsi="Times New Roman"/>
        </w:rPr>
        <w:t>голосовой информации №139606 от 02 марта 2016;</w:t>
      </w:r>
    </w:p>
    <w:p w14:paraId="38A3875C" w14:textId="77777777" w:rsidR="00C56F0D" w:rsidRPr="00D94892" w:rsidRDefault="00C56F0D" w:rsidP="00517649">
      <w:pPr>
        <w:numPr>
          <w:ilvl w:val="0"/>
          <w:numId w:val="9"/>
        </w:numPr>
        <w:tabs>
          <w:tab w:val="left" w:pos="567"/>
        </w:tabs>
        <w:spacing w:after="0" w:line="259" w:lineRule="auto"/>
        <w:ind w:left="567" w:hanging="283"/>
        <w:jc w:val="both"/>
        <w:rPr>
          <w:rFonts w:ascii="Times New Roman" w:hAnsi="Times New Roman"/>
        </w:rPr>
      </w:pPr>
      <w:r w:rsidRPr="00D94892">
        <w:rPr>
          <w:rFonts w:ascii="Times New Roman" w:hAnsi="Times New Roman"/>
        </w:rPr>
        <w:t>Телематические услуги связи №139607 от 02 марта 2016 г.</w:t>
      </w:r>
    </w:p>
    <w:p w14:paraId="748CA6D7" w14:textId="77777777" w:rsidR="00C56F0D" w:rsidRPr="0059737B" w:rsidRDefault="00C56F0D" w:rsidP="00C56F0D">
      <w:pPr>
        <w:tabs>
          <w:tab w:val="left" w:pos="540"/>
          <w:tab w:val="left" w:pos="1418"/>
        </w:tabs>
        <w:spacing w:after="0"/>
        <w:jc w:val="both"/>
        <w:rPr>
          <w:rFonts w:ascii="Times New Roman" w:hAnsi="Times New Roman"/>
        </w:rPr>
      </w:pPr>
      <w:r w:rsidRPr="0059737B">
        <w:rPr>
          <w:rFonts w:ascii="Times New Roman" w:hAnsi="Times New Roman"/>
        </w:rPr>
        <w:t xml:space="preserve">заключили настоящий договор (далее – </w:t>
      </w:r>
      <w:r w:rsidRPr="0059737B">
        <w:rPr>
          <w:rFonts w:ascii="Times New Roman" w:hAnsi="Times New Roman"/>
          <w:b/>
        </w:rPr>
        <w:t>«Договор»</w:t>
      </w:r>
      <w:r w:rsidRPr="0059737B">
        <w:rPr>
          <w:rFonts w:ascii="Times New Roman" w:hAnsi="Times New Roman"/>
        </w:rPr>
        <w:t>) о нижеследующем:</w:t>
      </w:r>
    </w:p>
    <w:p w14:paraId="52E97ED0" w14:textId="77777777" w:rsidR="00C56F0D" w:rsidRPr="0059737B" w:rsidRDefault="00C56F0D" w:rsidP="00C56F0D">
      <w:pPr>
        <w:tabs>
          <w:tab w:val="left" w:pos="540"/>
          <w:tab w:val="left" w:pos="1418"/>
        </w:tabs>
        <w:spacing w:after="0"/>
        <w:jc w:val="both"/>
        <w:rPr>
          <w:rFonts w:ascii="Times New Roman" w:hAnsi="Times New Roman"/>
        </w:rPr>
      </w:pPr>
    </w:p>
    <w:p w14:paraId="62B2E360"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ОБЩИЕ ПОЛОЖЕНИЯ</w:t>
      </w:r>
    </w:p>
    <w:p w14:paraId="03C9D6B6" w14:textId="77777777" w:rsidR="00C56F0D" w:rsidRPr="0059737B" w:rsidRDefault="00C56F0D" w:rsidP="00C56F0D">
      <w:pPr>
        <w:tabs>
          <w:tab w:val="left" w:pos="540"/>
        </w:tabs>
        <w:spacing w:after="0" w:line="259" w:lineRule="auto"/>
        <w:ind w:left="360"/>
        <w:rPr>
          <w:rFonts w:ascii="Times New Roman" w:hAnsi="Times New Roman"/>
          <w:b/>
        </w:rPr>
      </w:pPr>
    </w:p>
    <w:p w14:paraId="713EA8C1" w14:textId="77777777" w:rsidR="00C56F0D" w:rsidRPr="0059737B" w:rsidRDefault="00C56F0D" w:rsidP="00C56F0D">
      <w:pPr>
        <w:spacing w:after="0"/>
        <w:jc w:val="both"/>
        <w:rPr>
          <w:rFonts w:ascii="Times New Roman" w:hAnsi="Times New Roman"/>
        </w:rPr>
      </w:pPr>
      <w:r w:rsidRPr="0059737B">
        <w:rPr>
          <w:rFonts w:ascii="Times New Roman" w:hAnsi="Times New Roman"/>
        </w:rPr>
        <w:t>1.1. Применительно к указанному Договору под терминами, определениями, сокращениями, используемыми ниже, понимается:</w:t>
      </w:r>
    </w:p>
    <w:p w14:paraId="0BDCED80"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 СПД </w:t>
      </w:r>
      <w:r w:rsidRPr="0059737B">
        <w:rPr>
          <w:rFonts w:ascii="Times New Roman" w:hAnsi="Times New Roman"/>
        </w:rPr>
        <w:t>– сеть передачи данных.</w:t>
      </w:r>
    </w:p>
    <w:p w14:paraId="359004DE"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 xml:space="preserve">1.1.2. УС СПД – </w:t>
      </w:r>
      <w:r w:rsidRPr="0059737B">
        <w:rPr>
          <w:rFonts w:ascii="Times New Roman" w:hAnsi="Times New Roman"/>
        </w:rPr>
        <w:t>узел связи</w:t>
      </w:r>
      <w:r w:rsidRPr="0059737B">
        <w:rPr>
          <w:rFonts w:ascii="Times New Roman" w:hAnsi="Times New Roman"/>
          <w:b/>
        </w:rPr>
        <w:t xml:space="preserve"> </w:t>
      </w:r>
      <w:r w:rsidRPr="0059737B">
        <w:rPr>
          <w:rFonts w:ascii="Times New Roman" w:hAnsi="Times New Roman"/>
        </w:rPr>
        <w:t>сети передачи данных.</w:t>
      </w:r>
    </w:p>
    <w:p w14:paraId="7117896B" w14:textId="77777777" w:rsidR="00C56F0D" w:rsidRPr="0059737B" w:rsidRDefault="00C56F0D" w:rsidP="00C56F0D">
      <w:pPr>
        <w:tabs>
          <w:tab w:val="left" w:pos="540"/>
          <w:tab w:val="left" w:pos="993"/>
        </w:tabs>
        <w:spacing w:after="0"/>
        <w:jc w:val="both"/>
        <w:rPr>
          <w:rFonts w:ascii="Times New Roman" w:hAnsi="Times New Roman"/>
        </w:rPr>
      </w:pPr>
      <w:r w:rsidRPr="0059737B">
        <w:rPr>
          <w:rFonts w:ascii="Times New Roman" w:hAnsi="Times New Roman"/>
          <w:b/>
        </w:rPr>
        <w:t>1.1.3. ТУ</w:t>
      </w:r>
      <w:r w:rsidRPr="0059737B">
        <w:rPr>
          <w:rFonts w:ascii="Times New Roman" w:hAnsi="Times New Roman"/>
        </w:rPr>
        <w:t xml:space="preserve"> – технические условия присоединения сети передачи данных </w:t>
      </w:r>
      <w:r>
        <w:rPr>
          <w:rFonts w:ascii="Times New Roman" w:hAnsi="Times New Roman"/>
        </w:rPr>
        <w:t>Заказчика</w:t>
      </w:r>
      <w:r w:rsidRPr="0059737B">
        <w:rPr>
          <w:rFonts w:ascii="Times New Roman" w:hAnsi="Times New Roman"/>
        </w:rPr>
        <w:t xml:space="preserve"> к сети передачи данных Оператора.</w:t>
      </w:r>
    </w:p>
    <w:p w14:paraId="2EFFC6BB"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1.1.4. Сеть Оператор -</w:t>
      </w:r>
      <w:r w:rsidRPr="0059737B">
        <w:rPr>
          <w:rFonts w:ascii="Times New Roman" w:hAnsi="Times New Roman"/>
        </w:rPr>
        <w:t xml:space="preserve"> сеть передачи данных Оператор.</w:t>
      </w:r>
    </w:p>
    <w:p w14:paraId="2577CD53"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1.1.5. Сеть ГАУ «ИТ-парк» -</w:t>
      </w:r>
      <w:r w:rsidRPr="0059737B">
        <w:rPr>
          <w:rFonts w:ascii="Times New Roman" w:hAnsi="Times New Roman"/>
        </w:rPr>
        <w:t xml:space="preserve"> сеть передачи данных ГАУ «ИТ-парк»</w:t>
      </w:r>
      <w:r w:rsidRPr="0059737B">
        <w:rPr>
          <w:rFonts w:ascii="Times New Roman" w:hAnsi="Times New Roman"/>
          <w:b/>
        </w:rPr>
        <w:t>.</w:t>
      </w:r>
    </w:p>
    <w:p w14:paraId="000CB762" w14:textId="77777777" w:rsidR="00C56F0D" w:rsidRPr="0059737B" w:rsidRDefault="00C56F0D" w:rsidP="00C56F0D">
      <w:pPr>
        <w:tabs>
          <w:tab w:val="left" w:pos="540"/>
        </w:tabs>
        <w:spacing w:after="0"/>
        <w:jc w:val="both"/>
        <w:rPr>
          <w:rFonts w:ascii="Times New Roman" w:hAnsi="Times New Roman"/>
          <w:b/>
        </w:rPr>
      </w:pPr>
      <w:r w:rsidRPr="0059737B">
        <w:rPr>
          <w:rFonts w:ascii="Times New Roman" w:hAnsi="Times New Roman"/>
          <w:b/>
        </w:rPr>
        <w:t xml:space="preserve">1.1.6. Сети Сторон – Сеть Оператора и Сеть ГАУ «ИТ-парк». </w:t>
      </w:r>
    </w:p>
    <w:p w14:paraId="02E3CFFF" w14:textId="77777777" w:rsidR="00C56F0D" w:rsidRPr="0059737B" w:rsidRDefault="00C56F0D" w:rsidP="00C56F0D">
      <w:pPr>
        <w:tabs>
          <w:tab w:val="left" w:pos="540"/>
        </w:tabs>
        <w:spacing w:after="0"/>
        <w:rPr>
          <w:rFonts w:ascii="Times New Roman" w:hAnsi="Times New Roman"/>
        </w:rPr>
      </w:pPr>
      <w:r w:rsidRPr="0059737B">
        <w:rPr>
          <w:rFonts w:ascii="Times New Roman" w:hAnsi="Times New Roman"/>
          <w:b/>
        </w:rPr>
        <w:t xml:space="preserve">1.1.7. ЧНН – </w:t>
      </w:r>
      <w:r w:rsidRPr="0059737B">
        <w:rPr>
          <w:rFonts w:ascii="Times New Roman" w:hAnsi="Times New Roman"/>
        </w:rPr>
        <w:t>час наибольшей нагрузки.</w:t>
      </w:r>
    </w:p>
    <w:p w14:paraId="78AF0F40"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1.1.8. Трафик -</w:t>
      </w:r>
      <w:r w:rsidRPr="0059737B">
        <w:rPr>
          <w:rFonts w:ascii="Times New Roman" w:hAnsi="Times New Roman"/>
        </w:rPr>
        <w:t xml:space="preserve"> нагрузка, создаваемая потоком сообщений и сигналов, поступающих на/от средства связи Сети ГАУ «ИТ-парк» через соответствующие Точки присоединения от/на Сети Оператор.</w:t>
      </w:r>
    </w:p>
    <w:p w14:paraId="6EE8F8C9" w14:textId="0D8FCBFC"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1.1.9. Услуги - </w:t>
      </w:r>
      <w:r w:rsidRPr="0059737B">
        <w:rPr>
          <w:rFonts w:ascii="Times New Roman" w:hAnsi="Times New Roman"/>
        </w:rPr>
        <w:t xml:space="preserve">услуги по присоединению сети передачи данных ГАУ «ИТ-парк» к сети передачи данных Оператора на скорости </w:t>
      </w:r>
      <w:r w:rsidR="009168CB">
        <w:rPr>
          <w:rFonts w:ascii="Times New Roman" w:hAnsi="Times New Roman"/>
        </w:rPr>
        <w:t>2</w:t>
      </w:r>
      <w:r w:rsidRPr="0059737B">
        <w:rPr>
          <w:rFonts w:ascii="Times New Roman" w:hAnsi="Times New Roman"/>
        </w:rPr>
        <w:t xml:space="preserve"> Гбит/с </w:t>
      </w:r>
      <w:r>
        <w:rPr>
          <w:rFonts w:ascii="Times New Roman" w:hAnsi="Times New Roman"/>
        </w:rPr>
        <w:t>(</w:t>
      </w:r>
      <w:r w:rsidR="00B30F5F">
        <w:rPr>
          <w:rFonts w:ascii="Times New Roman" w:hAnsi="Times New Roman"/>
        </w:rPr>
        <w:t>резервны</w:t>
      </w:r>
      <w:r w:rsidR="00D03035">
        <w:rPr>
          <w:rFonts w:ascii="Times New Roman" w:hAnsi="Times New Roman"/>
        </w:rPr>
        <w:t>й</w:t>
      </w:r>
      <w:r w:rsidRPr="0059737B">
        <w:rPr>
          <w:rFonts w:ascii="Times New Roman" w:hAnsi="Times New Roman"/>
        </w:rPr>
        <w:t xml:space="preserve"> канал) (далее по тексту</w:t>
      </w:r>
      <w:r>
        <w:rPr>
          <w:rFonts w:ascii="Times New Roman" w:hAnsi="Times New Roman"/>
        </w:rPr>
        <w:t xml:space="preserve"> – </w:t>
      </w:r>
      <w:r w:rsidRPr="0059737B">
        <w:rPr>
          <w:rFonts w:ascii="Times New Roman" w:hAnsi="Times New Roman"/>
        </w:rPr>
        <w:t>услуги по присоединению) и по пропуску трафика по сети передачи данных Оператора с целью организации доступа к</w:t>
      </w:r>
      <w:r>
        <w:rPr>
          <w:rFonts w:ascii="Times New Roman" w:hAnsi="Times New Roman"/>
        </w:rPr>
        <w:t xml:space="preserve"> сети Интернет (далее по тексту – </w:t>
      </w:r>
      <w:r w:rsidRPr="0059737B">
        <w:rPr>
          <w:rFonts w:ascii="Times New Roman" w:hAnsi="Times New Roman"/>
        </w:rPr>
        <w:t>услуги по пропуску трафика)</w:t>
      </w:r>
    </w:p>
    <w:p w14:paraId="7A9D2C6E"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1.1.10. Точка присоединения - </w:t>
      </w:r>
      <w:r w:rsidRPr="0059737B">
        <w:rPr>
          <w:rFonts w:ascii="Times New Roman" w:hAnsi="Times New Roman"/>
        </w:rPr>
        <w:t>средства связи, входящие в состав Сети Оператор, с помощью которых осуществляется физическое подключение средств связи Сети ГАУ «ИТ-парк» и обеспечивается возможность пропуска Трафика между Сетями Сторон.</w:t>
      </w:r>
    </w:p>
    <w:p w14:paraId="7ABE6A13"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1.1.11. Интернет – </w:t>
      </w:r>
      <w:r w:rsidRPr="0059737B">
        <w:rPr>
          <w:rFonts w:ascii="Times New Roman" w:hAnsi="Times New Roman"/>
        </w:rPr>
        <w:t>глобальная информационно-телекоммуникационная сеть, построенная на использовании протокола передачи данных (IP) и маршрутизации пакетов информации (IP-датаграмм).</w:t>
      </w:r>
    </w:p>
    <w:p w14:paraId="75F84D51"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bCs/>
        </w:rPr>
        <w:t>1.1.12. BGP</w:t>
      </w:r>
      <w:r w:rsidRPr="0059737B">
        <w:rPr>
          <w:rFonts w:ascii="Times New Roman" w:hAnsi="Times New Roman"/>
        </w:rPr>
        <w:t xml:space="preserve"> (протокол граничного шлюза) — основной протокол динамической маршрутизации в Интернете. BGP предназначен для обмена информацией о маршрутах между автономными системами, и </w:t>
      </w:r>
      <w:r w:rsidRPr="0059737B">
        <w:rPr>
          <w:rFonts w:ascii="Times New Roman" w:hAnsi="Times New Roman"/>
        </w:rPr>
        <w:lastRenderedPageBreak/>
        <w:t>переносит информацию о маршрутах в сети, а также информацию о маршрутах на автономные системы. BGP осуществляет выбор наилучшего маршрута исходя из правил, принятых в сети.</w:t>
      </w:r>
    </w:p>
    <w:p w14:paraId="51BB045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1.1.13. Отчетный период</w:t>
      </w:r>
      <w:r w:rsidRPr="0059737B">
        <w:rPr>
          <w:rFonts w:ascii="Times New Roman" w:hAnsi="Times New Roman"/>
        </w:rPr>
        <w:t xml:space="preserve"> - период продолжительностью в один календарный месяц, в котором были оказаны Услуги присоединения и Услуги по пропуску трафика.</w:t>
      </w:r>
    </w:p>
    <w:p w14:paraId="0EA2C824"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1.1.14. Расчетный период - </w:t>
      </w:r>
      <w:r w:rsidRPr="0059737B">
        <w:rPr>
          <w:rFonts w:ascii="Times New Roman" w:hAnsi="Times New Roman"/>
        </w:rPr>
        <w:t>период продолжительностью в один календарный месяц, следующий за Отчетным периодом.</w:t>
      </w:r>
    </w:p>
    <w:p w14:paraId="15E4BF95"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1.1.15. Сетевой пакет</w:t>
      </w:r>
      <w:r w:rsidRPr="0059737B">
        <w:rPr>
          <w:rFonts w:ascii="Times New Roman" w:hAnsi="Times New Roman"/>
        </w:rPr>
        <w:t xml:space="preserve"> – определенным образом, оформленный блок данных передаваемый по сети в пакетном режиме.</w:t>
      </w:r>
    </w:p>
    <w:p w14:paraId="03967AF1"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 xml:space="preserve">1.1.16. </w:t>
      </w:r>
      <w:r w:rsidRPr="0059737B">
        <w:rPr>
          <w:rFonts w:ascii="Times New Roman" w:hAnsi="Times New Roman"/>
          <w:b/>
          <w:lang w:val="en-US"/>
        </w:rPr>
        <w:t>TIER</w:t>
      </w:r>
      <w:r w:rsidRPr="0059737B">
        <w:rPr>
          <w:rFonts w:ascii="Times New Roman" w:hAnsi="Times New Roman"/>
          <w:b/>
        </w:rPr>
        <w:t xml:space="preserve"> 1</w:t>
      </w:r>
      <w:r w:rsidRPr="0059737B">
        <w:rPr>
          <w:rFonts w:ascii="Times New Roman" w:hAnsi="Times New Roman"/>
        </w:rPr>
        <w:t xml:space="preserve"> – Оператор, который имеет доступ к сети Интернет исключительно через пиринговые соединения. </w:t>
      </w:r>
    </w:p>
    <w:p w14:paraId="3EF731C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1.1.17.</w:t>
      </w:r>
      <w:r>
        <w:rPr>
          <w:rFonts w:ascii="Times New Roman" w:hAnsi="Times New Roman"/>
          <w:b/>
        </w:rPr>
        <w:t xml:space="preserve"> </w:t>
      </w:r>
      <w:r w:rsidRPr="0059737B">
        <w:rPr>
          <w:rFonts w:ascii="Times New Roman" w:hAnsi="Times New Roman"/>
          <w:b/>
          <w:lang w:val="en-US"/>
        </w:rPr>
        <w:t>IPv</w:t>
      </w:r>
      <w:r w:rsidRPr="0059737B">
        <w:rPr>
          <w:rFonts w:ascii="Times New Roman" w:hAnsi="Times New Roman"/>
          <w:b/>
        </w:rPr>
        <w:t>4</w:t>
      </w:r>
      <w:r>
        <w:rPr>
          <w:rFonts w:ascii="Times New Roman" w:hAnsi="Times New Roman"/>
          <w:b/>
        </w:rPr>
        <w:t xml:space="preserve"> </w:t>
      </w:r>
      <w:r w:rsidRPr="0059737B">
        <w:rPr>
          <w:rFonts w:ascii="Times New Roman" w:hAnsi="Times New Roman"/>
          <w:b/>
        </w:rPr>
        <w:t xml:space="preserve">- </w:t>
      </w:r>
      <w:r w:rsidRPr="0059737B">
        <w:rPr>
          <w:rFonts w:ascii="Times New Roman" w:hAnsi="Times New Roman"/>
        </w:rPr>
        <w:t>Интернет протокол версии 4. (</w:t>
      </w:r>
      <w:r w:rsidRPr="0059737B">
        <w:rPr>
          <w:rFonts w:ascii="Times New Roman" w:hAnsi="Times New Roman"/>
          <w:lang w:val="en-US"/>
        </w:rPr>
        <w:t>RFC</w:t>
      </w:r>
      <w:r w:rsidRPr="0059737B">
        <w:rPr>
          <w:rFonts w:ascii="Times New Roman" w:hAnsi="Times New Roman"/>
        </w:rPr>
        <w:t xml:space="preserve"> 791)</w:t>
      </w:r>
    </w:p>
    <w:p w14:paraId="2C3DDBB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b/>
        </w:rPr>
        <w:t>1.1.18</w:t>
      </w:r>
      <w:r>
        <w:rPr>
          <w:rFonts w:ascii="Times New Roman" w:hAnsi="Times New Roman"/>
        </w:rPr>
        <w:t xml:space="preserve"> </w:t>
      </w:r>
      <w:r w:rsidRPr="0059737B">
        <w:rPr>
          <w:rFonts w:ascii="Times New Roman" w:hAnsi="Times New Roman"/>
          <w:b/>
          <w:lang w:val="en-US"/>
        </w:rPr>
        <w:t>IPv</w:t>
      </w:r>
      <w:r w:rsidRPr="0059737B">
        <w:rPr>
          <w:rFonts w:ascii="Times New Roman" w:hAnsi="Times New Roman"/>
          <w:b/>
        </w:rPr>
        <w:t>6</w:t>
      </w:r>
      <w:r w:rsidRPr="0059737B">
        <w:rPr>
          <w:rFonts w:ascii="Times New Roman" w:hAnsi="Times New Roman"/>
        </w:rPr>
        <w:t xml:space="preserve"> - Интернет протокол версии 6. </w:t>
      </w:r>
    </w:p>
    <w:p w14:paraId="5C23B4D4" w14:textId="77777777" w:rsidR="00C56F0D" w:rsidRPr="0059737B" w:rsidRDefault="00C56F0D" w:rsidP="00C56F0D">
      <w:pPr>
        <w:tabs>
          <w:tab w:val="left" w:pos="540"/>
        </w:tabs>
        <w:spacing w:after="0"/>
        <w:jc w:val="both"/>
        <w:rPr>
          <w:rFonts w:ascii="Times New Roman" w:hAnsi="Times New Roman"/>
        </w:rPr>
      </w:pPr>
    </w:p>
    <w:p w14:paraId="60DD1AAE"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ПРЕДМЕТ ДОГОВОРА</w:t>
      </w:r>
    </w:p>
    <w:p w14:paraId="1D55741B" w14:textId="6D3F8FA2" w:rsidR="00C56F0D" w:rsidRPr="0059737B" w:rsidRDefault="00C56F0D" w:rsidP="00517649">
      <w:pPr>
        <w:numPr>
          <w:ilvl w:val="1"/>
          <w:numId w:val="10"/>
        </w:numPr>
        <w:tabs>
          <w:tab w:val="clear" w:pos="468"/>
          <w:tab w:val="left" w:pos="426"/>
        </w:tabs>
        <w:spacing w:after="0" w:line="259" w:lineRule="auto"/>
        <w:ind w:left="0" w:firstLine="0"/>
        <w:contextualSpacing/>
        <w:jc w:val="both"/>
        <w:rPr>
          <w:rFonts w:ascii="Times New Roman" w:hAnsi="Times New Roman"/>
        </w:rPr>
      </w:pPr>
      <w:r w:rsidRPr="0059737B">
        <w:rPr>
          <w:rFonts w:ascii="Times New Roman" w:hAnsi="Times New Roman"/>
        </w:rPr>
        <w:t xml:space="preserve">Оператор обязуется оказывать ГАУ «ИТ-парк» </w:t>
      </w:r>
      <w:r w:rsidR="009168CB" w:rsidRPr="009168CB">
        <w:rPr>
          <w:rFonts w:ascii="Times New Roman" w:hAnsi="Times New Roman"/>
          <w:b/>
          <w:u w:val="single"/>
        </w:rPr>
        <w:t>у</w:t>
      </w:r>
      <w:r w:rsidR="009168CB" w:rsidRPr="009168CB">
        <w:rPr>
          <w:rFonts w:ascii="Times New Roman" w:hAnsi="Times New Roman"/>
          <w:b/>
          <w:bCs/>
          <w:u w:val="single"/>
        </w:rPr>
        <w:t>слуг</w:t>
      </w:r>
      <w:r w:rsidR="009168CB">
        <w:rPr>
          <w:rFonts w:ascii="Times New Roman" w:hAnsi="Times New Roman"/>
          <w:b/>
          <w:bCs/>
          <w:u w:val="single"/>
        </w:rPr>
        <w:t>и</w:t>
      </w:r>
      <w:r w:rsidR="009168CB" w:rsidRPr="009168CB">
        <w:rPr>
          <w:rFonts w:ascii="Times New Roman" w:hAnsi="Times New Roman"/>
          <w:b/>
          <w:bCs/>
          <w:u w:val="single"/>
        </w:rPr>
        <w:t xml:space="preserve"> по присоединению сети передачи данных ГАУ «ИТ-парк» к сети передачи данных Оператора на скорости 2 Гбит/с (</w:t>
      </w:r>
      <w:r w:rsidR="00B30F5F">
        <w:rPr>
          <w:rFonts w:ascii="Times New Roman" w:hAnsi="Times New Roman"/>
          <w:b/>
          <w:bCs/>
          <w:u w:val="single"/>
        </w:rPr>
        <w:t>резервны</w:t>
      </w:r>
      <w:r w:rsidR="00D03035">
        <w:rPr>
          <w:rFonts w:ascii="Times New Roman" w:hAnsi="Times New Roman"/>
          <w:b/>
          <w:bCs/>
          <w:u w:val="single"/>
        </w:rPr>
        <w:t>й</w:t>
      </w:r>
      <w:r w:rsidR="009168CB" w:rsidRPr="009168CB">
        <w:rPr>
          <w:rFonts w:ascii="Times New Roman" w:hAnsi="Times New Roman"/>
          <w:b/>
          <w:bCs/>
          <w:u w:val="single"/>
        </w:rPr>
        <w:t xml:space="preserve"> канал) и по пропуску трафика сети передачи данных Оператора с целью организации доступа к сети Интернет</w:t>
      </w:r>
      <w:r w:rsidRPr="0059737B">
        <w:rPr>
          <w:rFonts w:ascii="Times New Roman" w:hAnsi="Times New Roman"/>
          <w:b/>
          <w:bCs/>
          <w:u w:val="single"/>
        </w:rPr>
        <w:t xml:space="preserve"> </w:t>
      </w:r>
      <w:r w:rsidRPr="005204CE">
        <w:rPr>
          <w:rFonts w:ascii="Times New Roman" w:hAnsi="Times New Roman"/>
          <w:bCs/>
          <w:u w:val="single"/>
        </w:rPr>
        <w:t>(</w:t>
      </w:r>
      <w:r>
        <w:rPr>
          <w:rFonts w:ascii="Times New Roman" w:hAnsi="Times New Roman"/>
          <w:bCs/>
          <w:u w:val="single"/>
        </w:rPr>
        <w:t xml:space="preserve">далее по всему тексту – </w:t>
      </w:r>
      <w:r w:rsidRPr="0059737B">
        <w:rPr>
          <w:rFonts w:ascii="Times New Roman" w:hAnsi="Times New Roman"/>
          <w:bCs/>
          <w:u w:val="single"/>
        </w:rPr>
        <w:t>Услуги</w:t>
      </w:r>
      <w:r w:rsidRPr="005204CE">
        <w:rPr>
          <w:rFonts w:ascii="Times New Roman" w:hAnsi="Times New Roman"/>
          <w:bCs/>
          <w:u w:val="single"/>
        </w:rPr>
        <w:t>)</w:t>
      </w:r>
      <w:r w:rsidRPr="0059737B">
        <w:rPr>
          <w:rFonts w:ascii="Times New Roman" w:hAnsi="Times New Roman"/>
          <w:bCs/>
        </w:rPr>
        <w:t xml:space="preserve"> </w:t>
      </w:r>
      <w:r w:rsidRPr="0059737B">
        <w:rPr>
          <w:rFonts w:ascii="Times New Roman" w:hAnsi="Times New Roman"/>
        </w:rPr>
        <w:t xml:space="preserve">в соответствии с условиями настоящего Договора и приложениями к нему, </w:t>
      </w:r>
      <w:r>
        <w:rPr>
          <w:rFonts w:ascii="Times New Roman" w:hAnsi="Times New Roman"/>
        </w:rPr>
        <w:t>Заказчик</w:t>
      </w:r>
      <w:r w:rsidRPr="0059737B">
        <w:rPr>
          <w:rFonts w:ascii="Times New Roman" w:hAnsi="Times New Roman"/>
        </w:rPr>
        <w:t xml:space="preserve"> обязуется оплачивать оказанные Услуги. </w:t>
      </w:r>
    </w:p>
    <w:p w14:paraId="7254030D" w14:textId="77777777" w:rsidR="00C56F0D" w:rsidRPr="0059737B" w:rsidRDefault="00C56F0D" w:rsidP="00C56F0D">
      <w:pPr>
        <w:tabs>
          <w:tab w:val="left" w:pos="540"/>
        </w:tabs>
        <w:spacing w:after="0"/>
        <w:jc w:val="both"/>
        <w:rPr>
          <w:rFonts w:ascii="Times New Roman" w:hAnsi="Times New Roman"/>
          <w:bCs/>
          <w:u w:val="single"/>
        </w:rPr>
      </w:pPr>
    </w:p>
    <w:p w14:paraId="1C06025C"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ПРАВА И ОБЯЗАННОСТИ СТОРОН</w:t>
      </w:r>
    </w:p>
    <w:p w14:paraId="2D9547FC" w14:textId="77777777" w:rsidR="00C56F0D" w:rsidRPr="0059737B" w:rsidRDefault="00C56F0D" w:rsidP="00C56F0D">
      <w:pPr>
        <w:spacing w:after="0"/>
        <w:rPr>
          <w:rFonts w:ascii="Times New Roman" w:hAnsi="Times New Roman"/>
        </w:rPr>
      </w:pPr>
      <w:r w:rsidRPr="0059737B">
        <w:rPr>
          <w:rFonts w:ascii="Times New Roman" w:hAnsi="Times New Roman"/>
        </w:rPr>
        <w:t>3.1. Оператор обязуется:</w:t>
      </w:r>
    </w:p>
    <w:p w14:paraId="52F749B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 Оказывать Услуги в соответствии с условиями и порядком, установленными настоящим Договором,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w:t>
      </w:r>
    </w:p>
    <w:p w14:paraId="73D4C48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3.1.2. Самостоятельно вести учет оказанных Услуг, исходя из величины полосы пропускания присоединения сетей связи, установленной при оказании услуги присоединения сети передачи данных ГАУ «ИТ-парк» к сети передачи данных Оператора и определенной настоящим Договором.</w:t>
      </w:r>
    </w:p>
    <w:p w14:paraId="44846C5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3.1.3. По письменному запросу ГАУ «ИТ-парк» изменять объем Услуг присоединения и Услуг по пропуску трафика, при этом может быть увеличена или уменьшена стоимость Услуг</w:t>
      </w:r>
      <w:r w:rsidRPr="002065B3">
        <w:rPr>
          <w:rFonts w:ascii="Times New Roman" w:hAnsi="Times New Roman"/>
        </w:rPr>
        <w:t>, но не более чем на 30%.</w:t>
      </w:r>
      <w:r w:rsidRPr="0059737B" w:rsidDel="00D975A7">
        <w:rPr>
          <w:rFonts w:ascii="Times New Roman" w:hAnsi="Times New Roman"/>
        </w:rPr>
        <w:t xml:space="preserve"> </w:t>
      </w:r>
    </w:p>
    <w:p w14:paraId="273C7A9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3.1.4. В случае, получения Заказа ГАУ «ИТ-парк» об изменении объема Услуг и при наличии технической возможности, согласовать и выдать ГАУ «ИТ-парк» новые ТУ в срок не более 10 (десяти) календарных дней с даты получения Заказа.</w:t>
      </w:r>
    </w:p>
    <w:p w14:paraId="5638469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3.1.5. Осуществить действия по организации Точек присоединения Сети ГАУ «ИТ-парк» к Сети Оператора в соответствии с ТУ и схемой организации связи. Обеспечить тестирование, монтаж и наладку средств связи, задействованных в присоединении.</w:t>
      </w:r>
      <w:r>
        <w:rPr>
          <w:rFonts w:ascii="Times New Roman" w:hAnsi="Times New Roman"/>
        </w:rPr>
        <w:t xml:space="preserve"> </w:t>
      </w:r>
    </w:p>
    <w:p w14:paraId="47F967E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3.1.6. Осуществить действия по присоединению Сети ГАУ «ИТ-парк» к Сети Оператор в соответствии с условиями настоящего Договора, схемой организации связи и выданными ТУ, форма которых приведена в Приложении № 1 к настоящему Договору. В случае изменения технических параметров присоединения, Стороны оформляют соответствующее дополнительное соглашение к настоящему Договору. </w:t>
      </w:r>
    </w:p>
    <w:p w14:paraId="4614AAB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3.1.7. Обеспечить достоверность передачи информации и качество такой передачи, соответствующее требованиям действующего законодательства РФ и условиями лицензий на право осуществления деятельности в области оказания услуг связи. </w:t>
      </w:r>
    </w:p>
    <w:p w14:paraId="21E704F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3.1.8. Ежемесячно направлять ГАУ «ИТ-парк» Акты оказанных Услуг.</w:t>
      </w:r>
    </w:p>
    <w:p w14:paraId="36B6CF6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3.1.9. В течени</w:t>
      </w:r>
      <w:r>
        <w:rPr>
          <w:rFonts w:ascii="Times New Roman" w:hAnsi="Times New Roman"/>
        </w:rPr>
        <w:t>е</w:t>
      </w:r>
      <w:r w:rsidRPr="0059737B">
        <w:rPr>
          <w:rFonts w:ascii="Times New Roman" w:hAnsi="Times New Roman"/>
        </w:rPr>
        <w:t xml:space="preserve"> одного часа информировать ГАУ «ИТ-парк» о возникших чрезвычайных ситуациях и изменениях в Сети Оператора, затрудняющих или ухудшающих получение ГАУ «ИТ-парк» Услуг.</w:t>
      </w:r>
    </w:p>
    <w:p w14:paraId="1E3E669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3.1.10. Обеспечить резервирование технических средств Оператора, задействованных при оказании Услуг. </w:t>
      </w:r>
    </w:p>
    <w:p w14:paraId="5AF1E0E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3.1.11. В случае, перерывов в оказании Услуг продолжительностью более 5 (пяти) минут, производить перерасчет оплаты Услуг в соответствии с настоящим Договором.</w:t>
      </w:r>
    </w:p>
    <w:p w14:paraId="0C4EE7E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3.1.12. Подписывать со своей стороны двусторонние акты, подтверждающие факт перерыва в оказании </w:t>
      </w:r>
      <w:r w:rsidRPr="0059737B">
        <w:rPr>
          <w:rFonts w:ascii="Times New Roman" w:hAnsi="Times New Roman"/>
        </w:rPr>
        <w:lastRenderedPageBreak/>
        <w:t xml:space="preserve">Услуг с указанием времени прекращения и восстановления оказания Услуг. </w:t>
      </w:r>
    </w:p>
    <w:p w14:paraId="4A23297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3.1.13. Своевременно выставлять и направлять другой Стороне счета, счета-фактуры и Акты оказанных Услуг в соответствии с порядком и сроками, установленными настоящим Договором.</w:t>
      </w:r>
    </w:p>
    <w:p w14:paraId="41F9811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3.1.14. Отражать объем оказанных Услуг в ежемесячных счетах.</w:t>
      </w:r>
    </w:p>
    <w:p w14:paraId="1BD9E2D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3.1.15. Рассматривать обращения ГАУ «ИТ-парк», связанные с процедурой расчетов и оплаты оказанных Услуг в течение 5 (пяти) рабочих дней после поступления обращения.</w:t>
      </w:r>
    </w:p>
    <w:p w14:paraId="10E00E4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3.1.16. Оказывать Услуги, предусмотренные настоящим Договором, 24 (двадцать четыре) часа в сутки, 7 (семь) дней в неделю, за исключением промежутков времени, необходимых для проведения профилактических и ремонтных работ на соответствующем оборудовании, задействованном в присоединении Сети ГАУ «ИТ-парк» к Сети Оператора, а также времени устранения аварий и повреждений.</w:t>
      </w:r>
    </w:p>
    <w:p w14:paraId="7E9067CC" w14:textId="77777777" w:rsidR="00C56F0D" w:rsidRPr="0059737B" w:rsidRDefault="00C56F0D" w:rsidP="00C56F0D">
      <w:pPr>
        <w:spacing w:after="0"/>
        <w:rPr>
          <w:rFonts w:ascii="Times New Roman" w:hAnsi="Times New Roman"/>
        </w:rPr>
      </w:pPr>
      <w:r w:rsidRPr="0059737B">
        <w:rPr>
          <w:rFonts w:ascii="Times New Roman" w:hAnsi="Times New Roman"/>
        </w:rPr>
        <w:t>3.2. ГАУ «ИТ-парк» обязуется:</w:t>
      </w:r>
    </w:p>
    <w:p w14:paraId="04EAEB2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3.2.1. До момента присоединения Сети ГАУ «ИТ-парк» к Сети Оператора обеспечить выполнение своих обязательств, указанных в ТУ на присоединение к Сети Оператора в полном объеме. </w:t>
      </w:r>
    </w:p>
    <w:p w14:paraId="434D171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3.2.2. Направить при необходимости Оператору документацию на присоединение к Сети Оператора в течение 3 (трех) рабочих дней с момента получения от Оператора ТУ на присоединение сетей в соответствии с п. 5.2. настоящего Договора.</w:t>
      </w:r>
    </w:p>
    <w:p w14:paraId="7F7C470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3.2.3. Предоставлять по запросу Оператора необходимую документацию, связанную с исполнением условий настоящего Договора.</w:t>
      </w:r>
    </w:p>
    <w:p w14:paraId="5DBD46FB"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3.2.4. Оплачивать оказанные Оператором Услуги в соответствии с порядком и условиями, установленными настоящим Договором.</w:t>
      </w:r>
    </w:p>
    <w:p w14:paraId="415905F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3.2.5. Не менее чем за 5 (пять) рабочих дней обращаться к Оператору за новыми ТУ на присоединение сетей в случае ввода ГАУ «ИТ-парк» в действие новых средств связи, внедрения новых технологических решений в своей Сети или модернизации своих устаревших средств связи, что существенно может повлиять на оказание Услуг.</w:t>
      </w:r>
    </w:p>
    <w:p w14:paraId="0F47AFF4" w14:textId="77777777" w:rsidR="00C56F0D" w:rsidRPr="0059737B" w:rsidRDefault="00C56F0D" w:rsidP="00C56F0D">
      <w:pPr>
        <w:spacing w:after="0"/>
        <w:rPr>
          <w:rFonts w:ascii="Times New Roman" w:hAnsi="Times New Roman"/>
        </w:rPr>
      </w:pPr>
      <w:r w:rsidRPr="0059737B">
        <w:rPr>
          <w:rFonts w:ascii="Times New Roman" w:hAnsi="Times New Roman"/>
        </w:rPr>
        <w:t>3.3. Стороны обязуются:</w:t>
      </w:r>
    </w:p>
    <w:p w14:paraId="4C35CC7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3.3.1. Выполнять надлежащим образом и в полном объеме свои обязательства, предусмотренные настоящим Договором. </w:t>
      </w:r>
    </w:p>
    <w:p w14:paraId="46F23DE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3.3.2. По запросу любой из Сторон осуществлять тестирование присоединения сети ГАУ «ИТ-парк» к сети Оператора.</w:t>
      </w:r>
    </w:p>
    <w:p w14:paraId="563EDCF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3.3.3. Проводить плановые ремонтные и профилактические работы на соответствующем оборудовании, задействованном в присоединении Сети ГАУ «ИТ-парк» к Сети Оператора, в часы наименьшей нагрузки и только после обязательного согласования с другой Стороной не менее чем за 3 (три) рабочих дня до предполагаемой даты начала работ. При этом время работ должно проводит</w:t>
      </w:r>
      <w:r>
        <w:rPr>
          <w:rFonts w:ascii="Times New Roman" w:hAnsi="Times New Roman"/>
        </w:rPr>
        <w:t>ь</w:t>
      </w:r>
      <w:r w:rsidRPr="0059737B">
        <w:rPr>
          <w:rFonts w:ascii="Times New Roman" w:hAnsi="Times New Roman"/>
        </w:rPr>
        <w:t xml:space="preserve">ся с 00:00 часов до 04:00 часов по </w:t>
      </w:r>
      <w:r>
        <w:rPr>
          <w:rFonts w:ascii="Times New Roman" w:hAnsi="Times New Roman"/>
        </w:rPr>
        <w:t>местному времени (г. Казани).</w:t>
      </w:r>
      <w:r w:rsidRPr="0059737B">
        <w:rPr>
          <w:rFonts w:ascii="Times New Roman" w:hAnsi="Times New Roman"/>
        </w:rPr>
        <w:t xml:space="preserve"> </w:t>
      </w:r>
    </w:p>
    <w:p w14:paraId="44AF626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3.3.4. Незамедлительно информировать в письменной форме другую Сторону об изменениях в наименовании, в том числе организационно-правовой форме, места нахождения адреса и почтового адреса, ИНН, КПП и банковских реквизитов данной Стороны.</w:t>
      </w:r>
    </w:p>
    <w:p w14:paraId="175E89C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3.3.5. Уведомлять другую Сторону об окончании срока действия лицензий на право осуществления деятельности в област</w:t>
      </w:r>
      <w:r>
        <w:rPr>
          <w:rFonts w:ascii="Times New Roman" w:hAnsi="Times New Roman"/>
        </w:rPr>
        <w:t>и оказания услуг связи (далее – Л</w:t>
      </w:r>
      <w:r w:rsidRPr="0059737B">
        <w:rPr>
          <w:rFonts w:ascii="Times New Roman" w:hAnsi="Times New Roman"/>
        </w:rPr>
        <w:t xml:space="preserve">ицензия), указанных в преамбуле настоящего Договора, за 10 (десять) календарных дней до истечения указанного в своей </w:t>
      </w:r>
      <w:r>
        <w:rPr>
          <w:rFonts w:ascii="Times New Roman" w:hAnsi="Times New Roman"/>
        </w:rPr>
        <w:t>Л</w:t>
      </w:r>
      <w:r w:rsidRPr="0059737B">
        <w:rPr>
          <w:rFonts w:ascii="Times New Roman" w:hAnsi="Times New Roman"/>
        </w:rPr>
        <w:t xml:space="preserve">ицензии срока действия, а также приостановлении действия или аннулировании </w:t>
      </w:r>
      <w:r>
        <w:rPr>
          <w:rFonts w:ascii="Times New Roman" w:hAnsi="Times New Roman"/>
        </w:rPr>
        <w:t>Л</w:t>
      </w:r>
      <w:r w:rsidRPr="0059737B">
        <w:rPr>
          <w:rFonts w:ascii="Times New Roman" w:hAnsi="Times New Roman"/>
        </w:rPr>
        <w:t xml:space="preserve">ицензий в течение 3 (трех) календарных дней после получения соответствующего уведомления от лицензирующего органа или решения суда, а также о получении новых лицензий на оказание </w:t>
      </w:r>
      <w:r w:rsidRPr="002D415C">
        <w:rPr>
          <w:rFonts w:ascii="Times New Roman" w:hAnsi="Times New Roman"/>
        </w:rPr>
        <w:t>услуг связи</w:t>
      </w:r>
      <w:r w:rsidRPr="0059737B">
        <w:rPr>
          <w:rFonts w:ascii="Times New Roman" w:hAnsi="Times New Roman"/>
        </w:rPr>
        <w:t xml:space="preserve"> в том случае, если с даты выдачи новой лицензии прекращается действие указанных в преамбуле </w:t>
      </w:r>
      <w:r>
        <w:rPr>
          <w:rFonts w:ascii="Times New Roman" w:hAnsi="Times New Roman"/>
        </w:rPr>
        <w:t>Л</w:t>
      </w:r>
      <w:r w:rsidRPr="0059737B">
        <w:rPr>
          <w:rFonts w:ascii="Times New Roman" w:hAnsi="Times New Roman"/>
        </w:rPr>
        <w:t xml:space="preserve">ицензий. </w:t>
      </w:r>
    </w:p>
    <w:p w14:paraId="20D9071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3.3.6. В случае, модернизации (реконструкции) технических средств связи Сети любой из Сторон, письменно уведомлять об этом друг друга в срок, не более 10 (десяти) рабочих дней, с момента наступления изменений, если в результате проведения такой модернизации (реконструкции) потребуется внесение изменений в ТУ. В случае, если такая модернизация (реконструкция) осуществляется на Сети ГАУ «ИТ-парк», последний, при необходимости, запрашивает новые ТУ у Оператора. </w:t>
      </w:r>
    </w:p>
    <w:p w14:paraId="40F0D43E"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3.3.7. Соблюдать порядок эксплуатационно-технического взаимодействия Сторон, который определен в Приложении №3 к настоящему Договору.</w:t>
      </w:r>
    </w:p>
    <w:p w14:paraId="720B29C9"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lastRenderedPageBreak/>
        <w:t>3.3.8. Самостоятельно осуществлять управление своей Сетью. Стороны сотрудничают в оперативном управлении Сетями и организуют оповещение при авариях и повреждениях, а также принимают согласованные меры по восстановлению связи.</w:t>
      </w:r>
    </w:p>
    <w:p w14:paraId="314EE70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3.3.9. В пределах территории Российской Федерации применять на своей Сети только такие технические средства связи, соответствие которых установленным требованиям подтверждено в порядке, установленном законодательством Российской Федерации в области связи. </w:t>
      </w:r>
    </w:p>
    <w:p w14:paraId="3B00C2E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3.3.10. Рассматривать в течение не более 5 (пяти) рабочих дней письменные обращения противоположной Стороны, связанные с расчетами за оказанные услуги. </w:t>
      </w:r>
    </w:p>
    <w:p w14:paraId="2741812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3.3.11. В случае, обнаружения несоответствия качества оказываемых Услуг условиям настоящего Договора и приложений к нему, Стороны должны незамедлительно предпринять все разумные действия, направленные на выяснение причин такого несоответствия и принять меры к устранению этих причин.</w:t>
      </w:r>
      <w:r>
        <w:rPr>
          <w:rFonts w:ascii="Times New Roman" w:hAnsi="Times New Roman"/>
        </w:rPr>
        <w:t xml:space="preserve"> </w:t>
      </w:r>
      <w:r w:rsidRPr="0059737B">
        <w:rPr>
          <w:rFonts w:ascii="Times New Roman" w:hAnsi="Times New Roman"/>
        </w:rPr>
        <w:t>Издержки по восстановлению качества оказания Услуг несет та Сторона, в Сети которой выявлены причины указанного несоответствия.</w:t>
      </w:r>
    </w:p>
    <w:p w14:paraId="1704138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3.3.12. Обеспечить в полном объеме выполнение условий Приложения №3 «Соглашение о качестве услуг Оператора» к настоящему Договору.</w:t>
      </w:r>
    </w:p>
    <w:p w14:paraId="126DE688" w14:textId="77777777" w:rsidR="00C56F0D" w:rsidRPr="0059737B" w:rsidRDefault="00C56F0D" w:rsidP="00C56F0D">
      <w:pPr>
        <w:spacing w:after="0"/>
        <w:rPr>
          <w:rFonts w:ascii="Times New Roman" w:hAnsi="Times New Roman"/>
        </w:rPr>
      </w:pPr>
      <w:r w:rsidRPr="0059737B">
        <w:rPr>
          <w:rFonts w:ascii="Times New Roman" w:hAnsi="Times New Roman"/>
        </w:rPr>
        <w:t>3.4. Оператор имеет право:</w:t>
      </w:r>
    </w:p>
    <w:p w14:paraId="1D31A3A2" w14:textId="77777777" w:rsidR="00C56F0D" w:rsidRPr="0059737B" w:rsidRDefault="00C56F0D" w:rsidP="00C56F0D">
      <w:pPr>
        <w:spacing w:after="0"/>
        <w:rPr>
          <w:rFonts w:ascii="Times New Roman" w:hAnsi="Times New Roman"/>
        </w:rPr>
      </w:pPr>
      <w:r w:rsidRPr="0059737B">
        <w:rPr>
          <w:rFonts w:ascii="Times New Roman" w:hAnsi="Times New Roman"/>
        </w:rPr>
        <w:t>3.4.1. Получать в надлежащие сроки оплату.</w:t>
      </w:r>
    </w:p>
    <w:p w14:paraId="145F487C" w14:textId="77777777" w:rsidR="00C56F0D" w:rsidRPr="0059737B" w:rsidRDefault="00C56F0D" w:rsidP="00C56F0D">
      <w:pPr>
        <w:spacing w:after="0"/>
        <w:rPr>
          <w:rFonts w:ascii="Times New Roman" w:hAnsi="Times New Roman"/>
        </w:rPr>
      </w:pPr>
      <w:r w:rsidRPr="0059737B">
        <w:rPr>
          <w:rFonts w:ascii="Times New Roman" w:hAnsi="Times New Roman"/>
        </w:rPr>
        <w:t>3.5. ГАУ «ИТ-парк» имеет право:</w:t>
      </w:r>
    </w:p>
    <w:p w14:paraId="266C6D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3.5.1. В случае, неисполнения договора со стороны Оператора, ГАУ «ИТ-парк» вправе расторгнуть настоящий Договор в одностороннем порядке в соответствии с условиями настоящего Договора и действующим законодательством РФ. </w:t>
      </w:r>
    </w:p>
    <w:p w14:paraId="28A71C0B"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3.5.2. Предъявлять претензии по качеству Услуг в письменной и(или) электронной форме о несоответствии качества Услуг настоящему Договору и приложениям к нему.</w:t>
      </w:r>
    </w:p>
    <w:p w14:paraId="2DEBA0E6" w14:textId="77777777" w:rsidR="00C56F0D" w:rsidRPr="0059737B" w:rsidRDefault="00C56F0D" w:rsidP="00C56F0D">
      <w:pPr>
        <w:spacing w:after="0"/>
        <w:rPr>
          <w:rFonts w:ascii="Times New Roman" w:hAnsi="Times New Roman"/>
        </w:rPr>
      </w:pPr>
      <w:r w:rsidRPr="0059737B">
        <w:rPr>
          <w:rFonts w:ascii="Times New Roman" w:hAnsi="Times New Roman"/>
        </w:rPr>
        <w:t>3.6. Стороны имеют право:</w:t>
      </w:r>
    </w:p>
    <w:p w14:paraId="4388554C"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3.6.1. Запрашивать у другой Стороны информацию о состоянии ее Сети, в части, касающейся исполнения Сторонами условий настоящего Договора.</w:t>
      </w:r>
    </w:p>
    <w:p w14:paraId="603D11DC" w14:textId="77777777" w:rsidR="00C56F0D" w:rsidRPr="0059737B" w:rsidRDefault="00C56F0D" w:rsidP="00C56F0D">
      <w:pPr>
        <w:widowControl w:val="0"/>
        <w:tabs>
          <w:tab w:val="left" w:pos="540"/>
        </w:tabs>
        <w:spacing w:after="0"/>
        <w:jc w:val="both"/>
        <w:rPr>
          <w:rFonts w:ascii="Times New Roman" w:hAnsi="Times New Roman"/>
        </w:rPr>
      </w:pPr>
    </w:p>
    <w:p w14:paraId="21E3092E"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СУЩЕСТВЕННЫЕ УСЛОВИЯ ПРИСОЕДИНЕНИЯ СЕТЕЙ ЭЛЕКТРОСВЯЗИ И ИХ ВЗАИМОДЕЙСТВИЯ</w:t>
      </w:r>
    </w:p>
    <w:p w14:paraId="1DE3DE8A"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 Стороны организуют присоединение Сети ГАУ «ИТ-парк» к Сети Оператора и обеспечивают взаимодействие Сетей в соответствии с условиями настоящего Договора, включающими в себя, в частности:</w:t>
      </w:r>
    </w:p>
    <w:p w14:paraId="49DD09C8"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4.1.1. Технические условия присоединения Сети Оператора, в том числе Схемы организации связи присоединения Сети ГАУ «ИТ-парк» к Сети Оператора (Приложения № 1, к настоящему Договору).</w:t>
      </w:r>
    </w:p>
    <w:p w14:paraId="3FCD1998"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4.1.2.</w:t>
      </w:r>
      <w:r>
        <w:rPr>
          <w:rFonts w:ascii="Times New Roman" w:hAnsi="Times New Roman"/>
        </w:rPr>
        <w:t xml:space="preserve"> </w:t>
      </w:r>
      <w:r w:rsidRPr="0059737B">
        <w:rPr>
          <w:rFonts w:ascii="Times New Roman" w:hAnsi="Times New Roman"/>
        </w:rPr>
        <w:t>Информационные условия присоединения Сети Оператора (Приложение №2 к настоящему Договору).</w:t>
      </w:r>
    </w:p>
    <w:p w14:paraId="3A5BB130" w14:textId="77777777" w:rsidR="00C56F0D" w:rsidRPr="0059737B" w:rsidRDefault="00C56F0D" w:rsidP="00C56F0D">
      <w:pPr>
        <w:tabs>
          <w:tab w:val="left" w:pos="540"/>
        </w:tabs>
        <w:spacing w:after="0"/>
        <w:jc w:val="both"/>
        <w:rPr>
          <w:rFonts w:ascii="Times New Roman" w:hAnsi="Times New Roman"/>
        </w:rPr>
      </w:pPr>
    </w:p>
    <w:p w14:paraId="6AA95786"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rPr>
      </w:pPr>
      <w:r w:rsidRPr="0059737B">
        <w:rPr>
          <w:rFonts w:ascii="Times New Roman" w:hAnsi="Times New Roman"/>
          <w:b/>
        </w:rPr>
        <w:t>ПОРЯДОК ОКАЗАНИЯ УСЛУГИ ПРИСОЕДИНЕНИЯ</w:t>
      </w:r>
    </w:p>
    <w:p w14:paraId="7D8FAEC1" w14:textId="77777777" w:rsidR="00C56F0D" w:rsidRPr="0059737B" w:rsidRDefault="00C56F0D" w:rsidP="00517649">
      <w:pPr>
        <w:numPr>
          <w:ilvl w:val="2"/>
          <w:numId w:val="11"/>
        </w:numPr>
        <w:tabs>
          <w:tab w:val="clear" w:pos="360"/>
          <w:tab w:val="left" w:pos="567"/>
        </w:tabs>
        <w:spacing w:after="0" w:line="259" w:lineRule="auto"/>
        <w:ind w:left="0" w:firstLine="0"/>
        <w:jc w:val="both"/>
        <w:rPr>
          <w:rFonts w:ascii="Times New Roman" w:hAnsi="Times New Roman"/>
        </w:rPr>
      </w:pPr>
      <w:r w:rsidRPr="0059737B">
        <w:rPr>
          <w:rFonts w:ascii="Times New Roman" w:hAnsi="Times New Roman"/>
        </w:rPr>
        <w:t xml:space="preserve">При необходимости Оператор обязуется рассматривать и согласовывать документацию, необходимую ГАУ «ИТ-парк» для выполнения подписанных обеими Сторонами ТУ, в течение 3 (трех) рабочих дней с момента ее предоставления. </w:t>
      </w:r>
    </w:p>
    <w:p w14:paraId="0C3024B7" w14:textId="77777777" w:rsidR="00C56F0D" w:rsidRPr="0059737B" w:rsidRDefault="00C56F0D" w:rsidP="00517649">
      <w:pPr>
        <w:numPr>
          <w:ilvl w:val="2"/>
          <w:numId w:val="11"/>
        </w:numPr>
        <w:tabs>
          <w:tab w:val="clear" w:pos="360"/>
          <w:tab w:val="left" w:pos="567"/>
        </w:tabs>
        <w:spacing w:after="0" w:line="259" w:lineRule="auto"/>
        <w:ind w:left="0" w:firstLine="0"/>
        <w:jc w:val="both"/>
        <w:rPr>
          <w:rFonts w:ascii="Times New Roman" w:hAnsi="Times New Roman"/>
        </w:rPr>
      </w:pPr>
      <w:r w:rsidRPr="0059737B">
        <w:rPr>
          <w:rFonts w:ascii="Times New Roman" w:hAnsi="Times New Roman"/>
        </w:rPr>
        <w:t xml:space="preserve"> Оператор обязуется осуществить присоединение Сети ГАУ «ИТ-парк» в соответствии с ТУ и схемой организации связи в срок не более 2 (двух) рабочих дней с момента получения уведомления о выполнении ГАУ «ИТ-парк» в полном объеме ТУ на присоединение сетей.</w:t>
      </w:r>
    </w:p>
    <w:p w14:paraId="2DFD4B09" w14:textId="77777777"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Оператор обязуется начать пропуск трафика в течение 1 (одного) рабочего дня с даты подписания двустороннего акта «О технической готовности к вводу в эксплуатацию присоединения» (Приложение №5 к настоящему Договору), оформленного в течение 1 (одного) рабочего дня с даты организации точек присоединения Сторонами по результатам тестирования.</w:t>
      </w:r>
    </w:p>
    <w:p w14:paraId="693467D7" w14:textId="48A74AC4"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Срок оказания услуг с 00:00 часов «15» июля </w:t>
      </w:r>
      <w:r>
        <w:rPr>
          <w:rFonts w:ascii="Times New Roman" w:hAnsi="Times New Roman"/>
        </w:rPr>
        <w:t>2022</w:t>
      </w:r>
      <w:r w:rsidRPr="0059737B">
        <w:rPr>
          <w:rFonts w:ascii="Times New Roman" w:hAnsi="Times New Roman"/>
        </w:rPr>
        <w:t xml:space="preserve"> г. по 23:59 часов 14 июля 202</w:t>
      </w:r>
      <w:r w:rsidR="009168CB">
        <w:rPr>
          <w:rFonts w:ascii="Times New Roman" w:hAnsi="Times New Roman"/>
        </w:rPr>
        <w:t>3</w:t>
      </w:r>
      <w:r w:rsidRPr="0059737B">
        <w:rPr>
          <w:rFonts w:ascii="Times New Roman" w:hAnsi="Times New Roman"/>
        </w:rPr>
        <w:t xml:space="preserve"> года. Дата начала оказания услуг по пропуску трафика указывается в двустороннем Протоколе «О начале оказания услуг по пропуску трафика» (Приложение №6 к настоящему Договору). При этом, эта дата и время не может быть позже 00:00 часов «15» июля </w:t>
      </w:r>
      <w:r>
        <w:rPr>
          <w:rFonts w:ascii="Times New Roman" w:hAnsi="Times New Roman"/>
        </w:rPr>
        <w:t>2022</w:t>
      </w:r>
      <w:r w:rsidRPr="0059737B">
        <w:rPr>
          <w:rFonts w:ascii="Times New Roman" w:hAnsi="Times New Roman"/>
        </w:rPr>
        <w:t>г.</w:t>
      </w:r>
    </w:p>
    <w:p w14:paraId="1A809F90" w14:textId="77777777" w:rsidR="00C56F0D" w:rsidRPr="0059737B" w:rsidRDefault="00C56F0D" w:rsidP="00517649">
      <w:pPr>
        <w:numPr>
          <w:ilvl w:val="2"/>
          <w:numId w:val="11"/>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lastRenderedPageBreak/>
        <w:t xml:space="preserve"> После выполнения мероприятий, непосредственно обеспечивающих присоединение Сети ГАУ «ИТ-парк» к Сети Оператора, на основании акта «О технической готовности к вводу в эксплуатацию присоединения» Стороны оформляют акт оказанных услуг присоединения (Приложение № 4 к настоящему Договору).</w:t>
      </w:r>
    </w:p>
    <w:p w14:paraId="537625D6"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ПОРЯДОК ОКАЗАНИЯ УСЛУГИ ПО ПРОПУСКУ ТРАФИКА</w:t>
      </w:r>
    </w:p>
    <w:p w14:paraId="76966A5D" w14:textId="77777777" w:rsidR="00C56F0D" w:rsidRPr="0059737B" w:rsidRDefault="00C56F0D" w:rsidP="00517649">
      <w:pPr>
        <w:widowControl w:val="0"/>
        <w:numPr>
          <w:ilvl w:val="1"/>
          <w:numId w:val="12"/>
        </w:numPr>
        <w:tabs>
          <w:tab w:val="clear" w:pos="360"/>
          <w:tab w:val="left" w:pos="426"/>
        </w:tabs>
        <w:spacing w:after="0" w:line="259" w:lineRule="auto"/>
        <w:ind w:left="0" w:firstLine="0"/>
        <w:jc w:val="both"/>
        <w:rPr>
          <w:rFonts w:ascii="Times New Roman" w:hAnsi="Times New Roman"/>
        </w:rPr>
      </w:pPr>
      <w:r w:rsidRPr="0059737B">
        <w:rPr>
          <w:rFonts w:ascii="Times New Roman" w:hAnsi="Times New Roman"/>
        </w:rPr>
        <w:t xml:space="preserve"> При оказании услуги по пропуску трафика Оператор обязуется обеспечивать передачу сетевых пакетов </w:t>
      </w:r>
      <w:r w:rsidRPr="0059737B">
        <w:rPr>
          <w:rFonts w:ascii="Times New Roman" w:hAnsi="Times New Roman"/>
          <w:lang w:val="en-US"/>
        </w:rPr>
        <w:t>IPv</w:t>
      </w:r>
      <w:r w:rsidRPr="0059737B">
        <w:rPr>
          <w:rFonts w:ascii="Times New Roman" w:hAnsi="Times New Roman"/>
        </w:rPr>
        <w:t xml:space="preserve">4 и </w:t>
      </w:r>
      <w:r w:rsidRPr="0059737B">
        <w:rPr>
          <w:rFonts w:ascii="Times New Roman" w:hAnsi="Times New Roman"/>
          <w:lang w:val="en-US"/>
        </w:rPr>
        <w:t>IPv</w:t>
      </w:r>
      <w:r w:rsidRPr="0059737B">
        <w:rPr>
          <w:rFonts w:ascii="Times New Roman" w:hAnsi="Times New Roman"/>
        </w:rPr>
        <w:t xml:space="preserve">6 по сети передачи данных </w:t>
      </w:r>
      <w:r w:rsidRPr="00513118">
        <w:rPr>
          <w:rFonts w:ascii="Times New Roman" w:hAnsi="Times New Roman"/>
        </w:rPr>
        <w:t xml:space="preserve">Оператора в соответствии с таблицей маршрутизации, формируемой техническими средствами связи Оператора в автоматическом режиме с использованием средств протокола маршрутизации трафика </w:t>
      </w:r>
      <w:r w:rsidRPr="00513118">
        <w:rPr>
          <w:rFonts w:ascii="Times New Roman" w:hAnsi="Times New Roman"/>
          <w:lang w:val="en-US"/>
        </w:rPr>
        <w:t>BGP</w:t>
      </w:r>
      <w:r w:rsidRPr="00513118">
        <w:rPr>
          <w:rFonts w:ascii="Times New Roman" w:hAnsi="Times New Roman"/>
        </w:rPr>
        <w:t>:</w:t>
      </w:r>
    </w:p>
    <w:p w14:paraId="037B7A02" w14:textId="77777777" w:rsidR="00C56F0D" w:rsidRPr="0059737B" w:rsidRDefault="00C56F0D" w:rsidP="00517649">
      <w:pPr>
        <w:widowControl w:val="0"/>
        <w:numPr>
          <w:ilvl w:val="2"/>
          <w:numId w:val="10"/>
        </w:numPr>
        <w:tabs>
          <w:tab w:val="left" w:pos="426"/>
          <w:tab w:val="left" w:pos="851"/>
        </w:tabs>
        <w:spacing w:after="0" w:line="259" w:lineRule="auto"/>
        <w:ind w:left="0" w:firstLine="0"/>
        <w:contextualSpacing/>
        <w:jc w:val="both"/>
        <w:rPr>
          <w:rFonts w:ascii="Times New Roman" w:hAnsi="Times New Roman"/>
        </w:rPr>
      </w:pPr>
      <w:r w:rsidRPr="0059737B">
        <w:rPr>
          <w:rFonts w:ascii="Times New Roman" w:hAnsi="Times New Roman"/>
        </w:rPr>
        <w:t>От точки (точек) присоединения, к которой (которым) подключены средства связи сети передачи данных ГАУ «ИТ-парк», до оконечных элементов и точек присоединения, к которым подключены средства связи других сетей передачи данных, взаимодействующие с сетью передачи данных Оператора;</w:t>
      </w:r>
    </w:p>
    <w:p w14:paraId="33045AE5" w14:textId="77777777" w:rsidR="00C56F0D" w:rsidRPr="0059737B" w:rsidRDefault="00C56F0D" w:rsidP="00517649">
      <w:pPr>
        <w:widowControl w:val="0"/>
        <w:numPr>
          <w:ilvl w:val="2"/>
          <w:numId w:val="10"/>
        </w:numPr>
        <w:tabs>
          <w:tab w:val="left" w:pos="426"/>
          <w:tab w:val="left" w:pos="851"/>
        </w:tabs>
        <w:spacing w:after="0" w:line="259" w:lineRule="auto"/>
        <w:ind w:left="0" w:firstLine="0"/>
        <w:jc w:val="both"/>
        <w:rPr>
          <w:rFonts w:ascii="Times New Roman" w:hAnsi="Times New Roman"/>
        </w:rPr>
      </w:pPr>
      <w:r w:rsidRPr="0059737B">
        <w:rPr>
          <w:rFonts w:ascii="Times New Roman" w:hAnsi="Times New Roman"/>
        </w:rPr>
        <w:t>От оконечных элементов и точек присоединения, к которым подключены средства связи других сетей передачи данных, взаимодействующих с сетью передачи данных Оператора, до точки (точек) присоединения, к которым подключены средства связи сети передачи данных ГАУ «ИТ-парк».</w:t>
      </w:r>
    </w:p>
    <w:p w14:paraId="491FD78F" w14:textId="77777777" w:rsidR="00C56F0D" w:rsidRPr="0059737B" w:rsidRDefault="00C56F0D" w:rsidP="00C56F0D">
      <w:pPr>
        <w:widowControl w:val="0"/>
        <w:tabs>
          <w:tab w:val="left" w:pos="567"/>
          <w:tab w:val="left" w:pos="851"/>
        </w:tabs>
        <w:spacing w:after="0" w:line="259" w:lineRule="auto"/>
        <w:jc w:val="both"/>
        <w:rPr>
          <w:rFonts w:ascii="Times New Roman" w:hAnsi="Times New Roman"/>
        </w:rPr>
      </w:pPr>
    </w:p>
    <w:p w14:paraId="659D7704"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СТОИМОСТЬ УСЛУГ И ПОРЯДОК РАСЧЕТОВ ЗА ОКАЗАННЫЕ УСЛУГИ ПРИСОЕДИНЕНИЯ И ПРОПУСКА ТРАФИКА</w:t>
      </w:r>
    </w:p>
    <w:p w14:paraId="64EBCE22"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Общая сумма договора составляет _______________ (____________________________) рублей 00 копеек, в том числе (включая) НДС, исчисленный по ставке, предусмотренной п. 3 ст. 164 НК РФ/ НДС не облагается. Оплата по настоящему договору производится в следующем порядке:</w:t>
      </w:r>
    </w:p>
    <w:p w14:paraId="454FEDF4" w14:textId="77777777" w:rsidR="00C56F0D" w:rsidRPr="0059737B" w:rsidRDefault="00C56F0D" w:rsidP="00517649">
      <w:pPr>
        <w:widowControl w:val="0"/>
        <w:numPr>
          <w:ilvl w:val="2"/>
          <w:numId w:val="10"/>
        </w:numPr>
        <w:tabs>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 xml:space="preserve">Плата за услуги по присоединению не взимается. </w:t>
      </w:r>
    </w:p>
    <w:p w14:paraId="2668904B" w14:textId="77777777" w:rsidR="00C56F0D" w:rsidRPr="0059737B" w:rsidRDefault="00C56F0D" w:rsidP="00517649">
      <w:pPr>
        <w:widowControl w:val="0"/>
        <w:numPr>
          <w:ilvl w:val="2"/>
          <w:numId w:val="10"/>
        </w:numPr>
        <w:tabs>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Услуги по пропуску трафика оплачиваются ежемесячно в размере ______________ (____________________________) рублей 00 копеек,</w:t>
      </w:r>
      <w:r w:rsidRPr="0059737B">
        <w:rPr>
          <w:rFonts w:asciiTheme="minorHAnsi" w:eastAsiaTheme="minorHAnsi" w:hAnsiTheme="minorHAnsi" w:cstheme="minorBidi"/>
        </w:rPr>
        <w:t xml:space="preserve"> </w:t>
      </w:r>
      <w:r w:rsidRPr="0059737B">
        <w:rPr>
          <w:rFonts w:ascii="Times New Roman" w:hAnsi="Times New Roman"/>
        </w:rPr>
        <w:t xml:space="preserve">в том числе (включая) НДС, исчисленный по ставке, предусмотренной п. 3 ст. 164 НК РФ/ НДС не облагается, по факту оказанных услуг в течение 30 (Тридцати) календарных дней после подписания Акта сдачи-приемки оказанных услуг по пропуску трафика. </w:t>
      </w:r>
    </w:p>
    <w:p w14:paraId="1474613E"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Сумма договора включает в себя все виды затрат, издержек, иные расходы, а также оплату обязательных платежей (налоги, сборы), иные обязательные платежи, которые Исполнитель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14:paraId="4FC352C0" w14:textId="77777777" w:rsidR="00C56F0D" w:rsidRPr="0059737B" w:rsidRDefault="00C56F0D" w:rsidP="00517649">
      <w:pPr>
        <w:widowControl w:val="0"/>
        <w:numPr>
          <w:ilvl w:val="1"/>
          <w:numId w:val="10"/>
        </w:numPr>
        <w:tabs>
          <w:tab w:val="clear" w:pos="468"/>
          <w:tab w:val="left" w:pos="0"/>
          <w:tab w:val="left" w:pos="567"/>
        </w:tabs>
        <w:spacing w:after="0" w:line="240" w:lineRule="auto"/>
        <w:ind w:left="0" w:firstLine="0"/>
        <w:contextualSpacing/>
        <w:jc w:val="both"/>
        <w:rPr>
          <w:rFonts w:ascii="Times New Roman" w:hAnsi="Times New Roman"/>
        </w:rPr>
      </w:pPr>
      <w:r w:rsidRPr="0059737B">
        <w:rPr>
          <w:rFonts w:ascii="Times New Roman" w:hAnsi="Times New Roman"/>
        </w:rPr>
        <w:t>Оплата осуществляется из внебюджетных средств.</w:t>
      </w:r>
    </w:p>
    <w:p w14:paraId="134A77AE" w14:textId="77777777" w:rsidR="00C56F0D" w:rsidRPr="0059737B" w:rsidRDefault="00C56F0D" w:rsidP="00517649">
      <w:pPr>
        <w:widowControl w:val="0"/>
        <w:numPr>
          <w:ilvl w:val="1"/>
          <w:numId w:val="10"/>
        </w:numPr>
        <w:tabs>
          <w:tab w:val="clear" w:pos="468"/>
          <w:tab w:val="left" w:pos="567"/>
        </w:tabs>
        <w:spacing w:after="0" w:line="240" w:lineRule="auto"/>
        <w:ind w:left="0" w:firstLine="0"/>
        <w:contextualSpacing/>
        <w:jc w:val="both"/>
        <w:rPr>
          <w:rFonts w:ascii="Times New Roman" w:hAnsi="Times New Roman"/>
        </w:rPr>
      </w:pPr>
      <w:r w:rsidRPr="0059737B">
        <w:rPr>
          <w:rFonts w:ascii="Times New Roman" w:hAnsi="Times New Roman"/>
        </w:rPr>
        <w:t>Цена Договора может быть снижена по соглашению Сторон без изменения предусмотренных Договором количества услуг и иных условий исполнения настоящего Договора.</w:t>
      </w:r>
    </w:p>
    <w:p w14:paraId="2ADDFF37" w14:textId="77777777" w:rsidR="00C56F0D" w:rsidRPr="0059737B" w:rsidRDefault="00C56F0D" w:rsidP="00C56F0D">
      <w:pPr>
        <w:widowControl w:val="0"/>
        <w:tabs>
          <w:tab w:val="left" w:pos="567"/>
        </w:tabs>
        <w:spacing w:after="0"/>
        <w:jc w:val="both"/>
        <w:rPr>
          <w:rFonts w:ascii="Times New Roman" w:hAnsi="Times New Roman"/>
        </w:rPr>
      </w:pPr>
      <w:r w:rsidRPr="0059737B">
        <w:rPr>
          <w:rFonts w:ascii="Times New Roman" w:hAnsi="Times New Roman"/>
        </w:rPr>
        <w:t>7.6.</w:t>
      </w:r>
      <w:r w:rsidRPr="0059737B">
        <w:rPr>
          <w:rFonts w:ascii="Times New Roman" w:hAnsi="Times New Roman"/>
        </w:rPr>
        <w:tab/>
        <w:t>Стоимость Услуг по пропуску трафика, предоставленных за неполный месяц, рассчитывается пропорционально общему количеству календарных дней в этом месяце, в течение которых оказывалась Услуга по пропуску трафика, включая день начала оказания Услуг, в течение которого фактически оказывались Услуги по пропуску трафика в Отчетном периоде. Стоимость услуг начисляется с даты, указанной в Протоколе о начале оказания Услуг по пропуску трафика между УС СПД Оператора и УС СПД ГАУ «ИТ-парк».</w:t>
      </w:r>
    </w:p>
    <w:p w14:paraId="2194B2E1"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7.7. Оператор ежемесячно, в срок не позднее 5 (пятого) числа Расчетного периода, направляет ГАУ «ИТ-парк» счет, счет-фактуру и Акт оказанных в Отчетном периоде Услуг по пропуску трафика. Счет и счет-фактура выставляются по форме, установленной законодательством РФ. </w:t>
      </w:r>
    </w:p>
    <w:p w14:paraId="609F29AB" w14:textId="77777777" w:rsidR="00C56F0D" w:rsidRPr="0059737B" w:rsidRDefault="00C56F0D" w:rsidP="00C56F0D">
      <w:pPr>
        <w:widowControl w:val="0"/>
        <w:tabs>
          <w:tab w:val="left" w:pos="426"/>
          <w:tab w:val="left" w:pos="540"/>
          <w:tab w:val="left" w:pos="567"/>
        </w:tabs>
        <w:spacing w:after="0"/>
        <w:jc w:val="both"/>
        <w:rPr>
          <w:rFonts w:ascii="Times New Roman" w:hAnsi="Times New Roman"/>
        </w:rPr>
      </w:pPr>
      <w:r w:rsidRPr="0059737B">
        <w:rPr>
          <w:rFonts w:ascii="Times New Roman" w:hAnsi="Times New Roman"/>
        </w:rPr>
        <w:t xml:space="preserve">7.8. </w:t>
      </w:r>
      <w:r w:rsidRPr="0059737B">
        <w:rPr>
          <w:rFonts w:ascii="Times New Roman" w:hAnsi="Times New Roman"/>
        </w:rPr>
        <w:tab/>
      </w:r>
      <w:r w:rsidRPr="0059737B">
        <w:rPr>
          <w:rFonts w:ascii="Times New Roman" w:hAnsi="Times New Roman"/>
        </w:rPr>
        <w:tab/>
        <w:t>Акты оказанных Услуг присоединения и Услуг по пропуску трафика подписываются Оператором в двух экземплярах и направляются на подпись ГАУ «ИТ-парк». По одному оригиналу Акта хранится у каждой из Сторон. Подписанный Сторонами Акт является подтверждением факта и объема оказанных Услуг. В случае если в течение 10 (десяти) рабочих дней после получения акта оказанных услуг присоединения и/или акта оказанных услуг по пропуску трафика ГАУ «ИТ-парк» не подпишет акт и не направит Оператору письменные возражения, то Услуги будут считаться оказанными без замечаний с надлежащим качеством.</w:t>
      </w:r>
    </w:p>
    <w:p w14:paraId="550E6D58" w14:textId="77777777" w:rsidR="00C56F0D" w:rsidRPr="0059737B" w:rsidRDefault="00C56F0D" w:rsidP="00C56F0D">
      <w:pPr>
        <w:widowControl w:val="0"/>
        <w:tabs>
          <w:tab w:val="left" w:pos="426"/>
          <w:tab w:val="left" w:pos="540"/>
          <w:tab w:val="left" w:pos="567"/>
        </w:tabs>
        <w:spacing w:after="0"/>
        <w:jc w:val="both"/>
        <w:rPr>
          <w:rFonts w:ascii="Times New Roman" w:hAnsi="Times New Roman"/>
        </w:rPr>
      </w:pPr>
      <w:r w:rsidRPr="0059737B">
        <w:rPr>
          <w:rFonts w:ascii="Times New Roman" w:hAnsi="Times New Roman"/>
        </w:rPr>
        <w:t xml:space="preserve">7.9. </w:t>
      </w:r>
      <w:r w:rsidRPr="0059737B">
        <w:rPr>
          <w:rFonts w:ascii="Times New Roman" w:hAnsi="Times New Roman"/>
        </w:rPr>
        <w:tab/>
      </w:r>
      <w:r w:rsidRPr="0059737B">
        <w:rPr>
          <w:rFonts w:ascii="Times New Roman" w:hAnsi="Times New Roman"/>
        </w:rPr>
        <w:tab/>
        <w:t>В случае, возникновения разногласий по суммам выставленных счетов, или в случае иных нарушений Оператором своих обязательств, ГАУ «ИТ-парк» направляет в течении 10</w:t>
      </w:r>
      <w:r>
        <w:rPr>
          <w:rFonts w:ascii="Times New Roman" w:hAnsi="Times New Roman"/>
        </w:rPr>
        <w:t xml:space="preserve"> </w:t>
      </w:r>
      <w:r w:rsidRPr="0059737B">
        <w:rPr>
          <w:rFonts w:ascii="Times New Roman" w:hAnsi="Times New Roman"/>
        </w:rPr>
        <w:t>(десяти) рабочих дней мотивированный отказ от подписания Акта оказанных услуг. При этом Оператор обязан в течении 5</w:t>
      </w:r>
      <w:r>
        <w:rPr>
          <w:rFonts w:ascii="Times New Roman" w:hAnsi="Times New Roman"/>
        </w:rPr>
        <w:t xml:space="preserve"> </w:t>
      </w:r>
      <w:r w:rsidRPr="0059737B">
        <w:rPr>
          <w:rFonts w:ascii="Times New Roman" w:hAnsi="Times New Roman"/>
        </w:rPr>
        <w:t>(пяти) рабочих дней произвести корректировку в счетах и направить документы Заказчику.</w:t>
      </w:r>
    </w:p>
    <w:p w14:paraId="2585BC36"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7.10. ГАУ «ИТ-парк» обязуется оплачивать счета, выставленные Оператором в соответствии с настоящим </w:t>
      </w:r>
      <w:r w:rsidRPr="0059737B">
        <w:rPr>
          <w:rFonts w:ascii="Times New Roman" w:hAnsi="Times New Roman"/>
        </w:rPr>
        <w:lastRenderedPageBreak/>
        <w:t xml:space="preserve">Договором, не позднее 30 (тридцати) календарных дней, с даты подписания оригиналов счетов и актов. </w:t>
      </w:r>
    </w:p>
    <w:p w14:paraId="16922508"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7.11. </w:t>
      </w:r>
      <w:r w:rsidRPr="0059737B">
        <w:rPr>
          <w:rFonts w:ascii="Times New Roman" w:hAnsi="Times New Roman"/>
        </w:rPr>
        <w:tab/>
        <w:t>Обязательства по оплате Услуг присоединения и Услуг по пропуску трафика считаются исполненными в момент списания денежных средств с расчетного счета ГАУ «ИТ- парк» в полном объеме.</w:t>
      </w:r>
    </w:p>
    <w:p w14:paraId="7FA36D55"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7.12. </w:t>
      </w:r>
      <w:r w:rsidRPr="0059737B">
        <w:rPr>
          <w:rFonts w:ascii="Times New Roman" w:hAnsi="Times New Roman"/>
        </w:rPr>
        <w:tab/>
        <w:t>Оплата осуществляется на основании оригиналов счетов.</w:t>
      </w:r>
    </w:p>
    <w:p w14:paraId="3BA65662"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7.13. </w:t>
      </w:r>
      <w:r w:rsidRPr="0059737B">
        <w:rPr>
          <w:rFonts w:ascii="Times New Roman" w:hAnsi="Times New Roman"/>
        </w:rPr>
        <w:tab/>
        <w:t>В целях идентификации платежа в платежном документе указывается номер настоящего Договора и месяц, за который производится платеж.</w:t>
      </w:r>
    </w:p>
    <w:p w14:paraId="774CB4DB"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 xml:space="preserve">7.14. </w:t>
      </w:r>
      <w:r w:rsidRPr="0059737B">
        <w:rPr>
          <w:rFonts w:ascii="Times New Roman" w:hAnsi="Times New Roman"/>
        </w:rPr>
        <w:tab/>
        <w:t>Расчеты за оказанные Услуги присоединения и Услуги по пропуску трафика осуществляются по реквизитам, указанным в Разделе 14 настоящего Договора.</w:t>
      </w:r>
    </w:p>
    <w:p w14:paraId="54C32BCB" w14:textId="77777777" w:rsidR="00C56F0D" w:rsidRPr="0059737B" w:rsidRDefault="00C56F0D" w:rsidP="00C56F0D">
      <w:pPr>
        <w:widowControl w:val="0"/>
        <w:tabs>
          <w:tab w:val="left" w:pos="540"/>
          <w:tab w:val="left" w:pos="567"/>
        </w:tabs>
        <w:spacing w:after="0"/>
        <w:jc w:val="both"/>
        <w:rPr>
          <w:rFonts w:ascii="Times New Roman" w:hAnsi="Times New Roman"/>
        </w:rPr>
      </w:pPr>
      <w:r w:rsidRPr="0059737B">
        <w:rPr>
          <w:rFonts w:ascii="Times New Roman" w:hAnsi="Times New Roman"/>
        </w:rPr>
        <w:t>7.15.</w:t>
      </w:r>
      <w:r>
        <w:rPr>
          <w:rFonts w:ascii="Times New Roman" w:hAnsi="Times New Roman"/>
        </w:rPr>
        <w:t xml:space="preserve"> </w:t>
      </w:r>
      <w:r w:rsidRPr="0059737B">
        <w:rPr>
          <w:rFonts w:ascii="Times New Roman" w:hAnsi="Times New Roman"/>
        </w:rPr>
        <w:tab/>
        <w:t xml:space="preserve">По мере необходимости, Стороны осуществляют сверку взаиморасчетов. Акт сверки расчетов составляется заинтересованной Стороной в двух экземплярах и подписывается уполномоченными представителями Сторон. Сторона, которой направлен Акт сверки расчетов, должна подписать Акт сверки расчетов или предоставить возражения по поводу достоверности содержащейся в нем информации в течение 20 (двадцати) календарных дней с даты получения Акта сверки расчетов. </w:t>
      </w:r>
    </w:p>
    <w:p w14:paraId="5E73FCDC" w14:textId="77777777" w:rsidR="00C56F0D" w:rsidRPr="0059737B" w:rsidRDefault="00C56F0D" w:rsidP="00C56F0D">
      <w:pPr>
        <w:autoSpaceDE w:val="0"/>
        <w:autoSpaceDN w:val="0"/>
        <w:adjustRightInd w:val="0"/>
        <w:spacing w:after="0"/>
        <w:jc w:val="both"/>
        <w:rPr>
          <w:rFonts w:ascii="Times New Roman" w:hAnsi="Times New Roman"/>
        </w:rPr>
      </w:pPr>
    </w:p>
    <w:p w14:paraId="22B87644" w14:textId="77777777" w:rsidR="00C56F0D" w:rsidRPr="0059737B" w:rsidRDefault="00C56F0D" w:rsidP="00517649">
      <w:pPr>
        <w:numPr>
          <w:ilvl w:val="0"/>
          <w:numId w:val="10"/>
        </w:numPr>
        <w:tabs>
          <w:tab w:val="left" w:pos="540"/>
        </w:tabs>
        <w:spacing w:after="0" w:line="259" w:lineRule="auto"/>
        <w:jc w:val="center"/>
        <w:rPr>
          <w:rFonts w:ascii="Times New Roman" w:hAnsi="Times New Roman"/>
          <w:b/>
        </w:rPr>
      </w:pPr>
      <w:r w:rsidRPr="0059737B">
        <w:rPr>
          <w:rFonts w:ascii="Times New Roman" w:hAnsi="Times New Roman"/>
          <w:b/>
        </w:rPr>
        <w:t>ОТВЕТСТВЕННОСТЬ СТОРОН</w:t>
      </w:r>
    </w:p>
    <w:p w14:paraId="199DC9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8.1. Стороны несут имущественную ответственность за нарушение обязательств по настоящему Договору, в соответствии с действующим законодательством РФ и настоящим Договором.</w:t>
      </w:r>
    </w:p>
    <w:p w14:paraId="553D643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8.2. Если иное не предусмотрено настоящим Договором, возмещение убытков, причиненных одной Стороне ненадлежащим исполнением или неисполнением другой Стороной своих обязательств по настоящему Договору, не ограничивается только возмещением реального ущерба. Упущенная выгода подлежит возмещению.</w:t>
      </w:r>
    </w:p>
    <w:p w14:paraId="2F3ADAB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8.3. В случае, если в результате использования одной из Сторон неисправных технических средств связи и (или) технических средств связи, не прошедших подтверждение соответствия в порядке, установленном законодательством РФ в области связи</w:t>
      </w:r>
      <w:r>
        <w:rPr>
          <w:rFonts w:ascii="Times New Roman" w:hAnsi="Times New Roman"/>
        </w:rPr>
        <w:t>,</w:t>
      </w:r>
      <w:r w:rsidRPr="0059737B">
        <w:rPr>
          <w:rFonts w:ascii="Times New Roman" w:hAnsi="Times New Roman"/>
        </w:rPr>
        <w:t xml:space="preserve"> произошло повреждение технических средств связи другой Стороны, Сторона, виновная в причинении ущерба, обязана полностью возместить другой Стороне сумму причиненного реального ущерба. Размер ущерба подлежит документальному подтверждению Стороной, которая предъявляет требование о возмещении убытков. Упущенная выгода подлежит возмещению.</w:t>
      </w:r>
    </w:p>
    <w:p w14:paraId="7FE5698E" w14:textId="77777777" w:rsidR="00C56F0D" w:rsidRPr="0059737B" w:rsidRDefault="00C56F0D" w:rsidP="00C56F0D">
      <w:pPr>
        <w:widowControl w:val="0"/>
        <w:tabs>
          <w:tab w:val="left" w:pos="540"/>
        </w:tabs>
        <w:spacing w:after="0"/>
        <w:jc w:val="both"/>
        <w:rPr>
          <w:rFonts w:ascii="Times New Roman" w:hAnsi="Times New Roman"/>
        </w:rPr>
      </w:pPr>
      <w:r w:rsidRPr="00817DA2">
        <w:rPr>
          <w:rFonts w:ascii="Times New Roman" w:hAnsi="Times New Roman"/>
        </w:rPr>
        <w:t>8.4. В случае, нарушения сроков оказания Услуг, ГАУ «ИТ-парк» вправе взыскать с Оператора неустойку в виде пени в размере</w:t>
      </w:r>
      <w:r w:rsidRPr="0059737B">
        <w:rPr>
          <w:rFonts w:ascii="Times New Roman" w:hAnsi="Times New Roman"/>
        </w:rPr>
        <w:t xml:space="preserve"> одной трехсотой действующей на день уплаты неустойки (штрафа, пеней) ставки рефинансирования Центрального банка Российской Федерации. </w:t>
      </w:r>
    </w:p>
    <w:p w14:paraId="1F0F6CF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В случае, нарушения Оператором предельных значений параметров качества Услуги, которые приведены в Таблице №1 пункта 4.1.</w:t>
      </w:r>
      <w:r w:rsidRPr="0059737B">
        <w:rPr>
          <w:rFonts w:ascii="Times New Roman" w:eastAsiaTheme="minorHAnsi" w:hAnsi="Times New Roman"/>
        </w:rPr>
        <w:t xml:space="preserve"> </w:t>
      </w:r>
      <w:r w:rsidRPr="0059737B">
        <w:rPr>
          <w:rFonts w:ascii="Times New Roman" w:hAnsi="Times New Roman"/>
        </w:rPr>
        <w:t>Приложения 3 и (или) требований п.6 Приложения 3 к настоящему Договору, Оператор по требованию ГАУ «ИТ-парк» обязан выплатить неустойку в виде штрафа в размере 100 (сто) тысяч рублей за каждый факт нарушения значений, с момента предъявления требования.</w:t>
      </w:r>
    </w:p>
    <w:p w14:paraId="2DD312D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В случае, нарушения Оператором порядка и сроков, указанных в п. 3.3.3 настоящего Договора, Оператор по требованию ГАУ «ИТ-парк» обязан в течении 5 рабочих дней выплатить неустойку в виде штрафа в размере 50 0000 (пятьдесят) тысяч рублей за каждый факт нарушения, с момента предъявления требования.</w:t>
      </w:r>
    </w:p>
    <w:p w14:paraId="1587CD2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8.5. В случае, нарушения сроков оплаты Услуг, Оператор вправе взыскать с ГАУ «ИТ-парк»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от не уплаченной в срок суммы.</w:t>
      </w:r>
    </w:p>
    <w:p w14:paraId="15D535D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8.6. Стороны самостоятельно ведут претензионную и исковую работу с абонентами и (или) пользователями услуг своих сетей связи по вопросам исполнения договорных обязательств.</w:t>
      </w:r>
    </w:p>
    <w:p w14:paraId="2F7F648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8.7. Каждая из Сторон самостоятельно отвечает перед пользователями услугами связи по договорам об оказании услуг связи.</w:t>
      </w:r>
    </w:p>
    <w:p w14:paraId="45416132"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8.8. Стороны не имеют права передавать свои права и обязанности по настоящему Договору третьим лицам без письменного согласия на то другой Стороны, за исключением случаев передачи прав и обязанностей по Договору правопреемнику в результате реорганизации юридического лица, являющегося Стороной по настоящему Договору (универсальное правопреемство). </w:t>
      </w:r>
    </w:p>
    <w:p w14:paraId="783A8B2F"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8.9. Стороны несут взаимную ответственность по своим обязательствам, связанным с нарушением режима конфиденциальности информации.</w:t>
      </w:r>
    </w:p>
    <w:p w14:paraId="78FA89F9" w14:textId="77777777" w:rsidR="00C56F0D" w:rsidRPr="0059737B" w:rsidRDefault="00C56F0D" w:rsidP="00517649">
      <w:pPr>
        <w:widowControl w:val="0"/>
        <w:numPr>
          <w:ilvl w:val="1"/>
          <w:numId w:val="13"/>
        </w:numPr>
        <w:tabs>
          <w:tab w:val="left" w:pos="0"/>
          <w:tab w:val="left" w:pos="567"/>
        </w:tabs>
        <w:spacing w:after="0" w:line="240" w:lineRule="auto"/>
        <w:ind w:left="0" w:right="-1" w:firstLine="0"/>
        <w:jc w:val="both"/>
        <w:rPr>
          <w:rFonts w:ascii="Times New Roman" w:hAnsi="Times New Roman"/>
        </w:rPr>
      </w:pPr>
      <w:r w:rsidRPr="0059737B">
        <w:rPr>
          <w:rFonts w:ascii="Times New Roman" w:hAnsi="Times New Roman"/>
        </w:rPr>
        <w:lastRenderedPageBreak/>
        <w:t>Выплата штрафов и пени по настоящему Договору не освобождает Стороны от исполнения условий настоящего договора в полном объеме.</w:t>
      </w:r>
    </w:p>
    <w:p w14:paraId="3E8C180F" w14:textId="77777777" w:rsidR="00C56F0D" w:rsidRPr="0059737B" w:rsidRDefault="00C56F0D" w:rsidP="00517649">
      <w:pPr>
        <w:widowControl w:val="0"/>
        <w:numPr>
          <w:ilvl w:val="1"/>
          <w:numId w:val="13"/>
        </w:numPr>
        <w:tabs>
          <w:tab w:val="left" w:pos="0"/>
          <w:tab w:val="left" w:pos="567"/>
        </w:tabs>
        <w:spacing w:after="0" w:line="240" w:lineRule="auto"/>
        <w:ind w:left="0" w:right="-1" w:firstLine="0"/>
        <w:jc w:val="both"/>
        <w:rPr>
          <w:rFonts w:ascii="Times New Roman" w:hAnsi="Times New Roman"/>
        </w:rPr>
      </w:pPr>
      <w:r w:rsidRPr="0059737B">
        <w:rPr>
          <w:rFonts w:ascii="Times New Roman" w:eastAsiaTheme="minorHAnsi" w:hAnsi="Times New Roman"/>
        </w:rPr>
        <w:t xml:space="preserve">Оператор несет полную и исключительную ответственность за то, что предоставляемые услуги не могут содержать ошибки, являются бесперебойными и отказоустойчивыми, а также гарантирует соответствие предоставляемых услуг ожиданиям ГАУ «ИТ-парк». </w:t>
      </w:r>
    </w:p>
    <w:p w14:paraId="1F83C201" w14:textId="77777777" w:rsidR="00C56F0D" w:rsidRPr="0059737B" w:rsidRDefault="00C56F0D" w:rsidP="00C56F0D">
      <w:pPr>
        <w:widowControl w:val="0"/>
        <w:tabs>
          <w:tab w:val="left" w:pos="540"/>
        </w:tabs>
        <w:spacing w:after="0"/>
        <w:jc w:val="both"/>
        <w:rPr>
          <w:rFonts w:ascii="Times New Roman" w:hAnsi="Times New Roman"/>
        </w:rPr>
      </w:pPr>
    </w:p>
    <w:p w14:paraId="1CB66FF1"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ФОРС-МАЖОР</w:t>
      </w:r>
    </w:p>
    <w:p w14:paraId="1DF1204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w:t>
      </w:r>
      <w:r w:rsidRPr="0059737B">
        <w:rPr>
          <w:rFonts w:ascii="Times New Roman" w:hAnsi="Times New Roman"/>
        </w:rPr>
        <w:softHyphen/>
        <w:t>залось невозможным вследствие наступления обстоятельств непреодолимой силы.</w:t>
      </w:r>
    </w:p>
    <w:p w14:paraId="467038A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9.2. Понятием обстоятельств непреодолимой силы охватываются внешние не</w:t>
      </w:r>
      <w:r w:rsidRPr="0059737B">
        <w:rPr>
          <w:rFonts w:ascii="Times New Roman" w:hAnsi="Times New Roman"/>
        </w:rPr>
        <w:softHyphen/>
        <w:t>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w:t>
      </w:r>
      <w:r w:rsidRPr="0059737B">
        <w:rPr>
          <w:rFonts w:ascii="Times New Roman" w:hAnsi="Times New Roman"/>
        </w:rPr>
        <w:softHyphen/>
        <w:t>вратить мерами и средствами, которые оправданно и целесообразно ожидать от добросове</w:t>
      </w:r>
      <w:r w:rsidRPr="0059737B">
        <w:rPr>
          <w:rFonts w:ascii="Times New Roman" w:hAnsi="Times New Roman"/>
        </w:rPr>
        <w:softHyphen/>
        <w:t>стно действующей Стороны. К подобным обстоятельствам относят (включая, но не ограничиваясь): военные действия, эпи</w:t>
      </w:r>
      <w:r w:rsidRPr="0059737B">
        <w:rPr>
          <w:rFonts w:ascii="Times New Roman" w:hAnsi="Times New Roman"/>
        </w:rPr>
        <w:softHyphen/>
        <w:t>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или существенно затрудняющие исполнение обязательств по Договору в соответствии с за</w:t>
      </w:r>
      <w:r w:rsidRPr="0059737B">
        <w:rPr>
          <w:rFonts w:ascii="Times New Roman" w:hAnsi="Times New Roman"/>
        </w:rPr>
        <w:softHyphen/>
        <w:t>конным порядком.</w:t>
      </w:r>
    </w:p>
    <w:p w14:paraId="5A3B52D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9.3. 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14:paraId="30E5BD9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9.4. При наступлении и прекращении указанных в п.9.2 Договора событий чрезвычайного характера Сторона, для которой создалась невозможность исполнения ее обязательств по Договору, должна в течение 10 (десяти) календарных дней письменно известить об этом другую Сторону, представив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14:paraId="78A778F6"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9.5. Если обстоятельства, предусмотренные в п. 9.2. Договора,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14:paraId="4BD8622A"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9.6. В случае, непредставления или несвоевременного предоставления извещения, предусмотренного п.9.4.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исключением случаев, когда само обстоятельство непреодолимой силы препятствовало отправке такого сообщения.</w:t>
      </w:r>
    </w:p>
    <w:p w14:paraId="473AB535"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9.7.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14:paraId="324684D3" w14:textId="77777777" w:rsidR="00C56F0D" w:rsidRPr="0059737B" w:rsidRDefault="00C56F0D" w:rsidP="00C56F0D">
      <w:pPr>
        <w:widowControl w:val="0"/>
        <w:tabs>
          <w:tab w:val="left" w:pos="540"/>
        </w:tabs>
        <w:spacing w:after="0"/>
        <w:jc w:val="both"/>
        <w:rPr>
          <w:rFonts w:ascii="Times New Roman" w:hAnsi="Times New Roman"/>
        </w:rPr>
      </w:pPr>
    </w:p>
    <w:p w14:paraId="566272EF"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xml:space="preserve"> КОНФИДЕНЦИАЛЬНОСТЬ</w:t>
      </w:r>
    </w:p>
    <w:p w14:paraId="19E02453"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10.1. Стороны обязуются не раскрывать конфиденциальную информацию, под которой понимают любые данные, предоставляемые каждой из Сторон друг другу в связи с настоящим Договором, не открывать и не разглашать в общем или в частности указанную информацию какой-либо третьей Стороне без предварительного на то согласия другой Стороны по настоящему Договору, а также обязуются обеспечить соблюдение режима конфиденциальности информации, передаваемой по сети передачи данных.</w:t>
      </w:r>
    </w:p>
    <w:p w14:paraId="46DE5467"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10.2. 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14:paraId="5A58BB7F"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10.3. Сторона, получившая мотивированный запрос уполномоченного государственного органа о предоставлении информации, которая в рамках настоящего Договора признается конфиденциальной, обязуется письменно уведомить в течение 3 (трех) рабочих дней с момента получения запроса другую Сторону о факте поступления такого запроса, а также указать какую информацию планируется предоставить в ответ на запрос.</w:t>
      </w:r>
    </w:p>
    <w:p w14:paraId="191DED4D"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r w:rsidRPr="0059737B">
        <w:rPr>
          <w:rFonts w:ascii="Times New Roman" w:hAnsi="Times New Roman"/>
          <w:bCs/>
        </w:rPr>
        <w:lastRenderedPageBreak/>
        <w:t>10.4. В случае прекращения действия данного Договора, Стороны безусловно обязуются исполнять обязат</w:t>
      </w:r>
      <w:r>
        <w:rPr>
          <w:rFonts w:ascii="Times New Roman" w:hAnsi="Times New Roman"/>
          <w:bCs/>
        </w:rPr>
        <w:t>ельства, определенные в п.10.1.</w:t>
      </w:r>
      <w:r w:rsidRPr="00817DA2">
        <w:rPr>
          <w:rFonts w:ascii="Times New Roman" w:hAnsi="Times New Roman"/>
          <w:bCs/>
        </w:rPr>
        <w:t xml:space="preserve"> </w:t>
      </w:r>
      <w:r>
        <w:rPr>
          <w:rFonts w:ascii="Times New Roman" w:hAnsi="Times New Roman"/>
          <w:bCs/>
        </w:rPr>
        <w:t>–</w:t>
      </w:r>
      <w:r w:rsidRPr="00817DA2">
        <w:rPr>
          <w:rFonts w:ascii="Times New Roman" w:hAnsi="Times New Roman"/>
          <w:bCs/>
        </w:rPr>
        <w:t xml:space="preserve"> </w:t>
      </w:r>
      <w:r w:rsidRPr="0059737B">
        <w:rPr>
          <w:rFonts w:ascii="Times New Roman" w:hAnsi="Times New Roman"/>
          <w:bCs/>
        </w:rPr>
        <w:t>10.4. в течение 1 (одного) года после прекращения действия настоящего Договора</w:t>
      </w:r>
      <w:r w:rsidRPr="0059737B">
        <w:rPr>
          <w:rFonts w:ascii="Times New Roman" w:hAnsi="Times New Roman"/>
        </w:rPr>
        <w:t>.</w:t>
      </w:r>
    </w:p>
    <w:p w14:paraId="2C25679C"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r w:rsidRPr="0059737B">
        <w:rPr>
          <w:rFonts w:ascii="Times New Roman" w:hAnsi="Times New Roman"/>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информацией, относящейся к каждой из Сторон и к предмету настоящего Договора («Конфиденциальная информация»), и не разглашать подобную информацию любым третьим лицам без согласия другой Стороны по настоящему Договору, кроме случаев, когда такое разглашение требуется в соответствии с законодательством РФ. Невзирая на вышесказанное, каждая из Сторон по настоящему Договору имеет право разглашать Конфиденциальную информацию своим сотрудникам, если получателю такой информации дается указание соблюдать конфиденциальный характер таковой, в отношении любого публичного разглашения, настоящая Статья сохраняет свое действие в течение (одного) года по прекращении настоящего Договора по любым основаниям.</w:t>
      </w:r>
    </w:p>
    <w:p w14:paraId="32048DD6" w14:textId="77777777" w:rsidR="00C56F0D" w:rsidRPr="0059737B" w:rsidRDefault="00C56F0D" w:rsidP="00C56F0D">
      <w:pPr>
        <w:shd w:val="clear" w:color="auto" w:fill="FFFFFF"/>
        <w:tabs>
          <w:tab w:val="left" w:pos="540"/>
          <w:tab w:val="left" w:pos="720"/>
        </w:tabs>
        <w:spacing w:after="0"/>
        <w:jc w:val="both"/>
        <w:rPr>
          <w:rFonts w:ascii="Times New Roman" w:hAnsi="Times New Roman"/>
        </w:rPr>
      </w:pPr>
    </w:p>
    <w:p w14:paraId="73C20D20"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РАЗРЕШЕНИЕ РАЗНОГЛАСИЙ</w:t>
      </w:r>
    </w:p>
    <w:p w14:paraId="767E824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11.1. Все споры и претензии, связанные с исполнением настоящего Договора, Стороны разрешают путем переговоров.</w:t>
      </w:r>
    </w:p>
    <w:p w14:paraId="6E58CF2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11.2. В случае, не достижения согласия при переговорах, заинтересованная Сторона обязана до обращения в арбитражный суд выставить другой Стороне письменную претензию. Ответ на претензию должен быть направлен в течение 15 (пятнадцати) календарных дней с даты ее получения. Сторона вправе обратиться в Арбитражный суд Республики Татарстан не ранее получения ответа на претензию от другой Стороны или по истечении 30 (тридцати) календарных дней с момента направления другой Стороне претензии.</w:t>
      </w:r>
    </w:p>
    <w:p w14:paraId="60102AFD" w14:textId="77777777" w:rsidR="00C56F0D" w:rsidRPr="0059737B" w:rsidRDefault="00C56F0D" w:rsidP="00C56F0D">
      <w:pPr>
        <w:widowControl w:val="0"/>
        <w:tabs>
          <w:tab w:val="left" w:pos="540"/>
        </w:tabs>
        <w:spacing w:after="0"/>
        <w:jc w:val="both"/>
        <w:rPr>
          <w:rFonts w:ascii="Times New Roman" w:hAnsi="Times New Roman"/>
        </w:rPr>
      </w:pPr>
    </w:p>
    <w:p w14:paraId="674E16AE"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СРОК ДЕЙСТВИЯ, ПОРЯДОК ИЗМЕНЕНИЯ И РАСТОРЖЕНИЯ ДОГОВОРА</w:t>
      </w:r>
    </w:p>
    <w:p w14:paraId="39C90B32"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14:paraId="70BF4BE9"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12.2. Настоящий Договор может быть расторгнут:</w:t>
      </w:r>
    </w:p>
    <w:p w14:paraId="75D0262C"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12.2.1. По взаимному согласию Сторон путем оформления соглашения о расторжении настоящего Договора в любое время.</w:t>
      </w:r>
    </w:p>
    <w:p w14:paraId="4D5561F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12.2.2. По вступившему в законную силу решению Арбитражного суда.</w:t>
      </w:r>
    </w:p>
    <w:p w14:paraId="5F9D186D" w14:textId="77777777" w:rsidR="00C56F0D" w:rsidRPr="0059737B" w:rsidRDefault="00C56F0D" w:rsidP="00C56F0D">
      <w:pPr>
        <w:tabs>
          <w:tab w:val="left" w:pos="540"/>
        </w:tabs>
        <w:spacing w:after="0"/>
        <w:jc w:val="both"/>
        <w:rPr>
          <w:rFonts w:ascii="Times New Roman" w:hAnsi="Times New Roman"/>
        </w:rPr>
      </w:pPr>
      <w:r w:rsidRPr="0059737B">
        <w:rPr>
          <w:rFonts w:ascii="Times New Roman" w:hAnsi="Times New Roman"/>
        </w:rPr>
        <w:t>12.2.3. Путем одностороннего отказа сторон от исполнения договора, в соответствии с договором и действующим законодательством.</w:t>
      </w:r>
    </w:p>
    <w:p w14:paraId="28BEEE8E"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12.3. Соглашение о расторжении, предусмотренное п. 12.2.1 настоящего Договора, оформляется в письменной форме. </w:t>
      </w:r>
    </w:p>
    <w:p w14:paraId="3FD29913"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12.4. Настоящий Договор может быть изменен и/или дополнен в случаях, предусмотренных в документации о проведении Электронного редукциона. Все изменения и дополнения, оформленные надлежащим образом, в письменной форме за подписью полномочных представителей Сторон, становятся неотъемлемой частью настоящего Договора.</w:t>
      </w:r>
    </w:p>
    <w:p w14:paraId="0D473F6E" w14:textId="77777777" w:rsidR="00C56F0D" w:rsidRPr="0059737B" w:rsidRDefault="00C56F0D" w:rsidP="00517649">
      <w:pPr>
        <w:numPr>
          <w:ilvl w:val="0"/>
          <w:numId w:val="13"/>
        </w:numPr>
        <w:tabs>
          <w:tab w:val="left" w:pos="540"/>
        </w:tabs>
        <w:spacing w:after="0" w:line="259" w:lineRule="auto"/>
        <w:jc w:val="center"/>
        <w:rPr>
          <w:rFonts w:ascii="Times New Roman" w:hAnsi="Times New Roman"/>
          <w:b/>
        </w:rPr>
      </w:pPr>
      <w:r w:rsidRPr="0059737B">
        <w:rPr>
          <w:rFonts w:ascii="Times New Roman" w:hAnsi="Times New Roman"/>
          <w:b/>
        </w:rPr>
        <w:t xml:space="preserve"> ЗАКЛЮЧИТЕЛЬНЫЕ ПОЛОЖЕНИЯ</w:t>
      </w:r>
    </w:p>
    <w:p w14:paraId="0159040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13.1. Настоящий Договор подписывается в электронном виде обеими Сторонами с помощью электронной подписи в соответствии с требованиями нормативных правовых актов Российской Федерации, и по желанию сторон на бумажном носителе в двух экземплярах, имеющих одинаковую юридическую силу. </w:t>
      </w:r>
    </w:p>
    <w:p w14:paraId="4EFD3D3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13.2. Все сообщения и уведомления, обязательные по Договору или относящиеся к нему, должны направляться Сторонами друг другу по адресам, указанным в Разделе 14 настоящего Договора. </w:t>
      </w:r>
    </w:p>
    <w:p w14:paraId="64214BCE"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13.3. Оригиналы документов направляются в адрес каждой Стороны по почте или курьером. Датой получения документов является дата, указанная в уведомлении о вручении. По согласованию Сторон для ускорения документооборота и своевременной оплаты оказанных услуг документы могут направляться по электронной почте, с последующим направлением оригиналов по почте или курьером.</w:t>
      </w:r>
    </w:p>
    <w:p w14:paraId="6C65FC5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13.4.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14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14:paraId="1F8DB181"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lastRenderedPageBreak/>
        <w:t>13.5. Во всем, что не определено условиями настоящего Договора, Стороны руководствуются нормами действующего законодательства РФ.</w:t>
      </w:r>
    </w:p>
    <w:p w14:paraId="19DF61EE" w14:textId="77777777" w:rsidR="00C56F0D" w:rsidRPr="0059737B" w:rsidRDefault="00C56F0D" w:rsidP="00C56F0D">
      <w:pPr>
        <w:shd w:val="clear" w:color="auto" w:fill="FFFFFF"/>
        <w:tabs>
          <w:tab w:val="left" w:pos="540"/>
          <w:tab w:val="left" w:pos="720"/>
        </w:tabs>
        <w:spacing w:after="0"/>
        <w:jc w:val="both"/>
        <w:rPr>
          <w:rFonts w:ascii="Times New Roman" w:hAnsi="Times New Roman"/>
          <w:bCs/>
        </w:rPr>
      </w:pPr>
      <w:r w:rsidRPr="0059737B">
        <w:rPr>
          <w:rFonts w:ascii="Times New Roman" w:hAnsi="Times New Roman"/>
          <w:bCs/>
        </w:rPr>
        <w:t>13.6.</w:t>
      </w:r>
      <w:r>
        <w:rPr>
          <w:rFonts w:ascii="Times New Roman" w:hAnsi="Times New Roman"/>
          <w:bCs/>
        </w:rPr>
        <w:t xml:space="preserve"> </w:t>
      </w:r>
      <w:r w:rsidRPr="0059737B">
        <w:rPr>
          <w:rFonts w:ascii="Times New Roman" w:hAnsi="Times New Roman"/>
          <w:bCs/>
        </w:rPr>
        <w:t>К настоящему Договору прилагаются и являются его неотъемлемой частью:</w:t>
      </w:r>
    </w:p>
    <w:p w14:paraId="29BCA68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13.6.1. Приложение №1 – «Технические условия присоединения сети передачи данных ГАУ «ИТ-парк» к сети передачи данных (Форма)».</w:t>
      </w:r>
    </w:p>
    <w:p w14:paraId="454E46D0"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13.6.2. Приложение №2 – «Информационные условия присоединения».</w:t>
      </w:r>
    </w:p>
    <w:p w14:paraId="66FF805D"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13.6.3. Приложение №3 – «Соглашение о качестве услуг Оператора».</w:t>
      </w:r>
    </w:p>
    <w:p w14:paraId="72EC51B7"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 xml:space="preserve">13.6.4. Приложение №4 – «Акт оказанных Услуг присоединения (Форма)». </w:t>
      </w:r>
    </w:p>
    <w:p w14:paraId="6F07C2D4"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13.6.5. Приложение №5 – «Акт о технической готовности к вводу в эксплуатацию присоединения (Форма)».</w:t>
      </w:r>
    </w:p>
    <w:p w14:paraId="17CA27D8" w14:textId="77777777" w:rsidR="00C56F0D" w:rsidRPr="0059737B" w:rsidRDefault="00C56F0D" w:rsidP="00C56F0D">
      <w:pPr>
        <w:widowControl w:val="0"/>
        <w:tabs>
          <w:tab w:val="left" w:pos="540"/>
        </w:tabs>
        <w:spacing w:after="0"/>
        <w:jc w:val="both"/>
        <w:rPr>
          <w:rFonts w:ascii="Times New Roman" w:hAnsi="Times New Roman"/>
        </w:rPr>
      </w:pPr>
      <w:r w:rsidRPr="0059737B">
        <w:rPr>
          <w:rFonts w:ascii="Times New Roman" w:hAnsi="Times New Roman"/>
        </w:rPr>
        <w:t>13.6.6. Приложение №6 – «Протокол о начале оказания Услуг по пропуску трафика (Форма)».</w:t>
      </w:r>
    </w:p>
    <w:p w14:paraId="41674171" w14:textId="77777777" w:rsidR="00C56F0D" w:rsidRPr="0059737B" w:rsidRDefault="00C56F0D" w:rsidP="00C56F0D">
      <w:pPr>
        <w:spacing w:after="0"/>
        <w:jc w:val="both"/>
        <w:rPr>
          <w:rFonts w:ascii="Times New Roman" w:hAnsi="Times New Roman"/>
          <w:b/>
        </w:rPr>
      </w:pPr>
      <w:r w:rsidRPr="0059737B">
        <w:rPr>
          <w:rFonts w:ascii="Times New Roman" w:hAnsi="Times New Roman"/>
        </w:rPr>
        <w:t>13.6.9.</w:t>
      </w:r>
      <w:r w:rsidRPr="0059737B">
        <w:rPr>
          <w:rFonts w:ascii="Times New Roman" w:hAnsi="Times New Roman"/>
          <w:b/>
        </w:rPr>
        <w:t xml:space="preserve"> Контактные лица Сторон:</w:t>
      </w:r>
    </w:p>
    <w:p w14:paraId="314659D4" w14:textId="77777777" w:rsidR="00C56F0D" w:rsidRPr="0059737B" w:rsidRDefault="00C56F0D" w:rsidP="00C56F0D">
      <w:pPr>
        <w:spacing w:after="0"/>
        <w:jc w:val="both"/>
        <w:rPr>
          <w:rFonts w:ascii="Times New Roman" w:hAnsi="Times New Roman"/>
        </w:rPr>
      </w:pPr>
      <w:r w:rsidRPr="0059737B">
        <w:rPr>
          <w:rFonts w:ascii="Times New Roman" w:hAnsi="Times New Roman"/>
          <w:b/>
        </w:rPr>
        <w:t>Контактное лицо ГАУ ИТ-парк:</w:t>
      </w:r>
      <w:r w:rsidRPr="0059737B">
        <w:rPr>
          <w:rFonts w:ascii="Times New Roman" w:hAnsi="Times New Roman"/>
        </w:rPr>
        <w:t xml:space="preserve"> </w:t>
      </w:r>
      <w:r w:rsidRPr="0059737B">
        <w:rPr>
          <w:rFonts w:ascii="Times New Roman" w:hAnsi="Times New Roman"/>
          <w:color w:val="000000"/>
          <w:shd w:val="clear" w:color="auto" w:fill="FFFFFF"/>
        </w:rPr>
        <w:t>Руководитель группы по сетевой инфраструктуре Алиуллин Интал Фаритович, телефон: (843) 235 14 75 доб. 25036, e mail: Aliullin@tatar.ru</w:t>
      </w:r>
    </w:p>
    <w:p w14:paraId="72F0E252" w14:textId="77777777" w:rsidR="00C56F0D" w:rsidRPr="0059737B" w:rsidRDefault="00C56F0D" w:rsidP="00C56F0D">
      <w:pPr>
        <w:spacing w:after="0"/>
        <w:jc w:val="both"/>
        <w:rPr>
          <w:rFonts w:ascii="Times New Roman" w:hAnsi="Times New Roman"/>
        </w:rPr>
      </w:pPr>
      <w:r w:rsidRPr="0059737B">
        <w:rPr>
          <w:rFonts w:ascii="Times New Roman" w:hAnsi="Times New Roman"/>
          <w:b/>
        </w:rPr>
        <w:t>Контактное лицо Оператора:</w:t>
      </w:r>
      <w:r w:rsidRPr="0059737B">
        <w:rPr>
          <w:rFonts w:ascii="Times New Roman" w:hAnsi="Times New Roman"/>
        </w:rPr>
        <w:t xml:space="preserve"> должность:____________, ФИО________________ телефон: _____________________________, </w:t>
      </w:r>
      <w:r w:rsidRPr="0059737B">
        <w:rPr>
          <w:rFonts w:ascii="Times New Roman" w:hAnsi="Times New Roman"/>
          <w:lang w:val="en-US"/>
        </w:rPr>
        <w:t>e</w:t>
      </w:r>
      <w:r w:rsidRPr="0059737B">
        <w:rPr>
          <w:rFonts w:ascii="Times New Roman" w:hAnsi="Times New Roman"/>
        </w:rPr>
        <w:t xml:space="preserve"> </w:t>
      </w:r>
      <w:r w:rsidRPr="0059737B">
        <w:rPr>
          <w:rFonts w:ascii="Times New Roman" w:hAnsi="Times New Roman"/>
          <w:lang w:val="en-US"/>
        </w:rPr>
        <w:t>mail</w:t>
      </w:r>
      <w:r w:rsidRPr="0059737B">
        <w:rPr>
          <w:rFonts w:ascii="Times New Roman" w:hAnsi="Times New Roman"/>
        </w:rPr>
        <w:t>: _______________________________</w:t>
      </w:r>
    </w:p>
    <w:p w14:paraId="1E27487F" w14:textId="77777777" w:rsidR="00C56F0D" w:rsidRPr="0059737B" w:rsidRDefault="00C56F0D" w:rsidP="00C56F0D">
      <w:pPr>
        <w:widowControl w:val="0"/>
        <w:tabs>
          <w:tab w:val="left" w:pos="540"/>
        </w:tabs>
        <w:spacing w:after="0"/>
        <w:jc w:val="both"/>
        <w:rPr>
          <w:rFonts w:ascii="Times New Roman" w:hAnsi="Times New Roman"/>
        </w:rPr>
      </w:pPr>
    </w:p>
    <w:p w14:paraId="6414E868" w14:textId="77777777" w:rsidR="00C56F0D" w:rsidRPr="00B8683A" w:rsidRDefault="00C56F0D" w:rsidP="00C56F0D">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12</w:t>
      </w:r>
      <w:r w:rsidRPr="00B8683A">
        <w:rPr>
          <w:rFonts w:ascii="Times New Roman" w:hAnsi="Times New Roman"/>
          <w:b/>
          <w:bCs/>
          <w:color w:val="000000"/>
          <w:sz w:val="24"/>
          <w:szCs w:val="24"/>
        </w:rPr>
        <w:t>. АДРЕСА И БАНКОВСКИЕ РЕКВИЗИТЫ СТОРОН</w:t>
      </w:r>
    </w:p>
    <w:tbl>
      <w:tblPr>
        <w:tblW w:w="10131" w:type="dxa"/>
        <w:tblInd w:w="108" w:type="dxa"/>
        <w:tblLayout w:type="fixed"/>
        <w:tblLook w:val="04A0" w:firstRow="1" w:lastRow="0" w:firstColumn="1" w:lastColumn="0" w:noHBand="0" w:noVBand="1"/>
      </w:tblPr>
      <w:tblGrid>
        <w:gridCol w:w="4820"/>
        <w:gridCol w:w="423"/>
        <w:gridCol w:w="4430"/>
        <w:gridCol w:w="458"/>
      </w:tblGrid>
      <w:tr w:rsidR="00C56F0D" w:rsidRPr="00B8683A" w14:paraId="65E362A4" w14:textId="77777777" w:rsidTr="00C97B33">
        <w:trPr>
          <w:trHeight w:val="70"/>
        </w:trPr>
        <w:tc>
          <w:tcPr>
            <w:tcW w:w="5243" w:type="dxa"/>
            <w:gridSpan w:val="2"/>
          </w:tcPr>
          <w:p w14:paraId="1124C76F" w14:textId="77777777" w:rsidR="00C56F0D" w:rsidRPr="00B8683A" w:rsidRDefault="00C56F0D" w:rsidP="00C97B33">
            <w:pPr>
              <w:widowControl w:val="0"/>
              <w:autoSpaceDE w:val="0"/>
              <w:snapToGrid w:val="0"/>
              <w:spacing w:after="0"/>
              <w:rPr>
                <w:rFonts w:ascii="Times New Roman" w:hAnsi="Times New Roman"/>
                <w:sz w:val="24"/>
                <w:szCs w:val="24"/>
              </w:rPr>
            </w:pPr>
            <w:r w:rsidRPr="00B8683A">
              <w:rPr>
                <w:rFonts w:ascii="Times New Roman" w:hAnsi="Times New Roman"/>
                <w:sz w:val="24"/>
                <w:szCs w:val="24"/>
              </w:rPr>
              <w:t>Заказчик:</w:t>
            </w:r>
          </w:p>
        </w:tc>
        <w:tc>
          <w:tcPr>
            <w:tcW w:w="4888" w:type="dxa"/>
            <w:gridSpan w:val="2"/>
            <w:hideMark/>
          </w:tcPr>
          <w:p w14:paraId="4B03A525" w14:textId="77777777" w:rsidR="00C56F0D" w:rsidRPr="00B8683A" w:rsidRDefault="00C56F0D" w:rsidP="00C97B33">
            <w:pPr>
              <w:widowControl w:val="0"/>
              <w:autoSpaceDE w:val="0"/>
              <w:snapToGrid w:val="0"/>
              <w:spacing w:after="0"/>
              <w:rPr>
                <w:rFonts w:ascii="Times New Roman" w:hAnsi="Times New Roman"/>
                <w:sz w:val="24"/>
                <w:szCs w:val="24"/>
              </w:rPr>
            </w:pPr>
            <w:r>
              <w:rPr>
                <w:rFonts w:ascii="Times New Roman" w:hAnsi="Times New Roman"/>
                <w:sz w:val="24"/>
                <w:szCs w:val="24"/>
              </w:rPr>
              <w:t>Оператор</w:t>
            </w:r>
            <w:r w:rsidRPr="00B8683A">
              <w:rPr>
                <w:rFonts w:ascii="Times New Roman" w:hAnsi="Times New Roman"/>
                <w:sz w:val="24"/>
                <w:szCs w:val="24"/>
              </w:rPr>
              <w:t>:</w:t>
            </w:r>
          </w:p>
        </w:tc>
      </w:tr>
      <w:tr w:rsidR="00C56F0D" w:rsidRPr="00B8683A" w14:paraId="7FB38699" w14:textId="77777777" w:rsidTr="00C97B33">
        <w:trPr>
          <w:gridAfter w:val="1"/>
          <w:wAfter w:w="458" w:type="dxa"/>
        </w:trPr>
        <w:tc>
          <w:tcPr>
            <w:tcW w:w="4820" w:type="dxa"/>
          </w:tcPr>
          <w:p w14:paraId="5F4C247D"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Государственное автономное учреждение «Технопарк в сфере высоких технологий «ИТ-парк»</w:t>
            </w:r>
          </w:p>
          <w:p w14:paraId="0720B35E"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420074, г. Казань, ул. Петербургская, 52</w:t>
            </w:r>
          </w:p>
          <w:p w14:paraId="0C8DDC77"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ИНН 1655191213 / КПП 165501001</w:t>
            </w:r>
          </w:p>
          <w:p w14:paraId="394F875D" w14:textId="77777777" w:rsidR="00C56F0D" w:rsidRPr="00D738D0" w:rsidRDefault="00C56F0D" w:rsidP="00C97B33">
            <w:pPr>
              <w:pStyle w:val="Default"/>
              <w:spacing w:line="276" w:lineRule="auto"/>
              <w:jc w:val="both"/>
            </w:pPr>
            <w:r w:rsidRPr="00D738D0">
              <w:rPr>
                <w:rFonts w:eastAsia="Times New Roman"/>
              </w:rPr>
              <w:t xml:space="preserve">р/с </w:t>
            </w:r>
            <w:r w:rsidRPr="00D738D0">
              <w:t>03224643920000001100</w:t>
            </w:r>
          </w:p>
          <w:p w14:paraId="3B08D539" w14:textId="77777777" w:rsidR="00C56F0D" w:rsidRPr="00D738D0" w:rsidRDefault="00C56F0D" w:rsidP="00C97B33">
            <w:pPr>
              <w:pStyle w:val="Default"/>
              <w:spacing w:line="276" w:lineRule="auto"/>
              <w:jc w:val="both"/>
            </w:pPr>
            <w:r w:rsidRPr="00D738D0">
              <w:rPr>
                <w:rFonts w:eastAsia="Times New Roman"/>
              </w:rPr>
              <w:t xml:space="preserve">л/с № </w:t>
            </w:r>
            <w:r w:rsidRPr="00D738D0">
              <w:t>ЛАВ00707002- ИТпарк</w:t>
            </w:r>
          </w:p>
          <w:p w14:paraId="5CE8CEC3" w14:textId="77777777" w:rsidR="00C56F0D" w:rsidRPr="00D738D0" w:rsidRDefault="00C56F0D" w:rsidP="00C97B33">
            <w:pPr>
              <w:pStyle w:val="Default"/>
              <w:spacing w:line="276" w:lineRule="auto"/>
              <w:jc w:val="both"/>
            </w:pPr>
            <w:r w:rsidRPr="00D738D0">
              <w:rPr>
                <w:rFonts w:eastAsia="Times New Roman"/>
              </w:rPr>
              <w:t xml:space="preserve">в </w:t>
            </w:r>
            <w:r w:rsidRPr="00D738D0">
              <w:t>ОТДЕЛЕНИЕ-НБ РЕСПУБЛИКА ТАТАРСТАН БАНКА РОСИИ/УФК по Республике Татарстан г. Казань</w:t>
            </w:r>
          </w:p>
          <w:p w14:paraId="6A50ED9F" w14:textId="77777777" w:rsidR="00C56F0D" w:rsidRPr="00D738D0" w:rsidRDefault="00C56F0D" w:rsidP="00C97B33">
            <w:pPr>
              <w:pStyle w:val="Default"/>
              <w:spacing w:line="276" w:lineRule="auto"/>
              <w:jc w:val="both"/>
            </w:pPr>
            <w:r w:rsidRPr="00D738D0">
              <w:rPr>
                <w:rFonts w:eastAsia="Times New Roman"/>
              </w:rPr>
              <w:t xml:space="preserve">БИК </w:t>
            </w:r>
            <w:r w:rsidRPr="00D738D0">
              <w:t>019205400</w:t>
            </w:r>
          </w:p>
          <w:p w14:paraId="3DB8E459"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ОГРН 1101690018760</w:t>
            </w:r>
          </w:p>
          <w:p w14:paraId="791D0046" w14:textId="77777777" w:rsidR="00C56F0D" w:rsidRDefault="00C56F0D" w:rsidP="00C97B33">
            <w:pPr>
              <w:pStyle w:val="Default"/>
              <w:spacing w:line="276" w:lineRule="auto"/>
              <w:jc w:val="both"/>
              <w:rPr>
                <w:rFonts w:eastAsia="Times New Roman"/>
              </w:rPr>
            </w:pPr>
            <w:r w:rsidRPr="00D738D0">
              <w:rPr>
                <w:rFonts w:eastAsia="Times New Roman"/>
              </w:rPr>
              <w:t xml:space="preserve">к/с </w:t>
            </w:r>
            <w:r w:rsidRPr="00D738D0">
              <w:t>40102810445370000079</w:t>
            </w:r>
            <w:r w:rsidRPr="00D738D0">
              <w:rPr>
                <w:rFonts w:eastAsia="Times New Roman"/>
              </w:rPr>
              <w:t xml:space="preserve"> </w:t>
            </w:r>
          </w:p>
          <w:p w14:paraId="68A06461" w14:textId="77777777" w:rsidR="00C56F0D" w:rsidRPr="00D738D0" w:rsidRDefault="00C56F0D" w:rsidP="00C97B33">
            <w:pPr>
              <w:pStyle w:val="Default"/>
              <w:spacing w:line="276" w:lineRule="auto"/>
              <w:jc w:val="both"/>
            </w:pPr>
          </w:p>
          <w:p w14:paraId="6C37CD41" w14:textId="77777777" w:rsidR="00C56F0D" w:rsidRPr="00D738D0" w:rsidRDefault="00C56F0D" w:rsidP="00C97B33">
            <w:pPr>
              <w:spacing w:after="0"/>
              <w:jc w:val="both"/>
              <w:rPr>
                <w:rFonts w:ascii="Times New Roman" w:hAnsi="Times New Roman"/>
                <w:sz w:val="24"/>
                <w:szCs w:val="24"/>
              </w:rPr>
            </w:pPr>
            <w:r w:rsidRPr="00D738D0">
              <w:rPr>
                <w:rFonts w:ascii="Times New Roman" w:hAnsi="Times New Roman"/>
                <w:sz w:val="24"/>
                <w:szCs w:val="24"/>
              </w:rPr>
              <w:t>Телефон / факс: 235-14-75</w:t>
            </w:r>
          </w:p>
          <w:p w14:paraId="33CA25A8" w14:textId="77777777" w:rsidR="00C56F0D" w:rsidRPr="00B8683A" w:rsidRDefault="00C56F0D" w:rsidP="00C97B33">
            <w:pPr>
              <w:autoSpaceDE w:val="0"/>
              <w:spacing w:after="0"/>
              <w:ind w:firstLine="34"/>
              <w:rPr>
                <w:rFonts w:ascii="Times New Roman" w:hAnsi="Times New Roman"/>
                <w:sz w:val="24"/>
                <w:szCs w:val="24"/>
                <w:lang w:val="en-US"/>
              </w:rPr>
            </w:pPr>
            <w:r w:rsidRPr="00D738D0">
              <w:rPr>
                <w:rFonts w:ascii="Times New Roman" w:hAnsi="Times New Roman"/>
                <w:sz w:val="24"/>
                <w:szCs w:val="24"/>
                <w:lang w:val="en-US"/>
              </w:rPr>
              <w:t>e-mail: it.park@tatar.ru</w:t>
            </w:r>
          </w:p>
          <w:p w14:paraId="6D137F5C" w14:textId="77777777" w:rsidR="00C56F0D" w:rsidRPr="00B8683A" w:rsidRDefault="00C56F0D" w:rsidP="00C97B33">
            <w:pPr>
              <w:autoSpaceDE w:val="0"/>
              <w:spacing w:after="0"/>
              <w:ind w:firstLine="34"/>
              <w:rPr>
                <w:rFonts w:ascii="Times New Roman" w:hAnsi="Times New Roman"/>
                <w:sz w:val="24"/>
                <w:szCs w:val="24"/>
                <w:lang w:val="en-US"/>
              </w:rPr>
            </w:pPr>
          </w:p>
          <w:p w14:paraId="2009EAC1" w14:textId="77777777" w:rsidR="00C56F0D" w:rsidRPr="00B8683A" w:rsidRDefault="00C56F0D" w:rsidP="00C97B33">
            <w:pPr>
              <w:autoSpaceDE w:val="0"/>
              <w:spacing w:after="0"/>
              <w:ind w:firstLine="34"/>
              <w:rPr>
                <w:rFonts w:ascii="Times New Roman" w:hAnsi="Times New Roman"/>
                <w:sz w:val="24"/>
                <w:szCs w:val="24"/>
              </w:rPr>
            </w:pPr>
            <w:r>
              <w:rPr>
                <w:rFonts w:ascii="Times New Roman" w:hAnsi="Times New Roman"/>
                <w:sz w:val="24"/>
                <w:szCs w:val="24"/>
              </w:rPr>
              <w:t>______________/_____________</w:t>
            </w:r>
          </w:p>
          <w:p w14:paraId="377FAB2E" w14:textId="77777777" w:rsidR="00C56F0D" w:rsidRPr="00B8683A" w:rsidRDefault="00C56F0D" w:rsidP="00C97B33">
            <w:pPr>
              <w:autoSpaceDE w:val="0"/>
              <w:spacing w:after="0"/>
              <w:ind w:firstLine="34"/>
              <w:rPr>
                <w:rFonts w:ascii="Times New Roman" w:hAnsi="Times New Roman"/>
                <w:sz w:val="24"/>
                <w:szCs w:val="24"/>
              </w:rPr>
            </w:pPr>
            <w:r w:rsidRPr="00B8683A">
              <w:rPr>
                <w:rFonts w:ascii="Times New Roman" w:hAnsi="Times New Roman"/>
                <w:sz w:val="24"/>
                <w:szCs w:val="24"/>
              </w:rPr>
              <w:t>М.П.</w:t>
            </w:r>
          </w:p>
        </w:tc>
        <w:tc>
          <w:tcPr>
            <w:tcW w:w="4853" w:type="dxa"/>
            <w:gridSpan w:val="2"/>
          </w:tcPr>
          <w:p w14:paraId="37D6DEF9" w14:textId="77777777" w:rsidR="00C56F0D" w:rsidRPr="00765FB4" w:rsidRDefault="00C56F0D" w:rsidP="00C97B33">
            <w:pPr>
              <w:autoSpaceDE w:val="0"/>
              <w:spacing w:after="0"/>
              <w:jc w:val="both"/>
              <w:rPr>
                <w:rFonts w:ascii="Times New Roman" w:hAnsi="Times New Roman"/>
              </w:rPr>
            </w:pPr>
          </w:p>
          <w:p w14:paraId="4934D970" w14:textId="77777777" w:rsidR="00C56F0D" w:rsidRPr="00765FB4" w:rsidRDefault="00C56F0D" w:rsidP="00C97B33">
            <w:pPr>
              <w:autoSpaceDE w:val="0"/>
              <w:spacing w:after="0"/>
              <w:jc w:val="both"/>
              <w:rPr>
                <w:rFonts w:ascii="Times New Roman" w:hAnsi="Times New Roman"/>
              </w:rPr>
            </w:pPr>
          </w:p>
          <w:p w14:paraId="0B867582" w14:textId="77777777" w:rsidR="00C56F0D" w:rsidRPr="00765FB4" w:rsidRDefault="00C56F0D" w:rsidP="00C97B33">
            <w:pPr>
              <w:autoSpaceDE w:val="0"/>
              <w:spacing w:after="0"/>
              <w:jc w:val="both"/>
              <w:rPr>
                <w:rFonts w:ascii="Times New Roman" w:hAnsi="Times New Roman"/>
              </w:rPr>
            </w:pPr>
          </w:p>
          <w:p w14:paraId="4056AB35" w14:textId="77777777" w:rsidR="00C56F0D" w:rsidRPr="00765FB4" w:rsidRDefault="00C56F0D" w:rsidP="00C97B33">
            <w:pPr>
              <w:autoSpaceDE w:val="0"/>
              <w:spacing w:after="0"/>
              <w:jc w:val="both"/>
              <w:rPr>
                <w:rFonts w:ascii="Times New Roman" w:hAnsi="Times New Roman"/>
              </w:rPr>
            </w:pPr>
          </w:p>
          <w:p w14:paraId="57F2E5D2" w14:textId="77777777" w:rsidR="00C56F0D" w:rsidRPr="00765FB4" w:rsidRDefault="00C56F0D" w:rsidP="00C97B33">
            <w:pPr>
              <w:autoSpaceDE w:val="0"/>
              <w:spacing w:after="0"/>
              <w:jc w:val="both"/>
              <w:rPr>
                <w:rFonts w:ascii="Times New Roman" w:hAnsi="Times New Roman"/>
              </w:rPr>
            </w:pPr>
          </w:p>
          <w:p w14:paraId="1C6793C4" w14:textId="77777777" w:rsidR="00C56F0D" w:rsidRPr="00765FB4" w:rsidRDefault="00C56F0D" w:rsidP="00C97B33">
            <w:pPr>
              <w:autoSpaceDE w:val="0"/>
              <w:spacing w:after="0"/>
              <w:jc w:val="both"/>
              <w:rPr>
                <w:rFonts w:ascii="Times New Roman" w:hAnsi="Times New Roman"/>
              </w:rPr>
            </w:pPr>
          </w:p>
          <w:p w14:paraId="4C9C7DF3" w14:textId="77777777" w:rsidR="00C56F0D" w:rsidRPr="00765FB4" w:rsidRDefault="00C56F0D" w:rsidP="00C97B33">
            <w:pPr>
              <w:autoSpaceDE w:val="0"/>
              <w:spacing w:after="0"/>
              <w:jc w:val="both"/>
              <w:rPr>
                <w:rFonts w:ascii="Times New Roman" w:hAnsi="Times New Roman"/>
              </w:rPr>
            </w:pPr>
          </w:p>
          <w:p w14:paraId="2A98B283" w14:textId="77777777" w:rsidR="00C56F0D" w:rsidRPr="00765FB4" w:rsidRDefault="00C56F0D" w:rsidP="00C97B33">
            <w:pPr>
              <w:autoSpaceDE w:val="0"/>
              <w:spacing w:after="0"/>
              <w:jc w:val="both"/>
              <w:rPr>
                <w:rFonts w:ascii="Times New Roman" w:hAnsi="Times New Roman"/>
              </w:rPr>
            </w:pPr>
          </w:p>
          <w:p w14:paraId="3F052042" w14:textId="77777777" w:rsidR="00C56F0D" w:rsidRPr="00765FB4" w:rsidRDefault="00C56F0D" w:rsidP="00C97B33">
            <w:pPr>
              <w:autoSpaceDE w:val="0"/>
              <w:spacing w:after="0"/>
              <w:jc w:val="both"/>
              <w:rPr>
                <w:rFonts w:ascii="Times New Roman" w:hAnsi="Times New Roman"/>
              </w:rPr>
            </w:pPr>
          </w:p>
          <w:p w14:paraId="42B3678E" w14:textId="77777777" w:rsidR="00C56F0D" w:rsidRPr="00765FB4" w:rsidRDefault="00C56F0D" w:rsidP="00C97B33">
            <w:pPr>
              <w:autoSpaceDE w:val="0"/>
              <w:spacing w:after="0"/>
              <w:jc w:val="both"/>
              <w:rPr>
                <w:rFonts w:ascii="Times New Roman" w:hAnsi="Times New Roman"/>
              </w:rPr>
            </w:pPr>
          </w:p>
          <w:p w14:paraId="77989BC8" w14:textId="77777777" w:rsidR="00C56F0D" w:rsidRPr="00765FB4" w:rsidRDefault="00C56F0D" w:rsidP="00C97B33">
            <w:pPr>
              <w:autoSpaceDE w:val="0"/>
              <w:spacing w:after="0"/>
              <w:jc w:val="both"/>
              <w:rPr>
                <w:rFonts w:ascii="Times New Roman" w:hAnsi="Times New Roman"/>
              </w:rPr>
            </w:pPr>
          </w:p>
          <w:p w14:paraId="349D48C2" w14:textId="77777777" w:rsidR="00C56F0D" w:rsidRDefault="00C56F0D" w:rsidP="00C97B33">
            <w:pPr>
              <w:autoSpaceDE w:val="0"/>
              <w:spacing w:after="0"/>
              <w:jc w:val="both"/>
              <w:rPr>
                <w:rFonts w:ascii="Times New Roman" w:hAnsi="Times New Roman"/>
                <w:sz w:val="24"/>
                <w:szCs w:val="24"/>
              </w:rPr>
            </w:pPr>
          </w:p>
          <w:p w14:paraId="10FD131F" w14:textId="77777777" w:rsidR="00C56F0D" w:rsidRDefault="00C56F0D" w:rsidP="00C97B33">
            <w:pPr>
              <w:autoSpaceDE w:val="0"/>
              <w:spacing w:after="0"/>
              <w:jc w:val="both"/>
              <w:rPr>
                <w:rFonts w:ascii="Times New Roman" w:hAnsi="Times New Roman"/>
                <w:sz w:val="24"/>
                <w:szCs w:val="24"/>
              </w:rPr>
            </w:pPr>
          </w:p>
          <w:p w14:paraId="57D33B2A" w14:textId="77777777" w:rsidR="00C56F0D" w:rsidRDefault="00C56F0D" w:rsidP="00C97B33">
            <w:pPr>
              <w:autoSpaceDE w:val="0"/>
              <w:spacing w:after="0"/>
              <w:jc w:val="both"/>
              <w:rPr>
                <w:rFonts w:ascii="Times New Roman" w:hAnsi="Times New Roman"/>
                <w:sz w:val="24"/>
                <w:szCs w:val="24"/>
              </w:rPr>
            </w:pPr>
          </w:p>
          <w:p w14:paraId="5D91AF38" w14:textId="77777777" w:rsidR="00C56F0D" w:rsidRPr="00B8683A" w:rsidRDefault="00C56F0D" w:rsidP="00C97B33">
            <w:pPr>
              <w:autoSpaceDE w:val="0"/>
              <w:spacing w:after="0"/>
              <w:jc w:val="both"/>
              <w:rPr>
                <w:rFonts w:ascii="Times New Roman" w:hAnsi="Times New Roman"/>
                <w:sz w:val="24"/>
                <w:szCs w:val="24"/>
              </w:rPr>
            </w:pPr>
          </w:p>
          <w:p w14:paraId="38FBE5F0" w14:textId="77777777" w:rsidR="00C56F0D" w:rsidRDefault="00C56F0D" w:rsidP="00C97B33">
            <w:pPr>
              <w:autoSpaceDE w:val="0"/>
              <w:spacing w:after="0"/>
              <w:rPr>
                <w:rFonts w:ascii="Times New Roman" w:hAnsi="Times New Roman"/>
                <w:sz w:val="24"/>
                <w:szCs w:val="24"/>
              </w:rPr>
            </w:pPr>
          </w:p>
          <w:p w14:paraId="32B105ED" w14:textId="77777777" w:rsidR="00C56F0D" w:rsidRDefault="00C56F0D" w:rsidP="00C97B33">
            <w:pPr>
              <w:autoSpaceDE w:val="0"/>
              <w:spacing w:after="0"/>
              <w:rPr>
                <w:rFonts w:ascii="Times New Roman" w:hAnsi="Times New Roman"/>
                <w:sz w:val="24"/>
                <w:szCs w:val="24"/>
              </w:rPr>
            </w:pPr>
          </w:p>
          <w:p w14:paraId="4C3D117D" w14:textId="77777777" w:rsidR="00C56F0D" w:rsidRDefault="00C56F0D" w:rsidP="00C97B33">
            <w:pPr>
              <w:autoSpaceDE w:val="0"/>
              <w:spacing w:after="0"/>
              <w:rPr>
                <w:rFonts w:ascii="Times New Roman" w:hAnsi="Times New Roman"/>
                <w:sz w:val="24"/>
                <w:szCs w:val="24"/>
              </w:rPr>
            </w:pPr>
          </w:p>
          <w:p w14:paraId="5DD4D1AF" w14:textId="77777777" w:rsidR="00C56F0D" w:rsidRPr="00B8683A" w:rsidRDefault="00C56F0D" w:rsidP="00C97B33">
            <w:pPr>
              <w:autoSpaceDE w:val="0"/>
              <w:spacing w:after="0"/>
              <w:rPr>
                <w:rFonts w:ascii="Times New Roman" w:hAnsi="Times New Roman"/>
                <w:sz w:val="24"/>
                <w:szCs w:val="24"/>
              </w:rPr>
            </w:pPr>
            <w:r w:rsidRPr="00B8683A">
              <w:rPr>
                <w:rFonts w:ascii="Times New Roman" w:hAnsi="Times New Roman"/>
                <w:sz w:val="24"/>
                <w:szCs w:val="24"/>
              </w:rPr>
              <w:t xml:space="preserve">______________/ </w:t>
            </w:r>
            <w:r>
              <w:rPr>
                <w:rFonts w:ascii="Times New Roman" w:hAnsi="Times New Roman"/>
                <w:sz w:val="24"/>
                <w:szCs w:val="24"/>
              </w:rPr>
              <w:t>__________________</w:t>
            </w:r>
          </w:p>
          <w:p w14:paraId="487D0848" w14:textId="77777777" w:rsidR="00C56F0D" w:rsidRPr="00B8683A" w:rsidRDefault="00C56F0D" w:rsidP="00C97B33">
            <w:pPr>
              <w:autoSpaceDE w:val="0"/>
              <w:spacing w:after="0"/>
              <w:jc w:val="both"/>
              <w:rPr>
                <w:rFonts w:ascii="Times New Roman" w:hAnsi="Times New Roman"/>
                <w:sz w:val="24"/>
                <w:szCs w:val="24"/>
              </w:rPr>
            </w:pPr>
            <w:r w:rsidRPr="00B8683A">
              <w:rPr>
                <w:rFonts w:ascii="Times New Roman" w:hAnsi="Times New Roman"/>
                <w:sz w:val="24"/>
                <w:szCs w:val="24"/>
              </w:rPr>
              <w:t>М.П.</w:t>
            </w:r>
          </w:p>
        </w:tc>
      </w:tr>
    </w:tbl>
    <w:p w14:paraId="253F909F" w14:textId="77777777" w:rsidR="00C56F0D" w:rsidRDefault="00C56F0D" w:rsidP="00C56F0D">
      <w:pPr>
        <w:spacing w:after="0" w:line="240" w:lineRule="auto"/>
      </w:pPr>
      <w:r>
        <w:br w:type="page"/>
      </w:r>
    </w:p>
    <w:p w14:paraId="129BF31D"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1</w:t>
      </w:r>
    </w:p>
    <w:p w14:paraId="03CA60B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w:t>
      </w:r>
    </w:p>
    <w:p w14:paraId="05ED7419" w14:textId="3E919987"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018BA33A" w14:textId="77777777" w:rsidR="00C56F0D" w:rsidRPr="0059737B" w:rsidRDefault="00C56F0D" w:rsidP="00C56F0D">
      <w:pPr>
        <w:spacing w:after="0"/>
        <w:rPr>
          <w:rFonts w:ascii="Times New Roman" w:hAnsi="Times New Roman"/>
          <w:b/>
        </w:rPr>
      </w:pPr>
    </w:p>
    <w:p w14:paraId="650187C3"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06C23DAE"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Технические условия</w:t>
      </w:r>
    </w:p>
    <w:p w14:paraId="64C4E21F"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к Договору № _____________ от «_____» _________ 20___г.</w:t>
      </w:r>
    </w:p>
    <w:p w14:paraId="7023BC04" w14:textId="77777777" w:rsidR="00C56F0D" w:rsidRPr="0059737B" w:rsidRDefault="00C56F0D" w:rsidP="00C56F0D">
      <w:pPr>
        <w:spacing w:after="0"/>
        <w:jc w:val="center"/>
        <w:rPr>
          <w:rFonts w:ascii="Times New Roman" w:hAnsi="Times New Roman"/>
          <w:b/>
        </w:rPr>
      </w:pPr>
    </w:p>
    <w:p w14:paraId="25F0CFDA" w14:textId="77777777" w:rsidR="00C56F0D" w:rsidRPr="006862C4" w:rsidRDefault="00C56F0D" w:rsidP="00517649">
      <w:pPr>
        <w:widowControl w:val="0"/>
        <w:numPr>
          <w:ilvl w:val="0"/>
          <w:numId w:val="19"/>
        </w:numPr>
        <w:tabs>
          <w:tab w:val="clear" w:pos="1495"/>
          <w:tab w:val="left" w:pos="540"/>
        </w:tabs>
        <w:spacing w:after="0" w:line="259" w:lineRule="auto"/>
        <w:ind w:left="0" w:firstLine="0"/>
        <w:rPr>
          <w:rFonts w:ascii="Times New Roman" w:hAnsi="Times New Roman"/>
          <w:b/>
          <w:snapToGrid w:val="0"/>
        </w:rPr>
      </w:pPr>
      <w:r w:rsidRPr="006862C4">
        <w:rPr>
          <w:rFonts w:ascii="Times New Roman" w:hAnsi="Times New Roman"/>
          <w:b/>
          <w:snapToGrid w:val="0"/>
        </w:rPr>
        <w:t>Общие требования</w:t>
      </w:r>
    </w:p>
    <w:p w14:paraId="2262B557" w14:textId="77777777" w:rsidR="00C56F0D" w:rsidRPr="0059737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Сеть связи ГАУ «ИТ-парк» удовлетворяет требованиям действующего законодательства РФ.</w:t>
      </w:r>
    </w:p>
    <w:p w14:paraId="3FD38799" w14:textId="77777777" w:rsidR="00C56F0D" w:rsidRPr="0059737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b/>
        </w:rPr>
      </w:pPr>
      <w:r w:rsidRPr="0059737B">
        <w:rPr>
          <w:rFonts w:ascii="Times New Roman" w:hAnsi="Times New Roman"/>
          <w:snapToGrid w:val="0"/>
        </w:rPr>
        <w:t>На сети связи ГАУ «ИТ-парк»</w:t>
      </w:r>
      <w:r w:rsidRPr="00817DA2">
        <w:rPr>
          <w:rFonts w:ascii="Times New Roman" w:hAnsi="Times New Roman"/>
          <w:snapToGrid w:val="0"/>
        </w:rPr>
        <w:t xml:space="preserve"> </w:t>
      </w:r>
      <w:r w:rsidRPr="0059737B">
        <w:rPr>
          <w:rFonts w:ascii="Times New Roman" w:hAnsi="Times New Roman"/>
          <w:snapToGrid w:val="0"/>
        </w:rPr>
        <w:t>применяется оборудование и аппаратура, имеющие сертификаты соответствия, выданные в порядке, установленном Федеральным законом «О связи» №126-ФЗ от 07.07.2003.</w:t>
      </w:r>
    </w:p>
    <w:p w14:paraId="3105CCE1" w14:textId="77777777" w:rsidR="00C56F0D" w:rsidRPr="006862C4" w:rsidRDefault="00C56F0D" w:rsidP="00517649">
      <w:pPr>
        <w:widowControl w:val="0"/>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Лицензии ГАУ «ИТ-парк»</w:t>
      </w:r>
    </w:p>
    <w:p w14:paraId="4691947A" w14:textId="77777777" w:rsidR="00C56F0D" w:rsidRPr="002D415C"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w:t>
      </w:r>
      <w:r>
        <w:rPr>
          <w:rFonts w:ascii="Times New Roman" w:hAnsi="Times New Roman"/>
          <w:snapToGrid w:val="0"/>
        </w:rPr>
        <w:t xml:space="preserve"> </w:t>
      </w:r>
      <w:r w:rsidRPr="002D415C">
        <w:rPr>
          <w:rFonts w:ascii="Times New Roman" w:hAnsi="Times New Roman"/>
          <w:snapToGrid w:val="0"/>
        </w:rPr>
        <w:t xml:space="preserve">Номера и сроки действия лицензий: </w:t>
      </w:r>
    </w:p>
    <w:p w14:paraId="59F9E3C3" w14:textId="77777777" w:rsidR="00C56F0D" w:rsidRPr="002D415C"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2.1.1. Лицензия № 139606 Действительна с 2016-03-02 до 2026-03-02</w:t>
      </w:r>
    </w:p>
    <w:p w14:paraId="62A388B4"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2D415C">
        <w:rPr>
          <w:rFonts w:ascii="Times New Roman" w:hAnsi="Times New Roman"/>
          <w:snapToGrid w:val="0"/>
        </w:rPr>
        <w:t>2.1.2. Лицензия № 139607 Действительна с 2016-03-02 до 2026-03-02</w:t>
      </w:r>
    </w:p>
    <w:p w14:paraId="36C04B91" w14:textId="77777777" w:rsidR="00C56F0D" w:rsidRPr="0059737B" w:rsidRDefault="00C56F0D" w:rsidP="00C56F0D">
      <w:pPr>
        <w:widowControl w:val="0"/>
        <w:tabs>
          <w:tab w:val="left" w:pos="567"/>
          <w:tab w:val="num" w:pos="1440"/>
        </w:tabs>
        <w:spacing w:after="0"/>
        <w:jc w:val="both"/>
        <w:rPr>
          <w:rFonts w:ascii="Times New Roman" w:hAnsi="Times New Roman"/>
          <w:snapToGrid w:val="0"/>
        </w:rPr>
      </w:pPr>
      <w:r w:rsidRPr="0059737B">
        <w:rPr>
          <w:rFonts w:ascii="Times New Roman" w:hAnsi="Times New Roman"/>
          <w:snapToGrid w:val="0"/>
        </w:rPr>
        <w:t>2.2.</w:t>
      </w:r>
      <w:r>
        <w:rPr>
          <w:rFonts w:ascii="Times New Roman" w:hAnsi="Times New Roman"/>
          <w:snapToGrid w:val="0"/>
        </w:rPr>
        <w:t xml:space="preserve"> </w:t>
      </w:r>
      <w:r w:rsidRPr="0059737B">
        <w:rPr>
          <w:rFonts w:ascii="Times New Roman" w:hAnsi="Times New Roman"/>
          <w:snapToGrid w:val="0"/>
        </w:rPr>
        <w:t>Вид деятельности: Услуги связи по передаче данных, за исключением услуг связи по передаче</w:t>
      </w:r>
      <w:r>
        <w:rPr>
          <w:rFonts w:ascii="Times New Roman" w:hAnsi="Times New Roman"/>
          <w:snapToGrid w:val="0"/>
        </w:rPr>
        <w:t xml:space="preserve"> </w:t>
      </w:r>
      <w:r w:rsidRPr="0059737B">
        <w:rPr>
          <w:rFonts w:ascii="Times New Roman" w:hAnsi="Times New Roman"/>
          <w:snapToGrid w:val="0"/>
        </w:rPr>
        <w:t>данных для целей передачи голосовой информации.</w:t>
      </w:r>
    </w:p>
    <w:p w14:paraId="0A1FBBEA"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snapToGrid w:val="0"/>
        </w:rPr>
        <w:t>2.3.</w:t>
      </w:r>
      <w:r>
        <w:rPr>
          <w:rFonts w:ascii="Times New Roman" w:hAnsi="Times New Roman"/>
          <w:snapToGrid w:val="0"/>
        </w:rPr>
        <w:t xml:space="preserve"> </w:t>
      </w:r>
      <w:r w:rsidRPr="0059737B">
        <w:rPr>
          <w:rFonts w:ascii="Times New Roman" w:hAnsi="Times New Roman"/>
          <w:snapToGrid w:val="0"/>
        </w:rPr>
        <w:t xml:space="preserve">Территория действия лицензий: </w:t>
      </w:r>
    </w:p>
    <w:p w14:paraId="7E78C95C"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snapToGrid w:val="0"/>
        </w:rPr>
        <w:t>2.3.1. Действует на территории: Республика Татарстан (Татарстан)</w:t>
      </w:r>
    </w:p>
    <w:p w14:paraId="7AD1C7F4" w14:textId="77777777" w:rsidR="00C56F0D" w:rsidRPr="006862C4" w:rsidRDefault="00C56F0D" w:rsidP="00517649">
      <w:pPr>
        <w:widowControl w:val="0"/>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Лицензия Оператора:</w:t>
      </w:r>
    </w:p>
    <w:p w14:paraId="5CF0CD75"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 xml:space="preserve">Номер и учетная серия лицензии: </w:t>
      </w:r>
      <w:r w:rsidRPr="0059737B">
        <w:rPr>
          <w:rFonts w:ascii="Times New Roman" w:hAnsi="Times New Roman"/>
        </w:rPr>
        <w:t>_______________, ___________, ______________</w:t>
      </w:r>
    </w:p>
    <w:p w14:paraId="1D06D80C" w14:textId="77777777" w:rsidR="00C56F0D" w:rsidRPr="0059737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Вид деятельности: </w:t>
      </w:r>
    </w:p>
    <w:p w14:paraId="2A9B1655" w14:textId="77777777" w:rsidR="00C56F0D" w:rsidRPr="0059737B" w:rsidRDefault="00C56F0D" w:rsidP="00C56F0D">
      <w:pPr>
        <w:widowControl w:val="0"/>
        <w:tabs>
          <w:tab w:val="left" w:pos="540"/>
          <w:tab w:val="num" w:pos="1440"/>
        </w:tabs>
        <w:spacing w:after="0"/>
        <w:jc w:val="both"/>
        <w:rPr>
          <w:rFonts w:ascii="Times New Roman" w:hAnsi="Times New Roman"/>
          <w:color w:val="000000"/>
        </w:rPr>
      </w:pPr>
      <w:r w:rsidRPr="0059737B">
        <w:rPr>
          <w:rFonts w:ascii="Times New Roman" w:hAnsi="Times New Roman"/>
          <w:color w:val="000000"/>
        </w:rPr>
        <w:t>- на оказание услуг связи по передаче данных, за исключением услуг связи по передаче данных</w:t>
      </w:r>
      <w:r>
        <w:rPr>
          <w:rFonts w:ascii="Times New Roman" w:hAnsi="Times New Roman"/>
          <w:color w:val="000000"/>
        </w:rPr>
        <w:t xml:space="preserve"> </w:t>
      </w:r>
      <w:r w:rsidRPr="0059737B">
        <w:rPr>
          <w:rFonts w:ascii="Times New Roman" w:hAnsi="Times New Roman"/>
          <w:color w:val="000000"/>
        </w:rPr>
        <w:t xml:space="preserve">для целей передачи голосовой информации; </w:t>
      </w:r>
    </w:p>
    <w:p w14:paraId="1AB489C8" w14:textId="77777777" w:rsidR="00C56F0D" w:rsidRPr="0059737B" w:rsidRDefault="00C56F0D" w:rsidP="00C56F0D">
      <w:pPr>
        <w:widowControl w:val="0"/>
        <w:tabs>
          <w:tab w:val="left" w:pos="540"/>
          <w:tab w:val="num" w:pos="1440"/>
        </w:tabs>
        <w:spacing w:after="0"/>
        <w:jc w:val="both"/>
        <w:rPr>
          <w:rFonts w:ascii="Times New Roman" w:hAnsi="Times New Roman"/>
          <w:color w:val="000000"/>
        </w:rPr>
      </w:pPr>
      <w:r w:rsidRPr="0059737B">
        <w:rPr>
          <w:rFonts w:ascii="Times New Roman" w:hAnsi="Times New Roman"/>
          <w:color w:val="000000"/>
        </w:rPr>
        <w:t>- телематические услуги связи;</w:t>
      </w:r>
    </w:p>
    <w:p w14:paraId="1B167B66" w14:textId="77777777" w:rsidR="00C56F0D" w:rsidRPr="0059737B" w:rsidRDefault="00C56F0D" w:rsidP="00C56F0D">
      <w:pPr>
        <w:widowControl w:val="0"/>
        <w:tabs>
          <w:tab w:val="left" w:pos="540"/>
          <w:tab w:val="num" w:pos="1440"/>
        </w:tabs>
        <w:spacing w:after="0"/>
        <w:jc w:val="both"/>
        <w:rPr>
          <w:rFonts w:ascii="Times New Roman" w:hAnsi="Times New Roman"/>
          <w:snapToGrid w:val="0"/>
        </w:rPr>
      </w:pPr>
      <w:r w:rsidRPr="0059737B">
        <w:rPr>
          <w:rFonts w:ascii="Times New Roman" w:hAnsi="Times New Roman"/>
          <w:color w:val="000000"/>
        </w:rPr>
        <w:t>- на оказание услуг связи по предоставлению каналов связи.</w:t>
      </w:r>
    </w:p>
    <w:p w14:paraId="4888C54E" w14:textId="77777777" w:rsidR="00C56F0D" w:rsidRPr="0059737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Территория действия лицензии Оператора: по г. Казани.</w:t>
      </w:r>
    </w:p>
    <w:p w14:paraId="42062597" w14:textId="77777777" w:rsidR="00C56F0D" w:rsidRPr="00682A3B" w:rsidRDefault="00C56F0D" w:rsidP="00517649">
      <w:pPr>
        <w:widowControl w:val="0"/>
        <w:numPr>
          <w:ilvl w:val="1"/>
          <w:numId w:val="19"/>
        </w:numPr>
        <w:tabs>
          <w:tab w:val="left" w:pos="540"/>
          <w:tab w:val="num" w:pos="994"/>
          <w:tab w:val="num" w:pos="1178"/>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Срок действия лицензии: _________________________________</w:t>
      </w:r>
    </w:p>
    <w:p w14:paraId="00DCED0C" w14:textId="1351610F" w:rsidR="00C56F0D" w:rsidRPr="00682A3B" w:rsidRDefault="00C56F0D" w:rsidP="00C56F0D">
      <w:pPr>
        <w:widowControl w:val="0"/>
        <w:tabs>
          <w:tab w:val="left" w:pos="540"/>
          <w:tab w:val="num" w:pos="1440"/>
        </w:tabs>
        <w:spacing w:after="0" w:line="259" w:lineRule="auto"/>
        <w:jc w:val="both"/>
        <w:rPr>
          <w:rFonts w:ascii="Times New Roman" w:hAnsi="Times New Roman"/>
          <w:snapToGrid w:val="0"/>
        </w:rPr>
      </w:pPr>
      <w:r w:rsidRPr="00682A3B">
        <w:rPr>
          <w:rFonts w:ascii="Times New Roman" w:hAnsi="Times New Roman"/>
          <w:snapToGrid w:val="0"/>
        </w:rPr>
        <w:t>Срок начала оказания услуг связи: не позднее 00:00 часов 15.07.</w:t>
      </w:r>
      <w:r>
        <w:rPr>
          <w:rFonts w:ascii="Times New Roman" w:hAnsi="Times New Roman"/>
          <w:snapToGrid w:val="0"/>
        </w:rPr>
        <w:t>2022</w:t>
      </w:r>
      <w:r w:rsidRPr="00682A3B">
        <w:rPr>
          <w:rFonts w:ascii="Times New Roman" w:hAnsi="Times New Roman"/>
          <w:snapToGrid w:val="0"/>
        </w:rPr>
        <w:t xml:space="preserve">г. Срок оказания услуг с «15» июля </w:t>
      </w:r>
      <w:r>
        <w:rPr>
          <w:rFonts w:ascii="Times New Roman" w:hAnsi="Times New Roman"/>
          <w:snapToGrid w:val="0"/>
        </w:rPr>
        <w:t>2022</w:t>
      </w:r>
      <w:r w:rsidRPr="00682A3B">
        <w:rPr>
          <w:rFonts w:ascii="Times New Roman" w:hAnsi="Times New Roman"/>
          <w:snapToGrid w:val="0"/>
        </w:rPr>
        <w:t>г. по «14» июля 202</w:t>
      </w:r>
      <w:r w:rsidR="009168CB">
        <w:rPr>
          <w:rFonts w:ascii="Times New Roman" w:hAnsi="Times New Roman"/>
          <w:snapToGrid w:val="0"/>
        </w:rPr>
        <w:t>3</w:t>
      </w:r>
      <w:r w:rsidRPr="00682A3B">
        <w:rPr>
          <w:rFonts w:ascii="Times New Roman" w:hAnsi="Times New Roman"/>
          <w:snapToGrid w:val="0"/>
        </w:rPr>
        <w:t>г. Уровень присоединения:</w:t>
      </w:r>
    </w:p>
    <w:p w14:paraId="367E9B02" w14:textId="77777777" w:rsidR="00C56F0D" w:rsidRPr="00682A3B" w:rsidRDefault="00C56F0D" w:rsidP="00517649">
      <w:pPr>
        <w:widowControl w:val="0"/>
        <w:numPr>
          <w:ilvl w:val="1"/>
          <w:numId w:val="19"/>
        </w:numPr>
        <w:tabs>
          <w:tab w:val="left" w:pos="540"/>
          <w:tab w:val="num" w:pos="993"/>
          <w:tab w:val="num" w:pos="1178"/>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Присоединение сети ГАУ «ИТ-парк» к сети Оператора в точке (точках) присоединения (в соответствии с п. 7.2 настоящих ТУ) осуществляется на зоновом (узловом) уровне присоединения.</w:t>
      </w:r>
    </w:p>
    <w:p w14:paraId="320D77AA" w14:textId="77777777" w:rsidR="00C56F0D" w:rsidRPr="00682A3B"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2A3B">
        <w:rPr>
          <w:rFonts w:ascii="Times New Roman" w:hAnsi="Times New Roman"/>
          <w:b/>
          <w:snapToGrid w:val="0"/>
        </w:rPr>
        <w:t>Коммутационное оборудование узла связи сети ГАУ «ИТ-парк» используемое при организации присоединения:</w:t>
      </w:r>
    </w:p>
    <w:p w14:paraId="49B49531"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u w:val="single"/>
        </w:rPr>
      </w:pPr>
      <w:r w:rsidRPr="00682A3B">
        <w:rPr>
          <w:rFonts w:ascii="Times New Roman" w:hAnsi="Times New Roman"/>
          <w:snapToGrid w:val="0"/>
        </w:rPr>
        <w:t>Коммутационное оборудование ГАУ «ИТ-парк» (тип станции, версия ПО, фирма производитель):</w:t>
      </w:r>
      <w:r w:rsidRPr="00682A3B">
        <w:rPr>
          <w:rFonts w:ascii="Times New Roman" w:hAnsi="Times New Roman"/>
        </w:rPr>
        <w:t xml:space="preserve"> Cisco ASR9006 IOS-XR 4.2.1.</w:t>
      </w:r>
    </w:p>
    <w:p w14:paraId="2FCC49E0"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Сертификат соответствия установленным требованиям №</w:t>
      </w:r>
      <w:r w:rsidRPr="00682A3B">
        <w:rPr>
          <w:rFonts w:ascii="Times New Roman" w:hAnsi="Times New Roman"/>
        </w:rPr>
        <w:t xml:space="preserve"> </w:t>
      </w:r>
      <w:r w:rsidRPr="00682A3B">
        <w:rPr>
          <w:rFonts w:ascii="Times New Roman" w:eastAsiaTheme="minorHAnsi" w:hAnsi="Times New Roman" w:cstheme="minorBidi"/>
          <w:snapToGrid w:val="0"/>
        </w:rPr>
        <w:t>ОС-1-СПД-2551</w:t>
      </w:r>
      <w:r w:rsidRPr="00682A3B">
        <w:rPr>
          <w:rFonts w:ascii="Times New Roman" w:hAnsi="Times New Roman"/>
          <w:snapToGrid w:val="0"/>
        </w:rPr>
        <w:t>. Срок действия с 02.10.2019 г. по 02.10.2022г.</w:t>
      </w:r>
    </w:p>
    <w:p w14:paraId="4B3ADE61"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Коммутационное оборудование ГАУ «ИТ-парк» размещается по адресу: г. Казань, ул. Петербургская, 52.</w:t>
      </w:r>
    </w:p>
    <w:p w14:paraId="2C721E6F" w14:textId="77777777" w:rsidR="00C56F0D" w:rsidRPr="00682A3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Оборудование узла связи, систем передачи соответствует требованиям действующего законодательства РФ, имеют сертификаты соответствия, полученные в соответствии с его назначением на сети связи.</w:t>
      </w:r>
    </w:p>
    <w:p w14:paraId="31065115" w14:textId="77777777" w:rsidR="00C56F0D" w:rsidRPr="00682A3B"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2A3B">
        <w:rPr>
          <w:rFonts w:ascii="Times New Roman" w:hAnsi="Times New Roman"/>
          <w:b/>
          <w:snapToGrid w:val="0"/>
        </w:rPr>
        <w:t>Коммутационное оборудование узла связи Оператора</w:t>
      </w:r>
      <w:r w:rsidRPr="00682A3B">
        <w:rPr>
          <w:rFonts w:ascii="Times New Roman" w:hAnsi="Times New Roman"/>
          <w:b/>
          <w:bCs/>
          <w:snapToGrid w:val="0"/>
        </w:rPr>
        <w:t>,</w:t>
      </w:r>
      <w:r w:rsidRPr="00682A3B">
        <w:rPr>
          <w:rFonts w:ascii="Times New Roman" w:hAnsi="Times New Roman"/>
          <w:b/>
          <w:snapToGrid w:val="0"/>
        </w:rPr>
        <w:t xml:space="preserve"> используемое при организации присоединения:</w:t>
      </w:r>
    </w:p>
    <w:p w14:paraId="5A61546A"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Коммутационное оборудование Оператора (тип станции, версия ПО, фирма производитель): ________________________.</w:t>
      </w:r>
    </w:p>
    <w:p w14:paraId="62F052C7"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Сертификат соответствия установленным требованиям № _____________, срок действия с ______________ по ______________.</w:t>
      </w:r>
    </w:p>
    <w:p w14:paraId="38A48831"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Коммутационное оборудование Оператора размещается по адресу:</w:t>
      </w:r>
      <w:r w:rsidRPr="0059737B">
        <w:rPr>
          <w:rFonts w:ascii="Times New Roman" w:hAnsi="Times New Roman"/>
          <w:snapToGrid w:val="0"/>
          <w:u w:val="single"/>
        </w:rPr>
        <w:t xml:space="preserve"> </w:t>
      </w:r>
      <w:r w:rsidRPr="0059737B">
        <w:rPr>
          <w:rFonts w:ascii="Times New Roman" w:hAnsi="Times New Roman"/>
          <w:snapToGrid w:val="0"/>
        </w:rPr>
        <w:t>________________________.</w:t>
      </w:r>
    </w:p>
    <w:p w14:paraId="1B0988DC"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Оборудование узла связи и систем передачи Оператор должно соответствовать требованиям действующего законодательства РФ и иметь сертификаты соответствия на оборудование в соответствии </w:t>
      </w:r>
      <w:r w:rsidRPr="0059737B">
        <w:rPr>
          <w:rFonts w:ascii="Times New Roman" w:hAnsi="Times New Roman"/>
          <w:snapToGrid w:val="0"/>
        </w:rPr>
        <w:lastRenderedPageBreak/>
        <w:t>с его назначением на сети связи.</w:t>
      </w:r>
    </w:p>
    <w:p w14:paraId="57D41738"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Местонахождение точки (точек) присоединения сетей</w:t>
      </w:r>
      <w:r>
        <w:rPr>
          <w:rFonts w:ascii="Times New Roman" w:hAnsi="Times New Roman"/>
          <w:b/>
          <w:snapToGrid w:val="0"/>
        </w:rPr>
        <w:t>:</w:t>
      </w:r>
    </w:p>
    <w:p w14:paraId="7E8B9B21"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Оператор предоставляет точки присоединения для оказания ГАУ «ИТ-парк» услуг по пропуску трафика.</w:t>
      </w:r>
    </w:p>
    <w:p w14:paraId="4CCB2E62" w14:textId="77777777" w:rsidR="00C56F0D" w:rsidRPr="0059737B" w:rsidRDefault="00C56F0D" w:rsidP="00517649">
      <w:pPr>
        <w:widowControl w:val="0"/>
        <w:numPr>
          <w:ilvl w:val="1"/>
          <w:numId w:val="19"/>
        </w:numPr>
        <w:tabs>
          <w:tab w:val="left" w:pos="540"/>
          <w:tab w:val="num" w:pos="90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Точка (точки) присоединения Оператор размещается по адресу г. Казань, ул. Петербургская, 52.</w:t>
      </w:r>
    </w:p>
    <w:p w14:paraId="29BF46EF"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Местоположение узлов связи Сторон, разделение зон ответственности</w:t>
      </w:r>
    </w:p>
    <w:p w14:paraId="2A1116CB"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Местоположение узлов связи Сторон, разделение зон ответственности определяются в соответствии со схемой организации связи.</w:t>
      </w:r>
    </w:p>
    <w:p w14:paraId="6CA426A9" w14:textId="77777777" w:rsidR="00C56F0D" w:rsidRPr="006862C4" w:rsidRDefault="00C56F0D" w:rsidP="00517649">
      <w:pPr>
        <w:widowControl w:val="0"/>
        <w:numPr>
          <w:ilvl w:val="0"/>
          <w:numId w:val="19"/>
        </w:numPr>
        <w:tabs>
          <w:tab w:val="clear" w:pos="1495"/>
          <w:tab w:val="left" w:pos="540"/>
          <w:tab w:val="left" w:pos="90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Точки присоединения </w:t>
      </w:r>
    </w:p>
    <w:p w14:paraId="706C1515" w14:textId="5FA33A4A"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На этапе присоединения к сети Оператора скорость передачи данных программно ограничена значением </w:t>
      </w:r>
      <w:r w:rsidR="009168CB">
        <w:rPr>
          <w:rFonts w:ascii="Times New Roman" w:hAnsi="Times New Roman"/>
        </w:rPr>
        <w:t>2</w:t>
      </w:r>
      <w:r w:rsidRPr="0059737B">
        <w:rPr>
          <w:rFonts w:ascii="Times New Roman" w:hAnsi="Times New Roman"/>
        </w:rPr>
        <w:t xml:space="preserve"> Гбит/сек</w:t>
      </w:r>
      <w:r w:rsidRPr="0059737B">
        <w:rPr>
          <w:rFonts w:ascii="Times New Roman" w:hAnsi="Times New Roman"/>
          <w:snapToGrid w:val="0"/>
        </w:rPr>
        <w:t xml:space="preserve">. </w:t>
      </w:r>
    </w:p>
    <w:p w14:paraId="7D71B1D9"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Дальнейшее увеличение/уменьшение скорости передачи данных от 0 до __ Мбит/сек осуществляется по письменному согласованию Сторон с учетом реального объема трафика, в соответствии с п.14 настоящих ТУ, при наличии технической возможности, без изменения Технических условий.</w:t>
      </w:r>
    </w:p>
    <w:p w14:paraId="0DC0CF57"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Увеличение/уменьшение числа точек присоединения оформляется дополнительным соглашением/Заказом к договору о присоединении и Актом оказанных услуг присоединения, в котором фиксируется количество дополнительно организованных (расформированных) точек присоединения и суммарное количество действующих точек присоединения, новая скорость передачи данных.</w:t>
      </w:r>
    </w:p>
    <w:p w14:paraId="38DEF9A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При изменении конфигурации присоединения схема организации связи подлежит согласованию сторонами.</w:t>
      </w:r>
    </w:p>
    <w:p w14:paraId="5D1D16BF"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Технические параметры точки (точек) присоединения:</w:t>
      </w:r>
    </w:p>
    <w:p w14:paraId="3FFE805E"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Интерфейс в точке присоединения к сети Оператора - ________________.</w:t>
      </w:r>
    </w:p>
    <w:p w14:paraId="218F6DF7"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Тип интерфейса определяется в каждом конкретном случае. </w:t>
      </w:r>
    </w:p>
    <w:p w14:paraId="167A7214"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Технические параметры точек присоединения должны соответствовать стандарту IEEE 802.3; интерфейс подключения 10</w:t>
      </w:r>
      <w:r w:rsidRPr="00682A3B">
        <w:rPr>
          <w:rFonts w:ascii="Times New Roman" w:hAnsi="Times New Roman"/>
          <w:snapToGrid w:val="0"/>
          <w:lang w:val="en-US"/>
        </w:rPr>
        <w:t>GE</w:t>
      </w:r>
      <w:r w:rsidRPr="00682A3B">
        <w:rPr>
          <w:rFonts w:ascii="Times New Roman" w:hAnsi="Times New Roman"/>
          <w:snapToGrid w:val="0"/>
        </w:rPr>
        <w:t>; маршрутизация BGP-4.</w:t>
      </w:r>
    </w:p>
    <w:p w14:paraId="72771878"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IP адресация для узлов:</w:t>
      </w:r>
    </w:p>
    <w:p w14:paraId="5DF29E11"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10.4.1. ГАУ «ИТ-парк» __ __. __ __. __. __ __ __ - IP адрес маршрутизатора типа Cisco ASR9006, производства фирмы Cisco Systems.</w:t>
      </w:r>
    </w:p>
    <w:p w14:paraId="3FA6D05C" w14:textId="77777777" w:rsidR="00C56F0D" w:rsidRPr="0059737B" w:rsidRDefault="00C56F0D" w:rsidP="00C56F0D">
      <w:pPr>
        <w:widowControl w:val="0"/>
        <w:tabs>
          <w:tab w:val="left" w:pos="540"/>
        </w:tabs>
        <w:spacing w:after="0"/>
        <w:jc w:val="both"/>
        <w:rPr>
          <w:rFonts w:ascii="Times New Roman" w:hAnsi="Times New Roman"/>
          <w:snapToGrid w:val="0"/>
        </w:rPr>
      </w:pPr>
      <w:r w:rsidRPr="0059737B">
        <w:rPr>
          <w:rFonts w:ascii="Times New Roman" w:hAnsi="Times New Roman"/>
          <w:snapToGrid w:val="0"/>
        </w:rPr>
        <w:t>10.4.2. Оператор __ __. __ __. __. __ __ __ - IP адрес маршрутизатора типа _________, производства фирмы ______________.</w:t>
      </w:r>
    </w:p>
    <w:p w14:paraId="7D943F9F"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Объем, порядок и сроки оказания услуги присоединения. </w:t>
      </w:r>
    </w:p>
    <w:p w14:paraId="3B59ADAC" w14:textId="77777777" w:rsidR="00C56F0D" w:rsidRPr="0059737B" w:rsidRDefault="00C56F0D" w:rsidP="00C56F0D">
      <w:pPr>
        <w:widowControl w:val="0"/>
        <w:tabs>
          <w:tab w:val="left" w:pos="540"/>
          <w:tab w:val="left" w:pos="1080"/>
        </w:tabs>
        <w:spacing w:after="0"/>
        <w:jc w:val="both"/>
        <w:rPr>
          <w:rFonts w:ascii="Times New Roman" w:hAnsi="Times New Roman"/>
          <w:snapToGrid w:val="0"/>
        </w:rPr>
      </w:pPr>
      <w:r w:rsidRPr="0059737B">
        <w:rPr>
          <w:rFonts w:ascii="Times New Roman" w:hAnsi="Times New Roman"/>
          <w:snapToGrid w:val="0"/>
        </w:rPr>
        <w:t>Услуга присоединения сетей передачи данных оказывается Оператором в соответствии с настоящим Договором о присоединении сетей передачи данных и Схемой организации связи, приведенной в п.18 настоящих Технических условий. Планируемая дата начала оказания услуги указывается в Договоре.</w:t>
      </w:r>
    </w:p>
    <w:p w14:paraId="7A688383" w14:textId="77777777" w:rsidR="00C56F0D" w:rsidRPr="006862C4" w:rsidRDefault="00C56F0D" w:rsidP="00517649">
      <w:pPr>
        <w:numPr>
          <w:ilvl w:val="0"/>
          <w:numId w:val="19"/>
        </w:numPr>
        <w:tabs>
          <w:tab w:val="clear" w:pos="1495"/>
          <w:tab w:val="left" w:pos="540"/>
        </w:tabs>
        <w:spacing w:after="0" w:line="259" w:lineRule="auto"/>
        <w:ind w:left="0" w:firstLine="0"/>
        <w:jc w:val="both"/>
        <w:rPr>
          <w:rFonts w:ascii="Times New Roman" w:hAnsi="Times New Roman"/>
          <w:b/>
          <w:snapToGrid w:val="0"/>
        </w:rPr>
      </w:pPr>
      <w:r w:rsidRPr="006862C4">
        <w:rPr>
          <w:rFonts w:ascii="Times New Roman" w:hAnsi="Times New Roman"/>
          <w:b/>
          <w:snapToGrid w:val="0"/>
        </w:rPr>
        <w:t>Меры по обеспечению устойчивого функционирования сетей связи</w:t>
      </w:r>
    </w:p>
    <w:p w14:paraId="168A253D" w14:textId="77777777" w:rsidR="00C56F0D" w:rsidRPr="0059737B" w:rsidRDefault="00C56F0D" w:rsidP="00C56F0D">
      <w:pPr>
        <w:tabs>
          <w:tab w:val="left" w:pos="540"/>
        </w:tabs>
        <w:spacing w:after="0"/>
        <w:jc w:val="both"/>
        <w:rPr>
          <w:rFonts w:ascii="Times New Roman" w:hAnsi="Times New Roman"/>
          <w:snapToGrid w:val="0"/>
        </w:rPr>
      </w:pPr>
      <w:r w:rsidRPr="0059737B">
        <w:rPr>
          <w:rFonts w:ascii="Times New Roman" w:hAnsi="Times New Roman"/>
          <w:snapToGrid w:val="0"/>
        </w:rPr>
        <w:t>1</w:t>
      </w:r>
      <w:r>
        <w:rPr>
          <w:rFonts w:ascii="Times New Roman" w:hAnsi="Times New Roman"/>
          <w:snapToGrid w:val="0"/>
        </w:rPr>
        <w:t>1</w:t>
      </w:r>
      <w:r w:rsidRPr="0059737B">
        <w:rPr>
          <w:rFonts w:ascii="Times New Roman" w:hAnsi="Times New Roman"/>
          <w:snapToGrid w:val="0"/>
        </w:rPr>
        <w:t>.1. Меры по обеспечению устойчивого функционирования сетей связи Сторон, в том числе в чрезвычайных ситуациях, осуществляются в соответствии с законодательством Российской Федерации.</w:t>
      </w:r>
    </w:p>
    <w:p w14:paraId="4CC35752"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Порядок пропуска трафика</w:t>
      </w:r>
    </w:p>
    <w:p w14:paraId="7CF9CD89"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Тестовый период определить равный 48 (сорока восьми) часам с момента организации присоединения сетей передачи данных и наличия связанности граничных маршрутизаторов ГАУ «ИТ-парк» и Оператора по протоколу IP. Тестовый период предоставляется до момента начала срока оказания услуг с целью проверки качества оказания услуг.</w:t>
      </w:r>
    </w:p>
    <w:p w14:paraId="164EFE6D"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Начало оказания услуг по пропуску трафика определяется сроком оказания услуг согласно настоящему Договору. </w:t>
      </w:r>
    </w:p>
    <w:p w14:paraId="6F836699" w14:textId="77777777" w:rsidR="00C56F0D" w:rsidRPr="00682A3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682A3B">
        <w:rPr>
          <w:rFonts w:ascii="Times New Roman" w:hAnsi="Times New Roman"/>
          <w:snapToGrid w:val="0"/>
        </w:rPr>
        <w:t xml:space="preserve"> При оказании услуги по пропуску трафика Оператор обеспечивает беспрепятственную маршрутизацию IP-датаграмм по сети передачи данных Оператора, независимо от инкапсулированных данных, в соответствии с таблицами маршрутизации, формирование которых осуществляется техническими средствами связи Оператора по протоколу BGP.</w:t>
      </w:r>
    </w:p>
    <w:p w14:paraId="1F03F4F8" w14:textId="77777777" w:rsidR="00C56F0D" w:rsidRPr="00682A3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При оказании услуги по пропуску трафика Оператор не вправе модифицировать передаваемые данные, за исключением технологической информации в заголовках пакетов данных, модификация которых технически необходима для нормального оказания услуг и соответствует требованиям технических спецификаций, изданных IETF.</w:t>
      </w:r>
    </w:p>
    <w:p w14:paraId="75D98B75" w14:textId="77777777" w:rsidR="00C56F0D" w:rsidRPr="00682A3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 xml:space="preserve">При этом ГАУ «ИТ-парк» сообщает в техническую службу Оператора перечень автономных систем, оформленных согласно документа </w:t>
      </w:r>
      <w:r w:rsidRPr="00682A3B">
        <w:rPr>
          <w:rFonts w:ascii="Times New Roman" w:hAnsi="Times New Roman"/>
          <w:snapToGrid w:val="0"/>
          <w:lang w:val="en-US"/>
        </w:rPr>
        <w:t>RIPE</w:t>
      </w:r>
      <w:r w:rsidRPr="00682A3B">
        <w:rPr>
          <w:rFonts w:ascii="Times New Roman" w:hAnsi="Times New Roman"/>
          <w:snapToGrid w:val="0"/>
        </w:rPr>
        <w:t xml:space="preserve">-185, подлежащих анонсированию средствами протокола BGP в </w:t>
      </w:r>
      <w:r w:rsidRPr="00682A3B">
        <w:rPr>
          <w:rFonts w:ascii="Times New Roman" w:hAnsi="Times New Roman"/>
          <w:snapToGrid w:val="0"/>
        </w:rPr>
        <w:lastRenderedPageBreak/>
        <w:t>технические средства маршрутизации сетей связи, взаимодействующих с сетью передачи данных Оператора. В случае, если Оператор не получит указанное уведомление, Оператор вправе применять фильтрацию исходящей от сети ГАУ «ИТ-парк» маршрутной информации по информации базы данных некоммерческого партнерства RIPE (Нидерланды).</w:t>
      </w:r>
    </w:p>
    <w:p w14:paraId="35C7FEA4" w14:textId="77777777" w:rsidR="00C56F0D" w:rsidRPr="0059737B" w:rsidRDefault="00C56F0D" w:rsidP="00C56F0D">
      <w:pPr>
        <w:widowControl w:val="0"/>
        <w:tabs>
          <w:tab w:val="left" w:pos="540"/>
          <w:tab w:val="num" w:pos="1080"/>
          <w:tab w:val="num" w:pos="1440"/>
        </w:tabs>
        <w:spacing w:after="0"/>
        <w:jc w:val="both"/>
        <w:rPr>
          <w:rFonts w:ascii="Times New Roman" w:hAnsi="Times New Roman"/>
          <w:snapToGrid w:val="0"/>
        </w:rPr>
      </w:pPr>
      <w:r w:rsidRPr="00682A3B">
        <w:rPr>
          <w:rFonts w:ascii="Times New Roman" w:hAnsi="Times New Roman"/>
          <w:snapToGrid w:val="0"/>
        </w:rPr>
        <w:t>Оператор обеспечивает передачу маршрутной информации по протоколу BGP в технические средства маршрутизации ГАУ «ИТ-парк» без применения специальной ее фильтрации и (или) модификации перед передачей в технические средства маршрутизации ГАУ «ИТ-парк».</w:t>
      </w:r>
    </w:p>
    <w:p w14:paraId="5480AC39"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Требования по качеству обслуживания</w:t>
      </w:r>
    </w:p>
    <w:p w14:paraId="675BEDF5"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Оператор обеспечивает качество обслуживания в соответствии с настоящим Договором, и Соглашением о качестве услуг Оператора, к настоящему Договору и требованиями, установленными действующим законодательством РФ.</w:t>
      </w:r>
    </w:p>
    <w:p w14:paraId="4CC4B562"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Порядок эксплуатационно-технического обслуживания средств связи и взаимодействия систем управления сетей:</w:t>
      </w:r>
    </w:p>
    <w:p w14:paraId="316F413A"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Взаимодействие сетей Оператора и ГАУ «ИТ-парк» осуществляется на основании настоящего Договора и в соответствии с требованиями, установленными действующим законодательством РФ.</w:t>
      </w:r>
    </w:p>
    <w:p w14:paraId="142612A2"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Эксплуатационно-техническое обслуживание сетей связи и обеспечение качественного уровня предоставляемых услуг осуществляется на основании соглашения между Оператором и ГАУ «ИТ-парк» (Приложение №3 настоящего Договора).</w:t>
      </w:r>
    </w:p>
    <w:p w14:paraId="13A58C0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Принятие мер по обеспечению устойчивого функционирования сетей связи, в том числе в чрезвычайных ситуациях, должно осуществляться в соответствии с требованиями Федерального закона Российской Федерации </w:t>
      </w:r>
      <w:r>
        <w:rPr>
          <w:rFonts w:ascii="Times New Roman" w:hAnsi="Times New Roman"/>
          <w:snapToGrid w:val="0"/>
        </w:rPr>
        <w:t>«</w:t>
      </w:r>
      <w:r w:rsidRPr="0059737B">
        <w:rPr>
          <w:rFonts w:ascii="Times New Roman" w:hAnsi="Times New Roman"/>
          <w:snapToGrid w:val="0"/>
        </w:rPr>
        <w:t>О связи</w:t>
      </w:r>
      <w:r>
        <w:rPr>
          <w:rFonts w:ascii="Times New Roman" w:hAnsi="Times New Roman"/>
          <w:snapToGrid w:val="0"/>
        </w:rPr>
        <w:t>»</w:t>
      </w:r>
      <w:r w:rsidRPr="0059737B">
        <w:rPr>
          <w:rFonts w:ascii="Times New Roman" w:hAnsi="Times New Roman"/>
          <w:snapToGrid w:val="0"/>
        </w:rPr>
        <w:t xml:space="preserve"> и иных законодательных актов.</w:t>
      </w:r>
    </w:p>
    <w:p w14:paraId="50FA6EDE"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Перечень документов, необходимый для ввода в коммерческую эксплуатацию присоединения:</w:t>
      </w:r>
    </w:p>
    <w:p w14:paraId="327C1191"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Настоящий Договор.</w:t>
      </w:r>
    </w:p>
    <w:p w14:paraId="5CBAB620"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Акт о технической готовности к вводу в эксплуатацию присоединения сетей связи.</w:t>
      </w:r>
    </w:p>
    <w:p w14:paraId="01E9CA49"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 xml:space="preserve">Протокол о начале оказания услуг пропуска трафика по организованному присоединению. </w:t>
      </w:r>
    </w:p>
    <w:p w14:paraId="01021223" w14:textId="77777777" w:rsidR="00C56F0D" w:rsidRPr="006862C4"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b/>
          <w:snapToGrid w:val="0"/>
        </w:rPr>
      </w:pPr>
      <w:r w:rsidRPr="006862C4">
        <w:rPr>
          <w:rFonts w:ascii="Times New Roman" w:hAnsi="Times New Roman"/>
          <w:b/>
          <w:snapToGrid w:val="0"/>
        </w:rPr>
        <w:t xml:space="preserve"> Дополнительные требования</w:t>
      </w:r>
    </w:p>
    <w:p w14:paraId="477E845C"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ГАУ «ИТ-парк» может вносить изменения/дополнения в настоящие технические условия. При этом ГАУ «ИТ-парк» уведомляет Оператора за 10(десять) календарных дней до ввода в действие новых (измененных) технических условий</w:t>
      </w:r>
      <w:r w:rsidRPr="0059737B">
        <w:rPr>
          <w:rFonts w:ascii="Times New Roman" w:hAnsi="Times New Roman"/>
          <w:strike/>
          <w:snapToGrid w:val="0"/>
        </w:rPr>
        <w:t>.</w:t>
      </w:r>
    </w:p>
    <w:p w14:paraId="5BA89E5F" w14:textId="77777777" w:rsidR="00C56F0D" w:rsidRPr="0059737B" w:rsidRDefault="00C56F0D" w:rsidP="00517649">
      <w:pPr>
        <w:widowControl w:val="0"/>
        <w:numPr>
          <w:ilvl w:val="1"/>
          <w:numId w:val="19"/>
        </w:numPr>
        <w:tabs>
          <w:tab w:val="left" w:pos="540"/>
          <w:tab w:val="num" w:pos="1080"/>
          <w:tab w:val="num" w:pos="1440"/>
        </w:tabs>
        <w:spacing w:after="0" w:line="259" w:lineRule="auto"/>
        <w:ind w:left="0" w:firstLine="0"/>
        <w:jc w:val="both"/>
        <w:rPr>
          <w:rFonts w:ascii="Times New Roman" w:hAnsi="Times New Roman"/>
          <w:snapToGrid w:val="0"/>
        </w:rPr>
      </w:pPr>
      <w:r w:rsidRPr="0059737B">
        <w:rPr>
          <w:rFonts w:ascii="Times New Roman" w:hAnsi="Times New Roman"/>
          <w:snapToGrid w:val="0"/>
        </w:rPr>
        <w:t>Данные технические условия являются неотъемлемой частью договора о присоединении между Оператором и ГАУ «ИТ-парк».</w:t>
      </w:r>
    </w:p>
    <w:p w14:paraId="6ED09141" w14:textId="77777777" w:rsidR="00C56F0D" w:rsidRPr="0059737B" w:rsidRDefault="00C56F0D" w:rsidP="00517649">
      <w:pPr>
        <w:widowControl w:val="0"/>
        <w:numPr>
          <w:ilvl w:val="0"/>
          <w:numId w:val="19"/>
        </w:numPr>
        <w:tabs>
          <w:tab w:val="clear" w:pos="1495"/>
          <w:tab w:val="left" w:pos="540"/>
          <w:tab w:val="left" w:pos="1080"/>
        </w:tabs>
        <w:spacing w:after="0" w:line="259" w:lineRule="auto"/>
        <w:ind w:left="0" w:firstLine="0"/>
        <w:jc w:val="both"/>
        <w:rPr>
          <w:rFonts w:ascii="Times New Roman" w:hAnsi="Times New Roman"/>
          <w:snapToGrid w:val="0"/>
        </w:rPr>
      </w:pPr>
      <w:r w:rsidRPr="0059737B">
        <w:rPr>
          <w:rFonts w:ascii="Times New Roman" w:hAnsi="Times New Roman"/>
          <w:snapToGrid w:val="0"/>
        </w:rPr>
        <w:t>Схема организации присоединения сетей передачи данных в г.</w:t>
      </w:r>
      <w:r>
        <w:rPr>
          <w:rFonts w:ascii="Times New Roman" w:hAnsi="Times New Roman"/>
          <w:snapToGrid w:val="0"/>
        </w:rPr>
        <w:t xml:space="preserve"> Казань</w:t>
      </w:r>
      <w:r w:rsidRPr="0059737B">
        <w:rPr>
          <w:rFonts w:ascii="Times New Roman" w:hAnsi="Times New Roman"/>
          <w:snapToGrid w:val="0"/>
        </w:rPr>
        <w:t>.</w:t>
      </w:r>
    </w:p>
    <w:p w14:paraId="52615649" w14:textId="77777777" w:rsidR="00C56F0D" w:rsidRPr="0059737B" w:rsidRDefault="00C56F0D" w:rsidP="00C56F0D">
      <w:pPr>
        <w:autoSpaceDE w:val="0"/>
        <w:autoSpaceDN w:val="0"/>
        <w:adjustRightInd w:val="0"/>
        <w:spacing w:after="0"/>
        <w:jc w:val="center"/>
        <w:rPr>
          <w:rFonts w:ascii="Times New Roman" w:hAnsi="Times New Roman"/>
          <w:noProof/>
          <w:lang w:eastAsia="ru-RU"/>
        </w:rPr>
      </w:pPr>
    </w:p>
    <w:p w14:paraId="7B38091B" w14:textId="77777777" w:rsidR="00C56F0D" w:rsidRPr="0059737B" w:rsidRDefault="00C56F0D" w:rsidP="00C56F0D">
      <w:pPr>
        <w:autoSpaceDE w:val="0"/>
        <w:autoSpaceDN w:val="0"/>
        <w:adjustRightInd w:val="0"/>
        <w:spacing w:after="0"/>
        <w:jc w:val="center"/>
        <w:rPr>
          <w:rFonts w:ascii="Times New Roman" w:hAnsi="Times New Roman"/>
          <w:lang w:eastAsia="ar-SA"/>
        </w:rPr>
      </w:pPr>
      <w:r w:rsidRPr="0059737B">
        <w:rPr>
          <w:rFonts w:ascii="Times New Roman" w:hAnsi="Times New Roman"/>
          <w:noProof/>
          <w:lang w:eastAsia="ru-RU"/>
        </w:rPr>
        <w:drawing>
          <wp:inline distT="0" distB="0" distL="0" distR="0" wp14:anchorId="0D0EA862" wp14:editId="065E6576">
            <wp:extent cx="4969565" cy="2700281"/>
            <wp:effectExtent l="0" t="0" r="2540" b="5080"/>
            <wp:docPr id="3" name="Рисунок 3"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9975" cy="2765707"/>
                    </a:xfrm>
                    <a:prstGeom prst="rect">
                      <a:avLst/>
                    </a:prstGeom>
                    <a:noFill/>
                    <a:ln>
                      <a:noFill/>
                    </a:ln>
                  </pic:spPr>
                </pic:pic>
              </a:graphicData>
            </a:graphic>
          </wp:inline>
        </w:drawing>
      </w:r>
    </w:p>
    <w:p w14:paraId="2FC241CD" w14:textId="77777777" w:rsidR="00C56F0D" w:rsidRPr="0059737B" w:rsidRDefault="00C56F0D" w:rsidP="00C56F0D">
      <w:pPr>
        <w:tabs>
          <w:tab w:val="left" w:pos="567"/>
        </w:tabs>
        <w:spacing w:after="0"/>
        <w:contextualSpacing/>
        <w:rPr>
          <w:rFonts w:ascii="Times New Roman" w:hAnsi="Times New Roman"/>
        </w:rPr>
      </w:pPr>
    </w:p>
    <w:p w14:paraId="4A632C04" w14:textId="77777777" w:rsidR="00C56F0D" w:rsidRPr="0059737B" w:rsidRDefault="00C56F0D" w:rsidP="00517649">
      <w:pPr>
        <w:numPr>
          <w:ilvl w:val="0"/>
          <w:numId w:val="19"/>
        </w:numPr>
        <w:tabs>
          <w:tab w:val="clear" w:pos="1495"/>
          <w:tab w:val="left" w:pos="284"/>
        </w:tabs>
        <w:autoSpaceDE w:val="0"/>
        <w:spacing w:after="0" w:line="259" w:lineRule="auto"/>
        <w:ind w:left="0" w:firstLine="0"/>
        <w:jc w:val="both"/>
        <w:rPr>
          <w:rFonts w:ascii="Times New Roman" w:eastAsia="Times New Roman" w:hAnsi="Times New Roman"/>
        </w:rPr>
      </w:pPr>
      <w:r w:rsidRPr="0059737B">
        <w:rPr>
          <w:rFonts w:ascii="Times New Roman" w:hAnsi="Times New Roman"/>
        </w:rPr>
        <w:t>Техническая поддержка осуществляется круглосуточно 24 часа в сутки, 7 дней в неделю, 365 дней в году.</w:t>
      </w:r>
    </w:p>
    <w:p w14:paraId="599C676C" w14:textId="66D7B0B7" w:rsidR="00C56F0D" w:rsidRPr="0059737B" w:rsidRDefault="00C56F0D" w:rsidP="00517649">
      <w:pPr>
        <w:numPr>
          <w:ilvl w:val="0"/>
          <w:numId w:val="19"/>
        </w:numPr>
        <w:tabs>
          <w:tab w:val="left" w:pos="284"/>
          <w:tab w:val="left" w:pos="567"/>
        </w:tabs>
        <w:spacing w:after="0" w:line="259" w:lineRule="auto"/>
        <w:ind w:left="0" w:firstLine="0"/>
        <w:contextualSpacing/>
        <w:jc w:val="both"/>
        <w:rPr>
          <w:rFonts w:ascii="Times New Roman" w:hAnsi="Times New Roman"/>
        </w:rPr>
      </w:pPr>
      <w:r w:rsidRPr="0059737B">
        <w:rPr>
          <w:rFonts w:ascii="Times New Roman" w:hAnsi="Times New Roman"/>
        </w:rPr>
        <w:t>Подключение к сети Оператора по интерфейсу 10Gigabit Ethernet (оптический интерфейс)</w:t>
      </w:r>
      <w:r w:rsidR="009168CB">
        <w:rPr>
          <w:rFonts w:ascii="Times New Roman" w:hAnsi="Times New Roman"/>
        </w:rPr>
        <w:t xml:space="preserve"> </w:t>
      </w:r>
      <w:r w:rsidR="009168CB" w:rsidRPr="009168CB">
        <w:rPr>
          <w:rFonts w:ascii="Times New Roman" w:hAnsi="Times New Roman"/>
        </w:rPr>
        <w:t xml:space="preserve">по протоколам </w:t>
      </w:r>
      <w:r w:rsidR="009168CB" w:rsidRPr="009168CB">
        <w:rPr>
          <w:rFonts w:ascii="Times New Roman" w:hAnsi="Times New Roman"/>
          <w:lang w:val="en-US"/>
        </w:rPr>
        <w:t>IPv</w:t>
      </w:r>
      <w:r w:rsidR="009168CB" w:rsidRPr="009168CB">
        <w:rPr>
          <w:rFonts w:ascii="Times New Roman" w:hAnsi="Times New Roman"/>
        </w:rPr>
        <w:t xml:space="preserve">4 и </w:t>
      </w:r>
      <w:r w:rsidR="009168CB" w:rsidRPr="009168CB">
        <w:rPr>
          <w:rFonts w:ascii="Times New Roman" w:hAnsi="Times New Roman"/>
          <w:lang w:val="en-US"/>
        </w:rPr>
        <w:t>IPv</w:t>
      </w:r>
      <w:r w:rsidR="009168CB" w:rsidRPr="009168CB">
        <w:rPr>
          <w:rFonts w:ascii="Times New Roman" w:hAnsi="Times New Roman"/>
        </w:rPr>
        <w:t>6</w:t>
      </w:r>
    </w:p>
    <w:p w14:paraId="60388F7F"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lastRenderedPageBreak/>
        <w:t xml:space="preserve"> Возможность организации межпровайдерской маршрутизации по протоколу </w:t>
      </w:r>
      <w:r w:rsidRPr="0059737B">
        <w:rPr>
          <w:rFonts w:ascii="Times New Roman" w:hAnsi="Times New Roman"/>
          <w:lang w:val="en-US"/>
        </w:rPr>
        <w:t>BGP</w:t>
      </w:r>
      <w:r w:rsidRPr="0059737B">
        <w:rPr>
          <w:rFonts w:ascii="Times New Roman" w:hAnsi="Times New Roman"/>
        </w:rPr>
        <w:t>.</w:t>
      </w:r>
    </w:p>
    <w:p w14:paraId="3F90A66E" w14:textId="77777777" w:rsidR="006B28CC"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 xml:space="preserve"> Возможность анонсирования префиксов в </w:t>
      </w:r>
      <w:r w:rsidRPr="0059737B">
        <w:rPr>
          <w:rFonts w:ascii="Times New Roman" w:hAnsi="Times New Roman"/>
          <w:lang w:val="en-US"/>
        </w:rPr>
        <w:t>MSK</w:t>
      </w:r>
      <w:r w:rsidRPr="0059737B">
        <w:rPr>
          <w:rFonts w:ascii="Times New Roman" w:hAnsi="Times New Roman"/>
        </w:rPr>
        <w:t>-</w:t>
      </w:r>
      <w:r w:rsidRPr="0059737B">
        <w:rPr>
          <w:rFonts w:ascii="Times New Roman" w:hAnsi="Times New Roman"/>
          <w:lang w:val="en-US"/>
        </w:rPr>
        <w:t>IX</w:t>
      </w:r>
      <w:r w:rsidRPr="0059737B">
        <w:rPr>
          <w:rFonts w:ascii="Times New Roman" w:hAnsi="Times New Roman"/>
        </w:rPr>
        <w:t>.</w:t>
      </w:r>
    </w:p>
    <w:p w14:paraId="1D5C6C0B" w14:textId="2B4D9B8F" w:rsidR="006B28CC" w:rsidRPr="006B28CC" w:rsidRDefault="006B28CC"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6B28CC">
        <w:rPr>
          <w:rFonts w:ascii="Times New Roman" w:hAnsi="Times New Roman"/>
        </w:rPr>
        <w:t>Возможность уменьшения времени сходимости протокола маршрутизации BGP за счет использования технологии BFD либо уменьшения таймеров протокола BGP (Keepalive Interval и Hold Time)</w:t>
      </w:r>
    </w:p>
    <w:p w14:paraId="31B21AC7" w14:textId="77777777" w:rsidR="00C56F0D" w:rsidRPr="0059737B" w:rsidRDefault="00C56F0D" w:rsidP="00517649">
      <w:pPr>
        <w:numPr>
          <w:ilvl w:val="0"/>
          <w:numId w:val="19"/>
        </w:numPr>
        <w:tabs>
          <w:tab w:val="left" w:pos="284"/>
          <w:tab w:val="left" w:pos="567"/>
        </w:tabs>
        <w:spacing w:after="0" w:line="259" w:lineRule="auto"/>
        <w:ind w:left="0" w:firstLine="0"/>
        <w:contextualSpacing/>
        <w:jc w:val="both"/>
        <w:rPr>
          <w:rFonts w:ascii="Times New Roman" w:hAnsi="Times New Roman"/>
        </w:rPr>
      </w:pPr>
      <w:r w:rsidRPr="0059737B">
        <w:rPr>
          <w:rFonts w:ascii="Times New Roman" w:hAnsi="Times New Roman"/>
        </w:rPr>
        <w:t xml:space="preserve"> Оператор должен иметь прямое подключение минимум к одному TIER 1 оператору</w:t>
      </w:r>
    </w:p>
    <w:p w14:paraId="18BA0243"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contextualSpacing/>
        <w:jc w:val="both"/>
        <w:rPr>
          <w:rFonts w:ascii="Times New Roman" w:hAnsi="Times New Roman"/>
        </w:rPr>
      </w:pPr>
      <w:r w:rsidRPr="0059737B">
        <w:rPr>
          <w:rFonts w:ascii="Times New Roman" w:hAnsi="Times New Roman"/>
        </w:rPr>
        <w:t xml:space="preserve"> Оператор должен иметь прямое подключение к AS15169(Google Inc.)</w:t>
      </w:r>
    </w:p>
    <w:p w14:paraId="32F58022" w14:textId="77777777" w:rsidR="00C56F0D" w:rsidRPr="0059737B" w:rsidRDefault="00C56F0D" w:rsidP="00517649">
      <w:pPr>
        <w:numPr>
          <w:ilvl w:val="0"/>
          <w:numId w:val="19"/>
        </w:numPr>
        <w:tabs>
          <w:tab w:val="left" w:pos="284"/>
          <w:tab w:val="left" w:pos="426"/>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 xml:space="preserve"> Возможность предоставления оператором дополнительной услуги по пропуску расчетного </w:t>
      </w:r>
      <w:r w:rsidRPr="0059737B">
        <w:rPr>
          <w:rFonts w:ascii="Times New Roman" w:hAnsi="Times New Roman"/>
          <w:lang w:val="en-US"/>
        </w:rPr>
        <w:t>IP</w:t>
      </w:r>
      <w:r w:rsidRPr="0059737B">
        <w:rPr>
          <w:rFonts w:ascii="Times New Roman" w:hAnsi="Times New Roman"/>
        </w:rPr>
        <w:t>-трафика, превышающего лимит предоплаченной полосы (</w:t>
      </w:r>
      <w:r w:rsidRPr="0059737B">
        <w:rPr>
          <w:rFonts w:ascii="Times New Roman" w:hAnsi="Times New Roman"/>
          <w:lang w:val="en-US"/>
        </w:rPr>
        <w:t>Burstable</w:t>
      </w:r>
      <w:r w:rsidRPr="0059737B">
        <w:rPr>
          <w:rFonts w:ascii="Times New Roman" w:hAnsi="Times New Roman"/>
        </w:rPr>
        <w:t>).</w:t>
      </w:r>
    </w:p>
    <w:p w14:paraId="0F41703F" w14:textId="77777777" w:rsidR="00C56F0D" w:rsidRPr="0059737B" w:rsidRDefault="00C56F0D" w:rsidP="00517649">
      <w:pPr>
        <w:numPr>
          <w:ilvl w:val="0"/>
          <w:numId w:val="19"/>
        </w:numPr>
        <w:tabs>
          <w:tab w:val="left" w:pos="284"/>
          <w:tab w:val="left" w:pos="567"/>
          <w:tab w:val="num" w:pos="1135"/>
        </w:tabs>
        <w:spacing w:after="0" w:line="259" w:lineRule="auto"/>
        <w:ind w:left="0" w:firstLine="0"/>
        <w:jc w:val="both"/>
        <w:rPr>
          <w:rFonts w:ascii="Times New Roman" w:hAnsi="Times New Roman"/>
        </w:rPr>
      </w:pPr>
      <w:r w:rsidRPr="0059737B">
        <w:rPr>
          <w:rFonts w:ascii="Times New Roman" w:hAnsi="Times New Roman"/>
        </w:rPr>
        <w:t xml:space="preserve"> Защита от </w:t>
      </w:r>
      <w:r w:rsidRPr="0059737B">
        <w:rPr>
          <w:rFonts w:ascii="Times New Roman" w:hAnsi="Times New Roman"/>
          <w:lang w:val="en-US"/>
        </w:rPr>
        <w:t>DoS</w:t>
      </w:r>
      <w:r w:rsidRPr="0059737B">
        <w:rPr>
          <w:rFonts w:ascii="Times New Roman" w:hAnsi="Times New Roman"/>
        </w:rPr>
        <w:t xml:space="preserve">, </w:t>
      </w:r>
      <w:r w:rsidRPr="0059737B">
        <w:rPr>
          <w:rFonts w:ascii="Times New Roman" w:hAnsi="Times New Roman"/>
          <w:lang w:val="en-US"/>
        </w:rPr>
        <w:t>DD</w:t>
      </w:r>
      <w:r w:rsidRPr="0059737B">
        <w:rPr>
          <w:rFonts w:ascii="Times New Roman" w:hAnsi="Times New Roman"/>
        </w:rPr>
        <w:t>o</w:t>
      </w:r>
      <w:r w:rsidRPr="0059737B">
        <w:rPr>
          <w:rFonts w:ascii="Times New Roman" w:hAnsi="Times New Roman"/>
          <w:lang w:val="en-US"/>
        </w:rPr>
        <w:t>S</w:t>
      </w:r>
      <w:r w:rsidRPr="0059737B">
        <w:rPr>
          <w:rFonts w:ascii="Times New Roman" w:hAnsi="Times New Roman"/>
        </w:rPr>
        <w:t xml:space="preserve"> атак всех IP-сетей заказчика(</w:t>
      </w:r>
      <w:r w:rsidRPr="0059737B">
        <w:rPr>
          <w:rFonts w:ascii="Times New Roman" w:hAnsi="Times New Roman"/>
          <w:lang w:val="en-US"/>
        </w:rPr>
        <w:t>AS</w:t>
      </w:r>
      <w:r w:rsidRPr="0059737B">
        <w:rPr>
          <w:rFonts w:ascii="Times New Roman" w:hAnsi="Times New Roman"/>
        </w:rPr>
        <w:t>197765).</w:t>
      </w:r>
    </w:p>
    <w:p w14:paraId="5C7BD6D5" w14:textId="77777777" w:rsidR="00C56F0D" w:rsidRPr="0059737B" w:rsidRDefault="00C56F0D" w:rsidP="00517649">
      <w:pPr>
        <w:numPr>
          <w:ilvl w:val="0"/>
          <w:numId w:val="19"/>
        </w:numPr>
        <w:tabs>
          <w:tab w:val="left" w:pos="284"/>
          <w:tab w:val="left" w:pos="567"/>
          <w:tab w:val="num" w:pos="1135"/>
        </w:tabs>
        <w:autoSpaceDE w:val="0"/>
        <w:spacing w:after="0" w:line="259" w:lineRule="auto"/>
        <w:ind w:left="0" w:firstLine="0"/>
        <w:jc w:val="both"/>
        <w:rPr>
          <w:rFonts w:ascii="Times New Roman" w:hAnsi="Times New Roman"/>
        </w:rPr>
      </w:pPr>
      <w:r w:rsidRPr="0059737B">
        <w:rPr>
          <w:rFonts w:ascii="Times New Roman" w:hAnsi="Times New Roman"/>
        </w:rPr>
        <w:t>Скорость постоянного соединения считать по легитимному/очищенному трафику.</w:t>
      </w:r>
    </w:p>
    <w:p w14:paraId="15EDA131" w14:textId="77777777" w:rsidR="00C56F0D" w:rsidRPr="0059737B" w:rsidRDefault="00C56F0D" w:rsidP="00517649">
      <w:pPr>
        <w:numPr>
          <w:ilvl w:val="0"/>
          <w:numId w:val="19"/>
        </w:numPr>
        <w:tabs>
          <w:tab w:val="left" w:pos="284"/>
          <w:tab w:val="left" w:pos="567"/>
        </w:tabs>
        <w:autoSpaceDE w:val="0"/>
        <w:spacing w:after="0" w:line="259" w:lineRule="auto"/>
        <w:ind w:left="0" w:firstLine="0"/>
        <w:jc w:val="both"/>
        <w:rPr>
          <w:rFonts w:ascii="Times New Roman" w:hAnsi="Times New Roman"/>
        </w:rPr>
      </w:pPr>
      <w:r w:rsidRPr="0059737B">
        <w:rPr>
          <w:rFonts w:ascii="Times New Roman" w:hAnsi="Times New Roman"/>
        </w:rPr>
        <w:t>Оператор связи должен ограничивать доступ к ресурсам, внесенным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584D9949" w14:textId="77777777" w:rsidR="00C56F0D" w:rsidRPr="0059737B" w:rsidRDefault="00C56F0D" w:rsidP="00C56F0D">
      <w:pPr>
        <w:autoSpaceDE w:val="0"/>
        <w:spacing w:after="0"/>
        <w:rPr>
          <w:rFonts w:ascii="Times New Roman" w:hAnsi="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9"/>
      </w:tblGrid>
      <w:tr w:rsidR="00C56F0D" w:rsidRPr="0059737B" w14:paraId="50D39588" w14:textId="77777777" w:rsidTr="00C97B33">
        <w:trPr>
          <w:trHeight w:val="2117"/>
        </w:trPr>
        <w:tc>
          <w:tcPr>
            <w:tcW w:w="4707" w:type="dxa"/>
            <w:tcBorders>
              <w:top w:val="single" w:sz="4" w:space="0" w:color="auto"/>
              <w:left w:val="single" w:sz="4" w:space="0" w:color="auto"/>
              <w:bottom w:val="single" w:sz="4" w:space="0" w:color="auto"/>
              <w:right w:val="single" w:sz="4" w:space="0" w:color="auto"/>
            </w:tcBorders>
            <w:noWrap/>
          </w:tcPr>
          <w:p w14:paraId="33FE601C" w14:textId="77777777" w:rsidR="00C56F0D" w:rsidRPr="0059737B" w:rsidRDefault="00C56F0D" w:rsidP="00C97B33">
            <w:pPr>
              <w:spacing w:after="0"/>
              <w:rPr>
                <w:rFonts w:ascii="Times New Roman" w:hAnsi="Times New Roman"/>
                <w:b/>
              </w:rPr>
            </w:pPr>
            <w:r w:rsidRPr="0059737B">
              <w:rPr>
                <w:rFonts w:ascii="Times New Roman" w:hAnsi="Times New Roman"/>
                <w:b/>
              </w:rPr>
              <w:t>Оператор</w:t>
            </w:r>
          </w:p>
          <w:p w14:paraId="40B9DCCD" w14:textId="77777777" w:rsidR="00C56F0D" w:rsidRPr="0059737B" w:rsidRDefault="00C56F0D" w:rsidP="00C97B33">
            <w:pPr>
              <w:spacing w:after="0"/>
              <w:rPr>
                <w:rFonts w:ascii="Times New Roman" w:hAnsi="Times New Roman"/>
              </w:rPr>
            </w:pPr>
          </w:p>
          <w:p w14:paraId="35587B04" w14:textId="77777777" w:rsidR="00C56F0D" w:rsidRPr="0059737B" w:rsidRDefault="00C56F0D" w:rsidP="00C97B33">
            <w:pPr>
              <w:spacing w:after="0"/>
              <w:rPr>
                <w:rFonts w:ascii="Times New Roman" w:hAnsi="Times New Roman"/>
              </w:rPr>
            </w:pPr>
          </w:p>
          <w:p w14:paraId="1E741A6D" w14:textId="77777777" w:rsidR="00C56F0D" w:rsidRPr="0059737B" w:rsidRDefault="00C56F0D" w:rsidP="00C97B33">
            <w:pPr>
              <w:spacing w:after="0"/>
              <w:rPr>
                <w:rFonts w:ascii="Times New Roman" w:hAnsi="Times New Roman"/>
              </w:rPr>
            </w:pPr>
          </w:p>
          <w:p w14:paraId="6726967F" w14:textId="77777777" w:rsidR="00C56F0D" w:rsidRPr="0059737B" w:rsidRDefault="00C56F0D" w:rsidP="00C97B33">
            <w:pPr>
              <w:spacing w:after="0"/>
              <w:rPr>
                <w:rFonts w:ascii="Times New Roman" w:hAnsi="Times New Roman"/>
              </w:rPr>
            </w:pPr>
          </w:p>
          <w:p w14:paraId="4E686A3E"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 /</w:t>
            </w:r>
          </w:p>
          <w:p w14:paraId="16C099C7" w14:textId="77777777" w:rsidR="00C56F0D" w:rsidRPr="0059737B" w:rsidRDefault="00C56F0D" w:rsidP="00C97B33">
            <w:pPr>
              <w:shd w:val="clear" w:color="auto" w:fill="FFFFFF"/>
              <w:spacing w:after="0"/>
              <w:rPr>
                <w:rFonts w:ascii="Times New Roman" w:hAnsi="Times New Roman"/>
                <w:spacing w:val="-3"/>
              </w:rPr>
            </w:pPr>
          </w:p>
          <w:p w14:paraId="75D8252E" w14:textId="1518F37C"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г.</w:t>
            </w:r>
          </w:p>
        </w:tc>
        <w:tc>
          <w:tcPr>
            <w:tcW w:w="4819" w:type="dxa"/>
            <w:tcBorders>
              <w:top w:val="single" w:sz="4" w:space="0" w:color="auto"/>
              <w:left w:val="single" w:sz="4" w:space="0" w:color="auto"/>
              <w:bottom w:val="single" w:sz="4" w:space="0" w:color="auto"/>
              <w:right w:val="single" w:sz="4" w:space="0" w:color="auto"/>
            </w:tcBorders>
            <w:noWrap/>
            <w:hideMark/>
          </w:tcPr>
          <w:p w14:paraId="00175744" w14:textId="77777777" w:rsidR="00C56F0D" w:rsidRPr="00A91BF3" w:rsidRDefault="00C56F0D" w:rsidP="00C97B33">
            <w:pPr>
              <w:spacing w:after="0"/>
              <w:rPr>
                <w:rFonts w:ascii="Times New Roman" w:hAnsi="Times New Roman"/>
                <w:b/>
                <w:bCs/>
              </w:rPr>
            </w:pPr>
            <w:r>
              <w:rPr>
                <w:rFonts w:ascii="Times New Roman" w:hAnsi="Times New Roman"/>
                <w:b/>
                <w:bCs/>
              </w:rPr>
              <w:t>Заказчик:</w:t>
            </w:r>
          </w:p>
          <w:p w14:paraId="1A7B816E" w14:textId="77777777" w:rsidR="00C56F0D" w:rsidRPr="0059737B" w:rsidRDefault="00C56F0D" w:rsidP="00C97B33">
            <w:pPr>
              <w:spacing w:after="0"/>
              <w:rPr>
                <w:rFonts w:ascii="Times New Roman" w:hAnsi="Times New Roman"/>
                <w:b/>
                <w:kern w:val="2"/>
                <w:lang w:eastAsia="ar-SA"/>
              </w:rPr>
            </w:pPr>
            <w:r>
              <w:rPr>
                <w:rFonts w:ascii="Times New Roman" w:hAnsi="Times New Roman"/>
                <w:b/>
                <w:bCs/>
              </w:rPr>
              <w:t xml:space="preserve">ГАУ «ИТ-парк» </w:t>
            </w:r>
          </w:p>
          <w:p w14:paraId="0F211582" w14:textId="77777777" w:rsidR="00C56F0D" w:rsidRPr="0059737B" w:rsidRDefault="00C56F0D" w:rsidP="00C97B33">
            <w:pPr>
              <w:shd w:val="clear" w:color="auto" w:fill="FFFFFF"/>
              <w:spacing w:after="0"/>
              <w:rPr>
                <w:rFonts w:ascii="Times New Roman" w:hAnsi="Times New Roman"/>
                <w:b/>
                <w:spacing w:val="-3"/>
              </w:rPr>
            </w:pPr>
          </w:p>
          <w:p w14:paraId="0342D45F" w14:textId="77777777" w:rsidR="00C56F0D" w:rsidRPr="0059737B" w:rsidRDefault="00C56F0D" w:rsidP="00C97B33">
            <w:pPr>
              <w:shd w:val="clear" w:color="auto" w:fill="FFFFFF"/>
              <w:spacing w:after="0"/>
              <w:rPr>
                <w:rFonts w:ascii="Times New Roman" w:hAnsi="Times New Roman"/>
                <w:b/>
                <w:spacing w:val="-3"/>
              </w:rPr>
            </w:pPr>
          </w:p>
          <w:p w14:paraId="35D9EE03" w14:textId="77777777" w:rsidR="00C56F0D" w:rsidRPr="0059737B" w:rsidRDefault="00C56F0D" w:rsidP="00C97B33">
            <w:pPr>
              <w:shd w:val="clear" w:color="auto" w:fill="FFFFFF"/>
              <w:spacing w:after="0"/>
              <w:rPr>
                <w:rFonts w:ascii="Times New Roman" w:hAnsi="Times New Roman"/>
                <w:b/>
                <w:spacing w:val="-3"/>
              </w:rPr>
            </w:pPr>
          </w:p>
          <w:p w14:paraId="048CC4E7"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w:t>
            </w:r>
            <w:r w:rsidRPr="0059737B">
              <w:rPr>
                <w:rFonts w:ascii="Times New Roman" w:hAnsi="Times New Roman"/>
                <w:b/>
              </w:rPr>
              <w:t>/</w:t>
            </w:r>
          </w:p>
          <w:p w14:paraId="276A81B9"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3BFF6BB3" w14:textId="64008FC8"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01C64A3" w14:textId="77777777" w:rsidR="00C56F0D" w:rsidRPr="0059737B" w:rsidRDefault="00C56F0D" w:rsidP="00C56F0D">
      <w:pPr>
        <w:spacing w:after="0"/>
        <w:jc w:val="right"/>
        <w:rPr>
          <w:rFonts w:ascii="Times New Roman" w:hAnsi="Times New Roman"/>
          <w:b/>
        </w:rPr>
      </w:pPr>
    </w:p>
    <w:p w14:paraId="3C4DA013" w14:textId="77777777" w:rsidR="00C56F0D" w:rsidRPr="0059737B" w:rsidRDefault="00C56F0D" w:rsidP="00C56F0D">
      <w:pPr>
        <w:spacing w:after="160" w:line="259" w:lineRule="auto"/>
        <w:rPr>
          <w:rFonts w:ascii="Times New Roman" w:hAnsi="Times New Roman"/>
          <w:b/>
        </w:rPr>
      </w:pPr>
      <w:r w:rsidRPr="0059737B">
        <w:rPr>
          <w:rFonts w:ascii="Times New Roman" w:hAnsi="Times New Roman"/>
          <w:b/>
        </w:rPr>
        <w:br w:type="page"/>
      </w:r>
    </w:p>
    <w:p w14:paraId="0902D119"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2</w:t>
      </w:r>
    </w:p>
    <w:p w14:paraId="4C1C578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__________</w:t>
      </w:r>
    </w:p>
    <w:p w14:paraId="76573075" w14:textId="7416E838"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09EAE4DB" w14:textId="77777777" w:rsidR="00C56F0D" w:rsidRPr="0059737B" w:rsidRDefault="00C56F0D" w:rsidP="00C56F0D">
      <w:pPr>
        <w:spacing w:after="0"/>
        <w:rPr>
          <w:rFonts w:ascii="Times New Roman" w:hAnsi="Times New Roman"/>
        </w:rPr>
      </w:pPr>
    </w:p>
    <w:p w14:paraId="135A4BDA" w14:textId="77777777" w:rsidR="00C56F0D" w:rsidRPr="0059737B" w:rsidRDefault="00C56F0D" w:rsidP="00C56F0D">
      <w:pPr>
        <w:spacing w:after="0"/>
        <w:rPr>
          <w:rFonts w:ascii="Times New Roman" w:hAnsi="Times New Roman"/>
        </w:rPr>
      </w:pPr>
    </w:p>
    <w:p w14:paraId="0A1C96B5"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Информационные условия присоединения</w:t>
      </w:r>
    </w:p>
    <w:p w14:paraId="05CE4D30" w14:textId="77777777" w:rsidR="00C56F0D" w:rsidRPr="0059737B" w:rsidRDefault="00C56F0D" w:rsidP="00C56F0D">
      <w:pPr>
        <w:spacing w:after="0"/>
        <w:jc w:val="center"/>
        <w:outlineLvl w:val="0"/>
        <w:rPr>
          <w:rFonts w:ascii="Times New Roman" w:hAnsi="Times New Roman"/>
          <w:b/>
        </w:rPr>
      </w:pPr>
    </w:p>
    <w:p w14:paraId="5673DD17" w14:textId="77777777" w:rsidR="00C56F0D" w:rsidRPr="0059737B" w:rsidRDefault="00C56F0D" w:rsidP="00C56F0D">
      <w:pPr>
        <w:spacing w:after="0"/>
        <w:jc w:val="both"/>
        <w:rPr>
          <w:rFonts w:ascii="Times New Roman" w:hAnsi="Times New Roman"/>
        </w:rPr>
      </w:pPr>
      <w:r w:rsidRPr="0059737B">
        <w:rPr>
          <w:rFonts w:ascii="Times New Roman" w:hAnsi="Times New Roman"/>
        </w:rPr>
        <w:tab/>
        <w:t>Стороны правомочны запрашивать друг у друга информацию об абонентах, предоставление которой не противоречит требованиям действующего законодательства РФ и условиям договора о присоединении сетей.</w:t>
      </w:r>
    </w:p>
    <w:p w14:paraId="35F58D1A"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Принимая во внимание, что на момент подписания настоящего Договора ни одна из Сторон не производит расчетов с абонентами и пользователями другой Стороны за услуги связи и не рассматривает претензий от абонентов и пользователей Сторон, Стороны не предоставляют друг другу информацию об абонентах. В случае, если одна Сторона предоставит другой Стороне документы, подтверждающие необходимость проведения расчетов или рассмотрения претензий от абонентов (пользователей) другой Стороны, то Стороны обязуются подписать дополнительное соглашение к настоящему Договору (в порядке, указанном в настоящем Договоре), в котором указать порядок, сроки и условия передачи информации об абонентах. Стороны безусловно признают и обязуются обеспечивать конфиденциальность указанных Сведений об абонентах (пользователях).</w:t>
      </w:r>
    </w:p>
    <w:p w14:paraId="2832FECE" w14:textId="77777777" w:rsidR="00C56F0D" w:rsidRPr="0059737B" w:rsidRDefault="00C56F0D" w:rsidP="00C56F0D">
      <w:pPr>
        <w:spacing w:after="0"/>
        <w:jc w:val="both"/>
        <w:rPr>
          <w:rFonts w:ascii="Times New Roman" w:hAnsi="Times New Roman"/>
        </w:rPr>
      </w:pPr>
    </w:p>
    <w:p w14:paraId="4765EEF1" w14:textId="77777777" w:rsidR="00C56F0D" w:rsidRPr="0059737B" w:rsidRDefault="00C56F0D" w:rsidP="00C56F0D">
      <w:pPr>
        <w:spacing w:after="0"/>
        <w:jc w:val="both"/>
        <w:rPr>
          <w:rFonts w:ascii="Times New Roman" w:hAnsi="Times New Roman"/>
        </w:rPr>
      </w:pPr>
      <w:r>
        <w:rPr>
          <w:rFonts w:ascii="Times New Roman" w:hAnsi="Times New Roma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C56F0D" w:rsidRPr="0059737B" w14:paraId="28705630" w14:textId="77777777" w:rsidTr="00C97B33">
        <w:trPr>
          <w:trHeight w:val="2043"/>
        </w:trPr>
        <w:tc>
          <w:tcPr>
            <w:tcW w:w="5032" w:type="dxa"/>
            <w:tcBorders>
              <w:top w:val="single" w:sz="4" w:space="0" w:color="auto"/>
              <w:left w:val="single" w:sz="4" w:space="0" w:color="auto"/>
              <w:bottom w:val="single" w:sz="4" w:space="0" w:color="auto"/>
              <w:right w:val="single" w:sz="4" w:space="0" w:color="auto"/>
            </w:tcBorders>
            <w:noWrap/>
          </w:tcPr>
          <w:p w14:paraId="2C8C5FAE"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rPr>
              <w:t>Оператор:</w:t>
            </w:r>
          </w:p>
          <w:p w14:paraId="203F5EAB" w14:textId="77777777" w:rsidR="00C56F0D" w:rsidRPr="0059737B" w:rsidRDefault="00C56F0D" w:rsidP="00C97B33">
            <w:pPr>
              <w:shd w:val="clear" w:color="auto" w:fill="FFFFFF"/>
              <w:spacing w:after="0"/>
              <w:rPr>
                <w:rFonts w:ascii="Times New Roman" w:hAnsi="Times New Roman"/>
                <w:b/>
              </w:rPr>
            </w:pPr>
          </w:p>
          <w:p w14:paraId="3A1F9266" w14:textId="77777777" w:rsidR="00C56F0D" w:rsidRPr="0059737B" w:rsidRDefault="00C56F0D" w:rsidP="00C97B33">
            <w:pPr>
              <w:shd w:val="clear" w:color="auto" w:fill="FFFFFF"/>
              <w:spacing w:after="0"/>
              <w:rPr>
                <w:rFonts w:ascii="Times New Roman" w:hAnsi="Times New Roman"/>
                <w:b/>
              </w:rPr>
            </w:pPr>
          </w:p>
          <w:p w14:paraId="68402972" w14:textId="77777777" w:rsidR="00C56F0D" w:rsidRPr="0059737B" w:rsidRDefault="00C56F0D" w:rsidP="00C97B33">
            <w:pPr>
              <w:shd w:val="clear" w:color="auto" w:fill="FFFFFF"/>
              <w:spacing w:after="0"/>
              <w:rPr>
                <w:rFonts w:ascii="Times New Roman" w:hAnsi="Times New Roman"/>
                <w:b/>
              </w:rPr>
            </w:pPr>
          </w:p>
          <w:p w14:paraId="0082E4D1" w14:textId="77777777" w:rsidR="00C56F0D" w:rsidRPr="0059737B" w:rsidRDefault="00C56F0D" w:rsidP="00C97B33">
            <w:pPr>
              <w:shd w:val="clear" w:color="auto" w:fill="FFFFFF"/>
              <w:spacing w:after="0"/>
              <w:rPr>
                <w:rFonts w:ascii="Times New Roman" w:hAnsi="Times New Roman"/>
                <w:b/>
              </w:rPr>
            </w:pPr>
          </w:p>
          <w:p w14:paraId="3890D6B4" w14:textId="77777777" w:rsidR="00C56F0D" w:rsidRPr="0059737B" w:rsidRDefault="00C56F0D" w:rsidP="00C97B33">
            <w:pPr>
              <w:shd w:val="clear" w:color="auto" w:fill="FFFFFF"/>
              <w:spacing w:after="0"/>
              <w:rPr>
                <w:rFonts w:ascii="Times New Roman" w:hAnsi="Times New Roman"/>
                <w:b/>
              </w:rPr>
            </w:pPr>
          </w:p>
          <w:p w14:paraId="27899AC0" w14:textId="77777777" w:rsidR="00C56F0D" w:rsidRPr="0059737B" w:rsidRDefault="00C56F0D" w:rsidP="00C97B33">
            <w:pPr>
              <w:shd w:val="clear" w:color="auto" w:fill="FFFFFF"/>
              <w:spacing w:after="0"/>
              <w:rPr>
                <w:rFonts w:ascii="Times New Roman" w:hAnsi="Times New Roman"/>
                <w:b/>
                <w:spacing w:val="-3"/>
              </w:rPr>
            </w:pPr>
          </w:p>
          <w:p w14:paraId="65027125"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__________________</w:t>
            </w:r>
            <w:r w:rsidRPr="0059737B">
              <w:rPr>
                <w:rFonts w:ascii="Times New Roman" w:hAnsi="Times New Roman"/>
                <w:b/>
              </w:rPr>
              <w:t>/</w:t>
            </w:r>
          </w:p>
          <w:p w14:paraId="29BB7787"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17E53CC7" w14:textId="45179336"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p w14:paraId="505963C0" w14:textId="77777777" w:rsidR="00C56F0D" w:rsidRPr="0059737B" w:rsidRDefault="00C56F0D" w:rsidP="00C97B33">
            <w:pPr>
              <w:suppressAutoHyphens/>
              <w:spacing w:after="0"/>
              <w:rPr>
                <w:rFonts w:ascii="Times New Roman" w:hAnsi="Times New Roman"/>
                <w:kern w:val="2"/>
                <w:lang w:eastAsia="ar-SA"/>
              </w:rPr>
            </w:pPr>
          </w:p>
        </w:tc>
        <w:tc>
          <w:tcPr>
            <w:tcW w:w="5033" w:type="dxa"/>
            <w:tcBorders>
              <w:top w:val="single" w:sz="4" w:space="0" w:color="auto"/>
              <w:left w:val="single" w:sz="4" w:space="0" w:color="auto"/>
              <w:bottom w:val="single" w:sz="4" w:space="0" w:color="auto"/>
              <w:right w:val="single" w:sz="4" w:space="0" w:color="auto"/>
            </w:tcBorders>
            <w:noWrap/>
            <w:hideMark/>
          </w:tcPr>
          <w:p w14:paraId="1054A534" w14:textId="77777777" w:rsidR="00C56F0D" w:rsidRPr="00A91BF3" w:rsidRDefault="00C56F0D" w:rsidP="00C97B33">
            <w:pPr>
              <w:spacing w:after="0"/>
              <w:rPr>
                <w:rFonts w:ascii="Times New Roman" w:hAnsi="Times New Roman"/>
                <w:b/>
                <w:bCs/>
              </w:rPr>
            </w:pPr>
            <w:r>
              <w:rPr>
                <w:rFonts w:ascii="Times New Roman" w:hAnsi="Times New Roman"/>
                <w:b/>
                <w:bCs/>
              </w:rPr>
              <w:t>Заказчик:</w:t>
            </w:r>
          </w:p>
          <w:p w14:paraId="1A527750" w14:textId="77777777" w:rsidR="00C56F0D" w:rsidRPr="0059737B" w:rsidRDefault="00C56F0D" w:rsidP="00C97B33">
            <w:pPr>
              <w:spacing w:after="0"/>
              <w:rPr>
                <w:rFonts w:ascii="Times New Roman" w:hAnsi="Times New Roman"/>
                <w:b/>
                <w:kern w:val="2"/>
                <w:lang w:eastAsia="ar-SA"/>
              </w:rPr>
            </w:pPr>
            <w:r>
              <w:rPr>
                <w:rFonts w:ascii="Times New Roman" w:hAnsi="Times New Roman"/>
                <w:b/>
                <w:bCs/>
              </w:rPr>
              <w:t xml:space="preserve">ГАУ «ИТ-парк» </w:t>
            </w:r>
          </w:p>
          <w:p w14:paraId="68B7ED1C" w14:textId="77777777" w:rsidR="00C56F0D" w:rsidRDefault="00C56F0D" w:rsidP="00C97B33">
            <w:pPr>
              <w:shd w:val="clear" w:color="auto" w:fill="FFFFFF"/>
              <w:spacing w:after="0"/>
              <w:rPr>
                <w:rFonts w:ascii="Times New Roman" w:hAnsi="Times New Roman"/>
                <w:b/>
                <w:spacing w:val="-3"/>
              </w:rPr>
            </w:pPr>
          </w:p>
          <w:p w14:paraId="73103C16" w14:textId="77777777" w:rsidR="00C56F0D" w:rsidRPr="0059737B" w:rsidRDefault="00C56F0D" w:rsidP="00C97B33">
            <w:pPr>
              <w:shd w:val="clear" w:color="auto" w:fill="FFFFFF"/>
              <w:spacing w:after="0"/>
              <w:rPr>
                <w:rFonts w:ascii="Times New Roman" w:hAnsi="Times New Roman"/>
                <w:b/>
                <w:spacing w:val="-3"/>
              </w:rPr>
            </w:pPr>
          </w:p>
          <w:p w14:paraId="50DE0DEE" w14:textId="77777777" w:rsidR="00C56F0D" w:rsidRPr="0059737B" w:rsidRDefault="00C56F0D" w:rsidP="00C97B33">
            <w:pPr>
              <w:shd w:val="clear" w:color="auto" w:fill="FFFFFF"/>
              <w:spacing w:after="0"/>
              <w:rPr>
                <w:rFonts w:ascii="Times New Roman" w:hAnsi="Times New Roman"/>
                <w:b/>
                <w:spacing w:val="-3"/>
              </w:rPr>
            </w:pPr>
          </w:p>
          <w:p w14:paraId="71C939B3" w14:textId="77777777" w:rsidR="00C56F0D" w:rsidRPr="0059737B" w:rsidRDefault="00C56F0D" w:rsidP="00C97B33">
            <w:pPr>
              <w:shd w:val="clear" w:color="auto" w:fill="FFFFFF"/>
              <w:spacing w:after="0"/>
              <w:rPr>
                <w:rFonts w:ascii="Times New Roman" w:hAnsi="Times New Roman"/>
                <w:b/>
                <w:spacing w:val="-3"/>
              </w:rPr>
            </w:pPr>
          </w:p>
          <w:p w14:paraId="4FB78ADA" w14:textId="77777777" w:rsidR="00C56F0D" w:rsidRPr="0059737B" w:rsidRDefault="00C56F0D" w:rsidP="00C97B33">
            <w:pPr>
              <w:shd w:val="clear" w:color="auto" w:fill="FFFFFF"/>
              <w:spacing w:after="0"/>
              <w:rPr>
                <w:rFonts w:ascii="Times New Roman" w:hAnsi="Times New Roman"/>
                <w:b/>
                <w:spacing w:val="-3"/>
              </w:rPr>
            </w:pPr>
          </w:p>
          <w:p w14:paraId="4F56ACBA"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__________________</w:t>
            </w:r>
            <w:r w:rsidRPr="0059737B">
              <w:rPr>
                <w:rFonts w:ascii="Times New Roman" w:hAnsi="Times New Roman"/>
                <w:b/>
              </w:rPr>
              <w:t>/</w:t>
            </w:r>
          </w:p>
          <w:p w14:paraId="4B2D4C1D"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23CDC7A2" w14:textId="6169B399"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78A73C16" w14:textId="77777777" w:rsidR="00C56F0D" w:rsidRPr="0059737B" w:rsidRDefault="00C56F0D" w:rsidP="00C56F0D">
      <w:pPr>
        <w:spacing w:after="160" w:line="259" w:lineRule="auto"/>
        <w:rPr>
          <w:rFonts w:ascii="Times New Roman" w:hAnsi="Times New Roman"/>
          <w:b/>
        </w:rPr>
      </w:pPr>
    </w:p>
    <w:p w14:paraId="42B9113A" w14:textId="77777777" w:rsidR="00C56F0D" w:rsidRPr="0059737B" w:rsidRDefault="00C56F0D" w:rsidP="00C56F0D">
      <w:pPr>
        <w:spacing w:after="160" w:line="259" w:lineRule="auto"/>
        <w:rPr>
          <w:rFonts w:ascii="Times New Roman" w:hAnsi="Times New Roman"/>
          <w:b/>
        </w:rPr>
      </w:pPr>
      <w:r w:rsidRPr="0059737B">
        <w:rPr>
          <w:rFonts w:ascii="Times New Roman" w:hAnsi="Times New Roman"/>
          <w:b/>
        </w:rPr>
        <w:br w:type="page"/>
      </w:r>
    </w:p>
    <w:p w14:paraId="50D6B403"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3</w:t>
      </w:r>
    </w:p>
    <w:p w14:paraId="57C4BE0A"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Договору№_______</w:t>
      </w:r>
    </w:p>
    <w:p w14:paraId="31BB7580" w14:textId="59C4EBA7" w:rsidR="00C56F0D" w:rsidRPr="0059737B" w:rsidRDefault="00C56F0D" w:rsidP="00C56F0D">
      <w:pPr>
        <w:spacing w:after="0"/>
        <w:jc w:val="right"/>
        <w:rPr>
          <w:rFonts w:ascii="Times New Roman" w:hAnsi="Times New Roman"/>
          <w:b/>
        </w:rPr>
      </w:pPr>
      <w:r w:rsidRPr="0059737B">
        <w:rPr>
          <w:rFonts w:ascii="Times New Roman" w:hAnsi="Times New Roman"/>
          <w:b/>
        </w:rPr>
        <w:t xml:space="preserve">от «___» _______ </w:t>
      </w:r>
      <w:r>
        <w:rPr>
          <w:rFonts w:ascii="Times New Roman" w:hAnsi="Times New Roman"/>
          <w:b/>
        </w:rPr>
        <w:t>2022</w:t>
      </w:r>
      <w:r w:rsidRPr="0059737B">
        <w:rPr>
          <w:rFonts w:ascii="Times New Roman" w:hAnsi="Times New Roman"/>
          <w:b/>
        </w:rPr>
        <w:t>г.</w:t>
      </w:r>
    </w:p>
    <w:p w14:paraId="7F97909A" w14:textId="77777777" w:rsidR="00C56F0D" w:rsidRPr="0059737B" w:rsidRDefault="00C56F0D" w:rsidP="00C56F0D">
      <w:pPr>
        <w:widowControl w:val="0"/>
        <w:spacing w:after="0"/>
        <w:jc w:val="right"/>
        <w:rPr>
          <w:rFonts w:ascii="Times New Roman" w:eastAsia="Times New Roman" w:hAnsi="Times New Roman"/>
          <w:b/>
          <w:lang w:eastAsia="ru-RU"/>
        </w:rPr>
      </w:pPr>
    </w:p>
    <w:p w14:paraId="749373BB" w14:textId="77777777" w:rsidR="00C56F0D" w:rsidRPr="0059737B" w:rsidRDefault="00C56F0D" w:rsidP="00C56F0D">
      <w:pPr>
        <w:spacing w:after="0"/>
        <w:jc w:val="center"/>
        <w:rPr>
          <w:rFonts w:ascii="Times New Roman" w:hAnsi="Times New Roman"/>
          <w:b/>
          <w:bCs/>
        </w:rPr>
      </w:pPr>
    </w:p>
    <w:p w14:paraId="57CBBCA7" w14:textId="77777777" w:rsidR="00C56F0D" w:rsidRPr="0059737B" w:rsidRDefault="00C56F0D" w:rsidP="00C56F0D">
      <w:pPr>
        <w:spacing w:after="0"/>
        <w:jc w:val="center"/>
        <w:rPr>
          <w:rFonts w:ascii="Times New Roman" w:hAnsi="Times New Roman"/>
          <w:b/>
          <w:bCs/>
        </w:rPr>
      </w:pPr>
      <w:r w:rsidRPr="0059737B">
        <w:rPr>
          <w:rFonts w:ascii="Times New Roman" w:hAnsi="Times New Roman"/>
          <w:b/>
          <w:bCs/>
        </w:rPr>
        <w:t>Соглашение о качестве услуг Оператора</w:t>
      </w:r>
    </w:p>
    <w:p w14:paraId="3E1125EA" w14:textId="77777777" w:rsidR="00C56F0D" w:rsidRPr="0059737B" w:rsidRDefault="00C56F0D" w:rsidP="00C56F0D">
      <w:pPr>
        <w:spacing w:after="0"/>
        <w:jc w:val="center"/>
        <w:rPr>
          <w:rFonts w:ascii="Times New Roman" w:hAnsi="Times New Roman"/>
        </w:rPr>
      </w:pPr>
    </w:p>
    <w:p w14:paraId="32E85448"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1. Предмет Соглашения</w:t>
      </w:r>
    </w:p>
    <w:p w14:paraId="15F6129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Настоящее Соглашение о качестве услуг Оператора (далее – «Соглашение») определяет гарантированные Оператором значения параметров качества Услуги по пропуску трафика. </w:t>
      </w:r>
    </w:p>
    <w:p w14:paraId="1C33184C" w14:textId="77777777" w:rsidR="00C56F0D" w:rsidRPr="0059737B" w:rsidRDefault="00C56F0D" w:rsidP="00C56F0D">
      <w:pPr>
        <w:spacing w:after="0"/>
        <w:jc w:val="both"/>
        <w:rPr>
          <w:rFonts w:ascii="Times New Roman" w:hAnsi="Times New Roman"/>
          <w:b/>
        </w:rPr>
      </w:pPr>
      <w:r w:rsidRPr="0059737B">
        <w:rPr>
          <w:rFonts w:ascii="Times New Roman" w:hAnsi="Times New Roman"/>
          <w:b/>
        </w:rPr>
        <w:t>2. Термины, определения и сокращения</w:t>
      </w:r>
    </w:p>
    <w:p w14:paraId="6F37EA5B" w14:textId="77777777" w:rsidR="00C56F0D" w:rsidRPr="0059737B" w:rsidRDefault="00C56F0D" w:rsidP="00C56F0D">
      <w:pPr>
        <w:spacing w:after="0"/>
        <w:jc w:val="both"/>
        <w:rPr>
          <w:rFonts w:ascii="Times New Roman" w:hAnsi="Times New Roman"/>
        </w:rPr>
      </w:pPr>
      <w:r w:rsidRPr="0059737B">
        <w:rPr>
          <w:rFonts w:ascii="Times New Roman" w:hAnsi="Times New Roman"/>
        </w:rPr>
        <w:t>Для целей настоящего Соглашения приняты следующие значения терминов, определений и сокращений:</w:t>
      </w:r>
    </w:p>
    <w:p w14:paraId="4F26A197"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 Сетевые задержки</w:t>
      </w:r>
      <w:r w:rsidRPr="0059737B">
        <w:rPr>
          <w:rFonts w:ascii="Times New Roman" w:hAnsi="Times New Roman"/>
        </w:rPr>
        <w:t xml:space="preserve"> - промежуток времени, требующийся IP пакету для прохождения от источника к пункту назначения и обратно по сети (также RTT – Round Trip Time).</w:t>
      </w:r>
    </w:p>
    <w:p w14:paraId="1811F38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 xml:space="preserve">2.2. SNMP - </w:t>
      </w:r>
      <w:r w:rsidRPr="0059737B">
        <w:rPr>
          <w:rFonts w:ascii="Times New Roman" w:hAnsi="Times New Roman"/>
        </w:rPr>
        <w:t>Протокол взаимодействия согласно спецификации, IETF RFC 1157.</w:t>
      </w:r>
    </w:p>
    <w:p w14:paraId="03B74095"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2.3. UDP</w:t>
      </w:r>
      <w:r w:rsidRPr="0059737B">
        <w:rPr>
          <w:rFonts w:ascii="Times New Roman" w:hAnsi="Times New Roman"/>
        </w:rPr>
        <w:t xml:space="preserve"> - Протокол транспортного уровня согласно спецификации IETF RFC 768.</w:t>
      </w:r>
    </w:p>
    <w:p w14:paraId="283547C2"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2.4. Сетевые ресурсы</w:t>
      </w:r>
      <w:r w:rsidRPr="0059737B">
        <w:rPr>
          <w:rFonts w:ascii="Times New Roman" w:hAnsi="Times New Roman"/>
        </w:rPr>
        <w:t xml:space="preserve"> – технологические ресурсы промежуточных систем Интернет сетей (каналы связи, маршрутизаторы), обеспечивающие функционирование промежуточных систем - передачу трафика. Недостаток или нарушение работоспособности сетевых ресурсов промежуточных систем может приводить, например, к потерям пакетов в таких системах.</w:t>
      </w:r>
    </w:p>
    <w:p w14:paraId="1F0E96B9"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2.5. Промежуточная система</w:t>
      </w:r>
      <w:r w:rsidRPr="0059737B">
        <w:rPr>
          <w:rFonts w:ascii="Times New Roman" w:hAnsi="Times New Roman"/>
        </w:rPr>
        <w:t xml:space="preserve"> – система, осуществляющая выбор пути передачи пакетов информации (IP-датаграмм) и передачу их по выбранному пути к следующей промежуточной или конечной системе.</w:t>
      </w:r>
    </w:p>
    <w:p w14:paraId="0DB9085C"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2.6. Конечная система</w:t>
      </w:r>
      <w:r w:rsidRPr="0059737B">
        <w:rPr>
          <w:rFonts w:ascii="Times New Roman" w:hAnsi="Times New Roman"/>
        </w:rPr>
        <w:t xml:space="preserve"> – специализированное или универсальное вычислительное устройство или оконечный элемент, подключенные к Интернет, или точка присоединения, к которой подключены средства связи других сетей передачи данных.</w:t>
      </w:r>
    </w:p>
    <w:p w14:paraId="0E825A09"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2.7. Информационный ресурс</w:t>
      </w:r>
      <w:r w:rsidRPr="0059737B">
        <w:rPr>
          <w:rFonts w:ascii="Times New Roman" w:hAnsi="Times New Roman"/>
        </w:rPr>
        <w:t xml:space="preserve"> – конечная система, обеспечивающая хранение данных в любом виде, которые могут использовать пользователи.</w:t>
      </w:r>
    </w:p>
    <w:p w14:paraId="39C4CFFB"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2.8. Ресурс сети Интернет (Ресурс)</w:t>
      </w:r>
      <w:r w:rsidRPr="0059737B">
        <w:rPr>
          <w:rFonts w:ascii="Times New Roman" w:hAnsi="Times New Roman"/>
        </w:rPr>
        <w:t xml:space="preserve"> – Сетевые ресурсы и Конечные системы, в т.ч. Информационные ресурсы.</w:t>
      </w:r>
    </w:p>
    <w:p w14:paraId="4E6B995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2.9. Пользователь Интернет (далее Пользователь)</w:t>
      </w:r>
      <w:r w:rsidRPr="0059737B">
        <w:rPr>
          <w:rFonts w:ascii="Times New Roman" w:hAnsi="Times New Roman"/>
        </w:rPr>
        <w:t xml:space="preserve"> – лицо, использующее в своих целях Ресурсы сети Интернет, посредством Конечной системы.</w:t>
      </w:r>
    </w:p>
    <w:p w14:paraId="10E576B2"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 xml:space="preserve">2.10. Сетевая атака </w:t>
      </w:r>
      <w:r w:rsidRPr="0059737B">
        <w:rPr>
          <w:rFonts w:ascii="Times New Roman" w:hAnsi="Times New Roman"/>
        </w:rPr>
        <w:t>– действия пользователя сети Интернет, направленные на нарушение нормального функционирования Ресурсов. К таким действиям относится, но этим не ограничивается, передача на Ресурсы бессмысленной или бесполезной информации, создающей паразитную нагрузку на эти Ресурсы, а также каналы связи сети Интернет, в объемах, превышающих минимально необходимые для проверки связности сетей и доступности отдельных Ресурсов.</w:t>
      </w:r>
    </w:p>
    <w:p w14:paraId="4E073BF7"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2.11. DoS-атака (Denial of Service)</w:t>
      </w:r>
      <w:r w:rsidRPr="0059737B">
        <w:rPr>
          <w:rFonts w:ascii="Times New Roman" w:hAnsi="Times New Roman"/>
        </w:rPr>
        <w:t xml:space="preserve"> – Сетевая атака, осуществляемая с определенного узла сети Интернет на удаленный Ресурс и приводящая к недоступности данного Ресурса из сети Интернет. DoS-атака характеризуется перегрузкой Сетевых ресурсов (порта или канала) атакуемого и/или перегрузкой Информационного ресурса (сервера или серверов) атакуемого, в результате чего нарушается нормальный порядок функционирования атакуемых Сетевых и/или Информационных ресурсов.</w:t>
      </w:r>
    </w:p>
    <w:p w14:paraId="06946081"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 xml:space="preserve">2.12. DDoS-атака (Distribute Denial of Service) </w:t>
      </w:r>
      <w:r w:rsidRPr="0059737B">
        <w:rPr>
          <w:rFonts w:ascii="Times New Roman" w:hAnsi="Times New Roman"/>
        </w:rPr>
        <w:t>– Сетевая атака по своим целям и методам реализации аналогичная DoS-атаке, но отличающаяся тем, что осуществляется с нескольких узлов сети Интернет.</w:t>
      </w:r>
    </w:p>
    <w:p w14:paraId="0546EC50"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2.13. Трафик</w:t>
      </w:r>
      <w:r w:rsidRPr="0059737B">
        <w:rPr>
          <w:rFonts w:ascii="Times New Roman" w:hAnsi="Times New Roman"/>
        </w:rPr>
        <w:t xml:space="preserve"> – совокупность цифровых данных, передаваемых по Сети передачи данных.</w:t>
      </w:r>
    </w:p>
    <w:p w14:paraId="0CE47C6D"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rPr>
      </w:pPr>
      <w:r w:rsidRPr="0059737B">
        <w:rPr>
          <w:rFonts w:ascii="Times New Roman" w:hAnsi="Times New Roman"/>
          <w:b/>
        </w:rPr>
        <w:t>2.14. Аварийная карточка (Trouble Ticket), ТТ - з</w:t>
      </w:r>
      <w:r w:rsidRPr="0059737B">
        <w:rPr>
          <w:rFonts w:ascii="Times New Roman" w:hAnsi="Times New Roman"/>
        </w:rPr>
        <w:t xml:space="preserve">апись в базе данных Оператора, содержащая сведения о содержании, возникновении и устранении неисправности или аварийной ситуации, в том числе номер зарегистрированной неисправности/аварии, время обнаружения и краткое описание </w:t>
      </w:r>
      <w:r w:rsidRPr="0059737B">
        <w:rPr>
          <w:rFonts w:ascii="Times New Roman" w:hAnsi="Times New Roman"/>
          <w:b/>
        </w:rPr>
        <w:t>неисправности</w:t>
      </w:r>
      <w:r w:rsidRPr="0059737B">
        <w:rPr>
          <w:rFonts w:ascii="Times New Roman" w:hAnsi="Times New Roman"/>
        </w:rPr>
        <w:t>/аварии</w:t>
      </w:r>
      <w:r w:rsidRPr="0059737B">
        <w:rPr>
          <w:rFonts w:ascii="Times New Roman" w:hAnsi="Times New Roman"/>
          <w:b/>
        </w:rPr>
        <w:t xml:space="preserve"> (далее – «ТТ»)</w:t>
      </w:r>
      <w:r w:rsidRPr="0059737B">
        <w:rPr>
          <w:rFonts w:ascii="Times New Roman" w:hAnsi="Times New Roman"/>
        </w:rPr>
        <w:t>.</w:t>
      </w:r>
    </w:p>
    <w:p w14:paraId="34862063" w14:textId="77777777" w:rsidR="00C56F0D" w:rsidRPr="0059737B" w:rsidRDefault="00C56F0D" w:rsidP="00517649">
      <w:pPr>
        <w:numPr>
          <w:ilvl w:val="1"/>
          <w:numId w:val="14"/>
        </w:numPr>
        <w:tabs>
          <w:tab w:val="left" w:pos="540"/>
        </w:tabs>
        <w:spacing w:after="0" w:line="259" w:lineRule="auto"/>
        <w:ind w:right="23"/>
        <w:jc w:val="both"/>
        <w:rPr>
          <w:rFonts w:ascii="Times New Roman" w:hAnsi="Times New Roman"/>
          <w:b/>
        </w:rPr>
      </w:pPr>
      <w:r w:rsidRPr="0059737B">
        <w:rPr>
          <w:rFonts w:ascii="Times New Roman" w:hAnsi="Times New Roman"/>
          <w:b/>
        </w:rPr>
        <w:t>Услуга</w:t>
      </w:r>
      <w:r w:rsidRPr="0059737B">
        <w:rPr>
          <w:rFonts w:ascii="Times New Roman" w:hAnsi="Times New Roman"/>
        </w:rPr>
        <w:t xml:space="preserve"> - предусмотренная действующим Договором и приложениями к нему, оказываемая Оператором в пользу ГАУ «ИТ-парк».</w:t>
      </w:r>
    </w:p>
    <w:p w14:paraId="1895580C" w14:textId="77777777" w:rsidR="00C56F0D" w:rsidRPr="0059737B" w:rsidRDefault="00C56F0D" w:rsidP="00C56F0D">
      <w:pPr>
        <w:tabs>
          <w:tab w:val="left" w:pos="540"/>
        </w:tabs>
        <w:spacing w:after="0" w:line="259" w:lineRule="auto"/>
        <w:ind w:right="23"/>
        <w:jc w:val="both"/>
        <w:rPr>
          <w:rFonts w:ascii="Times New Roman" w:hAnsi="Times New Roman"/>
          <w:b/>
        </w:rPr>
      </w:pPr>
      <w:r w:rsidRPr="0059737B">
        <w:rPr>
          <w:rFonts w:ascii="Times New Roman" w:hAnsi="Times New Roman"/>
          <w:b/>
        </w:rPr>
        <w:t>3.</w:t>
      </w:r>
      <w:r w:rsidRPr="0059737B">
        <w:rPr>
          <w:rFonts w:ascii="Times New Roman" w:hAnsi="Times New Roman"/>
          <w:b/>
        </w:rPr>
        <w:tab/>
        <w:t>Неисправность и аварийная ситуация</w:t>
      </w:r>
    </w:p>
    <w:p w14:paraId="345F9548"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3.1.</w:t>
      </w:r>
      <w:r w:rsidRPr="0059737B">
        <w:rPr>
          <w:rFonts w:ascii="Times New Roman" w:hAnsi="Times New Roman"/>
          <w:b/>
        </w:rPr>
        <w:tab/>
        <w:t>Общие положения</w:t>
      </w:r>
    </w:p>
    <w:p w14:paraId="51EECB97"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3.1.1. Для целей настоящего Соглашения Стороны признают аварийной ситуацией (аварией) такое временное (устранимое) нарушение функционирования сети передачи данных Оператора, в результате </w:t>
      </w:r>
      <w:r w:rsidRPr="0059737B">
        <w:rPr>
          <w:rFonts w:ascii="Times New Roman" w:hAnsi="Times New Roman"/>
        </w:rPr>
        <w:lastRenderedPageBreak/>
        <w:t>которого оказание Оператором услуги по пропуску трафика в пользу ГАУ «ИТ-парк» становится невозможным (далее – «недоступность Услуги»).</w:t>
      </w:r>
    </w:p>
    <w:p w14:paraId="510530ED"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3.1.2. Для целей настоящего Соглашения Стороны признают неисправностью такое временное (устранимое) нарушение нормального функционирования сети передачи данных Оператора, в результате которого качество оказываемой Оператором в пользу ГАУ «ИТ-парк» услуги по пропуску трафика </w:t>
      </w:r>
      <w:r w:rsidRPr="0059737B">
        <w:rPr>
          <w:rFonts w:ascii="Times New Roman" w:hAnsi="Times New Roman"/>
          <w:lang w:val="en-US"/>
        </w:rPr>
        <w:t>BGP</w:t>
      </w:r>
      <w:r>
        <w:rPr>
          <w:rFonts w:ascii="Times New Roman" w:hAnsi="Times New Roman"/>
        </w:rPr>
        <w:t xml:space="preserve"> </w:t>
      </w:r>
      <w:r w:rsidRPr="0059737B">
        <w:rPr>
          <w:rFonts w:ascii="Times New Roman" w:hAnsi="Times New Roman"/>
        </w:rPr>
        <w:t>не соответствует требованиям, указанным в настоящем Договоре.</w:t>
      </w:r>
    </w:p>
    <w:p w14:paraId="4F32E277"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 Стороны не признают аварийной ситуацией или неисправностью любые недостатки Услуги, возникшие в результате наступления следующих обстоятельств:</w:t>
      </w:r>
    </w:p>
    <w:p w14:paraId="6E26DE6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3.1.3.1. Производство ремонтных и профилактических (плановых) работ с надлежащим уведомлением ГАУ «ИТ-парк» в сроки, определенные в Договоре, и в Соглашении о процедуре взаимодействия технических служб Оператора, к настоящему Договору и ГАУ «ИТ-парк».</w:t>
      </w:r>
    </w:p>
    <w:p w14:paraId="642FC45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3.1.3.2. Любые неисправности, аварии, неполадки, сбои функционирования любых серверов телематических служб и (или) терминалов (оконечного оборудования), линий связи, не относящихся к сети передачи данных Оператора. </w:t>
      </w:r>
    </w:p>
    <w:p w14:paraId="178C98E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3.1.3.3. Ненадлежащие условия эксплуатации технических средств связи (электроснабжение, влажность, вентиляция, кондиционирование и температурный режим, общее состояние помещения, безопасность и контроль доступа, аварии коммунальной инфраструктуры и т.д.) ГАУ «ИТ-парк» и (или) на территории подрядных организаций, действующих на основании договора с ГАУ «ИТ-парк».</w:t>
      </w:r>
    </w:p>
    <w:p w14:paraId="07D3629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3.1.3.4. Любые действия персонала ГАУ «ИТ-парк», если недостаток или недоступность Услуги возникли в результате совершения таких действий.</w:t>
      </w:r>
    </w:p>
    <w:p w14:paraId="537AE27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3.1.3.5. Наступление обстоятельств непреодолимой силы, определяемых в соответствии с условиями Договора.</w:t>
      </w:r>
    </w:p>
    <w:p w14:paraId="2C4E1F3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3.1.3.6. Приостановление, перерыв или прекращение оказания Услуги по заявлению ГАУ «ИТ-парк» в соответствии с условиями Договора. </w:t>
      </w:r>
    </w:p>
    <w:p w14:paraId="4C100E6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3.1.4. Обмен информацией между </w:t>
      </w:r>
      <w:r w:rsidRPr="0059737B">
        <w:rPr>
          <w:rFonts w:ascii="Times New Roman" w:hAnsi="Times New Roman"/>
          <w:color w:val="000000"/>
        </w:rPr>
        <w:t xml:space="preserve">ГАУ «ИТ-парк» </w:t>
      </w:r>
      <w:r w:rsidRPr="0059737B">
        <w:rPr>
          <w:rFonts w:ascii="Times New Roman" w:hAnsi="Times New Roman"/>
        </w:rPr>
        <w:t>и Оператором в отношении составления отчетов о неисправностях, уведомлений, сообщений и общения Сторон осуществляется на русском языке.</w:t>
      </w:r>
    </w:p>
    <w:p w14:paraId="1F04FFE0" w14:textId="77777777" w:rsidR="00C56F0D" w:rsidRPr="0059737B" w:rsidRDefault="00C56F0D" w:rsidP="00C56F0D">
      <w:pPr>
        <w:spacing w:after="0"/>
        <w:jc w:val="both"/>
        <w:rPr>
          <w:rFonts w:ascii="Times New Roman" w:hAnsi="Times New Roman"/>
        </w:rPr>
      </w:pPr>
      <w:r w:rsidRPr="0059737B">
        <w:rPr>
          <w:rFonts w:ascii="Times New Roman" w:hAnsi="Times New Roman"/>
        </w:rPr>
        <w:t>3.1.5. Техническое сопровождение/устранение неисправностей осуществляется круглосуточно 24 часа в сутки, 7 дней в неделю, 365</w:t>
      </w:r>
      <w:r>
        <w:rPr>
          <w:rFonts w:ascii="Times New Roman" w:hAnsi="Times New Roman"/>
        </w:rPr>
        <w:t xml:space="preserve"> </w:t>
      </w:r>
      <w:r w:rsidRPr="0059737B">
        <w:rPr>
          <w:rFonts w:ascii="Times New Roman" w:hAnsi="Times New Roman"/>
        </w:rPr>
        <w:t>дней в году.</w:t>
      </w:r>
    </w:p>
    <w:p w14:paraId="1DD8FD48"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3.1.6. Передача уведомлений о возникновении и устранении неисправностей или аварийных ситуаций осуществляется посредством электронной почты, телефонной по контактным данным, указанным в Соглашении о процедуре взаимодействия технических служб Сторон.</w:t>
      </w:r>
    </w:p>
    <w:p w14:paraId="287982E2"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3.2.</w:t>
      </w:r>
      <w:r w:rsidRPr="0059737B">
        <w:rPr>
          <w:rFonts w:ascii="Times New Roman" w:hAnsi="Times New Roman"/>
          <w:b/>
        </w:rPr>
        <w:tab/>
        <w:t>Продолжительность (интервал) неисправностей и аварийных ситуаций/аварий</w:t>
      </w:r>
    </w:p>
    <w:p w14:paraId="589ED5C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3.2.1. Стороны признают моментом возникновения неисправности или аварийной ситуации момент получения Оператором от ГАУ «ИТ-парк» уведомления о возникновении неисправности или аварийной ситуации, при этом Оператор подтверждает получение уведомления ГАУ «ИТ-парк» открытием ТТ, либо обнаружение Оператором связи возникновение данной неисправности или аварийной ситуации.</w:t>
      </w:r>
      <w:r w:rsidRPr="0059737B" w:rsidDel="00407879">
        <w:rPr>
          <w:rFonts w:ascii="Times New Roman" w:hAnsi="Times New Roman"/>
        </w:rPr>
        <w:t xml:space="preserve"> </w:t>
      </w:r>
    </w:p>
    <w:p w14:paraId="607BACD9"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3.2.2. Стороны признают моментом устранения неисправности или аварийной ситуации момент отправки </w:t>
      </w:r>
      <w:r w:rsidRPr="0059737B">
        <w:rPr>
          <w:rFonts w:ascii="Times New Roman" w:hAnsi="Times New Roman"/>
          <w:color w:val="000000"/>
        </w:rPr>
        <w:t>Оператором ГАУ «ИТ-парк»</w:t>
      </w:r>
      <w:r w:rsidRPr="0059737B">
        <w:rPr>
          <w:rFonts w:ascii="Times New Roman" w:hAnsi="Times New Roman"/>
        </w:rPr>
        <w:t xml:space="preserve"> уведомления об устранении неисправности или аварийной ситуации в порядке, установленном действующим Соглашением о процедуре взаимодействия технических служб Сторон.</w:t>
      </w:r>
    </w:p>
    <w:p w14:paraId="03A2E936"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 3.2.3. Стороны признают продолжительностью (интервалом) неисправности или аварийной ситуации временной интервал между моментом возникновения неисправности или аварийной ситуации и моментом устранения неисправности или аварийной ситуации.</w:t>
      </w:r>
    </w:p>
    <w:p w14:paraId="1BD97112"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3.3.</w:t>
      </w:r>
      <w:r w:rsidRPr="0059737B">
        <w:rPr>
          <w:rFonts w:ascii="Times New Roman" w:hAnsi="Times New Roman"/>
          <w:b/>
        </w:rPr>
        <w:tab/>
        <w:t>Коэффициент доступности Услуги (КДУ)</w:t>
      </w:r>
    </w:p>
    <w:p w14:paraId="7FD378B5"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3.3.1. Оператор гарантирует коэффициент доступности Услуги по пропуску трафика в соответствии с Таблицей №1 в п. 4.1 настоящего Соглашения. </w:t>
      </w:r>
    </w:p>
    <w:p w14:paraId="6ECAA84B" w14:textId="77777777" w:rsidR="00C56F0D" w:rsidRPr="0059737B" w:rsidRDefault="00C56F0D" w:rsidP="00C56F0D">
      <w:pPr>
        <w:spacing w:after="0"/>
        <w:jc w:val="both"/>
        <w:rPr>
          <w:rFonts w:ascii="Times New Roman" w:hAnsi="Times New Roman"/>
        </w:rPr>
      </w:pPr>
      <w:r w:rsidRPr="0059737B">
        <w:rPr>
          <w:rFonts w:ascii="Times New Roman" w:hAnsi="Times New Roman"/>
        </w:rPr>
        <w:t>КДУ за отчетный период определяется следующим образом:</w:t>
      </w:r>
    </w:p>
    <w:p w14:paraId="6FA73EDA" w14:textId="77777777" w:rsidR="00C56F0D" w:rsidRPr="0059737B" w:rsidRDefault="00C56F0D" w:rsidP="00C56F0D">
      <w:pPr>
        <w:spacing w:after="0"/>
        <w:jc w:val="center"/>
        <w:rPr>
          <w:rFonts w:ascii="Times New Roman" w:hAnsi="Times New Roman"/>
        </w:rPr>
      </w:pPr>
      <w:r w:rsidRPr="0059737B">
        <w:rPr>
          <w:rFonts w:ascii="Times New Roman" w:eastAsia="Times New Roman" w:hAnsi="Times New Roman"/>
          <w:kern w:val="2"/>
          <w:position w:val="-28"/>
          <w:lang w:eastAsia="ar-SA"/>
        </w:rPr>
        <w:object w:dxaOrig="2565" w:dyaOrig="675" w14:anchorId="2D63B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v:imagedata r:id="rId14" o:title=""/>
          </v:shape>
          <o:OLEObject Type="Embed" ProgID="Equation.3" ShapeID="_x0000_i1025" DrawAspect="Content" ObjectID="_1717425910" r:id="rId15"/>
        </w:object>
      </w:r>
      <w:r w:rsidRPr="0059737B">
        <w:rPr>
          <w:rFonts w:ascii="Times New Roman" w:hAnsi="Times New Roman"/>
        </w:rPr>
        <w:t>где</w:t>
      </w:r>
    </w:p>
    <w:p w14:paraId="7E2329E7" w14:textId="77777777" w:rsidR="00C56F0D" w:rsidRPr="0059737B" w:rsidRDefault="00C56F0D" w:rsidP="00C56F0D">
      <w:pPr>
        <w:spacing w:after="0"/>
        <w:jc w:val="both"/>
        <w:rPr>
          <w:rFonts w:ascii="Times New Roman" w:hAnsi="Times New Roman"/>
        </w:rPr>
      </w:pPr>
      <w:r w:rsidRPr="0059737B">
        <w:rPr>
          <w:rFonts w:ascii="Times New Roman" w:hAnsi="Times New Roman"/>
        </w:rPr>
        <w:t>КДУ – безразмерный коэффициент доступности Услуги, выраженный в процентной доле;</w:t>
      </w:r>
    </w:p>
    <w:p w14:paraId="260B74BC" w14:textId="77777777" w:rsidR="00C56F0D" w:rsidRPr="0059737B" w:rsidRDefault="00C56F0D" w:rsidP="00C56F0D">
      <w:pPr>
        <w:spacing w:after="0"/>
        <w:jc w:val="both"/>
        <w:rPr>
          <w:rFonts w:ascii="Times New Roman" w:hAnsi="Times New Roman"/>
        </w:rPr>
      </w:pPr>
      <w:r w:rsidRPr="0059737B">
        <w:rPr>
          <w:rFonts w:ascii="Times New Roman" w:hAnsi="Times New Roman"/>
        </w:rPr>
        <w:t>T – общее количество полных одноминутных интервалов в данном отчетном периоде (равное 43200);</w:t>
      </w:r>
    </w:p>
    <w:p w14:paraId="208A26D7"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F – общее количество полных одноминутных интервалов продолжительности аварийных ситуаций, возникших в течение данного отчетного периода.</w:t>
      </w:r>
    </w:p>
    <w:p w14:paraId="6F00D813" w14:textId="77777777" w:rsidR="00C56F0D" w:rsidRPr="0059737B" w:rsidRDefault="00C56F0D" w:rsidP="00C56F0D">
      <w:pPr>
        <w:spacing w:after="0"/>
        <w:jc w:val="both"/>
        <w:rPr>
          <w:rFonts w:ascii="Times New Roman" w:hAnsi="Times New Roman"/>
        </w:rPr>
      </w:pPr>
      <w:r w:rsidRPr="0059737B">
        <w:rPr>
          <w:rFonts w:ascii="Times New Roman" w:hAnsi="Times New Roman"/>
        </w:rPr>
        <w:t>3.3.2. Стороны согласились, что факт устранения неисправности/аварии в точке присоединения к сети передачи данных Оператор</w:t>
      </w:r>
      <w:r>
        <w:rPr>
          <w:rFonts w:ascii="Times New Roman" w:hAnsi="Times New Roman"/>
        </w:rPr>
        <w:t>а</w:t>
      </w:r>
      <w:r w:rsidRPr="0059737B">
        <w:rPr>
          <w:rFonts w:ascii="Times New Roman" w:hAnsi="Times New Roman"/>
        </w:rPr>
        <w:t xml:space="preserve"> может устанавливаться автоматически средствами дистанционного технического контроля (мониторинга)</w:t>
      </w:r>
      <w:r>
        <w:rPr>
          <w:rFonts w:ascii="Times New Roman" w:hAnsi="Times New Roman"/>
        </w:rPr>
        <w:t>.</w:t>
      </w:r>
      <w:r w:rsidRPr="0059737B">
        <w:rPr>
          <w:rFonts w:ascii="Times New Roman" w:hAnsi="Times New Roman"/>
        </w:rPr>
        <w:t xml:space="preserve"> Оператор при условии подтверждения факта устранения неисправности/аварии ГАУ «ИТ-парк»</w:t>
      </w:r>
      <w:r>
        <w:rPr>
          <w:rFonts w:ascii="Times New Roman" w:hAnsi="Times New Roman"/>
        </w:rPr>
        <w:t xml:space="preserve"> </w:t>
      </w:r>
      <w:r w:rsidRPr="0059737B">
        <w:rPr>
          <w:rFonts w:ascii="Times New Roman" w:hAnsi="Times New Roman"/>
        </w:rPr>
        <w:t>обязан письменно согласовать подтверждение факта.</w:t>
      </w:r>
    </w:p>
    <w:p w14:paraId="0E6E462B"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3.3.3 КДУ рассчитывается и применяется для каждой точки присоединения Сторон в отдельности. </w:t>
      </w:r>
    </w:p>
    <w:p w14:paraId="37869D70"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4.</w:t>
      </w:r>
      <w:r w:rsidRPr="0059737B">
        <w:rPr>
          <w:rFonts w:ascii="Times New Roman" w:hAnsi="Times New Roman"/>
          <w:b/>
        </w:rPr>
        <w:tab/>
        <w:t>Гарантии качества Услуги Оператора и применяемые компенсации</w:t>
      </w:r>
    </w:p>
    <w:p w14:paraId="4252A5E8" w14:textId="77777777" w:rsidR="00C56F0D" w:rsidRPr="0059737B" w:rsidRDefault="00C56F0D" w:rsidP="00C56F0D">
      <w:pPr>
        <w:tabs>
          <w:tab w:val="left" w:pos="426"/>
        </w:tabs>
        <w:spacing w:after="0"/>
        <w:jc w:val="both"/>
        <w:rPr>
          <w:rFonts w:ascii="Times New Roman" w:hAnsi="Times New Roman"/>
          <w:b/>
        </w:rPr>
      </w:pPr>
      <w:r w:rsidRPr="0059737B">
        <w:rPr>
          <w:rFonts w:ascii="Times New Roman" w:hAnsi="Times New Roman"/>
          <w:b/>
        </w:rPr>
        <w:t>4.1.</w:t>
      </w:r>
      <w:r w:rsidRPr="0059737B">
        <w:rPr>
          <w:rFonts w:ascii="Times New Roman" w:hAnsi="Times New Roman"/>
          <w:b/>
        </w:rPr>
        <w:tab/>
        <w:t>Гарантии Оператора качества Услуги</w:t>
      </w:r>
    </w:p>
    <w:p w14:paraId="77B39569" w14:textId="77777777" w:rsidR="00C56F0D" w:rsidRPr="0059737B" w:rsidRDefault="00C56F0D" w:rsidP="00C56F0D">
      <w:pPr>
        <w:spacing w:after="0"/>
        <w:jc w:val="both"/>
        <w:rPr>
          <w:rFonts w:ascii="Times New Roman" w:hAnsi="Times New Roman"/>
        </w:rPr>
      </w:pPr>
      <w:r w:rsidRPr="0059737B">
        <w:rPr>
          <w:rFonts w:ascii="Times New Roman" w:hAnsi="Times New Roman"/>
        </w:rPr>
        <w:t>Стороны согласились установить следующие предельные значения параметров качества Услуги, которые приведены в Таблице №1.</w:t>
      </w:r>
    </w:p>
    <w:p w14:paraId="3F77DF12"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2773"/>
      </w:tblGrid>
      <w:tr w:rsidR="00C56F0D" w:rsidRPr="007817B4" w14:paraId="7D351EEE" w14:textId="77777777" w:rsidTr="00C97B33">
        <w:trPr>
          <w:trHeight w:val="20"/>
        </w:trPr>
        <w:tc>
          <w:tcPr>
            <w:tcW w:w="7541" w:type="dxa"/>
            <w:shd w:val="clear" w:color="auto" w:fill="auto"/>
            <w:tcMar>
              <w:left w:w="28" w:type="dxa"/>
              <w:right w:w="28" w:type="dxa"/>
            </w:tcMar>
            <w:vAlign w:val="center"/>
            <w:hideMark/>
          </w:tcPr>
          <w:p w14:paraId="74B58E2D" w14:textId="77777777" w:rsidR="00C56F0D" w:rsidRPr="00490768" w:rsidRDefault="00C56F0D" w:rsidP="00C97B33">
            <w:pPr>
              <w:autoSpaceDE w:val="0"/>
              <w:spacing w:beforeLines="60" w:before="144" w:after="0" w:line="240" w:lineRule="auto"/>
              <w:ind w:right="23"/>
              <w:jc w:val="center"/>
              <w:rPr>
                <w:rFonts w:ascii="Times New Roman" w:eastAsia="Times New Roman" w:hAnsi="Times New Roman"/>
                <w:b/>
                <w:sz w:val="24"/>
                <w:szCs w:val="24"/>
              </w:rPr>
            </w:pPr>
            <w:r w:rsidRPr="00490768">
              <w:rPr>
                <w:rFonts w:ascii="Times New Roman" w:hAnsi="Times New Roman"/>
                <w:b/>
                <w:sz w:val="24"/>
                <w:szCs w:val="24"/>
              </w:rPr>
              <w:t>Нормируемый параметр качества Услуги</w:t>
            </w:r>
          </w:p>
        </w:tc>
        <w:tc>
          <w:tcPr>
            <w:tcW w:w="2773" w:type="dxa"/>
            <w:shd w:val="clear" w:color="auto" w:fill="auto"/>
            <w:tcMar>
              <w:left w:w="28" w:type="dxa"/>
              <w:right w:w="28" w:type="dxa"/>
            </w:tcMar>
            <w:vAlign w:val="center"/>
            <w:hideMark/>
          </w:tcPr>
          <w:p w14:paraId="741C4FFA" w14:textId="77777777" w:rsidR="00C56F0D" w:rsidRPr="00490768" w:rsidRDefault="00C56F0D" w:rsidP="00C97B33">
            <w:pPr>
              <w:autoSpaceDE w:val="0"/>
              <w:spacing w:beforeLines="60" w:before="144" w:after="0" w:line="240" w:lineRule="auto"/>
              <w:ind w:right="23"/>
              <w:jc w:val="center"/>
              <w:rPr>
                <w:rFonts w:ascii="Times New Roman" w:eastAsia="Times New Roman" w:hAnsi="Times New Roman"/>
                <w:b/>
                <w:sz w:val="24"/>
                <w:szCs w:val="24"/>
              </w:rPr>
            </w:pPr>
            <w:r w:rsidRPr="00490768">
              <w:rPr>
                <w:rFonts w:ascii="Times New Roman" w:hAnsi="Times New Roman"/>
                <w:b/>
                <w:sz w:val="24"/>
                <w:szCs w:val="24"/>
              </w:rPr>
              <w:t xml:space="preserve">Значение в рамках </w:t>
            </w:r>
            <w:r w:rsidRPr="00490768">
              <w:rPr>
                <w:rFonts w:ascii="Times New Roman" w:hAnsi="Times New Roman"/>
                <w:b/>
                <w:sz w:val="24"/>
                <w:szCs w:val="24"/>
                <w:lang w:val="en-US"/>
              </w:rPr>
              <w:t>c</w:t>
            </w:r>
            <w:r w:rsidRPr="00490768">
              <w:rPr>
                <w:rFonts w:ascii="Times New Roman" w:hAnsi="Times New Roman"/>
                <w:b/>
                <w:sz w:val="24"/>
                <w:szCs w:val="24"/>
              </w:rPr>
              <w:t>ети</w:t>
            </w:r>
          </w:p>
        </w:tc>
      </w:tr>
      <w:tr w:rsidR="00C56F0D" w:rsidRPr="007817B4" w14:paraId="4228A98B" w14:textId="77777777" w:rsidTr="00C97B33">
        <w:trPr>
          <w:trHeight w:val="20"/>
        </w:trPr>
        <w:tc>
          <w:tcPr>
            <w:tcW w:w="7541" w:type="dxa"/>
            <w:shd w:val="clear" w:color="auto" w:fill="auto"/>
            <w:tcMar>
              <w:left w:w="28" w:type="dxa"/>
              <w:right w:w="28" w:type="dxa"/>
            </w:tcMar>
            <w:hideMark/>
          </w:tcPr>
          <w:p w14:paraId="79F08D10"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Коэффициент доступности Услуги в рамках </w:t>
            </w:r>
            <w:r w:rsidRPr="007817B4">
              <w:rPr>
                <w:rFonts w:ascii="Times New Roman" w:hAnsi="Times New Roman"/>
                <w:sz w:val="24"/>
                <w:szCs w:val="24"/>
                <w:lang w:val="en-US"/>
              </w:rPr>
              <w:t>c</w:t>
            </w:r>
            <w:r w:rsidRPr="007817B4">
              <w:rPr>
                <w:rFonts w:ascii="Times New Roman" w:hAnsi="Times New Roman"/>
                <w:sz w:val="24"/>
                <w:szCs w:val="24"/>
              </w:rPr>
              <w:t>ети, % за месяц</w:t>
            </w:r>
          </w:p>
        </w:tc>
        <w:tc>
          <w:tcPr>
            <w:tcW w:w="2773" w:type="dxa"/>
            <w:shd w:val="clear" w:color="auto" w:fill="auto"/>
            <w:tcMar>
              <w:left w:w="28" w:type="dxa"/>
              <w:right w:w="28" w:type="dxa"/>
            </w:tcMar>
            <w:hideMark/>
          </w:tcPr>
          <w:p w14:paraId="1C60A1B7"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highlight w:val="yellow"/>
              </w:rPr>
            </w:pPr>
            <w:r w:rsidRPr="007817B4">
              <w:rPr>
                <w:rFonts w:ascii="Times New Roman" w:hAnsi="Times New Roman"/>
                <w:sz w:val="24"/>
                <w:szCs w:val="24"/>
              </w:rPr>
              <w:t>99,72</w:t>
            </w:r>
          </w:p>
        </w:tc>
      </w:tr>
      <w:tr w:rsidR="00C56F0D" w:rsidRPr="007817B4" w14:paraId="5F9B5673" w14:textId="77777777" w:rsidTr="00C97B33">
        <w:trPr>
          <w:trHeight w:val="20"/>
        </w:trPr>
        <w:tc>
          <w:tcPr>
            <w:tcW w:w="7541" w:type="dxa"/>
            <w:shd w:val="clear" w:color="auto" w:fill="auto"/>
            <w:tcMar>
              <w:left w:w="28" w:type="dxa"/>
              <w:right w:w="28" w:type="dxa"/>
            </w:tcMar>
            <w:hideMark/>
          </w:tcPr>
          <w:p w14:paraId="2CFD1EF3"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Процент потерянных пакетов за месяц</w:t>
            </w:r>
          </w:p>
        </w:tc>
        <w:tc>
          <w:tcPr>
            <w:tcW w:w="2773" w:type="dxa"/>
            <w:shd w:val="clear" w:color="auto" w:fill="auto"/>
            <w:tcMar>
              <w:left w:w="28" w:type="dxa"/>
              <w:right w:w="28" w:type="dxa"/>
            </w:tcMar>
            <w:hideMark/>
          </w:tcPr>
          <w:p w14:paraId="059927DF"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0,</w:t>
            </w:r>
            <w:r w:rsidRPr="007817B4">
              <w:rPr>
                <w:rFonts w:ascii="Times New Roman" w:hAnsi="Times New Roman"/>
                <w:sz w:val="24"/>
                <w:szCs w:val="24"/>
                <w:lang w:val="en-US"/>
              </w:rPr>
              <w:t>001</w:t>
            </w:r>
            <w:r w:rsidRPr="007817B4">
              <w:rPr>
                <w:rFonts w:ascii="Times New Roman" w:hAnsi="Times New Roman"/>
                <w:sz w:val="24"/>
                <w:szCs w:val="24"/>
              </w:rPr>
              <w:t xml:space="preserve"> %</w:t>
            </w:r>
          </w:p>
        </w:tc>
      </w:tr>
      <w:tr w:rsidR="00C56F0D" w:rsidRPr="007817B4" w14:paraId="2E38861F" w14:textId="77777777" w:rsidTr="00C97B33">
        <w:trPr>
          <w:trHeight w:val="20"/>
        </w:trPr>
        <w:tc>
          <w:tcPr>
            <w:tcW w:w="7541" w:type="dxa"/>
            <w:shd w:val="clear" w:color="auto" w:fill="auto"/>
            <w:tcMar>
              <w:left w:w="28" w:type="dxa"/>
              <w:right w:w="28" w:type="dxa"/>
            </w:tcMar>
            <w:hideMark/>
          </w:tcPr>
          <w:p w14:paraId="65505BB5"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Средняя сетевая задержка на наземных каналах за месяц до магистрального оборудования в г. Москве</w:t>
            </w:r>
          </w:p>
        </w:tc>
        <w:tc>
          <w:tcPr>
            <w:tcW w:w="2773" w:type="dxa"/>
            <w:shd w:val="clear" w:color="auto" w:fill="auto"/>
            <w:tcMar>
              <w:left w:w="28" w:type="dxa"/>
              <w:right w:w="28" w:type="dxa"/>
            </w:tcMar>
            <w:hideMark/>
          </w:tcPr>
          <w:p w14:paraId="56DB181A"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Не более </w:t>
            </w:r>
            <w:r w:rsidRPr="007817B4">
              <w:rPr>
                <w:rFonts w:ascii="Times New Roman" w:hAnsi="Times New Roman"/>
                <w:sz w:val="24"/>
                <w:szCs w:val="24"/>
                <w:lang w:val="en-US"/>
              </w:rPr>
              <w:t>30</w:t>
            </w:r>
            <w:r w:rsidRPr="007817B4">
              <w:rPr>
                <w:rFonts w:ascii="Times New Roman" w:hAnsi="Times New Roman"/>
                <w:sz w:val="24"/>
                <w:szCs w:val="24"/>
              </w:rPr>
              <w:t xml:space="preserve"> мсек</w:t>
            </w:r>
          </w:p>
        </w:tc>
      </w:tr>
      <w:tr w:rsidR="00C56F0D" w:rsidRPr="007817B4" w14:paraId="24A9A02D" w14:textId="77777777" w:rsidTr="00C97B33">
        <w:trPr>
          <w:trHeight w:val="20"/>
        </w:trPr>
        <w:tc>
          <w:tcPr>
            <w:tcW w:w="7541" w:type="dxa"/>
            <w:shd w:val="clear" w:color="auto" w:fill="auto"/>
            <w:tcMar>
              <w:left w:w="28" w:type="dxa"/>
              <w:right w:w="28" w:type="dxa"/>
            </w:tcMar>
            <w:hideMark/>
          </w:tcPr>
          <w:p w14:paraId="497E2396"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Средняя сетевая задержка на наземных каналах за месяц до ресурса </w:t>
            </w:r>
            <w:r w:rsidRPr="007817B4">
              <w:rPr>
                <w:rFonts w:ascii="Times New Roman" w:hAnsi="Times New Roman"/>
                <w:sz w:val="24"/>
                <w:szCs w:val="24"/>
                <w:lang w:val="en-US"/>
              </w:rPr>
              <w:t>youtube</w:t>
            </w:r>
            <w:r w:rsidRPr="007817B4">
              <w:rPr>
                <w:rFonts w:ascii="Times New Roman" w:hAnsi="Times New Roman"/>
                <w:sz w:val="24"/>
                <w:szCs w:val="24"/>
              </w:rPr>
              <w:t>.</w:t>
            </w:r>
            <w:r w:rsidRPr="007817B4">
              <w:rPr>
                <w:rFonts w:ascii="Times New Roman" w:hAnsi="Times New Roman"/>
                <w:sz w:val="24"/>
                <w:szCs w:val="24"/>
                <w:lang w:val="en-US"/>
              </w:rPr>
              <w:t>com</w:t>
            </w:r>
          </w:p>
        </w:tc>
        <w:tc>
          <w:tcPr>
            <w:tcW w:w="2773" w:type="dxa"/>
            <w:shd w:val="clear" w:color="auto" w:fill="auto"/>
            <w:tcMar>
              <w:left w:w="28" w:type="dxa"/>
              <w:right w:w="28" w:type="dxa"/>
            </w:tcMar>
            <w:hideMark/>
          </w:tcPr>
          <w:p w14:paraId="0728008C"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30 мсек</w:t>
            </w:r>
          </w:p>
        </w:tc>
      </w:tr>
      <w:tr w:rsidR="00C56F0D" w:rsidRPr="007817B4" w14:paraId="673B9CF4" w14:textId="77777777" w:rsidTr="00C97B33">
        <w:trPr>
          <w:trHeight w:val="20"/>
        </w:trPr>
        <w:tc>
          <w:tcPr>
            <w:tcW w:w="7541" w:type="dxa"/>
            <w:shd w:val="clear" w:color="auto" w:fill="auto"/>
            <w:tcMar>
              <w:left w:w="28" w:type="dxa"/>
              <w:right w:w="28" w:type="dxa"/>
            </w:tcMar>
            <w:hideMark/>
          </w:tcPr>
          <w:p w14:paraId="1A72A35C"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Средняя сетевая задержка на наземных каналах за месяц до ресурса </w:t>
            </w:r>
            <w:r w:rsidRPr="007817B4">
              <w:rPr>
                <w:rFonts w:ascii="Times New Roman" w:hAnsi="Times New Roman"/>
                <w:sz w:val="24"/>
                <w:szCs w:val="24"/>
                <w:lang w:val="en-US"/>
              </w:rPr>
              <w:t>google</w:t>
            </w:r>
            <w:r w:rsidRPr="007817B4">
              <w:rPr>
                <w:rFonts w:ascii="Times New Roman" w:hAnsi="Times New Roman"/>
                <w:sz w:val="24"/>
                <w:szCs w:val="24"/>
              </w:rPr>
              <w:t>.</w:t>
            </w:r>
            <w:r w:rsidRPr="007817B4">
              <w:rPr>
                <w:rFonts w:ascii="Times New Roman" w:hAnsi="Times New Roman"/>
                <w:sz w:val="24"/>
                <w:szCs w:val="24"/>
                <w:lang w:val="en-US"/>
              </w:rPr>
              <w:t>com</w:t>
            </w:r>
          </w:p>
        </w:tc>
        <w:tc>
          <w:tcPr>
            <w:tcW w:w="2773" w:type="dxa"/>
            <w:shd w:val="clear" w:color="auto" w:fill="auto"/>
            <w:tcMar>
              <w:left w:w="28" w:type="dxa"/>
              <w:right w:w="28" w:type="dxa"/>
            </w:tcMar>
            <w:hideMark/>
          </w:tcPr>
          <w:p w14:paraId="3AF1BF10"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Не более 30 мсек</w:t>
            </w:r>
          </w:p>
        </w:tc>
      </w:tr>
      <w:tr w:rsidR="00C56F0D" w:rsidRPr="007817B4" w14:paraId="5A671186" w14:textId="77777777" w:rsidTr="00C97B33">
        <w:trPr>
          <w:trHeight w:val="20"/>
        </w:trPr>
        <w:tc>
          <w:tcPr>
            <w:tcW w:w="7541" w:type="dxa"/>
            <w:shd w:val="clear" w:color="auto" w:fill="auto"/>
            <w:tcMar>
              <w:left w:w="28" w:type="dxa"/>
              <w:right w:w="28" w:type="dxa"/>
            </w:tcMar>
            <w:hideMark/>
          </w:tcPr>
          <w:p w14:paraId="75013C2A"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 xml:space="preserve">Постоянное соединение на скорости входящей и исходящей связи с неограниченным трафиком (затраты на подключение должны быть включены в общую стоимость услуг). </w:t>
            </w:r>
          </w:p>
        </w:tc>
        <w:tc>
          <w:tcPr>
            <w:tcW w:w="2773" w:type="dxa"/>
            <w:shd w:val="clear" w:color="auto" w:fill="auto"/>
            <w:tcMar>
              <w:left w:w="28" w:type="dxa"/>
              <w:right w:w="28" w:type="dxa"/>
            </w:tcMar>
            <w:hideMark/>
          </w:tcPr>
          <w:p w14:paraId="4B6E1D4E" w14:textId="610A92A4" w:rsidR="00C56F0D" w:rsidRPr="007817B4" w:rsidRDefault="009168CB" w:rsidP="00C97B33">
            <w:pPr>
              <w:autoSpaceDE w:val="0"/>
              <w:spacing w:beforeLines="60" w:before="144" w:after="0" w:line="240" w:lineRule="auto"/>
              <w:ind w:right="23"/>
              <w:jc w:val="both"/>
              <w:rPr>
                <w:rFonts w:ascii="Times New Roman" w:eastAsia="Times New Roman" w:hAnsi="Times New Roman"/>
                <w:sz w:val="24"/>
                <w:szCs w:val="24"/>
              </w:rPr>
            </w:pPr>
            <w:r>
              <w:rPr>
                <w:rFonts w:ascii="Times New Roman" w:hAnsi="Times New Roman"/>
                <w:sz w:val="24"/>
                <w:szCs w:val="24"/>
              </w:rPr>
              <w:t>2</w:t>
            </w:r>
            <w:r w:rsidR="00C56F0D" w:rsidRPr="007817B4">
              <w:rPr>
                <w:rFonts w:ascii="Times New Roman" w:hAnsi="Times New Roman"/>
                <w:sz w:val="24"/>
                <w:szCs w:val="24"/>
              </w:rPr>
              <w:t xml:space="preserve"> Гбит в секунду</w:t>
            </w:r>
          </w:p>
        </w:tc>
      </w:tr>
      <w:tr w:rsidR="00C56F0D" w:rsidRPr="007817B4" w14:paraId="42B3DF05" w14:textId="77777777" w:rsidTr="00C97B33">
        <w:trPr>
          <w:trHeight w:val="20"/>
        </w:trPr>
        <w:tc>
          <w:tcPr>
            <w:tcW w:w="7541" w:type="dxa"/>
            <w:shd w:val="clear" w:color="auto" w:fill="auto"/>
            <w:tcMar>
              <w:left w:w="28" w:type="dxa"/>
              <w:right w:w="28" w:type="dxa"/>
            </w:tcMar>
            <w:hideMark/>
          </w:tcPr>
          <w:p w14:paraId="3F1839DD"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Минимальное количество вышестоящих провайдеров</w:t>
            </w:r>
          </w:p>
        </w:tc>
        <w:tc>
          <w:tcPr>
            <w:tcW w:w="2773" w:type="dxa"/>
            <w:shd w:val="clear" w:color="auto" w:fill="auto"/>
            <w:tcMar>
              <w:left w:w="28" w:type="dxa"/>
              <w:right w:w="28" w:type="dxa"/>
            </w:tcMar>
            <w:hideMark/>
          </w:tcPr>
          <w:p w14:paraId="1F70BA9D" w14:textId="77777777" w:rsidR="00C56F0D" w:rsidRPr="007817B4" w:rsidRDefault="00C56F0D" w:rsidP="00C97B33">
            <w:pPr>
              <w:autoSpaceDE w:val="0"/>
              <w:spacing w:beforeLines="60" w:before="144" w:after="0" w:line="240" w:lineRule="auto"/>
              <w:ind w:right="23"/>
              <w:jc w:val="both"/>
              <w:rPr>
                <w:rFonts w:ascii="Times New Roman" w:eastAsia="Times New Roman" w:hAnsi="Times New Roman"/>
                <w:sz w:val="24"/>
                <w:szCs w:val="24"/>
              </w:rPr>
            </w:pPr>
            <w:r w:rsidRPr="007817B4">
              <w:rPr>
                <w:rFonts w:ascii="Times New Roman" w:hAnsi="Times New Roman"/>
                <w:sz w:val="24"/>
                <w:szCs w:val="24"/>
              </w:rPr>
              <w:t>2</w:t>
            </w:r>
          </w:p>
        </w:tc>
      </w:tr>
    </w:tbl>
    <w:p w14:paraId="097F8F52" w14:textId="77777777" w:rsidR="00C56F0D" w:rsidRPr="0059737B" w:rsidRDefault="00C56F0D" w:rsidP="00C56F0D">
      <w:pPr>
        <w:spacing w:after="0"/>
        <w:rPr>
          <w:rFonts w:ascii="Times New Roman" w:hAnsi="Times New Roman"/>
          <w:i/>
        </w:rPr>
      </w:pPr>
    </w:p>
    <w:p w14:paraId="7DAA01B8" w14:textId="77777777" w:rsidR="00C56F0D" w:rsidRPr="0059737B" w:rsidRDefault="00C56F0D" w:rsidP="00C56F0D">
      <w:pPr>
        <w:spacing w:after="0"/>
        <w:jc w:val="both"/>
        <w:rPr>
          <w:rFonts w:ascii="Times New Roman" w:hAnsi="Times New Roman"/>
          <w:kern w:val="2"/>
          <w:lang w:eastAsia="ar-SA"/>
        </w:rPr>
      </w:pPr>
      <w:r w:rsidRPr="0059737B">
        <w:rPr>
          <w:rFonts w:ascii="Times New Roman" w:hAnsi="Times New Roman"/>
          <w:i/>
        </w:rPr>
        <w:t xml:space="preserve">Определение параметра </w:t>
      </w:r>
      <w:r>
        <w:rPr>
          <w:rFonts w:ascii="Times New Roman" w:hAnsi="Times New Roman"/>
          <w:i/>
        </w:rPr>
        <w:t>«</w:t>
      </w:r>
      <w:r w:rsidRPr="0059737B">
        <w:rPr>
          <w:rFonts w:ascii="Times New Roman" w:hAnsi="Times New Roman"/>
          <w:i/>
        </w:rPr>
        <w:t>Доступность Услуги</w:t>
      </w:r>
      <w:r>
        <w:rPr>
          <w:rFonts w:ascii="Times New Roman" w:hAnsi="Times New Roman"/>
          <w:i/>
        </w:rPr>
        <w:t>»</w:t>
      </w:r>
      <w:r w:rsidRPr="0059737B">
        <w:rPr>
          <w:rFonts w:ascii="Times New Roman" w:hAnsi="Times New Roman"/>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14:paraId="7E10F43D"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i/>
          <w:iCs/>
        </w:rPr>
        <w:t>Определение параметра «Средней сетевой задержки»:</w:t>
      </w:r>
      <w:r w:rsidRPr="0059737B">
        <w:rPr>
          <w:rFonts w:ascii="Times New Roman" w:hAnsi="Times New Roman"/>
        </w:rPr>
        <w:t xml:space="preserve"> время прохождения зондирующего пакета от одного маршрутизатора сети «Оператора» до другого и обратно. </w:t>
      </w:r>
    </w:p>
    <w:p w14:paraId="6B76C6DD"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14:paraId="46B7EC1E"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i/>
          <w:iCs/>
        </w:rPr>
        <w:t>Определение параметра «Процент потери пакетов»:</w:t>
      </w:r>
      <w:r w:rsidRPr="0059737B">
        <w:rPr>
          <w:rFonts w:ascii="Times New Roman" w:hAnsi="Times New Roman"/>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14:paraId="18EA2107"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rPr>
        <w:t>Зондирующий пакет считается потерянным, если ответный пакет не был получен или задержка в получении составила более 3-</w:t>
      </w:r>
      <w:r w:rsidRPr="0059737B">
        <w:rPr>
          <w:rFonts w:ascii="Times New Roman" w:hAnsi="Times New Roman"/>
          <w:lang w:val="en-US"/>
        </w:rPr>
        <w:t>x</w:t>
      </w:r>
      <w:r w:rsidRPr="0059737B">
        <w:rPr>
          <w:rFonts w:ascii="Times New Roman" w:hAnsi="Times New Roman"/>
        </w:rPr>
        <w:t xml:space="preserve"> секунд.</w:t>
      </w:r>
    </w:p>
    <w:p w14:paraId="6901D31F" w14:textId="77777777" w:rsidR="00C56F0D" w:rsidRPr="0059737B" w:rsidRDefault="00C56F0D" w:rsidP="00C56F0D">
      <w:pPr>
        <w:tabs>
          <w:tab w:val="center" w:pos="4513"/>
        </w:tabs>
        <w:spacing w:after="0"/>
        <w:jc w:val="both"/>
        <w:rPr>
          <w:rFonts w:ascii="Times New Roman" w:hAnsi="Times New Roman"/>
        </w:rPr>
      </w:pPr>
      <w:r w:rsidRPr="0059737B">
        <w:rPr>
          <w:rFonts w:ascii="Times New Roman" w:hAnsi="Times New Roman"/>
        </w:rPr>
        <w:t>Измеренные таким образом значения коэффициента потери пакетов усредняются в расчете на один календарный месяц для каждого направления.</w:t>
      </w:r>
    </w:p>
    <w:p w14:paraId="060D3457" w14:textId="77777777" w:rsidR="00C56F0D" w:rsidRPr="0059737B" w:rsidRDefault="00C56F0D" w:rsidP="00C56F0D">
      <w:pPr>
        <w:spacing w:after="0"/>
        <w:ind w:right="23"/>
        <w:jc w:val="both"/>
        <w:rPr>
          <w:rFonts w:ascii="Times New Roman" w:hAnsi="Times New Roman"/>
          <w:b/>
        </w:rPr>
      </w:pPr>
      <w:r w:rsidRPr="0059737B">
        <w:rPr>
          <w:rFonts w:ascii="Times New Roman" w:hAnsi="Times New Roman"/>
          <w:b/>
        </w:rPr>
        <w:t>4.2. Компенсация за нарушение гарантии доступности Услуги</w:t>
      </w:r>
    </w:p>
    <w:p w14:paraId="439DAC8C" w14:textId="77777777" w:rsidR="00C56F0D" w:rsidRPr="0059737B" w:rsidRDefault="00C56F0D" w:rsidP="00C56F0D">
      <w:pPr>
        <w:spacing w:after="0"/>
        <w:jc w:val="both"/>
        <w:rPr>
          <w:rFonts w:ascii="Times New Roman" w:hAnsi="Times New Roman"/>
          <w:b/>
          <w:bCs/>
        </w:rPr>
      </w:pPr>
      <w:r w:rsidRPr="0059737B">
        <w:rPr>
          <w:rFonts w:ascii="Times New Roman" w:hAnsi="Times New Roman"/>
        </w:rPr>
        <w:t>4.2.1. Если коэффициент доступности Услуги по пропуску трафика меньше 99,</w:t>
      </w:r>
      <w:r>
        <w:rPr>
          <w:rFonts w:ascii="Times New Roman" w:hAnsi="Times New Roman"/>
        </w:rPr>
        <w:t>72</w:t>
      </w:r>
      <w:r w:rsidRPr="0059737B">
        <w:rPr>
          <w:rFonts w:ascii="Times New Roman" w:hAnsi="Times New Roman"/>
        </w:rPr>
        <w:t>% (Недоступность Услуги превышает 2 часа за Отчетный период), то производится перерасчет Ежемесячного платежа: стоимость за пользование Услугой по пропуску трафика в Отчетном месяце снижается на 1/720 части от Ежемесячного платежа за месяц, в котором имел место простой Услуги по пропуску трафика, за каждый целый час или временной промежуток, превышающий 30 минут простоя Услуг.</w:t>
      </w:r>
    </w:p>
    <w:p w14:paraId="12F14084"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w:t>
      </w:r>
      <w:r w:rsidRPr="0059737B">
        <w:rPr>
          <w:rFonts w:ascii="Times New Roman" w:hAnsi="Times New Roman"/>
          <w:b/>
          <w:bCs/>
        </w:rPr>
        <w:tab/>
      </w:r>
      <w:r w:rsidRPr="0059737B">
        <w:rPr>
          <w:rFonts w:ascii="Times New Roman" w:hAnsi="Times New Roman"/>
          <w:b/>
        </w:rPr>
        <w:t>Порядок исчисления, требования и предоставления компенсаций</w:t>
      </w:r>
    </w:p>
    <w:p w14:paraId="4C44D0A2" w14:textId="77777777" w:rsidR="00C56F0D" w:rsidRPr="0059737B" w:rsidRDefault="00C56F0D" w:rsidP="00C56F0D">
      <w:pPr>
        <w:autoSpaceDE w:val="0"/>
        <w:autoSpaceDN w:val="0"/>
        <w:adjustRightInd w:val="0"/>
        <w:spacing w:after="0" w:line="240" w:lineRule="auto"/>
        <w:ind w:right="23"/>
        <w:rPr>
          <w:rFonts w:ascii="Times New Roman" w:hAnsi="Times New Roman"/>
          <w:b/>
          <w:bCs/>
        </w:rPr>
      </w:pPr>
      <w:r w:rsidRPr="0059737B">
        <w:rPr>
          <w:rFonts w:ascii="Times New Roman" w:hAnsi="Times New Roman"/>
          <w:b/>
          <w:bCs/>
        </w:rPr>
        <w:t>5.1.</w:t>
      </w:r>
      <w:r w:rsidRPr="0059737B">
        <w:rPr>
          <w:rFonts w:ascii="Times New Roman" w:hAnsi="Times New Roman"/>
          <w:b/>
          <w:bCs/>
        </w:rPr>
        <w:tab/>
        <w:t>Ограничение размера компенсации</w:t>
      </w:r>
    </w:p>
    <w:p w14:paraId="0704B80A" w14:textId="77777777" w:rsidR="00C56F0D" w:rsidRPr="0059737B" w:rsidRDefault="00C56F0D" w:rsidP="00C56F0D">
      <w:pPr>
        <w:autoSpaceDE w:val="0"/>
        <w:autoSpaceDN w:val="0"/>
        <w:adjustRightInd w:val="0"/>
        <w:spacing w:after="0" w:line="240" w:lineRule="auto"/>
        <w:ind w:right="23"/>
        <w:jc w:val="both"/>
        <w:rPr>
          <w:rFonts w:ascii="Times New Roman" w:eastAsia="DejaVu Sans" w:hAnsi="Times New Roman"/>
          <w:kern w:val="2"/>
          <w:lang w:eastAsia="ar-SA"/>
        </w:rPr>
      </w:pPr>
      <w:r w:rsidRPr="0059737B">
        <w:rPr>
          <w:rFonts w:ascii="Times New Roman" w:eastAsia="DejaVu Sans" w:hAnsi="Times New Roman"/>
          <w:kern w:val="2"/>
          <w:lang w:eastAsia="ar-SA"/>
        </w:rPr>
        <w:lastRenderedPageBreak/>
        <w:t xml:space="preserve">5.1.1. Максимальный размер компенсации не может </w:t>
      </w:r>
      <w:r w:rsidRPr="0007487C">
        <w:rPr>
          <w:rFonts w:ascii="Times New Roman" w:eastAsia="DejaVu Sans" w:hAnsi="Times New Roman"/>
          <w:kern w:val="2"/>
          <w:lang w:eastAsia="ar-SA"/>
        </w:rPr>
        <w:t>превышать 200%</w:t>
      </w:r>
      <w:r w:rsidRPr="0059737B">
        <w:rPr>
          <w:rFonts w:ascii="Times New Roman" w:eastAsia="DejaVu Sans" w:hAnsi="Times New Roman"/>
          <w:kern w:val="2"/>
          <w:lang w:eastAsia="ar-SA"/>
        </w:rPr>
        <w:t xml:space="preserve"> от суммы фиксированной ежемесячной платы за пользование услугой (без учета НДС) в соответствующей точке присоединения за отчетный период, в котором не были соблюдены гарантии качества Услуги. При этом также Оператор несет ответственность в соответствии с пунктами 8.3,</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8.4. настоящего Договора.</w:t>
      </w:r>
    </w:p>
    <w:p w14:paraId="5B14FB4C" w14:textId="77777777" w:rsidR="00C56F0D" w:rsidRPr="0059737B" w:rsidRDefault="00C56F0D" w:rsidP="00C56F0D">
      <w:pPr>
        <w:autoSpaceDE w:val="0"/>
        <w:autoSpaceDN w:val="0"/>
        <w:adjustRightInd w:val="0"/>
        <w:spacing w:after="0"/>
        <w:ind w:right="23"/>
        <w:jc w:val="both"/>
        <w:rPr>
          <w:rFonts w:ascii="Times New Roman" w:hAnsi="Times New Roman"/>
          <w:b/>
          <w:bCs/>
        </w:rPr>
      </w:pPr>
      <w:r w:rsidRPr="0059737B">
        <w:rPr>
          <w:rFonts w:ascii="Times New Roman" w:hAnsi="Times New Roman"/>
          <w:b/>
          <w:bCs/>
        </w:rPr>
        <w:t>5.2.</w:t>
      </w:r>
      <w:r w:rsidRPr="0059737B">
        <w:rPr>
          <w:rFonts w:ascii="Times New Roman" w:hAnsi="Times New Roman"/>
          <w:b/>
          <w:bCs/>
        </w:rPr>
        <w:tab/>
        <w:t>Порядок исчисления компенсации</w:t>
      </w:r>
    </w:p>
    <w:p w14:paraId="4EF97E2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5.2.1. ГАУ «ИТ-парк» самостоятельно ведет учет интервалов неисправностей и интервалов аварийных ситуаций и осуществляет расчет размера компенсации по правилам п.4.2. настоящего Соглашения.</w:t>
      </w:r>
    </w:p>
    <w:p w14:paraId="5468AAE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5.2.2. Расчеты по компенсациям осуществляются отдельно за каждый отчетный период, в котором были установлены соответствующие неисправности и (или) аварийные ситуации. </w:t>
      </w:r>
    </w:p>
    <w:p w14:paraId="4E72385D"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5.3.</w:t>
      </w:r>
      <w:r w:rsidRPr="0059737B">
        <w:rPr>
          <w:rFonts w:ascii="Times New Roman" w:hAnsi="Times New Roman"/>
          <w:b/>
          <w:bCs/>
        </w:rPr>
        <w:tab/>
        <w:t>Порядок предъявления требования о предоставлении компенсации</w:t>
      </w:r>
    </w:p>
    <w:p w14:paraId="0EE921B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5.3.1. ГАУ «ИТ-парк» обязуется предъявить Оператору требование о предоставлении компенсации за нарушение Оператором гарантий качества и/или доступности Услуги в соответствии с настоящим Соглашением не позднее пятого рабочего дня после даты истечения расчетного периода. </w:t>
      </w:r>
    </w:p>
    <w:p w14:paraId="20BEA8AB"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 xml:space="preserve">5.3.2. Требование о предоставлении компенсации предъявляется отдельно за каждый отчетный период, в течение которого имели место нарушения Оператор гарантий качества Услуги, предусмотренных настоящим Соглашением. </w:t>
      </w:r>
    </w:p>
    <w:p w14:paraId="4D597D6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5.3.3. Не являются основанием для предоставления компенсации ухудшения качества Услуги, не предусмотренные настоящим Соглашением.</w:t>
      </w:r>
    </w:p>
    <w:p w14:paraId="7D2C33ED"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 Требование о предоставлении компенсации (компенсаций) (далее по тексту – «Требование») может содержать следующие сведения:</w:t>
      </w:r>
    </w:p>
    <w:p w14:paraId="23D0F9B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5.3.4.1. Наименование ГАУ «ИТ-парк».</w:t>
      </w:r>
    </w:p>
    <w:p w14:paraId="2307D90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5.3.4.2. Отчетный период, за который предъявлено данное Требование.</w:t>
      </w:r>
    </w:p>
    <w:p w14:paraId="7F1E1106"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5.3.4.3. Перечень номеров аварийных карточек (ТТ), открытых в течение соответствующего отчетного периода с указанием даты и времени возникновения и устранения соответствующих аварийных ситуаций (данные сведения предоставляются ГАУ «ИТ-парк» в случае нарушения гарантий доступности Услуги).</w:t>
      </w:r>
    </w:p>
    <w:p w14:paraId="3F7FFC74"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5.3.4.4. Исчисленная сумма компенсации (компенсаций) и продолжительность (интервал) каждой аварийной ситуации.</w:t>
      </w:r>
    </w:p>
    <w:p w14:paraId="2C04CFE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5.3.4.5. Величина фиксированной ежемесячной платы по договору, причитающейся в пользу Оператора за оказанную Оператором Услугу за данный отчетный период в соответствии с условиями Договора.</w:t>
      </w:r>
    </w:p>
    <w:p w14:paraId="4FA96C2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5.3.4.6. Номер и дата заключения Договора о присоединении сетей передачи данных.</w:t>
      </w:r>
    </w:p>
    <w:p w14:paraId="31A6B85C"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5.3.5. Требование о предоставлении компенсации должно быть подписано должным образом уполномоченным лицом ГАУ «ИТ-парк». Полномочия лица, подписавшего Требование, удостоверяются оттиском печати ГАУ «ИТ-парк».</w:t>
      </w:r>
    </w:p>
    <w:p w14:paraId="63FB70FE"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5.3.6. Для целей настоящего Соглашения предъявление Требования означает отправленное Оператору должным образом составленные и подписанные Требования в сроки, установленные настоящим Соглашением.</w:t>
      </w:r>
      <w:r>
        <w:rPr>
          <w:rFonts w:ascii="Times New Roman" w:hAnsi="Times New Roman"/>
        </w:rPr>
        <w:t xml:space="preserve"> </w:t>
      </w:r>
      <w:r w:rsidRPr="0059737B">
        <w:rPr>
          <w:rFonts w:ascii="Times New Roman" w:hAnsi="Times New Roman"/>
        </w:rPr>
        <w:t>копии Требования, направленные по электронной почте, действительны.</w:t>
      </w:r>
    </w:p>
    <w:p w14:paraId="402ABCBB"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5.4.</w:t>
      </w:r>
      <w:r w:rsidRPr="0059737B">
        <w:rPr>
          <w:rFonts w:ascii="Times New Roman" w:hAnsi="Times New Roman"/>
          <w:b/>
          <w:bCs/>
        </w:rPr>
        <w:tab/>
        <w:t>Порядок рассмотрения Требования о предоставлении компенсации (компенсаций)</w:t>
      </w:r>
    </w:p>
    <w:p w14:paraId="42972075"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5.4.1. Оператор обязуется рассмотреть предъявленное ГАУ «ИТ-парк» Требование в течение 5 (пяти) рабочих дней с момента получения Требования и принять решение об удовлетворении Требования.</w:t>
      </w:r>
    </w:p>
    <w:p w14:paraId="3AC51021"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 По результатам рассмотрения Требования Оператор обязан принять одно из следующих решений:</w:t>
      </w:r>
    </w:p>
    <w:p w14:paraId="3508A3D8"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5.4.2.1. Признать Требование обоснованным в полном объеме и предоставить ГАУ «ИТ-парк»</w:t>
      </w:r>
    </w:p>
    <w:p w14:paraId="278277DA"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компенсацию в полном объеме (полностью удовлетворить Требование);</w:t>
      </w:r>
    </w:p>
    <w:p w14:paraId="533CACA1"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5.4.2.2. Признать Требование частично обоснованным и предоставить ГАУ «ИТ-парк» признанную Оператором часть компенсации (частично удовлетворить Требование). В этом случае, Оператор обязуется направить в адрес ГАУ «ИТ-парк» письменный обоснованный отказ от удовлетворения соответствующего Требования в его части;</w:t>
      </w:r>
    </w:p>
    <w:p w14:paraId="59B76C6F"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5.5.</w:t>
      </w:r>
      <w:r w:rsidRPr="0059737B">
        <w:rPr>
          <w:rFonts w:ascii="Times New Roman" w:hAnsi="Times New Roman"/>
          <w:b/>
          <w:bCs/>
        </w:rPr>
        <w:tab/>
        <w:t>Порядок предоставления компенсации (компенсаций)</w:t>
      </w:r>
    </w:p>
    <w:p w14:paraId="6CC7D742" w14:textId="77777777" w:rsidR="00C56F0D" w:rsidRPr="0059737B" w:rsidRDefault="00C56F0D" w:rsidP="00C56F0D">
      <w:pPr>
        <w:spacing w:after="0"/>
        <w:ind w:right="23"/>
        <w:jc w:val="both"/>
        <w:rPr>
          <w:rFonts w:ascii="Times New Roman" w:hAnsi="Times New Roman"/>
        </w:rPr>
      </w:pPr>
      <w:r w:rsidRPr="0059737B">
        <w:rPr>
          <w:rFonts w:ascii="Times New Roman" w:hAnsi="Times New Roman"/>
        </w:rPr>
        <w:t>5.5.1. Оператор обязуется предоставить ГАУ «ИТ-парк» компенсацию (компенсации) путем корректировки текущего счета за оказанную Услугу в расчетном периоде.</w:t>
      </w:r>
      <w:r w:rsidRPr="0059737B">
        <w:rPr>
          <w:rFonts w:ascii="Times New Roman" w:eastAsia="DejaVu Sans" w:hAnsi="Times New Roman"/>
          <w:kern w:val="2"/>
          <w:lang w:eastAsia="ar-SA"/>
        </w:rPr>
        <w:t xml:space="preserve"> При этом также Оператор несет ответственность в соответствии с пунктами 8.3,</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8.4. настоящего Договора.</w:t>
      </w:r>
    </w:p>
    <w:p w14:paraId="4999DF42" w14:textId="77777777" w:rsidR="00C56F0D" w:rsidRPr="0059737B" w:rsidRDefault="00C56F0D" w:rsidP="00C56F0D">
      <w:pPr>
        <w:autoSpaceDE w:val="0"/>
        <w:autoSpaceDN w:val="0"/>
        <w:adjustRightInd w:val="0"/>
        <w:spacing w:after="0"/>
        <w:ind w:right="23"/>
        <w:rPr>
          <w:rFonts w:ascii="Times New Roman" w:hAnsi="Times New Roman"/>
          <w:b/>
          <w:bCs/>
        </w:rPr>
      </w:pPr>
      <w:r w:rsidRPr="0059737B">
        <w:rPr>
          <w:rFonts w:ascii="Times New Roman" w:hAnsi="Times New Roman"/>
          <w:b/>
          <w:bCs/>
        </w:rPr>
        <w:t>6.</w:t>
      </w:r>
      <w:r>
        <w:rPr>
          <w:rFonts w:ascii="Times New Roman" w:hAnsi="Times New Roman"/>
          <w:b/>
          <w:bCs/>
        </w:rPr>
        <w:t xml:space="preserve"> </w:t>
      </w:r>
      <w:r w:rsidRPr="0059737B">
        <w:rPr>
          <w:rFonts w:ascii="Times New Roman" w:hAnsi="Times New Roman"/>
          <w:b/>
          <w:bCs/>
        </w:rPr>
        <w:t xml:space="preserve">Порядок взаимодействия Сторон в случае Сетевой атаки, DoS-атаки или </w:t>
      </w:r>
      <w:r w:rsidRPr="0059737B">
        <w:rPr>
          <w:rFonts w:ascii="Times New Roman" w:hAnsi="Times New Roman"/>
          <w:b/>
        </w:rPr>
        <w:t>DDoS-атаки (далее – «Атака»)</w:t>
      </w:r>
    </w:p>
    <w:p w14:paraId="2F16D08D" w14:textId="77777777" w:rsidR="00C56F0D" w:rsidRPr="0059737B" w:rsidRDefault="00C56F0D" w:rsidP="00C56F0D">
      <w:pPr>
        <w:spacing w:after="0"/>
        <w:jc w:val="both"/>
        <w:rPr>
          <w:rFonts w:ascii="Times New Roman" w:hAnsi="Times New Roman"/>
        </w:rPr>
      </w:pPr>
      <w:r w:rsidRPr="0059737B">
        <w:rPr>
          <w:rFonts w:ascii="Times New Roman" w:hAnsi="Times New Roman"/>
        </w:rPr>
        <w:t>6.1. Защита от DoS/DDoS атак всех IP-сетей ГАУ «ИТ-парк» (AS197765).</w:t>
      </w:r>
    </w:p>
    <w:p w14:paraId="194B8871"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6.1.1. Все работы по организации защиты от DoS/DDoS атак на ресурсы ГАУ «ИТ-парк» Оператор проводит у себя в сети и на своем оборудовании.</w:t>
      </w:r>
      <w:r>
        <w:rPr>
          <w:rFonts w:ascii="Times New Roman" w:hAnsi="Times New Roman"/>
        </w:rPr>
        <w:t xml:space="preserve"> </w:t>
      </w:r>
    </w:p>
    <w:p w14:paraId="01BE1B04" w14:textId="77777777" w:rsidR="00C56F0D" w:rsidRPr="0059737B" w:rsidRDefault="00C56F0D" w:rsidP="00C56F0D">
      <w:pPr>
        <w:spacing w:after="0"/>
        <w:jc w:val="both"/>
        <w:rPr>
          <w:rFonts w:ascii="Times New Roman" w:hAnsi="Times New Roman"/>
        </w:rPr>
      </w:pPr>
      <w:r w:rsidRPr="0059737B">
        <w:rPr>
          <w:rFonts w:ascii="Times New Roman" w:hAnsi="Times New Roman"/>
        </w:rPr>
        <w:t>6.1.2. Оператор организует фильтрацию от нелегитимного трафика в сторону информационных ресурсов ГАУ «ИТ-парк» от DoS/DDoS атак с использованием ПАК (программно-аппаратного комплекса), обеспечивающий защиту от следующих типов атак:</w:t>
      </w:r>
    </w:p>
    <w:p w14:paraId="751F1243" w14:textId="77777777" w:rsidR="00C56F0D" w:rsidRPr="0059737B" w:rsidRDefault="00C56F0D" w:rsidP="00C56F0D">
      <w:pPr>
        <w:spacing w:after="0"/>
        <w:jc w:val="both"/>
        <w:rPr>
          <w:rFonts w:ascii="Times New Roman" w:hAnsi="Times New Roman"/>
        </w:rPr>
      </w:pPr>
      <w:r w:rsidRPr="0059737B">
        <w:rPr>
          <w:rFonts w:ascii="Times New Roman" w:hAnsi="Times New Roman"/>
        </w:rPr>
        <w:t>- Атаки на переполнение каналов связи (Volumetric Attacks);</w:t>
      </w:r>
    </w:p>
    <w:p w14:paraId="440C7BD1" w14:textId="7E372A9C" w:rsidR="00C56F0D" w:rsidRPr="0059737B" w:rsidRDefault="00C56F0D" w:rsidP="00C56F0D">
      <w:pPr>
        <w:spacing w:after="0"/>
        <w:jc w:val="both"/>
        <w:rPr>
          <w:rFonts w:ascii="Times New Roman" w:hAnsi="Times New Roman"/>
        </w:rPr>
      </w:pPr>
      <w:r w:rsidRPr="0059737B">
        <w:rPr>
          <w:rFonts w:ascii="Times New Roman" w:hAnsi="Times New Roman"/>
        </w:rPr>
        <w:t xml:space="preserve">- Атаки на сетевую инфраструктуру (State Exhaustion </w:t>
      </w:r>
      <w:r w:rsidR="008F695A">
        <w:rPr>
          <w:rFonts w:ascii="Times New Roman" w:hAnsi="Times New Roman"/>
        </w:rPr>
        <w:t>Attacks).</w:t>
      </w:r>
    </w:p>
    <w:p w14:paraId="74C2C563" w14:textId="77777777" w:rsidR="00C56F0D" w:rsidRPr="0059737B" w:rsidRDefault="00C56F0D" w:rsidP="00C56F0D">
      <w:pPr>
        <w:spacing w:after="0"/>
        <w:jc w:val="both"/>
        <w:rPr>
          <w:rFonts w:ascii="Times New Roman" w:hAnsi="Times New Roman"/>
        </w:rPr>
      </w:pPr>
      <w:r w:rsidRPr="0059737B">
        <w:rPr>
          <w:rFonts w:ascii="Times New Roman" w:hAnsi="Times New Roman"/>
        </w:rPr>
        <w:t>6.1.3. Фильтрация трафика должна осуществляться как минимум по следующим критериям:</w:t>
      </w:r>
    </w:p>
    <w:p w14:paraId="6F1B53D5" w14:textId="77777777" w:rsidR="00C56F0D" w:rsidRPr="0059737B" w:rsidRDefault="00C56F0D" w:rsidP="00C56F0D">
      <w:pPr>
        <w:spacing w:after="0"/>
        <w:jc w:val="both"/>
        <w:rPr>
          <w:rFonts w:ascii="Times New Roman" w:hAnsi="Times New Roman"/>
        </w:rPr>
      </w:pPr>
      <w:r w:rsidRPr="0059737B">
        <w:rPr>
          <w:rFonts w:ascii="Times New Roman" w:hAnsi="Times New Roman"/>
        </w:rPr>
        <w:t>- по географическому признаку;</w:t>
      </w:r>
    </w:p>
    <w:p w14:paraId="066C0FBD" w14:textId="77777777" w:rsidR="00C56F0D" w:rsidRPr="0059737B" w:rsidRDefault="00C56F0D" w:rsidP="00C56F0D">
      <w:pPr>
        <w:spacing w:after="0"/>
        <w:jc w:val="both"/>
        <w:rPr>
          <w:rFonts w:ascii="Times New Roman" w:hAnsi="Times New Roman"/>
        </w:rPr>
      </w:pPr>
      <w:r w:rsidRPr="0059737B">
        <w:rPr>
          <w:rFonts w:ascii="Times New Roman" w:hAnsi="Times New Roman"/>
        </w:rPr>
        <w:t>- по «черным» и «белым» спискам IP адресов;</w:t>
      </w:r>
    </w:p>
    <w:p w14:paraId="7AA474C9"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протоколам;</w:t>
      </w:r>
    </w:p>
    <w:p w14:paraId="12214CE4" w14:textId="77777777" w:rsidR="00C56F0D" w:rsidRPr="0059737B" w:rsidRDefault="00C56F0D" w:rsidP="00C56F0D">
      <w:pPr>
        <w:spacing w:after="0"/>
        <w:jc w:val="both"/>
        <w:rPr>
          <w:rFonts w:ascii="Times New Roman" w:hAnsi="Times New Roman"/>
        </w:rPr>
      </w:pPr>
      <w:r w:rsidRPr="0059737B">
        <w:rPr>
          <w:rFonts w:ascii="Times New Roman" w:hAnsi="Times New Roman"/>
        </w:rPr>
        <w:t>- портам;</w:t>
      </w:r>
    </w:p>
    <w:p w14:paraId="228F82B3"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помощью регулярных выражений основных характеристик протоколов;</w:t>
      </w:r>
    </w:p>
    <w:p w14:paraId="7695C585"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помощью регулярных выражений различных характеристик приложений;</w:t>
      </w:r>
    </w:p>
    <w:p w14:paraId="6AC77DDE" w14:textId="77777777" w:rsidR="00C56F0D" w:rsidRPr="0059737B" w:rsidRDefault="00C56F0D" w:rsidP="00C56F0D">
      <w:pPr>
        <w:spacing w:after="0"/>
        <w:jc w:val="both"/>
        <w:rPr>
          <w:rFonts w:ascii="Times New Roman" w:hAnsi="Times New Roman"/>
        </w:rPr>
      </w:pPr>
      <w:r w:rsidRPr="0059737B">
        <w:rPr>
          <w:rFonts w:ascii="Times New Roman" w:hAnsi="Times New Roman"/>
        </w:rPr>
        <w:t>- с применением challenge/response контрмер, для удостоверения хостов источника;</w:t>
      </w:r>
    </w:p>
    <w:p w14:paraId="0234A5EA" w14:textId="77777777" w:rsidR="00C56F0D" w:rsidRPr="0059737B" w:rsidRDefault="00C56F0D" w:rsidP="00C56F0D">
      <w:pPr>
        <w:spacing w:after="0"/>
        <w:jc w:val="both"/>
        <w:rPr>
          <w:rFonts w:ascii="Times New Roman" w:hAnsi="Times New Roman"/>
        </w:rPr>
      </w:pPr>
      <w:r w:rsidRPr="0059737B">
        <w:rPr>
          <w:rFonts w:ascii="Times New Roman" w:hAnsi="Times New Roman"/>
        </w:rPr>
        <w:t>- с отслеживанием соединений на наличие медленных атак.</w:t>
      </w:r>
    </w:p>
    <w:p w14:paraId="38CDA3A7" w14:textId="77777777" w:rsidR="00C56F0D" w:rsidRPr="0059737B" w:rsidRDefault="00C56F0D" w:rsidP="00C56F0D">
      <w:pPr>
        <w:spacing w:after="0"/>
        <w:jc w:val="both"/>
        <w:rPr>
          <w:rFonts w:ascii="Times New Roman" w:hAnsi="Times New Roman"/>
        </w:rPr>
      </w:pPr>
      <w:r w:rsidRPr="0059737B">
        <w:rPr>
          <w:rFonts w:ascii="Times New Roman" w:hAnsi="Times New Roman"/>
        </w:rPr>
        <w:t>6.1.4. Оператор должен обеспечить защиту от DoS/DDoS атак со следующими параметрами:</w:t>
      </w:r>
    </w:p>
    <w:p w14:paraId="440C0680" w14:textId="07A5CEE5" w:rsidR="00C56F0D" w:rsidRPr="0059737B" w:rsidRDefault="00C56F0D" w:rsidP="00C56F0D">
      <w:pPr>
        <w:spacing w:after="0"/>
        <w:jc w:val="both"/>
        <w:rPr>
          <w:rFonts w:ascii="Times New Roman" w:hAnsi="Times New Roman"/>
        </w:rPr>
      </w:pPr>
      <w:r w:rsidRPr="0059737B">
        <w:rPr>
          <w:rFonts w:ascii="Times New Roman" w:hAnsi="Times New Roman"/>
        </w:rPr>
        <w:t xml:space="preserve">- Подавлять атаки </w:t>
      </w:r>
      <w:r w:rsidR="008F695A">
        <w:rPr>
          <w:rFonts w:ascii="Times New Roman" w:hAnsi="Times New Roman"/>
        </w:rPr>
        <w:t xml:space="preserve">транспортного уровня </w:t>
      </w:r>
      <w:r w:rsidRPr="0059737B">
        <w:rPr>
          <w:rFonts w:ascii="Times New Roman" w:hAnsi="Times New Roman"/>
        </w:rPr>
        <w:t xml:space="preserve">семиуровневой модели OSI емкостью </w:t>
      </w:r>
      <w:r w:rsidR="008F695A">
        <w:rPr>
          <w:rFonts w:ascii="Times New Roman" w:hAnsi="Times New Roman"/>
        </w:rPr>
        <w:t>до</w:t>
      </w:r>
      <w:r w:rsidRPr="0059737B">
        <w:rPr>
          <w:rFonts w:ascii="Times New Roman" w:hAnsi="Times New Roman"/>
        </w:rPr>
        <w:t xml:space="preserve"> 150 Гбит/сек;</w:t>
      </w:r>
    </w:p>
    <w:p w14:paraId="7FAE8F0F"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При необходимости и возможности взаимодействовать с системой защиты от DoS/DDoS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14:paraId="66B31F8B" w14:textId="7EFEEEE5" w:rsidR="00C56F0D" w:rsidRPr="0059737B" w:rsidRDefault="00C56F0D" w:rsidP="00C56F0D">
      <w:pPr>
        <w:spacing w:after="0"/>
        <w:jc w:val="both"/>
        <w:rPr>
          <w:rFonts w:ascii="Times New Roman" w:hAnsi="Times New Roman"/>
        </w:rPr>
      </w:pPr>
      <w:r w:rsidRPr="0059737B">
        <w:rPr>
          <w:rFonts w:ascii="Times New Roman" w:hAnsi="Times New Roman"/>
        </w:rPr>
        <w:t>- загружать и применять «белые» и «черные» списки IP адресов сети Интернет для точек подключения ГАУ «ИТ-парк», в которых оказывается услуга по защите от DoS/DDoS.</w:t>
      </w:r>
    </w:p>
    <w:p w14:paraId="00CE0352" w14:textId="77777777" w:rsidR="00C56F0D" w:rsidRPr="0059737B" w:rsidRDefault="00C56F0D" w:rsidP="00C56F0D">
      <w:pPr>
        <w:spacing w:after="0"/>
        <w:jc w:val="both"/>
        <w:rPr>
          <w:rFonts w:ascii="Times New Roman" w:hAnsi="Times New Roman"/>
        </w:rPr>
      </w:pPr>
      <w:r w:rsidRPr="0059737B">
        <w:rPr>
          <w:rFonts w:ascii="Times New Roman" w:hAnsi="Times New Roman"/>
        </w:rPr>
        <w:t>6.1.5. Решение защиты от DoS/DDoS должно поддерживать включение режима очистки трафика перечисленными ниже способами:</w:t>
      </w:r>
    </w:p>
    <w:p w14:paraId="7A6222DF" w14:textId="77777777" w:rsidR="00C56F0D" w:rsidRPr="0059737B" w:rsidRDefault="00C56F0D" w:rsidP="00C56F0D">
      <w:pPr>
        <w:spacing w:after="0"/>
        <w:jc w:val="both"/>
        <w:rPr>
          <w:rFonts w:ascii="Times New Roman" w:hAnsi="Times New Roman"/>
        </w:rPr>
      </w:pPr>
      <w:r w:rsidRPr="0059737B">
        <w:rPr>
          <w:rFonts w:ascii="Times New Roman" w:hAnsi="Times New Roman"/>
        </w:rPr>
        <w:t>- в автоматическом режиме при обнаружении оборудованием Оператора аномалии в трафике ГАУ «ИТ-парк»;</w:t>
      </w:r>
    </w:p>
    <w:p w14:paraId="21E0CD29" w14:textId="77777777" w:rsidR="00C56F0D" w:rsidRPr="0059737B" w:rsidRDefault="00C56F0D" w:rsidP="00C56F0D">
      <w:pPr>
        <w:spacing w:after="0"/>
        <w:jc w:val="both"/>
        <w:rPr>
          <w:rFonts w:ascii="Times New Roman" w:hAnsi="Times New Roman"/>
        </w:rPr>
      </w:pPr>
      <w:r w:rsidRPr="0059737B">
        <w:rPr>
          <w:rFonts w:ascii="Times New Roman" w:hAnsi="Times New Roman"/>
        </w:rPr>
        <w:t>- вручную, путем обращения ГАУ «ИТ-парк» в службу технической поддержки Оператора;</w:t>
      </w:r>
    </w:p>
    <w:p w14:paraId="482B5E8F" w14:textId="77777777" w:rsidR="00C56F0D" w:rsidRPr="0059737B" w:rsidRDefault="00C56F0D" w:rsidP="00C56F0D">
      <w:pPr>
        <w:spacing w:after="0"/>
        <w:jc w:val="both"/>
        <w:rPr>
          <w:rFonts w:ascii="Times New Roman" w:hAnsi="Times New Roman"/>
        </w:rPr>
      </w:pPr>
      <w:r w:rsidRPr="0059737B">
        <w:rPr>
          <w:rFonts w:ascii="Times New Roman" w:hAnsi="Times New Roman"/>
        </w:rPr>
        <w:t>- вручную Оператором при обнаружении оборудованием Оператора аномалии в трафике ГАУ «ИТ-парк».</w:t>
      </w:r>
    </w:p>
    <w:p w14:paraId="42D7646C" w14:textId="77777777" w:rsidR="00C56F0D" w:rsidRPr="0059737B" w:rsidRDefault="00C56F0D" w:rsidP="00C56F0D">
      <w:pPr>
        <w:spacing w:after="0"/>
        <w:jc w:val="both"/>
        <w:rPr>
          <w:rFonts w:ascii="Times New Roman" w:hAnsi="Times New Roman"/>
        </w:rPr>
      </w:pPr>
      <w:r w:rsidRPr="0059737B">
        <w:rPr>
          <w:rFonts w:ascii="Times New Roman" w:hAnsi="Times New Roman"/>
        </w:rPr>
        <w:t>6.1.6. Оператор предоставляет ГАУ «ИТ-парк» доступ к единому порталу самообслуживания, который является неразрывной частью общего решения защиты от DoS/DDoS атак. Портал должен обладать следующими характеристиками:</w:t>
      </w:r>
    </w:p>
    <w:p w14:paraId="5C346038"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14:paraId="605C2E24" w14:textId="77777777" w:rsidR="00C56F0D" w:rsidRPr="0059737B" w:rsidRDefault="00C56F0D" w:rsidP="00C56F0D">
      <w:pPr>
        <w:spacing w:after="0"/>
        <w:jc w:val="both"/>
        <w:rPr>
          <w:rFonts w:ascii="Times New Roman" w:hAnsi="Times New Roman"/>
        </w:rPr>
      </w:pPr>
      <w:r w:rsidRPr="0059737B">
        <w:rPr>
          <w:rFonts w:ascii="Times New Roman" w:hAnsi="Times New Roman"/>
        </w:rPr>
        <w:t>- предоставлять возможность генерации пользовательских отчетов и их выгрузки в различных текстовых форматах;</w:t>
      </w:r>
    </w:p>
    <w:p w14:paraId="4B630733" w14:textId="77777777" w:rsidR="00C56F0D" w:rsidRPr="0059737B" w:rsidRDefault="00C56F0D" w:rsidP="00C56F0D">
      <w:pPr>
        <w:spacing w:after="0"/>
        <w:jc w:val="both"/>
        <w:rPr>
          <w:rFonts w:ascii="Times New Roman" w:hAnsi="Times New Roman"/>
        </w:rPr>
      </w:pPr>
      <w:r w:rsidRPr="0059737B">
        <w:rPr>
          <w:rFonts w:ascii="Times New Roman" w:hAnsi="Times New Roman"/>
        </w:rPr>
        <w:t>- доступ до портала должен осуществляться по защищенному каналу.</w:t>
      </w:r>
    </w:p>
    <w:p w14:paraId="31180D7D" w14:textId="77777777" w:rsidR="00C56F0D" w:rsidRPr="0059737B" w:rsidRDefault="00C56F0D" w:rsidP="00C56F0D">
      <w:pPr>
        <w:spacing w:after="0"/>
        <w:jc w:val="both"/>
        <w:rPr>
          <w:rFonts w:ascii="Times New Roman" w:hAnsi="Times New Roman"/>
        </w:rPr>
      </w:pPr>
      <w:r w:rsidRPr="0059737B">
        <w:rPr>
          <w:rFonts w:ascii="Times New Roman" w:hAnsi="Times New Roman"/>
        </w:rPr>
        <w:t>6.1.7. При оказании услуг по защите от DoS/DDoS атак, время включения режима очистки трафика составляет не более:</w:t>
      </w:r>
    </w:p>
    <w:p w14:paraId="02CA45B6" w14:textId="77777777" w:rsidR="00C56F0D" w:rsidRPr="0059737B" w:rsidRDefault="00C56F0D" w:rsidP="00C56F0D">
      <w:pPr>
        <w:spacing w:after="0"/>
        <w:jc w:val="both"/>
        <w:rPr>
          <w:rFonts w:ascii="Times New Roman" w:hAnsi="Times New Roman"/>
        </w:rPr>
      </w:pPr>
      <w:r w:rsidRPr="0059737B">
        <w:rPr>
          <w:rFonts w:ascii="Times New Roman" w:hAnsi="Times New Roman"/>
        </w:rPr>
        <w:t>- 15 минут с момента поступления заявки от ГАУ «ИТ-парк»;</w:t>
      </w:r>
    </w:p>
    <w:p w14:paraId="24E10DAB" w14:textId="77777777" w:rsidR="00C56F0D" w:rsidRPr="0059737B" w:rsidRDefault="00C56F0D" w:rsidP="00C56F0D">
      <w:pPr>
        <w:spacing w:after="0"/>
        <w:jc w:val="both"/>
        <w:rPr>
          <w:rFonts w:ascii="Times New Roman" w:hAnsi="Times New Roman"/>
        </w:rPr>
      </w:pPr>
      <w:r w:rsidRPr="0059737B">
        <w:rPr>
          <w:rFonts w:ascii="Times New Roman" w:hAnsi="Times New Roman"/>
        </w:rPr>
        <w:t>- 15 минут с момента обнаружения системой мониторинга Оператора атаки DoS/DDoS</w:t>
      </w:r>
      <w:r>
        <w:rPr>
          <w:rFonts w:ascii="Times New Roman" w:hAnsi="Times New Roman"/>
        </w:rPr>
        <w:t>,</w:t>
      </w:r>
      <w:r w:rsidRPr="0059737B">
        <w:rPr>
          <w:rFonts w:ascii="Times New Roman" w:hAnsi="Times New Roman"/>
        </w:rPr>
        <w:t xml:space="preserve"> направленной на информационные ресурсы ГАУ «ИТ-парк»;</w:t>
      </w:r>
    </w:p>
    <w:p w14:paraId="68D61597" w14:textId="77777777" w:rsidR="00C56F0D" w:rsidRPr="0059737B" w:rsidRDefault="00C56F0D" w:rsidP="00C56F0D">
      <w:pPr>
        <w:spacing w:after="0"/>
        <w:jc w:val="both"/>
        <w:rPr>
          <w:rFonts w:ascii="Times New Roman" w:hAnsi="Times New Roman"/>
        </w:rPr>
      </w:pPr>
      <w:r w:rsidRPr="0059737B">
        <w:rPr>
          <w:rFonts w:ascii="Times New Roman" w:hAnsi="Times New Roman"/>
        </w:rPr>
        <w:t>- 5 минут с момента поступления автоматического запроса от системы защиты от DoS/DDoS ГАУ «ИТ-парк».</w:t>
      </w:r>
    </w:p>
    <w:p w14:paraId="780722BC" w14:textId="77777777" w:rsidR="00C56F0D" w:rsidRPr="0059737B" w:rsidRDefault="00C56F0D" w:rsidP="00C56F0D">
      <w:pPr>
        <w:spacing w:after="0"/>
        <w:jc w:val="both"/>
        <w:rPr>
          <w:rFonts w:ascii="Times New Roman" w:hAnsi="Times New Roman"/>
        </w:rPr>
      </w:pPr>
      <w:r w:rsidRPr="0059737B">
        <w:rPr>
          <w:rFonts w:ascii="Times New Roman" w:hAnsi="Times New Roman"/>
        </w:rPr>
        <w:t>- Не более 5 минут при настроенной функции автоматического подавления аномалий</w:t>
      </w:r>
    </w:p>
    <w:p w14:paraId="44CC812E" w14:textId="77777777" w:rsidR="00C56F0D" w:rsidRPr="0059737B" w:rsidRDefault="00C56F0D" w:rsidP="00C56F0D">
      <w:pPr>
        <w:spacing w:after="0"/>
        <w:jc w:val="both"/>
        <w:rPr>
          <w:rFonts w:ascii="Times New Roman" w:hAnsi="Times New Roman"/>
        </w:rPr>
      </w:pPr>
      <w:r w:rsidRPr="0059737B">
        <w:rPr>
          <w:rFonts w:ascii="Times New Roman" w:hAnsi="Times New Roman"/>
        </w:rPr>
        <w:t>В случае нарушения условий оказания услуг по защите от DoS/DDoS атак Оператор несет ответственность согласно пунктам 8.3. и 8.4 настоящего Договора.</w:t>
      </w:r>
    </w:p>
    <w:p w14:paraId="7484975A" w14:textId="77777777" w:rsidR="00C56F0D" w:rsidRPr="0059737B" w:rsidRDefault="00C56F0D" w:rsidP="00C56F0D">
      <w:pPr>
        <w:spacing w:after="0"/>
        <w:jc w:val="both"/>
        <w:rPr>
          <w:rFonts w:ascii="Times New Roman" w:hAnsi="Times New Roman"/>
        </w:rPr>
      </w:pPr>
      <w:r w:rsidRPr="0059737B">
        <w:rPr>
          <w:rFonts w:ascii="Times New Roman" w:hAnsi="Times New Roman"/>
        </w:rPr>
        <w:t>6.1.8. Наличие у Оператора круглосуточной (24х7) технической группы, реагирующий на DDoS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14:paraId="1DAF4924" w14:textId="77777777" w:rsidR="00C56F0D" w:rsidRPr="0059737B" w:rsidRDefault="00C56F0D" w:rsidP="00C56F0D">
      <w:pPr>
        <w:spacing w:after="0"/>
        <w:jc w:val="both"/>
        <w:rPr>
          <w:rFonts w:ascii="Times New Roman" w:hAnsi="Times New Roman"/>
        </w:rPr>
      </w:pPr>
      <w:r w:rsidRPr="0059737B">
        <w:rPr>
          <w:rFonts w:ascii="Times New Roman" w:hAnsi="Times New Roman"/>
        </w:rPr>
        <w:lastRenderedPageBreak/>
        <w:t>6.1.9. 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14:paraId="68959DDA" w14:textId="77777777" w:rsidR="00C56F0D" w:rsidRPr="0059737B" w:rsidRDefault="00C56F0D" w:rsidP="00C56F0D">
      <w:pPr>
        <w:spacing w:after="0"/>
        <w:jc w:val="both"/>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5030"/>
      </w:tblGrid>
      <w:tr w:rsidR="00C56F0D" w:rsidRPr="0059737B" w14:paraId="18EA1905" w14:textId="77777777" w:rsidTr="00C97B33">
        <w:trPr>
          <w:trHeight w:val="2237"/>
        </w:trPr>
        <w:tc>
          <w:tcPr>
            <w:tcW w:w="5030" w:type="dxa"/>
            <w:tcBorders>
              <w:top w:val="single" w:sz="4" w:space="0" w:color="auto"/>
              <w:left w:val="single" w:sz="4" w:space="0" w:color="auto"/>
              <w:bottom w:val="single" w:sz="4" w:space="0" w:color="auto"/>
              <w:right w:val="single" w:sz="4" w:space="0" w:color="auto"/>
            </w:tcBorders>
            <w:noWrap/>
          </w:tcPr>
          <w:p w14:paraId="4ED5A1BD" w14:textId="77777777" w:rsidR="00C56F0D" w:rsidRPr="0059737B" w:rsidRDefault="00C56F0D" w:rsidP="00C97B33">
            <w:pPr>
              <w:spacing w:after="0"/>
              <w:rPr>
                <w:rFonts w:ascii="Times New Roman" w:hAnsi="Times New Roman"/>
                <w:b/>
              </w:rPr>
            </w:pPr>
            <w:r w:rsidRPr="0059737B">
              <w:rPr>
                <w:rFonts w:ascii="Times New Roman" w:hAnsi="Times New Roman"/>
                <w:b/>
              </w:rPr>
              <w:t>Оператор:</w:t>
            </w:r>
          </w:p>
          <w:p w14:paraId="74AABEED" w14:textId="77777777" w:rsidR="00C56F0D" w:rsidRPr="0059737B" w:rsidRDefault="00C56F0D" w:rsidP="00C97B33">
            <w:pPr>
              <w:spacing w:after="0"/>
              <w:rPr>
                <w:rFonts w:ascii="Times New Roman" w:hAnsi="Times New Roman"/>
                <w:b/>
              </w:rPr>
            </w:pPr>
          </w:p>
          <w:p w14:paraId="556B802F" w14:textId="77777777" w:rsidR="00C56F0D" w:rsidRPr="0059737B" w:rsidRDefault="00C56F0D" w:rsidP="00C97B33">
            <w:pPr>
              <w:spacing w:after="0"/>
              <w:rPr>
                <w:rFonts w:ascii="Times New Roman" w:hAnsi="Times New Roman"/>
              </w:rPr>
            </w:pPr>
          </w:p>
          <w:p w14:paraId="18216F1B" w14:textId="77777777" w:rsidR="00C56F0D" w:rsidRPr="0059737B" w:rsidRDefault="00C56F0D" w:rsidP="00C97B33">
            <w:pPr>
              <w:spacing w:after="0"/>
              <w:rPr>
                <w:rFonts w:ascii="Times New Roman" w:hAnsi="Times New Roman"/>
              </w:rPr>
            </w:pPr>
          </w:p>
          <w:p w14:paraId="55B02517" w14:textId="77777777" w:rsidR="00C56F0D" w:rsidRPr="0059737B" w:rsidRDefault="00C56F0D" w:rsidP="00C97B33">
            <w:pPr>
              <w:spacing w:after="0"/>
              <w:rPr>
                <w:rFonts w:ascii="Times New Roman" w:hAnsi="Times New Roman"/>
              </w:rPr>
            </w:pPr>
          </w:p>
          <w:p w14:paraId="618BCBBB" w14:textId="77777777" w:rsidR="00C56F0D" w:rsidRPr="0059737B" w:rsidRDefault="00C56F0D" w:rsidP="00C97B33">
            <w:pPr>
              <w:spacing w:after="0"/>
              <w:rPr>
                <w:rFonts w:ascii="Times New Roman" w:hAnsi="Times New Roman"/>
              </w:rPr>
            </w:pPr>
          </w:p>
          <w:p w14:paraId="4B139FBF"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________________/</w:t>
            </w:r>
          </w:p>
          <w:p w14:paraId="4AE441EC"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31C1C4EA" w14:textId="4CEFE55A"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 xml:space="preserve">2022 </w:t>
            </w:r>
            <w:r w:rsidRPr="0059737B">
              <w:rPr>
                <w:rFonts w:ascii="Times New Roman" w:hAnsi="Times New Roman"/>
                <w:b/>
                <w:spacing w:val="-3"/>
              </w:rPr>
              <w:t>г.</w:t>
            </w:r>
          </w:p>
        </w:tc>
        <w:tc>
          <w:tcPr>
            <w:tcW w:w="5030" w:type="dxa"/>
            <w:tcBorders>
              <w:top w:val="single" w:sz="4" w:space="0" w:color="auto"/>
              <w:left w:val="single" w:sz="4" w:space="0" w:color="auto"/>
              <w:bottom w:val="single" w:sz="4" w:space="0" w:color="auto"/>
              <w:right w:val="single" w:sz="4" w:space="0" w:color="auto"/>
            </w:tcBorders>
            <w:noWrap/>
            <w:hideMark/>
          </w:tcPr>
          <w:p w14:paraId="71AC181A"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72258824" w14:textId="77777777" w:rsidR="00C56F0D" w:rsidRPr="0059737B" w:rsidRDefault="00C56F0D" w:rsidP="00C97B33">
            <w:pPr>
              <w:shd w:val="clear" w:color="auto" w:fill="FFFFFF"/>
              <w:spacing w:after="0"/>
              <w:rPr>
                <w:rFonts w:ascii="Times New Roman" w:hAnsi="Times New Roman"/>
                <w:b/>
                <w:spacing w:val="-3"/>
              </w:rPr>
            </w:pPr>
          </w:p>
          <w:p w14:paraId="24E4C018" w14:textId="77777777" w:rsidR="00C56F0D" w:rsidRPr="0059737B" w:rsidRDefault="00C56F0D" w:rsidP="00C97B33">
            <w:pPr>
              <w:shd w:val="clear" w:color="auto" w:fill="FFFFFF"/>
              <w:spacing w:after="0"/>
              <w:rPr>
                <w:rFonts w:ascii="Times New Roman" w:hAnsi="Times New Roman"/>
                <w:b/>
                <w:spacing w:val="-3"/>
              </w:rPr>
            </w:pPr>
          </w:p>
          <w:p w14:paraId="76AA2BA9" w14:textId="77777777" w:rsidR="00C56F0D" w:rsidRPr="0059737B" w:rsidRDefault="00C56F0D" w:rsidP="00C97B33">
            <w:pPr>
              <w:shd w:val="clear" w:color="auto" w:fill="FFFFFF"/>
              <w:spacing w:after="0"/>
              <w:rPr>
                <w:rFonts w:ascii="Times New Roman" w:hAnsi="Times New Roman"/>
                <w:b/>
                <w:spacing w:val="-3"/>
              </w:rPr>
            </w:pPr>
          </w:p>
          <w:p w14:paraId="7959F584" w14:textId="77777777" w:rsidR="00C56F0D" w:rsidRPr="0059737B" w:rsidRDefault="00C56F0D" w:rsidP="00C97B33">
            <w:pPr>
              <w:shd w:val="clear" w:color="auto" w:fill="FFFFFF"/>
              <w:spacing w:after="0"/>
              <w:rPr>
                <w:rFonts w:ascii="Times New Roman" w:hAnsi="Times New Roman"/>
                <w:b/>
                <w:spacing w:val="-3"/>
              </w:rPr>
            </w:pPr>
          </w:p>
          <w:p w14:paraId="0B2CC45D" w14:textId="77777777" w:rsidR="00C56F0D" w:rsidRPr="0059737B" w:rsidRDefault="00C56F0D" w:rsidP="00C97B33">
            <w:pPr>
              <w:shd w:val="clear" w:color="auto" w:fill="FFFFFF"/>
              <w:spacing w:after="0"/>
              <w:rPr>
                <w:rFonts w:ascii="Times New Roman" w:hAnsi="Times New Roman"/>
                <w:b/>
                <w:spacing w:val="-3"/>
              </w:rPr>
            </w:pPr>
          </w:p>
          <w:p w14:paraId="4F75DD8E"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w:t>
            </w:r>
          </w:p>
          <w:p w14:paraId="77C16C25"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525EC64B" w14:textId="39DCFBB9"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7CE8C43" w14:textId="77777777" w:rsidR="00C56F0D" w:rsidRPr="0059737B" w:rsidRDefault="00C56F0D" w:rsidP="00C56F0D">
      <w:pPr>
        <w:spacing w:after="0"/>
        <w:jc w:val="right"/>
        <w:rPr>
          <w:rFonts w:ascii="Times New Roman" w:hAnsi="Times New Roman"/>
          <w:kern w:val="2"/>
          <w:lang w:eastAsia="ar-SA"/>
        </w:rPr>
      </w:pPr>
    </w:p>
    <w:p w14:paraId="79E7D00F" w14:textId="77777777" w:rsidR="00C56F0D" w:rsidRPr="0059737B" w:rsidRDefault="00C56F0D" w:rsidP="00C56F0D">
      <w:pPr>
        <w:spacing w:after="160" w:line="259" w:lineRule="auto"/>
        <w:rPr>
          <w:rFonts w:ascii="Times New Roman" w:hAnsi="Times New Roman"/>
          <w:kern w:val="2"/>
          <w:lang w:eastAsia="ar-SA"/>
        </w:rPr>
      </w:pPr>
      <w:r w:rsidRPr="0059737B">
        <w:rPr>
          <w:rFonts w:ascii="Times New Roman" w:hAnsi="Times New Roman"/>
          <w:kern w:val="2"/>
          <w:lang w:eastAsia="ar-SA"/>
        </w:rPr>
        <w:br w:type="page"/>
      </w:r>
    </w:p>
    <w:p w14:paraId="4D25DAF7"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4</w:t>
      </w:r>
    </w:p>
    <w:p w14:paraId="404E17F6"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w:t>
      </w:r>
    </w:p>
    <w:p w14:paraId="0EFA173B" w14:textId="538B84C7"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___________ </w:t>
      </w:r>
      <w:r>
        <w:rPr>
          <w:rFonts w:ascii="Times New Roman" w:hAnsi="Times New Roman"/>
          <w:b/>
        </w:rPr>
        <w:t>2022</w:t>
      </w:r>
      <w:r w:rsidRPr="0059737B">
        <w:rPr>
          <w:rFonts w:ascii="Times New Roman" w:hAnsi="Times New Roman"/>
          <w:b/>
        </w:rPr>
        <w:t xml:space="preserve"> г.</w:t>
      </w:r>
    </w:p>
    <w:p w14:paraId="2B59E443" w14:textId="77777777" w:rsidR="00C56F0D" w:rsidRPr="0059737B" w:rsidRDefault="00C56F0D" w:rsidP="00C56F0D">
      <w:pPr>
        <w:spacing w:after="0"/>
        <w:outlineLvl w:val="0"/>
        <w:rPr>
          <w:rFonts w:ascii="Times New Roman" w:eastAsia="Times New Roman" w:hAnsi="Times New Roman"/>
          <w:b/>
          <w:lang w:eastAsia="ru-RU"/>
        </w:rPr>
      </w:pPr>
    </w:p>
    <w:p w14:paraId="3296B02A"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59F0FC38"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rPr>
        <w:t>Акт оказанных Услуг присоединения</w:t>
      </w:r>
    </w:p>
    <w:p w14:paraId="0D08DCB2" w14:textId="77777777" w:rsidR="00C56F0D" w:rsidRPr="0059737B" w:rsidRDefault="00C56F0D" w:rsidP="00C56F0D">
      <w:pPr>
        <w:widowControl w:val="0"/>
        <w:autoSpaceDE w:val="0"/>
        <w:autoSpaceDN w:val="0"/>
        <w:adjustRightInd w:val="0"/>
        <w:spacing w:after="0"/>
        <w:ind w:right="-5"/>
        <w:jc w:val="center"/>
        <w:rPr>
          <w:rFonts w:ascii="Times New Roman" w:hAnsi="Times New Roman"/>
        </w:rPr>
      </w:pPr>
      <w:r w:rsidRPr="0059737B">
        <w:rPr>
          <w:rFonts w:ascii="Times New Roman" w:hAnsi="Times New Roman"/>
        </w:rPr>
        <w:t>к Договору</w:t>
      </w:r>
    </w:p>
    <w:p w14:paraId="28073ECE" w14:textId="77777777" w:rsidR="00C56F0D" w:rsidRPr="0059737B" w:rsidRDefault="00C56F0D" w:rsidP="00C56F0D">
      <w:pPr>
        <w:widowControl w:val="0"/>
        <w:autoSpaceDE w:val="0"/>
        <w:autoSpaceDN w:val="0"/>
        <w:adjustRightInd w:val="0"/>
        <w:spacing w:after="0"/>
        <w:ind w:right="-5"/>
        <w:jc w:val="center"/>
        <w:rPr>
          <w:rFonts w:ascii="Times New Roman" w:hAnsi="Times New Roman"/>
        </w:rPr>
      </w:pPr>
      <w:r w:rsidRPr="0059737B">
        <w:rPr>
          <w:rFonts w:ascii="Times New Roman" w:hAnsi="Times New Roman"/>
        </w:rPr>
        <w:t xml:space="preserve">№ </w:t>
      </w:r>
      <w:r w:rsidRPr="0059737B">
        <w:rPr>
          <w:rFonts w:ascii="Times New Roman" w:hAnsi="Times New Roman"/>
          <w:b/>
        </w:rPr>
        <w:t>__________</w:t>
      </w:r>
      <w:r w:rsidRPr="0059737B">
        <w:rPr>
          <w:rFonts w:ascii="Times New Roman" w:hAnsi="Times New Roman"/>
        </w:rPr>
        <w:t xml:space="preserve"> от ____________г.</w:t>
      </w:r>
    </w:p>
    <w:p w14:paraId="390129C5" w14:textId="77777777" w:rsidR="00C56F0D" w:rsidRPr="0059737B" w:rsidRDefault="00C56F0D" w:rsidP="00C56F0D">
      <w:pPr>
        <w:spacing w:after="0"/>
        <w:jc w:val="center"/>
        <w:outlineLvl w:val="0"/>
        <w:rPr>
          <w:rFonts w:ascii="Times New Roman" w:eastAsia="Times New Roman" w:hAnsi="Times New Roman"/>
          <w:b/>
          <w:bCs/>
          <w:lang w:eastAsia="ru-RU"/>
        </w:rPr>
      </w:pPr>
    </w:p>
    <w:p w14:paraId="7CAC4899"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rPr>
        <w:t>г. Казань</w:t>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«__» ________ 20__г.</w:t>
      </w:r>
    </w:p>
    <w:p w14:paraId="786A1435" w14:textId="77777777" w:rsidR="00C56F0D" w:rsidRPr="0059737B" w:rsidRDefault="00C56F0D" w:rsidP="00C56F0D">
      <w:pPr>
        <w:spacing w:after="0"/>
        <w:ind w:right="-119"/>
        <w:jc w:val="center"/>
        <w:rPr>
          <w:rFonts w:ascii="Times New Roman" w:hAnsi="Times New Roman"/>
        </w:rPr>
      </w:pPr>
    </w:p>
    <w:p w14:paraId="1896348F" w14:textId="77777777" w:rsidR="00C56F0D" w:rsidRPr="0059737B" w:rsidRDefault="00C56F0D" w:rsidP="00C56F0D">
      <w:pPr>
        <w:spacing w:after="0" w:line="240" w:lineRule="auto"/>
        <w:jc w:val="both"/>
        <w:rPr>
          <w:rFonts w:ascii="Times New Roman" w:hAnsi="Times New Roman"/>
        </w:rPr>
      </w:pPr>
      <w:r w:rsidRPr="0059737B">
        <w:rPr>
          <w:rFonts w:ascii="Times New Roman" w:hAnsi="Times New Roman"/>
          <w:b/>
        </w:rPr>
        <w:t>Государственное автономное учреждение «Технопарк в сфере высоких технологий «ИТ-парк»</w:t>
      </w:r>
      <w:r w:rsidRPr="0059737B">
        <w:rPr>
          <w:rFonts w:ascii="Times New Roman" w:hAnsi="Times New Roman"/>
        </w:rPr>
        <w:t xml:space="preserve"> именуемое в дальнейшем «ГАУ «ИТ-парк», в лице _____________________________________, действующего на основании _________, с одной стороны, ________________, именуемое в дальнейшем «Оператор», в лице __________________________________, действующего на основании ____________, с другой стороны, с другой стороны, вместе именуемые «Стороны», удостоверяют нижеследующее:</w:t>
      </w:r>
    </w:p>
    <w:p w14:paraId="556B1CCD" w14:textId="77777777" w:rsidR="00C56F0D" w:rsidRPr="0059737B" w:rsidRDefault="00C56F0D" w:rsidP="00517649">
      <w:pPr>
        <w:numPr>
          <w:ilvl w:val="0"/>
          <w:numId w:val="15"/>
        </w:numPr>
        <w:tabs>
          <w:tab w:val="left" w:pos="540"/>
        </w:tabs>
        <w:suppressAutoHyphens/>
        <w:spacing w:after="0" w:line="240" w:lineRule="auto"/>
        <w:jc w:val="both"/>
        <w:rPr>
          <w:rFonts w:ascii="Times New Roman" w:hAnsi="Times New Roman"/>
          <w:lang w:eastAsia="ar-SA"/>
        </w:rPr>
      </w:pPr>
      <w:r w:rsidRPr="0059737B">
        <w:rPr>
          <w:rFonts w:ascii="Times New Roman" w:hAnsi="Times New Roman"/>
        </w:rPr>
        <w:t>В соответствии с договором № ____ от _______ за период с ____ по ______ Оператор/ГАУ «ИТ-парк» оказал ГАУ «ИТ-парк»/Оператор следующие услуги присоединения в части организации точек присоединения: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456"/>
        <w:gridCol w:w="1544"/>
        <w:gridCol w:w="1494"/>
        <w:gridCol w:w="2547"/>
        <w:gridCol w:w="1691"/>
      </w:tblGrid>
      <w:tr w:rsidR="00C56F0D" w:rsidRPr="0059737B" w14:paraId="08FF025C" w14:textId="77777777" w:rsidTr="00C97B33">
        <w:trPr>
          <w:trHeight w:val="625"/>
          <w:jc w:val="center"/>
        </w:trPr>
        <w:tc>
          <w:tcPr>
            <w:tcW w:w="1186" w:type="dxa"/>
            <w:vAlign w:val="center"/>
            <w:hideMark/>
          </w:tcPr>
          <w:p w14:paraId="093CCFEC"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Город</w:t>
            </w:r>
          </w:p>
        </w:tc>
        <w:tc>
          <w:tcPr>
            <w:tcW w:w="1456" w:type="dxa"/>
            <w:vAlign w:val="center"/>
            <w:hideMark/>
          </w:tcPr>
          <w:p w14:paraId="7D015657"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УС СПД Оператора</w:t>
            </w:r>
          </w:p>
        </w:tc>
        <w:tc>
          <w:tcPr>
            <w:tcW w:w="1544" w:type="dxa"/>
            <w:vAlign w:val="center"/>
            <w:hideMark/>
          </w:tcPr>
          <w:p w14:paraId="375A3DF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Величина полосы пропускания</w:t>
            </w:r>
          </w:p>
        </w:tc>
        <w:tc>
          <w:tcPr>
            <w:tcW w:w="1494" w:type="dxa"/>
            <w:vAlign w:val="center"/>
            <w:hideMark/>
          </w:tcPr>
          <w:p w14:paraId="1C0912D1"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Тип интерфейса</w:t>
            </w:r>
          </w:p>
        </w:tc>
        <w:tc>
          <w:tcPr>
            <w:tcW w:w="2547" w:type="dxa"/>
            <w:vAlign w:val="center"/>
            <w:hideMark/>
          </w:tcPr>
          <w:p w14:paraId="232391BA"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Дата организации точек присоединения</w:t>
            </w:r>
          </w:p>
        </w:tc>
        <w:tc>
          <w:tcPr>
            <w:tcW w:w="1691" w:type="dxa"/>
            <w:vAlign w:val="center"/>
            <w:hideMark/>
          </w:tcPr>
          <w:p w14:paraId="269A5015"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b/>
              </w:rPr>
              <w:t>Примечание</w:t>
            </w:r>
          </w:p>
        </w:tc>
      </w:tr>
      <w:tr w:rsidR="00C56F0D" w:rsidRPr="0059737B" w14:paraId="70EE24A6" w14:textId="77777777" w:rsidTr="00C97B33">
        <w:trPr>
          <w:trHeight w:val="419"/>
          <w:jc w:val="center"/>
        </w:trPr>
        <w:tc>
          <w:tcPr>
            <w:tcW w:w="1186" w:type="dxa"/>
            <w:vAlign w:val="center"/>
            <w:hideMark/>
          </w:tcPr>
          <w:p w14:paraId="3A0A36E6" w14:textId="77777777" w:rsidR="00C56F0D" w:rsidRPr="0059737B" w:rsidRDefault="00C56F0D" w:rsidP="00C97B33">
            <w:pPr>
              <w:suppressAutoHyphens/>
              <w:spacing w:after="0" w:line="240" w:lineRule="auto"/>
              <w:jc w:val="center"/>
              <w:rPr>
                <w:rFonts w:ascii="Times New Roman" w:hAnsi="Times New Roman"/>
                <w:kern w:val="2"/>
                <w:lang w:val="en-US" w:eastAsia="ar-SA"/>
              </w:rPr>
            </w:pPr>
            <w:r w:rsidRPr="0059737B">
              <w:rPr>
                <w:rFonts w:ascii="Times New Roman" w:hAnsi="Times New Roman"/>
                <w:color w:val="808080"/>
              </w:rPr>
              <w:t>Место для ввода текста.</w:t>
            </w:r>
          </w:p>
        </w:tc>
        <w:tc>
          <w:tcPr>
            <w:tcW w:w="1456" w:type="dxa"/>
            <w:vAlign w:val="center"/>
            <w:hideMark/>
          </w:tcPr>
          <w:p w14:paraId="34E8E73A"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44" w:type="dxa"/>
            <w:vAlign w:val="center"/>
            <w:hideMark/>
          </w:tcPr>
          <w:p w14:paraId="65FB7575"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494" w:type="dxa"/>
            <w:vAlign w:val="center"/>
            <w:hideMark/>
          </w:tcPr>
          <w:p w14:paraId="7AD5FE17"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547" w:type="dxa"/>
            <w:vAlign w:val="center"/>
            <w:hideMark/>
          </w:tcPr>
          <w:p w14:paraId="7E81AA78"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691" w:type="dxa"/>
            <w:vAlign w:val="center"/>
            <w:hideMark/>
          </w:tcPr>
          <w:p w14:paraId="4F75B002"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r w:rsidR="00C56F0D" w:rsidRPr="0059737B" w14:paraId="522B713A" w14:textId="77777777" w:rsidTr="00C97B33">
        <w:trPr>
          <w:trHeight w:val="302"/>
          <w:jc w:val="center"/>
        </w:trPr>
        <w:tc>
          <w:tcPr>
            <w:tcW w:w="1186" w:type="dxa"/>
            <w:vAlign w:val="center"/>
            <w:hideMark/>
          </w:tcPr>
          <w:p w14:paraId="7B00F208" w14:textId="77777777" w:rsidR="00C56F0D" w:rsidRPr="0059737B" w:rsidRDefault="00C56F0D" w:rsidP="00C97B33">
            <w:pPr>
              <w:suppressAutoHyphens/>
              <w:spacing w:after="0" w:line="240" w:lineRule="auto"/>
              <w:jc w:val="center"/>
              <w:rPr>
                <w:rFonts w:ascii="Times New Roman" w:hAnsi="Times New Roman"/>
                <w:kern w:val="2"/>
                <w:lang w:val="en-US" w:eastAsia="ar-SA"/>
              </w:rPr>
            </w:pPr>
            <w:r w:rsidRPr="0059737B">
              <w:rPr>
                <w:rFonts w:ascii="Times New Roman" w:hAnsi="Times New Roman"/>
                <w:color w:val="808080"/>
              </w:rPr>
              <w:t>Место для ввода текста.</w:t>
            </w:r>
          </w:p>
        </w:tc>
        <w:tc>
          <w:tcPr>
            <w:tcW w:w="1456" w:type="dxa"/>
            <w:vAlign w:val="center"/>
            <w:hideMark/>
          </w:tcPr>
          <w:p w14:paraId="6E521550"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44" w:type="dxa"/>
            <w:vAlign w:val="center"/>
            <w:hideMark/>
          </w:tcPr>
          <w:p w14:paraId="5E089A5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494" w:type="dxa"/>
            <w:vAlign w:val="center"/>
            <w:hideMark/>
          </w:tcPr>
          <w:p w14:paraId="0B16EF2E"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547" w:type="dxa"/>
            <w:vAlign w:val="center"/>
            <w:hideMark/>
          </w:tcPr>
          <w:p w14:paraId="09E261D3"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691" w:type="dxa"/>
            <w:vAlign w:val="center"/>
            <w:hideMark/>
          </w:tcPr>
          <w:p w14:paraId="4CCF9246" w14:textId="77777777" w:rsidR="00C56F0D" w:rsidRPr="0059737B" w:rsidRDefault="00C56F0D" w:rsidP="00C97B33">
            <w:pPr>
              <w:suppressAutoHyphens/>
              <w:spacing w:after="0" w:line="240" w:lineRule="auto"/>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bl>
    <w:p w14:paraId="67A3AA31"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Суммарный объем присоединения на первое число Отчетного периода составляет _______ точек присоединения. Суммарный объем присоединения на конец Отчетного периода составляет ____ точек присоединения.</w:t>
      </w:r>
    </w:p>
    <w:p w14:paraId="0CC4F7C4" w14:textId="77777777" w:rsidR="00C56F0D" w:rsidRPr="0059737B" w:rsidRDefault="00C56F0D" w:rsidP="00517649">
      <w:pPr>
        <w:numPr>
          <w:ilvl w:val="0"/>
          <w:numId w:val="15"/>
        </w:numPr>
        <w:tabs>
          <w:tab w:val="num" w:pos="284"/>
          <w:tab w:val="left" w:pos="540"/>
        </w:tabs>
        <w:spacing w:after="0" w:line="240" w:lineRule="auto"/>
        <w:ind w:right="589"/>
        <w:jc w:val="both"/>
        <w:rPr>
          <w:rFonts w:ascii="Times New Roman" w:hAnsi="Times New Roman"/>
        </w:rPr>
      </w:pPr>
      <w:r w:rsidRPr="0059737B">
        <w:rPr>
          <w:rFonts w:ascii="Times New Roman" w:hAnsi="Times New Roman"/>
        </w:rPr>
        <w:t>Сумма платежа за оказанные Услуги присоединения за оказанные услуги присоединения в Отчетном периоде составляет ______________ рублей с учетом НДС в размере _______ рублей.</w:t>
      </w:r>
    </w:p>
    <w:p w14:paraId="7B61C522"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 xml:space="preserve"> Организованные за Отчетный период точки присоединения, указанные в таблице настоящего Акта, исправны и приняты в эксплуатацию в соответствии с подписанными Сторонами Актами о вводе в эксплуатацию дополнительных точек присоединения и Актами о технической готовности к вводу в эксплуатацию присоединения сетей.</w:t>
      </w:r>
    </w:p>
    <w:p w14:paraId="70D4ACA0"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Работы по присоединению сетей выполнены в полном объеме и надлежащим образом, Стороны претензий по качеству работ не имеют.</w:t>
      </w:r>
    </w:p>
    <w:p w14:paraId="29EF58F5"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rPr>
        <w:t>Настоящий Акт составлен в двух экземплярах (по одному для каждой из Сторон) и является основанием для проведения расчетов с «__» _______ 20__г. за оказанные в соответствии с Договором Услуги присоединения.</w:t>
      </w:r>
    </w:p>
    <w:p w14:paraId="5E3478F5" w14:textId="77777777" w:rsidR="00C56F0D" w:rsidRPr="0059737B" w:rsidRDefault="00C56F0D" w:rsidP="00517649">
      <w:pPr>
        <w:numPr>
          <w:ilvl w:val="0"/>
          <w:numId w:val="15"/>
        </w:numPr>
        <w:tabs>
          <w:tab w:val="num" w:pos="284"/>
          <w:tab w:val="left" w:pos="540"/>
        </w:tabs>
        <w:suppressAutoHyphens/>
        <w:spacing w:after="0" w:line="240" w:lineRule="auto"/>
        <w:jc w:val="both"/>
        <w:rPr>
          <w:rFonts w:ascii="Times New Roman" w:hAnsi="Times New Roman"/>
        </w:rPr>
      </w:pPr>
      <w:r w:rsidRPr="0059737B">
        <w:rPr>
          <w:rFonts w:ascii="Times New Roman" w:hAnsi="Times New Roman"/>
          <w:bCs/>
        </w:rPr>
        <w:t>Настоящим Актом подтверждается, что с «___» _________20__г. пропуск трафика по дополнительно организованным точкам присоединения осуществляется в соответствии с условиями Договора № _______ от «____» ___________ 20___.</w:t>
      </w:r>
    </w:p>
    <w:p w14:paraId="1E11338F" w14:textId="77777777" w:rsidR="00C56F0D" w:rsidRPr="0059737B" w:rsidRDefault="00C56F0D" w:rsidP="00C56F0D">
      <w:pPr>
        <w:tabs>
          <w:tab w:val="left" w:pos="540"/>
        </w:tabs>
        <w:spacing w:after="0"/>
        <w:jc w:val="both"/>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59"/>
      </w:tblGrid>
      <w:tr w:rsidR="00C56F0D" w:rsidRPr="0059737B" w14:paraId="1EBA0D7A" w14:textId="77777777" w:rsidTr="00C97B33">
        <w:trPr>
          <w:trHeight w:val="1942"/>
        </w:trPr>
        <w:tc>
          <w:tcPr>
            <w:tcW w:w="4959" w:type="dxa"/>
            <w:tcBorders>
              <w:top w:val="single" w:sz="4" w:space="0" w:color="auto"/>
              <w:left w:val="single" w:sz="4" w:space="0" w:color="auto"/>
              <w:bottom w:val="single" w:sz="4" w:space="0" w:color="auto"/>
              <w:right w:val="single" w:sz="4" w:space="0" w:color="auto"/>
            </w:tcBorders>
            <w:noWrap/>
          </w:tcPr>
          <w:p w14:paraId="14F3C5A6"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66F23CD5" w14:textId="77777777" w:rsidR="00C56F0D" w:rsidRPr="0059737B" w:rsidRDefault="00C56F0D" w:rsidP="00C97B33">
            <w:pPr>
              <w:spacing w:after="0"/>
              <w:rPr>
                <w:rFonts w:ascii="Times New Roman" w:hAnsi="Times New Roman"/>
              </w:rPr>
            </w:pPr>
          </w:p>
          <w:p w14:paraId="761494D0" w14:textId="77777777" w:rsidR="00C56F0D" w:rsidRPr="0059737B" w:rsidRDefault="00C56F0D" w:rsidP="00C97B33">
            <w:pPr>
              <w:spacing w:after="0"/>
              <w:rPr>
                <w:rFonts w:ascii="Times New Roman" w:hAnsi="Times New Roman"/>
              </w:rPr>
            </w:pPr>
          </w:p>
          <w:p w14:paraId="0E9DDCD0" w14:textId="77777777" w:rsidR="00C56F0D" w:rsidRPr="0059737B" w:rsidRDefault="00C56F0D" w:rsidP="00C97B33">
            <w:pPr>
              <w:spacing w:after="0"/>
              <w:rPr>
                <w:rFonts w:ascii="Times New Roman" w:hAnsi="Times New Roman"/>
              </w:rPr>
            </w:pPr>
          </w:p>
          <w:p w14:paraId="592CC4BE" w14:textId="77777777" w:rsidR="00C56F0D" w:rsidRPr="0059737B" w:rsidRDefault="00C56F0D" w:rsidP="00C97B33">
            <w:pPr>
              <w:spacing w:after="0"/>
              <w:rPr>
                <w:rFonts w:ascii="Times New Roman" w:hAnsi="Times New Roman"/>
              </w:rPr>
            </w:pPr>
          </w:p>
          <w:p w14:paraId="25849B2C"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6B419AE8" w14:textId="77777777" w:rsidR="00C56F0D" w:rsidRPr="0059737B" w:rsidRDefault="00C56F0D" w:rsidP="00C97B33">
            <w:pPr>
              <w:shd w:val="clear" w:color="auto" w:fill="FFFFFF"/>
              <w:spacing w:after="0"/>
              <w:rPr>
                <w:rFonts w:ascii="Times New Roman" w:hAnsi="Times New Roman"/>
                <w:spacing w:val="-3"/>
              </w:rPr>
            </w:pPr>
          </w:p>
          <w:p w14:paraId="4EE0B1C3" w14:textId="64FEFFAD"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 xml:space="preserve">2022 </w:t>
            </w:r>
            <w:r w:rsidRPr="0059737B">
              <w:rPr>
                <w:rFonts w:ascii="Times New Roman" w:hAnsi="Times New Roman"/>
                <w:b/>
                <w:spacing w:val="-3"/>
              </w:rPr>
              <w:t>г.</w:t>
            </w:r>
          </w:p>
        </w:tc>
        <w:tc>
          <w:tcPr>
            <w:tcW w:w="4959" w:type="dxa"/>
            <w:tcBorders>
              <w:top w:val="single" w:sz="4" w:space="0" w:color="auto"/>
              <w:left w:val="single" w:sz="4" w:space="0" w:color="auto"/>
              <w:bottom w:val="single" w:sz="4" w:space="0" w:color="auto"/>
              <w:right w:val="single" w:sz="4" w:space="0" w:color="auto"/>
            </w:tcBorders>
            <w:noWrap/>
            <w:hideMark/>
          </w:tcPr>
          <w:p w14:paraId="1D106CDE"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1A2D5120" w14:textId="77777777" w:rsidR="00C56F0D" w:rsidRPr="0059737B" w:rsidRDefault="00C56F0D" w:rsidP="00C97B33">
            <w:pPr>
              <w:shd w:val="clear" w:color="auto" w:fill="FFFFFF"/>
              <w:spacing w:after="0"/>
              <w:rPr>
                <w:rFonts w:ascii="Times New Roman" w:hAnsi="Times New Roman"/>
                <w:b/>
                <w:spacing w:val="-3"/>
              </w:rPr>
            </w:pPr>
          </w:p>
          <w:p w14:paraId="578DEF3F" w14:textId="77777777" w:rsidR="00C56F0D" w:rsidRPr="0059737B" w:rsidRDefault="00C56F0D" w:rsidP="00C97B33">
            <w:pPr>
              <w:shd w:val="clear" w:color="auto" w:fill="FFFFFF"/>
              <w:spacing w:after="0"/>
              <w:rPr>
                <w:rFonts w:ascii="Times New Roman" w:hAnsi="Times New Roman"/>
                <w:b/>
                <w:spacing w:val="-3"/>
              </w:rPr>
            </w:pPr>
          </w:p>
          <w:p w14:paraId="7B202DAF" w14:textId="77777777" w:rsidR="00C56F0D" w:rsidRPr="0059737B" w:rsidRDefault="00C56F0D" w:rsidP="00C97B33">
            <w:pPr>
              <w:shd w:val="clear" w:color="auto" w:fill="FFFFFF"/>
              <w:spacing w:after="0"/>
              <w:rPr>
                <w:rFonts w:ascii="Times New Roman" w:hAnsi="Times New Roman"/>
                <w:b/>
                <w:spacing w:val="-3"/>
              </w:rPr>
            </w:pPr>
          </w:p>
          <w:p w14:paraId="1C857EB3" w14:textId="77777777" w:rsidR="00C56F0D" w:rsidRPr="0059737B" w:rsidRDefault="00C56F0D" w:rsidP="00C97B33">
            <w:pPr>
              <w:shd w:val="clear" w:color="auto" w:fill="FFFFFF"/>
              <w:spacing w:after="0"/>
              <w:rPr>
                <w:rFonts w:ascii="Times New Roman" w:hAnsi="Times New Roman"/>
                <w:b/>
                <w:spacing w:val="-3"/>
              </w:rPr>
            </w:pPr>
          </w:p>
          <w:p w14:paraId="485A50B3" w14:textId="77777777" w:rsidR="00C56F0D" w:rsidRPr="0059737B" w:rsidRDefault="00C56F0D" w:rsidP="00C97B33">
            <w:pPr>
              <w:shd w:val="clear" w:color="auto" w:fill="FFFFFF"/>
              <w:spacing w:after="0"/>
              <w:rPr>
                <w:rFonts w:ascii="Times New Roman" w:hAnsi="Times New Roman"/>
                <w:b/>
              </w:rPr>
            </w:pPr>
            <w:r w:rsidRPr="0059737B">
              <w:rPr>
                <w:rFonts w:ascii="Times New Roman" w:hAnsi="Times New Roman"/>
                <w:b/>
                <w:spacing w:val="-3"/>
              </w:rPr>
              <w:t>____________________/</w:t>
            </w:r>
            <w:r w:rsidRPr="0059737B">
              <w:rPr>
                <w:rFonts w:ascii="Times New Roman" w:hAnsi="Times New Roman"/>
              </w:rPr>
              <w:t>_____________</w:t>
            </w:r>
            <w:r w:rsidRPr="0059737B">
              <w:rPr>
                <w:rFonts w:ascii="Times New Roman" w:hAnsi="Times New Roman"/>
                <w:b/>
              </w:rPr>
              <w:t>/</w:t>
            </w:r>
          </w:p>
          <w:p w14:paraId="4BD6BB4B" w14:textId="77777777" w:rsidR="00C56F0D" w:rsidRPr="0059737B" w:rsidRDefault="00C56F0D" w:rsidP="00C97B33">
            <w:pPr>
              <w:shd w:val="clear" w:color="auto" w:fill="FFFFFF"/>
              <w:spacing w:after="0"/>
              <w:rPr>
                <w:rFonts w:ascii="Times New Roman" w:hAnsi="Times New Roman"/>
              </w:rPr>
            </w:pPr>
            <w:r w:rsidRPr="0059737B">
              <w:rPr>
                <w:rFonts w:ascii="Times New Roman" w:hAnsi="Times New Roman"/>
              </w:rPr>
              <w:t>М.П.</w:t>
            </w:r>
          </w:p>
          <w:p w14:paraId="07DC050A" w14:textId="0B5EFC7D"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62A3C7AD"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Приложение № 5</w:t>
      </w:r>
    </w:p>
    <w:p w14:paraId="40302731"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к Договору № ______</w:t>
      </w:r>
    </w:p>
    <w:p w14:paraId="125C597F" w14:textId="333714FF"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 </w:t>
      </w:r>
      <w:r>
        <w:rPr>
          <w:rFonts w:ascii="Times New Roman" w:hAnsi="Times New Roman"/>
          <w:b/>
        </w:rPr>
        <w:t>2022</w:t>
      </w:r>
      <w:r w:rsidRPr="0059737B">
        <w:rPr>
          <w:rFonts w:ascii="Times New Roman" w:hAnsi="Times New Roman"/>
          <w:b/>
        </w:rPr>
        <w:t>г.</w:t>
      </w:r>
    </w:p>
    <w:p w14:paraId="7BE216AE" w14:textId="77777777" w:rsidR="00C56F0D" w:rsidRPr="0059737B" w:rsidRDefault="00C56F0D" w:rsidP="00C56F0D">
      <w:pPr>
        <w:spacing w:after="0"/>
        <w:ind w:right="-119"/>
        <w:jc w:val="center"/>
        <w:outlineLvl w:val="0"/>
        <w:rPr>
          <w:rFonts w:ascii="Times New Roman" w:hAnsi="Times New Roman"/>
          <w:b/>
        </w:rPr>
      </w:pPr>
    </w:p>
    <w:p w14:paraId="2B8CFE3C"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b/>
        </w:rPr>
        <w:t xml:space="preserve">Форма </w:t>
      </w:r>
    </w:p>
    <w:p w14:paraId="5B02025C" w14:textId="77777777" w:rsidR="00C56F0D" w:rsidRPr="0059737B" w:rsidRDefault="00C56F0D" w:rsidP="00C56F0D">
      <w:pPr>
        <w:spacing w:after="0"/>
        <w:ind w:right="-119"/>
        <w:jc w:val="center"/>
        <w:outlineLvl w:val="0"/>
        <w:rPr>
          <w:rFonts w:ascii="Times New Roman" w:hAnsi="Times New Roman"/>
          <w:b/>
        </w:rPr>
      </w:pPr>
    </w:p>
    <w:p w14:paraId="772176F5"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Акт</w:t>
      </w:r>
    </w:p>
    <w:p w14:paraId="59DD98A7" w14:textId="77777777" w:rsidR="00C56F0D" w:rsidRPr="0059737B" w:rsidRDefault="00C56F0D" w:rsidP="00C56F0D">
      <w:pPr>
        <w:spacing w:after="0"/>
        <w:ind w:right="-119"/>
        <w:jc w:val="center"/>
        <w:rPr>
          <w:rFonts w:ascii="Times New Roman" w:hAnsi="Times New Roman"/>
          <w:b/>
        </w:rPr>
      </w:pPr>
      <w:r w:rsidRPr="0059737B">
        <w:rPr>
          <w:rFonts w:ascii="Times New Roman" w:hAnsi="Times New Roman"/>
          <w:b/>
        </w:rPr>
        <w:t xml:space="preserve">от «___» _________ 20___ г. </w:t>
      </w:r>
    </w:p>
    <w:p w14:paraId="25361E0E" w14:textId="77777777" w:rsidR="00C56F0D" w:rsidRPr="0059737B" w:rsidRDefault="00C56F0D" w:rsidP="00C56F0D">
      <w:pPr>
        <w:spacing w:after="0"/>
        <w:ind w:right="-119"/>
        <w:jc w:val="center"/>
        <w:rPr>
          <w:rFonts w:ascii="Times New Roman" w:hAnsi="Times New Roman"/>
          <w:b/>
        </w:rPr>
      </w:pPr>
      <w:r w:rsidRPr="0059737B">
        <w:rPr>
          <w:rFonts w:ascii="Times New Roman" w:hAnsi="Times New Roman"/>
          <w:b/>
        </w:rPr>
        <w:t xml:space="preserve">о технической готовности к вводу в эксплуатацию присоединения </w:t>
      </w:r>
    </w:p>
    <w:p w14:paraId="282BBB54" w14:textId="77777777" w:rsidR="00C56F0D" w:rsidRPr="0059737B" w:rsidRDefault="00C56F0D" w:rsidP="00C56F0D">
      <w:pPr>
        <w:spacing w:after="0"/>
        <w:ind w:right="-119"/>
        <w:jc w:val="center"/>
        <w:rPr>
          <w:rFonts w:ascii="Times New Roman" w:hAnsi="Times New Roman"/>
        </w:rPr>
      </w:pPr>
      <w:r w:rsidRPr="0059737B">
        <w:rPr>
          <w:rFonts w:ascii="Times New Roman" w:hAnsi="Times New Roman"/>
          <w:b/>
        </w:rPr>
        <w:t>УС СПД ГАУ «ИТ-парк» а к УС СПД Оператора в г._____________</w:t>
      </w:r>
      <w:r w:rsidRPr="0059737B">
        <w:rPr>
          <w:rFonts w:ascii="Times New Roman" w:hAnsi="Times New Roman"/>
        </w:rPr>
        <w:t xml:space="preserve"> </w:t>
      </w:r>
    </w:p>
    <w:p w14:paraId="30BE60DB"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xml:space="preserve">к Договору </w:t>
      </w:r>
    </w:p>
    <w:p w14:paraId="12967526"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_____________ от _________г.</w:t>
      </w:r>
    </w:p>
    <w:p w14:paraId="3118E023" w14:textId="77777777" w:rsidR="00C56F0D" w:rsidRPr="0059737B" w:rsidRDefault="00C56F0D" w:rsidP="00C56F0D">
      <w:pPr>
        <w:spacing w:after="0"/>
        <w:ind w:right="-119"/>
        <w:jc w:val="center"/>
        <w:rPr>
          <w:rFonts w:ascii="Times New Roman" w:hAnsi="Times New Roman"/>
        </w:rPr>
      </w:pPr>
    </w:p>
    <w:p w14:paraId="225B746F" w14:textId="77777777" w:rsidR="00C56F0D" w:rsidRPr="0059737B" w:rsidRDefault="00C56F0D" w:rsidP="00C56F0D">
      <w:pPr>
        <w:spacing w:after="0"/>
        <w:jc w:val="both"/>
        <w:rPr>
          <w:rFonts w:ascii="Times New Roman" w:hAnsi="Times New Roman"/>
        </w:rPr>
      </w:pPr>
      <w:r w:rsidRPr="0059737B">
        <w:rPr>
          <w:rFonts w:ascii="Times New Roman" w:hAnsi="Times New Roman"/>
        </w:rPr>
        <w:t>г. Казань</w:t>
      </w:r>
      <w:r w:rsidRPr="0059737B">
        <w:rPr>
          <w:rFonts w:ascii="Times New Roman" w:hAnsi="Times New Roman"/>
        </w:rPr>
        <w:tab/>
      </w:r>
      <w:r w:rsidRPr="0059737B">
        <w:rPr>
          <w:rFonts w:ascii="Times New Roman" w:hAnsi="Times New Roman"/>
        </w:rPr>
        <w:tab/>
      </w:r>
      <w:r w:rsidRPr="0059737B">
        <w:rPr>
          <w:rFonts w:ascii="Times New Roman" w:hAnsi="Times New Roman"/>
        </w:rPr>
        <w:tab/>
      </w:r>
      <w:r w:rsidRPr="0059737B">
        <w:rPr>
          <w:rFonts w:ascii="Times New Roman" w:hAnsi="Times New Roman"/>
        </w:rPr>
        <w:tab/>
      </w:r>
      <w:r>
        <w:rPr>
          <w:rFonts w:ascii="Times New Roman" w:hAnsi="Times New Roman"/>
        </w:rPr>
        <w:t xml:space="preserve"> </w:t>
      </w:r>
      <w:r w:rsidRPr="0059737B">
        <w:rPr>
          <w:rFonts w:ascii="Times New Roman" w:hAnsi="Times New Roman"/>
        </w:rPr>
        <w:tab/>
      </w:r>
      <w:r w:rsidRPr="0059737B">
        <w:rPr>
          <w:rFonts w:ascii="Times New Roman" w:hAnsi="Times New Roman"/>
        </w:rPr>
        <w:tab/>
        <w:t xml:space="preserve"> </w:t>
      </w:r>
      <w:r w:rsidRPr="0059737B">
        <w:rPr>
          <w:rFonts w:ascii="Times New Roman" w:hAnsi="Times New Roman"/>
        </w:rPr>
        <w:tab/>
      </w:r>
      <w:r w:rsidRPr="0059737B">
        <w:rPr>
          <w:rFonts w:ascii="Times New Roman" w:hAnsi="Times New Roman"/>
        </w:rPr>
        <w:tab/>
        <w:t xml:space="preserve"> </w:t>
      </w:r>
      <w:r w:rsidRPr="0059737B">
        <w:rPr>
          <w:rFonts w:ascii="Times New Roman" w:hAnsi="Times New Roman"/>
        </w:rPr>
        <w:tab/>
      </w:r>
      <w:r>
        <w:rPr>
          <w:rFonts w:ascii="Times New Roman" w:hAnsi="Times New Roman"/>
        </w:rPr>
        <w:t xml:space="preserve"> </w:t>
      </w:r>
      <w:r w:rsidRPr="0059737B">
        <w:rPr>
          <w:rFonts w:ascii="Times New Roman" w:hAnsi="Times New Roman"/>
        </w:rPr>
        <w:t>«__» ________ 20___г.</w:t>
      </w:r>
    </w:p>
    <w:p w14:paraId="298E985F" w14:textId="77777777" w:rsidR="00C56F0D" w:rsidRPr="0059737B" w:rsidRDefault="00C56F0D" w:rsidP="00C56F0D">
      <w:pPr>
        <w:spacing w:after="0"/>
        <w:jc w:val="both"/>
        <w:rPr>
          <w:rFonts w:ascii="Times New Roman" w:hAnsi="Times New Roman"/>
        </w:rPr>
      </w:pPr>
    </w:p>
    <w:p w14:paraId="5E784A61"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Настоящий акт составлен представителями Оператора _____________ и ГАУ «ИТ-парк» ____________ о том, что техническая проверка присоединения, организованного для пропуска трафика между узлами связи сетей передачи данных Оператор и ГАУ «ИТ-парк» в г. ____________ проведена в период с «___» по «___» __________ 20__ г.</w:t>
      </w:r>
    </w:p>
    <w:p w14:paraId="47CA4B39" w14:textId="77777777" w:rsidR="00C56F0D" w:rsidRPr="0059737B" w:rsidRDefault="00C56F0D" w:rsidP="00C56F0D">
      <w:pPr>
        <w:spacing w:after="0"/>
        <w:jc w:val="both"/>
        <w:rPr>
          <w:rFonts w:ascii="Times New Roman" w:hAnsi="Times New Roman"/>
        </w:rPr>
      </w:pPr>
      <w:r w:rsidRPr="0059737B">
        <w:rPr>
          <w:rFonts w:ascii="Times New Roman" w:hAnsi="Times New Roman"/>
        </w:rPr>
        <w:tab/>
        <w:t xml:space="preserve">Оператор/ГАУ «ИТ-парк» выполнил необходимые работы в объеме, предусмотренном Техническими условиями № ________ от ___________ 20___г. и Договором № </w:t>
      </w:r>
      <w:r w:rsidRPr="0059737B">
        <w:rPr>
          <w:rFonts w:ascii="Times New Roman" w:hAnsi="Times New Roman"/>
          <w:b/>
        </w:rPr>
        <w:t>________</w:t>
      </w:r>
      <w:r w:rsidRPr="0059737B">
        <w:rPr>
          <w:rFonts w:ascii="Times New Roman" w:hAnsi="Times New Roman"/>
        </w:rPr>
        <w:t xml:space="preserve"> от _______, и организовал следующие точки присоединения:</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462"/>
        <w:gridCol w:w="1735"/>
        <w:gridCol w:w="1568"/>
        <w:gridCol w:w="2230"/>
        <w:gridCol w:w="1567"/>
      </w:tblGrid>
      <w:tr w:rsidR="00C56F0D" w:rsidRPr="0059737B" w14:paraId="0C296E81" w14:textId="77777777" w:rsidTr="00C97B33">
        <w:trPr>
          <w:trHeight w:val="899"/>
          <w:jc w:val="center"/>
        </w:trPr>
        <w:tc>
          <w:tcPr>
            <w:tcW w:w="1251" w:type="dxa"/>
            <w:tcBorders>
              <w:top w:val="single" w:sz="4" w:space="0" w:color="auto"/>
              <w:left w:val="single" w:sz="4" w:space="0" w:color="auto"/>
              <w:bottom w:val="single" w:sz="4" w:space="0" w:color="auto"/>
              <w:right w:val="single" w:sz="4" w:space="0" w:color="auto"/>
            </w:tcBorders>
            <w:vAlign w:val="center"/>
          </w:tcPr>
          <w:p w14:paraId="36B49755" w14:textId="77777777" w:rsidR="00C56F0D" w:rsidRPr="0059737B" w:rsidRDefault="00C56F0D" w:rsidP="00C97B33">
            <w:pPr>
              <w:spacing w:after="0"/>
              <w:jc w:val="center"/>
              <w:rPr>
                <w:rFonts w:ascii="Times New Roman" w:hAnsi="Times New Roman"/>
                <w:kern w:val="2"/>
                <w:lang w:eastAsia="ar-SA"/>
              </w:rPr>
            </w:pPr>
          </w:p>
          <w:p w14:paraId="491E789C" w14:textId="77777777" w:rsidR="00C56F0D" w:rsidRPr="0059737B" w:rsidRDefault="00C56F0D" w:rsidP="00C97B33">
            <w:pPr>
              <w:spacing w:after="0"/>
              <w:jc w:val="center"/>
              <w:rPr>
                <w:rFonts w:ascii="Times New Roman" w:hAnsi="Times New Roman"/>
              </w:rPr>
            </w:pPr>
          </w:p>
          <w:p w14:paraId="3105E59E"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Город</w:t>
            </w:r>
          </w:p>
        </w:tc>
        <w:tc>
          <w:tcPr>
            <w:tcW w:w="1462" w:type="dxa"/>
            <w:tcBorders>
              <w:top w:val="single" w:sz="4" w:space="0" w:color="auto"/>
              <w:left w:val="single" w:sz="4" w:space="0" w:color="auto"/>
              <w:bottom w:val="single" w:sz="4" w:space="0" w:color="auto"/>
              <w:right w:val="single" w:sz="4" w:space="0" w:color="auto"/>
            </w:tcBorders>
            <w:vAlign w:val="center"/>
            <w:hideMark/>
          </w:tcPr>
          <w:p w14:paraId="4A46BC49"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УС СПД Оператора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16B206DA"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Полоса пропускания</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6BD93DD"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Тип интерфейса</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1DE67BD"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Дата организации точек присоединения</w:t>
            </w:r>
          </w:p>
        </w:tc>
        <w:tc>
          <w:tcPr>
            <w:tcW w:w="1567" w:type="dxa"/>
            <w:tcBorders>
              <w:top w:val="single" w:sz="4" w:space="0" w:color="auto"/>
              <w:left w:val="single" w:sz="4" w:space="0" w:color="auto"/>
              <w:bottom w:val="single" w:sz="4" w:space="0" w:color="auto"/>
              <w:right w:val="single" w:sz="4" w:space="0" w:color="auto"/>
            </w:tcBorders>
            <w:vAlign w:val="center"/>
            <w:hideMark/>
          </w:tcPr>
          <w:p w14:paraId="7C3EB16C"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rPr>
              <w:t>Примечание</w:t>
            </w:r>
          </w:p>
        </w:tc>
      </w:tr>
      <w:tr w:rsidR="00C56F0D" w:rsidRPr="0059737B" w14:paraId="43BB5F41" w14:textId="77777777" w:rsidTr="00C97B33">
        <w:trPr>
          <w:trHeight w:val="375"/>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14:paraId="2C80FE7E"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color w:val="808080"/>
              </w:rPr>
              <w:t>Место для ввода текста.</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BAFE10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5584DF6"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7B3CBC8"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230" w:type="dxa"/>
            <w:tcBorders>
              <w:top w:val="single" w:sz="4" w:space="0" w:color="auto"/>
              <w:left w:val="single" w:sz="4" w:space="0" w:color="auto"/>
              <w:bottom w:val="single" w:sz="4" w:space="0" w:color="auto"/>
              <w:right w:val="single" w:sz="4" w:space="0" w:color="auto"/>
            </w:tcBorders>
            <w:hideMark/>
          </w:tcPr>
          <w:p w14:paraId="079D8356"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7" w:type="dxa"/>
            <w:tcBorders>
              <w:top w:val="single" w:sz="4" w:space="0" w:color="auto"/>
              <w:left w:val="single" w:sz="4" w:space="0" w:color="auto"/>
              <w:bottom w:val="single" w:sz="4" w:space="0" w:color="auto"/>
              <w:right w:val="single" w:sz="4" w:space="0" w:color="auto"/>
            </w:tcBorders>
            <w:vAlign w:val="center"/>
            <w:hideMark/>
          </w:tcPr>
          <w:p w14:paraId="40C43F40"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r w:rsidR="00C56F0D" w:rsidRPr="0059737B" w14:paraId="21E0D1D6" w14:textId="77777777" w:rsidTr="00C97B33">
        <w:trPr>
          <w:trHeight w:val="375"/>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14:paraId="064214C3" w14:textId="77777777" w:rsidR="00C56F0D" w:rsidRPr="0059737B" w:rsidRDefault="00C56F0D" w:rsidP="00C97B33">
            <w:pPr>
              <w:suppressAutoHyphens/>
              <w:spacing w:after="0"/>
              <w:jc w:val="center"/>
              <w:rPr>
                <w:rFonts w:ascii="Times New Roman" w:hAnsi="Times New Roman"/>
                <w:kern w:val="2"/>
                <w:lang w:eastAsia="ar-SA"/>
              </w:rPr>
            </w:pPr>
            <w:r w:rsidRPr="0059737B">
              <w:rPr>
                <w:rFonts w:ascii="Times New Roman" w:hAnsi="Times New Roman"/>
                <w:color w:val="808080"/>
              </w:rPr>
              <w:t>Место для ввода текста.</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0232FA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0E78643"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8" w:type="dxa"/>
            <w:tcBorders>
              <w:top w:val="single" w:sz="4" w:space="0" w:color="auto"/>
              <w:left w:val="single" w:sz="4" w:space="0" w:color="auto"/>
              <w:bottom w:val="single" w:sz="4" w:space="0" w:color="auto"/>
              <w:right w:val="single" w:sz="4" w:space="0" w:color="auto"/>
            </w:tcBorders>
            <w:vAlign w:val="center"/>
            <w:hideMark/>
          </w:tcPr>
          <w:p w14:paraId="5D169074"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2230" w:type="dxa"/>
            <w:tcBorders>
              <w:top w:val="single" w:sz="4" w:space="0" w:color="auto"/>
              <w:left w:val="single" w:sz="4" w:space="0" w:color="auto"/>
              <w:bottom w:val="single" w:sz="4" w:space="0" w:color="auto"/>
              <w:right w:val="single" w:sz="4" w:space="0" w:color="auto"/>
            </w:tcBorders>
            <w:hideMark/>
          </w:tcPr>
          <w:p w14:paraId="45B0A35B"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c>
          <w:tcPr>
            <w:tcW w:w="1567" w:type="dxa"/>
            <w:tcBorders>
              <w:top w:val="single" w:sz="4" w:space="0" w:color="auto"/>
              <w:left w:val="single" w:sz="4" w:space="0" w:color="auto"/>
              <w:bottom w:val="single" w:sz="4" w:space="0" w:color="auto"/>
              <w:right w:val="single" w:sz="4" w:space="0" w:color="auto"/>
            </w:tcBorders>
            <w:vAlign w:val="center"/>
            <w:hideMark/>
          </w:tcPr>
          <w:p w14:paraId="2477C582" w14:textId="77777777" w:rsidR="00C56F0D" w:rsidRPr="0059737B" w:rsidRDefault="00C56F0D" w:rsidP="00C97B33">
            <w:pPr>
              <w:suppressAutoHyphens/>
              <w:spacing w:after="0"/>
              <w:jc w:val="center"/>
              <w:rPr>
                <w:rFonts w:ascii="Times New Roman" w:hAnsi="Times New Roman"/>
                <w:b/>
                <w:kern w:val="2"/>
                <w:lang w:eastAsia="ar-SA"/>
              </w:rPr>
            </w:pPr>
            <w:r w:rsidRPr="0059737B">
              <w:rPr>
                <w:rFonts w:ascii="Times New Roman" w:hAnsi="Times New Roman"/>
                <w:color w:val="808080"/>
              </w:rPr>
              <w:t>Место для ввода текста.</w:t>
            </w:r>
          </w:p>
        </w:tc>
      </w:tr>
    </w:tbl>
    <w:p w14:paraId="48DECEC4" w14:textId="77777777" w:rsidR="00C56F0D" w:rsidRPr="0059737B" w:rsidRDefault="00C56F0D" w:rsidP="00C56F0D">
      <w:pPr>
        <w:suppressLineNumbers/>
        <w:spacing w:after="0"/>
        <w:jc w:val="both"/>
        <w:rPr>
          <w:rFonts w:ascii="Times New Roman" w:hAnsi="Times New Roman"/>
          <w:bCs/>
          <w:i/>
          <w:iCs/>
          <w:kern w:val="2"/>
          <w:lang w:eastAsia="ar-SA"/>
        </w:rPr>
      </w:pPr>
      <w:r w:rsidRPr="0059737B">
        <w:rPr>
          <w:rFonts w:ascii="Times New Roman" w:hAnsi="Times New Roman"/>
        </w:rPr>
        <w:tab/>
        <w:t>Точка разграничения зон ответственности Сторон</w:t>
      </w:r>
      <w:r w:rsidRPr="0059737B">
        <w:rPr>
          <w:rFonts w:ascii="Times New Roman" w:hAnsi="Times New Roman"/>
          <w:b/>
        </w:rPr>
        <w:t xml:space="preserve"> </w:t>
      </w:r>
      <w:r w:rsidRPr="0059737B">
        <w:rPr>
          <w:rFonts w:ascii="Times New Roman" w:hAnsi="Times New Roman"/>
          <w:bCs/>
        </w:rPr>
        <w:t>находится на порту №______ на оборудовании ____________ (ГАУ «ИТ-парк» /Оператор), находящемся по адресу: _____________________ (указать адрес).</w:t>
      </w:r>
    </w:p>
    <w:p w14:paraId="26AF0EBF" w14:textId="77777777" w:rsidR="00C56F0D" w:rsidRPr="0059737B" w:rsidRDefault="00C56F0D" w:rsidP="00C56F0D">
      <w:pPr>
        <w:suppressLineNumbers/>
        <w:spacing w:after="0"/>
        <w:jc w:val="both"/>
        <w:rPr>
          <w:rFonts w:ascii="Times New Roman" w:hAnsi="Times New Roman"/>
          <w:bCs/>
          <w:iCs/>
        </w:rPr>
      </w:pPr>
      <w:r w:rsidRPr="0059737B">
        <w:rPr>
          <w:rFonts w:ascii="Times New Roman" w:hAnsi="Times New Roman"/>
          <w:bCs/>
          <w:iCs/>
        </w:rPr>
        <w:tab/>
        <w:t>Работы по присоединению сетей выполнены в полном объеме и надлежащим образом, Стороны претензий по качеству работ не имеют.</w:t>
      </w:r>
    </w:p>
    <w:p w14:paraId="24D56B30" w14:textId="77777777" w:rsidR="00C56F0D" w:rsidRPr="0059737B" w:rsidRDefault="00C56F0D" w:rsidP="00C56F0D">
      <w:pPr>
        <w:spacing w:after="0"/>
        <w:jc w:val="both"/>
        <w:rPr>
          <w:rFonts w:ascii="Times New Roman" w:hAnsi="Times New Roman"/>
        </w:rPr>
      </w:pPr>
      <w:r w:rsidRPr="0059737B">
        <w:rPr>
          <w:rFonts w:ascii="Times New Roman" w:hAnsi="Times New Roman"/>
        </w:rPr>
        <w:tab/>
        <w:t>Отклонений от установленных Договором характеристик при осуществлении пропуска трафика, а также при формировании тарификационных записей не выявлено.</w:t>
      </w:r>
    </w:p>
    <w:p w14:paraId="2A7DD3F3" w14:textId="77777777" w:rsidR="00C56F0D" w:rsidRPr="0059737B" w:rsidRDefault="00C56F0D" w:rsidP="00C56F0D">
      <w:pPr>
        <w:spacing w:after="0"/>
        <w:jc w:val="both"/>
        <w:rPr>
          <w:rFonts w:ascii="Times New Roman" w:hAnsi="Times New Roman"/>
        </w:rPr>
      </w:pPr>
      <w:r>
        <w:rPr>
          <w:rFonts w:ascii="Times New Roman" w:hAnsi="Times New Roman"/>
        </w:rPr>
        <w:t xml:space="preserve"> </w:t>
      </w:r>
      <w:r w:rsidRPr="0059737B">
        <w:rPr>
          <w:rFonts w:ascii="Times New Roman" w:hAnsi="Times New Roman"/>
        </w:rPr>
        <w:t>Заключение.</w:t>
      </w:r>
      <w:r>
        <w:rPr>
          <w:rFonts w:ascii="Times New Roman" w:hAnsi="Times New Roman"/>
        </w:rPr>
        <w:t xml:space="preserve"> </w:t>
      </w:r>
      <w:r w:rsidRPr="0059737B">
        <w:rPr>
          <w:rFonts w:ascii="Times New Roman" w:hAnsi="Times New Roman"/>
        </w:rPr>
        <w:t>По результатам проведенных испытаний соединение между УС СПД ГАУ «ИТ-парк» и УС СПД Оператора удовлетворяет условиям Договора и может быть введено в эксплуатацию для оказания услуг по пропуску трафика.</w:t>
      </w:r>
    </w:p>
    <w:p w14:paraId="3838DE01" w14:textId="77777777" w:rsidR="00C56F0D" w:rsidRPr="0059737B" w:rsidRDefault="00C56F0D" w:rsidP="00C56F0D">
      <w:pPr>
        <w:spacing w:after="0"/>
        <w:jc w:val="both"/>
        <w:rPr>
          <w:rFonts w:ascii="Times New Roman" w:hAnsi="Times New Roman"/>
        </w:rPr>
      </w:pPr>
    </w:p>
    <w:tbl>
      <w:tblPr>
        <w:tblW w:w="96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00"/>
      </w:tblGrid>
      <w:tr w:rsidR="00C56F0D" w:rsidRPr="0059737B" w14:paraId="00BB3C58" w14:textId="77777777" w:rsidTr="00C97B33">
        <w:trPr>
          <w:trHeight w:val="2147"/>
        </w:trPr>
        <w:tc>
          <w:tcPr>
            <w:tcW w:w="5008" w:type="dxa"/>
            <w:tcBorders>
              <w:top w:val="single" w:sz="4" w:space="0" w:color="auto"/>
              <w:left w:val="single" w:sz="4" w:space="0" w:color="auto"/>
              <w:bottom w:val="single" w:sz="4" w:space="0" w:color="auto"/>
              <w:right w:val="single" w:sz="4" w:space="0" w:color="auto"/>
            </w:tcBorders>
            <w:noWrap/>
          </w:tcPr>
          <w:p w14:paraId="78A9A633"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1F59EA91" w14:textId="77777777" w:rsidR="00C56F0D" w:rsidRPr="0059737B" w:rsidRDefault="00C56F0D" w:rsidP="00C97B33">
            <w:pPr>
              <w:spacing w:after="0"/>
              <w:rPr>
                <w:rFonts w:ascii="Times New Roman" w:hAnsi="Times New Roman"/>
              </w:rPr>
            </w:pPr>
          </w:p>
          <w:p w14:paraId="57886FDA" w14:textId="77777777" w:rsidR="00C56F0D" w:rsidRPr="0059737B" w:rsidRDefault="00C56F0D" w:rsidP="00C97B33">
            <w:pPr>
              <w:spacing w:after="0"/>
              <w:rPr>
                <w:rFonts w:ascii="Times New Roman" w:hAnsi="Times New Roman"/>
              </w:rPr>
            </w:pPr>
          </w:p>
          <w:p w14:paraId="2837DA5C" w14:textId="77777777" w:rsidR="00C56F0D" w:rsidRPr="0059737B" w:rsidRDefault="00C56F0D" w:rsidP="00C97B33">
            <w:pPr>
              <w:spacing w:after="0"/>
              <w:rPr>
                <w:rFonts w:ascii="Times New Roman" w:hAnsi="Times New Roman"/>
              </w:rPr>
            </w:pPr>
          </w:p>
          <w:p w14:paraId="01C0BEF0"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5A69A38D" w14:textId="77777777" w:rsidR="00C56F0D" w:rsidRPr="0059737B" w:rsidRDefault="00C56F0D" w:rsidP="00C97B33">
            <w:pPr>
              <w:shd w:val="clear" w:color="auto" w:fill="FFFFFF"/>
              <w:spacing w:after="0"/>
              <w:rPr>
                <w:rFonts w:ascii="Times New Roman" w:hAnsi="Times New Roman"/>
                <w:spacing w:val="-3"/>
              </w:rPr>
            </w:pPr>
          </w:p>
          <w:p w14:paraId="21B43211" w14:textId="5D92D80B"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c>
          <w:tcPr>
            <w:tcW w:w="4600" w:type="dxa"/>
            <w:tcBorders>
              <w:top w:val="single" w:sz="4" w:space="0" w:color="auto"/>
              <w:left w:val="single" w:sz="4" w:space="0" w:color="auto"/>
              <w:bottom w:val="single" w:sz="4" w:space="0" w:color="auto"/>
              <w:right w:val="single" w:sz="4" w:space="0" w:color="auto"/>
            </w:tcBorders>
            <w:noWrap/>
            <w:hideMark/>
          </w:tcPr>
          <w:p w14:paraId="18F1787D"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02A823BD" w14:textId="77777777" w:rsidR="00C56F0D" w:rsidRPr="0059737B" w:rsidRDefault="00C56F0D" w:rsidP="00C97B33">
            <w:pPr>
              <w:shd w:val="clear" w:color="auto" w:fill="FFFFFF"/>
              <w:spacing w:after="0"/>
              <w:rPr>
                <w:rFonts w:ascii="Times New Roman" w:hAnsi="Times New Roman"/>
                <w:b/>
                <w:spacing w:val="-3"/>
              </w:rPr>
            </w:pPr>
          </w:p>
          <w:p w14:paraId="076FB25A" w14:textId="77777777" w:rsidR="00C56F0D" w:rsidRPr="0059737B" w:rsidRDefault="00C56F0D" w:rsidP="00C97B33">
            <w:pPr>
              <w:shd w:val="clear" w:color="auto" w:fill="FFFFFF"/>
              <w:spacing w:after="0"/>
              <w:rPr>
                <w:rFonts w:ascii="Times New Roman" w:hAnsi="Times New Roman"/>
                <w:b/>
                <w:spacing w:val="-3"/>
              </w:rPr>
            </w:pPr>
          </w:p>
          <w:p w14:paraId="6319CC03" w14:textId="77777777" w:rsidR="00C56F0D" w:rsidRPr="0059737B" w:rsidRDefault="00C56F0D" w:rsidP="00C97B33">
            <w:pPr>
              <w:shd w:val="clear" w:color="auto" w:fill="FFFFFF"/>
              <w:spacing w:after="0"/>
              <w:rPr>
                <w:rFonts w:ascii="Times New Roman" w:hAnsi="Times New Roman"/>
                <w:b/>
                <w:spacing w:val="-3"/>
              </w:rPr>
            </w:pPr>
          </w:p>
          <w:p w14:paraId="6FB46B17" w14:textId="77777777" w:rsidR="00C56F0D" w:rsidRPr="0059737B" w:rsidRDefault="00C56F0D" w:rsidP="00C97B33">
            <w:pPr>
              <w:shd w:val="clear" w:color="auto" w:fill="FFFFFF"/>
              <w:spacing w:after="0"/>
              <w:rPr>
                <w:rFonts w:ascii="Times New Roman" w:hAnsi="Times New Roman"/>
                <w:b/>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b/>
                <w:spacing w:val="-3"/>
              </w:rPr>
              <w:t>/ _______________ /</w:t>
            </w:r>
          </w:p>
          <w:p w14:paraId="777D445E" w14:textId="77777777" w:rsidR="00C56F0D" w:rsidRPr="0059737B" w:rsidRDefault="00C56F0D" w:rsidP="00C97B33">
            <w:pPr>
              <w:shd w:val="clear" w:color="auto" w:fill="FFFFFF"/>
              <w:spacing w:after="0"/>
              <w:rPr>
                <w:rFonts w:ascii="Times New Roman" w:hAnsi="Times New Roman"/>
                <w:b/>
                <w:spacing w:val="-3"/>
              </w:rPr>
            </w:pPr>
          </w:p>
          <w:p w14:paraId="1BB4C376" w14:textId="20539B50"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bl>
    <w:p w14:paraId="2A06B178" w14:textId="77777777" w:rsidR="00C56F0D" w:rsidRPr="0059737B" w:rsidRDefault="00C56F0D" w:rsidP="00C56F0D">
      <w:pPr>
        <w:spacing w:after="0"/>
        <w:jc w:val="right"/>
        <w:rPr>
          <w:rFonts w:ascii="Times New Roman" w:hAnsi="Times New Roman"/>
          <w:b/>
        </w:rPr>
      </w:pPr>
    </w:p>
    <w:p w14:paraId="061FE7CF" w14:textId="77777777" w:rsidR="00C56F0D" w:rsidRDefault="00C56F0D">
      <w:pPr>
        <w:spacing w:after="0" w:line="240" w:lineRule="auto"/>
        <w:rPr>
          <w:rFonts w:ascii="Times New Roman" w:hAnsi="Times New Roman"/>
          <w:b/>
        </w:rPr>
      </w:pPr>
      <w:r>
        <w:rPr>
          <w:rFonts w:ascii="Times New Roman" w:hAnsi="Times New Roman"/>
          <w:b/>
        </w:rPr>
        <w:br w:type="page"/>
      </w:r>
    </w:p>
    <w:p w14:paraId="5DD31698" w14:textId="1EB44DF8" w:rsidR="00C56F0D" w:rsidRPr="0059737B" w:rsidRDefault="00C56F0D" w:rsidP="00C56F0D">
      <w:pPr>
        <w:spacing w:after="0"/>
        <w:jc w:val="right"/>
        <w:rPr>
          <w:rFonts w:ascii="Times New Roman" w:hAnsi="Times New Roman"/>
          <w:b/>
        </w:rPr>
      </w:pPr>
      <w:r w:rsidRPr="0059737B">
        <w:rPr>
          <w:rFonts w:ascii="Times New Roman" w:hAnsi="Times New Roman"/>
          <w:b/>
        </w:rPr>
        <w:lastRenderedPageBreak/>
        <w:t>Приложение № 6</w:t>
      </w:r>
    </w:p>
    <w:p w14:paraId="0616ADEF" w14:textId="77777777" w:rsidR="00C56F0D" w:rsidRPr="0059737B" w:rsidRDefault="00C56F0D" w:rsidP="00C56F0D">
      <w:pPr>
        <w:spacing w:after="0"/>
        <w:jc w:val="right"/>
        <w:rPr>
          <w:rFonts w:ascii="Times New Roman" w:hAnsi="Times New Roman"/>
          <w:b/>
        </w:rPr>
      </w:pPr>
      <w:r w:rsidRPr="0059737B">
        <w:rPr>
          <w:rFonts w:ascii="Times New Roman" w:hAnsi="Times New Roman"/>
          <w:b/>
        </w:rPr>
        <w:t>к Договору № __________</w:t>
      </w:r>
    </w:p>
    <w:p w14:paraId="2F1B6A6A" w14:textId="5FA8C7A5" w:rsidR="00C56F0D" w:rsidRPr="0059737B" w:rsidRDefault="00C56F0D" w:rsidP="00C56F0D">
      <w:pPr>
        <w:widowControl w:val="0"/>
        <w:spacing w:after="0"/>
        <w:jc w:val="right"/>
        <w:rPr>
          <w:rFonts w:ascii="Times New Roman" w:hAnsi="Times New Roman"/>
          <w:b/>
        </w:rPr>
      </w:pPr>
      <w:r w:rsidRPr="0059737B">
        <w:rPr>
          <w:rFonts w:ascii="Times New Roman" w:hAnsi="Times New Roman"/>
          <w:b/>
        </w:rPr>
        <w:t xml:space="preserve">от «__» __________ </w:t>
      </w:r>
      <w:r>
        <w:rPr>
          <w:rFonts w:ascii="Times New Roman" w:hAnsi="Times New Roman"/>
          <w:b/>
        </w:rPr>
        <w:t>2022</w:t>
      </w:r>
      <w:r w:rsidRPr="0059737B">
        <w:rPr>
          <w:rFonts w:ascii="Times New Roman" w:hAnsi="Times New Roman"/>
          <w:b/>
        </w:rPr>
        <w:t>г.</w:t>
      </w:r>
    </w:p>
    <w:p w14:paraId="49CE2E03" w14:textId="77777777" w:rsidR="00C56F0D" w:rsidRPr="0059737B" w:rsidRDefault="00C56F0D" w:rsidP="00C56F0D">
      <w:pPr>
        <w:spacing w:after="0"/>
        <w:jc w:val="center"/>
        <w:rPr>
          <w:rFonts w:ascii="Times New Roman" w:hAnsi="Times New Roman"/>
          <w:b/>
        </w:rPr>
      </w:pPr>
    </w:p>
    <w:p w14:paraId="05C80A33" w14:textId="77777777" w:rsidR="00C56F0D" w:rsidRPr="0059737B" w:rsidRDefault="00C56F0D" w:rsidP="00C56F0D">
      <w:pPr>
        <w:spacing w:after="0"/>
        <w:jc w:val="center"/>
        <w:outlineLvl w:val="0"/>
        <w:rPr>
          <w:rFonts w:ascii="Times New Roman" w:hAnsi="Times New Roman"/>
          <w:b/>
        </w:rPr>
      </w:pPr>
    </w:p>
    <w:p w14:paraId="663C0996"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Форма</w:t>
      </w:r>
    </w:p>
    <w:p w14:paraId="2848AF23" w14:textId="77777777" w:rsidR="00C56F0D" w:rsidRPr="0059737B" w:rsidRDefault="00C56F0D" w:rsidP="00C56F0D">
      <w:pPr>
        <w:spacing w:after="0"/>
        <w:jc w:val="center"/>
        <w:outlineLvl w:val="0"/>
        <w:rPr>
          <w:rFonts w:ascii="Times New Roman" w:hAnsi="Times New Roman"/>
          <w:b/>
        </w:rPr>
      </w:pPr>
    </w:p>
    <w:p w14:paraId="07739DEC"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Протокол о начале оказания Услуг по пропуску трафика</w:t>
      </w:r>
    </w:p>
    <w:p w14:paraId="797E0FCB"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между УС СПД Оператора и УС СПД ГАУ «ИТ-парк» в г. ____________</w:t>
      </w:r>
    </w:p>
    <w:p w14:paraId="7430CD43"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xml:space="preserve">к Договору </w:t>
      </w:r>
    </w:p>
    <w:p w14:paraId="0F3F808C" w14:textId="77777777" w:rsidR="00C56F0D" w:rsidRPr="0059737B" w:rsidRDefault="00C56F0D" w:rsidP="00C56F0D">
      <w:pPr>
        <w:widowControl w:val="0"/>
        <w:autoSpaceDE w:val="0"/>
        <w:autoSpaceDN w:val="0"/>
        <w:adjustRightInd w:val="0"/>
        <w:spacing w:after="0"/>
        <w:ind w:right="-5"/>
        <w:jc w:val="center"/>
        <w:rPr>
          <w:rFonts w:ascii="Times New Roman" w:hAnsi="Times New Roman"/>
          <w:b/>
        </w:rPr>
      </w:pPr>
      <w:r w:rsidRPr="0059737B">
        <w:rPr>
          <w:rFonts w:ascii="Times New Roman" w:hAnsi="Times New Roman"/>
          <w:b/>
        </w:rPr>
        <w:t>№ _______ от _________г.</w:t>
      </w:r>
    </w:p>
    <w:p w14:paraId="1233426B" w14:textId="77777777" w:rsidR="00C56F0D" w:rsidRPr="0059737B" w:rsidRDefault="00C56F0D" w:rsidP="00C56F0D">
      <w:pPr>
        <w:spacing w:after="0"/>
        <w:jc w:val="center"/>
        <w:rPr>
          <w:rFonts w:ascii="Times New Roman" w:hAnsi="Times New Roman"/>
          <w:b/>
        </w:rPr>
      </w:pPr>
    </w:p>
    <w:p w14:paraId="5387C841" w14:textId="77777777" w:rsidR="00C56F0D" w:rsidRPr="0059737B" w:rsidRDefault="00C56F0D" w:rsidP="00C56F0D">
      <w:pPr>
        <w:spacing w:after="0"/>
        <w:jc w:val="center"/>
        <w:rPr>
          <w:rFonts w:ascii="Times New Roman" w:hAnsi="Times New Roman"/>
          <w:b/>
        </w:rPr>
      </w:pPr>
    </w:p>
    <w:p w14:paraId="1B1A4719" w14:textId="77777777" w:rsidR="00C56F0D" w:rsidRPr="0059737B" w:rsidRDefault="00C56F0D" w:rsidP="00C56F0D">
      <w:pPr>
        <w:spacing w:after="0"/>
        <w:jc w:val="center"/>
        <w:rPr>
          <w:rFonts w:ascii="Times New Roman" w:hAnsi="Times New Roman"/>
          <w:b/>
        </w:rPr>
      </w:pPr>
      <w:r w:rsidRPr="0059737B">
        <w:rPr>
          <w:rFonts w:ascii="Times New Roman" w:hAnsi="Times New Roman"/>
          <w:b/>
        </w:rPr>
        <w:t xml:space="preserve">г. Казань </w:t>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sidRPr="0059737B">
        <w:rPr>
          <w:rFonts w:ascii="Times New Roman" w:hAnsi="Times New Roman"/>
          <w:b/>
        </w:rPr>
        <w:tab/>
      </w:r>
      <w:r>
        <w:rPr>
          <w:rFonts w:ascii="Times New Roman" w:hAnsi="Times New Roman"/>
          <w:b/>
        </w:rPr>
        <w:t xml:space="preserve"> </w:t>
      </w:r>
      <w:r w:rsidRPr="0059737B">
        <w:rPr>
          <w:rFonts w:ascii="Times New Roman" w:hAnsi="Times New Roman"/>
          <w:b/>
        </w:rPr>
        <w:t>«__» ________ 20___ г.</w:t>
      </w:r>
    </w:p>
    <w:p w14:paraId="5A26499F" w14:textId="77777777" w:rsidR="00C56F0D" w:rsidRPr="0059737B" w:rsidRDefault="00C56F0D" w:rsidP="00C56F0D">
      <w:pPr>
        <w:spacing w:after="0"/>
        <w:jc w:val="center"/>
        <w:rPr>
          <w:rFonts w:ascii="Times New Roman" w:hAnsi="Times New Roman"/>
          <w:b/>
        </w:rPr>
      </w:pPr>
    </w:p>
    <w:p w14:paraId="09E333CE" w14:textId="77777777" w:rsidR="00C56F0D" w:rsidRPr="0059737B" w:rsidRDefault="00C56F0D" w:rsidP="00C56F0D">
      <w:pPr>
        <w:widowControl w:val="0"/>
        <w:suppressAutoHyphens/>
        <w:spacing w:before="120" w:after="0"/>
        <w:jc w:val="both"/>
        <w:rPr>
          <w:rFonts w:ascii="Times New Roman" w:eastAsia="DejaVu Sans" w:hAnsi="Times New Roman"/>
          <w:kern w:val="2"/>
          <w:lang w:eastAsia="ar-SA"/>
        </w:rPr>
      </w:pPr>
      <w:r w:rsidRPr="0059737B">
        <w:rPr>
          <w:rFonts w:ascii="Times New Roman" w:eastAsia="DejaVu Sans" w:hAnsi="Times New Roman"/>
          <w:b/>
          <w:kern w:val="2"/>
          <w:lang w:eastAsia="ar-SA"/>
        </w:rPr>
        <w:t>Государственное автономное учреждение «Технопарк в сфере высоких технологий «ИТ-парк»</w:t>
      </w:r>
      <w:r w:rsidRPr="0059737B">
        <w:rPr>
          <w:rFonts w:ascii="Times New Roman" w:eastAsia="DejaVu Sans" w:hAnsi="Times New Roman"/>
          <w:kern w:val="2"/>
          <w:lang w:eastAsia="ar-SA"/>
        </w:rPr>
        <w:t xml:space="preserve"> именуемое в дальнейшем «ГАУ «ИТ-парк», в лице _______________________________________, действующего на основании _______, далее – ГАУ «ИТ-парк», с одной стороны, и ___________________, именуемое в дальнейшем «Оператор», в лице</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_________________________, действующего на основании</w:t>
      </w:r>
      <w:r>
        <w:rPr>
          <w:rFonts w:ascii="Times New Roman" w:eastAsia="DejaVu Sans" w:hAnsi="Times New Roman"/>
          <w:kern w:val="2"/>
          <w:lang w:eastAsia="ar-SA"/>
        </w:rPr>
        <w:t xml:space="preserve"> </w:t>
      </w:r>
      <w:r w:rsidRPr="0059737B">
        <w:rPr>
          <w:rFonts w:ascii="Times New Roman" w:eastAsia="DejaVu Sans" w:hAnsi="Times New Roman"/>
          <w:kern w:val="2"/>
          <w:lang w:eastAsia="ar-SA"/>
        </w:rPr>
        <w:t>____________, с другой стороны, вместе именуемые «Стороны», на основании Акта о технической готовности к вводу в эксплуатацию присоединения между УС СПД Оператор и УС СПД ГАУ «ИТ-парк» в г. _______ утвержденного «___» _______ 20___г. уполномоченными лицами Сторон, подписали настоящий Протокол о нижеследующем:</w:t>
      </w:r>
    </w:p>
    <w:p w14:paraId="6C470D8C" w14:textId="77777777" w:rsidR="00C56F0D" w:rsidRPr="0059737B" w:rsidRDefault="00C56F0D" w:rsidP="00C56F0D">
      <w:pPr>
        <w:spacing w:after="0"/>
        <w:jc w:val="both"/>
        <w:rPr>
          <w:rFonts w:ascii="Times New Roman" w:hAnsi="Times New Roman"/>
        </w:rPr>
      </w:pPr>
      <w:r w:rsidRPr="0059737B">
        <w:rPr>
          <w:rFonts w:ascii="Times New Roman" w:hAnsi="Times New Roman"/>
        </w:rPr>
        <w:t>1.</w:t>
      </w:r>
      <w:r w:rsidRPr="0059737B">
        <w:rPr>
          <w:rFonts w:ascii="Times New Roman" w:hAnsi="Times New Roman"/>
        </w:rPr>
        <w:tab/>
        <w:t xml:space="preserve">Начать предоставление Услуг по пропуску трафика в г. ______, определенных Договором № _____ от ___. ___.20___ </w:t>
      </w:r>
      <w:r w:rsidRPr="0059737B">
        <w:rPr>
          <w:rFonts w:ascii="Times New Roman" w:hAnsi="Times New Roman"/>
          <w:bCs/>
          <w:iCs/>
        </w:rPr>
        <w:t>о присоединении сетей передачи данных</w:t>
      </w:r>
      <w:r w:rsidRPr="0059737B">
        <w:rPr>
          <w:rFonts w:ascii="Times New Roman" w:hAnsi="Times New Roman"/>
        </w:rPr>
        <w:t>, с __: __:00 (часов) «___» _________ 20___г.</w:t>
      </w:r>
    </w:p>
    <w:p w14:paraId="7CDF9809"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2. </w:t>
      </w:r>
      <w:r w:rsidRPr="0059737B">
        <w:rPr>
          <w:rFonts w:ascii="Times New Roman" w:hAnsi="Times New Roman"/>
        </w:rPr>
        <w:tab/>
        <w:t>Оператор в полном объеме выполнило все свои обязательства по присоединению сетей Сторон в соответствии Техническими условиями № ________ от ___________ 20___г. и Договором №____ от _______.</w:t>
      </w:r>
    </w:p>
    <w:p w14:paraId="28D88BEE" w14:textId="77777777" w:rsidR="00C56F0D" w:rsidRPr="0059737B" w:rsidRDefault="00C56F0D" w:rsidP="00C56F0D">
      <w:pPr>
        <w:spacing w:after="0"/>
        <w:jc w:val="both"/>
        <w:rPr>
          <w:rFonts w:ascii="Times New Roman" w:hAnsi="Times New Roman"/>
        </w:rPr>
      </w:pPr>
      <w:r w:rsidRPr="0059737B">
        <w:rPr>
          <w:rFonts w:ascii="Times New Roman" w:hAnsi="Times New Roman"/>
        </w:rPr>
        <w:t xml:space="preserve">3. </w:t>
      </w:r>
      <w:r w:rsidRPr="0059737B">
        <w:rPr>
          <w:rFonts w:ascii="Times New Roman" w:hAnsi="Times New Roman"/>
        </w:rPr>
        <w:tab/>
        <w:t>Настоящий Протокол составлен в двух экземплярах (по одному для каждой из Сторон) и является основанием для проведения расчетов с «__» _______ 20___г. за оказанные Услуги по пропуску трафика в соответствии с Договором.</w:t>
      </w:r>
    </w:p>
    <w:p w14:paraId="167CEA47" w14:textId="77777777" w:rsidR="00C56F0D" w:rsidRPr="0059737B" w:rsidRDefault="00C56F0D" w:rsidP="00C56F0D">
      <w:pPr>
        <w:spacing w:after="0"/>
        <w:jc w:val="both"/>
        <w:rPr>
          <w:rFonts w:ascii="Times New Roman" w:hAnsi="Times New Roman"/>
        </w:rPr>
      </w:pPr>
    </w:p>
    <w:p w14:paraId="51345DD7" w14:textId="77777777" w:rsidR="00C56F0D" w:rsidRPr="0059737B" w:rsidRDefault="00C56F0D" w:rsidP="00C56F0D">
      <w:pPr>
        <w:spacing w:after="0"/>
        <w:jc w:val="both"/>
        <w:rPr>
          <w:rFonts w:ascii="Times New Roman" w:hAnsi="Times New Roman"/>
        </w:rPr>
      </w:pPr>
    </w:p>
    <w:p w14:paraId="6100D5D9" w14:textId="77777777" w:rsidR="00C56F0D" w:rsidRPr="0059737B" w:rsidRDefault="00C56F0D" w:rsidP="00C56F0D">
      <w:pPr>
        <w:spacing w:after="0"/>
        <w:jc w:val="both"/>
        <w:rPr>
          <w:rFonts w:ascii="Times New Roman" w:hAnsi="Times New Roman"/>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32"/>
        <w:gridCol w:w="569"/>
        <w:gridCol w:w="4201"/>
      </w:tblGrid>
      <w:tr w:rsidR="00C56F0D" w:rsidRPr="0059737B" w14:paraId="1BBB7F3F" w14:textId="77777777" w:rsidTr="00C97B33">
        <w:trPr>
          <w:trHeight w:val="1666"/>
        </w:trPr>
        <w:tc>
          <w:tcPr>
            <w:tcW w:w="5009" w:type="dxa"/>
            <w:gridSpan w:val="2"/>
            <w:tcBorders>
              <w:top w:val="single" w:sz="4" w:space="0" w:color="auto"/>
              <w:left w:val="single" w:sz="4" w:space="0" w:color="auto"/>
              <w:bottom w:val="single" w:sz="4" w:space="0" w:color="auto"/>
              <w:right w:val="single" w:sz="4" w:space="0" w:color="auto"/>
            </w:tcBorders>
            <w:noWrap/>
          </w:tcPr>
          <w:p w14:paraId="7818D061" w14:textId="77777777" w:rsidR="00C56F0D" w:rsidRPr="0059737B" w:rsidRDefault="00C56F0D" w:rsidP="00C97B33">
            <w:pPr>
              <w:spacing w:after="0"/>
              <w:rPr>
                <w:rFonts w:ascii="Times New Roman" w:hAnsi="Times New Roman"/>
              </w:rPr>
            </w:pPr>
            <w:r w:rsidRPr="0059737B">
              <w:rPr>
                <w:rFonts w:ascii="Times New Roman" w:hAnsi="Times New Roman"/>
                <w:b/>
              </w:rPr>
              <w:t>Оператор:</w:t>
            </w:r>
          </w:p>
          <w:p w14:paraId="6AFEFE50" w14:textId="77777777" w:rsidR="00C56F0D" w:rsidRPr="0059737B" w:rsidRDefault="00C56F0D" w:rsidP="00C97B33">
            <w:pPr>
              <w:spacing w:after="0"/>
              <w:rPr>
                <w:rFonts w:ascii="Times New Roman" w:hAnsi="Times New Roman"/>
              </w:rPr>
            </w:pPr>
          </w:p>
          <w:p w14:paraId="536F449D" w14:textId="77777777" w:rsidR="00C56F0D" w:rsidRPr="0059737B" w:rsidRDefault="00C56F0D" w:rsidP="00C97B33">
            <w:pPr>
              <w:spacing w:after="0"/>
              <w:rPr>
                <w:rFonts w:ascii="Times New Roman" w:hAnsi="Times New Roman"/>
              </w:rPr>
            </w:pPr>
          </w:p>
          <w:p w14:paraId="6EA8171F" w14:textId="77777777" w:rsidR="00C56F0D" w:rsidRPr="0059737B" w:rsidRDefault="00C56F0D" w:rsidP="00C97B33">
            <w:pPr>
              <w:spacing w:after="0"/>
              <w:rPr>
                <w:rFonts w:ascii="Times New Roman" w:hAnsi="Times New Roman"/>
              </w:rPr>
            </w:pPr>
          </w:p>
          <w:p w14:paraId="418BE32B"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spacing w:val="-3"/>
              </w:rPr>
              <w:t>/ _______________ /</w:t>
            </w:r>
          </w:p>
          <w:p w14:paraId="2E96B978"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67560A0E" w14:textId="3D8AD3E0"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c>
          <w:tcPr>
            <w:tcW w:w="4770" w:type="dxa"/>
            <w:gridSpan w:val="2"/>
            <w:tcBorders>
              <w:top w:val="single" w:sz="4" w:space="0" w:color="auto"/>
              <w:left w:val="single" w:sz="4" w:space="0" w:color="auto"/>
              <w:bottom w:val="single" w:sz="4" w:space="0" w:color="auto"/>
              <w:right w:val="single" w:sz="4" w:space="0" w:color="auto"/>
            </w:tcBorders>
            <w:noWrap/>
            <w:hideMark/>
          </w:tcPr>
          <w:p w14:paraId="6ACCB6A4" w14:textId="77777777" w:rsidR="00C56F0D" w:rsidRPr="0059737B" w:rsidRDefault="00C56F0D" w:rsidP="00C97B33">
            <w:pPr>
              <w:spacing w:after="0"/>
              <w:rPr>
                <w:rFonts w:ascii="Times New Roman" w:hAnsi="Times New Roman"/>
                <w:b/>
                <w:kern w:val="2"/>
                <w:lang w:eastAsia="ar-SA"/>
              </w:rPr>
            </w:pPr>
            <w:r w:rsidRPr="0059737B">
              <w:rPr>
                <w:rFonts w:ascii="Times New Roman" w:hAnsi="Times New Roman"/>
                <w:b/>
                <w:bCs/>
              </w:rPr>
              <w:t>ГАУ «ИТ-парк»:</w:t>
            </w:r>
            <w:r>
              <w:rPr>
                <w:rFonts w:ascii="Times New Roman" w:hAnsi="Times New Roman"/>
                <w:b/>
                <w:bCs/>
              </w:rPr>
              <w:t xml:space="preserve"> </w:t>
            </w:r>
          </w:p>
          <w:p w14:paraId="4A879F93" w14:textId="77777777" w:rsidR="00C56F0D" w:rsidRPr="0059737B" w:rsidRDefault="00C56F0D" w:rsidP="00C97B33">
            <w:pPr>
              <w:shd w:val="clear" w:color="auto" w:fill="FFFFFF"/>
              <w:spacing w:after="0"/>
              <w:rPr>
                <w:rFonts w:ascii="Times New Roman" w:hAnsi="Times New Roman"/>
                <w:b/>
                <w:spacing w:val="-3"/>
              </w:rPr>
            </w:pPr>
          </w:p>
          <w:p w14:paraId="500196C1" w14:textId="77777777" w:rsidR="00C56F0D" w:rsidRPr="0059737B" w:rsidRDefault="00C56F0D" w:rsidP="00C97B33">
            <w:pPr>
              <w:shd w:val="clear" w:color="auto" w:fill="FFFFFF"/>
              <w:spacing w:after="0"/>
              <w:rPr>
                <w:rFonts w:ascii="Times New Roman" w:hAnsi="Times New Roman"/>
                <w:b/>
                <w:spacing w:val="-3"/>
              </w:rPr>
            </w:pPr>
          </w:p>
          <w:p w14:paraId="68014779" w14:textId="77777777" w:rsidR="00C56F0D" w:rsidRPr="0059737B" w:rsidRDefault="00C56F0D" w:rsidP="00C97B33">
            <w:pPr>
              <w:shd w:val="clear" w:color="auto" w:fill="FFFFFF"/>
              <w:spacing w:after="0"/>
              <w:rPr>
                <w:rFonts w:ascii="Times New Roman" w:hAnsi="Times New Roman"/>
                <w:b/>
                <w:spacing w:val="-3"/>
              </w:rPr>
            </w:pPr>
          </w:p>
          <w:p w14:paraId="141FD33D" w14:textId="77777777" w:rsidR="00C56F0D" w:rsidRPr="0059737B" w:rsidRDefault="00C56F0D" w:rsidP="00C97B33">
            <w:pPr>
              <w:shd w:val="clear" w:color="auto" w:fill="FFFFFF"/>
              <w:spacing w:after="0"/>
              <w:rPr>
                <w:rFonts w:ascii="Times New Roman" w:hAnsi="Times New Roman"/>
                <w:b/>
                <w:spacing w:val="-3"/>
              </w:rPr>
            </w:pPr>
            <w:r w:rsidRPr="0059737B">
              <w:rPr>
                <w:rFonts w:ascii="Times New Roman" w:hAnsi="Times New Roman"/>
                <w:b/>
                <w:spacing w:val="-3"/>
              </w:rPr>
              <w:t>____________________</w:t>
            </w:r>
            <w:r>
              <w:rPr>
                <w:rFonts w:ascii="Times New Roman" w:hAnsi="Times New Roman"/>
                <w:b/>
                <w:spacing w:val="-3"/>
              </w:rPr>
              <w:t xml:space="preserve"> </w:t>
            </w:r>
            <w:r w:rsidRPr="0059737B">
              <w:rPr>
                <w:rFonts w:ascii="Times New Roman" w:hAnsi="Times New Roman"/>
                <w:b/>
                <w:spacing w:val="-3"/>
              </w:rPr>
              <w:t>/ _______________ /</w:t>
            </w:r>
          </w:p>
          <w:p w14:paraId="23F77C51" w14:textId="77777777" w:rsidR="00C56F0D" w:rsidRPr="0059737B" w:rsidRDefault="00C56F0D" w:rsidP="00C97B33">
            <w:pPr>
              <w:shd w:val="clear" w:color="auto" w:fill="FFFFFF"/>
              <w:spacing w:after="0"/>
              <w:rPr>
                <w:rFonts w:ascii="Times New Roman" w:hAnsi="Times New Roman"/>
                <w:spacing w:val="-3"/>
              </w:rPr>
            </w:pPr>
            <w:r w:rsidRPr="0059737B">
              <w:rPr>
                <w:rFonts w:ascii="Times New Roman" w:hAnsi="Times New Roman"/>
                <w:spacing w:val="-3"/>
              </w:rPr>
              <w:t>М.П.</w:t>
            </w:r>
          </w:p>
          <w:p w14:paraId="6868E8E5" w14:textId="1DA5C21E" w:rsidR="00C56F0D" w:rsidRPr="0059737B" w:rsidRDefault="00C56F0D" w:rsidP="00C97B33">
            <w:pPr>
              <w:suppressAutoHyphens/>
              <w:spacing w:after="0"/>
              <w:rPr>
                <w:rFonts w:ascii="Times New Roman" w:hAnsi="Times New Roman"/>
                <w:kern w:val="2"/>
                <w:lang w:eastAsia="ar-SA"/>
              </w:rPr>
            </w:pPr>
            <w:r w:rsidRPr="0059737B">
              <w:rPr>
                <w:rFonts w:ascii="Times New Roman" w:hAnsi="Times New Roman"/>
                <w:b/>
                <w:spacing w:val="-3"/>
              </w:rPr>
              <w:t xml:space="preserve">"_____"___________________ </w:t>
            </w:r>
            <w:r>
              <w:rPr>
                <w:rFonts w:ascii="Times New Roman" w:hAnsi="Times New Roman"/>
                <w:b/>
                <w:spacing w:val="-3"/>
              </w:rPr>
              <w:t>2022</w:t>
            </w:r>
            <w:r w:rsidRPr="0059737B">
              <w:rPr>
                <w:rFonts w:ascii="Times New Roman" w:hAnsi="Times New Roman"/>
                <w:b/>
                <w:spacing w:val="-3"/>
              </w:rPr>
              <w:t xml:space="preserve"> г.</w:t>
            </w:r>
          </w:p>
        </w:tc>
      </w:tr>
      <w:tr w:rsidR="00C56F0D" w:rsidRPr="0059737B" w14:paraId="1BE3CBD0" w14:textId="77777777" w:rsidTr="00C97B33">
        <w:trPr>
          <w:gridBefore w:val="1"/>
          <w:wBefore w:w="877" w:type="dxa"/>
          <w:trHeight w:val="346"/>
        </w:trPr>
        <w:tc>
          <w:tcPr>
            <w:tcW w:w="4701" w:type="dxa"/>
            <w:gridSpan w:val="2"/>
            <w:tcBorders>
              <w:top w:val="nil"/>
              <w:left w:val="nil"/>
              <w:bottom w:val="nil"/>
              <w:right w:val="nil"/>
            </w:tcBorders>
          </w:tcPr>
          <w:p w14:paraId="030D5681" w14:textId="77777777" w:rsidR="00C56F0D" w:rsidRPr="0059737B" w:rsidRDefault="00C56F0D" w:rsidP="00C97B33">
            <w:pPr>
              <w:spacing w:after="0"/>
              <w:rPr>
                <w:rFonts w:ascii="Times New Roman" w:eastAsia="Times New Roman" w:hAnsi="Times New Roman"/>
                <w:b/>
              </w:rPr>
            </w:pPr>
          </w:p>
        </w:tc>
        <w:tc>
          <w:tcPr>
            <w:tcW w:w="4201" w:type="dxa"/>
            <w:tcBorders>
              <w:top w:val="nil"/>
              <w:left w:val="nil"/>
              <w:bottom w:val="nil"/>
              <w:right w:val="nil"/>
            </w:tcBorders>
          </w:tcPr>
          <w:p w14:paraId="31BC3256" w14:textId="77777777" w:rsidR="00C56F0D" w:rsidRPr="0059737B" w:rsidRDefault="00C56F0D" w:rsidP="00C97B33">
            <w:pPr>
              <w:spacing w:after="0"/>
              <w:ind w:right="-391"/>
              <w:rPr>
                <w:rFonts w:ascii="Times New Roman" w:eastAsia="Times New Roman" w:hAnsi="Times New Roman"/>
                <w:b/>
              </w:rPr>
            </w:pPr>
          </w:p>
        </w:tc>
      </w:tr>
    </w:tbl>
    <w:p w14:paraId="0ECA49B6" w14:textId="045740A5" w:rsidR="00E46D8F" w:rsidRPr="007962C1" w:rsidRDefault="00E46D8F" w:rsidP="00DE164F">
      <w:pPr>
        <w:widowControl w:val="0"/>
        <w:shd w:val="clear" w:color="auto" w:fill="FFFFFF"/>
        <w:spacing w:after="0"/>
        <w:ind w:right="-1"/>
        <w:rPr>
          <w:rFonts w:ascii="Times New Roman" w:hAnsi="Times New Roman"/>
          <w:b/>
          <w:color w:val="000000"/>
          <w:spacing w:val="-3"/>
          <w:lang w:eastAsia="ru-RU"/>
        </w:rPr>
      </w:pPr>
    </w:p>
    <w:p w14:paraId="3368DD37" w14:textId="45504978" w:rsidR="0048533E" w:rsidRDefault="0048533E">
      <w:pPr>
        <w:spacing w:after="0" w:line="240" w:lineRule="auto"/>
        <w:rPr>
          <w:rFonts w:ascii="Times New Roman" w:hAnsi="Times New Roman"/>
          <w:b/>
        </w:rPr>
      </w:pPr>
    </w:p>
    <w:p w14:paraId="433A4486" w14:textId="77777777" w:rsidR="00C56F0D" w:rsidRDefault="00C56F0D">
      <w:pPr>
        <w:spacing w:after="0" w:line="240" w:lineRule="auto"/>
        <w:rPr>
          <w:rFonts w:ascii="Times New Roman" w:eastAsia="Times New Roman" w:hAnsi="Times New Roman"/>
          <w:b/>
          <w:bCs/>
        </w:rPr>
      </w:pPr>
      <w:bookmarkStart w:id="14" w:name="_Ref65137890"/>
      <w:bookmarkStart w:id="15" w:name="_Toc69999330"/>
      <w:r>
        <w:rPr>
          <w:rFonts w:ascii="Times New Roman" w:hAnsi="Times New Roman"/>
        </w:rPr>
        <w:br w:type="page"/>
      </w:r>
    </w:p>
    <w:p w14:paraId="4DC30492" w14:textId="31812A23" w:rsidR="009175C9" w:rsidRPr="007962C1" w:rsidRDefault="00C10601" w:rsidP="005508D3">
      <w:pPr>
        <w:pStyle w:val="1"/>
        <w:spacing w:before="0"/>
        <w:jc w:val="center"/>
        <w:rPr>
          <w:rFonts w:ascii="Times New Roman" w:hAnsi="Times New Roman"/>
          <w:color w:val="auto"/>
          <w:sz w:val="22"/>
          <w:szCs w:val="22"/>
        </w:rPr>
      </w:pPr>
      <w:r w:rsidRPr="007962C1">
        <w:rPr>
          <w:rFonts w:ascii="Times New Roman" w:hAnsi="Times New Roman"/>
          <w:color w:val="auto"/>
          <w:sz w:val="22"/>
          <w:szCs w:val="22"/>
        </w:rPr>
        <w:lastRenderedPageBreak/>
        <w:t xml:space="preserve">Часть </w:t>
      </w:r>
      <w:r w:rsidR="00337801" w:rsidRPr="007962C1">
        <w:rPr>
          <w:rFonts w:ascii="Times New Roman" w:hAnsi="Times New Roman"/>
          <w:color w:val="auto"/>
          <w:sz w:val="22"/>
          <w:szCs w:val="22"/>
        </w:rPr>
        <w:t>6</w:t>
      </w:r>
      <w:r w:rsidRPr="007962C1">
        <w:rPr>
          <w:rFonts w:ascii="Times New Roman" w:hAnsi="Times New Roman"/>
          <w:color w:val="auto"/>
          <w:sz w:val="22"/>
          <w:szCs w:val="22"/>
        </w:rPr>
        <w:t>. Форма заявки</w:t>
      </w:r>
      <w:bookmarkEnd w:id="14"/>
      <w:bookmarkEnd w:id="15"/>
    </w:p>
    <w:p w14:paraId="233DB69E" w14:textId="2C3A4BD8" w:rsidR="00C10601" w:rsidRPr="007962C1" w:rsidRDefault="004779F6" w:rsidP="001E2FBF">
      <w:pPr>
        <w:spacing w:after="0"/>
        <w:jc w:val="center"/>
        <w:rPr>
          <w:rFonts w:ascii="Times New Roman" w:hAnsi="Times New Roman"/>
          <w:i/>
        </w:rPr>
      </w:pPr>
      <w:r w:rsidRPr="007962C1">
        <w:rPr>
          <w:rFonts w:ascii="Times New Roman" w:hAnsi="Times New Roman"/>
          <w:i/>
        </w:rPr>
        <w:t xml:space="preserve">ОФОРМЛЯЕТСЯ </w:t>
      </w:r>
      <w:r w:rsidR="001E2FBF" w:rsidRPr="007962C1">
        <w:rPr>
          <w:rFonts w:ascii="Times New Roman" w:hAnsi="Times New Roman"/>
          <w:i/>
        </w:rPr>
        <w:t>НА ФИРМЕННОМ БЛАНКЕ ОРГАНИЗАЦИИ</w:t>
      </w:r>
    </w:p>
    <w:p w14:paraId="07AAC07A" w14:textId="77777777" w:rsidR="00F43201" w:rsidRPr="007962C1" w:rsidRDefault="00F43201" w:rsidP="008D7207">
      <w:pPr>
        <w:numPr>
          <w:ilvl w:val="0"/>
          <w:numId w:val="3"/>
        </w:numPr>
        <w:spacing w:after="0"/>
        <w:contextualSpacing/>
        <w:jc w:val="center"/>
        <w:rPr>
          <w:rFonts w:ascii="Times New Roman" w:hAnsi="Times New Roman"/>
          <w:b/>
          <w:u w:val="single"/>
        </w:rPr>
      </w:pPr>
      <w:r w:rsidRPr="007962C1">
        <w:rPr>
          <w:rFonts w:ascii="Times New Roman" w:hAnsi="Times New Roman"/>
          <w:b/>
          <w:u w:val="single"/>
        </w:rPr>
        <w:t>Для юридических лиц:</w:t>
      </w:r>
    </w:p>
    <w:p w14:paraId="3CA6B5F4" w14:textId="77777777" w:rsidR="00F43201" w:rsidRPr="007962C1" w:rsidRDefault="00F43201" w:rsidP="00F43201">
      <w:pPr>
        <w:spacing w:after="0"/>
        <w:jc w:val="both"/>
        <w:rPr>
          <w:rFonts w:ascii="Times New Roman" w:hAnsi="Times New Roman"/>
        </w:rPr>
      </w:pPr>
    </w:p>
    <w:p w14:paraId="629F1CDE"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Заявка на участие в редукционе №___________________</w:t>
      </w:r>
    </w:p>
    <w:p w14:paraId="0D235894" w14:textId="77777777" w:rsidR="00F43201" w:rsidRPr="007962C1" w:rsidRDefault="00F43201" w:rsidP="00F43201">
      <w:pPr>
        <w:autoSpaceDE w:val="0"/>
        <w:spacing w:after="0"/>
        <w:rPr>
          <w:rFonts w:ascii="Times New Roman" w:hAnsi="Times New Roman"/>
        </w:rPr>
      </w:pPr>
    </w:p>
    <w:p w14:paraId="2009D6C5" w14:textId="4DC22086" w:rsidR="00F43201" w:rsidRPr="007962C1" w:rsidRDefault="00F43201" w:rsidP="00F43201">
      <w:pPr>
        <w:autoSpaceDE w:val="0"/>
        <w:spacing w:after="0"/>
        <w:rPr>
          <w:rFonts w:ascii="Times New Roman" w:hAnsi="Times New Roman"/>
          <w:b/>
          <w:u w:val="single"/>
        </w:rPr>
      </w:pPr>
      <w:r w:rsidRPr="007962C1">
        <w:rPr>
          <w:rFonts w:ascii="Times New Roman" w:hAnsi="Times New Roman"/>
        </w:rPr>
        <w:t xml:space="preserve">1. Настоящей заявкой _____________________ выражает </w:t>
      </w:r>
      <w:r w:rsidRPr="007962C1">
        <w:rPr>
          <w:rFonts w:ascii="Times New Roman" w:hAnsi="Times New Roman"/>
          <w:b/>
          <w:u w:val="single"/>
        </w:rPr>
        <w:t xml:space="preserve">согласие на: </w:t>
      </w:r>
    </w:p>
    <w:p w14:paraId="34811577" w14:textId="51E9C1BE" w:rsidR="00F43201" w:rsidRPr="007962C1" w:rsidRDefault="00F43201" w:rsidP="003F0469">
      <w:pPr>
        <w:spacing w:after="0"/>
        <w:ind w:firstLine="2268"/>
        <w:rPr>
          <w:rFonts w:ascii="Times New Roman" w:hAnsi="Times New Roman"/>
          <w:i/>
          <w:vertAlign w:val="superscript"/>
        </w:rPr>
      </w:pPr>
      <w:r w:rsidRPr="007962C1">
        <w:rPr>
          <w:rFonts w:ascii="Times New Roman" w:hAnsi="Times New Roman"/>
          <w:i/>
          <w:vertAlign w:val="superscript"/>
        </w:rPr>
        <w:t xml:space="preserve"> (указать наименование Участника)</w:t>
      </w:r>
    </w:p>
    <w:p w14:paraId="3871ADCE" w14:textId="56B5A845" w:rsidR="00C23CF6" w:rsidRPr="007962C1" w:rsidRDefault="00C56F0D" w:rsidP="00F43201">
      <w:pPr>
        <w:autoSpaceDE w:val="0"/>
        <w:spacing w:after="0"/>
        <w:jc w:val="both"/>
        <w:rPr>
          <w:rFonts w:ascii="Times New Roman" w:hAnsi="Times New Roman"/>
          <w:b/>
          <w:color w:val="000000"/>
          <w:u w:val="single"/>
          <w:lang w:eastAsia="ru-RU"/>
        </w:rPr>
      </w:pPr>
      <w:r>
        <w:rPr>
          <w:rFonts w:ascii="Times New Roman" w:eastAsia="Times New Roman" w:hAnsi="Times New Roman"/>
          <w:b/>
          <w:bCs/>
          <w:u w:val="single"/>
          <w:lang w:eastAsia="ru-RU"/>
        </w:rPr>
        <w:t>о</w:t>
      </w:r>
      <w:r w:rsidRPr="00C56F0D">
        <w:rPr>
          <w:rFonts w:ascii="Times New Roman" w:eastAsia="Times New Roman" w:hAnsi="Times New Roman"/>
          <w:b/>
          <w:bCs/>
          <w:u w:val="single"/>
          <w:lang w:eastAsia="ru-RU"/>
        </w:rPr>
        <w:t>казание услуг по присоединению сети передачи данных ГАУ «ИТ-парк» к сети передачи данных Оператора на скорости 2 Гбит/с (</w:t>
      </w:r>
      <w:r w:rsidR="00B30F5F">
        <w:rPr>
          <w:rFonts w:ascii="Times New Roman" w:eastAsia="Times New Roman" w:hAnsi="Times New Roman"/>
          <w:b/>
          <w:bCs/>
          <w:u w:val="single"/>
          <w:lang w:eastAsia="ru-RU"/>
        </w:rPr>
        <w:t>резервны</w:t>
      </w:r>
      <w:r w:rsidR="00D03035">
        <w:rPr>
          <w:rFonts w:ascii="Times New Roman" w:eastAsia="Times New Roman" w:hAnsi="Times New Roman"/>
          <w:b/>
          <w:bCs/>
          <w:u w:val="single"/>
          <w:lang w:eastAsia="ru-RU"/>
        </w:rPr>
        <w:t>й</w:t>
      </w:r>
      <w:r w:rsidRPr="00C56F0D">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r w:rsidR="00195F5D" w:rsidRPr="007962C1">
        <w:rPr>
          <w:rFonts w:ascii="Times New Roman" w:eastAsia="Times New Roman" w:hAnsi="Times New Roman"/>
          <w:b/>
          <w:bCs/>
          <w:u w:val="single"/>
          <w:lang w:eastAsia="ru-RU"/>
        </w:rPr>
        <w:t>,</w:t>
      </w:r>
    </w:p>
    <w:p w14:paraId="44670177" w14:textId="09FA08D5" w:rsidR="008711A9" w:rsidRPr="007962C1" w:rsidRDefault="00837F7E" w:rsidP="00F43201">
      <w:pPr>
        <w:autoSpaceDE w:val="0"/>
        <w:spacing w:after="0"/>
        <w:jc w:val="both"/>
        <w:rPr>
          <w:rFonts w:ascii="Times New Roman" w:hAnsi="Times New Roman"/>
        </w:rPr>
      </w:pPr>
      <w:r w:rsidRPr="007962C1">
        <w:rPr>
          <w:rFonts w:ascii="Times New Roman" w:hAnsi="Times New Roman"/>
          <w:lang w:val="en-US"/>
        </w:rPr>
        <w:t>c</w:t>
      </w:r>
      <w:r w:rsidR="00F43201" w:rsidRPr="007962C1">
        <w:rPr>
          <w:rFonts w:ascii="Times New Roman" w:hAnsi="Times New Roman"/>
        </w:rPr>
        <w:t>оответствующих требованиям документации редукциона, и на условиях, предусмотренных документацией редукциона.</w:t>
      </w:r>
    </w:p>
    <w:p w14:paraId="36637EFB" w14:textId="78733F8E" w:rsidR="00F43201" w:rsidRPr="007962C1" w:rsidRDefault="00F43201" w:rsidP="00D16903">
      <w:pPr>
        <w:spacing w:after="0"/>
        <w:rPr>
          <w:rFonts w:ascii="Times New Roman" w:hAnsi="Times New Roman"/>
        </w:rPr>
      </w:pPr>
      <w:r w:rsidRPr="007962C1">
        <w:rPr>
          <w:rFonts w:ascii="Times New Roman" w:hAnsi="Times New Roman"/>
        </w:rPr>
        <w:t xml:space="preserve">2. Сведения и </w:t>
      </w:r>
      <w:r w:rsidR="00D16903" w:rsidRPr="007962C1">
        <w:rPr>
          <w:rFonts w:ascii="Times New Roman" w:hAnsi="Times New Roman"/>
        </w:rPr>
        <w:t>документы об участнике закупки: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797"/>
        <w:gridCol w:w="4701"/>
      </w:tblGrid>
      <w:tr w:rsidR="00F43201" w:rsidRPr="007962C1" w14:paraId="0322DFE9"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220B2C77"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1.</w:t>
            </w:r>
          </w:p>
        </w:tc>
        <w:tc>
          <w:tcPr>
            <w:tcW w:w="4797" w:type="dxa"/>
            <w:tcBorders>
              <w:top w:val="single" w:sz="4" w:space="0" w:color="auto"/>
              <w:left w:val="single" w:sz="4" w:space="0" w:color="auto"/>
              <w:bottom w:val="single" w:sz="4" w:space="0" w:color="auto"/>
              <w:right w:val="single" w:sz="4" w:space="0" w:color="auto"/>
            </w:tcBorders>
            <w:hideMark/>
          </w:tcPr>
          <w:p w14:paraId="21B59D6F"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Наименование, фирменное наименование (при наличии) </w:t>
            </w:r>
          </w:p>
        </w:tc>
        <w:tc>
          <w:tcPr>
            <w:tcW w:w="4701" w:type="dxa"/>
            <w:tcBorders>
              <w:top w:val="single" w:sz="4" w:space="0" w:color="auto"/>
              <w:left w:val="single" w:sz="4" w:space="0" w:color="auto"/>
              <w:bottom w:val="single" w:sz="4" w:space="0" w:color="auto"/>
              <w:right w:val="single" w:sz="4" w:space="0" w:color="auto"/>
            </w:tcBorders>
          </w:tcPr>
          <w:p w14:paraId="4F657ABF"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C9B3930"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tcPr>
          <w:p w14:paraId="6BF49E0C"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2.</w:t>
            </w:r>
          </w:p>
        </w:tc>
        <w:tc>
          <w:tcPr>
            <w:tcW w:w="4797" w:type="dxa"/>
            <w:tcBorders>
              <w:top w:val="single" w:sz="4" w:space="0" w:color="auto"/>
              <w:left w:val="single" w:sz="4" w:space="0" w:color="auto"/>
              <w:bottom w:val="single" w:sz="4" w:space="0" w:color="auto"/>
              <w:right w:val="single" w:sz="4" w:space="0" w:color="auto"/>
            </w:tcBorders>
          </w:tcPr>
          <w:p w14:paraId="2260193E"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Местонахождение</w:t>
            </w:r>
          </w:p>
        </w:tc>
        <w:tc>
          <w:tcPr>
            <w:tcW w:w="4701" w:type="dxa"/>
            <w:tcBorders>
              <w:top w:val="single" w:sz="4" w:space="0" w:color="auto"/>
              <w:left w:val="single" w:sz="4" w:space="0" w:color="auto"/>
              <w:bottom w:val="single" w:sz="4" w:space="0" w:color="auto"/>
              <w:right w:val="single" w:sz="4" w:space="0" w:color="auto"/>
            </w:tcBorders>
          </w:tcPr>
          <w:p w14:paraId="5BB512B3"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06598062" w14:textId="77777777" w:rsidTr="00A967D8">
        <w:trPr>
          <w:trHeight w:val="196"/>
          <w:jc w:val="center"/>
        </w:trPr>
        <w:tc>
          <w:tcPr>
            <w:tcW w:w="425" w:type="dxa"/>
            <w:tcBorders>
              <w:top w:val="single" w:sz="4" w:space="0" w:color="auto"/>
              <w:left w:val="single" w:sz="4" w:space="0" w:color="auto"/>
              <w:bottom w:val="single" w:sz="4" w:space="0" w:color="auto"/>
              <w:right w:val="single" w:sz="4" w:space="0" w:color="auto"/>
            </w:tcBorders>
            <w:vAlign w:val="center"/>
          </w:tcPr>
          <w:p w14:paraId="79EDD04F"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3.</w:t>
            </w:r>
          </w:p>
        </w:tc>
        <w:tc>
          <w:tcPr>
            <w:tcW w:w="4797" w:type="dxa"/>
            <w:tcBorders>
              <w:top w:val="single" w:sz="4" w:space="0" w:color="auto"/>
              <w:left w:val="single" w:sz="4" w:space="0" w:color="auto"/>
              <w:bottom w:val="single" w:sz="4" w:space="0" w:color="auto"/>
              <w:right w:val="single" w:sz="4" w:space="0" w:color="auto"/>
            </w:tcBorders>
          </w:tcPr>
          <w:p w14:paraId="335D59CA"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Почтовый адрес</w:t>
            </w:r>
          </w:p>
        </w:tc>
        <w:tc>
          <w:tcPr>
            <w:tcW w:w="4701" w:type="dxa"/>
            <w:tcBorders>
              <w:top w:val="single" w:sz="4" w:space="0" w:color="auto"/>
              <w:left w:val="single" w:sz="4" w:space="0" w:color="auto"/>
              <w:bottom w:val="single" w:sz="4" w:space="0" w:color="auto"/>
              <w:right w:val="single" w:sz="4" w:space="0" w:color="auto"/>
            </w:tcBorders>
          </w:tcPr>
          <w:p w14:paraId="1F4A7439"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7A6169C5" w14:textId="77777777" w:rsidTr="00A967D8">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29EE2A1"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4.</w:t>
            </w:r>
          </w:p>
        </w:tc>
        <w:tc>
          <w:tcPr>
            <w:tcW w:w="4797" w:type="dxa"/>
            <w:tcBorders>
              <w:top w:val="single" w:sz="4" w:space="0" w:color="auto"/>
              <w:left w:val="single" w:sz="4" w:space="0" w:color="auto"/>
              <w:bottom w:val="single" w:sz="4" w:space="0" w:color="auto"/>
              <w:right w:val="single" w:sz="4" w:space="0" w:color="auto"/>
            </w:tcBorders>
            <w:hideMark/>
          </w:tcPr>
          <w:p w14:paraId="146908B7"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b/>
              </w:rPr>
              <w:t>ИНН (при наличии) организации</w:t>
            </w:r>
            <w:r w:rsidRPr="007962C1">
              <w:rPr>
                <w:rFonts w:ascii="Times New Roman" w:hAnsi="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701" w:type="dxa"/>
            <w:tcBorders>
              <w:top w:val="single" w:sz="4" w:space="0" w:color="auto"/>
              <w:left w:val="single" w:sz="4" w:space="0" w:color="auto"/>
              <w:bottom w:val="single" w:sz="4" w:space="0" w:color="auto"/>
              <w:right w:val="single" w:sz="4" w:space="0" w:color="auto"/>
            </w:tcBorders>
          </w:tcPr>
          <w:p w14:paraId="1C80203C" w14:textId="77777777" w:rsidR="00F43201" w:rsidRPr="007962C1" w:rsidRDefault="00F43201" w:rsidP="00B773E0">
            <w:pPr>
              <w:widowControl w:val="0"/>
              <w:spacing w:after="0" w:line="240" w:lineRule="auto"/>
              <w:jc w:val="both"/>
              <w:rPr>
                <w:rFonts w:ascii="Times New Roman" w:hAnsi="Times New Roman"/>
                <w:i/>
                <w:kern w:val="2"/>
                <w:lang w:eastAsia="ar-SA"/>
              </w:rPr>
            </w:pPr>
          </w:p>
        </w:tc>
      </w:tr>
      <w:tr w:rsidR="00F43201" w:rsidRPr="007962C1" w14:paraId="72F45665" w14:textId="77777777" w:rsidTr="00A967D8">
        <w:trPr>
          <w:trHeight w:val="105"/>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0623B1D1"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5.</w:t>
            </w:r>
          </w:p>
        </w:tc>
        <w:tc>
          <w:tcPr>
            <w:tcW w:w="4797" w:type="dxa"/>
            <w:tcBorders>
              <w:top w:val="single" w:sz="4" w:space="0" w:color="auto"/>
              <w:left w:val="single" w:sz="4" w:space="0" w:color="auto"/>
              <w:bottom w:val="single" w:sz="4" w:space="0" w:color="auto"/>
              <w:right w:val="single" w:sz="4" w:space="0" w:color="auto"/>
            </w:tcBorders>
            <w:hideMark/>
          </w:tcPr>
          <w:p w14:paraId="22694D29"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ФИО, номер телефона и адрес электронной почты контактного лица </w:t>
            </w:r>
          </w:p>
        </w:tc>
        <w:tc>
          <w:tcPr>
            <w:tcW w:w="4701" w:type="dxa"/>
            <w:tcBorders>
              <w:top w:val="single" w:sz="4" w:space="0" w:color="auto"/>
              <w:left w:val="single" w:sz="4" w:space="0" w:color="auto"/>
              <w:bottom w:val="single" w:sz="4" w:space="0" w:color="auto"/>
              <w:right w:val="single" w:sz="4" w:space="0" w:color="auto"/>
            </w:tcBorders>
          </w:tcPr>
          <w:p w14:paraId="3CC1D425" w14:textId="77777777" w:rsidR="00F43201" w:rsidRPr="007962C1" w:rsidRDefault="00F43201" w:rsidP="00B773E0">
            <w:pPr>
              <w:widowControl w:val="0"/>
              <w:spacing w:after="0" w:line="240" w:lineRule="auto"/>
              <w:rPr>
                <w:rFonts w:ascii="Times New Roman" w:hAnsi="Times New Roman"/>
                <w:kern w:val="2"/>
                <w:lang w:eastAsia="ar-SA"/>
              </w:rPr>
            </w:pPr>
          </w:p>
        </w:tc>
      </w:tr>
    </w:tbl>
    <w:p w14:paraId="22A3616C" w14:textId="77777777" w:rsidR="00F43201" w:rsidRPr="007962C1" w:rsidRDefault="00F43201" w:rsidP="00F43201">
      <w:pPr>
        <w:widowControl w:val="0"/>
        <w:spacing w:after="0"/>
        <w:rPr>
          <w:rFonts w:ascii="Times New Roman" w:hAnsi="Times New Roman"/>
          <w:kern w:val="2"/>
          <w:lang w:eastAsia="ar-SA"/>
        </w:rPr>
      </w:pPr>
    </w:p>
    <w:p w14:paraId="70DD221B" w14:textId="77777777" w:rsidR="00F43201" w:rsidRPr="007962C1" w:rsidRDefault="00F43201" w:rsidP="00F43201">
      <w:pPr>
        <w:widowControl w:val="0"/>
        <w:spacing w:after="0"/>
        <w:rPr>
          <w:rFonts w:ascii="Times New Roman" w:hAnsi="Times New Roman"/>
          <w:kern w:val="2"/>
          <w:lang w:eastAsia="ar-SA"/>
        </w:rPr>
      </w:pPr>
      <w:r w:rsidRPr="007962C1">
        <w:rPr>
          <w:rFonts w:ascii="Times New Roman" w:hAnsi="Times New Roman"/>
          <w:kern w:val="2"/>
          <w:lang w:eastAsia="ar-SA"/>
        </w:rPr>
        <w:t>3. Копия выписки из ЕГРЮЛ, полученная не ранее чем за шесть месяцев до даты размещения в единой информационной системе извещения о проведении процедуры закупки</w:t>
      </w:r>
    </w:p>
    <w:p w14:paraId="6E7256A6"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прилагается / не прилагается.</w:t>
      </w:r>
    </w:p>
    <w:p w14:paraId="33730D6D" w14:textId="103CA632" w:rsidR="00F43201" w:rsidRPr="007962C1" w:rsidRDefault="00AE70DA" w:rsidP="00F43201">
      <w:pPr>
        <w:spacing w:after="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5FD6D075" w14:textId="77777777" w:rsidR="00F43201" w:rsidRPr="007962C1" w:rsidRDefault="00F43201" w:rsidP="00F43201">
      <w:pPr>
        <w:widowControl w:val="0"/>
        <w:spacing w:after="0"/>
        <w:rPr>
          <w:rFonts w:ascii="Times New Roman" w:hAnsi="Times New Roman"/>
          <w:kern w:val="2"/>
          <w:lang w:eastAsia="ar-SA"/>
        </w:rPr>
      </w:pPr>
    </w:p>
    <w:p w14:paraId="4F080BBE" w14:textId="77777777" w:rsidR="00F43201" w:rsidRPr="007962C1" w:rsidRDefault="00F43201" w:rsidP="00F43201">
      <w:pPr>
        <w:spacing w:after="0"/>
        <w:jc w:val="both"/>
        <w:rPr>
          <w:rFonts w:ascii="Times New Roman" w:hAnsi="Times New Roman"/>
        </w:rPr>
      </w:pPr>
      <w:r w:rsidRPr="007962C1">
        <w:rPr>
          <w:rFonts w:ascii="Times New Roman" w:hAnsi="Times New Roman"/>
          <w:kern w:val="2"/>
          <w:lang w:eastAsia="ar-SA"/>
        </w:rPr>
        <w:t xml:space="preserve">4. </w:t>
      </w:r>
      <w:r w:rsidRPr="007962C1">
        <w:rPr>
          <w:rFonts w:ascii="Times New Roman" w:hAnsi="Times New Roman"/>
        </w:rPr>
        <w:t>Копии документов, подтверждающих полномочия лица на осуществление действия от имени участника редукциона, а именно:</w:t>
      </w:r>
    </w:p>
    <w:p w14:paraId="02B75FCE" w14:textId="77777777" w:rsidR="00F43201" w:rsidRPr="007962C1" w:rsidRDefault="00F43201" w:rsidP="00F43201">
      <w:pPr>
        <w:spacing w:after="0"/>
        <w:rPr>
          <w:rFonts w:ascii="Times New Roman" w:hAnsi="Times New Roman"/>
        </w:rPr>
      </w:pPr>
      <w:r w:rsidRPr="007962C1">
        <w:rPr>
          <w:rFonts w:ascii="Times New Roman" w:hAnsi="Times New Roman"/>
        </w:rPr>
        <w:t xml:space="preserve">- </w:t>
      </w:r>
      <w:r w:rsidRPr="007962C1">
        <w:rPr>
          <w:rFonts w:ascii="Times New Roman" w:hAnsi="Times New Roman"/>
          <w:i/>
        </w:rPr>
        <w:t>(указать наименование документа)</w:t>
      </w:r>
    </w:p>
    <w:p w14:paraId="4FE304E7"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прилагаются / не прилагаются.</w:t>
      </w:r>
    </w:p>
    <w:p w14:paraId="564FD9A2" w14:textId="7D7F3200" w:rsidR="00F43201" w:rsidRPr="007962C1" w:rsidRDefault="00AE70DA" w:rsidP="00D16903">
      <w:pPr>
        <w:spacing w:after="0"/>
        <w:jc w:val="both"/>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2D4E6D81" w14:textId="77777777" w:rsidR="00D16903" w:rsidRPr="007962C1" w:rsidRDefault="00D16903" w:rsidP="00D16903">
      <w:pPr>
        <w:spacing w:after="0"/>
        <w:ind w:left="708" w:firstLine="708"/>
        <w:jc w:val="both"/>
        <w:rPr>
          <w:rFonts w:ascii="Times New Roman" w:hAnsi="Times New Roman"/>
        </w:rPr>
      </w:pPr>
    </w:p>
    <w:p w14:paraId="505D020E" w14:textId="77777777" w:rsidR="00F43201" w:rsidRPr="007962C1" w:rsidRDefault="00F43201" w:rsidP="00F43201">
      <w:pPr>
        <w:spacing w:after="0"/>
        <w:jc w:val="both"/>
        <w:rPr>
          <w:rFonts w:ascii="Times New Roman" w:hAnsi="Times New Roman"/>
        </w:rPr>
      </w:pPr>
      <w:r w:rsidRPr="007962C1">
        <w:rPr>
          <w:rFonts w:ascii="Times New Roman" w:hAnsi="Times New Roman"/>
          <w:kern w:val="2"/>
          <w:lang w:eastAsia="ar-SA"/>
        </w:rPr>
        <w:t xml:space="preserve">5. </w:t>
      </w:r>
      <w:r w:rsidRPr="007962C1">
        <w:rPr>
          <w:rFonts w:ascii="Times New Roman" w:hAnsi="Times New Roman"/>
        </w:rPr>
        <w:t>Копии учредительных документов (для юридических лиц), а именно:</w:t>
      </w:r>
    </w:p>
    <w:p w14:paraId="1B24A3A3" w14:textId="77777777" w:rsidR="00F43201" w:rsidRPr="007962C1" w:rsidRDefault="00F43201" w:rsidP="00F43201">
      <w:pPr>
        <w:spacing w:after="0"/>
        <w:jc w:val="both"/>
        <w:rPr>
          <w:rFonts w:ascii="Times New Roman" w:hAnsi="Times New Roman"/>
          <w:lang w:eastAsia="ru-RU"/>
        </w:rPr>
      </w:pPr>
      <w:r w:rsidRPr="007962C1">
        <w:rPr>
          <w:rFonts w:ascii="Times New Roman" w:hAnsi="Times New Roman"/>
          <w:lang w:eastAsia="ru-RU"/>
        </w:rPr>
        <w:t>- копия устава</w:t>
      </w:r>
    </w:p>
    <w:p w14:paraId="67A661CE" w14:textId="77777777" w:rsidR="00F43201" w:rsidRPr="007962C1" w:rsidRDefault="00F43201" w:rsidP="00F43201">
      <w:pPr>
        <w:spacing w:after="0"/>
        <w:rPr>
          <w:rFonts w:ascii="Times New Roman" w:hAnsi="Times New Roman"/>
        </w:rPr>
      </w:pPr>
      <w:r w:rsidRPr="007962C1">
        <w:rPr>
          <w:rFonts w:ascii="Times New Roman" w:hAnsi="Times New Roman"/>
        </w:rPr>
        <w:t xml:space="preserve">- </w:t>
      </w:r>
      <w:r w:rsidRPr="007962C1">
        <w:rPr>
          <w:rFonts w:ascii="Times New Roman" w:hAnsi="Times New Roman"/>
          <w:i/>
        </w:rPr>
        <w:t>(указать наименование документа)</w:t>
      </w:r>
    </w:p>
    <w:p w14:paraId="67E35C96" w14:textId="77777777" w:rsidR="00D16903" w:rsidRPr="007962C1" w:rsidRDefault="00F43201" w:rsidP="00D16903">
      <w:pPr>
        <w:spacing w:after="0"/>
        <w:jc w:val="both"/>
        <w:rPr>
          <w:rFonts w:ascii="Times New Roman" w:hAnsi="Times New Roman"/>
          <w:b/>
          <w:u w:val="single"/>
        </w:rPr>
      </w:pPr>
      <w:r w:rsidRPr="007962C1">
        <w:rPr>
          <w:rFonts w:ascii="Times New Roman" w:hAnsi="Times New Roman"/>
          <w:b/>
          <w:u w:val="single"/>
        </w:rPr>
        <w:t>прилагаются / не прилагаются.</w:t>
      </w:r>
    </w:p>
    <w:p w14:paraId="0F5DEB17" w14:textId="2AD1A208" w:rsidR="00F43201" w:rsidRPr="007962C1" w:rsidRDefault="00AE70DA" w:rsidP="00D16903">
      <w:pPr>
        <w:spacing w:after="0"/>
        <w:jc w:val="both"/>
        <w:rPr>
          <w:rFonts w:ascii="Times New Roman" w:hAnsi="Times New Roman"/>
          <w:b/>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2110856F" w14:textId="77777777" w:rsidR="00F43201" w:rsidRPr="007962C1" w:rsidRDefault="00F43201" w:rsidP="00F43201">
      <w:pPr>
        <w:widowControl w:val="0"/>
        <w:spacing w:after="0"/>
        <w:rPr>
          <w:rFonts w:ascii="Times New Roman" w:hAnsi="Times New Roman"/>
          <w:kern w:val="2"/>
          <w:lang w:eastAsia="ar-SA"/>
        </w:rPr>
      </w:pPr>
    </w:p>
    <w:p w14:paraId="11DBB005"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rPr>
        <w:t>6. Копия решения об одобрении/совершении крупной сделки</w:t>
      </w:r>
      <w:r w:rsidRPr="007962C1">
        <w:rPr>
          <w:rFonts w:ascii="Times New Roman" w:hAnsi="Times New Roman"/>
          <w:vertAlign w:val="superscript"/>
        </w:rPr>
        <w:footnoteReference w:id="1"/>
      </w:r>
      <w:r w:rsidRPr="007962C1">
        <w:rPr>
          <w:rFonts w:ascii="Times New Roman" w:hAnsi="Times New Roman"/>
        </w:rPr>
        <w:t xml:space="preserve"> </w:t>
      </w:r>
      <w:r w:rsidRPr="007962C1">
        <w:rPr>
          <w:rFonts w:ascii="Times New Roman" w:hAnsi="Times New Roman"/>
          <w:b/>
          <w:u w:val="single"/>
        </w:rPr>
        <w:t>прилагается/не прилагается.</w:t>
      </w:r>
    </w:p>
    <w:p w14:paraId="5C5002AC" w14:textId="183D452E" w:rsidR="003A5499" w:rsidRPr="007962C1" w:rsidRDefault="00AE70DA" w:rsidP="008D7207">
      <w:pPr>
        <w:widowControl w:val="0"/>
        <w:spacing w:after="0"/>
        <w:ind w:left="6372"/>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r w:rsidR="003A5499" w:rsidRPr="007962C1">
        <w:rPr>
          <w:rFonts w:ascii="Times New Roman" w:hAnsi="Times New Roman"/>
          <w:u w:val="single"/>
        </w:rPr>
        <w:t>)</w:t>
      </w:r>
    </w:p>
    <w:p w14:paraId="2A6A3FF1" w14:textId="77777777" w:rsidR="003A5499" w:rsidRPr="007962C1" w:rsidRDefault="003A5499" w:rsidP="00F43201">
      <w:pPr>
        <w:spacing w:after="0"/>
        <w:jc w:val="both"/>
        <w:rPr>
          <w:rFonts w:ascii="Times New Roman" w:hAnsi="Times New Roman"/>
        </w:rPr>
      </w:pPr>
    </w:p>
    <w:p w14:paraId="0F875034" w14:textId="77777777" w:rsidR="007C297D" w:rsidRPr="007962C1" w:rsidRDefault="007C297D" w:rsidP="00517649">
      <w:pPr>
        <w:pStyle w:val="af8"/>
        <w:numPr>
          <w:ilvl w:val="0"/>
          <w:numId w:val="4"/>
        </w:numPr>
        <w:tabs>
          <w:tab w:val="left" w:pos="284"/>
        </w:tabs>
        <w:spacing w:after="0"/>
        <w:ind w:left="0" w:firstLine="0"/>
        <w:jc w:val="both"/>
        <w:rPr>
          <w:rFonts w:ascii="Times New Roman" w:hAnsi="Times New Roman"/>
        </w:rPr>
      </w:pPr>
      <w:r w:rsidRPr="007962C1">
        <w:rPr>
          <w:rFonts w:ascii="Times New Roman" w:hAnsi="Times New Roman"/>
        </w:rPr>
        <w:t xml:space="preserve">Копия действующей лицензии, полученной в соответствии с п. 36 ч.1 ст. 12 Федерального закона от 04.05.2011г. №99-ФЗ «О лицензировании отдельных видов деятельности» </w:t>
      </w:r>
      <w:r w:rsidRPr="007962C1">
        <w:rPr>
          <w:rFonts w:ascii="Times New Roman" w:hAnsi="Times New Roman"/>
          <w:b/>
          <w:u w:val="single"/>
        </w:rPr>
        <w:t>и/или</w:t>
      </w:r>
      <w:r w:rsidRPr="007962C1">
        <w:rPr>
          <w:rFonts w:ascii="Times New Roman" w:hAnsi="Times New Roman"/>
        </w:rPr>
        <w:t xml:space="preserve"> копия выписки из реестра лицензий, на оказание услуг связи, а именно:</w:t>
      </w:r>
    </w:p>
    <w:p w14:paraId="7C59E8F1"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услуг связи по передаче данных, за исключением услуг связи по передаче данных для целей передачи голосовой информации: </w:t>
      </w:r>
      <w:r w:rsidRPr="007962C1">
        <w:rPr>
          <w:rFonts w:ascii="Times New Roman" w:hAnsi="Times New Roman"/>
          <w:b/>
          <w:u w:val="single"/>
        </w:rPr>
        <w:t>прилагается/не прилагается</w:t>
      </w:r>
      <w:r w:rsidRPr="007962C1">
        <w:rPr>
          <w:rFonts w:ascii="Times New Roman" w:hAnsi="Times New Roman"/>
        </w:rPr>
        <w:t>;</w:t>
      </w:r>
    </w:p>
    <w:p w14:paraId="204A532C" w14:textId="77777777" w:rsidR="004F100E" w:rsidRPr="007962C1" w:rsidRDefault="004F100E" w:rsidP="004F100E">
      <w:pPr>
        <w:spacing w:after="0"/>
        <w:ind w:firstLine="4962"/>
        <w:jc w:val="both"/>
        <w:rPr>
          <w:rFonts w:ascii="Times New Roman" w:hAnsi="Times New Roman"/>
          <w:vertAlign w:val="superscript"/>
        </w:rPr>
      </w:pPr>
      <w:r w:rsidRPr="007962C1">
        <w:rPr>
          <w:rFonts w:ascii="Times New Roman" w:hAnsi="Times New Roman"/>
          <w:vertAlign w:val="superscript"/>
        </w:rPr>
        <w:t>(выделить нужное)</w:t>
      </w:r>
    </w:p>
    <w:p w14:paraId="5E658EEE" w14:textId="77777777" w:rsidR="004F100E" w:rsidRPr="007962C1" w:rsidRDefault="004F100E" w:rsidP="004F100E">
      <w:pPr>
        <w:spacing w:after="0"/>
        <w:jc w:val="both"/>
        <w:rPr>
          <w:rFonts w:ascii="Times New Roman" w:hAnsi="Times New Roman"/>
        </w:rPr>
      </w:pPr>
      <w:r w:rsidRPr="007962C1">
        <w:rPr>
          <w:rFonts w:ascii="Times New Roman" w:hAnsi="Times New Roman"/>
        </w:rPr>
        <w:lastRenderedPageBreak/>
        <w:t>- на оказание услуг связи по предоставлению каналов связи:</w:t>
      </w:r>
      <w:r w:rsidRPr="007962C1">
        <w:rPr>
          <w:rFonts w:ascii="Times New Roman" w:hAnsi="Times New Roman"/>
          <w:b/>
        </w:rPr>
        <w:t xml:space="preserve"> </w:t>
      </w:r>
      <w:r w:rsidRPr="007962C1">
        <w:rPr>
          <w:rFonts w:ascii="Times New Roman" w:hAnsi="Times New Roman"/>
          <w:b/>
          <w:u w:val="single"/>
        </w:rPr>
        <w:t>прилагается/не прилагается</w:t>
      </w:r>
      <w:r w:rsidRPr="007962C1">
        <w:rPr>
          <w:rFonts w:ascii="Times New Roman" w:hAnsi="Times New Roman"/>
        </w:rPr>
        <w:t>;</w:t>
      </w:r>
    </w:p>
    <w:p w14:paraId="79293964" w14:textId="77777777" w:rsidR="004F100E" w:rsidRPr="007962C1" w:rsidRDefault="004F100E" w:rsidP="004F100E">
      <w:pPr>
        <w:spacing w:after="0"/>
        <w:ind w:firstLine="6663"/>
        <w:jc w:val="both"/>
        <w:rPr>
          <w:rFonts w:ascii="Times New Roman" w:hAnsi="Times New Roman"/>
          <w:vertAlign w:val="superscript"/>
        </w:rPr>
      </w:pPr>
      <w:r w:rsidRPr="007962C1">
        <w:rPr>
          <w:rFonts w:ascii="Times New Roman" w:hAnsi="Times New Roman"/>
          <w:vertAlign w:val="superscript"/>
        </w:rPr>
        <w:t>(выделить нужное)</w:t>
      </w:r>
    </w:p>
    <w:p w14:paraId="3D8BB7FA"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телематических услуг связи: </w:t>
      </w:r>
      <w:r w:rsidRPr="007962C1">
        <w:rPr>
          <w:rFonts w:ascii="Times New Roman" w:hAnsi="Times New Roman"/>
          <w:b/>
          <w:u w:val="single"/>
        </w:rPr>
        <w:t>прилагается/не прилагается</w:t>
      </w:r>
      <w:r w:rsidRPr="007962C1">
        <w:rPr>
          <w:rFonts w:ascii="Times New Roman" w:hAnsi="Times New Roman"/>
        </w:rPr>
        <w:t>;</w:t>
      </w:r>
    </w:p>
    <w:p w14:paraId="341DB508" w14:textId="77777777" w:rsidR="004F100E" w:rsidRPr="007962C1" w:rsidRDefault="004F100E" w:rsidP="004F100E">
      <w:pPr>
        <w:spacing w:after="0"/>
        <w:ind w:firstLine="5670"/>
        <w:jc w:val="both"/>
        <w:rPr>
          <w:rFonts w:ascii="Times New Roman" w:hAnsi="Times New Roman"/>
          <w:vertAlign w:val="superscript"/>
        </w:rPr>
      </w:pPr>
      <w:r w:rsidRPr="007962C1">
        <w:rPr>
          <w:rFonts w:ascii="Times New Roman" w:hAnsi="Times New Roman"/>
          <w:vertAlign w:val="superscript"/>
        </w:rPr>
        <w:t>(выделить нужное)</w:t>
      </w:r>
    </w:p>
    <w:p w14:paraId="76692E8B" w14:textId="2D8C80A1" w:rsidR="00F43201" w:rsidRPr="007962C1" w:rsidRDefault="00F43201" w:rsidP="00517649">
      <w:pPr>
        <w:pStyle w:val="af8"/>
        <w:numPr>
          <w:ilvl w:val="0"/>
          <w:numId w:val="4"/>
        </w:numPr>
        <w:tabs>
          <w:tab w:val="left" w:pos="0"/>
          <w:tab w:val="left" w:pos="284"/>
        </w:tabs>
        <w:spacing w:after="0"/>
        <w:ind w:left="0" w:firstLine="0"/>
        <w:jc w:val="both"/>
        <w:rPr>
          <w:rFonts w:ascii="Times New Roman" w:hAnsi="Times New Roman"/>
          <w:b/>
          <w:u w:val="single"/>
        </w:rPr>
      </w:pPr>
      <w:r w:rsidRPr="007962C1">
        <w:rPr>
          <w:rFonts w:ascii="Times New Roman" w:hAnsi="Times New Roman"/>
        </w:rPr>
        <w:t xml:space="preserve">Декларация о соответствии требованиям документации </w:t>
      </w:r>
      <w:r w:rsidRPr="007962C1">
        <w:rPr>
          <w:rFonts w:ascii="Times New Roman" w:hAnsi="Times New Roman"/>
          <w:b/>
          <w:u w:val="single"/>
        </w:rPr>
        <w:t>прилагается/не прилагается.</w:t>
      </w:r>
    </w:p>
    <w:p w14:paraId="3C2B7186" w14:textId="1FC55126" w:rsidR="00F43201" w:rsidRPr="007962C1" w:rsidRDefault="00AE70DA" w:rsidP="00F43201">
      <w:pPr>
        <w:spacing w:after="0"/>
        <w:ind w:left="6372"/>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69AEF23A" w14:textId="77777777" w:rsidR="00F43201" w:rsidRPr="007962C1" w:rsidRDefault="00F43201" w:rsidP="00F43201">
      <w:pPr>
        <w:spacing w:after="0"/>
        <w:jc w:val="both"/>
        <w:rPr>
          <w:rFonts w:ascii="Times New Roman" w:hAnsi="Times New Roman"/>
        </w:rPr>
      </w:pPr>
    </w:p>
    <w:p w14:paraId="778F7F06" w14:textId="148D8F95" w:rsidR="00F43201" w:rsidRPr="007962C1" w:rsidRDefault="00F43201" w:rsidP="00517649">
      <w:pPr>
        <w:pStyle w:val="af8"/>
        <w:numPr>
          <w:ilvl w:val="0"/>
          <w:numId w:val="4"/>
        </w:numPr>
        <w:tabs>
          <w:tab w:val="left" w:pos="284"/>
        </w:tabs>
        <w:spacing w:after="0"/>
        <w:ind w:left="0" w:firstLine="0"/>
        <w:jc w:val="both"/>
        <w:rPr>
          <w:rFonts w:ascii="Times New Roman" w:hAnsi="Times New Roman"/>
          <w:b/>
          <w:u w:val="single"/>
        </w:rPr>
      </w:pPr>
      <w:r w:rsidRPr="007962C1">
        <w:rPr>
          <w:rFonts w:ascii="Times New Roman" w:hAnsi="Times New Roman"/>
        </w:rPr>
        <w:t>Иные документы, а именно: _________________</w:t>
      </w:r>
      <w:r w:rsidR="002F07A8" w:rsidRPr="007962C1">
        <w:rPr>
          <w:rFonts w:ascii="Times New Roman" w:hAnsi="Times New Roman"/>
        </w:rPr>
        <w:t xml:space="preserve">_ </w:t>
      </w:r>
      <w:r w:rsidR="002F07A8" w:rsidRPr="007962C1">
        <w:rPr>
          <w:rFonts w:ascii="Times New Roman" w:hAnsi="Times New Roman"/>
          <w:b/>
          <w:u w:val="single"/>
        </w:rPr>
        <w:t>прилагается</w:t>
      </w:r>
      <w:r w:rsidRPr="007962C1">
        <w:rPr>
          <w:rFonts w:ascii="Times New Roman" w:hAnsi="Times New Roman"/>
          <w:b/>
          <w:u w:val="single"/>
        </w:rPr>
        <w:t>/не прилагается.</w:t>
      </w:r>
    </w:p>
    <w:p w14:paraId="5708EEDB" w14:textId="19D9BC16" w:rsidR="00F43201" w:rsidRPr="007962C1" w:rsidRDefault="00AE70DA" w:rsidP="00F43201">
      <w:pPr>
        <w:spacing w:after="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i/>
        </w:rPr>
        <w:t>(указать наименование документа)</w:t>
      </w:r>
      <w:r w:rsidRPr="007962C1">
        <w:rPr>
          <w:rFonts w:ascii="Times New Roman" w:hAnsi="Times New Roman"/>
          <w:i/>
        </w:rPr>
        <w:t xml:space="preserve"> </w:t>
      </w:r>
      <w:r w:rsidR="00F43201" w:rsidRPr="007962C1">
        <w:rPr>
          <w:rFonts w:ascii="Times New Roman" w:hAnsi="Times New Roman"/>
          <w:u w:val="single"/>
        </w:rPr>
        <w:t>(выделить нужное)</w:t>
      </w:r>
    </w:p>
    <w:p w14:paraId="0CC03422" w14:textId="77777777" w:rsidR="00F43201" w:rsidRPr="007962C1" w:rsidRDefault="00F43201" w:rsidP="00F43201">
      <w:pPr>
        <w:widowControl w:val="0"/>
        <w:spacing w:after="0"/>
        <w:rPr>
          <w:rFonts w:ascii="Times New Roman" w:hAnsi="Times New Roman"/>
          <w:kern w:val="2"/>
          <w:lang w:eastAsia="ar-SA"/>
        </w:rPr>
      </w:pPr>
    </w:p>
    <w:p w14:paraId="449CB765" w14:textId="77777777" w:rsidR="00F43201" w:rsidRPr="007962C1" w:rsidRDefault="00F43201" w:rsidP="00F43201">
      <w:pPr>
        <w:widowControl w:val="0"/>
        <w:spacing w:after="0"/>
        <w:ind w:firstLine="567"/>
        <w:rPr>
          <w:rFonts w:ascii="Times New Roman" w:hAnsi="Times New Roman"/>
          <w:kern w:val="2"/>
          <w:lang w:eastAsia="ar-SA"/>
        </w:rPr>
      </w:pPr>
    </w:p>
    <w:p w14:paraId="4B347CA0" w14:textId="77777777" w:rsidR="00F43201" w:rsidRPr="007962C1" w:rsidRDefault="00F43201" w:rsidP="00F43201">
      <w:pPr>
        <w:spacing w:after="0"/>
        <w:rPr>
          <w:rFonts w:ascii="Times New Roman" w:hAnsi="Times New Roman"/>
        </w:rPr>
      </w:pPr>
    </w:p>
    <w:p w14:paraId="379DE549" w14:textId="1F8637E6" w:rsidR="00F43201" w:rsidRPr="007962C1" w:rsidRDefault="00F43201" w:rsidP="00F43201">
      <w:pPr>
        <w:spacing w:after="0"/>
        <w:rPr>
          <w:rFonts w:ascii="Times New Roman" w:hAnsi="Times New Roman"/>
        </w:rPr>
      </w:pPr>
      <w:r w:rsidRPr="007962C1">
        <w:rPr>
          <w:rFonts w:ascii="Times New Roman" w:hAnsi="Times New Roman"/>
        </w:rPr>
        <w:t>Руководитель</w:t>
      </w:r>
      <w:r w:rsidR="00AE70DA" w:rsidRPr="007962C1">
        <w:rPr>
          <w:rFonts w:ascii="Times New Roman" w:hAnsi="Times New Roman"/>
        </w:rPr>
        <w:t xml:space="preserve"> </w:t>
      </w:r>
      <w:r w:rsidRPr="007962C1">
        <w:rPr>
          <w:rFonts w:ascii="Times New Roman" w:hAnsi="Times New Roman"/>
        </w:rPr>
        <w:t>_____________________/_________________________/</w:t>
      </w:r>
      <w:r w:rsidRPr="007962C1">
        <w:rPr>
          <w:rFonts w:ascii="Times New Roman" w:hAnsi="Times New Roman"/>
        </w:rPr>
        <w:tab/>
      </w:r>
      <w:r w:rsidRPr="007962C1">
        <w:rPr>
          <w:rFonts w:ascii="Times New Roman" w:hAnsi="Times New Roman"/>
        </w:rPr>
        <w:tab/>
      </w:r>
      <w:r w:rsidR="00AE70DA" w:rsidRPr="007962C1">
        <w:rPr>
          <w:rFonts w:ascii="Times New Roman" w:hAnsi="Times New Roman"/>
        </w:rPr>
        <w:t xml:space="preserve"> </w:t>
      </w:r>
    </w:p>
    <w:p w14:paraId="3F71EF38" w14:textId="27D30BAF" w:rsidR="00F43201" w:rsidRPr="007962C1" w:rsidRDefault="00AE70DA" w:rsidP="00B773E0">
      <w:pPr>
        <w:spacing w:after="0"/>
        <w:ind w:firstLine="2127"/>
        <w:rPr>
          <w:rFonts w:ascii="Times New Roman" w:hAnsi="Times New Roman"/>
        </w:rPr>
      </w:pPr>
      <w:r w:rsidRPr="007962C1">
        <w:rPr>
          <w:rFonts w:ascii="Times New Roman" w:hAnsi="Times New Roman"/>
        </w:rPr>
        <w:t xml:space="preserve"> </w:t>
      </w:r>
      <w:r w:rsidR="00B773E0" w:rsidRPr="007962C1">
        <w:rPr>
          <w:rFonts w:ascii="Times New Roman" w:hAnsi="Times New Roman"/>
        </w:rPr>
        <w:t>П</w:t>
      </w:r>
      <w:r w:rsidR="00F43201" w:rsidRPr="007962C1">
        <w:rPr>
          <w:rFonts w:ascii="Times New Roman" w:hAnsi="Times New Roman"/>
        </w:rPr>
        <w:t>одпись</w:t>
      </w:r>
      <w:r w:rsidR="00B773E0" w:rsidRPr="007962C1">
        <w:rPr>
          <w:rFonts w:ascii="Times New Roman" w:hAnsi="Times New Roman"/>
        </w:rPr>
        <w:tab/>
      </w:r>
      <w:r w:rsidR="00B773E0" w:rsidRPr="007962C1">
        <w:rPr>
          <w:rFonts w:ascii="Times New Roman" w:hAnsi="Times New Roman"/>
        </w:rPr>
        <w:tab/>
      </w:r>
      <w:r w:rsidRPr="007962C1">
        <w:rPr>
          <w:rFonts w:ascii="Times New Roman" w:hAnsi="Times New Roman"/>
        </w:rPr>
        <w:t xml:space="preserve"> </w:t>
      </w:r>
      <w:r w:rsidR="00F43201" w:rsidRPr="007962C1">
        <w:rPr>
          <w:rFonts w:ascii="Times New Roman" w:hAnsi="Times New Roman"/>
        </w:rPr>
        <w:t>(Ф.И.О.)</w:t>
      </w:r>
      <w:r w:rsidRPr="007962C1">
        <w:rPr>
          <w:rFonts w:ascii="Times New Roman" w:hAnsi="Times New Roman"/>
        </w:rPr>
        <w:t xml:space="preserve"> </w:t>
      </w:r>
    </w:p>
    <w:p w14:paraId="10F31F0C" w14:textId="77777777" w:rsidR="00F43201" w:rsidRPr="007962C1" w:rsidRDefault="00F43201" w:rsidP="00B773E0">
      <w:pPr>
        <w:spacing w:after="0"/>
        <w:ind w:firstLine="1843"/>
        <w:rPr>
          <w:rFonts w:ascii="Times New Roman" w:hAnsi="Times New Roman"/>
        </w:rPr>
      </w:pPr>
      <w:r w:rsidRPr="007962C1">
        <w:rPr>
          <w:rFonts w:ascii="Times New Roman" w:hAnsi="Times New Roman"/>
        </w:rPr>
        <w:t>МП</w:t>
      </w:r>
    </w:p>
    <w:p w14:paraId="59FAD1D2" w14:textId="77777777" w:rsidR="00F43201" w:rsidRPr="007962C1" w:rsidRDefault="00F43201" w:rsidP="00F43201">
      <w:pPr>
        <w:widowControl w:val="0"/>
        <w:spacing w:after="0"/>
        <w:ind w:firstLine="567"/>
        <w:rPr>
          <w:rFonts w:ascii="Times New Roman" w:hAnsi="Times New Roman"/>
          <w:kern w:val="2"/>
          <w:lang w:eastAsia="ar-SA"/>
        </w:rPr>
        <w:sectPr w:rsidR="00F43201" w:rsidRPr="007962C1" w:rsidSect="007962C1">
          <w:footerReference w:type="default" r:id="rId16"/>
          <w:pgSz w:w="11906" w:h="16838"/>
          <w:pgMar w:top="709" w:right="849" w:bottom="0" w:left="1134" w:header="567" w:footer="567" w:gutter="0"/>
          <w:cols w:space="720"/>
          <w:docGrid w:linePitch="299"/>
        </w:sectPr>
      </w:pPr>
    </w:p>
    <w:p w14:paraId="324AE256" w14:textId="33FC836C" w:rsidR="00F43201" w:rsidRPr="007962C1" w:rsidRDefault="00F43201" w:rsidP="00D16903">
      <w:pPr>
        <w:widowControl w:val="0"/>
        <w:spacing w:after="0"/>
        <w:rPr>
          <w:rFonts w:ascii="Times New Roman" w:hAnsi="Times New Roman"/>
          <w:kern w:val="2"/>
          <w:lang w:eastAsia="ar-SA"/>
        </w:rPr>
      </w:pPr>
    </w:p>
    <w:p w14:paraId="7DD9BB34" w14:textId="77777777" w:rsidR="00F43201" w:rsidRPr="007962C1" w:rsidRDefault="00F43201" w:rsidP="008D7207">
      <w:pPr>
        <w:numPr>
          <w:ilvl w:val="0"/>
          <w:numId w:val="3"/>
        </w:numPr>
        <w:spacing w:after="0"/>
        <w:contextualSpacing/>
        <w:jc w:val="center"/>
        <w:rPr>
          <w:rFonts w:ascii="Times New Roman" w:hAnsi="Times New Roman"/>
          <w:b/>
          <w:u w:val="single"/>
        </w:rPr>
      </w:pPr>
      <w:r w:rsidRPr="007962C1">
        <w:rPr>
          <w:rFonts w:ascii="Times New Roman" w:hAnsi="Times New Roman"/>
          <w:b/>
          <w:u w:val="single"/>
        </w:rPr>
        <w:t>Для индивидуальных предпринимателей:</w:t>
      </w:r>
    </w:p>
    <w:p w14:paraId="24EFC269" w14:textId="77777777" w:rsidR="00F43201" w:rsidRPr="007962C1" w:rsidRDefault="00F43201" w:rsidP="00F43201">
      <w:pPr>
        <w:widowControl w:val="0"/>
        <w:spacing w:after="0"/>
        <w:ind w:firstLine="567"/>
        <w:rPr>
          <w:rFonts w:ascii="Times New Roman" w:hAnsi="Times New Roman"/>
          <w:kern w:val="2"/>
          <w:lang w:eastAsia="ar-SA"/>
        </w:rPr>
      </w:pPr>
    </w:p>
    <w:p w14:paraId="1D020E30"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Заявка на участие в редукционе №___________________</w:t>
      </w:r>
    </w:p>
    <w:p w14:paraId="72E70B52" w14:textId="77777777" w:rsidR="00F43201" w:rsidRPr="007962C1" w:rsidRDefault="00F43201" w:rsidP="00F43201">
      <w:pPr>
        <w:autoSpaceDE w:val="0"/>
        <w:spacing w:after="0"/>
        <w:rPr>
          <w:rFonts w:ascii="Times New Roman" w:hAnsi="Times New Roman"/>
        </w:rPr>
      </w:pPr>
    </w:p>
    <w:p w14:paraId="24AA385C" w14:textId="1A08C3E3" w:rsidR="00F43201" w:rsidRPr="007962C1" w:rsidRDefault="00F43201" w:rsidP="00F43201">
      <w:pPr>
        <w:autoSpaceDE w:val="0"/>
        <w:spacing w:after="0"/>
        <w:rPr>
          <w:rFonts w:ascii="Times New Roman" w:hAnsi="Times New Roman"/>
          <w:b/>
          <w:u w:val="single"/>
        </w:rPr>
      </w:pPr>
      <w:r w:rsidRPr="007962C1">
        <w:rPr>
          <w:rFonts w:ascii="Times New Roman" w:hAnsi="Times New Roman"/>
        </w:rPr>
        <w:t xml:space="preserve">1. Настоящей заявкой _____________________ выражает </w:t>
      </w:r>
      <w:r w:rsidRPr="007962C1">
        <w:rPr>
          <w:rFonts w:ascii="Times New Roman" w:hAnsi="Times New Roman"/>
          <w:b/>
          <w:u w:val="single"/>
        </w:rPr>
        <w:t xml:space="preserve">согласие на: </w:t>
      </w:r>
    </w:p>
    <w:p w14:paraId="3140E6BB" w14:textId="65457E0B" w:rsidR="00F43201" w:rsidRPr="007962C1" w:rsidRDefault="00F43201" w:rsidP="00DA0323">
      <w:pPr>
        <w:spacing w:after="0" w:line="240" w:lineRule="auto"/>
        <w:ind w:firstLine="2268"/>
        <w:rPr>
          <w:rFonts w:ascii="Times New Roman" w:hAnsi="Times New Roman"/>
          <w:i/>
          <w:vertAlign w:val="superscript"/>
        </w:rPr>
      </w:pPr>
      <w:r w:rsidRPr="007962C1">
        <w:rPr>
          <w:rFonts w:ascii="Times New Roman" w:hAnsi="Times New Roman"/>
          <w:i/>
          <w:vertAlign w:val="superscript"/>
        </w:rPr>
        <w:t xml:space="preserve"> (указать наименование Участника)</w:t>
      </w:r>
    </w:p>
    <w:p w14:paraId="08E1CBE5" w14:textId="50DE50C6" w:rsidR="00837F7E" w:rsidRPr="007962C1" w:rsidRDefault="00C56F0D" w:rsidP="00C56F0D">
      <w:pPr>
        <w:spacing w:after="0"/>
        <w:jc w:val="both"/>
        <w:rPr>
          <w:rFonts w:ascii="Times New Roman" w:hAnsi="Times New Roman"/>
        </w:rPr>
      </w:pPr>
      <w:r>
        <w:rPr>
          <w:rFonts w:ascii="Times New Roman" w:eastAsia="Times New Roman" w:hAnsi="Times New Roman"/>
          <w:b/>
          <w:bCs/>
          <w:u w:val="single"/>
          <w:lang w:eastAsia="ru-RU"/>
        </w:rPr>
        <w:t>о</w:t>
      </w:r>
      <w:r w:rsidRPr="00C56F0D">
        <w:rPr>
          <w:rFonts w:ascii="Times New Roman" w:eastAsia="Times New Roman" w:hAnsi="Times New Roman"/>
          <w:b/>
          <w:bCs/>
          <w:u w:val="single"/>
          <w:lang w:eastAsia="ru-RU"/>
        </w:rPr>
        <w:t>казание услуг по присоединению сети передачи данных ГАУ «ИТ-парк» к сети передачи данных Оператора на скорости 2 Гбит/с (</w:t>
      </w:r>
      <w:r w:rsidR="00B30F5F">
        <w:rPr>
          <w:rFonts w:ascii="Times New Roman" w:eastAsia="Times New Roman" w:hAnsi="Times New Roman"/>
          <w:b/>
          <w:bCs/>
          <w:u w:val="single"/>
          <w:lang w:eastAsia="ru-RU"/>
        </w:rPr>
        <w:t>резервный</w:t>
      </w:r>
      <w:r w:rsidRPr="00C56F0D">
        <w:rPr>
          <w:rFonts w:ascii="Times New Roman" w:eastAsia="Times New Roman" w:hAnsi="Times New Roman"/>
          <w:b/>
          <w:bCs/>
          <w:u w:val="single"/>
          <w:lang w:eastAsia="ru-RU"/>
        </w:rPr>
        <w:t xml:space="preserve"> канал) и по пропуску трафика сети передачи данных Оператора с целью организации доступа к сети Интернет</w:t>
      </w:r>
      <w:r w:rsidR="00837F7E" w:rsidRPr="007962C1">
        <w:rPr>
          <w:rFonts w:ascii="Times New Roman" w:hAnsi="Times New Roman"/>
          <w:b/>
          <w:bCs/>
          <w:u w:val="single"/>
        </w:rPr>
        <w:t>,</w:t>
      </w:r>
      <w:r w:rsidRPr="00C56F0D">
        <w:rPr>
          <w:rFonts w:ascii="Times New Roman" w:hAnsi="Times New Roman"/>
          <w:b/>
          <w:bCs/>
        </w:rPr>
        <w:t xml:space="preserve"> </w:t>
      </w:r>
      <w:r w:rsidR="00837F7E" w:rsidRPr="007962C1">
        <w:rPr>
          <w:rFonts w:ascii="Times New Roman" w:hAnsi="Times New Roman"/>
          <w:color w:val="000000"/>
        </w:rPr>
        <w:t>с</w:t>
      </w:r>
      <w:r w:rsidR="00C23CF6" w:rsidRPr="007962C1">
        <w:rPr>
          <w:rFonts w:ascii="Times New Roman" w:hAnsi="Times New Roman"/>
        </w:rPr>
        <w:t>оответствующих требованиям документации редукциона, и на условиях, предусмотренных документацией редукциона.</w:t>
      </w:r>
      <w:r w:rsidR="007A5BF4" w:rsidRPr="007962C1">
        <w:rPr>
          <w:rFonts w:ascii="Times New Roman" w:hAnsi="Times New Roman"/>
        </w:rPr>
        <w:t xml:space="preserve"> </w:t>
      </w:r>
    </w:p>
    <w:p w14:paraId="378EE934" w14:textId="77777777" w:rsidR="00A967D8" w:rsidRPr="007962C1" w:rsidRDefault="00A967D8" w:rsidP="00A967D8">
      <w:pPr>
        <w:autoSpaceDE w:val="0"/>
        <w:spacing w:after="0"/>
        <w:jc w:val="both"/>
        <w:rPr>
          <w:rFonts w:ascii="Times New Roman" w:hAnsi="Times New Roman"/>
        </w:rPr>
      </w:pPr>
    </w:p>
    <w:p w14:paraId="7C2029AA" w14:textId="56D01C7D" w:rsidR="00F43201" w:rsidRPr="007962C1" w:rsidRDefault="00F43201" w:rsidP="007A5BF4">
      <w:pPr>
        <w:autoSpaceDE w:val="0"/>
        <w:spacing w:after="0"/>
        <w:jc w:val="both"/>
        <w:rPr>
          <w:rFonts w:ascii="Times New Roman" w:hAnsi="Times New Roman"/>
        </w:rPr>
      </w:pPr>
      <w:r w:rsidRPr="007962C1">
        <w:rPr>
          <w:rFonts w:ascii="Times New Roman" w:hAnsi="Times New Roman"/>
        </w:rPr>
        <w:t>2. Сведения и документы об участнике закупки: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244"/>
        <w:gridCol w:w="4253"/>
      </w:tblGrid>
      <w:tr w:rsidR="00F43201" w:rsidRPr="007962C1" w14:paraId="06323BF8" w14:textId="77777777" w:rsidTr="00B773E0">
        <w:tc>
          <w:tcPr>
            <w:tcW w:w="421" w:type="dxa"/>
            <w:tcBorders>
              <w:top w:val="single" w:sz="4" w:space="0" w:color="auto"/>
              <w:left w:val="single" w:sz="4" w:space="0" w:color="auto"/>
              <w:bottom w:val="single" w:sz="4" w:space="0" w:color="auto"/>
              <w:right w:val="single" w:sz="4" w:space="0" w:color="auto"/>
            </w:tcBorders>
            <w:vAlign w:val="center"/>
            <w:hideMark/>
          </w:tcPr>
          <w:p w14:paraId="78EB5777"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hideMark/>
          </w:tcPr>
          <w:p w14:paraId="7787620B"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14:paraId="1FC93CE7"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0892FB5" w14:textId="77777777" w:rsidTr="00B773E0">
        <w:tc>
          <w:tcPr>
            <w:tcW w:w="421" w:type="dxa"/>
            <w:tcBorders>
              <w:top w:val="single" w:sz="4" w:space="0" w:color="auto"/>
              <w:left w:val="single" w:sz="4" w:space="0" w:color="auto"/>
              <w:bottom w:val="single" w:sz="4" w:space="0" w:color="auto"/>
              <w:right w:val="single" w:sz="4" w:space="0" w:color="auto"/>
            </w:tcBorders>
            <w:vAlign w:val="center"/>
          </w:tcPr>
          <w:p w14:paraId="50334899" w14:textId="77777777" w:rsidR="00F43201" w:rsidRPr="007962C1" w:rsidRDefault="00F43201" w:rsidP="00B773E0">
            <w:pPr>
              <w:widowControl w:val="0"/>
              <w:spacing w:after="0" w:line="240" w:lineRule="auto"/>
              <w:jc w:val="center"/>
              <w:rPr>
                <w:rFonts w:ascii="Times New Roman" w:hAnsi="Times New Roman"/>
              </w:rPr>
            </w:pPr>
            <w:r w:rsidRPr="007962C1">
              <w:rPr>
                <w:rFonts w:ascii="Times New Roman" w:hAnsi="Times New Roman"/>
              </w:rPr>
              <w:t>2.</w:t>
            </w:r>
          </w:p>
        </w:tc>
        <w:tc>
          <w:tcPr>
            <w:tcW w:w="5244" w:type="dxa"/>
            <w:tcBorders>
              <w:top w:val="single" w:sz="4" w:space="0" w:color="auto"/>
              <w:left w:val="single" w:sz="4" w:space="0" w:color="auto"/>
              <w:bottom w:val="single" w:sz="4" w:space="0" w:color="auto"/>
              <w:right w:val="single" w:sz="4" w:space="0" w:color="auto"/>
            </w:tcBorders>
          </w:tcPr>
          <w:p w14:paraId="5A74F590" w14:textId="77777777" w:rsidR="00F43201" w:rsidRPr="007962C1" w:rsidRDefault="00F43201" w:rsidP="00B773E0">
            <w:pPr>
              <w:widowControl w:val="0"/>
              <w:spacing w:after="0" w:line="240" w:lineRule="auto"/>
              <w:rPr>
                <w:rFonts w:ascii="Times New Roman" w:hAnsi="Times New Roman"/>
              </w:rPr>
            </w:pPr>
            <w:r w:rsidRPr="007962C1">
              <w:rPr>
                <w:rFonts w:ascii="Times New Roman" w:hAnsi="Times New Roman"/>
              </w:rPr>
              <w:t>Паспортные данные</w:t>
            </w:r>
          </w:p>
        </w:tc>
        <w:tc>
          <w:tcPr>
            <w:tcW w:w="4253" w:type="dxa"/>
            <w:tcBorders>
              <w:top w:val="single" w:sz="4" w:space="0" w:color="auto"/>
              <w:left w:val="single" w:sz="4" w:space="0" w:color="auto"/>
              <w:bottom w:val="single" w:sz="4" w:space="0" w:color="auto"/>
              <w:right w:val="single" w:sz="4" w:space="0" w:color="auto"/>
            </w:tcBorders>
          </w:tcPr>
          <w:p w14:paraId="53FD894D"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6387B675" w14:textId="77777777" w:rsidTr="00B773E0">
        <w:tc>
          <w:tcPr>
            <w:tcW w:w="421" w:type="dxa"/>
            <w:tcBorders>
              <w:top w:val="single" w:sz="4" w:space="0" w:color="auto"/>
              <w:left w:val="single" w:sz="4" w:space="0" w:color="auto"/>
              <w:bottom w:val="single" w:sz="4" w:space="0" w:color="auto"/>
              <w:right w:val="single" w:sz="4" w:space="0" w:color="auto"/>
            </w:tcBorders>
            <w:vAlign w:val="center"/>
            <w:hideMark/>
          </w:tcPr>
          <w:p w14:paraId="69F7F956"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3.</w:t>
            </w:r>
          </w:p>
        </w:tc>
        <w:tc>
          <w:tcPr>
            <w:tcW w:w="5244" w:type="dxa"/>
            <w:tcBorders>
              <w:top w:val="single" w:sz="4" w:space="0" w:color="auto"/>
              <w:left w:val="single" w:sz="4" w:space="0" w:color="auto"/>
              <w:bottom w:val="single" w:sz="4" w:space="0" w:color="auto"/>
              <w:right w:val="single" w:sz="4" w:space="0" w:color="auto"/>
            </w:tcBorders>
            <w:hideMark/>
          </w:tcPr>
          <w:p w14:paraId="69253620"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Место жительства </w:t>
            </w:r>
          </w:p>
        </w:tc>
        <w:tc>
          <w:tcPr>
            <w:tcW w:w="4253" w:type="dxa"/>
            <w:tcBorders>
              <w:top w:val="single" w:sz="4" w:space="0" w:color="auto"/>
              <w:left w:val="single" w:sz="4" w:space="0" w:color="auto"/>
              <w:bottom w:val="single" w:sz="4" w:space="0" w:color="auto"/>
              <w:right w:val="single" w:sz="4" w:space="0" w:color="auto"/>
            </w:tcBorders>
          </w:tcPr>
          <w:p w14:paraId="539A5A51"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606F84A3" w14:textId="77777777" w:rsidTr="00B773E0">
        <w:trPr>
          <w:trHeight w:val="105"/>
        </w:trPr>
        <w:tc>
          <w:tcPr>
            <w:tcW w:w="421" w:type="dxa"/>
            <w:tcBorders>
              <w:top w:val="single" w:sz="4" w:space="0" w:color="auto"/>
              <w:left w:val="single" w:sz="4" w:space="0" w:color="auto"/>
              <w:bottom w:val="single" w:sz="4" w:space="0" w:color="auto"/>
              <w:right w:val="single" w:sz="4" w:space="0" w:color="auto"/>
            </w:tcBorders>
            <w:vAlign w:val="center"/>
            <w:hideMark/>
          </w:tcPr>
          <w:p w14:paraId="686F88F5"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4.</w:t>
            </w:r>
          </w:p>
        </w:tc>
        <w:tc>
          <w:tcPr>
            <w:tcW w:w="5244" w:type="dxa"/>
            <w:tcBorders>
              <w:top w:val="single" w:sz="4" w:space="0" w:color="auto"/>
              <w:left w:val="single" w:sz="4" w:space="0" w:color="auto"/>
              <w:bottom w:val="single" w:sz="4" w:space="0" w:color="auto"/>
              <w:right w:val="single" w:sz="4" w:space="0" w:color="auto"/>
            </w:tcBorders>
            <w:hideMark/>
          </w:tcPr>
          <w:p w14:paraId="19E612C5"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53" w:type="dxa"/>
            <w:tcBorders>
              <w:top w:val="single" w:sz="4" w:space="0" w:color="auto"/>
              <w:left w:val="single" w:sz="4" w:space="0" w:color="auto"/>
              <w:bottom w:val="single" w:sz="4" w:space="0" w:color="auto"/>
              <w:right w:val="single" w:sz="4" w:space="0" w:color="auto"/>
            </w:tcBorders>
          </w:tcPr>
          <w:p w14:paraId="2A6ADB65" w14:textId="77777777" w:rsidR="00F43201" w:rsidRPr="007962C1" w:rsidRDefault="00F43201" w:rsidP="00B773E0">
            <w:pPr>
              <w:widowControl w:val="0"/>
              <w:spacing w:after="0" w:line="240" w:lineRule="auto"/>
              <w:rPr>
                <w:rFonts w:ascii="Times New Roman" w:hAnsi="Times New Roman"/>
                <w:kern w:val="2"/>
                <w:lang w:eastAsia="ar-SA"/>
              </w:rPr>
            </w:pPr>
          </w:p>
        </w:tc>
      </w:tr>
      <w:tr w:rsidR="00F43201" w:rsidRPr="007962C1" w14:paraId="4FBB8AC8" w14:textId="77777777" w:rsidTr="00B773E0">
        <w:trPr>
          <w:trHeight w:val="105"/>
        </w:trPr>
        <w:tc>
          <w:tcPr>
            <w:tcW w:w="421" w:type="dxa"/>
            <w:tcBorders>
              <w:top w:val="single" w:sz="4" w:space="0" w:color="auto"/>
              <w:left w:val="single" w:sz="4" w:space="0" w:color="auto"/>
              <w:bottom w:val="single" w:sz="4" w:space="0" w:color="auto"/>
              <w:right w:val="single" w:sz="4" w:space="0" w:color="auto"/>
            </w:tcBorders>
            <w:vAlign w:val="center"/>
            <w:hideMark/>
          </w:tcPr>
          <w:p w14:paraId="31403DFA" w14:textId="77777777" w:rsidR="00F43201" w:rsidRPr="007962C1" w:rsidRDefault="00F43201" w:rsidP="00B773E0">
            <w:pPr>
              <w:widowControl w:val="0"/>
              <w:spacing w:after="0" w:line="240" w:lineRule="auto"/>
              <w:jc w:val="center"/>
              <w:rPr>
                <w:rFonts w:ascii="Times New Roman" w:hAnsi="Times New Roman"/>
                <w:kern w:val="2"/>
                <w:lang w:eastAsia="ar-SA"/>
              </w:rPr>
            </w:pPr>
            <w:r w:rsidRPr="007962C1">
              <w:rPr>
                <w:rFonts w:ascii="Times New Roman" w:hAnsi="Times New Roman"/>
              </w:rPr>
              <w:t>5.</w:t>
            </w:r>
          </w:p>
        </w:tc>
        <w:tc>
          <w:tcPr>
            <w:tcW w:w="5244" w:type="dxa"/>
            <w:tcBorders>
              <w:top w:val="single" w:sz="4" w:space="0" w:color="auto"/>
              <w:left w:val="single" w:sz="4" w:space="0" w:color="auto"/>
              <w:bottom w:val="single" w:sz="4" w:space="0" w:color="auto"/>
              <w:right w:val="single" w:sz="4" w:space="0" w:color="auto"/>
            </w:tcBorders>
            <w:hideMark/>
          </w:tcPr>
          <w:p w14:paraId="089674B8" w14:textId="77777777" w:rsidR="00F43201" w:rsidRPr="007962C1" w:rsidRDefault="00F43201" w:rsidP="00B773E0">
            <w:pPr>
              <w:widowControl w:val="0"/>
              <w:spacing w:after="0" w:line="240" w:lineRule="auto"/>
              <w:rPr>
                <w:rFonts w:ascii="Times New Roman" w:hAnsi="Times New Roman"/>
                <w:kern w:val="2"/>
                <w:lang w:eastAsia="ar-SA"/>
              </w:rPr>
            </w:pPr>
            <w:r w:rsidRPr="007962C1">
              <w:rPr>
                <w:rFonts w:ascii="Times New Roman" w:hAnsi="Times New Roman"/>
              </w:rPr>
              <w:t xml:space="preserve">Номер контактного телефона </w:t>
            </w:r>
          </w:p>
        </w:tc>
        <w:tc>
          <w:tcPr>
            <w:tcW w:w="4253" w:type="dxa"/>
            <w:tcBorders>
              <w:top w:val="single" w:sz="4" w:space="0" w:color="auto"/>
              <w:left w:val="single" w:sz="4" w:space="0" w:color="auto"/>
              <w:bottom w:val="single" w:sz="4" w:space="0" w:color="auto"/>
              <w:right w:val="single" w:sz="4" w:space="0" w:color="auto"/>
            </w:tcBorders>
          </w:tcPr>
          <w:p w14:paraId="0F08629B" w14:textId="77777777" w:rsidR="00F43201" w:rsidRPr="007962C1" w:rsidRDefault="00F43201" w:rsidP="00B773E0">
            <w:pPr>
              <w:widowControl w:val="0"/>
              <w:spacing w:after="0" w:line="240" w:lineRule="auto"/>
              <w:rPr>
                <w:rFonts w:ascii="Times New Roman" w:hAnsi="Times New Roman"/>
                <w:kern w:val="2"/>
                <w:lang w:eastAsia="ar-SA"/>
              </w:rPr>
            </w:pPr>
          </w:p>
        </w:tc>
      </w:tr>
    </w:tbl>
    <w:p w14:paraId="68C7F684" w14:textId="77777777" w:rsidR="00F43201" w:rsidRPr="007962C1" w:rsidRDefault="00F43201" w:rsidP="00F43201">
      <w:pPr>
        <w:widowControl w:val="0"/>
        <w:spacing w:after="0"/>
        <w:rPr>
          <w:rFonts w:ascii="Times New Roman" w:hAnsi="Times New Roman"/>
          <w:kern w:val="2"/>
          <w:lang w:eastAsia="ar-SA"/>
        </w:rPr>
      </w:pPr>
    </w:p>
    <w:p w14:paraId="5A491A51" w14:textId="77777777" w:rsidR="00F43201" w:rsidRPr="007962C1" w:rsidRDefault="00F43201" w:rsidP="00F43201">
      <w:pPr>
        <w:widowControl w:val="0"/>
        <w:spacing w:after="0"/>
        <w:rPr>
          <w:rFonts w:ascii="Times New Roman" w:hAnsi="Times New Roman"/>
          <w:kern w:val="2"/>
          <w:lang w:eastAsia="ar-SA"/>
        </w:rPr>
      </w:pPr>
      <w:r w:rsidRPr="007962C1">
        <w:rPr>
          <w:rFonts w:ascii="Times New Roman" w:hAnsi="Times New Roman"/>
          <w:kern w:val="2"/>
          <w:lang w:eastAsia="ar-SA"/>
        </w:rPr>
        <w:t>3. Копия выписки из ЕГРИП, полученная не ранее чем за шесть месяцев до даты размещения в единой информационной системе извещения о проведении процедуры закупки</w:t>
      </w:r>
    </w:p>
    <w:p w14:paraId="418372A3" w14:textId="77777777" w:rsidR="00F43201" w:rsidRPr="007962C1" w:rsidRDefault="00F43201" w:rsidP="00F43201">
      <w:pPr>
        <w:spacing w:after="0"/>
        <w:jc w:val="both"/>
        <w:rPr>
          <w:rFonts w:ascii="Times New Roman" w:hAnsi="Times New Roman"/>
          <w:b/>
          <w:u w:val="single"/>
        </w:rPr>
      </w:pPr>
      <w:r w:rsidRPr="007962C1">
        <w:rPr>
          <w:rFonts w:ascii="Times New Roman" w:hAnsi="Times New Roman"/>
          <w:b/>
          <w:u w:val="single"/>
        </w:rPr>
        <w:t>прилагается / не прилагается.</w:t>
      </w:r>
    </w:p>
    <w:p w14:paraId="40E01E03" w14:textId="55D04383" w:rsidR="00F43201" w:rsidRPr="007962C1" w:rsidRDefault="00AE70DA" w:rsidP="00F43201">
      <w:pPr>
        <w:spacing w:after="0"/>
        <w:jc w:val="both"/>
        <w:rPr>
          <w:rFonts w:ascii="Times New Roman" w:hAnsi="Times New Roman"/>
          <w:u w:val="single"/>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504B6144" w14:textId="5A88C9E0" w:rsidR="00FF1C23" w:rsidRPr="007962C1" w:rsidRDefault="00FF1C23" w:rsidP="003A5499">
      <w:pPr>
        <w:spacing w:after="0"/>
        <w:jc w:val="both"/>
        <w:rPr>
          <w:rFonts w:ascii="Times New Roman" w:hAnsi="Times New Roman"/>
        </w:rPr>
      </w:pPr>
    </w:p>
    <w:p w14:paraId="59FD7A9D" w14:textId="77777777" w:rsidR="007C297D" w:rsidRPr="007962C1" w:rsidRDefault="008D7207" w:rsidP="007C297D">
      <w:pPr>
        <w:tabs>
          <w:tab w:val="left" w:pos="284"/>
        </w:tabs>
        <w:spacing w:after="0"/>
        <w:jc w:val="both"/>
        <w:rPr>
          <w:rFonts w:ascii="Times New Roman" w:hAnsi="Times New Roman"/>
        </w:rPr>
      </w:pPr>
      <w:r w:rsidRPr="007962C1">
        <w:rPr>
          <w:rFonts w:ascii="Times New Roman" w:hAnsi="Times New Roman"/>
        </w:rPr>
        <w:t>4</w:t>
      </w:r>
      <w:r w:rsidR="00FF1C23" w:rsidRPr="007962C1">
        <w:rPr>
          <w:rFonts w:ascii="Times New Roman" w:hAnsi="Times New Roman"/>
        </w:rPr>
        <w:t xml:space="preserve">. </w:t>
      </w:r>
      <w:r w:rsidR="007C297D" w:rsidRPr="007962C1">
        <w:rPr>
          <w:rFonts w:ascii="Times New Roman" w:hAnsi="Times New Roman"/>
        </w:rPr>
        <w:t xml:space="preserve">Копия действующей лицензии, полученной в соответствии с п. 36 ч.1 ст. 12 Федерального закона от 04.05.2011г. №99-ФЗ «О лицензировании отдельных видов деятельности» </w:t>
      </w:r>
      <w:r w:rsidR="007C297D" w:rsidRPr="007962C1">
        <w:rPr>
          <w:rFonts w:ascii="Times New Roman" w:hAnsi="Times New Roman"/>
          <w:b/>
          <w:u w:val="single"/>
        </w:rPr>
        <w:t>и/или</w:t>
      </w:r>
      <w:r w:rsidR="007C297D" w:rsidRPr="007962C1">
        <w:rPr>
          <w:rFonts w:ascii="Times New Roman" w:hAnsi="Times New Roman"/>
        </w:rPr>
        <w:t xml:space="preserve"> копия выписки из реестра лицензий, на оказание услуг связи, а именно:</w:t>
      </w:r>
    </w:p>
    <w:p w14:paraId="34E9DD47"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услуг связи по передаче данных, за исключением услуг связи по передаче данных для целей передачи голосовой информации: </w:t>
      </w:r>
      <w:r w:rsidRPr="007962C1">
        <w:rPr>
          <w:rFonts w:ascii="Times New Roman" w:hAnsi="Times New Roman"/>
          <w:b/>
          <w:u w:val="single"/>
        </w:rPr>
        <w:t>прилагается/не прилагается</w:t>
      </w:r>
      <w:r w:rsidRPr="007962C1">
        <w:rPr>
          <w:rFonts w:ascii="Times New Roman" w:hAnsi="Times New Roman"/>
        </w:rPr>
        <w:t>;</w:t>
      </w:r>
    </w:p>
    <w:p w14:paraId="0ADACDE7" w14:textId="77777777" w:rsidR="004F100E" w:rsidRPr="007962C1" w:rsidRDefault="004F100E" w:rsidP="004F100E">
      <w:pPr>
        <w:spacing w:after="0"/>
        <w:ind w:firstLine="4962"/>
        <w:jc w:val="both"/>
        <w:rPr>
          <w:rFonts w:ascii="Times New Roman" w:hAnsi="Times New Roman"/>
          <w:vertAlign w:val="superscript"/>
        </w:rPr>
      </w:pPr>
      <w:r w:rsidRPr="007962C1">
        <w:rPr>
          <w:rFonts w:ascii="Times New Roman" w:hAnsi="Times New Roman"/>
          <w:vertAlign w:val="superscript"/>
        </w:rPr>
        <w:t>(выделить нужное)</w:t>
      </w:r>
    </w:p>
    <w:p w14:paraId="0719D9FC" w14:textId="77777777" w:rsidR="004F100E" w:rsidRPr="007962C1" w:rsidRDefault="004F100E" w:rsidP="004F100E">
      <w:pPr>
        <w:spacing w:after="0"/>
        <w:jc w:val="both"/>
        <w:rPr>
          <w:rFonts w:ascii="Times New Roman" w:hAnsi="Times New Roman"/>
        </w:rPr>
      </w:pPr>
      <w:r w:rsidRPr="007962C1">
        <w:rPr>
          <w:rFonts w:ascii="Times New Roman" w:hAnsi="Times New Roman"/>
        </w:rPr>
        <w:t>- на оказание услуг связи по предоставлению каналов связи:</w:t>
      </w:r>
      <w:r w:rsidRPr="007962C1">
        <w:rPr>
          <w:rFonts w:ascii="Times New Roman" w:hAnsi="Times New Roman"/>
          <w:b/>
        </w:rPr>
        <w:t xml:space="preserve"> </w:t>
      </w:r>
      <w:r w:rsidRPr="007962C1">
        <w:rPr>
          <w:rFonts w:ascii="Times New Roman" w:hAnsi="Times New Roman"/>
          <w:b/>
          <w:u w:val="single"/>
        </w:rPr>
        <w:t>прилагается/не прилагается</w:t>
      </w:r>
      <w:r w:rsidRPr="007962C1">
        <w:rPr>
          <w:rFonts w:ascii="Times New Roman" w:hAnsi="Times New Roman"/>
        </w:rPr>
        <w:t>;</w:t>
      </w:r>
    </w:p>
    <w:p w14:paraId="05CC3B78" w14:textId="77777777" w:rsidR="004F100E" w:rsidRPr="007962C1" w:rsidRDefault="004F100E" w:rsidP="004F100E">
      <w:pPr>
        <w:spacing w:after="0"/>
        <w:ind w:firstLine="6663"/>
        <w:jc w:val="both"/>
        <w:rPr>
          <w:rFonts w:ascii="Times New Roman" w:hAnsi="Times New Roman"/>
          <w:vertAlign w:val="superscript"/>
        </w:rPr>
      </w:pPr>
      <w:r w:rsidRPr="007962C1">
        <w:rPr>
          <w:rFonts w:ascii="Times New Roman" w:hAnsi="Times New Roman"/>
          <w:vertAlign w:val="superscript"/>
        </w:rPr>
        <w:t>(выделить нужное)</w:t>
      </w:r>
    </w:p>
    <w:p w14:paraId="07121070" w14:textId="77777777" w:rsidR="004F100E" w:rsidRPr="007962C1" w:rsidRDefault="004F100E" w:rsidP="004F100E">
      <w:pPr>
        <w:spacing w:after="0"/>
        <w:jc w:val="both"/>
        <w:rPr>
          <w:rFonts w:ascii="Times New Roman" w:hAnsi="Times New Roman"/>
        </w:rPr>
      </w:pPr>
      <w:r w:rsidRPr="007962C1">
        <w:rPr>
          <w:rFonts w:ascii="Times New Roman" w:hAnsi="Times New Roman"/>
        </w:rPr>
        <w:t xml:space="preserve">- на оказание телематических услуг связи: </w:t>
      </w:r>
      <w:r w:rsidRPr="007962C1">
        <w:rPr>
          <w:rFonts w:ascii="Times New Roman" w:hAnsi="Times New Roman"/>
          <w:b/>
          <w:u w:val="single"/>
        </w:rPr>
        <w:t>прилагается/не прилагается</w:t>
      </w:r>
      <w:r w:rsidRPr="007962C1">
        <w:rPr>
          <w:rFonts w:ascii="Times New Roman" w:hAnsi="Times New Roman"/>
        </w:rPr>
        <w:t>;</w:t>
      </w:r>
    </w:p>
    <w:p w14:paraId="5B0D41BF" w14:textId="77777777" w:rsidR="004F100E" w:rsidRPr="007962C1" w:rsidRDefault="004F100E" w:rsidP="004F100E">
      <w:pPr>
        <w:spacing w:after="0"/>
        <w:ind w:firstLine="5670"/>
        <w:jc w:val="both"/>
        <w:rPr>
          <w:rFonts w:ascii="Times New Roman" w:hAnsi="Times New Roman"/>
          <w:vertAlign w:val="superscript"/>
        </w:rPr>
      </w:pPr>
      <w:r w:rsidRPr="007962C1">
        <w:rPr>
          <w:rFonts w:ascii="Times New Roman" w:hAnsi="Times New Roman"/>
          <w:vertAlign w:val="superscript"/>
        </w:rPr>
        <w:t>(выделить нужное)</w:t>
      </w:r>
    </w:p>
    <w:p w14:paraId="4621A134" w14:textId="17AFF064" w:rsidR="00F43201" w:rsidRPr="007962C1" w:rsidRDefault="007C297D" w:rsidP="00F43201">
      <w:pPr>
        <w:spacing w:after="0"/>
        <w:jc w:val="both"/>
        <w:rPr>
          <w:rFonts w:ascii="Times New Roman" w:hAnsi="Times New Roman"/>
          <w:b/>
          <w:u w:val="single"/>
        </w:rPr>
      </w:pPr>
      <w:r w:rsidRPr="007962C1">
        <w:rPr>
          <w:rFonts w:ascii="Times New Roman" w:hAnsi="Times New Roman"/>
        </w:rPr>
        <w:t xml:space="preserve">5. </w:t>
      </w:r>
      <w:r w:rsidR="00F43201" w:rsidRPr="007962C1">
        <w:rPr>
          <w:rFonts w:ascii="Times New Roman" w:hAnsi="Times New Roman"/>
        </w:rPr>
        <w:t xml:space="preserve">Декларация о соответствии требованиям документации </w:t>
      </w:r>
      <w:r w:rsidR="00F43201" w:rsidRPr="007962C1">
        <w:rPr>
          <w:rFonts w:ascii="Times New Roman" w:hAnsi="Times New Roman"/>
          <w:b/>
          <w:u w:val="single"/>
        </w:rPr>
        <w:t>прилагается/не прилагается.</w:t>
      </w:r>
    </w:p>
    <w:p w14:paraId="13321C90" w14:textId="577201D4" w:rsidR="00F43201" w:rsidRPr="007962C1" w:rsidRDefault="00AE70DA" w:rsidP="00F43201">
      <w:pPr>
        <w:spacing w:after="0"/>
        <w:ind w:left="6372"/>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u w:val="single"/>
        </w:rPr>
        <w:t>(выделить нужное)</w:t>
      </w:r>
    </w:p>
    <w:p w14:paraId="047E7D88" w14:textId="77777777" w:rsidR="00F43201" w:rsidRPr="007962C1" w:rsidRDefault="00F43201" w:rsidP="00F43201">
      <w:pPr>
        <w:spacing w:after="0"/>
        <w:jc w:val="both"/>
        <w:rPr>
          <w:rFonts w:ascii="Times New Roman" w:hAnsi="Times New Roman"/>
        </w:rPr>
      </w:pPr>
    </w:p>
    <w:p w14:paraId="03A28D3F" w14:textId="2028553F" w:rsidR="00F43201" w:rsidRPr="007962C1" w:rsidRDefault="007C297D" w:rsidP="00F43201">
      <w:pPr>
        <w:spacing w:after="0"/>
        <w:jc w:val="both"/>
        <w:rPr>
          <w:rFonts w:ascii="Times New Roman" w:hAnsi="Times New Roman"/>
          <w:b/>
          <w:u w:val="single"/>
        </w:rPr>
      </w:pPr>
      <w:r w:rsidRPr="007962C1">
        <w:rPr>
          <w:rFonts w:ascii="Times New Roman" w:hAnsi="Times New Roman"/>
        </w:rPr>
        <w:t>6</w:t>
      </w:r>
      <w:r w:rsidR="00F43201" w:rsidRPr="007962C1">
        <w:rPr>
          <w:rFonts w:ascii="Times New Roman" w:hAnsi="Times New Roman"/>
        </w:rPr>
        <w:t>. Иные документы</w:t>
      </w:r>
      <w:r w:rsidR="002F07A8" w:rsidRPr="007962C1">
        <w:rPr>
          <w:rFonts w:ascii="Times New Roman" w:hAnsi="Times New Roman"/>
        </w:rPr>
        <w:t xml:space="preserve">, а именно: __________________ </w:t>
      </w:r>
      <w:r w:rsidR="00F43201" w:rsidRPr="007962C1">
        <w:rPr>
          <w:rFonts w:ascii="Times New Roman" w:hAnsi="Times New Roman"/>
          <w:b/>
          <w:u w:val="single"/>
        </w:rPr>
        <w:t>прилагается/не прилагается.</w:t>
      </w:r>
    </w:p>
    <w:p w14:paraId="0E115E44" w14:textId="3E4D8534" w:rsidR="00F43201" w:rsidRPr="007962C1" w:rsidRDefault="00AE70DA" w:rsidP="007C297D">
      <w:pPr>
        <w:spacing w:after="0"/>
        <w:ind w:firstLine="2410"/>
        <w:jc w:val="both"/>
        <w:rPr>
          <w:rFonts w:ascii="Times New Roman" w:hAnsi="Times New Roman"/>
        </w:rPr>
      </w:pPr>
      <w:r w:rsidRPr="007962C1">
        <w:rPr>
          <w:rFonts w:ascii="Times New Roman" w:hAnsi="Times New Roman"/>
        </w:rPr>
        <w:t xml:space="preserve"> </w:t>
      </w:r>
      <w:r w:rsidR="00F43201" w:rsidRPr="007962C1">
        <w:rPr>
          <w:rFonts w:ascii="Times New Roman" w:hAnsi="Times New Roman"/>
          <w:i/>
        </w:rPr>
        <w:t>(указать наименование документа)</w:t>
      </w:r>
      <w:r w:rsidRPr="007962C1">
        <w:rPr>
          <w:rFonts w:ascii="Times New Roman" w:hAnsi="Times New Roman"/>
          <w:i/>
        </w:rPr>
        <w:t xml:space="preserve"> </w:t>
      </w:r>
      <w:r w:rsidR="00F43201" w:rsidRPr="007962C1">
        <w:rPr>
          <w:rFonts w:ascii="Times New Roman" w:hAnsi="Times New Roman"/>
          <w:u w:val="single"/>
        </w:rPr>
        <w:t>(выделить нужное)</w:t>
      </w:r>
    </w:p>
    <w:p w14:paraId="58147A95" w14:textId="77777777" w:rsidR="00F43201" w:rsidRPr="007962C1" w:rsidRDefault="00F43201" w:rsidP="00F43201">
      <w:pPr>
        <w:spacing w:after="0"/>
        <w:jc w:val="both"/>
        <w:rPr>
          <w:rFonts w:ascii="Times New Roman" w:hAnsi="Times New Roman"/>
        </w:rPr>
      </w:pPr>
    </w:p>
    <w:p w14:paraId="24AF78DA" w14:textId="63FD6DDF" w:rsidR="00F43201" w:rsidRPr="007962C1" w:rsidRDefault="00F43201" w:rsidP="00F43201">
      <w:pPr>
        <w:spacing w:after="0"/>
        <w:rPr>
          <w:rFonts w:ascii="Times New Roman" w:hAnsi="Times New Roman"/>
        </w:rPr>
      </w:pPr>
      <w:r w:rsidRPr="007962C1">
        <w:rPr>
          <w:rFonts w:ascii="Times New Roman" w:hAnsi="Times New Roman"/>
        </w:rPr>
        <w:t>ИП _____________</w:t>
      </w:r>
      <w:r w:rsidR="00AE70DA" w:rsidRPr="007962C1">
        <w:rPr>
          <w:rFonts w:ascii="Times New Roman" w:hAnsi="Times New Roman"/>
        </w:rPr>
        <w:t xml:space="preserve"> </w:t>
      </w:r>
      <w:r w:rsidRPr="007962C1">
        <w:rPr>
          <w:rFonts w:ascii="Times New Roman" w:hAnsi="Times New Roman"/>
        </w:rPr>
        <w:t>_____________________</w:t>
      </w:r>
      <w:r w:rsidRPr="007962C1">
        <w:rPr>
          <w:rFonts w:ascii="Times New Roman" w:hAnsi="Times New Roman"/>
        </w:rPr>
        <w:tab/>
      </w:r>
      <w:r w:rsidR="00AE70DA" w:rsidRPr="007962C1">
        <w:rPr>
          <w:rFonts w:ascii="Times New Roman" w:hAnsi="Times New Roman"/>
        </w:rPr>
        <w:t xml:space="preserve"> </w:t>
      </w:r>
    </w:p>
    <w:p w14:paraId="7ABC0B0C" w14:textId="2CE469E3" w:rsidR="00F43201" w:rsidRPr="007962C1" w:rsidRDefault="00AE70DA" w:rsidP="00B773E0">
      <w:pPr>
        <w:spacing w:after="0"/>
        <w:ind w:firstLine="709"/>
        <w:rPr>
          <w:rFonts w:ascii="Times New Roman" w:hAnsi="Times New Roman"/>
        </w:rPr>
        <w:sectPr w:rsidR="00F43201" w:rsidRPr="007962C1" w:rsidSect="00B773E0">
          <w:pgSz w:w="11906" w:h="16838"/>
          <w:pgMar w:top="426" w:right="849" w:bottom="1134" w:left="1134" w:header="567" w:footer="567" w:gutter="0"/>
          <w:cols w:space="720"/>
          <w:docGrid w:linePitch="299"/>
        </w:sectPr>
      </w:pPr>
      <w:r w:rsidRPr="007962C1">
        <w:rPr>
          <w:rFonts w:ascii="Times New Roman" w:hAnsi="Times New Roman"/>
        </w:rPr>
        <w:t xml:space="preserve"> </w:t>
      </w:r>
      <w:r w:rsidR="00F43201" w:rsidRPr="007962C1">
        <w:rPr>
          <w:rFonts w:ascii="Times New Roman" w:hAnsi="Times New Roman"/>
        </w:rPr>
        <w:t>подпись</w:t>
      </w:r>
      <w:r w:rsidRPr="007962C1">
        <w:rPr>
          <w:rFonts w:ascii="Times New Roman" w:hAnsi="Times New Roman"/>
        </w:rPr>
        <w:t xml:space="preserve"> </w:t>
      </w:r>
    </w:p>
    <w:p w14:paraId="4FE2C90A" w14:textId="77777777" w:rsidR="00F43201" w:rsidRPr="007962C1" w:rsidRDefault="00B56226" w:rsidP="00F43201">
      <w:pPr>
        <w:keepNext/>
        <w:keepLines/>
        <w:spacing w:after="0"/>
        <w:jc w:val="center"/>
        <w:outlineLvl w:val="0"/>
        <w:rPr>
          <w:rFonts w:ascii="Times New Roman" w:eastAsia="Times New Roman" w:hAnsi="Times New Roman"/>
          <w:b/>
          <w:bCs/>
        </w:rPr>
      </w:pPr>
      <w:bookmarkStart w:id="16" w:name="_Toc435103019"/>
      <w:bookmarkStart w:id="17" w:name="_Toc69999331"/>
      <w:r w:rsidRPr="007962C1">
        <w:rPr>
          <w:rFonts w:ascii="Times New Roman" w:hAnsi="Times New Roman"/>
          <w:b/>
        </w:rPr>
        <w:lastRenderedPageBreak/>
        <w:t xml:space="preserve">Часть </w:t>
      </w:r>
      <w:r w:rsidR="00337801" w:rsidRPr="007962C1">
        <w:rPr>
          <w:rFonts w:ascii="Times New Roman" w:hAnsi="Times New Roman"/>
          <w:b/>
        </w:rPr>
        <w:t>7</w:t>
      </w:r>
      <w:r w:rsidRPr="007962C1">
        <w:rPr>
          <w:rFonts w:ascii="Times New Roman" w:hAnsi="Times New Roman"/>
          <w:b/>
        </w:rPr>
        <w:t>.</w:t>
      </w:r>
      <w:r w:rsidRPr="007962C1">
        <w:rPr>
          <w:rFonts w:ascii="Times New Roman" w:hAnsi="Times New Roman"/>
        </w:rPr>
        <w:t xml:space="preserve"> </w:t>
      </w:r>
      <w:bookmarkEnd w:id="16"/>
      <w:r w:rsidR="00F43201" w:rsidRPr="007962C1">
        <w:rPr>
          <w:rFonts w:ascii="Times New Roman" w:eastAsia="Times New Roman" w:hAnsi="Times New Roman"/>
          <w:b/>
          <w:bCs/>
        </w:rPr>
        <w:t>Форма декларации о соответствии участника редукциона требованиям документации</w:t>
      </w:r>
      <w:bookmarkEnd w:id="17"/>
    </w:p>
    <w:p w14:paraId="4A477241" w14:textId="77777777" w:rsidR="00F43201" w:rsidRPr="007962C1" w:rsidRDefault="00F43201" w:rsidP="00F43201">
      <w:pPr>
        <w:spacing w:after="0"/>
        <w:jc w:val="center"/>
        <w:rPr>
          <w:rFonts w:ascii="Times New Roman" w:hAnsi="Times New Roman"/>
        </w:rPr>
      </w:pPr>
      <w:r w:rsidRPr="007962C1">
        <w:rPr>
          <w:rFonts w:ascii="Times New Roman" w:hAnsi="Times New Roman"/>
        </w:rPr>
        <w:t>(рекомендуемая к заполнению)</w:t>
      </w:r>
    </w:p>
    <w:p w14:paraId="6A814203" w14:textId="77777777" w:rsidR="00F43201" w:rsidRPr="007962C1" w:rsidRDefault="00F43201" w:rsidP="00F43201">
      <w:pPr>
        <w:spacing w:after="0"/>
        <w:jc w:val="both"/>
        <w:rPr>
          <w:rFonts w:ascii="Times New Roman" w:hAnsi="Times New Roman"/>
        </w:rPr>
      </w:pPr>
    </w:p>
    <w:p w14:paraId="7BCE517E" w14:textId="77777777" w:rsidR="00F43201" w:rsidRPr="007962C1" w:rsidRDefault="00F43201" w:rsidP="00F43201">
      <w:pPr>
        <w:spacing w:after="0"/>
        <w:jc w:val="center"/>
        <w:rPr>
          <w:rFonts w:ascii="Times New Roman" w:hAnsi="Times New Roman"/>
          <w:i/>
        </w:rPr>
      </w:pPr>
      <w:r w:rsidRPr="007962C1">
        <w:rPr>
          <w:rFonts w:ascii="Times New Roman" w:hAnsi="Times New Roman"/>
          <w:i/>
        </w:rPr>
        <w:t>ОФОРМЛЯЕТСЯ НА ФИРМЕННОМ БЛАНКЕ ОРГАНИЗАЦИИ</w:t>
      </w:r>
    </w:p>
    <w:p w14:paraId="025EAD2C" w14:textId="77777777" w:rsidR="0048533E" w:rsidRDefault="0048533E" w:rsidP="00F43201">
      <w:pPr>
        <w:spacing w:after="0"/>
        <w:jc w:val="center"/>
        <w:rPr>
          <w:rFonts w:ascii="Times New Roman" w:hAnsi="Times New Roman"/>
          <w:b/>
        </w:rPr>
      </w:pPr>
    </w:p>
    <w:p w14:paraId="7ECD9159"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ДЕКЛАРАЦИЯ</w:t>
      </w:r>
    </w:p>
    <w:p w14:paraId="2F4E02A3" w14:textId="77777777" w:rsidR="00F43201" w:rsidRPr="007962C1" w:rsidRDefault="00F43201" w:rsidP="00F43201">
      <w:pPr>
        <w:spacing w:after="0"/>
        <w:jc w:val="center"/>
        <w:rPr>
          <w:rFonts w:ascii="Times New Roman" w:hAnsi="Times New Roman"/>
          <w:b/>
        </w:rPr>
      </w:pPr>
      <w:r w:rsidRPr="007962C1">
        <w:rPr>
          <w:rFonts w:ascii="Times New Roman" w:hAnsi="Times New Roman"/>
          <w:b/>
        </w:rPr>
        <w:t>о соответствии требованиям документации о проведении редукциона</w:t>
      </w:r>
    </w:p>
    <w:p w14:paraId="5EC7F211"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379E61A0"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5213FCBC"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Настоящим _____________________________ декларирует:</w:t>
      </w:r>
    </w:p>
    <w:p w14:paraId="63D38852" w14:textId="3B4C26A0" w:rsidR="00F43201" w:rsidRPr="007962C1" w:rsidRDefault="00F43201" w:rsidP="0078072B">
      <w:pPr>
        <w:widowControl w:val="0"/>
        <w:autoSpaceDE w:val="0"/>
        <w:autoSpaceDN w:val="0"/>
        <w:adjustRightInd w:val="0"/>
        <w:spacing w:after="0"/>
        <w:ind w:firstLine="1985"/>
        <w:jc w:val="both"/>
        <w:rPr>
          <w:rFonts w:ascii="Times New Roman" w:hAnsi="Times New Roman"/>
          <w:i/>
          <w:vertAlign w:val="superscript"/>
        </w:rPr>
      </w:pPr>
      <w:r w:rsidRPr="007962C1">
        <w:rPr>
          <w:rFonts w:ascii="Times New Roman" w:hAnsi="Times New Roman"/>
          <w:vertAlign w:val="superscript"/>
        </w:rPr>
        <w:t xml:space="preserve"> </w:t>
      </w:r>
      <w:r w:rsidRPr="007962C1">
        <w:rPr>
          <w:rFonts w:ascii="Times New Roman" w:hAnsi="Times New Roman"/>
          <w:i/>
          <w:vertAlign w:val="superscript"/>
        </w:rPr>
        <w:t>(наименование участника редукциона)</w:t>
      </w:r>
    </w:p>
    <w:p w14:paraId="45218B54"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p>
    <w:p w14:paraId="32EAF1AE"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4663B8"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6C7CEE" w14:textId="77777777" w:rsidR="00F43201" w:rsidRPr="007962C1" w:rsidRDefault="00F43201" w:rsidP="00F43201">
      <w:pPr>
        <w:widowControl w:val="0"/>
        <w:autoSpaceDE w:val="0"/>
        <w:autoSpaceDN w:val="0"/>
        <w:adjustRightInd w:val="0"/>
        <w:spacing w:after="0"/>
        <w:ind w:firstLine="567"/>
        <w:jc w:val="both"/>
        <w:rPr>
          <w:rFonts w:ascii="Times New Roman" w:hAnsi="Times New Roman"/>
        </w:rPr>
      </w:pPr>
      <w:r w:rsidRPr="007962C1">
        <w:rPr>
          <w:rFonts w:ascii="Times New Roman" w:hAnsi="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BCB4E35" w14:textId="48990FB5" w:rsidR="00F3143A" w:rsidRPr="007962C1" w:rsidRDefault="00F43201" w:rsidP="00F3143A">
      <w:pPr>
        <w:spacing w:after="0"/>
        <w:ind w:firstLine="567"/>
        <w:jc w:val="both"/>
        <w:rPr>
          <w:rFonts w:ascii="Times New Roman" w:hAnsi="Times New Roman"/>
        </w:rPr>
      </w:pPr>
      <w:r w:rsidRPr="007962C1">
        <w:rPr>
          <w:rFonts w:ascii="Times New Roman" w:hAnsi="Times New Roma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F3143A" w:rsidRPr="007962C1">
        <w:rPr>
          <w:rFonts w:ascii="Times New Roman" w:hAnsi="Times New Roman"/>
        </w:rPr>
        <w:t>;</w:t>
      </w:r>
    </w:p>
    <w:p w14:paraId="32FC7570" w14:textId="463E37DC" w:rsidR="0035026A" w:rsidRPr="007962C1" w:rsidRDefault="0035026A" w:rsidP="00F3143A">
      <w:pPr>
        <w:spacing w:after="0"/>
        <w:ind w:firstLine="567"/>
        <w:jc w:val="both"/>
        <w:rPr>
          <w:rFonts w:ascii="Times New Roman" w:hAnsi="Times New Roman"/>
        </w:rPr>
      </w:pPr>
      <w:r w:rsidRPr="007962C1">
        <w:rPr>
          <w:rFonts w:ascii="Times New Roman" w:eastAsia="Times New Roman" w:hAnsi="Times New Roman"/>
          <w:bCs/>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3BB9C9" w14:textId="1B534FC1" w:rsidR="00F3143A" w:rsidRPr="007962C1" w:rsidRDefault="0035026A" w:rsidP="00F3143A">
      <w:pPr>
        <w:spacing w:after="0"/>
        <w:ind w:firstLine="567"/>
        <w:jc w:val="both"/>
        <w:rPr>
          <w:rFonts w:ascii="Times New Roman" w:hAnsi="Times New Roman"/>
        </w:rPr>
      </w:pPr>
      <w:r w:rsidRPr="007962C1">
        <w:rPr>
          <w:rFonts w:ascii="Times New Roman" w:hAnsi="Times New Roman"/>
        </w:rPr>
        <w:t>6</w:t>
      </w:r>
      <w:r w:rsidR="00F3143A" w:rsidRPr="007962C1">
        <w:rPr>
          <w:rFonts w:ascii="Times New Roman" w:hAnsi="Times New Roma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6C96982" w14:textId="77777777" w:rsidR="00F43201" w:rsidRPr="007962C1" w:rsidRDefault="00F43201" w:rsidP="00F43201">
      <w:pPr>
        <w:spacing w:after="0"/>
        <w:rPr>
          <w:rFonts w:ascii="Times New Roman" w:hAnsi="Times New Roman"/>
          <w:highlight w:val="yellow"/>
        </w:rPr>
      </w:pPr>
      <w:r w:rsidRPr="007962C1">
        <w:rPr>
          <w:rFonts w:ascii="Times New Roman" w:hAnsi="Times New Roman"/>
        </w:rPr>
        <w:tab/>
      </w:r>
    </w:p>
    <w:p w14:paraId="25875F82" w14:textId="77777777" w:rsidR="00F43201" w:rsidRPr="007962C1" w:rsidRDefault="00F43201" w:rsidP="00F43201">
      <w:pPr>
        <w:spacing w:after="0"/>
        <w:jc w:val="both"/>
        <w:rPr>
          <w:rFonts w:ascii="Times New Roman" w:hAnsi="Times New Roman"/>
        </w:rPr>
      </w:pPr>
    </w:p>
    <w:p w14:paraId="5567C243" w14:textId="28AC2156" w:rsidR="00F43201" w:rsidRPr="007962C1" w:rsidRDefault="00F43201" w:rsidP="00F43201">
      <w:pPr>
        <w:spacing w:after="0"/>
        <w:rPr>
          <w:rFonts w:ascii="Times New Roman" w:hAnsi="Times New Roman"/>
        </w:rPr>
      </w:pPr>
      <w:r w:rsidRPr="007962C1">
        <w:rPr>
          <w:rFonts w:ascii="Times New Roman" w:hAnsi="Times New Roman"/>
        </w:rPr>
        <w:t>_____________________/_________________________/</w:t>
      </w:r>
      <w:r w:rsidRPr="007962C1">
        <w:rPr>
          <w:rFonts w:ascii="Times New Roman" w:hAnsi="Times New Roman"/>
        </w:rPr>
        <w:tab/>
      </w:r>
      <w:r w:rsidRPr="007962C1">
        <w:rPr>
          <w:rFonts w:ascii="Times New Roman" w:hAnsi="Times New Roman"/>
        </w:rPr>
        <w:tab/>
      </w:r>
      <w:r w:rsidR="00AE70DA" w:rsidRPr="007962C1">
        <w:rPr>
          <w:rFonts w:ascii="Times New Roman" w:hAnsi="Times New Roman"/>
        </w:rPr>
        <w:t xml:space="preserve"> </w:t>
      </w:r>
    </w:p>
    <w:p w14:paraId="262878DC" w14:textId="083F7B1C" w:rsidR="006A0766" w:rsidRPr="007962C1" w:rsidRDefault="00AE70DA" w:rsidP="00B773E0">
      <w:pPr>
        <w:ind w:firstLine="993"/>
        <w:rPr>
          <w:rFonts w:ascii="Times New Roman" w:hAnsi="Times New Roman"/>
          <w:vertAlign w:val="superscript"/>
        </w:rPr>
      </w:pPr>
      <w:r w:rsidRPr="007962C1">
        <w:rPr>
          <w:rFonts w:ascii="Times New Roman" w:hAnsi="Times New Roman"/>
          <w:bCs/>
        </w:rPr>
        <w:t xml:space="preserve"> </w:t>
      </w:r>
      <w:r w:rsidR="00F43201" w:rsidRPr="007962C1">
        <w:rPr>
          <w:rFonts w:ascii="Times New Roman" w:hAnsi="Times New Roman"/>
          <w:bCs/>
          <w:vertAlign w:val="superscript"/>
        </w:rPr>
        <w:t>подпись</w:t>
      </w:r>
      <w:r w:rsidR="00B773E0" w:rsidRPr="007962C1">
        <w:rPr>
          <w:rFonts w:ascii="Times New Roman" w:hAnsi="Times New Roman"/>
          <w:bCs/>
          <w:vertAlign w:val="superscript"/>
        </w:rPr>
        <w:tab/>
      </w:r>
      <w:r w:rsidR="00B773E0" w:rsidRPr="007962C1">
        <w:rPr>
          <w:rFonts w:ascii="Times New Roman" w:hAnsi="Times New Roman"/>
          <w:bCs/>
          <w:vertAlign w:val="superscript"/>
        </w:rPr>
        <w:tab/>
      </w:r>
      <w:r w:rsidR="00B773E0" w:rsidRPr="007962C1">
        <w:rPr>
          <w:rFonts w:ascii="Times New Roman" w:hAnsi="Times New Roman"/>
          <w:bCs/>
          <w:vertAlign w:val="superscript"/>
        </w:rPr>
        <w:tab/>
      </w:r>
      <w:r w:rsidRPr="007962C1">
        <w:rPr>
          <w:rFonts w:ascii="Times New Roman" w:hAnsi="Times New Roman"/>
          <w:bCs/>
          <w:vertAlign w:val="superscript"/>
        </w:rPr>
        <w:t xml:space="preserve"> </w:t>
      </w:r>
      <w:r w:rsidR="00F43201" w:rsidRPr="007962C1">
        <w:rPr>
          <w:rFonts w:ascii="Times New Roman" w:hAnsi="Times New Roman"/>
          <w:bCs/>
          <w:vertAlign w:val="superscript"/>
        </w:rPr>
        <w:t>(Ф.И.О.)</w:t>
      </w:r>
    </w:p>
    <w:sectPr w:rsidR="006A0766" w:rsidRPr="007962C1" w:rsidSect="00B773E0">
      <w:pgSz w:w="11906" w:h="16838"/>
      <w:pgMar w:top="709" w:right="849" w:bottom="142"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3541" w14:textId="77777777" w:rsidR="00C97B33" w:rsidRDefault="00C97B33" w:rsidP="006B1CDF">
      <w:pPr>
        <w:spacing w:after="0" w:line="240" w:lineRule="auto"/>
      </w:pPr>
      <w:r>
        <w:separator/>
      </w:r>
    </w:p>
  </w:endnote>
  <w:endnote w:type="continuationSeparator" w:id="0">
    <w:p w14:paraId="5E16508A" w14:textId="77777777" w:rsidR="00C97B33" w:rsidRDefault="00C97B33"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BEBD" w14:textId="44601162" w:rsidR="00C97B33" w:rsidRPr="00B773E0" w:rsidRDefault="00C97B33" w:rsidP="00523C84">
    <w:pPr>
      <w:pStyle w:val="ab"/>
      <w:jc w:val="right"/>
      <w:rPr>
        <w:rFonts w:ascii="Times New Roman" w:hAnsi="Times New Roman"/>
        <w:sz w:val="20"/>
      </w:rPr>
    </w:pPr>
    <w:r w:rsidRPr="00B773E0">
      <w:rPr>
        <w:rFonts w:ascii="Times New Roman" w:hAnsi="Times New Roman"/>
        <w:sz w:val="20"/>
      </w:rPr>
      <w:fldChar w:fldCharType="begin"/>
    </w:r>
    <w:r w:rsidRPr="00B773E0">
      <w:rPr>
        <w:rFonts w:ascii="Times New Roman" w:hAnsi="Times New Roman"/>
        <w:sz w:val="20"/>
      </w:rPr>
      <w:instrText>PAGE   \* MERGEFORMAT</w:instrText>
    </w:r>
    <w:r w:rsidRPr="00B773E0">
      <w:rPr>
        <w:rFonts w:ascii="Times New Roman" w:hAnsi="Times New Roman"/>
        <w:sz w:val="20"/>
      </w:rPr>
      <w:fldChar w:fldCharType="separate"/>
    </w:r>
    <w:r w:rsidR="0078443E">
      <w:rPr>
        <w:rFonts w:ascii="Times New Roman" w:hAnsi="Times New Roman"/>
        <w:noProof/>
        <w:sz w:val="20"/>
      </w:rPr>
      <w:t>14</w:t>
    </w:r>
    <w:r w:rsidRPr="00B773E0">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5F5E" w14:textId="5A30AE1C" w:rsidR="00C97B33" w:rsidRPr="00B773E0" w:rsidRDefault="00C97B33" w:rsidP="00B773E0">
    <w:pPr>
      <w:pStyle w:val="ab"/>
      <w:jc w:val="right"/>
      <w:rPr>
        <w:rFonts w:ascii="Times New Roman" w:hAnsi="Times New Roman"/>
      </w:rPr>
    </w:pPr>
    <w:r w:rsidRPr="00B773E0">
      <w:rPr>
        <w:rFonts w:ascii="Times New Roman" w:hAnsi="Times New Roman"/>
      </w:rPr>
      <w:fldChar w:fldCharType="begin"/>
    </w:r>
    <w:r w:rsidRPr="00B773E0">
      <w:rPr>
        <w:rFonts w:ascii="Times New Roman" w:hAnsi="Times New Roman"/>
      </w:rPr>
      <w:instrText>PAGE   \* MERGEFORMAT</w:instrText>
    </w:r>
    <w:r w:rsidRPr="00B773E0">
      <w:rPr>
        <w:rFonts w:ascii="Times New Roman" w:hAnsi="Times New Roman"/>
      </w:rPr>
      <w:fldChar w:fldCharType="separate"/>
    </w:r>
    <w:r w:rsidR="0078443E">
      <w:rPr>
        <w:rFonts w:ascii="Times New Roman" w:hAnsi="Times New Roman"/>
        <w:noProof/>
      </w:rPr>
      <w:t>21</w:t>
    </w:r>
    <w:r w:rsidRPr="00B773E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8EAFB" w14:textId="77777777" w:rsidR="00C97B33" w:rsidRDefault="00C97B33" w:rsidP="006B1CDF">
      <w:pPr>
        <w:spacing w:after="0" w:line="240" w:lineRule="auto"/>
      </w:pPr>
      <w:r>
        <w:separator/>
      </w:r>
    </w:p>
  </w:footnote>
  <w:footnote w:type="continuationSeparator" w:id="0">
    <w:p w14:paraId="219AB945" w14:textId="77777777" w:rsidR="00C97B33" w:rsidRDefault="00C97B33" w:rsidP="006B1CDF">
      <w:pPr>
        <w:spacing w:after="0" w:line="240" w:lineRule="auto"/>
      </w:pPr>
      <w:r>
        <w:continuationSeparator/>
      </w:r>
    </w:p>
  </w:footnote>
  <w:footnote w:id="1">
    <w:p w14:paraId="62B0AEF8" w14:textId="77777777" w:rsidR="00C97B33" w:rsidRPr="00DA0323" w:rsidRDefault="00C97B33" w:rsidP="00F43201">
      <w:pPr>
        <w:pStyle w:val="aff0"/>
        <w:rPr>
          <w:rFonts w:ascii="Times New Roman" w:hAnsi="Times New Roman"/>
        </w:rPr>
      </w:pPr>
      <w:r w:rsidRPr="00DA0323">
        <w:rPr>
          <w:rStyle w:val="aff2"/>
          <w:rFonts w:ascii="Times New Roman" w:hAnsi="Times New Roman"/>
        </w:rPr>
        <w:footnoteRef/>
      </w:r>
      <w:r w:rsidRPr="00DA0323">
        <w:rPr>
          <w:rFonts w:ascii="Times New Roman" w:hAnsi="Times New Roman"/>
        </w:rP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1069" w:hanging="360"/>
      </w:pPr>
      <w:rPr>
        <w:rFonts w:ascii="Symbol" w:hAnsi="Symbol"/>
      </w:rPr>
    </w:lvl>
  </w:abstractNum>
  <w:abstractNum w:abstractNumId="2" w15:restartNumberingAfterBreak="0">
    <w:nsid w:val="022F714B"/>
    <w:multiLevelType w:val="hybridMultilevel"/>
    <w:tmpl w:val="611A8B9E"/>
    <w:lvl w:ilvl="0" w:tplc="0419000F">
      <w:start w:val="7"/>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459"/>
    <w:multiLevelType w:val="hybridMultilevel"/>
    <w:tmpl w:val="FE2EBA12"/>
    <w:lvl w:ilvl="0" w:tplc="DB3641E6">
      <w:start w:val="1"/>
      <w:numFmt w:val="decimal"/>
      <w:lvlText w:val="%1."/>
      <w:lvlJc w:val="left"/>
      <w:pPr>
        <w:tabs>
          <w:tab w:val="num" w:pos="720"/>
        </w:tabs>
        <w:ind w:left="720" w:hanging="360"/>
      </w:pPr>
      <w:rPr>
        <w:rFonts w:cs="Times New Roman"/>
      </w:rPr>
    </w:lvl>
    <w:lvl w:ilvl="1" w:tplc="88B0490A">
      <w:numFmt w:val="none"/>
      <w:lvlText w:val=""/>
      <w:lvlJc w:val="left"/>
      <w:pPr>
        <w:tabs>
          <w:tab w:val="num" w:pos="360"/>
        </w:tabs>
        <w:ind w:left="0" w:firstLine="0"/>
      </w:pPr>
    </w:lvl>
    <w:lvl w:ilvl="2" w:tplc="62D86A72">
      <w:numFmt w:val="none"/>
      <w:lvlText w:val=""/>
      <w:lvlJc w:val="left"/>
      <w:pPr>
        <w:tabs>
          <w:tab w:val="num" w:pos="360"/>
        </w:tabs>
        <w:ind w:left="0" w:firstLine="0"/>
      </w:pPr>
    </w:lvl>
    <w:lvl w:ilvl="3" w:tplc="07826E96">
      <w:numFmt w:val="none"/>
      <w:lvlText w:val=""/>
      <w:lvlJc w:val="left"/>
      <w:pPr>
        <w:tabs>
          <w:tab w:val="num" w:pos="360"/>
        </w:tabs>
        <w:ind w:left="0" w:firstLine="0"/>
      </w:pPr>
    </w:lvl>
    <w:lvl w:ilvl="4" w:tplc="ED162708">
      <w:numFmt w:val="none"/>
      <w:lvlText w:val=""/>
      <w:lvlJc w:val="left"/>
      <w:pPr>
        <w:tabs>
          <w:tab w:val="num" w:pos="360"/>
        </w:tabs>
        <w:ind w:left="0" w:firstLine="0"/>
      </w:pPr>
    </w:lvl>
    <w:lvl w:ilvl="5" w:tplc="E5407B8E">
      <w:numFmt w:val="none"/>
      <w:lvlText w:val=""/>
      <w:lvlJc w:val="left"/>
      <w:pPr>
        <w:tabs>
          <w:tab w:val="num" w:pos="360"/>
        </w:tabs>
        <w:ind w:left="0" w:firstLine="0"/>
      </w:pPr>
    </w:lvl>
    <w:lvl w:ilvl="6" w:tplc="868418BE">
      <w:numFmt w:val="none"/>
      <w:lvlText w:val=""/>
      <w:lvlJc w:val="left"/>
      <w:pPr>
        <w:tabs>
          <w:tab w:val="num" w:pos="360"/>
        </w:tabs>
        <w:ind w:left="0" w:firstLine="0"/>
      </w:pPr>
    </w:lvl>
    <w:lvl w:ilvl="7" w:tplc="7472DA3E">
      <w:numFmt w:val="none"/>
      <w:lvlText w:val=""/>
      <w:lvlJc w:val="left"/>
      <w:pPr>
        <w:tabs>
          <w:tab w:val="num" w:pos="360"/>
        </w:tabs>
        <w:ind w:left="0" w:firstLine="0"/>
      </w:pPr>
    </w:lvl>
    <w:lvl w:ilvl="8" w:tplc="306E622E">
      <w:numFmt w:val="none"/>
      <w:lvlText w:val=""/>
      <w:lvlJc w:val="left"/>
      <w:pPr>
        <w:tabs>
          <w:tab w:val="num" w:pos="360"/>
        </w:tabs>
        <w:ind w:left="0" w:firstLine="0"/>
      </w:pPr>
    </w:lvl>
  </w:abstractNum>
  <w:abstractNum w:abstractNumId="4" w15:restartNumberingAfterBreak="0">
    <w:nsid w:val="169B5A6F"/>
    <w:multiLevelType w:val="multilevel"/>
    <w:tmpl w:val="2BB06112"/>
    <w:styleLink w:val="122"/>
    <w:lvl w:ilvl="0">
      <w:start w:val="1"/>
      <w:numFmt w:val="bullet"/>
      <w:pStyle w:val="a"/>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1E1F5436"/>
    <w:multiLevelType w:val="multilevel"/>
    <w:tmpl w:val="50DEACC4"/>
    <w:lvl w:ilvl="0">
      <w:start w:val="3"/>
      <w:numFmt w:val="decimal"/>
      <w:lvlText w:val="%1."/>
      <w:lvlJc w:val="left"/>
      <w:pPr>
        <w:tabs>
          <w:tab w:val="num" w:pos="360"/>
        </w:tabs>
        <w:ind w:left="360" w:hanging="360"/>
      </w:pPr>
      <w:rPr>
        <w:rFonts w:cs="Times New Roman"/>
        <w:b/>
      </w:rPr>
    </w:lvl>
    <w:lvl w:ilvl="1">
      <w:start w:val="1"/>
      <w:numFmt w:val="decimal"/>
      <w:lvlText w:val="6.%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E677CE2"/>
    <w:multiLevelType w:val="hybridMultilevel"/>
    <w:tmpl w:val="7CBCC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8E4EC4"/>
    <w:multiLevelType w:val="hybridMultilevel"/>
    <w:tmpl w:val="15D4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F4E8D"/>
    <w:multiLevelType w:val="multilevel"/>
    <w:tmpl w:val="85E883DC"/>
    <w:lvl w:ilvl="0">
      <w:start w:val="1"/>
      <w:numFmt w:val="decimal"/>
      <w:lvlText w:val="%1."/>
      <w:lvlJc w:val="left"/>
      <w:pPr>
        <w:ind w:left="2204" w:hanging="360"/>
      </w:pPr>
    </w:lvl>
    <w:lvl w:ilvl="1">
      <w:start w:val="1"/>
      <w:numFmt w:val="decimal"/>
      <w:pStyle w:val="a0"/>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46A2F"/>
    <w:multiLevelType w:val="hybridMultilevel"/>
    <w:tmpl w:val="9476FB76"/>
    <w:lvl w:ilvl="0" w:tplc="731C75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867BD3"/>
    <w:multiLevelType w:val="multilevel"/>
    <w:tmpl w:val="2BB06112"/>
    <w:numStyleLink w:val="122"/>
  </w:abstractNum>
  <w:abstractNum w:abstractNumId="11" w15:restartNumberingAfterBreak="0">
    <w:nsid w:val="42876F92"/>
    <w:multiLevelType w:val="hybridMultilevel"/>
    <w:tmpl w:val="037AA0A4"/>
    <w:lvl w:ilvl="0" w:tplc="91FE5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6D63E6"/>
    <w:multiLevelType w:val="hybridMultilevel"/>
    <w:tmpl w:val="0CBA9996"/>
    <w:lvl w:ilvl="0" w:tplc="7E8091FA">
      <w:start w:val="1"/>
      <w:numFmt w:val="decimal"/>
      <w:lvlText w:val="%1."/>
      <w:lvlJc w:val="left"/>
      <w:pPr>
        <w:tabs>
          <w:tab w:val="num" w:pos="720"/>
        </w:tabs>
        <w:ind w:left="72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FAB14AF"/>
    <w:multiLevelType w:val="multilevel"/>
    <w:tmpl w:val="A9B2C19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C07B44"/>
    <w:multiLevelType w:val="hybridMultilevel"/>
    <w:tmpl w:val="48DA6832"/>
    <w:lvl w:ilvl="0" w:tplc="55DA07CE">
      <w:start w:val="1"/>
      <w:numFmt w:val="decimal"/>
      <w:lvlText w:val="9.2.%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9E34C53C">
      <w:start w:val="1"/>
      <w:numFmt w:val="decimal"/>
      <w:lvlText w:val="5.%3."/>
      <w:lvlJc w:val="left"/>
      <w:pPr>
        <w:tabs>
          <w:tab w:val="num" w:pos="360"/>
        </w:tabs>
        <w:ind w:left="360" w:hanging="360"/>
      </w:pPr>
      <w:rPr>
        <w:rFonts w:cs="Times New Roman"/>
        <w:b w:val="0"/>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9897CD0"/>
    <w:multiLevelType w:val="hybridMultilevel"/>
    <w:tmpl w:val="11788C32"/>
    <w:lvl w:ilvl="0" w:tplc="F0548342">
      <w:start w:val="2"/>
      <w:numFmt w:val="decimal"/>
      <w:lvlText w:val="%1."/>
      <w:lvlJc w:val="left"/>
      <w:pPr>
        <w:tabs>
          <w:tab w:val="num" w:pos="1080"/>
        </w:tabs>
        <w:ind w:left="1080" w:hanging="720"/>
      </w:pPr>
    </w:lvl>
    <w:lvl w:ilvl="1" w:tplc="F3DCEC80">
      <w:numFmt w:val="none"/>
      <w:lvlText w:val=""/>
      <w:lvlJc w:val="left"/>
      <w:pPr>
        <w:tabs>
          <w:tab w:val="num" w:pos="360"/>
        </w:tabs>
        <w:ind w:left="0" w:firstLine="0"/>
      </w:pPr>
    </w:lvl>
    <w:lvl w:ilvl="2" w:tplc="AFD630B6">
      <w:numFmt w:val="none"/>
      <w:lvlText w:val=""/>
      <w:lvlJc w:val="left"/>
      <w:pPr>
        <w:tabs>
          <w:tab w:val="num" w:pos="360"/>
        </w:tabs>
        <w:ind w:left="0" w:firstLine="0"/>
      </w:pPr>
    </w:lvl>
    <w:lvl w:ilvl="3" w:tplc="2850FC18">
      <w:numFmt w:val="none"/>
      <w:lvlText w:val=""/>
      <w:lvlJc w:val="left"/>
      <w:pPr>
        <w:tabs>
          <w:tab w:val="num" w:pos="360"/>
        </w:tabs>
        <w:ind w:left="0" w:firstLine="0"/>
      </w:pPr>
    </w:lvl>
    <w:lvl w:ilvl="4" w:tplc="C7D838CE">
      <w:numFmt w:val="none"/>
      <w:lvlText w:val=""/>
      <w:lvlJc w:val="left"/>
      <w:pPr>
        <w:tabs>
          <w:tab w:val="num" w:pos="360"/>
        </w:tabs>
        <w:ind w:left="0" w:firstLine="0"/>
      </w:pPr>
    </w:lvl>
    <w:lvl w:ilvl="5" w:tplc="A3D8432E">
      <w:numFmt w:val="none"/>
      <w:lvlText w:val=""/>
      <w:lvlJc w:val="left"/>
      <w:pPr>
        <w:tabs>
          <w:tab w:val="num" w:pos="360"/>
        </w:tabs>
        <w:ind w:left="0" w:firstLine="0"/>
      </w:pPr>
    </w:lvl>
    <w:lvl w:ilvl="6" w:tplc="AB80FC90">
      <w:numFmt w:val="none"/>
      <w:lvlText w:val=""/>
      <w:lvlJc w:val="left"/>
      <w:pPr>
        <w:tabs>
          <w:tab w:val="num" w:pos="360"/>
        </w:tabs>
        <w:ind w:left="0" w:firstLine="0"/>
      </w:pPr>
    </w:lvl>
    <w:lvl w:ilvl="7" w:tplc="A4748DCE">
      <w:numFmt w:val="none"/>
      <w:lvlText w:val=""/>
      <w:lvlJc w:val="left"/>
      <w:pPr>
        <w:tabs>
          <w:tab w:val="num" w:pos="360"/>
        </w:tabs>
        <w:ind w:left="0" w:firstLine="0"/>
      </w:pPr>
    </w:lvl>
    <w:lvl w:ilvl="8" w:tplc="A0846CBC">
      <w:numFmt w:val="none"/>
      <w:lvlText w:val=""/>
      <w:lvlJc w:val="left"/>
      <w:pPr>
        <w:tabs>
          <w:tab w:val="num" w:pos="360"/>
        </w:tabs>
        <w:ind w:left="0" w:firstLine="0"/>
      </w:pPr>
    </w:lvl>
  </w:abstractNum>
  <w:abstractNum w:abstractNumId="16"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54113A"/>
    <w:multiLevelType w:val="multilevel"/>
    <w:tmpl w:val="B76AE58A"/>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68"/>
        </w:tabs>
        <w:ind w:left="468" w:hanging="468"/>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15:restartNumberingAfterBreak="0">
    <w:nsid w:val="79AE609D"/>
    <w:multiLevelType w:val="multilevel"/>
    <w:tmpl w:val="3E802966"/>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F53654F"/>
    <w:multiLevelType w:val="multilevel"/>
    <w:tmpl w:val="10BEC4D4"/>
    <w:lvl w:ilvl="0">
      <w:start w:val="1"/>
      <w:numFmt w:val="decimal"/>
      <w:lvlText w:val="%1."/>
      <w:lvlJc w:val="left"/>
      <w:pPr>
        <w:tabs>
          <w:tab w:val="num" w:pos="1495"/>
        </w:tabs>
        <w:ind w:left="1495" w:hanging="360"/>
      </w:pPr>
    </w:lvl>
    <w:lvl w:ilvl="1">
      <w:start w:val="1"/>
      <w:numFmt w:val="decimal"/>
      <w:isLgl/>
      <w:lvlText w:val="%1.%2."/>
      <w:lvlJc w:val="left"/>
      <w:pPr>
        <w:tabs>
          <w:tab w:val="num" w:pos="752"/>
        </w:tabs>
        <w:ind w:left="752" w:hanging="468"/>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
  </w:num>
  <w:num w:numId="5">
    <w:abstractNumId w:val="11"/>
  </w:num>
  <w:num w:numId="6">
    <w:abstractNumId w:val="9"/>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lvlOverride w:ilvl="0">
      <w:startOverride w:val="2"/>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lvlOverride w:ilvl="0">
      <w:lvl w:ilvl="0">
        <w:start w:val="1"/>
        <w:numFmt w:val="bullet"/>
        <w:lvlText w:val=""/>
        <w:lvlJc w:val="left"/>
        <w:pPr>
          <w:ind w:left="2160" w:hanging="360"/>
        </w:pPr>
        <w:rPr>
          <w:rFonts w:ascii="Symbol" w:hAnsi="Symbol"/>
          <w:sz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0B8D"/>
    <w:rsid w:val="00001237"/>
    <w:rsid w:val="0000280E"/>
    <w:rsid w:val="00006F8C"/>
    <w:rsid w:val="00011FE5"/>
    <w:rsid w:val="00013D75"/>
    <w:rsid w:val="000211D8"/>
    <w:rsid w:val="00021494"/>
    <w:rsid w:val="00023F01"/>
    <w:rsid w:val="00024490"/>
    <w:rsid w:val="00027EBA"/>
    <w:rsid w:val="00030043"/>
    <w:rsid w:val="00030743"/>
    <w:rsid w:val="000330C2"/>
    <w:rsid w:val="00035151"/>
    <w:rsid w:val="00036D12"/>
    <w:rsid w:val="00036ED5"/>
    <w:rsid w:val="00041CA7"/>
    <w:rsid w:val="00044D4B"/>
    <w:rsid w:val="00047913"/>
    <w:rsid w:val="00050D8E"/>
    <w:rsid w:val="000519ED"/>
    <w:rsid w:val="000532A7"/>
    <w:rsid w:val="00053F9C"/>
    <w:rsid w:val="00054872"/>
    <w:rsid w:val="00054C46"/>
    <w:rsid w:val="00055BAB"/>
    <w:rsid w:val="00056A33"/>
    <w:rsid w:val="00060773"/>
    <w:rsid w:val="00060D3C"/>
    <w:rsid w:val="00061EAB"/>
    <w:rsid w:val="00063886"/>
    <w:rsid w:val="00064A7C"/>
    <w:rsid w:val="0006579A"/>
    <w:rsid w:val="00066FD2"/>
    <w:rsid w:val="0007089C"/>
    <w:rsid w:val="00073011"/>
    <w:rsid w:val="00073266"/>
    <w:rsid w:val="00074EC5"/>
    <w:rsid w:val="00076245"/>
    <w:rsid w:val="00077092"/>
    <w:rsid w:val="0008367B"/>
    <w:rsid w:val="000846A3"/>
    <w:rsid w:val="00084F57"/>
    <w:rsid w:val="00086E93"/>
    <w:rsid w:val="00087836"/>
    <w:rsid w:val="000912B1"/>
    <w:rsid w:val="0009241E"/>
    <w:rsid w:val="00092B55"/>
    <w:rsid w:val="00096AEC"/>
    <w:rsid w:val="00097224"/>
    <w:rsid w:val="000A0422"/>
    <w:rsid w:val="000A1B98"/>
    <w:rsid w:val="000A433F"/>
    <w:rsid w:val="000A6C4B"/>
    <w:rsid w:val="000A76C7"/>
    <w:rsid w:val="000B297D"/>
    <w:rsid w:val="000B2C8C"/>
    <w:rsid w:val="000B5448"/>
    <w:rsid w:val="000B5CB0"/>
    <w:rsid w:val="000B5FE0"/>
    <w:rsid w:val="000C0243"/>
    <w:rsid w:val="000C1166"/>
    <w:rsid w:val="000C4B79"/>
    <w:rsid w:val="000D0C86"/>
    <w:rsid w:val="000D1026"/>
    <w:rsid w:val="000D3B93"/>
    <w:rsid w:val="000D420D"/>
    <w:rsid w:val="000D4B0E"/>
    <w:rsid w:val="000D6546"/>
    <w:rsid w:val="000E16A9"/>
    <w:rsid w:val="000E2DDB"/>
    <w:rsid w:val="000E42F7"/>
    <w:rsid w:val="000E5D76"/>
    <w:rsid w:val="000E6BFF"/>
    <w:rsid w:val="000E75BC"/>
    <w:rsid w:val="000F051E"/>
    <w:rsid w:val="000F1447"/>
    <w:rsid w:val="000F3346"/>
    <w:rsid w:val="000F385E"/>
    <w:rsid w:val="000F6F78"/>
    <w:rsid w:val="001009A9"/>
    <w:rsid w:val="00105B8D"/>
    <w:rsid w:val="001062ED"/>
    <w:rsid w:val="00106396"/>
    <w:rsid w:val="0010772C"/>
    <w:rsid w:val="001122B5"/>
    <w:rsid w:val="00113E89"/>
    <w:rsid w:val="0011469F"/>
    <w:rsid w:val="00121393"/>
    <w:rsid w:val="00121CB1"/>
    <w:rsid w:val="00122B64"/>
    <w:rsid w:val="001239DC"/>
    <w:rsid w:val="00126413"/>
    <w:rsid w:val="001275C1"/>
    <w:rsid w:val="001338C7"/>
    <w:rsid w:val="00133A97"/>
    <w:rsid w:val="00141995"/>
    <w:rsid w:val="00142390"/>
    <w:rsid w:val="00143250"/>
    <w:rsid w:val="00143270"/>
    <w:rsid w:val="00143A9D"/>
    <w:rsid w:val="00144ADE"/>
    <w:rsid w:val="00144B49"/>
    <w:rsid w:val="00151C07"/>
    <w:rsid w:val="0015254E"/>
    <w:rsid w:val="0015280D"/>
    <w:rsid w:val="001536B9"/>
    <w:rsid w:val="001546A8"/>
    <w:rsid w:val="00154958"/>
    <w:rsid w:val="00155175"/>
    <w:rsid w:val="00155607"/>
    <w:rsid w:val="001570EC"/>
    <w:rsid w:val="00160382"/>
    <w:rsid w:val="00165707"/>
    <w:rsid w:val="0016578C"/>
    <w:rsid w:val="00165C11"/>
    <w:rsid w:val="00172BD7"/>
    <w:rsid w:val="00172D01"/>
    <w:rsid w:val="001742BC"/>
    <w:rsid w:val="00174B81"/>
    <w:rsid w:val="00181CB7"/>
    <w:rsid w:val="001826A5"/>
    <w:rsid w:val="00184986"/>
    <w:rsid w:val="00185E9D"/>
    <w:rsid w:val="001872CF"/>
    <w:rsid w:val="00187532"/>
    <w:rsid w:val="00190C67"/>
    <w:rsid w:val="00190ED6"/>
    <w:rsid w:val="0019276D"/>
    <w:rsid w:val="00195D48"/>
    <w:rsid w:val="00195F5D"/>
    <w:rsid w:val="001A12B7"/>
    <w:rsid w:val="001A1B72"/>
    <w:rsid w:val="001A3FAB"/>
    <w:rsid w:val="001A5844"/>
    <w:rsid w:val="001B389C"/>
    <w:rsid w:val="001B6722"/>
    <w:rsid w:val="001B7EA8"/>
    <w:rsid w:val="001C16AA"/>
    <w:rsid w:val="001C2031"/>
    <w:rsid w:val="001C2BBA"/>
    <w:rsid w:val="001C3C65"/>
    <w:rsid w:val="001D004F"/>
    <w:rsid w:val="001D4E42"/>
    <w:rsid w:val="001E2B85"/>
    <w:rsid w:val="001E2FBF"/>
    <w:rsid w:val="001E315E"/>
    <w:rsid w:val="001E7641"/>
    <w:rsid w:val="001F051F"/>
    <w:rsid w:val="001F0FA3"/>
    <w:rsid w:val="001F4DA6"/>
    <w:rsid w:val="001F51FE"/>
    <w:rsid w:val="001F63B6"/>
    <w:rsid w:val="00200C0D"/>
    <w:rsid w:val="00204EB0"/>
    <w:rsid w:val="00206062"/>
    <w:rsid w:val="00207477"/>
    <w:rsid w:val="00210025"/>
    <w:rsid w:val="00210E76"/>
    <w:rsid w:val="00211605"/>
    <w:rsid w:val="002174E0"/>
    <w:rsid w:val="00222829"/>
    <w:rsid w:val="00223745"/>
    <w:rsid w:val="002255C3"/>
    <w:rsid w:val="00231EFA"/>
    <w:rsid w:val="00231FB4"/>
    <w:rsid w:val="00232D17"/>
    <w:rsid w:val="00241079"/>
    <w:rsid w:val="00241257"/>
    <w:rsid w:val="00241D1A"/>
    <w:rsid w:val="00243852"/>
    <w:rsid w:val="00253AF9"/>
    <w:rsid w:val="00255079"/>
    <w:rsid w:val="00256135"/>
    <w:rsid w:val="00256701"/>
    <w:rsid w:val="0026069B"/>
    <w:rsid w:val="00267ADC"/>
    <w:rsid w:val="0027046E"/>
    <w:rsid w:val="00270B56"/>
    <w:rsid w:val="00271053"/>
    <w:rsid w:val="002714A7"/>
    <w:rsid w:val="0027169B"/>
    <w:rsid w:val="00273EF8"/>
    <w:rsid w:val="00276F0E"/>
    <w:rsid w:val="00280D7E"/>
    <w:rsid w:val="00280F73"/>
    <w:rsid w:val="00286215"/>
    <w:rsid w:val="00286983"/>
    <w:rsid w:val="00290BD6"/>
    <w:rsid w:val="00291AC3"/>
    <w:rsid w:val="002956C7"/>
    <w:rsid w:val="002A5512"/>
    <w:rsid w:val="002A6B50"/>
    <w:rsid w:val="002A75D0"/>
    <w:rsid w:val="002B181C"/>
    <w:rsid w:val="002B714E"/>
    <w:rsid w:val="002B74DD"/>
    <w:rsid w:val="002C1C0E"/>
    <w:rsid w:val="002C37BC"/>
    <w:rsid w:val="002C6056"/>
    <w:rsid w:val="002D0A2D"/>
    <w:rsid w:val="002D169E"/>
    <w:rsid w:val="002D21F8"/>
    <w:rsid w:val="002D4527"/>
    <w:rsid w:val="002D7A80"/>
    <w:rsid w:val="002E1BC0"/>
    <w:rsid w:val="002E2A79"/>
    <w:rsid w:val="002E6E94"/>
    <w:rsid w:val="002F07A8"/>
    <w:rsid w:val="002F1A35"/>
    <w:rsid w:val="002F1A99"/>
    <w:rsid w:val="002F1E4A"/>
    <w:rsid w:val="002F445B"/>
    <w:rsid w:val="002F45BB"/>
    <w:rsid w:val="00301287"/>
    <w:rsid w:val="003038FB"/>
    <w:rsid w:val="003048AC"/>
    <w:rsid w:val="0030589E"/>
    <w:rsid w:val="0030769B"/>
    <w:rsid w:val="003101DA"/>
    <w:rsid w:val="00310346"/>
    <w:rsid w:val="00313B4A"/>
    <w:rsid w:val="0031445D"/>
    <w:rsid w:val="003159E7"/>
    <w:rsid w:val="00316063"/>
    <w:rsid w:val="00322320"/>
    <w:rsid w:val="0032257B"/>
    <w:rsid w:val="00322615"/>
    <w:rsid w:val="00323117"/>
    <w:rsid w:val="0032423E"/>
    <w:rsid w:val="00330D3D"/>
    <w:rsid w:val="00331DD9"/>
    <w:rsid w:val="00332E03"/>
    <w:rsid w:val="00334EB5"/>
    <w:rsid w:val="00337801"/>
    <w:rsid w:val="003412AE"/>
    <w:rsid w:val="0034153F"/>
    <w:rsid w:val="00344770"/>
    <w:rsid w:val="00346F05"/>
    <w:rsid w:val="00347DBE"/>
    <w:rsid w:val="0035026A"/>
    <w:rsid w:val="003525F2"/>
    <w:rsid w:val="0035287B"/>
    <w:rsid w:val="003554E0"/>
    <w:rsid w:val="003560E5"/>
    <w:rsid w:val="00357BA8"/>
    <w:rsid w:val="00362509"/>
    <w:rsid w:val="003626C3"/>
    <w:rsid w:val="003641C6"/>
    <w:rsid w:val="0036498D"/>
    <w:rsid w:val="00370C4B"/>
    <w:rsid w:val="003726A7"/>
    <w:rsid w:val="0037312E"/>
    <w:rsid w:val="00374606"/>
    <w:rsid w:val="003746A3"/>
    <w:rsid w:val="00375E80"/>
    <w:rsid w:val="003852C2"/>
    <w:rsid w:val="00387068"/>
    <w:rsid w:val="00391FA3"/>
    <w:rsid w:val="00392747"/>
    <w:rsid w:val="00394E63"/>
    <w:rsid w:val="00395188"/>
    <w:rsid w:val="00395469"/>
    <w:rsid w:val="003959C6"/>
    <w:rsid w:val="003A08DA"/>
    <w:rsid w:val="003A13EB"/>
    <w:rsid w:val="003A28F9"/>
    <w:rsid w:val="003A2D2F"/>
    <w:rsid w:val="003A30BA"/>
    <w:rsid w:val="003A30F9"/>
    <w:rsid w:val="003A3143"/>
    <w:rsid w:val="003A4A70"/>
    <w:rsid w:val="003A5499"/>
    <w:rsid w:val="003A5E1D"/>
    <w:rsid w:val="003A7021"/>
    <w:rsid w:val="003B3A35"/>
    <w:rsid w:val="003B5FB2"/>
    <w:rsid w:val="003B66E0"/>
    <w:rsid w:val="003C0482"/>
    <w:rsid w:val="003C08F4"/>
    <w:rsid w:val="003C4F03"/>
    <w:rsid w:val="003C514E"/>
    <w:rsid w:val="003C7FA5"/>
    <w:rsid w:val="003D0B97"/>
    <w:rsid w:val="003D1D06"/>
    <w:rsid w:val="003D21A0"/>
    <w:rsid w:val="003D4738"/>
    <w:rsid w:val="003D772B"/>
    <w:rsid w:val="003E33F0"/>
    <w:rsid w:val="003E3684"/>
    <w:rsid w:val="003E56BC"/>
    <w:rsid w:val="003E5B26"/>
    <w:rsid w:val="003E6A4A"/>
    <w:rsid w:val="003F040E"/>
    <w:rsid w:val="003F0469"/>
    <w:rsid w:val="003F13F1"/>
    <w:rsid w:val="003F184C"/>
    <w:rsid w:val="003F4E27"/>
    <w:rsid w:val="003F6133"/>
    <w:rsid w:val="00400422"/>
    <w:rsid w:val="00400BA2"/>
    <w:rsid w:val="00401C05"/>
    <w:rsid w:val="004058CF"/>
    <w:rsid w:val="00405B4F"/>
    <w:rsid w:val="0041083B"/>
    <w:rsid w:val="00413899"/>
    <w:rsid w:val="00413F23"/>
    <w:rsid w:val="00416AE7"/>
    <w:rsid w:val="004175CA"/>
    <w:rsid w:val="00420778"/>
    <w:rsid w:val="00422393"/>
    <w:rsid w:val="004231C9"/>
    <w:rsid w:val="00423BBE"/>
    <w:rsid w:val="00433422"/>
    <w:rsid w:val="00435D62"/>
    <w:rsid w:val="004372F1"/>
    <w:rsid w:val="0043758D"/>
    <w:rsid w:val="00441C2E"/>
    <w:rsid w:val="0044300F"/>
    <w:rsid w:val="00444929"/>
    <w:rsid w:val="00444F4A"/>
    <w:rsid w:val="0044503B"/>
    <w:rsid w:val="00445058"/>
    <w:rsid w:val="00445B7F"/>
    <w:rsid w:val="00447513"/>
    <w:rsid w:val="00450E5B"/>
    <w:rsid w:val="00451357"/>
    <w:rsid w:val="00455018"/>
    <w:rsid w:val="00456397"/>
    <w:rsid w:val="00456E21"/>
    <w:rsid w:val="00456F4A"/>
    <w:rsid w:val="00456F52"/>
    <w:rsid w:val="00463C10"/>
    <w:rsid w:val="004676AD"/>
    <w:rsid w:val="0047371E"/>
    <w:rsid w:val="004741C0"/>
    <w:rsid w:val="00476E64"/>
    <w:rsid w:val="004779F6"/>
    <w:rsid w:val="00481C65"/>
    <w:rsid w:val="00481F78"/>
    <w:rsid w:val="00481FCE"/>
    <w:rsid w:val="004830E6"/>
    <w:rsid w:val="0048533E"/>
    <w:rsid w:val="00490A7D"/>
    <w:rsid w:val="004931A4"/>
    <w:rsid w:val="00495822"/>
    <w:rsid w:val="0049763D"/>
    <w:rsid w:val="004A22C0"/>
    <w:rsid w:val="004A440C"/>
    <w:rsid w:val="004A6B6F"/>
    <w:rsid w:val="004A71D7"/>
    <w:rsid w:val="004A7327"/>
    <w:rsid w:val="004B3313"/>
    <w:rsid w:val="004B4DEF"/>
    <w:rsid w:val="004B6A92"/>
    <w:rsid w:val="004B7DB2"/>
    <w:rsid w:val="004C1F72"/>
    <w:rsid w:val="004C2528"/>
    <w:rsid w:val="004C383F"/>
    <w:rsid w:val="004C5FD1"/>
    <w:rsid w:val="004C7956"/>
    <w:rsid w:val="004D1B15"/>
    <w:rsid w:val="004D1CB8"/>
    <w:rsid w:val="004D1F75"/>
    <w:rsid w:val="004D75AB"/>
    <w:rsid w:val="004E4482"/>
    <w:rsid w:val="004E4569"/>
    <w:rsid w:val="004F0405"/>
    <w:rsid w:val="004F0ABF"/>
    <w:rsid w:val="004F100E"/>
    <w:rsid w:val="004F22A0"/>
    <w:rsid w:val="004F4B2B"/>
    <w:rsid w:val="00503C99"/>
    <w:rsid w:val="005044DF"/>
    <w:rsid w:val="005054F6"/>
    <w:rsid w:val="005116F9"/>
    <w:rsid w:val="00512B79"/>
    <w:rsid w:val="00512D6F"/>
    <w:rsid w:val="00515DF7"/>
    <w:rsid w:val="00517649"/>
    <w:rsid w:val="00521E5F"/>
    <w:rsid w:val="0052296F"/>
    <w:rsid w:val="00523845"/>
    <w:rsid w:val="00523ABE"/>
    <w:rsid w:val="00523C84"/>
    <w:rsid w:val="00531303"/>
    <w:rsid w:val="00533ABB"/>
    <w:rsid w:val="005348D4"/>
    <w:rsid w:val="00536E60"/>
    <w:rsid w:val="00541D0F"/>
    <w:rsid w:val="00543759"/>
    <w:rsid w:val="00547CE7"/>
    <w:rsid w:val="005508D3"/>
    <w:rsid w:val="005527C4"/>
    <w:rsid w:val="00553328"/>
    <w:rsid w:val="005551D9"/>
    <w:rsid w:val="005551F0"/>
    <w:rsid w:val="00555E51"/>
    <w:rsid w:val="00565BDF"/>
    <w:rsid w:val="00566794"/>
    <w:rsid w:val="0057451F"/>
    <w:rsid w:val="00575676"/>
    <w:rsid w:val="0057568B"/>
    <w:rsid w:val="0057654D"/>
    <w:rsid w:val="0057742B"/>
    <w:rsid w:val="00577506"/>
    <w:rsid w:val="00581345"/>
    <w:rsid w:val="005815FB"/>
    <w:rsid w:val="00583611"/>
    <w:rsid w:val="00586A5C"/>
    <w:rsid w:val="00591AD5"/>
    <w:rsid w:val="00592475"/>
    <w:rsid w:val="00593C12"/>
    <w:rsid w:val="00595815"/>
    <w:rsid w:val="00595906"/>
    <w:rsid w:val="0059622F"/>
    <w:rsid w:val="00597B6F"/>
    <w:rsid w:val="005A433B"/>
    <w:rsid w:val="005A45F8"/>
    <w:rsid w:val="005B006D"/>
    <w:rsid w:val="005B1155"/>
    <w:rsid w:val="005B2C18"/>
    <w:rsid w:val="005B3033"/>
    <w:rsid w:val="005B3AFA"/>
    <w:rsid w:val="005B3D6B"/>
    <w:rsid w:val="005B51FB"/>
    <w:rsid w:val="005B60A6"/>
    <w:rsid w:val="005C597E"/>
    <w:rsid w:val="005C74F0"/>
    <w:rsid w:val="005C7D94"/>
    <w:rsid w:val="005D00A6"/>
    <w:rsid w:val="005D0BBC"/>
    <w:rsid w:val="005D10F6"/>
    <w:rsid w:val="005D37B3"/>
    <w:rsid w:val="005D4071"/>
    <w:rsid w:val="005D4586"/>
    <w:rsid w:val="005D4AE0"/>
    <w:rsid w:val="005E759D"/>
    <w:rsid w:val="005F0BD8"/>
    <w:rsid w:val="005F1536"/>
    <w:rsid w:val="005F245E"/>
    <w:rsid w:val="005F32A4"/>
    <w:rsid w:val="005F5971"/>
    <w:rsid w:val="005F5D79"/>
    <w:rsid w:val="005F7F1E"/>
    <w:rsid w:val="006017F3"/>
    <w:rsid w:val="00601E21"/>
    <w:rsid w:val="00603E64"/>
    <w:rsid w:val="00604520"/>
    <w:rsid w:val="00604BC4"/>
    <w:rsid w:val="00610FA7"/>
    <w:rsid w:val="00611B37"/>
    <w:rsid w:val="00614EFD"/>
    <w:rsid w:val="00615880"/>
    <w:rsid w:val="00617C13"/>
    <w:rsid w:val="00621ED8"/>
    <w:rsid w:val="006263AA"/>
    <w:rsid w:val="00631436"/>
    <w:rsid w:val="006325F9"/>
    <w:rsid w:val="00634264"/>
    <w:rsid w:val="0063440B"/>
    <w:rsid w:val="0063562B"/>
    <w:rsid w:val="006416D0"/>
    <w:rsid w:val="00643C45"/>
    <w:rsid w:val="006473A9"/>
    <w:rsid w:val="00650660"/>
    <w:rsid w:val="0065088A"/>
    <w:rsid w:val="00651A36"/>
    <w:rsid w:val="0065276C"/>
    <w:rsid w:val="00653953"/>
    <w:rsid w:val="00656F4F"/>
    <w:rsid w:val="0065700C"/>
    <w:rsid w:val="00660D55"/>
    <w:rsid w:val="00664383"/>
    <w:rsid w:val="00665C04"/>
    <w:rsid w:val="0066782F"/>
    <w:rsid w:val="0067334F"/>
    <w:rsid w:val="00675AB6"/>
    <w:rsid w:val="0067776B"/>
    <w:rsid w:val="0068021F"/>
    <w:rsid w:val="00682799"/>
    <w:rsid w:val="00686884"/>
    <w:rsid w:val="006916D8"/>
    <w:rsid w:val="00691D61"/>
    <w:rsid w:val="0069671D"/>
    <w:rsid w:val="006A0766"/>
    <w:rsid w:val="006A0CB9"/>
    <w:rsid w:val="006A1B35"/>
    <w:rsid w:val="006A418B"/>
    <w:rsid w:val="006A473B"/>
    <w:rsid w:val="006A4A21"/>
    <w:rsid w:val="006A62B2"/>
    <w:rsid w:val="006A64B0"/>
    <w:rsid w:val="006A6635"/>
    <w:rsid w:val="006B1CDF"/>
    <w:rsid w:val="006B2464"/>
    <w:rsid w:val="006B28CC"/>
    <w:rsid w:val="006B373E"/>
    <w:rsid w:val="006B47C2"/>
    <w:rsid w:val="006B788F"/>
    <w:rsid w:val="006C1C8F"/>
    <w:rsid w:val="006C47DE"/>
    <w:rsid w:val="006C4D7D"/>
    <w:rsid w:val="006C60F9"/>
    <w:rsid w:val="006C625C"/>
    <w:rsid w:val="006D09F7"/>
    <w:rsid w:val="006D4030"/>
    <w:rsid w:val="006D7DDE"/>
    <w:rsid w:val="006E03AD"/>
    <w:rsid w:val="006E0D1E"/>
    <w:rsid w:val="006E22B6"/>
    <w:rsid w:val="006E23AE"/>
    <w:rsid w:val="006E5E5A"/>
    <w:rsid w:val="006E7919"/>
    <w:rsid w:val="006F02BD"/>
    <w:rsid w:val="006F04BE"/>
    <w:rsid w:val="006F0E32"/>
    <w:rsid w:val="006F1144"/>
    <w:rsid w:val="006F3053"/>
    <w:rsid w:val="006F5950"/>
    <w:rsid w:val="006F5EB5"/>
    <w:rsid w:val="006F5FB8"/>
    <w:rsid w:val="006F6676"/>
    <w:rsid w:val="006F68CB"/>
    <w:rsid w:val="006F76EA"/>
    <w:rsid w:val="00703386"/>
    <w:rsid w:val="0070413D"/>
    <w:rsid w:val="00704FC4"/>
    <w:rsid w:val="0070524A"/>
    <w:rsid w:val="00705B89"/>
    <w:rsid w:val="0070660A"/>
    <w:rsid w:val="0070736D"/>
    <w:rsid w:val="007134A2"/>
    <w:rsid w:val="0071567C"/>
    <w:rsid w:val="0071687A"/>
    <w:rsid w:val="00716F4D"/>
    <w:rsid w:val="00720A00"/>
    <w:rsid w:val="00722995"/>
    <w:rsid w:val="0073118E"/>
    <w:rsid w:val="007340DB"/>
    <w:rsid w:val="007343A1"/>
    <w:rsid w:val="00735D39"/>
    <w:rsid w:val="00737ED4"/>
    <w:rsid w:val="00740AD8"/>
    <w:rsid w:val="00740C14"/>
    <w:rsid w:val="00742E15"/>
    <w:rsid w:val="007432BC"/>
    <w:rsid w:val="0074734E"/>
    <w:rsid w:val="00750E1B"/>
    <w:rsid w:val="0075323D"/>
    <w:rsid w:val="00753EE0"/>
    <w:rsid w:val="007550C2"/>
    <w:rsid w:val="0076200D"/>
    <w:rsid w:val="00762198"/>
    <w:rsid w:val="00765864"/>
    <w:rsid w:val="00765B3B"/>
    <w:rsid w:val="00771B37"/>
    <w:rsid w:val="007733DB"/>
    <w:rsid w:val="0077363C"/>
    <w:rsid w:val="00777694"/>
    <w:rsid w:val="007776D6"/>
    <w:rsid w:val="0078072B"/>
    <w:rsid w:val="0078443E"/>
    <w:rsid w:val="007853B4"/>
    <w:rsid w:val="00786CDF"/>
    <w:rsid w:val="00792AE3"/>
    <w:rsid w:val="0079341A"/>
    <w:rsid w:val="00793F0B"/>
    <w:rsid w:val="00794484"/>
    <w:rsid w:val="007962C1"/>
    <w:rsid w:val="007970D8"/>
    <w:rsid w:val="0079723A"/>
    <w:rsid w:val="00797474"/>
    <w:rsid w:val="007A1749"/>
    <w:rsid w:val="007A5BF4"/>
    <w:rsid w:val="007B02A7"/>
    <w:rsid w:val="007B23C1"/>
    <w:rsid w:val="007B2996"/>
    <w:rsid w:val="007B6588"/>
    <w:rsid w:val="007B71BD"/>
    <w:rsid w:val="007B74C8"/>
    <w:rsid w:val="007B751E"/>
    <w:rsid w:val="007B7B34"/>
    <w:rsid w:val="007C0273"/>
    <w:rsid w:val="007C0657"/>
    <w:rsid w:val="007C1698"/>
    <w:rsid w:val="007C297D"/>
    <w:rsid w:val="007C3968"/>
    <w:rsid w:val="007C3F0F"/>
    <w:rsid w:val="007C6604"/>
    <w:rsid w:val="007C6DFD"/>
    <w:rsid w:val="007C7EE6"/>
    <w:rsid w:val="007D184D"/>
    <w:rsid w:val="007D39F5"/>
    <w:rsid w:val="007D4BBD"/>
    <w:rsid w:val="007D55FD"/>
    <w:rsid w:val="007D5F0C"/>
    <w:rsid w:val="007D6428"/>
    <w:rsid w:val="007D6614"/>
    <w:rsid w:val="007D6753"/>
    <w:rsid w:val="007D6F0E"/>
    <w:rsid w:val="007D7238"/>
    <w:rsid w:val="007E1CFF"/>
    <w:rsid w:val="007E2A99"/>
    <w:rsid w:val="007E2AA3"/>
    <w:rsid w:val="007E3710"/>
    <w:rsid w:val="007E6469"/>
    <w:rsid w:val="007E7BE8"/>
    <w:rsid w:val="007F0DF3"/>
    <w:rsid w:val="007F1A17"/>
    <w:rsid w:val="007F3B48"/>
    <w:rsid w:val="007F3D43"/>
    <w:rsid w:val="007F5A89"/>
    <w:rsid w:val="007F6AC7"/>
    <w:rsid w:val="00800E5B"/>
    <w:rsid w:val="00810103"/>
    <w:rsid w:val="008113F5"/>
    <w:rsid w:val="008140A2"/>
    <w:rsid w:val="00817D11"/>
    <w:rsid w:val="008211CF"/>
    <w:rsid w:val="00822580"/>
    <w:rsid w:val="0082294E"/>
    <w:rsid w:val="008231DB"/>
    <w:rsid w:val="00824F15"/>
    <w:rsid w:val="0082508E"/>
    <w:rsid w:val="00830577"/>
    <w:rsid w:val="00832B23"/>
    <w:rsid w:val="00837F7E"/>
    <w:rsid w:val="00845B05"/>
    <w:rsid w:val="00846228"/>
    <w:rsid w:val="0084663D"/>
    <w:rsid w:val="00847DDA"/>
    <w:rsid w:val="00847F64"/>
    <w:rsid w:val="0085089C"/>
    <w:rsid w:val="008519C0"/>
    <w:rsid w:val="008521ED"/>
    <w:rsid w:val="008533B4"/>
    <w:rsid w:val="008534A7"/>
    <w:rsid w:val="008539C9"/>
    <w:rsid w:val="00853BF8"/>
    <w:rsid w:val="00855257"/>
    <w:rsid w:val="00855613"/>
    <w:rsid w:val="00855636"/>
    <w:rsid w:val="008563E3"/>
    <w:rsid w:val="00857021"/>
    <w:rsid w:val="00865DBC"/>
    <w:rsid w:val="00866AA8"/>
    <w:rsid w:val="00867069"/>
    <w:rsid w:val="008711A9"/>
    <w:rsid w:val="00872612"/>
    <w:rsid w:val="00877B00"/>
    <w:rsid w:val="008815D2"/>
    <w:rsid w:val="00884D10"/>
    <w:rsid w:val="008915AF"/>
    <w:rsid w:val="00892032"/>
    <w:rsid w:val="00892F08"/>
    <w:rsid w:val="00893BF4"/>
    <w:rsid w:val="00894ACE"/>
    <w:rsid w:val="00894B7A"/>
    <w:rsid w:val="00896839"/>
    <w:rsid w:val="008A0E24"/>
    <w:rsid w:val="008A31DE"/>
    <w:rsid w:val="008B32EA"/>
    <w:rsid w:val="008B51BD"/>
    <w:rsid w:val="008B6182"/>
    <w:rsid w:val="008B6CD8"/>
    <w:rsid w:val="008B7282"/>
    <w:rsid w:val="008C127F"/>
    <w:rsid w:val="008C1481"/>
    <w:rsid w:val="008C208C"/>
    <w:rsid w:val="008C3000"/>
    <w:rsid w:val="008C3095"/>
    <w:rsid w:val="008C76BC"/>
    <w:rsid w:val="008D0582"/>
    <w:rsid w:val="008D06E3"/>
    <w:rsid w:val="008D081B"/>
    <w:rsid w:val="008D0DBC"/>
    <w:rsid w:val="008D2404"/>
    <w:rsid w:val="008D3438"/>
    <w:rsid w:val="008D405B"/>
    <w:rsid w:val="008D6629"/>
    <w:rsid w:val="008D666A"/>
    <w:rsid w:val="008D7207"/>
    <w:rsid w:val="008E1CC4"/>
    <w:rsid w:val="008E3EE2"/>
    <w:rsid w:val="008E5ED1"/>
    <w:rsid w:val="008E6D3A"/>
    <w:rsid w:val="008F27D4"/>
    <w:rsid w:val="008F3105"/>
    <w:rsid w:val="008F4EFB"/>
    <w:rsid w:val="008F695A"/>
    <w:rsid w:val="00905C42"/>
    <w:rsid w:val="00906060"/>
    <w:rsid w:val="00906D5D"/>
    <w:rsid w:val="00907F56"/>
    <w:rsid w:val="0091068C"/>
    <w:rsid w:val="0091325F"/>
    <w:rsid w:val="009145B3"/>
    <w:rsid w:val="00914677"/>
    <w:rsid w:val="00914DD6"/>
    <w:rsid w:val="009162BA"/>
    <w:rsid w:val="009163ED"/>
    <w:rsid w:val="00916560"/>
    <w:rsid w:val="009168CB"/>
    <w:rsid w:val="00917182"/>
    <w:rsid w:val="009175C9"/>
    <w:rsid w:val="0091771B"/>
    <w:rsid w:val="00920181"/>
    <w:rsid w:val="00920B42"/>
    <w:rsid w:val="00921BD9"/>
    <w:rsid w:val="00924AA0"/>
    <w:rsid w:val="0092649A"/>
    <w:rsid w:val="00930886"/>
    <w:rsid w:val="009308A9"/>
    <w:rsid w:val="00931809"/>
    <w:rsid w:val="00931ABA"/>
    <w:rsid w:val="00931FD7"/>
    <w:rsid w:val="0093277F"/>
    <w:rsid w:val="00936D8B"/>
    <w:rsid w:val="0094061C"/>
    <w:rsid w:val="00942503"/>
    <w:rsid w:val="00942B26"/>
    <w:rsid w:val="00945D0C"/>
    <w:rsid w:val="00947985"/>
    <w:rsid w:val="009527E5"/>
    <w:rsid w:val="00955643"/>
    <w:rsid w:val="00956222"/>
    <w:rsid w:val="00963B63"/>
    <w:rsid w:val="00965F58"/>
    <w:rsid w:val="00966995"/>
    <w:rsid w:val="00966F58"/>
    <w:rsid w:val="00976A1D"/>
    <w:rsid w:val="00977E2C"/>
    <w:rsid w:val="009803F4"/>
    <w:rsid w:val="00981201"/>
    <w:rsid w:val="009817D7"/>
    <w:rsid w:val="00983427"/>
    <w:rsid w:val="00984424"/>
    <w:rsid w:val="009904EF"/>
    <w:rsid w:val="00993771"/>
    <w:rsid w:val="009938FE"/>
    <w:rsid w:val="00994067"/>
    <w:rsid w:val="00994D3D"/>
    <w:rsid w:val="0099549E"/>
    <w:rsid w:val="00995B8D"/>
    <w:rsid w:val="00997E77"/>
    <w:rsid w:val="009B2FA2"/>
    <w:rsid w:val="009B4256"/>
    <w:rsid w:val="009B44FF"/>
    <w:rsid w:val="009B483E"/>
    <w:rsid w:val="009B4DB1"/>
    <w:rsid w:val="009B5333"/>
    <w:rsid w:val="009B7160"/>
    <w:rsid w:val="009B7418"/>
    <w:rsid w:val="009C1B96"/>
    <w:rsid w:val="009C4543"/>
    <w:rsid w:val="009C7BF9"/>
    <w:rsid w:val="009D0041"/>
    <w:rsid w:val="009D1418"/>
    <w:rsid w:val="009D1446"/>
    <w:rsid w:val="009E04CB"/>
    <w:rsid w:val="009E1159"/>
    <w:rsid w:val="009E6CFE"/>
    <w:rsid w:val="009F0611"/>
    <w:rsid w:val="009F102C"/>
    <w:rsid w:val="009F1109"/>
    <w:rsid w:val="009F1B25"/>
    <w:rsid w:val="009F38E6"/>
    <w:rsid w:val="009F49C6"/>
    <w:rsid w:val="009F70BC"/>
    <w:rsid w:val="009F7940"/>
    <w:rsid w:val="009F7DEA"/>
    <w:rsid w:val="00A00BC8"/>
    <w:rsid w:val="00A0524A"/>
    <w:rsid w:val="00A0677F"/>
    <w:rsid w:val="00A10318"/>
    <w:rsid w:val="00A11CD4"/>
    <w:rsid w:val="00A12526"/>
    <w:rsid w:val="00A12A5F"/>
    <w:rsid w:val="00A14795"/>
    <w:rsid w:val="00A17F8F"/>
    <w:rsid w:val="00A2187A"/>
    <w:rsid w:val="00A21B54"/>
    <w:rsid w:val="00A23BD7"/>
    <w:rsid w:val="00A2418B"/>
    <w:rsid w:val="00A33976"/>
    <w:rsid w:val="00A34EBA"/>
    <w:rsid w:val="00A369D7"/>
    <w:rsid w:val="00A42D69"/>
    <w:rsid w:val="00A4397E"/>
    <w:rsid w:val="00A43E90"/>
    <w:rsid w:val="00A454DA"/>
    <w:rsid w:val="00A462B9"/>
    <w:rsid w:val="00A47647"/>
    <w:rsid w:val="00A505BA"/>
    <w:rsid w:val="00A50C0C"/>
    <w:rsid w:val="00A50C8C"/>
    <w:rsid w:val="00A520FB"/>
    <w:rsid w:val="00A57DE4"/>
    <w:rsid w:val="00A663BA"/>
    <w:rsid w:val="00A6691C"/>
    <w:rsid w:val="00A67D68"/>
    <w:rsid w:val="00A73D45"/>
    <w:rsid w:val="00A74FC4"/>
    <w:rsid w:val="00A76DFF"/>
    <w:rsid w:val="00A84316"/>
    <w:rsid w:val="00A8628E"/>
    <w:rsid w:val="00A923F7"/>
    <w:rsid w:val="00A928E7"/>
    <w:rsid w:val="00A92B84"/>
    <w:rsid w:val="00A93C0B"/>
    <w:rsid w:val="00A967D8"/>
    <w:rsid w:val="00AA0639"/>
    <w:rsid w:val="00AA2685"/>
    <w:rsid w:val="00AA5CB1"/>
    <w:rsid w:val="00AA6E92"/>
    <w:rsid w:val="00AB2C31"/>
    <w:rsid w:val="00AB43A0"/>
    <w:rsid w:val="00AB4C01"/>
    <w:rsid w:val="00AB65B0"/>
    <w:rsid w:val="00AB6704"/>
    <w:rsid w:val="00AB7068"/>
    <w:rsid w:val="00AB723D"/>
    <w:rsid w:val="00AC0739"/>
    <w:rsid w:val="00AC0B76"/>
    <w:rsid w:val="00AC0C9E"/>
    <w:rsid w:val="00AC1050"/>
    <w:rsid w:val="00AC13CA"/>
    <w:rsid w:val="00AC147A"/>
    <w:rsid w:val="00AC156D"/>
    <w:rsid w:val="00AC1668"/>
    <w:rsid w:val="00AC2A31"/>
    <w:rsid w:val="00AC35C8"/>
    <w:rsid w:val="00AC401B"/>
    <w:rsid w:val="00AC577C"/>
    <w:rsid w:val="00AD0B7C"/>
    <w:rsid w:val="00AD2FA3"/>
    <w:rsid w:val="00AD5B52"/>
    <w:rsid w:val="00AD62A2"/>
    <w:rsid w:val="00AD6F53"/>
    <w:rsid w:val="00AE2EC7"/>
    <w:rsid w:val="00AE6944"/>
    <w:rsid w:val="00AE70DA"/>
    <w:rsid w:val="00AF09EC"/>
    <w:rsid w:val="00AF0C98"/>
    <w:rsid w:val="00AF15C9"/>
    <w:rsid w:val="00AF1B16"/>
    <w:rsid w:val="00AF42A7"/>
    <w:rsid w:val="00AF4A8B"/>
    <w:rsid w:val="00AF5F6E"/>
    <w:rsid w:val="00AF655F"/>
    <w:rsid w:val="00AF67D2"/>
    <w:rsid w:val="00B0032B"/>
    <w:rsid w:val="00B01C5E"/>
    <w:rsid w:val="00B02328"/>
    <w:rsid w:val="00B044E7"/>
    <w:rsid w:val="00B05099"/>
    <w:rsid w:val="00B05A69"/>
    <w:rsid w:val="00B10261"/>
    <w:rsid w:val="00B12E32"/>
    <w:rsid w:val="00B13D91"/>
    <w:rsid w:val="00B14425"/>
    <w:rsid w:val="00B14D10"/>
    <w:rsid w:val="00B1581D"/>
    <w:rsid w:val="00B2146F"/>
    <w:rsid w:val="00B217E8"/>
    <w:rsid w:val="00B21DCA"/>
    <w:rsid w:val="00B24760"/>
    <w:rsid w:val="00B30F5F"/>
    <w:rsid w:val="00B35EF4"/>
    <w:rsid w:val="00B3611B"/>
    <w:rsid w:val="00B37899"/>
    <w:rsid w:val="00B40715"/>
    <w:rsid w:val="00B4254F"/>
    <w:rsid w:val="00B44013"/>
    <w:rsid w:val="00B44E74"/>
    <w:rsid w:val="00B50031"/>
    <w:rsid w:val="00B501D5"/>
    <w:rsid w:val="00B52D5A"/>
    <w:rsid w:val="00B53445"/>
    <w:rsid w:val="00B56226"/>
    <w:rsid w:val="00B57227"/>
    <w:rsid w:val="00B63971"/>
    <w:rsid w:val="00B64CC1"/>
    <w:rsid w:val="00B653D6"/>
    <w:rsid w:val="00B70186"/>
    <w:rsid w:val="00B703D6"/>
    <w:rsid w:val="00B73D9E"/>
    <w:rsid w:val="00B73FEB"/>
    <w:rsid w:val="00B75BCF"/>
    <w:rsid w:val="00B773E0"/>
    <w:rsid w:val="00B854A3"/>
    <w:rsid w:val="00B91E86"/>
    <w:rsid w:val="00B922E1"/>
    <w:rsid w:val="00B92869"/>
    <w:rsid w:val="00B92D2A"/>
    <w:rsid w:val="00B934EE"/>
    <w:rsid w:val="00B93C8B"/>
    <w:rsid w:val="00B947A4"/>
    <w:rsid w:val="00B97F5E"/>
    <w:rsid w:val="00BA0165"/>
    <w:rsid w:val="00BA0D88"/>
    <w:rsid w:val="00BA3A52"/>
    <w:rsid w:val="00BA42DB"/>
    <w:rsid w:val="00BA64AC"/>
    <w:rsid w:val="00BB153D"/>
    <w:rsid w:val="00BB2200"/>
    <w:rsid w:val="00BB3B93"/>
    <w:rsid w:val="00BB40D0"/>
    <w:rsid w:val="00BB5366"/>
    <w:rsid w:val="00BB541A"/>
    <w:rsid w:val="00BB665A"/>
    <w:rsid w:val="00BC1F96"/>
    <w:rsid w:val="00BC3315"/>
    <w:rsid w:val="00BC50A4"/>
    <w:rsid w:val="00BC5873"/>
    <w:rsid w:val="00BD4241"/>
    <w:rsid w:val="00BD5704"/>
    <w:rsid w:val="00BD6E83"/>
    <w:rsid w:val="00BD72AF"/>
    <w:rsid w:val="00BD7762"/>
    <w:rsid w:val="00BE0360"/>
    <w:rsid w:val="00BE06B7"/>
    <w:rsid w:val="00BE3FC5"/>
    <w:rsid w:val="00BE5C15"/>
    <w:rsid w:val="00BE62F5"/>
    <w:rsid w:val="00BF0BC3"/>
    <w:rsid w:val="00BF20ED"/>
    <w:rsid w:val="00BF3363"/>
    <w:rsid w:val="00BF5605"/>
    <w:rsid w:val="00BF6155"/>
    <w:rsid w:val="00C10601"/>
    <w:rsid w:val="00C157B1"/>
    <w:rsid w:val="00C21A1E"/>
    <w:rsid w:val="00C21E47"/>
    <w:rsid w:val="00C23430"/>
    <w:rsid w:val="00C23CF6"/>
    <w:rsid w:val="00C23EF4"/>
    <w:rsid w:val="00C266FE"/>
    <w:rsid w:val="00C27176"/>
    <w:rsid w:val="00C31141"/>
    <w:rsid w:val="00C31331"/>
    <w:rsid w:val="00C318A2"/>
    <w:rsid w:val="00C335CA"/>
    <w:rsid w:val="00C33BE1"/>
    <w:rsid w:val="00C40827"/>
    <w:rsid w:val="00C463BB"/>
    <w:rsid w:val="00C46CC3"/>
    <w:rsid w:val="00C51789"/>
    <w:rsid w:val="00C547FA"/>
    <w:rsid w:val="00C55E8B"/>
    <w:rsid w:val="00C568B9"/>
    <w:rsid w:val="00C56F0D"/>
    <w:rsid w:val="00C6085E"/>
    <w:rsid w:val="00C6216B"/>
    <w:rsid w:val="00C64E1D"/>
    <w:rsid w:val="00C66963"/>
    <w:rsid w:val="00C670FF"/>
    <w:rsid w:val="00C671CD"/>
    <w:rsid w:val="00C67A55"/>
    <w:rsid w:val="00C735F9"/>
    <w:rsid w:val="00C73C47"/>
    <w:rsid w:val="00C747ED"/>
    <w:rsid w:val="00C75CC1"/>
    <w:rsid w:val="00C77758"/>
    <w:rsid w:val="00C77A86"/>
    <w:rsid w:val="00C8046E"/>
    <w:rsid w:val="00C805ED"/>
    <w:rsid w:val="00C93525"/>
    <w:rsid w:val="00C9369D"/>
    <w:rsid w:val="00C95160"/>
    <w:rsid w:val="00C9680F"/>
    <w:rsid w:val="00C97B33"/>
    <w:rsid w:val="00CA38A9"/>
    <w:rsid w:val="00CA3A32"/>
    <w:rsid w:val="00CA592E"/>
    <w:rsid w:val="00CB237E"/>
    <w:rsid w:val="00CB5E3F"/>
    <w:rsid w:val="00CB5EB3"/>
    <w:rsid w:val="00CC02EB"/>
    <w:rsid w:val="00CC1AB4"/>
    <w:rsid w:val="00CC4A53"/>
    <w:rsid w:val="00CC5709"/>
    <w:rsid w:val="00CC58D1"/>
    <w:rsid w:val="00CD007B"/>
    <w:rsid w:val="00CD0E5C"/>
    <w:rsid w:val="00CD479A"/>
    <w:rsid w:val="00CD6303"/>
    <w:rsid w:val="00CE1136"/>
    <w:rsid w:val="00CE3A44"/>
    <w:rsid w:val="00CE7C3C"/>
    <w:rsid w:val="00CF1900"/>
    <w:rsid w:val="00CF3634"/>
    <w:rsid w:val="00CF6B2C"/>
    <w:rsid w:val="00CF70A9"/>
    <w:rsid w:val="00D03035"/>
    <w:rsid w:val="00D056E2"/>
    <w:rsid w:val="00D07BB3"/>
    <w:rsid w:val="00D14383"/>
    <w:rsid w:val="00D152F3"/>
    <w:rsid w:val="00D16903"/>
    <w:rsid w:val="00D20715"/>
    <w:rsid w:val="00D237C5"/>
    <w:rsid w:val="00D2732F"/>
    <w:rsid w:val="00D2735B"/>
    <w:rsid w:val="00D37258"/>
    <w:rsid w:val="00D372E3"/>
    <w:rsid w:val="00D41CBD"/>
    <w:rsid w:val="00D432FD"/>
    <w:rsid w:val="00D4478C"/>
    <w:rsid w:val="00D454EC"/>
    <w:rsid w:val="00D473FF"/>
    <w:rsid w:val="00D50DF2"/>
    <w:rsid w:val="00D5589D"/>
    <w:rsid w:val="00D5707D"/>
    <w:rsid w:val="00D57341"/>
    <w:rsid w:val="00D63BD8"/>
    <w:rsid w:val="00D63E47"/>
    <w:rsid w:val="00D64433"/>
    <w:rsid w:val="00D64FAA"/>
    <w:rsid w:val="00D66515"/>
    <w:rsid w:val="00D6689E"/>
    <w:rsid w:val="00D66C71"/>
    <w:rsid w:val="00D66DD0"/>
    <w:rsid w:val="00D72128"/>
    <w:rsid w:val="00D72942"/>
    <w:rsid w:val="00D73066"/>
    <w:rsid w:val="00D738D0"/>
    <w:rsid w:val="00D773F3"/>
    <w:rsid w:val="00D80675"/>
    <w:rsid w:val="00D825E9"/>
    <w:rsid w:val="00D82BD8"/>
    <w:rsid w:val="00D82E24"/>
    <w:rsid w:val="00D844DF"/>
    <w:rsid w:val="00D905B6"/>
    <w:rsid w:val="00D9672E"/>
    <w:rsid w:val="00D973FD"/>
    <w:rsid w:val="00D9761F"/>
    <w:rsid w:val="00D97866"/>
    <w:rsid w:val="00DA0323"/>
    <w:rsid w:val="00DA272A"/>
    <w:rsid w:val="00DA32C7"/>
    <w:rsid w:val="00DA49C6"/>
    <w:rsid w:val="00DA714D"/>
    <w:rsid w:val="00DA7689"/>
    <w:rsid w:val="00DB0104"/>
    <w:rsid w:val="00DB03EC"/>
    <w:rsid w:val="00DB11A5"/>
    <w:rsid w:val="00DB295C"/>
    <w:rsid w:val="00DB41CC"/>
    <w:rsid w:val="00DB4EFF"/>
    <w:rsid w:val="00DB4F46"/>
    <w:rsid w:val="00DB51B7"/>
    <w:rsid w:val="00DB6698"/>
    <w:rsid w:val="00DB75F6"/>
    <w:rsid w:val="00DC0887"/>
    <w:rsid w:val="00DC2007"/>
    <w:rsid w:val="00DC2E8C"/>
    <w:rsid w:val="00DC40CB"/>
    <w:rsid w:val="00DC5E38"/>
    <w:rsid w:val="00DC6D2B"/>
    <w:rsid w:val="00DD2350"/>
    <w:rsid w:val="00DD3B72"/>
    <w:rsid w:val="00DD47DC"/>
    <w:rsid w:val="00DD6357"/>
    <w:rsid w:val="00DE0E9A"/>
    <w:rsid w:val="00DE164F"/>
    <w:rsid w:val="00DE3BE7"/>
    <w:rsid w:val="00DE3BEB"/>
    <w:rsid w:val="00DE6E1E"/>
    <w:rsid w:val="00DE76A5"/>
    <w:rsid w:val="00DF0928"/>
    <w:rsid w:val="00DF54D2"/>
    <w:rsid w:val="00DF7669"/>
    <w:rsid w:val="00E00B91"/>
    <w:rsid w:val="00E01614"/>
    <w:rsid w:val="00E01BA3"/>
    <w:rsid w:val="00E03070"/>
    <w:rsid w:val="00E03554"/>
    <w:rsid w:val="00E04611"/>
    <w:rsid w:val="00E07101"/>
    <w:rsid w:val="00E07E11"/>
    <w:rsid w:val="00E1000F"/>
    <w:rsid w:val="00E100B4"/>
    <w:rsid w:val="00E12214"/>
    <w:rsid w:val="00E12B84"/>
    <w:rsid w:val="00E12FFB"/>
    <w:rsid w:val="00E162D1"/>
    <w:rsid w:val="00E16E47"/>
    <w:rsid w:val="00E21FA7"/>
    <w:rsid w:val="00E236E4"/>
    <w:rsid w:val="00E261EE"/>
    <w:rsid w:val="00E30D9E"/>
    <w:rsid w:val="00E3293D"/>
    <w:rsid w:val="00E336DB"/>
    <w:rsid w:val="00E34C1D"/>
    <w:rsid w:val="00E40F20"/>
    <w:rsid w:val="00E41135"/>
    <w:rsid w:val="00E45C9C"/>
    <w:rsid w:val="00E46D8F"/>
    <w:rsid w:val="00E47296"/>
    <w:rsid w:val="00E54A35"/>
    <w:rsid w:val="00E658E0"/>
    <w:rsid w:val="00E65EC5"/>
    <w:rsid w:val="00E678FA"/>
    <w:rsid w:val="00E76454"/>
    <w:rsid w:val="00E77DCD"/>
    <w:rsid w:val="00E82081"/>
    <w:rsid w:val="00E832E4"/>
    <w:rsid w:val="00E840C9"/>
    <w:rsid w:val="00E8707A"/>
    <w:rsid w:val="00E93CFC"/>
    <w:rsid w:val="00E95896"/>
    <w:rsid w:val="00E95AD6"/>
    <w:rsid w:val="00E95F1F"/>
    <w:rsid w:val="00E963B1"/>
    <w:rsid w:val="00E96495"/>
    <w:rsid w:val="00E97FA7"/>
    <w:rsid w:val="00EA0D0F"/>
    <w:rsid w:val="00EA244D"/>
    <w:rsid w:val="00EA32EC"/>
    <w:rsid w:val="00EA3B47"/>
    <w:rsid w:val="00EA4EC4"/>
    <w:rsid w:val="00EB2B82"/>
    <w:rsid w:val="00EB4801"/>
    <w:rsid w:val="00EC19ED"/>
    <w:rsid w:val="00EC1E8A"/>
    <w:rsid w:val="00EC5B56"/>
    <w:rsid w:val="00EC7169"/>
    <w:rsid w:val="00EC7C7B"/>
    <w:rsid w:val="00ED04E8"/>
    <w:rsid w:val="00ED3721"/>
    <w:rsid w:val="00ED3D4A"/>
    <w:rsid w:val="00EE07B3"/>
    <w:rsid w:val="00EE3CAE"/>
    <w:rsid w:val="00EE3D0D"/>
    <w:rsid w:val="00EE4512"/>
    <w:rsid w:val="00EE6250"/>
    <w:rsid w:val="00EE7D94"/>
    <w:rsid w:val="00EF1188"/>
    <w:rsid w:val="00EF1BEA"/>
    <w:rsid w:val="00EF1FC1"/>
    <w:rsid w:val="00EF2C8A"/>
    <w:rsid w:val="00EF32F5"/>
    <w:rsid w:val="00EF7221"/>
    <w:rsid w:val="00F01F62"/>
    <w:rsid w:val="00F02905"/>
    <w:rsid w:val="00F02DB1"/>
    <w:rsid w:val="00F06910"/>
    <w:rsid w:val="00F07CC2"/>
    <w:rsid w:val="00F10FBB"/>
    <w:rsid w:val="00F112CF"/>
    <w:rsid w:val="00F1165B"/>
    <w:rsid w:val="00F166BD"/>
    <w:rsid w:val="00F22270"/>
    <w:rsid w:val="00F2328F"/>
    <w:rsid w:val="00F23BC6"/>
    <w:rsid w:val="00F3071E"/>
    <w:rsid w:val="00F3143A"/>
    <w:rsid w:val="00F31E2B"/>
    <w:rsid w:val="00F32207"/>
    <w:rsid w:val="00F333C9"/>
    <w:rsid w:val="00F3399B"/>
    <w:rsid w:val="00F35FA4"/>
    <w:rsid w:val="00F36250"/>
    <w:rsid w:val="00F41285"/>
    <w:rsid w:val="00F414D8"/>
    <w:rsid w:val="00F431CF"/>
    <w:rsid w:val="00F43201"/>
    <w:rsid w:val="00F437E5"/>
    <w:rsid w:val="00F43A47"/>
    <w:rsid w:val="00F43EC3"/>
    <w:rsid w:val="00F45540"/>
    <w:rsid w:val="00F45DFC"/>
    <w:rsid w:val="00F46B39"/>
    <w:rsid w:val="00F519AC"/>
    <w:rsid w:val="00F525F6"/>
    <w:rsid w:val="00F5500B"/>
    <w:rsid w:val="00F5513C"/>
    <w:rsid w:val="00F55A51"/>
    <w:rsid w:val="00F569A4"/>
    <w:rsid w:val="00F612E8"/>
    <w:rsid w:val="00F70C94"/>
    <w:rsid w:val="00F70D47"/>
    <w:rsid w:val="00F72E99"/>
    <w:rsid w:val="00F72F64"/>
    <w:rsid w:val="00F73E70"/>
    <w:rsid w:val="00F74B75"/>
    <w:rsid w:val="00F756BF"/>
    <w:rsid w:val="00F768EF"/>
    <w:rsid w:val="00F76ECD"/>
    <w:rsid w:val="00F77859"/>
    <w:rsid w:val="00F80E04"/>
    <w:rsid w:val="00F81AB9"/>
    <w:rsid w:val="00F8224F"/>
    <w:rsid w:val="00F82F09"/>
    <w:rsid w:val="00F8388C"/>
    <w:rsid w:val="00F845B8"/>
    <w:rsid w:val="00F847C0"/>
    <w:rsid w:val="00F849AF"/>
    <w:rsid w:val="00F911B3"/>
    <w:rsid w:val="00F951BD"/>
    <w:rsid w:val="00F961BD"/>
    <w:rsid w:val="00F9656F"/>
    <w:rsid w:val="00F970D9"/>
    <w:rsid w:val="00FA60F4"/>
    <w:rsid w:val="00FB02DC"/>
    <w:rsid w:val="00FB1230"/>
    <w:rsid w:val="00FB1565"/>
    <w:rsid w:val="00FB2FA7"/>
    <w:rsid w:val="00FB512D"/>
    <w:rsid w:val="00FB6A38"/>
    <w:rsid w:val="00FB71CD"/>
    <w:rsid w:val="00FB7A1F"/>
    <w:rsid w:val="00FC0265"/>
    <w:rsid w:val="00FC0B29"/>
    <w:rsid w:val="00FC1872"/>
    <w:rsid w:val="00FC3680"/>
    <w:rsid w:val="00FC3B04"/>
    <w:rsid w:val="00FC5FA5"/>
    <w:rsid w:val="00FC7837"/>
    <w:rsid w:val="00FC7F27"/>
    <w:rsid w:val="00FD09A5"/>
    <w:rsid w:val="00FD12B0"/>
    <w:rsid w:val="00FD36FA"/>
    <w:rsid w:val="00FD59AD"/>
    <w:rsid w:val="00FE03BA"/>
    <w:rsid w:val="00FE1FB7"/>
    <w:rsid w:val="00FE5E25"/>
    <w:rsid w:val="00FF0690"/>
    <w:rsid w:val="00FF1C23"/>
    <w:rsid w:val="00FF316D"/>
    <w:rsid w:val="00FF3586"/>
    <w:rsid w:val="00FF41AB"/>
    <w:rsid w:val="00FF483B"/>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B4F30B8"/>
  <w15:chartTrackingRefBased/>
  <w15:docId w15:val="{DBC15F5F-DE3C-48BB-B9CB-36D0C93F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00E"/>
    <w:pPr>
      <w:spacing w:after="200" w:line="276" w:lineRule="auto"/>
    </w:pPr>
    <w:rPr>
      <w:sz w:val="22"/>
      <w:szCs w:val="22"/>
      <w:lang w:eastAsia="en-US"/>
    </w:rPr>
  </w:style>
  <w:style w:type="paragraph" w:styleId="1">
    <w:name w:val="heading 1"/>
    <w:aliases w:val="Заг1,Заголовок 1 Знак Знак Знак Знак Знак"/>
    <w:basedOn w:val="a1"/>
    <w:next w:val="a1"/>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
    <w:unhideWhenUsed/>
    <w:qFormat/>
    <w:rsid w:val="000E6BFF"/>
    <w:pPr>
      <w:keepNext/>
      <w:spacing w:before="240" w:after="60"/>
      <w:outlineLvl w:val="1"/>
    </w:pPr>
    <w:rPr>
      <w:rFonts w:ascii="Calibri Light" w:eastAsia="Times New Roman" w:hAnsi="Calibri Light"/>
      <w:b/>
      <w:bCs/>
      <w:i/>
      <w:iCs/>
      <w:sz w:val="28"/>
      <w:szCs w:val="28"/>
    </w:rPr>
  </w:style>
  <w:style w:type="paragraph" w:styleId="3">
    <w:name w:val="heading 3"/>
    <w:basedOn w:val="a1"/>
    <w:next w:val="a1"/>
    <w:link w:val="30"/>
    <w:uiPriority w:val="9"/>
    <w:semiHidden/>
    <w:unhideWhenUsed/>
    <w:qFormat/>
    <w:rsid w:val="00963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1"/>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Pr>
      <w:color w:val="5E8094"/>
      <w:u w:val="single"/>
    </w:rPr>
  </w:style>
  <w:style w:type="character" w:styleId="a6">
    <w:name w:val="FollowedHyperlink"/>
    <w:uiPriority w:val="99"/>
    <w:semiHidden/>
    <w:unhideWhenUsed/>
    <w:rPr>
      <w:color w:val="800080"/>
      <w:u w:val="single"/>
    </w:rPr>
  </w:style>
  <w:style w:type="paragraph" w:customStyle="1" w:styleId="11">
    <w:name w:val="Обычный1"/>
    <w:basedOn w:val="a1"/>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7">
    <w:name w:val="annotation text"/>
    <w:basedOn w:val="a1"/>
    <w:link w:val="a8"/>
    <w:unhideWhenUsed/>
    <w:pPr>
      <w:spacing w:line="240" w:lineRule="auto"/>
    </w:pPr>
    <w:rPr>
      <w:sz w:val="20"/>
      <w:szCs w:val="20"/>
    </w:rPr>
  </w:style>
  <w:style w:type="character" w:customStyle="1" w:styleId="a8">
    <w:name w:val="Текст примечания Знак"/>
    <w:basedOn w:val="a2"/>
    <w:link w:val="a7"/>
    <w:locked/>
  </w:style>
  <w:style w:type="paragraph" w:styleId="a9">
    <w:name w:val="header"/>
    <w:basedOn w:val="a1"/>
    <w:link w:val="aa"/>
    <w:uiPriority w:val="99"/>
    <w:unhideWhenUsed/>
    <w:pPr>
      <w:tabs>
        <w:tab w:val="center" w:pos="4677"/>
        <w:tab w:val="right" w:pos="9355"/>
      </w:tabs>
      <w:spacing w:after="0" w:line="240" w:lineRule="auto"/>
    </w:pPr>
  </w:style>
  <w:style w:type="character" w:customStyle="1" w:styleId="aa">
    <w:name w:val="Верхний колонтитул Знак"/>
    <w:link w:val="a9"/>
    <w:uiPriority w:val="99"/>
    <w:locked/>
    <w:rPr>
      <w:sz w:val="22"/>
      <w:szCs w:val="22"/>
    </w:rPr>
  </w:style>
  <w:style w:type="paragraph" w:styleId="ab">
    <w:name w:val="footer"/>
    <w:basedOn w:val="a1"/>
    <w:link w:val="ac"/>
    <w:uiPriority w:val="99"/>
    <w:unhideWhenUsed/>
    <w:pPr>
      <w:tabs>
        <w:tab w:val="center" w:pos="4677"/>
        <w:tab w:val="right" w:pos="9355"/>
      </w:tabs>
      <w:spacing w:after="0" w:line="240" w:lineRule="auto"/>
    </w:pPr>
  </w:style>
  <w:style w:type="character" w:customStyle="1" w:styleId="ac">
    <w:name w:val="Нижний колонтитул Знак"/>
    <w:link w:val="ab"/>
    <w:uiPriority w:val="99"/>
    <w:locked/>
    <w:rPr>
      <w:sz w:val="22"/>
      <w:szCs w:val="22"/>
    </w:rPr>
  </w:style>
  <w:style w:type="paragraph" w:styleId="ad">
    <w:name w:val="Title"/>
    <w:basedOn w:val="a1"/>
    <w:next w:val="11"/>
    <w:link w:val="ae"/>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e">
    <w:name w:val="Название Знак"/>
    <w:link w:val="ad"/>
    <w:locked/>
    <w:rPr>
      <w:rFonts w:ascii="Cambria" w:eastAsia="Times New Roman" w:hAnsi="Cambria" w:cs="Times New Roman" w:hint="default"/>
      <w:color w:val="17365D"/>
      <w:spacing w:val="5"/>
      <w:kern w:val="28"/>
      <w:sz w:val="52"/>
      <w:szCs w:val="52"/>
    </w:rPr>
  </w:style>
  <w:style w:type="paragraph" w:styleId="af">
    <w:name w:val="Body Text"/>
    <w:basedOn w:val="a1"/>
    <w:link w:val="af0"/>
    <w:uiPriority w:val="99"/>
    <w:unhideWhenUsed/>
    <w:pPr>
      <w:spacing w:after="120"/>
    </w:pPr>
  </w:style>
  <w:style w:type="character" w:customStyle="1" w:styleId="af0">
    <w:name w:val="Основной текст Знак"/>
    <w:link w:val="af"/>
    <w:uiPriority w:val="99"/>
    <w:locked/>
    <w:rPr>
      <w:sz w:val="22"/>
      <w:szCs w:val="22"/>
    </w:rPr>
  </w:style>
  <w:style w:type="paragraph" w:styleId="af1">
    <w:name w:val="Balloon Text"/>
    <w:basedOn w:val="a1"/>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Pr>
      <w:rFonts w:ascii="Tahoma" w:hAnsi="Tahoma" w:cs="Tahoma" w:hint="default"/>
      <w:sz w:val="16"/>
      <w:szCs w:val="16"/>
    </w:rPr>
  </w:style>
  <w:style w:type="paragraph" w:styleId="af3">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2"/>
    <w:link w:val="12"/>
    <w:uiPriority w:val="99"/>
    <w:locked/>
  </w:style>
  <w:style w:type="paragraph" w:customStyle="1" w:styleId="12">
    <w:name w:val="Основной текст1"/>
    <w:basedOn w:val="a1"/>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1"/>
    <w:pPr>
      <w:spacing w:after="0" w:line="240" w:lineRule="auto"/>
      <w:ind w:firstLine="720"/>
    </w:pPr>
    <w:rPr>
      <w:rFonts w:ascii="Times New Roman" w:eastAsia="Times New Roman" w:hAnsi="Times New Roman"/>
      <w:sz w:val="20"/>
      <w:szCs w:val="20"/>
      <w:lang w:eastAsia="ru-RU"/>
    </w:rPr>
  </w:style>
  <w:style w:type="paragraph" w:customStyle="1" w:styleId="af4">
    <w:name w:val="Знак"/>
    <w:basedOn w:val="a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1"/>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1"/>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1"/>
    <w:link w:val="CommentTextChar"/>
  </w:style>
  <w:style w:type="character" w:customStyle="1" w:styleId="HeaderChar">
    <w:name w:val="Header Char"/>
    <w:basedOn w:val="a2"/>
    <w:link w:val="13"/>
    <w:uiPriority w:val="99"/>
    <w:locked/>
  </w:style>
  <w:style w:type="paragraph" w:customStyle="1" w:styleId="13">
    <w:name w:val="Верхний колонтитул1"/>
    <w:basedOn w:val="a1"/>
    <w:link w:val="HeaderChar"/>
    <w:uiPriority w:val="99"/>
  </w:style>
  <w:style w:type="character" w:customStyle="1" w:styleId="FooterChar">
    <w:name w:val="Footer Char"/>
    <w:basedOn w:val="a2"/>
    <w:link w:val="14"/>
    <w:uiPriority w:val="99"/>
    <w:locked/>
  </w:style>
  <w:style w:type="paragraph" w:customStyle="1" w:styleId="14">
    <w:name w:val="Нижний колонтитул1"/>
    <w:basedOn w:val="a1"/>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1"/>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1"/>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1"/>
    <w:link w:val="BalloonTextChar"/>
    <w:uiPriority w:val="99"/>
  </w:style>
  <w:style w:type="character" w:styleId="af5">
    <w:name w:val="annotation reference"/>
    <w:uiPriority w:val="99"/>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6">
    <w:name w:val="annotation subject"/>
    <w:basedOn w:val="a7"/>
    <w:next w:val="a7"/>
    <w:link w:val="af7"/>
    <w:uiPriority w:val="99"/>
    <w:semiHidden/>
    <w:unhideWhenUsed/>
    <w:rPr>
      <w:b/>
      <w:bCs/>
    </w:rPr>
  </w:style>
  <w:style w:type="character" w:customStyle="1" w:styleId="af7">
    <w:name w:val="Тема примечания Знак"/>
    <w:link w:val="af6"/>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aliases w:val="Заг1 Знак,Заголовок 1 Знак Знак Знак Знак Знак Знак"/>
    <w:link w:val="1"/>
    <w:rsid w:val="003038FB"/>
    <w:rPr>
      <w:rFonts w:ascii="Cambria" w:eastAsia="Times New Roman" w:hAnsi="Cambria" w:cs="Times New Roman"/>
      <w:b/>
      <w:bCs/>
      <w:color w:val="365F91"/>
      <w:sz w:val="28"/>
      <w:szCs w:val="28"/>
    </w:rPr>
  </w:style>
  <w:style w:type="paragraph" w:styleId="22">
    <w:name w:val="toc 2"/>
    <w:basedOn w:val="a1"/>
    <w:next w:val="a1"/>
    <w:autoRedefine/>
    <w:uiPriority w:val="39"/>
    <w:unhideWhenUsed/>
    <w:rsid w:val="00BF6155"/>
    <w:pPr>
      <w:spacing w:after="100"/>
      <w:ind w:left="220"/>
    </w:pPr>
  </w:style>
  <w:style w:type="paragraph" w:styleId="17">
    <w:name w:val="toc 1"/>
    <w:basedOn w:val="a1"/>
    <w:next w:val="a1"/>
    <w:autoRedefine/>
    <w:uiPriority w:val="39"/>
    <w:unhideWhenUsed/>
    <w:rsid w:val="000A6C4B"/>
    <w:pPr>
      <w:tabs>
        <w:tab w:val="right" w:leader="dot" w:pos="9345"/>
      </w:tabs>
      <w:spacing w:after="0"/>
      <w:jc w:val="both"/>
    </w:pPr>
    <w:rPr>
      <w:rFonts w:ascii="Times New Roman" w:hAnsi="Times New Roman"/>
      <w:b/>
      <w:sz w:val="28"/>
    </w:rPr>
  </w:style>
  <w:style w:type="paragraph" w:styleId="31">
    <w:name w:val="toc 3"/>
    <w:basedOn w:val="a1"/>
    <w:next w:val="a1"/>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8">
    <w:name w:val="List Paragraph"/>
    <w:aliases w:val="Bullet List,FooterText,numbered,Paragraphe de liste1,lp1,Цветной список - Акцент 11,Список нумерованный цифры,-Абзац списка,List Paragraph3"/>
    <w:basedOn w:val="a1"/>
    <w:link w:val="af9"/>
    <w:uiPriority w:val="34"/>
    <w:qFormat/>
    <w:rsid w:val="002D4527"/>
    <w:pPr>
      <w:ind w:left="720"/>
      <w:contextualSpacing/>
    </w:pPr>
  </w:style>
  <w:style w:type="paragraph" w:styleId="23">
    <w:name w:val="Body Text 2"/>
    <w:link w:val="24"/>
    <w:uiPriority w:val="99"/>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uiPriority w:val="99"/>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1"/>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a">
    <w:name w:val="Table Grid"/>
    <w:basedOn w:val="a3"/>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next w:val="afa"/>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a"/>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1"/>
    <w:link w:val="afc"/>
    <w:uiPriority w:val="99"/>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0E6BFF"/>
    <w:rPr>
      <w:rFonts w:ascii="Calibri Light" w:eastAsia="Times New Roman" w:hAnsi="Calibri Light" w:cs="Times New Roman"/>
      <w:b/>
      <w:bCs/>
      <w:i/>
      <w:iCs/>
      <w:sz w:val="28"/>
      <w:szCs w:val="28"/>
      <w:lang w:eastAsia="en-US"/>
    </w:rPr>
  </w:style>
  <w:style w:type="paragraph" w:customStyle="1" w:styleId="a0">
    <w:name w:val="Пункты"/>
    <w:basedOn w:val="2"/>
    <w:link w:val="afd"/>
    <w:qFormat/>
    <w:rsid w:val="0036498D"/>
    <w:pPr>
      <w:numPr>
        <w:ilvl w:val="1"/>
        <w:numId w:val="2"/>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d">
    <w:name w:val="Пункты Знак"/>
    <w:link w:val="a0"/>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2">
    <w:name w:val="Сетка таблицы3"/>
    <w:basedOn w:val="a3"/>
    <w:next w:val="afa"/>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a"/>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2"/>
    <w:link w:val="19"/>
    <w:uiPriority w:val="22"/>
    <w:qFormat/>
    <w:rsid w:val="007C0273"/>
    <w:rPr>
      <w:b/>
      <w:bCs/>
    </w:rPr>
  </w:style>
  <w:style w:type="character" w:styleId="aff">
    <w:name w:val="Subtle Emphasis"/>
    <w:basedOn w:val="a2"/>
    <w:uiPriority w:val="19"/>
    <w:qFormat/>
    <w:rsid w:val="006E5E5A"/>
    <w:rPr>
      <w:i/>
      <w:iCs/>
      <w:color w:val="404040" w:themeColor="text1" w:themeTint="BF"/>
    </w:rPr>
  </w:style>
  <w:style w:type="paragraph" w:styleId="aff0">
    <w:name w:val="footnote text"/>
    <w:basedOn w:val="a1"/>
    <w:link w:val="aff1"/>
    <w:uiPriority w:val="99"/>
    <w:semiHidden/>
    <w:unhideWhenUsed/>
    <w:rsid w:val="00F43201"/>
    <w:pPr>
      <w:spacing w:after="0" w:line="240" w:lineRule="auto"/>
    </w:pPr>
    <w:rPr>
      <w:sz w:val="20"/>
      <w:szCs w:val="20"/>
    </w:rPr>
  </w:style>
  <w:style w:type="character" w:customStyle="1" w:styleId="aff1">
    <w:name w:val="Текст сноски Знак"/>
    <w:basedOn w:val="a2"/>
    <w:link w:val="aff0"/>
    <w:uiPriority w:val="99"/>
    <w:semiHidden/>
    <w:rsid w:val="00F43201"/>
    <w:rPr>
      <w:lang w:eastAsia="en-US"/>
    </w:rPr>
  </w:style>
  <w:style w:type="character" w:styleId="aff2">
    <w:name w:val="footnote reference"/>
    <w:uiPriority w:val="99"/>
    <w:semiHidden/>
    <w:unhideWhenUsed/>
    <w:rsid w:val="00F43201"/>
    <w:rPr>
      <w:vertAlign w:val="superscript"/>
    </w:rPr>
  </w:style>
  <w:style w:type="table" w:customStyle="1" w:styleId="5">
    <w:name w:val="Сетка таблицы5"/>
    <w:basedOn w:val="a3"/>
    <w:next w:val="afa"/>
    <w:rsid w:val="00B53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fa"/>
    <w:uiPriority w:val="39"/>
    <w:rsid w:val="00EF3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semiHidden/>
    <w:rsid w:val="00963B63"/>
    <w:rPr>
      <w:rFonts w:asciiTheme="majorHAnsi" w:eastAsiaTheme="majorEastAsia" w:hAnsiTheme="majorHAnsi" w:cstheme="majorBidi"/>
      <w:b/>
      <w:bCs/>
      <w:color w:val="5B9BD5" w:themeColor="accent1"/>
      <w:sz w:val="22"/>
      <w:szCs w:val="22"/>
      <w:lang w:eastAsia="en-US"/>
    </w:rPr>
  </w:style>
  <w:style w:type="character" w:customStyle="1" w:styleId="43">
    <w:name w:val="Основной текст (4)"/>
    <w:link w:val="410"/>
    <w:uiPriority w:val="99"/>
    <w:locked/>
    <w:rsid w:val="00963B63"/>
    <w:rPr>
      <w:rFonts w:ascii="Times New Roman" w:hAnsi="Times New Roman"/>
      <w:sz w:val="24"/>
      <w:szCs w:val="24"/>
      <w:shd w:val="clear" w:color="auto" w:fill="FFFFFF"/>
    </w:rPr>
  </w:style>
  <w:style w:type="paragraph" w:customStyle="1" w:styleId="410">
    <w:name w:val="Основной текст (4)1"/>
    <w:basedOn w:val="a1"/>
    <w:link w:val="43"/>
    <w:uiPriority w:val="99"/>
    <w:rsid w:val="00963B63"/>
    <w:pPr>
      <w:shd w:val="clear" w:color="auto" w:fill="FFFFFF"/>
      <w:spacing w:before="180" w:after="180" w:line="269" w:lineRule="exact"/>
      <w:jc w:val="both"/>
    </w:pPr>
    <w:rPr>
      <w:rFonts w:ascii="Times New Roman" w:hAnsi="Times New Roman"/>
      <w:sz w:val="24"/>
      <w:szCs w:val="24"/>
      <w:lang w:eastAsia="ru-RU"/>
    </w:rPr>
  </w:style>
  <w:style w:type="character" w:customStyle="1" w:styleId="120">
    <w:name w:val="Заголовок №1 (2)"/>
    <w:link w:val="121"/>
    <w:uiPriority w:val="99"/>
    <w:locked/>
    <w:rsid w:val="00963B63"/>
    <w:rPr>
      <w:rFonts w:ascii="Times New Roman" w:hAnsi="Times New Roman"/>
      <w:b/>
      <w:bCs/>
      <w:sz w:val="24"/>
      <w:szCs w:val="24"/>
      <w:shd w:val="clear" w:color="auto" w:fill="FFFFFF"/>
    </w:rPr>
  </w:style>
  <w:style w:type="paragraph" w:customStyle="1" w:styleId="121">
    <w:name w:val="Заголовок №1 (2)1"/>
    <w:basedOn w:val="a1"/>
    <w:link w:val="120"/>
    <w:uiPriority w:val="99"/>
    <w:rsid w:val="00963B63"/>
    <w:pPr>
      <w:shd w:val="clear" w:color="auto" w:fill="FFFFFF"/>
      <w:spacing w:after="120" w:line="240" w:lineRule="atLeast"/>
      <w:outlineLvl w:val="0"/>
    </w:pPr>
    <w:rPr>
      <w:rFonts w:ascii="Times New Roman" w:hAnsi="Times New Roman"/>
      <w:b/>
      <w:bCs/>
      <w:sz w:val="24"/>
      <w:szCs w:val="24"/>
      <w:lang w:eastAsia="ru-RU"/>
    </w:rPr>
  </w:style>
  <w:style w:type="paragraph" w:customStyle="1" w:styleId="12timesnewroman">
    <w:name w:val="12 timesnewroman по ширине"/>
    <w:basedOn w:val="Default"/>
    <w:link w:val="12timesnewroman0"/>
    <w:qFormat/>
    <w:rsid w:val="00963B63"/>
    <w:pPr>
      <w:spacing w:line="276" w:lineRule="auto"/>
      <w:jc w:val="both"/>
    </w:pPr>
    <w:rPr>
      <w:rFonts w:eastAsiaTheme="minorHAnsi"/>
    </w:rPr>
  </w:style>
  <w:style w:type="character" w:customStyle="1" w:styleId="12timesnewroman0">
    <w:name w:val="12 timesnewroman по ширине Знак"/>
    <w:basedOn w:val="Default0"/>
    <w:link w:val="12timesnewroman"/>
    <w:rsid w:val="00963B63"/>
    <w:rPr>
      <w:rFonts w:ascii="Times New Roman" w:eastAsiaTheme="minorHAnsi" w:hAnsi="Times New Roman" w:cs="Times New Roman"/>
      <w:color w:val="000000"/>
      <w:sz w:val="24"/>
      <w:szCs w:val="24"/>
      <w:lang w:eastAsia="en-US"/>
    </w:rPr>
  </w:style>
  <w:style w:type="character" w:customStyle="1" w:styleId="33">
    <w:name w:val="Основной текст (3)"/>
    <w:link w:val="310"/>
    <w:uiPriority w:val="99"/>
    <w:locked/>
    <w:rsid w:val="00963B63"/>
    <w:rPr>
      <w:rFonts w:ascii="Times New Roman" w:hAnsi="Times New Roman"/>
      <w:sz w:val="24"/>
      <w:szCs w:val="24"/>
      <w:shd w:val="clear" w:color="auto" w:fill="FFFFFF"/>
    </w:rPr>
  </w:style>
  <w:style w:type="character" w:customStyle="1" w:styleId="50">
    <w:name w:val="Основной текст (5)"/>
    <w:link w:val="51"/>
    <w:uiPriority w:val="99"/>
    <w:locked/>
    <w:rsid w:val="00963B63"/>
    <w:rPr>
      <w:rFonts w:ascii="Times New Roman" w:hAnsi="Times New Roman"/>
      <w:sz w:val="24"/>
      <w:szCs w:val="24"/>
      <w:shd w:val="clear" w:color="auto" w:fill="FFFFFF"/>
    </w:rPr>
  </w:style>
  <w:style w:type="character" w:customStyle="1" w:styleId="52">
    <w:name w:val="Основной текст (5) + Полужирный"/>
    <w:uiPriority w:val="99"/>
    <w:rsid w:val="00963B63"/>
    <w:rPr>
      <w:rFonts w:ascii="Times New Roman" w:hAnsi="Times New Roman" w:cs="Times New Roman"/>
      <w:b/>
      <w:bCs/>
      <w:sz w:val="24"/>
      <w:szCs w:val="24"/>
      <w:shd w:val="clear" w:color="auto" w:fill="FFFFFF"/>
    </w:rPr>
  </w:style>
  <w:style w:type="character" w:customStyle="1" w:styleId="60">
    <w:name w:val="Основной текст (6)"/>
    <w:link w:val="61"/>
    <w:uiPriority w:val="99"/>
    <w:locked/>
    <w:rsid w:val="00963B63"/>
    <w:rPr>
      <w:rFonts w:ascii="Times New Roman" w:hAnsi="Times New Roman"/>
      <w:b/>
      <w:bCs/>
      <w:sz w:val="24"/>
      <w:szCs w:val="24"/>
      <w:shd w:val="clear" w:color="auto" w:fill="FFFFFF"/>
    </w:rPr>
  </w:style>
  <w:style w:type="character" w:customStyle="1" w:styleId="130">
    <w:name w:val="Заголовок №1 (3)"/>
    <w:link w:val="131"/>
    <w:uiPriority w:val="99"/>
    <w:locked/>
    <w:rsid w:val="00963B63"/>
    <w:rPr>
      <w:rFonts w:ascii="Times New Roman" w:hAnsi="Times New Roman"/>
      <w:b/>
      <w:bCs/>
      <w:sz w:val="24"/>
      <w:szCs w:val="24"/>
      <w:shd w:val="clear" w:color="auto" w:fill="FFFFFF"/>
    </w:rPr>
  </w:style>
  <w:style w:type="character" w:customStyle="1" w:styleId="72">
    <w:name w:val="Основной текст (7)"/>
    <w:link w:val="710"/>
    <w:uiPriority w:val="99"/>
    <w:locked/>
    <w:rsid w:val="00963B63"/>
    <w:rPr>
      <w:rFonts w:ascii="Times New Roman" w:hAnsi="Times New Roman"/>
      <w:sz w:val="24"/>
      <w:szCs w:val="24"/>
      <w:shd w:val="clear" w:color="auto" w:fill="FFFFFF"/>
    </w:rPr>
  </w:style>
  <w:style w:type="character" w:customStyle="1" w:styleId="8">
    <w:name w:val="Основной текст (8)"/>
    <w:link w:val="81"/>
    <w:uiPriority w:val="99"/>
    <w:locked/>
    <w:rsid w:val="00963B63"/>
    <w:rPr>
      <w:rFonts w:ascii="Times New Roman" w:hAnsi="Times New Roman"/>
      <w:sz w:val="24"/>
      <w:szCs w:val="24"/>
      <w:shd w:val="clear" w:color="auto" w:fill="FFFFFF"/>
    </w:rPr>
  </w:style>
  <w:style w:type="character" w:customStyle="1" w:styleId="9">
    <w:name w:val="Основной текст (9)"/>
    <w:link w:val="91"/>
    <w:uiPriority w:val="99"/>
    <w:locked/>
    <w:rsid w:val="00963B63"/>
    <w:rPr>
      <w:rFonts w:ascii="Times New Roman" w:hAnsi="Times New Roman"/>
      <w:sz w:val="24"/>
      <w:szCs w:val="24"/>
      <w:shd w:val="clear" w:color="auto" w:fill="FFFFFF"/>
    </w:rPr>
  </w:style>
  <w:style w:type="character" w:customStyle="1" w:styleId="100">
    <w:name w:val="Основной текст (10)"/>
    <w:link w:val="101"/>
    <w:uiPriority w:val="99"/>
    <w:locked/>
    <w:rsid w:val="00963B63"/>
    <w:rPr>
      <w:rFonts w:ascii="Times New Roman" w:hAnsi="Times New Roman"/>
      <w:sz w:val="24"/>
      <w:szCs w:val="24"/>
      <w:shd w:val="clear" w:color="auto" w:fill="FFFFFF"/>
    </w:rPr>
  </w:style>
  <w:style w:type="character" w:customStyle="1" w:styleId="62">
    <w:name w:val="Основной текст (6) + Не полужирный"/>
    <w:uiPriority w:val="99"/>
    <w:rsid w:val="00963B63"/>
    <w:rPr>
      <w:rFonts w:ascii="Times New Roman" w:hAnsi="Times New Roman" w:cs="Times New Roman"/>
      <w:b/>
      <w:bCs/>
      <w:sz w:val="24"/>
      <w:szCs w:val="24"/>
      <w:shd w:val="clear" w:color="auto" w:fill="FFFFFF"/>
    </w:rPr>
  </w:style>
  <w:style w:type="character" w:customStyle="1" w:styleId="110">
    <w:name w:val="Основной текст (11)"/>
    <w:link w:val="111"/>
    <w:uiPriority w:val="99"/>
    <w:locked/>
    <w:rsid w:val="00963B63"/>
    <w:rPr>
      <w:rFonts w:ascii="Times New Roman" w:hAnsi="Times New Roman"/>
      <w:b/>
      <w:bCs/>
      <w:i/>
      <w:iCs/>
      <w:shd w:val="clear" w:color="auto" w:fill="FFFFFF"/>
    </w:rPr>
  </w:style>
  <w:style w:type="character" w:customStyle="1" w:styleId="123">
    <w:name w:val="Основной текст (12)"/>
    <w:link w:val="1210"/>
    <w:uiPriority w:val="99"/>
    <w:locked/>
    <w:rsid w:val="00963B63"/>
    <w:rPr>
      <w:rFonts w:ascii="Times New Roman" w:hAnsi="Times New Roman"/>
      <w:b/>
      <w:bCs/>
      <w:i/>
      <w:iCs/>
      <w:shd w:val="clear" w:color="auto" w:fill="FFFFFF"/>
    </w:rPr>
  </w:style>
  <w:style w:type="character" w:customStyle="1" w:styleId="132">
    <w:name w:val="Основной текст (13)"/>
    <w:link w:val="1310"/>
    <w:uiPriority w:val="99"/>
    <w:locked/>
    <w:rsid w:val="00963B63"/>
    <w:rPr>
      <w:rFonts w:ascii="Times New Roman" w:hAnsi="Times New Roman"/>
      <w:i/>
      <w:iCs/>
      <w:shd w:val="clear" w:color="auto" w:fill="FFFFFF"/>
    </w:rPr>
  </w:style>
  <w:style w:type="character" w:customStyle="1" w:styleId="1320">
    <w:name w:val="Основной текст (13)2"/>
    <w:uiPriority w:val="99"/>
    <w:rsid w:val="00963B63"/>
    <w:rPr>
      <w:rFonts w:ascii="Times New Roman" w:hAnsi="Times New Roman" w:cs="Times New Roman"/>
      <w:i w:val="0"/>
      <w:iCs w:val="0"/>
      <w:shd w:val="clear" w:color="auto" w:fill="FFFFFF"/>
    </w:rPr>
  </w:style>
  <w:style w:type="character" w:customStyle="1" w:styleId="140">
    <w:name w:val="Основной текст (14)"/>
    <w:link w:val="141"/>
    <w:uiPriority w:val="99"/>
    <w:locked/>
    <w:rsid w:val="00963B63"/>
    <w:rPr>
      <w:rFonts w:ascii="Times New Roman" w:hAnsi="Times New Roman"/>
      <w:i/>
      <w:iCs/>
      <w:shd w:val="clear" w:color="auto" w:fill="FFFFFF"/>
    </w:rPr>
  </w:style>
  <w:style w:type="character" w:customStyle="1" w:styleId="150">
    <w:name w:val="Основной текст (15)"/>
    <w:link w:val="151"/>
    <w:uiPriority w:val="99"/>
    <w:locked/>
    <w:rsid w:val="00963B63"/>
    <w:rPr>
      <w:rFonts w:ascii="Times New Roman" w:hAnsi="Times New Roman"/>
      <w:i/>
      <w:iCs/>
      <w:shd w:val="clear" w:color="auto" w:fill="FFFFFF"/>
    </w:rPr>
  </w:style>
  <w:style w:type="character" w:customStyle="1" w:styleId="133">
    <w:name w:val="Основной текст (13) + Полужирный"/>
    <w:uiPriority w:val="99"/>
    <w:rsid w:val="00963B63"/>
    <w:rPr>
      <w:rFonts w:ascii="Times New Roman" w:hAnsi="Times New Roman" w:cs="Times New Roman"/>
      <w:b/>
      <w:bCs/>
      <w:i w:val="0"/>
      <w:iCs w:val="0"/>
      <w:shd w:val="clear" w:color="auto" w:fill="FFFFFF"/>
    </w:rPr>
  </w:style>
  <w:style w:type="character" w:customStyle="1" w:styleId="1311">
    <w:name w:val="Основной текст (13) + Полужирный1"/>
    <w:uiPriority w:val="99"/>
    <w:rsid w:val="00963B63"/>
    <w:rPr>
      <w:rFonts w:ascii="Times New Roman" w:hAnsi="Times New Roman" w:cs="Times New Roman"/>
      <w:b/>
      <w:bCs/>
      <w:i w:val="0"/>
      <w:iCs w:val="0"/>
      <w:shd w:val="clear" w:color="auto" w:fill="FFFFFF"/>
    </w:rPr>
  </w:style>
  <w:style w:type="character" w:customStyle="1" w:styleId="142">
    <w:name w:val="Заголовок №1 (4)"/>
    <w:link w:val="1410"/>
    <w:uiPriority w:val="99"/>
    <w:locked/>
    <w:rsid w:val="00963B63"/>
    <w:rPr>
      <w:rFonts w:ascii="Times New Roman" w:hAnsi="Times New Roman"/>
      <w:b/>
      <w:bCs/>
      <w:i/>
      <w:iCs/>
      <w:shd w:val="clear" w:color="auto" w:fill="FFFFFF"/>
    </w:rPr>
  </w:style>
  <w:style w:type="character" w:customStyle="1" w:styleId="1a">
    <w:name w:val="Заголовок №1"/>
    <w:link w:val="112"/>
    <w:uiPriority w:val="99"/>
    <w:locked/>
    <w:rsid w:val="00963B63"/>
    <w:rPr>
      <w:rFonts w:ascii="Times New Roman" w:hAnsi="Times New Roman"/>
      <w:sz w:val="24"/>
      <w:szCs w:val="24"/>
      <w:shd w:val="clear" w:color="auto" w:fill="FFFFFF"/>
    </w:rPr>
  </w:style>
  <w:style w:type="character" w:customStyle="1" w:styleId="170">
    <w:name w:val="Основной текст (17)"/>
    <w:link w:val="171"/>
    <w:uiPriority w:val="99"/>
    <w:locked/>
    <w:rsid w:val="00963B63"/>
    <w:rPr>
      <w:rFonts w:ascii="Times New Roman" w:hAnsi="Times New Roman"/>
      <w:sz w:val="24"/>
      <w:szCs w:val="24"/>
      <w:shd w:val="clear" w:color="auto" w:fill="FFFFFF"/>
    </w:rPr>
  </w:style>
  <w:style w:type="character" w:customStyle="1" w:styleId="1112pt">
    <w:name w:val="Основной текст (11) + 12 pt"/>
    <w:aliases w:val="Не курсив"/>
    <w:uiPriority w:val="99"/>
    <w:rsid w:val="00963B63"/>
    <w:rPr>
      <w:rFonts w:ascii="Times New Roman" w:hAnsi="Times New Roman" w:cs="Times New Roman"/>
      <w:b w:val="0"/>
      <w:bCs w:val="0"/>
      <w:i/>
      <w:iCs/>
      <w:sz w:val="24"/>
      <w:szCs w:val="24"/>
      <w:shd w:val="clear" w:color="auto" w:fill="FFFFFF"/>
    </w:rPr>
  </w:style>
  <w:style w:type="character" w:customStyle="1" w:styleId="200">
    <w:name w:val="Основной текст (20)"/>
    <w:link w:val="201"/>
    <w:uiPriority w:val="99"/>
    <w:locked/>
    <w:rsid w:val="00963B63"/>
    <w:rPr>
      <w:rFonts w:ascii="Times New Roman" w:hAnsi="Times New Roman"/>
      <w:sz w:val="24"/>
      <w:szCs w:val="24"/>
      <w:shd w:val="clear" w:color="auto" w:fill="FFFFFF"/>
    </w:rPr>
  </w:style>
  <w:style w:type="character" w:customStyle="1" w:styleId="210">
    <w:name w:val="Основной текст (21)"/>
    <w:link w:val="211"/>
    <w:uiPriority w:val="99"/>
    <w:locked/>
    <w:rsid w:val="00963B63"/>
    <w:rPr>
      <w:rFonts w:ascii="Times New Roman" w:hAnsi="Times New Roman"/>
      <w:i/>
      <w:iCs/>
      <w:shd w:val="clear" w:color="auto" w:fill="FFFFFF"/>
    </w:rPr>
  </w:style>
  <w:style w:type="character" w:customStyle="1" w:styleId="152">
    <w:name w:val="Заголовок №1 (5)"/>
    <w:link w:val="1510"/>
    <w:uiPriority w:val="99"/>
    <w:locked/>
    <w:rsid w:val="00963B63"/>
    <w:rPr>
      <w:rFonts w:ascii="Times New Roman" w:hAnsi="Times New Roman"/>
      <w:sz w:val="24"/>
      <w:szCs w:val="24"/>
      <w:shd w:val="clear" w:color="auto" w:fill="FFFFFF"/>
    </w:rPr>
  </w:style>
  <w:style w:type="character" w:customStyle="1" w:styleId="270">
    <w:name w:val="Основной текст (27)"/>
    <w:link w:val="271"/>
    <w:uiPriority w:val="99"/>
    <w:locked/>
    <w:rsid w:val="00963B63"/>
    <w:rPr>
      <w:rFonts w:ascii="Times New Roman" w:hAnsi="Times New Roman"/>
      <w:sz w:val="24"/>
      <w:szCs w:val="24"/>
      <w:shd w:val="clear" w:color="auto" w:fill="FFFFFF"/>
    </w:rPr>
  </w:style>
  <w:style w:type="character" w:customStyle="1" w:styleId="230">
    <w:name w:val="Основной текст (23)"/>
    <w:link w:val="231"/>
    <w:uiPriority w:val="99"/>
    <w:locked/>
    <w:rsid w:val="00963B63"/>
    <w:rPr>
      <w:rFonts w:ascii="Arial" w:hAnsi="Arial" w:cs="Arial"/>
      <w:noProof/>
      <w:shd w:val="clear" w:color="auto" w:fill="FFFFFF"/>
    </w:rPr>
  </w:style>
  <w:style w:type="character" w:customStyle="1" w:styleId="250">
    <w:name w:val="Основной текст (25)"/>
    <w:link w:val="251"/>
    <w:uiPriority w:val="99"/>
    <w:locked/>
    <w:rsid w:val="00963B63"/>
    <w:rPr>
      <w:rFonts w:ascii="Times New Roman" w:hAnsi="Times New Roman"/>
      <w:b/>
      <w:bCs/>
      <w:sz w:val="24"/>
      <w:szCs w:val="24"/>
      <w:shd w:val="clear" w:color="auto" w:fill="FFFFFF"/>
    </w:rPr>
  </w:style>
  <w:style w:type="character" w:customStyle="1" w:styleId="28">
    <w:name w:val="Основной текст (28)"/>
    <w:link w:val="281"/>
    <w:uiPriority w:val="99"/>
    <w:locked/>
    <w:rsid w:val="00963B63"/>
    <w:rPr>
      <w:rFonts w:ascii="Times New Roman" w:hAnsi="Times New Roman"/>
      <w:sz w:val="24"/>
      <w:szCs w:val="24"/>
      <w:shd w:val="clear" w:color="auto" w:fill="FFFFFF"/>
    </w:rPr>
  </w:style>
  <w:style w:type="character" w:customStyle="1" w:styleId="311">
    <w:name w:val="Основной текст (31)"/>
    <w:link w:val="3110"/>
    <w:uiPriority w:val="99"/>
    <w:locked/>
    <w:rsid w:val="00963B63"/>
    <w:rPr>
      <w:rFonts w:ascii="Times New Roman" w:hAnsi="Times New Roman"/>
      <w:sz w:val="24"/>
      <w:szCs w:val="24"/>
      <w:shd w:val="clear" w:color="auto" w:fill="FFFFFF"/>
    </w:rPr>
  </w:style>
  <w:style w:type="paragraph" w:customStyle="1" w:styleId="310">
    <w:name w:val="Основной текст (3)1"/>
    <w:basedOn w:val="a1"/>
    <w:link w:val="33"/>
    <w:uiPriority w:val="99"/>
    <w:rsid w:val="00963B63"/>
    <w:pPr>
      <w:shd w:val="clear" w:color="auto" w:fill="FFFFFF"/>
      <w:spacing w:before="120" w:after="180" w:line="264" w:lineRule="exact"/>
      <w:jc w:val="center"/>
    </w:pPr>
    <w:rPr>
      <w:rFonts w:ascii="Times New Roman" w:hAnsi="Times New Roman"/>
      <w:sz w:val="24"/>
      <w:szCs w:val="24"/>
      <w:lang w:eastAsia="ru-RU"/>
    </w:rPr>
  </w:style>
  <w:style w:type="paragraph" w:customStyle="1" w:styleId="51">
    <w:name w:val="Основной текст (5)1"/>
    <w:basedOn w:val="a1"/>
    <w:link w:val="50"/>
    <w:uiPriority w:val="99"/>
    <w:rsid w:val="00963B63"/>
    <w:pPr>
      <w:shd w:val="clear" w:color="auto" w:fill="FFFFFF"/>
      <w:spacing w:before="180" w:after="300" w:line="240" w:lineRule="atLeast"/>
    </w:pPr>
    <w:rPr>
      <w:rFonts w:ascii="Times New Roman" w:hAnsi="Times New Roman"/>
      <w:sz w:val="24"/>
      <w:szCs w:val="24"/>
      <w:lang w:eastAsia="ru-RU"/>
    </w:rPr>
  </w:style>
  <w:style w:type="paragraph" w:customStyle="1" w:styleId="61">
    <w:name w:val="Основной текст (6)1"/>
    <w:basedOn w:val="a1"/>
    <w:link w:val="60"/>
    <w:uiPriority w:val="99"/>
    <w:rsid w:val="00963B63"/>
    <w:pPr>
      <w:shd w:val="clear" w:color="auto" w:fill="FFFFFF"/>
      <w:spacing w:after="0" w:line="264" w:lineRule="exact"/>
    </w:pPr>
    <w:rPr>
      <w:rFonts w:ascii="Times New Roman" w:hAnsi="Times New Roman"/>
      <w:b/>
      <w:bCs/>
      <w:sz w:val="24"/>
      <w:szCs w:val="24"/>
      <w:lang w:eastAsia="ru-RU"/>
    </w:rPr>
  </w:style>
  <w:style w:type="paragraph" w:customStyle="1" w:styleId="131">
    <w:name w:val="Заголовок №1 (3)1"/>
    <w:basedOn w:val="a1"/>
    <w:link w:val="130"/>
    <w:uiPriority w:val="99"/>
    <w:rsid w:val="00963B63"/>
    <w:pPr>
      <w:shd w:val="clear" w:color="auto" w:fill="FFFFFF"/>
      <w:spacing w:after="0" w:line="264" w:lineRule="exact"/>
      <w:jc w:val="both"/>
      <w:outlineLvl w:val="0"/>
    </w:pPr>
    <w:rPr>
      <w:rFonts w:ascii="Times New Roman" w:hAnsi="Times New Roman"/>
      <w:b/>
      <w:bCs/>
      <w:sz w:val="24"/>
      <w:szCs w:val="24"/>
      <w:lang w:eastAsia="ru-RU"/>
    </w:rPr>
  </w:style>
  <w:style w:type="paragraph" w:customStyle="1" w:styleId="710">
    <w:name w:val="Основной текст (7)1"/>
    <w:basedOn w:val="a1"/>
    <w:link w:val="72"/>
    <w:uiPriority w:val="99"/>
    <w:rsid w:val="00963B63"/>
    <w:pPr>
      <w:shd w:val="clear" w:color="auto" w:fill="FFFFFF"/>
      <w:spacing w:after="0" w:line="264" w:lineRule="exact"/>
      <w:jc w:val="both"/>
    </w:pPr>
    <w:rPr>
      <w:rFonts w:ascii="Times New Roman" w:hAnsi="Times New Roman"/>
      <w:sz w:val="24"/>
      <w:szCs w:val="24"/>
      <w:lang w:eastAsia="ru-RU"/>
    </w:rPr>
  </w:style>
  <w:style w:type="paragraph" w:customStyle="1" w:styleId="81">
    <w:name w:val="Основной текст (8)1"/>
    <w:basedOn w:val="a1"/>
    <w:link w:val="8"/>
    <w:uiPriority w:val="99"/>
    <w:rsid w:val="00963B63"/>
    <w:pPr>
      <w:shd w:val="clear" w:color="auto" w:fill="FFFFFF"/>
      <w:spacing w:after="0" w:line="274" w:lineRule="exact"/>
      <w:ind w:firstLine="280"/>
      <w:jc w:val="both"/>
    </w:pPr>
    <w:rPr>
      <w:rFonts w:ascii="Times New Roman" w:hAnsi="Times New Roman"/>
      <w:sz w:val="24"/>
      <w:szCs w:val="24"/>
      <w:lang w:eastAsia="ru-RU"/>
    </w:rPr>
  </w:style>
  <w:style w:type="paragraph" w:customStyle="1" w:styleId="91">
    <w:name w:val="Основной текст (9)1"/>
    <w:basedOn w:val="a1"/>
    <w:link w:val="9"/>
    <w:uiPriority w:val="99"/>
    <w:rsid w:val="00963B63"/>
    <w:pPr>
      <w:shd w:val="clear" w:color="auto" w:fill="FFFFFF"/>
      <w:spacing w:before="300" w:after="0" w:line="264" w:lineRule="exact"/>
      <w:ind w:firstLine="700"/>
    </w:pPr>
    <w:rPr>
      <w:rFonts w:ascii="Times New Roman" w:hAnsi="Times New Roman"/>
      <w:sz w:val="24"/>
      <w:szCs w:val="24"/>
      <w:lang w:eastAsia="ru-RU"/>
    </w:rPr>
  </w:style>
  <w:style w:type="paragraph" w:customStyle="1" w:styleId="101">
    <w:name w:val="Основной текст (10)1"/>
    <w:basedOn w:val="a1"/>
    <w:link w:val="100"/>
    <w:uiPriority w:val="99"/>
    <w:rsid w:val="00963B63"/>
    <w:pPr>
      <w:shd w:val="clear" w:color="auto" w:fill="FFFFFF"/>
      <w:spacing w:after="0" w:line="264" w:lineRule="exact"/>
      <w:ind w:hanging="340"/>
      <w:jc w:val="both"/>
    </w:pPr>
    <w:rPr>
      <w:rFonts w:ascii="Times New Roman" w:hAnsi="Times New Roman"/>
      <w:sz w:val="24"/>
      <w:szCs w:val="24"/>
      <w:lang w:eastAsia="ru-RU"/>
    </w:rPr>
  </w:style>
  <w:style w:type="paragraph" w:customStyle="1" w:styleId="111">
    <w:name w:val="Основной текст (11)1"/>
    <w:basedOn w:val="a1"/>
    <w:link w:val="110"/>
    <w:uiPriority w:val="99"/>
    <w:rsid w:val="00963B63"/>
    <w:pPr>
      <w:shd w:val="clear" w:color="auto" w:fill="FFFFFF"/>
      <w:spacing w:before="240" w:after="0" w:line="264" w:lineRule="exact"/>
    </w:pPr>
    <w:rPr>
      <w:rFonts w:ascii="Times New Roman" w:hAnsi="Times New Roman"/>
      <w:b/>
      <w:bCs/>
      <w:i/>
      <w:iCs/>
      <w:sz w:val="20"/>
      <w:szCs w:val="20"/>
      <w:lang w:eastAsia="ru-RU"/>
    </w:rPr>
  </w:style>
  <w:style w:type="paragraph" w:customStyle="1" w:styleId="1210">
    <w:name w:val="Основной текст (12)1"/>
    <w:basedOn w:val="a1"/>
    <w:link w:val="123"/>
    <w:uiPriority w:val="99"/>
    <w:rsid w:val="00963B63"/>
    <w:pPr>
      <w:shd w:val="clear" w:color="auto" w:fill="FFFFFF"/>
      <w:spacing w:after="0" w:line="264" w:lineRule="exact"/>
      <w:ind w:firstLine="720"/>
    </w:pPr>
    <w:rPr>
      <w:rFonts w:ascii="Times New Roman" w:hAnsi="Times New Roman"/>
      <w:b/>
      <w:bCs/>
      <w:i/>
      <w:iCs/>
      <w:sz w:val="20"/>
      <w:szCs w:val="20"/>
      <w:lang w:eastAsia="ru-RU"/>
    </w:rPr>
  </w:style>
  <w:style w:type="paragraph" w:customStyle="1" w:styleId="1310">
    <w:name w:val="Основной текст (13)1"/>
    <w:basedOn w:val="a1"/>
    <w:link w:val="132"/>
    <w:uiPriority w:val="99"/>
    <w:rsid w:val="00963B63"/>
    <w:pPr>
      <w:shd w:val="clear" w:color="auto" w:fill="FFFFFF"/>
      <w:spacing w:after="0" w:line="264" w:lineRule="exact"/>
      <w:ind w:firstLine="720"/>
      <w:jc w:val="both"/>
    </w:pPr>
    <w:rPr>
      <w:rFonts w:ascii="Times New Roman" w:hAnsi="Times New Roman"/>
      <w:i/>
      <w:iCs/>
      <w:sz w:val="20"/>
      <w:szCs w:val="20"/>
      <w:lang w:eastAsia="ru-RU"/>
    </w:rPr>
  </w:style>
  <w:style w:type="paragraph" w:customStyle="1" w:styleId="141">
    <w:name w:val="Основной текст (14)1"/>
    <w:basedOn w:val="a1"/>
    <w:link w:val="140"/>
    <w:uiPriority w:val="99"/>
    <w:rsid w:val="00963B63"/>
    <w:pPr>
      <w:shd w:val="clear" w:color="auto" w:fill="FFFFFF"/>
      <w:spacing w:after="0" w:line="264" w:lineRule="exact"/>
      <w:ind w:firstLine="720"/>
    </w:pPr>
    <w:rPr>
      <w:rFonts w:ascii="Times New Roman" w:hAnsi="Times New Roman"/>
      <w:i/>
      <w:iCs/>
      <w:sz w:val="20"/>
      <w:szCs w:val="20"/>
      <w:lang w:eastAsia="ru-RU"/>
    </w:rPr>
  </w:style>
  <w:style w:type="paragraph" w:customStyle="1" w:styleId="151">
    <w:name w:val="Основной текст (15)1"/>
    <w:basedOn w:val="a1"/>
    <w:link w:val="150"/>
    <w:uiPriority w:val="99"/>
    <w:rsid w:val="00963B63"/>
    <w:pPr>
      <w:shd w:val="clear" w:color="auto" w:fill="FFFFFF"/>
      <w:spacing w:after="0" w:line="264" w:lineRule="exact"/>
    </w:pPr>
    <w:rPr>
      <w:rFonts w:ascii="Times New Roman" w:hAnsi="Times New Roman"/>
      <w:i/>
      <w:iCs/>
      <w:sz w:val="20"/>
      <w:szCs w:val="20"/>
      <w:lang w:eastAsia="ru-RU"/>
    </w:rPr>
  </w:style>
  <w:style w:type="paragraph" w:customStyle="1" w:styleId="1410">
    <w:name w:val="Заголовок №1 (4)1"/>
    <w:basedOn w:val="a1"/>
    <w:link w:val="142"/>
    <w:uiPriority w:val="99"/>
    <w:rsid w:val="00963B63"/>
    <w:pPr>
      <w:shd w:val="clear" w:color="auto" w:fill="FFFFFF"/>
      <w:spacing w:before="240" w:after="0" w:line="269" w:lineRule="exact"/>
      <w:outlineLvl w:val="0"/>
    </w:pPr>
    <w:rPr>
      <w:rFonts w:ascii="Times New Roman" w:hAnsi="Times New Roman"/>
      <w:b/>
      <w:bCs/>
      <w:i/>
      <w:iCs/>
      <w:sz w:val="20"/>
      <w:szCs w:val="20"/>
      <w:lang w:eastAsia="ru-RU"/>
    </w:rPr>
  </w:style>
  <w:style w:type="paragraph" w:customStyle="1" w:styleId="112">
    <w:name w:val="Заголовок №11"/>
    <w:basedOn w:val="a1"/>
    <w:link w:val="1a"/>
    <w:uiPriority w:val="99"/>
    <w:rsid w:val="00963B63"/>
    <w:pPr>
      <w:shd w:val="clear" w:color="auto" w:fill="FFFFFF"/>
      <w:spacing w:after="0" w:line="269" w:lineRule="exact"/>
      <w:ind w:firstLine="680"/>
      <w:jc w:val="both"/>
      <w:outlineLvl w:val="0"/>
    </w:pPr>
    <w:rPr>
      <w:rFonts w:ascii="Times New Roman" w:hAnsi="Times New Roman"/>
      <w:sz w:val="24"/>
      <w:szCs w:val="24"/>
      <w:lang w:eastAsia="ru-RU"/>
    </w:rPr>
  </w:style>
  <w:style w:type="paragraph" w:customStyle="1" w:styleId="171">
    <w:name w:val="Основной текст (17)1"/>
    <w:basedOn w:val="a1"/>
    <w:link w:val="170"/>
    <w:uiPriority w:val="99"/>
    <w:rsid w:val="00963B63"/>
    <w:pPr>
      <w:shd w:val="clear" w:color="auto" w:fill="FFFFFF"/>
      <w:spacing w:after="0" w:line="274" w:lineRule="exact"/>
      <w:ind w:firstLine="640"/>
      <w:jc w:val="both"/>
    </w:pPr>
    <w:rPr>
      <w:rFonts w:ascii="Times New Roman" w:hAnsi="Times New Roman"/>
      <w:sz w:val="24"/>
      <w:szCs w:val="24"/>
      <w:lang w:eastAsia="ru-RU"/>
    </w:rPr>
  </w:style>
  <w:style w:type="paragraph" w:customStyle="1" w:styleId="201">
    <w:name w:val="Основной текст (20)1"/>
    <w:basedOn w:val="a1"/>
    <w:link w:val="200"/>
    <w:uiPriority w:val="99"/>
    <w:rsid w:val="00963B63"/>
    <w:pPr>
      <w:shd w:val="clear" w:color="auto" w:fill="FFFFFF"/>
      <w:spacing w:after="0" w:line="278" w:lineRule="exact"/>
      <w:ind w:firstLine="1120"/>
      <w:jc w:val="both"/>
    </w:pPr>
    <w:rPr>
      <w:rFonts w:ascii="Times New Roman" w:hAnsi="Times New Roman"/>
      <w:sz w:val="24"/>
      <w:szCs w:val="24"/>
      <w:lang w:eastAsia="ru-RU"/>
    </w:rPr>
  </w:style>
  <w:style w:type="paragraph" w:customStyle="1" w:styleId="211">
    <w:name w:val="Основной текст (21)1"/>
    <w:basedOn w:val="a1"/>
    <w:link w:val="210"/>
    <w:uiPriority w:val="99"/>
    <w:rsid w:val="00963B63"/>
    <w:pPr>
      <w:shd w:val="clear" w:color="auto" w:fill="FFFFFF"/>
      <w:spacing w:after="0" w:line="250" w:lineRule="exact"/>
      <w:jc w:val="both"/>
    </w:pPr>
    <w:rPr>
      <w:rFonts w:ascii="Times New Roman" w:hAnsi="Times New Roman"/>
      <w:i/>
      <w:iCs/>
      <w:sz w:val="20"/>
      <w:szCs w:val="20"/>
      <w:lang w:eastAsia="ru-RU"/>
    </w:rPr>
  </w:style>
  <w:style w:type="paragraph" w:customStyle="1" w:styleId="1510">
    <w:name w:val="Заголовок №1 (5)1"/>
    <w:basedOn w:val="a1"/>
    <w:link w:val="152"/>
    <w:uiPriority w:val="99"/>
    <w:rsid w:val="00963B63"/>
    <w:pPr>
      <w:shd w:val="clear" w:color="auto" w:fill="FFFFFF"/>
      <w:spacing w:before="240" w:after="0" w:line="264" w:lineRule="exact"/>
      <w:outlineLvl w:val="0"/>
    </w:pPr>
    <w:rPr>
      <w:rFonts w:ascii="Times New Roman" w:hAnsi="Times New Roman"/>
      <w:sz w:val="24"/>
      <w:szCs w:val="24"/>
      <w:lang w:eastAsia="ru-RU"/>
    </w:rPr>
  </w:style>
  <w:style w:type="paragraph" w:customStyle="1" w:styleId="271">
    <w:name w:val="Основной текст (27)1"/>
    <w:basedOn w:val="a1"/>
    <w:link w:val="270"/>
    <w:uiPriority w:val="99"/>
    <w:rsid w:val="00963B63"/>
    <w:pPr>
      <w:shd w:val="clear" w:color="auto" w:fill="FFFFFF"/>
      <w:spacing w:after="0" w:line="264" w:lineRule="exact"/>
      <w:ind w:firstLine="340"/>
      <w:jc w:val="both"/>
    </w:pPr>
    <w:rPr>
      <w:rFonts w:ascii="Times New Roman" w:hAnsi="Times New Roman"/>
      <w:sz w:val="24"/>
      <w:szCs w:val="24"/>
      <w:lang w:eastAsia="ru-RU"/>
    </w:rPr>
  </w:style>
  <w:style w:type="paragraph" w:customStyle="1" w:styleId="231">
    <w:name w:val="Основной текст (23)1"/>
    <w:basedOn w:val="a1"/>
    <w:link w:val="230"/>
    <w:uiPriority w:val="99"/>
    <w:rsid w:val="00963B63"/>
    <w:pPr>
      <w:shd w:val="clear" w:color="auto" w:fill="FFFFFF"/>
      <w:spacing w:after="0" w:line="240" w:lineRule="atLeast"/>
    </w:pPr>
    <w:rPr>
      <w:rFonts w:ascii="Arial" w:hAnsi="Arial" w:cs="Arial"/>
      <w:noProof/>
      <w:sz w:val="20"/>
      <w:szCs w:val="20"/>
      <w:lang w:eastAsia="ru-RU"/>
    </w:rPr>
  </w:style>
  <w:style w:type="paragraph" w:customStyle="1" w:styleId="251">
    <w:name w:val="Основной текст (25)1"/>
    <w:basedOn w:val="a1"/>
    <w:link w:val="250"/>
    <w:uiPriority w:val="99"/>
    <w:rsid w:val="00963B63"/>
    <w:pPr>
      <w:shd w:val="clear" w:color="auto" w:fill="FFFFFF"/>
      <w:spacing w:after="0" w:line="274" w:lineRule="exact"/>
      <w:jc w:val="center"/>
    </w:pPr>
    <w:rPr>
      <w:rFonts w:ascii="Times New Roman" w:hAnsi="Times New Roman"/>
      <w:b/>
      <w:bCs/>
      <w:sz w:val="24"/>
      <w:szCs w:val="24"/>
      <w:lang w:eastAsia="ru-RU"/>
    </w:rPr>
  </w:style>
  <w:style w:type="paragraph" w:customStyle="1" w:styleId="281">
    <w:name w:val="Основной текст (28)1"/>
    <w:basedOn w:val="a1"/>
    <w:link w:val="28"/>
    <w:uiPriority w:val="99"/>
    <w:rsid w:val="00963B63"/>
    <w:pPr>
      <w:shd w:val="clear" w:color="auto" w:fill="FFFFFF"/>
      <w:spacing w:after="0" w:line="240" w:lineRule="atLeast"/>
      <w:jc w:val="right"/>
    </w:pPr>
    <w:rPr>
      <w:rFonts w:ascii="Times New Roman" w:hAnsi="Times New Roman"/>
      <w:sz w:val="24"/>
      <w:szCs w:val="24"/>
      <w:lang w:eastAsia="ru-RU"/>
    </w:rPr>
  </w:style>
  <w:style w:type="paragraph" w:customStyle="1" w:styleId="3110">
    <w:name w:val="Основной текст (31)1"/>
    <w:basedOn w:val="a1"/>
    <w:link w:val="311"/>
    <w:uiPriority w:val="99"/>
    <w:rsid w:val="00963B63"/>
    <w:pPr>
      <w:shd w:val="clear" w:color="auto" w:fill="FFFFFF"/>
      <w:spacing w:after="0" w:line="240" w:lineRule="atLeast"/>
      <w:ind w:firstLine="260"/>
    </w:pPr>
    <w:rPr>
      <w:rFonts w:ascii="Times New Roman" w:hAnsi="Times New Roman"/>
      <w:sz w:val="24"/>
      <w:szCs w:val="24"/>
      <w:lang w:eastAsia="ru-RU"/>
    </w:rPr>
  </w:style>
  <w:style w:type="character" w:styleId="aff3">
    <w:name w:val="Emphasis"/>
    <w:uiPriority w:val="20"/>
    <w:qFormat/>
    <w:rsid w:val="00963B63"/>
    <w:rPr>
      <w:i/>
      <w:iCs/>
    </w:rPr>
  </w:style>
  <w:style w:type="character" w:customStyle="1" w:styleId="StrongEmphasis">
    <w:name w:val="Strong Emphasis"/>
    <w:rsid w:val="00963B63"/>
    <w:rPr>
      <w:b/>
      <w:bCs/>
    </w:rPr>
  </w:style>
  <w:style w:type="character" w:customStyle="1" w:styleId="afc">
    <w:name w:val="Обычный (веб) Знак"/>
    <w:link w:val="afb"/>
    <w:rsid w:val="00963B63"/>
    <w:rPr>
      <w:rFonts w:ascii="Times New Roman" w:eastAsia="Times New Roman" w:hAnsi="Times New Roman"/>
      <w:sz w:val="24"/>
      <w:szCs w:val="24"/>
    </w:rPr>
  </w:style>
  <w:style w:type="paragraph" w:customStyle="1" w:styleId="TableContents">
    <w:name w:val="Table Contents"/>
    <w:basedOn w:val="Standard"/>
    <w:rsid w:val="00963B63"/>
    <w:pPr>
      <w:suppressLineNumbers/>
      <w:textAlignment w:val="auto"/>
    </w:pPr>
    <w:rPr>
      <w:rFonts w:eastAsia="SimSun" w:cs="Mangal"/>
      <w:lang w:val="ru-RU" w:eastAsia="zh-CN" w:bidi="hi-IN"/>
    </w:rPr>
  </w:style>
  <w:style w:type="character" w:customStyle="1" w:styleId="apple-converted-space">
    <w:name w:val="apple-converted-space"/>
    <w:basedOn w:val="a2"/>
    <w:rsid w:val="00963B63"/>
  </w:style>
  <w:style w:type="character" w:customStyle="1" w:styleId="aff4">
    <w:name w:val="Колонтитул"/>
    <w:link w:val="1b"/>
    <w:uiPriority w:val="99"/>
    <w:locked/>
    <w:rsid w:val="00963B63"/>
    <w:rPr>
      <w:rFonts w:ascii="Times New Roman" w:hAnsi="Times New Roman"/>
      <w:shd w:val="clear" w:color="auto" w:fill="FFFFFF"/>
    </w:rPr>
  </w:style>
  <w:style w:type="character" w:customStyle="1" w:styleId="29">
    <w:name w:val="Колонтитул2"/>
    <w:uiPriority w:val="99"/>
    <w:rsid w:val="00963B63"/>
    <w:rPr>
      <w:rFonts w:ascii="Times New Roman" w:hAnsi="Times New Roman" w:cs="Times New Roman"/>
      <w:sz w:val="20"/>
      <w:szCs w:val="20"/>
      <w:shd w:val="clear" w:color="auto" w:fill="FFFFFF"/>
    </w:rPr>
  </w:style>
  <w:style w:type="character" w:customStyle="1" w:styleId="220">
    <w:name w:val="Основной текст (22)"/>
    <w:link w:val="221"/>
    <w:uiPriority w:val="99"/>
    <w:locked/>
    <w:rsid w:val="00963B63"/>
    <w:rPr>
      <w:rFonts w:ascii="Times New Roman" w:hAnsi="Times New Roman"/>
      <w:sz w:val="24"/>
      <w:szCs w:val="24"/>
      <w:shd w:val="clear" w:color="auto" w:fill="FFFFFF"/>
    </w:rPr>
  </w:style>
  <w:style w:type="character" w:customStyle="1" w:styleId="260">
    <w:name w:val="Основной текст (26)"/>
    <w:link w:val="261"/>
    <w:uiPriority w:val="99"/>
    <w:locked/>
    <w:rsid w:val="00963B63"/>
    <w:rPr>
      <w:rFonts w:ascii="Times New Roman" w:hAnsi="Times New Roman"/>
      <w:sz w:val="24"/>
      <w:szCs w:val="24"/>
      <w:shd w:val="clear" w:color="auto" w:fill="FFFFFF"/>
    </w:rPr>
  </w:style>
  <w:style w:type="paragraph" w:customStyle="1" w:styleId="1b">
    <w:name w:val="Колонтитул1"/>
    <w:basedOn w:val="a1"/>
    <w:link w:val="aff4"/>
    <w:uiPriority w:val="99"/>
    <w:rsid w:val="00963B63"/>
    <w:pPr>
      <w:shd w:val="clear" w:color="auto" w:fill="FFFFFF"/>
      <w:spacing w:after="0" w:line="240" w:lineRule="auto"/>
    </w:pPr>
    <w:rPr>
      <w:rFonts w:ascii="Times New Roman" w:hAnsi="Times New Roman"/>
      <w:sz w:val="20"/>
      <w:szCs w:val="20"/>
      <w:lang w:eastAsia="ru-RU"/>
    </w:rPr>
  </w:style>
  <w:style w:type="paragraph" w:customStyle="1" w:styleId="221">
    <w:name w:val="Основной текст (22)1"/>
    <w:basedOn w:val="a1"/>
    <w:link w:val="220"/>
    <w:uiPriority w:val="99"/>
    <w:rsid w:val="00963B63"/>
    <w:pPr>
      <w:shd w:val="clear" w:color="auto" w:fill="FFFFFF"/>
      <w:spacing w:after="0" w:line="245" w:lineRule="exact"/>
    </w:pPr>
    <w:rPr>
      <w:rFonts w:ascii="Times New Roman" w:hAnsi="Times New Roman"/>
      <w:sz w:val="24"/>
      <w:szCs w:val="24"/>
      <w:lang w:eastAsia="ru-RU"/>
    </w:rPr>
  </w:style>
  <w:style w:type="paragraph" w:customStyle="1" w:styleId="261">
    <w:name w:val="Основной текст (26)1"/>
    <w:basedOn w:val="a1"/>
    <w:link w:val="260"/>
    <w:uiPriority w:val="99"/>
    <w:rsid w:val="00963B63"/>
    <w:pPr>
      <w:shd w:val="clear" w:color="auto" w:fill="FFFFFF"/>
      <w:spacing w:after="0" w:line="240" w:lineRule="atLeast"/>
      <w:jc w:val="center"/>
    </w:pPr>
    <w:rPr>
      <w:rFonts w:ascii="Times New Roman" w:hAnsi="Times New Roman"/>
      <w:sz w:val="24"/>
      <w:szCs w:val="24"/>
      <w:lang w:eastAsia="ru-RU"/>
    </w:rPr>
  </w:style>
  <w:style w:type="character" w:customStyle="1" w:styleId="aff5">
    <w:name w:val="Подпись к таблице"/>
    <w:link w:val="1c"/>
    <w:uiPriority w:val="99"/>
    <w:locked/>
    <w:rsid w:val="00963B63"/>
    <w:rPr>
      <w:rFonts w:ascii="Times New Roman" w:hAnsi="Times New Roman"/>
      <w:b/>
      <w:bCs/>
      <w:shd w:val="clear" w:color="auto" w:fill="FFFFFF"/>
    </w:rPr>
  </w:style>
  <w:style w:type="paragraph" w:customStyle="1" w:styleId="1c">
    <w:name w:val="Подпись к таблице1"/>
    <w:basedOn w:val="a1"/>
    <w:link w:val="aff5"/>
    <w:uiPriority w:val="99"/>
    <w:rsid w:val="00963B63"/>
    <w:pPr>
      <w:shd w:val="clear" w:color="auto" w:fill="FFFFFF"/>
      <w:spacing w:after="0" w:line="240" w:lineRule="atLeast"/>
    </w:pPr>
    <w:rPr>
      <w:rFonts w:ascii="Times New Roman" w:hAnsi="Times New Roman"/>
      <w:b/>
      <w:bCs/>
      <w:sz w:val="20"/>
      <w:szCs w:val="20"/>
      <w:lang w:eastAsia="ru-RU"/>
    </w:rPr>
  </w:style>
  <w:style w:type="character" w:customStyle="1" w:styleId="shopparamvalue">
    <w:name w:val="shop_param_value"/>
    <w:basedOn w:val="a2"/>
    <w:rsid w:val="00963B63"/>
  </w:style>
  <w:style w:type="character" w:customStyle="1" w:styleId="aff6">
    <w:name w:val="Гипертекстовая ссылка"/>
    <w:basedOn w:val="a2"/>
    <w:uiPriority w:val="99"/>
    <w:rsid w:val="00963B63"/>
    <w:rPr>
      <w:rFonts w:ascii="Times New Roman" w:hAnsi="Times New Roman" w:cs="Times New Roman" w:hint="default"/>
      <w:b w:val="0"/>
      <w:bCs w:val="0"/>
      <w:color w:val="000000"/>
    </w:rPr>
  </w:style>
  <w:style w:type="paragraph" w:customStyle="1" w:styleId="Noeeu1">
    <w:name w:val="Noeeu1"/>
    <w:basedOn w:val="a1"/>
    <w:rsid w:val="00963B63"/>
    <w:pPr>
      <w:spacing w:after="0" w:line="240" w:lineRule="auto"/>
      <w:jc w:val="both"/>
    </w:pPr>
    <w:rPr>
      <w:rFonts w:ascii="Baltica" w:eastAsia="Times New Roman" w:hAnsi="Baltica"/>
      <w:sz w:val="24"/>
      <w:szCs w:val="24"/>
      <w:lang w:eastAsia="ru-RU"/>
    </w:rPr>
  </w:style>
  <w:style w:type="character" w:customStyle="1" w:styleId="fix-spelling">
    <w:name w:val="fix-spelling"/>
    <w:basedOn w:val="a2"/>
    <w:rsid w:val="00963B63"/>
  </w:style>
  <w:style w:type="paragraph" w:customStyle="1" w:styleId="ConsNonformat">
    <w:name w:val="ConsNonformat"/>
    <w:rsid w:val="00DB4EFF"/>
    <w:pPr>
      <w:widowControl w:val="0"/>
      <w:autoSpaceDE w:val="0"/>
      <w:autoSpaceDN w:val="0"/>
      <w:adjustRightInd w:val="0"/>
    </w:pPr>
    <w:rPr>
      <w:rFonts w:ascii="Courier New" w:eastAsia="Times New Roman" w:hAnsi="Courier New" w:cs="Courier New"/>
    </w:rPr>
  </w:style>
  <w:style w:type="character" w:customStyle="1" w:styleId="af9">
    <w:name w:val="Абзац списка Знак"/>
    <w:aliases w:val="Bullet List Знак,FooterText Знак,numbered Знак,Paragraphe de liste1 Знак,lp1 Знак,Цветной список - Акцент 11 Знак,Список нумерованный цифры Знак,-Абзац списка Знак,List Paragraph3 Знак"/>
    <w:link w:val="af8"/>
    <w:uiPriority w:val="99"/>
    <w:locked/>
    <w:rsid w:val="00855257"/>
    <w:rPr>
      <w:sz w:val="22"/>
      <w:szCs w:val="22"/>
      <w:lang w:eastAsia="en-US"/>
    </w:rPr>
  </w:style>
  <w:style w:type="paragraph" w:customStyle="1" w:styleId="Style12">
    <w:name w:val="Style12"/>
    <w:basedOn w:val="a1"/>
    <w:uiPriority w:val="99"/>
    <w:rsid w:val="005348D4"/>
    <w:pPr>
      <w:widowControl w:val="0"/>
      <w:autoSpaceDE w:val="0"/>
      <w:autoSpaceDN w:val="0"/>
      <w:adjustRightInd w:val="0"/>
      <w:spacing w:after="0" w:line="281" w:lineRule="exact"/>
      <w:ind w:firstLine="554"/>
      <w:jc w:val="both"/>
    </w:pPr>
    <w:rPr>
      <w:rFonts w:ascii="Times New Roman" w:eastAsia="Times New Roman" w:hAnsi="Times New Roman"/>
      <w:sz w:val="24"/>
      <w:szCs w:val="24"/>
      <w:lang w:eastAsia="ru-RU"/>
    </w:rPr>
  </w:style>
  <w:style w:type="character" w:customStyle="1" w:styleId="FontStyle17">
    <w:name w:val="Font Style17"/>
    <w:rsid w:val="005348D4"/>
    <w:rPr>
      <w:rFonts w:ascii="Arial" w:hAnsi="Arial" w:cs="Arial"/>
      <w:sz w:val="22"/>
      <w:szCs w:val="22"/>
    </w:rPr>
  </w:style>
  <w:style w:type="character" w:customStyle="1" w:styleId="FontStyle16">
    <w:name w:val="Font Style16"/>
    <w:uiPriority w:val="99"/>
    <w:rsid w:val="00651A36"/>
    <w:rPr>
      <w:rFonts w:ascii="Times New Roman" w:hAnsi="Times New Roman" w:cs="Times New Roman"/>
      <w:sz w:val="24"/>
      <w:szCs w:val="24"/>
    </w:rPr>
  </w:style>
  <w:style w:type="paragraph" w:styleId="aff7">
    <w:name w:val="Body Text Indent"/>
    <w:basedOn w:val="a1"/>
    <w:link w:val="aff8"/>
    <w:uiPriority w:val="99"/>
    <w:unhideWhenUsed/>
    <w:rsid w:val="0084663D"/>
    <w:pPr>
      <w:spacing w:after="120"/>
      <w:ind w:left="283"/>
    </w:pPr>
  </w:style>
  <w:style w:type="character" w:customStyle="1" w:styleId="aff8">
    <w:name w:val="Основной текст с отступом Знак"/>
    <w:basedOn w:val="a2"/>
    <w:link w:val="aff7"/>
    <w:uiPriority w:val="99"/>
    <w:rsid w:val="0084663D"/>
    <w:rPr>
      <w:sz w:val="22"/>
      <w:szCs w:val="22"/>
      <w:lang w:eastAsia="en-US"/>
    </w:rPr>
  </w:style>
  <w:style w:type="paragraph" w:styleId="aff9">
    <w:name w:val="endnote text"/>
    <w:basedOn w:val="a1"/>
    <w:link w:val="affa"/>
    <w:uiPriority w:val="99"/>
    <w:semiHidden/>
    <w:unhideWhenUsed/>
    <w:rsid w:val="00B63971"/>
    <w:pPr>
      <w:spacing w:after="0" w:line="240" w:lineRule="auto"/>
    </w:pPr>
    <w:rPr>
      <w:sz w:val="20"/>
      <w:szCs w:val="20"/>
    </w:rPr>
  </w:style>
  <w:style w:type="character" w:customStyle="1" w:styleId="affa">
    <w:name w:val="Текст концевой сноски Знак"/>
    <w:basedOn w:val="a2"/>
    <w:link w:val="aff9"/>
    <w:uiPriority w:val="99"/>
    <w:semiHidden/>
    <w:rsid w:val="00B63971"/>
    <w:rPr>
      <w:lang w:eastAsia="en-US"/>
    </w:rPr>
  </w:style>
  <w:style w:type="character" w:styleId="affb">
    <w:name w:val="endnote reference"/>
    <w:basedOn w:val="a2"/>
    <w:uiPriority w:val="99"/>
    <w:semiHidden/>
    <w:unhideWhenUsed/>
    <w:rsid w:val="00B63971"/>
    <w:rPr>
      <w:vertAlign w:val="superscript"/>
    </w:rPr>
  </w:style>
  <w:style w:type="table" w:customStyle="1" w:styleId="113">
    <w:name w:val="Сетка таблицы11"/>
    <w:basedOn w:val="a3"/>
    <w:next w:val="afa"/>
    <w:uiPriority w:val="59"/>
    <w:rsid w:val="00D64433"/>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Строгий1"/>
    <w:basedOn w:val="a1"/>
    <w:link w:val="afe"/>
    <w:uiPriority w:val="22"/>
    <w:rsid w:val="00D82BD8"/>
    <w:pPr>
      <w:spacing w:after="0" w:line="240" w:lineRule="auto"/>
    </w:pPr>
    <w:rPr>
      <w:b/>
      <w:bCs/>
      <w:sz w:val="20"/>
      <w:szCs w:val="20"/>
      <w:lang w:eastAsia="ru-RU"/>
    </w:rPr>
  </w:style>
  <w:style w:type="paragraph" w:customStyle="1" w:styleId="MainTXT">
    <w:name w:val="MainTXT"/>
    <w:basedOn w:val="a1"/>
    <w:rsid w:val="000211D8"/>
    <w:pPr>
      <w:spacing w:after="0" w:line="360" w:lineRule="auto"/>
      <w:ind w:left="142"/>
    </w:pPr>
    <w:rPr>
      <w:rFonts w:ascii="Arial" w:eastAsia="Times New Roman" w:hAnsi="Arial"/>
      <w:sz w:val="24"/>
      <w:szCs w:val="20"/>
      <w:lang w:val="en-US" w:eastAsia="ru-RU" w:bidi="en-US"/>
    </w:rPr>
  </w:style>
  <w:style w:type="table" w:customStyle="1" w:styleId="TableNormal21">
    <w:name w:val="Table Normal21"/>
    <w:uiPriority w:val="99"/>
    <w:semiHidden/>
    <w:rsid w:val="00DB03EC"/>
    <w:rPr>
      <w:rFonts w:ascii="Times New Roman" w:eastAsia="Times New Roman" w:hAnsi="Times New Roman"/>
    </w:rPr>
    <w:tblPr>
      <w:tblCellMar>
        <w:top w:w="0" w:type="dxa"/>
        <w:left w:w="108" w:type="dxa"/>
        <w:bottom w:w="0" w:type="dxa"/>
        <w:right w:w="108" w:type="dxa"/>
      </w:tblCellMar>
    </w:tblPr>
  </w:style>
  <w:style w:type="paragraph" w:customStyle="1" w:styleId="a">
    <w:name w:val="Список Условий/Требований (абзац"/>
    <w:aliases w:val="ОЛиГВС)"/>
    <w:basedOn w:val="a1"/>
    <w:qFormat/>
    <w:rsid w:val="002D7A80"/>
    <w:pPr>
      <w:numPr>
        <w:numId w:val="18"/>
      </w:numPr>
      <w:tabs>
        <w:tab w:val="left" w:pos="851"/>
      </w:tabs>
      <w:spacing w:after="0" w:line="240" w:lineRule="auto"/>
      <w:ind w:right="355"/>
      <w:jc w:val="both"/>
    </w:pPr>
    <w:rPr>
      <w:rFonts w:ascii="Times New Roman" w:hAnsi="Times New Roman"/>
      <w:sz w:val="24"/>
      <w:szCs w:val="24"/>
    </w:rPr>
  </w:style>
  <w:style w:type="paragraph" w:customStyle="1" w:styleId="affc">
    <w:name w:val="Основной текст (ОЛиГВС)"/>
    <w:basedOn w:val="a1"/>
    <w:rsid w:val="002D7A80"/>
    <w:pPr>
      <w:spacing w:before="100" w:beforeAutospacing="1" w:after="100" w:afterAutospacing="1" w:line="240" w:lineRule="auto"/>
      <w:ind w:firstLine="567"/>
      <w:jc w:val="both"/>
    </w:pPr>
    <w:rPr>
      <w:rFonts w:ascii="Times New Roman" w:eastAsia="Times New Roman" w:hAnsi="Times New Roman"/>
      <w:sz w:val="28"/>
      <w:szCs w:val="24"/>
    </w:rPr>
  </w:style>
  <w:style w:type="paragraph" w:customStyle="1" w:styleId="affd">
    <w:name w:val="Группа выбора (ОЛиГВС)"/>
    <w:basedOn w:val="affc"/>
    <w:qFormat/>
    <w:rsid w:val="002D7A80"/>
    <w:pPr>
      <w:ind w:left="1418" w:hanging="284"/>
    </w:pPr>
  </w:style>
  <w:style w:type="numbering" w:customStyle="1" w:styleId="122">
    <w:name w:val="Стиль Список Условий/Требований + многоуровневый 12 пт Слева:  2..."/>
    <w:rsid w:val="002D7A80"/>
    <w:pPr>
      <w:numPr>
        <w:numId w:val="18"/>
      </w:numPr>
    </w:pPr>
  </w:style>
  <w:style w:type="table" w:customStyle="1" w:styleId="1d">
    <w:name w:val="Сетка таблицы светлая1"/>
    <w:basedOn w:val="a3"/>
    <w:next w:val="affe"/>
    <w:uiPriority w:val="40"/>
    <w:rsid w:val="00C56F0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e">
    <w:name w:val="Grid Table Light"/>
    <w:basedOn w:val="a3"/>
    <w:uiPriority w:val="40"/>
    <w:rsid w:val="00C56F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21000465">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619143743">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85315497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42638194">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398354452">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23263889">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893878597">
      <w:bodyDiv w:val="1"/>
      <w:marLeft w:val="0"/>
      <w:marRight w:val="0"/>
      <w:marTop w:val="0"/>
      <w:marBottom w:val="0"/>
      <w:divBdr>
        <w:top w:val="none" w:sz="0" w:space="0" w:color="auto"/>
        <w:left w:val="none" w:sz="0" w:space="0" w:color="auto"/>
        <w:bottom w:val="none" w:sz="0" w:space="0" w:color="auto"/>
        <w:right w:val="none" w:sz="0" w:space="0" w:color="auto"/>
      </w:divBdr>
    </w:div>
    <w:div w:id="1905412841">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C4FE-BAA9-4696-893A-ED149A91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49</TotalTime>
  <Pages>44</Pages>
  <Words>18646</Words>
  <Characters>106287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124684</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dc:description/>
  <cp:lastModifiedBy>Юлия Янаева</cp:lastModifiedBy>
  <cp:revision>27</cp:revision>
  <cp:lastPrinted>2021-09-30T07:21:00Z</cp:lastPrinted>
  <dcterms:created xsi:type="dcterms:W3CDTF">2022-05-05T13:43:00Z</dcterms:created>
  <dcterms:modified xsi:type="dcterms:W3CDTF">2022-06-22T14:59:00Z</dcterms:modified>
</cp:coreProperties>
</file>