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Договор №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г. Казань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«__»____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778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Автономная некоммерческая организация «Исполнительная дирекция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</w:t>
      </w:r>
      <w:proofErr w:type="gramStart"/>
      <w:r w:rsidRPr="008778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ХХ</w:t>
      </w:r>
      <w:proofErr w:type="gramEnd"/>
      <w:r w:rsidRPr="00877868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VII</w:t>
      </w:r>
      <w:r w:rsidRPr="008778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Всемирной летней универсиады 2013 года в г. Казани» (АНО «Исполнительная дирекция спортивных проектов»)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>именуем</w:t>
      </w:r>
      <w:r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ая</w:t>
      </w:r>
      <w:r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дальнейшем </w:t>
      </w:r>
      <w:r w:rsidRPr="0087786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«</w:t>
      </w:r>
      <w:r w:rsidRPr="0087786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Покупатель</w:t>
      </w:r>
      <w:r w:rsidRPr="0087786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»</w:t>
      </w:r>
      <w:r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7261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лице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заместителя </w:t>
      </w:r>
      <w:r w:rsidRPr="00726143">
        <w:rPr>
          <w:rFonts w:ascii="Times New Roman" w:eastAsia="Times New Roman" w:hAnsi="Times New Roman" w:cs="Times New Roman"/>
          <w:sz w:val="24"/>
          <w:szCs w:val="24"/>
          <w:lang w:eastAsia="ar-SA"/>
        </w:rPr>
        <w:t>генерального директора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Абдулганиева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Фарида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Султановича</w:t>
      </w:r>
      <w:proofErr w:type="spellEnd"/>
      <w:r w:rsidRPr="00726143">
        <w:rPr>
          <w:rFonts w:ascii="Times New Roman" w:eastAsia="Times New Roman" w:hAnsi="Times New Roman" w:cs="Times New Roman"/>
          <w:sz w:val="24"/>
          <w:szCs w:val="24"/>
          <w:lang w:eastAsia="ar-SA"/>
        </w:rPr>
        <w:t>, 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доверенности №7/14 от 04.02.2014г.</w:t>
      </w:r>
      <w:r w:rsidRPr="00726143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одной стороны, и __________________________________</w:t>
      </w:r>
      <w:r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, именуемый (</w:t>
      </w:r>
      <w:proofErr w:type="spellStart"/>
      <w:r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ая</w:t>
      </w:r>
      <w:proofErr w:type="spellEnd"/>
      <w:r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) в дальнейшем</w:t>
      </w:r>
      <w:r w:rsidRPr="00585A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«</w:t>
      </w:r>
      <w:r w:rsidRPr="00585A8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Поставщик</w:t>
      </w:r>
      <w:r w:rsidRPr="00585A8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  <w:r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>в лице ________________</w:t>
      </w:r>
      <w:r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____</w:t>
      </w:r>
      <w:r w:rsidRPr="00877868">
        <w:rPr>
          <w:rFonts w:ascii="Times New Roman" w:eastAsia="Times New Roman" w:hAnsi="Times New Roman" w:cs="Times New Roman"/>
          <w:sz w:val="24"/>
          <w:szCs w:val="24"/>
          <w:lang w:eastAsia="ar-SA"/>
        </w:rPr>
        <w:t>, действующего на основании ________________,  с другой стороны, совместно именуемые Стороны, заключили настоящий Договор о нижеследующем:</w:t>
      </w:r>
    </w:p>
    <w:p w:rsidR="00072D8E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D6403F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403F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ПРЕДМЕТ ДОГОВОРА</w:t>
      </w:r>
    </w:p>
    <w:p w:rsidR="00072D8E" w:rsidRPr="00D6403F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403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1.1. </w:t>
      </w:r>
      <w:r w:rsidRPr="00045585">
        <w:rPr>
          <w:rFonts w:ascii="Times New Roman" w:eastAsia="Times New Roman" w:hAnsi="Times New Roman" w:cs="Times New Roman"/>
          <w:sz w:val="24"/>
          <w:szCs w:val="24"/>
          <w:lang w:eastAsia="ar-SA"/>
        </w:rPr>
        <w:t>В рамках реализации Программы привлечения, отбора и подготовки волонтеров                XVI чемпионата мира по водным видам спорта 2015 года в г</w:t>
      </w:r>
      <w:proofErr w:type="gramStart"/>
      <w:r w:rsidRPr="00045585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Pr="00045585">
        <w:rPr>
          <w:rFonts w:ascii="Times New Roman" w:eastAsia="Times New Roman" w:hAnsi="Times New Roman" w:cs="Times New Roman"/>
          <w:sz w:val="24"/>
          <w:szCs w:val="24"/>
          <w:lang w:eastAsia="ar-SA"/>
        </w:rPr>
        <w:t>азани и в целях создания условий для мотивации, признания и поощрения волонтеров Поставщик обязуется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45585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передать в собственность Покупателя дождевики для волонтеров (далее – Товар), в соответствии со Спецификацией (Приложение №1), являющ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Pr="00045585">
        <w:rPr>
          <w:rFonts w:ascii="Times New Roman" w:eastAsia="Times New Roman" w:hAnsi="Times New Roman" w:cs="Times New Roman"/>
          <w:sz w:val="24"/>
          <w:szCs w:val="24"/>
          <w:lang w:eastAsia="ar-SA"/>
        </w:rPr>
        <w:t>ся неотъемлемой частью настоящего Договора, а Покупатель обязуется принять и оплатить указанный Товар на условиях настоящего Договора.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1.2. Наименование, количество, технические характеристики и стоимость каждой единицы Товара, а также сроки поставки Товара определяются в Спецификации (Приложение №1)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являющ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ейся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неотъемлемой частью настоящего Договора.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1.3. Поставщик гарантирует, что Товар, поставляемый по настоящему Договору, соответствует всем предусмотренным действующим законодательством РФ требованиям по безопасности и качеству, является новым, свободным от любых прав третьих лиц и каких-либо обременений, включая, </w:t>
      </w:r>
      <w:proofErr w:type="gram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но</w:t>
      </w:r>
      <w:proofErr w:type="gramEnd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ограничиваясь: аресты, залоги, право аренды, право безвозмездного пользования и др., не является предметом судебных исков, претензий и споров.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1.4. Поставщик гарантирует, что имеет всю разрешительную документацию (разрешения, лицензии, допуски) на производство и поставку Товара, если таковая предусмотрена действующим законодательством РФ.  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ЦЕНА И ПОРЯДОК РАСЧЕТОВ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2.1. Общая стоимость Товара, поставляемого по настоящему Договору, составляет</w:t>
      </w:r>
      <w:proofErr w:type="gram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_________(________________) </w:t>
      </w:r>
      <w:proofErr w:type="spellStart"/>
      <w:proofErr w:type="gramEnd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рублей_____копеек</w:t>
      </w:r>
      <w:proofErr w:type="spellEnd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, в том числе НДС 18%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_____________(________________) рублей ___копеек.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2.2. Стоимость каждой единицы поставляемого Товара и условия поставки указываются в Спецификации (Приложение №1), являющейся неотъемлемой частью настоящего Договора.</w:t>
      </w:r>
    </w:p>
    <w:p w:rsidR="00072D8E" w:rsidRPr="004C4118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2.3. В стоимость поставляемого Товара, указанную в п.2.1. входят:</w:t>
      </w:r>
      <w:r w:rsidRPr="003F5D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вознаграждение Поставщика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стоимость Товара, 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стоимость его тары, упаковки, маркировки, расходы по погрузке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доставке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выгрузке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 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Республика Татарстан, г</w:t>
      </w:r>
      <w:proofErr w:type="gramStart"/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>азань, Деревн</w:t>
      </w:r>
      <w:r w:rsidR="00C22E94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Универсиады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д.3</w:t>
      </w:r>
      <w:r w:rsidRPr="003025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5, </w:t>
      </w:r>
      <w:r w:rsidRPr="004C411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расходы по страхованию от рисков повреждения и утраты, а также любые расходы Поставщика, связанные с исполнением обязательств по настоящему Договору.</w:t>
      </w:r>
    </w:p>
    <w:p w:rsidR="00072D8E" w:rsidRPr="00B03A05" w:rsidRDefault="00072D8E" w:rsidP="00072D8E">
      <w:pPr>
        <w:widowControl w:val="0"/>
        <w:tabs>
          <w:tab w:val="left" w:pos="720"/>
        </w:tabs>
        <w:suppressAutoHyphens/>
        <w:autoSpaceDE w:val="0"/>
        <w:spacing w:after="0"/>
        <w:ind w:left="284" w:firstLine="360"/>
        <w:jc w:val="both"/>
        <w:rPr>
          <w:rFonts w:ascii="Times New Roman" w:eastAsia="Times New Roman" w:hAnsi="Times New Roman" w:cs="Times New Roman"/>
          <w:iCs/>
          <w:noProof/>
          <w:sz w:val="24"/>
          <w:szCs w:val="24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2.4. </w:t>
      </w:r>
      <w:r w:rsidRPr="00B03A0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Товар оплачивается Покупателем на основании счета Поставщика в течение 15 (пятнадцати) банковских дней после приема Товара уполномоченным представителем Покупателя и подписания им товарной накладной,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а также  получения от Поставщика комплекта документов, указанного в п.3.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настоящего Договора. </w:t>
      </w:r>
    </w:p>
    <w:p w:rsidR="00072D8E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2.5. </w:t>
      </w:r>
      <w:r w:rsidRPr="00B03A05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Расчеты по настоящему Договору производятся в валюте РФ, в безналичном порядке, по реквизитам, указанным в разделе 11 настоящего Договора. Моментом осуществления Покупателем оплаты по настоящему Договору считается момент списания денежных средств с расчетного счета Покупателя.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 ОБЯЗАТЕЛЬСТВА ПОСТАВЩИКА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Поставщик обязуется: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3.1. Осуществить поставку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выгрузку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Товара, указанного в Приложении №1 к настоящему Договору собственными силами и за свой счет по адресу: 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</w:t>
      </w:r>
      <w:r w:rsidR="00C22E94">
        <w:rPr>
          <w:rFonts w:ascii="Times New Roman" w:eastAsia="Times New Roman" w:hAnsi="Times New Roman" w:cs="Times New Roman"/>
          <w:sz w:val="24"/>
          <w:szCs w:val="24"/>
          <w:lang w:eastAsia="ar-SA"/>
        </w:rPr>
        <w:t>блика Татарстан, г</w:t>
      </w:r>
      <w:proofErr w:type="gramStart"/>
      <w:r w:rsidR="00C22E94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="00C22E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азань, 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>Деревн</w:t>
      </w:r>
      <w:r w:rsidR="00C22E94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Универсиады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д.3</w:t>
      </w:r>
      <w:r w:rsidRPr="009702EC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, в сроки, указанные в Приложении №1, являющемся неотъемлемой частью настоящего Договора и передать его уполномоченному лицу, назначенному Покупателем.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B03A05">
        <w:rPr>
          <w:rFonts w:ascii="Times New Roman" w:eastAsia="Calibri" w:hAnsi="Times New Roman" w:cs="Times New Roman"/>
          <w:sz w:val="24"/>
          <w:szCs w:val="24"/>
        </w:rPr>
        <w:t xml:space="preserve">За один рабочий день до фактической поставки Товара Поставщик обязуется направить </w:t>
      </w:r>
      <w:r w:rsidRPr="00B03A05">
        <w:rPr>
          <w:rFonts w:ascii="Times New Roman" w:eastAsia="Calibri" w:hAnsi="Times New Roman" w:cs="Times New Roman"/>
          <w:bCs/>
          <w:sz w:val="24"/>
          <w:szCs w:val="24"/>
        </w:rPr>
        <w:t>в электронной форме</w:t>
      </w:r>
      <w:r w:rsidRPr="00B03A05">
        <w:rPr>
          <w:rFonts w:ascii="Times New Roman" w:eastAsia="Calibri" w:hAnsi="Times New Roman" w:cs="Times New Roman"/>
          <w:sz w:val="24"/>
          <w:szCs w:val="24"/>
        </w:rPr>
        <w:t xml:space="preserve"> копии товарных накладных Покупателю</w:t>
      </w:r>
      <w:r w:rsidRPr="00B03A05">
        <w:rPr>
          <w:rFonts w:ascii="Times New Roman" w:eastAsia="Calibri" w:hAnsi="Times New Roman" w:cs="Times New Roman"/>
          <w:bCs/>
          <w:sz w:val="24"/>
          <w:szCs w:val="24"/>
        </w:rPr>
        <w:t xml:space="preserve"> на электронную почту по адресу: </w:t>
      </w:r>
      <w:proofErr w:type="spellStart"/>
      <w:r w:rsidRPr="00B03A05">
        <w:rPr>
          <w:rFonts w:ascii="Times New Roman" w:eastAsia="Calibri" w:hAnsi="Times New Roman" w:cs="Times New Roman"/>
          <w:bCs/>
          <w:sz w:val="24"/>
          <w:szCs w:val="24"/>
        </w:rPr>
        <w:t>Storage@</w:t>
      </w:r>
      <w:r w:rsidRPr="00B03A0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kazan</w:t>
      </w:r>
      <w:proofErr w:type="spellEnd"/>
      <w:r w:rsidRPr="00B03A05">
        <w:rPr>
          <w:rFonts w:ascii="Times New Roman" w:eastAsia="Calibri" w:hAnsi="Times New Roman" w:cs="Times New Roman"/>
          <w:bCs/>
          <w:sz w:val="24"/>
          <w:szCs w:val="24"/>
        </w:rPr>
        <w:t>2013.</w:t>
      </w:r>
      <w:r w:rsidRPr="00B03A05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com</w:t>
      </w:r>
      <w:r w:rsidRPr="00B03A05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Одновременно с поставкой Товара предоставить и передать Покупателю следующие товаросопроводительные документы: 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.1. Оригиналы </w:t>
      </w:r>
      <w:proofErr w:type="gram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счетов-фактуры</w:t>
      </w:r>
      <w:proofErr w:type="gramEnd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(по форме, утвержденной Постановлением Правительства РФ от 26.12.2011 г. №1137);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.2. Оригиналы то</w:t>
      </w:r>
      <w:bookmarkStart w:id="0" w:name="_GoBack"/>
      <w:bookmarkEnd w:id="0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варных накладных (ТОРГ-12);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.3. Счета оплаты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4. ОБЯЗАТЕЛЬСТВА ПОКУПАТЕЛЯ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4. Покупатель обязуется: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4.1. Своевременно производить оплату Товара в соответствии с условиями настоящего Договора.</w:t>
      </w:r>
    </w:p>
    <w:p w:rsidR="00072D8E" w:rsidRPr="00585A8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shd w:val="clear" w:color="auto" w:fill="FFFFFF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4.2. Обеспечить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приемку по количеству и качеству, размещение поставляемого Товара по адресу: 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</w:t>
      </w:r>
      <w:r w:rsidR="00961849">
        <w:rPr>
          <w:rFonts w:ascii="Times New Roman" w:eastAsia="Times New Roman" w:hAnsi="Times New Roman" w:cs="Times New Roman"/>
          <w:sz w:val="24"/>
          <w:szCs w:val="24"/>
          <w:lang w:eastAsia="ar-SA"/>
        </w:rPr>
        <w:t>блика Татарстан, г</w:t>
      </w:r>
      <w:proofErr w:type="gramStart"/>
      <w:r w:rsidR="00961849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="009618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азань, 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>Деревн</w:t>
      </w:r>
      <w:r w:rsidR="00961849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Универсиады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д.3</w:t>
      </w:r>
      <w:r w:rsidRPr="009702EC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4.3. Подписать и передать Поставщику все необходимые товаросопроводительные документы при приемке Товара, указанные в п.3.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настоящего Договора. 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5. ГАРАНТИЙНЫЕ УСЛОВИЯ</w:t>
      </w:r>
    </w:p>
    <w:p w:rsidR="00072D8E" w:rsidRPr="00B03A05" w:rsidRDefault="00B46DDE" w:rsidP="00072D8E">
      <w:pPr>
        <w:widowControl w:val="0"/>
        <w:suppressAutoHyphens/>
        <w:autoSpaceDE w:val="0"/>
        <w:spacing w:after="0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072D8E"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5.1.</w:t>
      </w:r>
      <w:r w:rsidR="00072D8E" w:rsidRPr="00B03A05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="00072D8E" w:rsidRPr="00B03A05">
        <w:rPr>
          <w:rFonts w:ascii="Times New Roman" w:eastAsia="Calibri" w:hAnsi="Times New Roman" w:cs="Times New Roman"/>
          <w:sz w:val="24"/>
          <w:szCs w:val="24"/>
        </w:rPr>
        <w:t xml:space="preserve">Поставщик гарантирует, что качество товара соответствует требованиям действующего </w:t>
      </w:r>
      <w:r w:rsidR="00D659AB">
        <w:rPr>
          <w:rFonts w:ascii="Times New Roman" w:eastAsia="Calibri" w:hAnsi="Times New Roman" w:cs="Times New Roman"/>
          <w:sz w:val="24"/>
          <w:szCs w:val="24"/>
        </w:rPr>
        <w:t>законодательства РФ, стандартам</w:t>
      </w:r>
      <w:r w:rsidR="00072D8E" w:rsidRPr="00B03A05">
        <w:rPr>
          <w:rFonts w:ascii="Times New Roman" w:eastAsia="Calibri" w:hAnsi="Times New Roman" w:cs="Times New Roman"/>
          <w:sz w:val="24"/>
          <w:szCs w:val="24"/>
        </w:rPr>
        <w:t xml:space="preserve"> (ГОСТ или ТУ), а также условиям настоящего </w:t>
      </w:r>
      <w:r w:rsidR="00072D8E">
        <w:rPr>
          <w:rFonts w:ascii="Times New Roman" w:eastAsia="Calibri" w:hAnsi="Times New Roman" w:cs="Times New Roman"/>
          <w:sz w:val="24"/>
          <w:szCs w:val="24"/>
        </w:rPr>
        <w:t>Д</w:t>
      </w:r>
      <w:r w:rsidR="00072D8E" w:rsidRPr="00B03A05">
        <w:rPr>
          <w:rFonts w:ascii="Times New Roman" w:eastAsia="Calibri" w:hAnsi="Times New Roman" w:cs="Times New Roman"/>
          <w:sz w:val="24"/>
          <w:szCs w:val="24"/>
        </w:rPr>
        <w:t xml:space="preserve">оговора. В случаях, когда законодательством предусмотрена обязательная  сертификация Товара, Поставщик гарантирует Покупателю наличие соответствующих сертификатов. 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="00B46DDE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gramStart"/>
      <w:r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Товар не подлежит </w:t>
      </w:r>
      <w:r w:rsidRPr="00585A85">
        <w:rPr>
          <w:rFonts w:ascii="Times New Roman" w:eastAsia="Times New Roman" w:hAnsi="Times New Roman" w:cs="Times New Roman"/>
          <w:sz w:val="24"/>
          <w:szCs w:val="24"/>
          <w:lang w:eastAsia="ar-SA"/>
        </w:rPr>
        <w:t>эксплуатации</w:t>
      </w:r>
      <w:r w:rsidRPr="00B0087D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Поставщик обязан заменить Товар на аналогичный, либо вернуть Покупателю уплаченную за Товар сумму в течение 5 (Пяти) календарных дней с момента получения претензии.</w:t>
      </w:r>
      <w:proofErr w:type="gramEnd"/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5.</w:t>
      </w:r>
      <w:r w:rsidR="00B46DDE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существенного нарушения требований к качеству Товара Поставщик обязан по выбору Покупателя вернуть</w:t>
      </w:r>
      <w:r w:rsidR="00D659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ему уплаченную за Товар сумму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или заменить Товар ненадлежащего качества Товаром, соответствующим настоящему Договору, в течение 5 (Пяти)  календарных дней со дня получения письменного требования Покупателя. Существенными нарушениями требований по качеству признаются такие дефекты, которые делают невозможной эксплуатацию Товара в соответствии с целями, для которых он закупался (п.1.1. настоящего Договора), а также несоответствие Товара требованиям по безопасности такого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рода изделий, установленными действующим законодательством РФ, страны-изготовителя, либо требованиям, указанным в настоящем Договоре. 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 УСЛОВИЯ ПОСТАВКИ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6.1.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Поставщик вправе осуществить досрочную поставку Товара при наличии у него письменного согласия Покупателя. Ответственность за возможные последствия несогласованной с Покупателем досрочной поставки Товара по Договору несет Поставщик.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6.2. Товар принимается Покупателем по количеству и качеству в соответствии с условиями настоящего Договора.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6.3. Поставщик вместе с Товаром должен предоставить комплект документов, указанный в п.3.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Договора. Поставка без указанных документов считается ненадлежащей и такой Товар не подлежит оплате до момента передачи Покупателю всей предусмотренной настоящим Договором документации.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6.4. В случаях выявления при приемке Товара количественных или качественных несоответствий Товара условиям настоящего Договора, Стороны составляют и подписывают Акт об установленном расхождении по количеству и качеству при приемке товарно-материальных ценностей (унифицированная форма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№ ТОРГ-2, утвержденная Постановлением Госкомстата РФ от 25.12.98 № 132), который служит доказательством при урегулировании Сторонами возникших разногласий.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6.5. Риск случайной гибели или случайного повреждения Товара переходит к Покупателю в момент исполнения Поставщиком обязанности передать Товар, а именно – после подписания товарной накладной.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6.6. В случае если поставке подлежит Товар, который в силу его специфических свойств и качеств, требует особых, индивидуальных условий перевозки (транспортировки), Поставщик обязан обеспечить транспортировку таким транспортом и в таких условиях, которые обеспечат надлежащую сохранность поставляемого Товара.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6.7. Упаковка Товара должна обеспечивать его сохранность при транспортировке, погрузо-разгрузочных работах и хранении.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6.8. Право собственности на Товар переходит к Покупателю с момента передачи Товара Поставщиком Покупателю по товарной накладной (унифицированная форма № ТОРГ-12, утвержденная Постановлением Госкомстата РФ от 25.12.98 № 132) или транспортной накладной (Приложение № 4 к Правилам перевозок грузов автомобильным транспортом, утвержденным Постановлением Правительства РФ от 15.04.2011 г. № 272) и подписания товарной накладной. 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6.9. При обоснованности отказа Покупателя (получателя) от переданного (отгруженного) Поставщиком Товара, Покупатель обязуется в случае необходимости обеспечить сохранность (ответственное хранение) указанного Товара. В течение 1 (Одного) рабочего дня со дня возникновения оснований для отказа от принятия Товара письменно или по электронной почте уведомить Поставщика о своем отказе с указанием мотивов отказа по адресу, указанному в п. 11 настоящего Договора.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6.10. </w:t>
      </w:r>
      <w:proofErr w:type="gram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обоснованности отказа Покупателя от переданного Поставщиком Товара Поставщик обязуется в течение 5 (Пяти) календарных дней с момента получения уведомления от Покупателя (получателя) вывезти Товар, принятый Покупателем (получателем) на ответственное хранение, возместив при этом Покупателю (получателю) Товара расходы, связанные с хранением Товара, а также осуществить возврат денежных средств, уплаченных за Товар.</w:t>
      </w:r>
      <w:proofErr w:type="gramEnd"/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6.11. В случае если Поставщик в срок, установленный в п. 6.10. настоящего Договора, не вывез Товар, принятый Покупателем на ответственное хранение, Покупатель (получатель) Товара вправе распорядиться Товаром по своему усмотрению, несмотря на отсутствие указаний об этом от Поставщика.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6.12. В случае необоснованного отказа Покупателя (получателя) от принятия Товара, переданного (отгруженного) Поставщиком в соответствии с условиями настоящего Договора, Поставщик вправе потребовать от Покупателя оплаты Товара согласно условиям Договора. 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7. ПРИЕМКА ТОВАРА ПО КОЛИЧЕСТВУ И КАЧЕСТВУ</w:t>
      </w:r>
    </w:p>
    <w:p w:rsidR="00072D8E" w:rsidRPr="00B03A05" w:rsidRDefault="00072D8E" w:rsidP="00072D8E">
      <w:pPr>
        <w:autoSpaceDE w:val="0"/>
        <w:spacing w:after="0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Calibri" w:hAnsi="Times New Roman" w:cs="Times New Roman"/>
          <w:sz w:val="24"/>
          <w:szCs w:val="24"/>
          <w:lang w:eastAsia="ar-SA"/>
        </w:rPr>
        <w:t>7.1. Приемка Товара по количеству и качеству</w:t>
      </w:r>
      <w:r w:rsidRPr="00AC347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Упаковки </w:t>
      </w:r>
      <w:r w:rsidRPr="00B03A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осуществляется в момент  передачи Товара Покупателю. Факт произведенной приемки по количеству и качеству Упаковки подтверждается фактом подписания Покупателем товарной накладной. </w:t>
      </w:r>
    </w:p>
    <w:p w:rsidR="00072D8E" w:rsidRPr="00B03A05" w:rsidRDefault="00072D8E" w:rsidP="00072D8E">
      <w:pPr>
        <w:autoSpaceDE w:val="0"/>
        <w:spacing w:after="0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7.2. Приемка по количеству и качеству Товара осуществляется  по адресу доставки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Т</w:t>
      </w:r>
      <w:r w:rsidRPr="00B03A05">
        <w:rPr>
          <w:rFonts w:ascii="Times New Roman" w:eastAsia="Calibri" w:hAnsi="Times New Roman" w:cs="Times New Roman"/>
          <w:sz w:val="24"/>
          <w:szCs w:val="24"/>
          <w:lang w:eastAsia="ar-SA"/>
        </w:rPr>
        <w:t>овара, указанному в п.3.1., в течение 96 часов с момента доставки Товара до места поставки. Приемка по количеству и качеству производится по соответствию поставленного Товара условиям настоящего Договора.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7.3. В случае установления недостачи, несоответствующего качества Товара – Покупатель факсимильным сообщением в течение 24 часов обязан уведомить об этом Поставщика. Данное уведомление является вызовом Поставщика для участия в дальнейшей приемке. Неполучение ответа либо неявка представителя Поставщика (в течение 24-х часов) дает право Покупателю осуществить приемку Товара в одностороннем порядке. Покупатель вправе (исключительно по своему усмотрению) привлечь представителя независимой экспертной организации. О выявленной по результатам приемки недостаче/</w:t>
      </w:r>
      <w:proofErr w:type="spellStart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некачественности</w:t>
      </w:r>
      <w:proofErr w:type="spellEnd"/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Товара Покупатель информирует Поставщика и направляет ему по факсу Акт о выявленном несоответствии поставленного Товара условиям Договора в отношении количества и/или качества, являющийся безусловным и окончательным для Поставщика.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7.4. В случае выявления несоответствия Товара количественным и/или качественным характеристикам, указанным в настоящем Договоре и/или в сопроводительных документах, перечисленных в п. 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 настоящего Договора, Покупатель вправе по своему усмотрению, без дополнительного согласования с Поставщиком: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–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отказаться от принятия и оплаты Товара, а если оно уже оплачено, потребовать в установленном порядке возврата уплаченных сумм. При этом все расходы, связанные с ответственным хранением, оплатой услуг экспертной организации (если она привлекалась) и возвратом Товара относятся на Поставщика. Поставщик обязан возвратить Покупателю уплаченные суммы и возместить указанные расходы в течение 5 (Пяти) банковских дней с момента поступления требования Покупателя;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потребовать устранения недостатков либо замены поставленного Товара силами и за счет Поставщика. Срок устранения недостатков либо замены соответствующего Товара не должен превышать 5 (Пяти) календарных дней;</w:t>
      </w:r>
    </w:p>
    <w:p w:rsidR="00072D8E" w:rsidRPr="00B03A05" w:rsidRDefault="00072D8E" w:rsidP="00072D8E">
      <w:pPr>
        <w:widowControl w:val="0"/>
        <w:tabs>
          <w:tab w:val="left" w:pos="5245"/>
        </w:tabs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потребовать допоставки недостающего количества Товара силами и за счет Поставщика в срок не более 5 (Пяти) календарных дней с момента получения Поставщиком требования Покупателя. Некачественный Товар подлежит вывозу силами и за счет Поставщика.</w:t>
      </w:r>
    </w:p>
    <w:p w:rsidR="00072D8E" w:rsidRPr="00B03A05" w:rsidRDefault="00072D8E" w:rsidP="00072D8E">
      <w:pPr>
        <w:widowControl w:val="0"/>
        <w:tabs>
          <w:tab w:val="left" w:pos="5245"/>
        </w:tabs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8. ОТВЕТСТВЕННОСТЬ СТОРОН</w:t>
      </w:r>
    </w:p>
    <w:p w:rsidR="00072D8E" w:rsidRPr="00B03A05" w:rsidRDefault="00072D8E" w:rsidP="00072D8E">
      <w:pPr>
        <w:widowControl w:val="0"/>
        <w:tabs>
          <w:tab w:val="left" w:pos="5245"/>
        </w:tabs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8.1. В случае нарушения срока поставки Товара,  указанного в Приложении №1 к настоящему Договору, Поставщик уплачивает Покупателю  неустойку в размере 1 (один)% от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стоимости не поставленного в срок Товара за каждый день просрочки.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8.2. За нарушение сроков исполнения обязательств по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устранению недостатков Товара Поставщик уплачивает Покупателю неустойку в размере 1 (один)% от общей стоимости Товара, указанной в п.2.1. настоящего Договора,  за каждый день просрочки. 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8.3. </w:t>
      </w: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8.4. Все разногласия и споры, возникающие в процессе исполнения настоящего Договора, Стороны будут стремиться разрешать путем переговоров. В случае невозможности достижения согласия, споры подлежат разрешению в Арбитражном суде Республики Татарстан, с обязательным соблюдением претензионного порядка урегулирования споров (срок рассмотрения претензии Стороной – 5 (Пять) календарных дней со дня ее получения).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9. ФОРС-МАЖОР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9.1. </w:t>
      </w:r>
      <w:proofErr w:type="gramStart"/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Ни одна из Сторон не несет ответственности перед другой Стороной за частичное или полное неисполнение обязательств, предусмотренных настоящим Договором, если такое неисполнение или ненадлежащее исполнение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вызваны обстоятельствами чрезвычайного характера, которые Стороны не могли предвидеть или предотвратить (далее форс-мажор), при отсутствии разумно доступных альтернативных средств исполнения этого обязательства/этих обязательств иным образом.</w:t>
      </w:r>
      <w:proofErr w:type="gramEnd"/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9.2. </w:t>
      </w:r>
      <w:proofErr w:type="gramStart"/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События форс-мажора включают: взрывы и землетрясения; забастовки, трудовые конфликты или споры между работодателями и работниками; войну, восстание, политические волнения, беспорядки или военные действия на территории, в которой подлежит к исполнению настоящий Договор; законы, нормативные акты, приказы или письменные распоряжения какого-либо государственного органа, ведомства или организации, или любую иную причину, вне разумного контроля пострадавшей стороны.</w:t>
      </w:r>
      <w:proofErr w:type="gramEnd"/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9.3. Сторона, подвергшаяся действию обстоятельств Форс-мажора, незамедлительно (однако не позднее 3 (Трех) дней с момента их наступления) извещает письменно срочной связью другую Сторону о начале и окончании действия обстоятельств Форс-мажора, а также о причинах, препятствующих своевременному выполнению условий настоящего Договора. Факты, изложенные в уведомлении, должны быть подтверждены уполномоченным органом. </w:t>
      </w:r>
      <w:proofErr w:type="spellStart"/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Неуведомление</w:t>
      </w:r>
      <w:proofErr w:type="spellEnd"/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или несвоевременное уведомление о наступлении форс-мажорных обстоятельств лишает Сторону права ссылаться на любое вышеуказанное обстоятельство, как на основание, освобождающее от ответственности за неисполнение или ненадлежащее исполнение обязательства, и она обязана возместить второй стороне понесенные убытки.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9.4. В случае наступления обстоятельств, предусмотренных в п. 9.2. 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Pr="00B03A05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Если наступление таких обстоятельств и их последствия продолжают действовать более двух месяцев подряд,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 ЗАКЛЮЧИТЕЛЬНЫЕ ПОЛОЖЕНИЯ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10.1. Переписка по настоящему Договору может производиться по факсимильной связи, при условии передачи в дальнейшем оригинала отправления получателю.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 вопросам, не предусмотренным в настоящем Договоре, стороны 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руководствуются действующим законодательством РФ.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 Любые изменения и дополнения к настоящему Договору должны быть оформлены письменно и подписаны обеими сторонами.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 Уступка прав и обязанностей третьим лицам по настоящему Договору допускается только по письменному соглашению сторон.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 Во всем, что не предусмотрено настоящим Договором, Стороны руководствуются действующим законодательством РФ.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10.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. Настоящий Договор вступает в силу с момента подписания Сторонами и действует до полного исполнения обязательств по настоящему Договору.</w:t>
      </w: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/>
        <w:ind w:lef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11. ЮРИДИЧЕСКИЕ АДРЕСА И РЕКВИЗИТЫ СТОРОН:</w:t>
      </w:r>
    </w:p>
    <w:tbl>
      <w:tblPr>
        <w:tblW w:w="0" w:type="auto"/>
        <w:tblLayout w:type="fixed"/>
        <w:tblLook w:val="0000"/>
      </w:tblPr>
      <w:tblGrid>
        <w:gridCol w:w="5211"/>
        <w:gridCol w:w="4823"/>
      </w:tblGrid>
      <w:tr w:rsidR="00072D8E" w:rsidRPr="00B03A05" w:rsidTr="00493223">
        <w:tc>
          <w:tcPr>
            <w:tcW w:w="5211" w:type="dxa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Покупатель: </w:t>
            </w:r>
          </w:p>
          <w:p w:rsidR="00961849" w:rsidRDefault="00961849" w:rsidP="00493223">
            <w:pPr>
              <w:widowControl w:val="0"/>
              <w:suppressAutoHyphens/>
              <w:autoSpaceDE w:val="0"/>
              <w:spacing w:after="0"/>
              <w:ind w:left="284" w:right="7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961849" w:rsidRPr="00961849" w:rsidRDefault="00961849" w:rsidP="00961849">
            <w:pPr>
              <w:spacing w:after="0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849">
              <w:rPr>
                <w:rFonts w:ascii="Times New Roman" w:hAnsi="Times New Roman" w:cs="Times New Roman"/>
                <w:b/>
                <w:sz w:val="24"/>
                <w:szCs w:val="24"/>
              </w:rPr>
              <w:t>АНО «Исполнительная дирекция</w:t>
            </w:r>
          </w:p>
          <w:p w:rsidR="00961849" w:rsidRDefault="00961849" w:rsidP="00961849">
            <w:pPr>
              <w:spacing w:after="0"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849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спортивных проектов»</w:t>
            </w:r>
          </w:p>
          <w:p w:rsidR="00961849" w:rsidRPr="00961849" w:rsidRDefault="00961849" w:rsidP="00961849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849">
              <w:rPr>
                <w:rFonts w:ascii="Times New Roman" w:hAnsi="Times New Roman" w:cs="Times New Roman"/>
                <w:sz w:val="24"/>
                <w:szCs w:val="24"/>
              </w:rPr>
              <w:t>Юридический адрес: 420111, г. Казань, ул. Баумана, д. 52/7</w:t>
            </w:r>
          </w:p>
          <w:p w:rsidR="00961849" w:rsidRPr="00961849" w:rsidRDefault="00961849" w:rsidP="00961849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849">
              <w:rPr>
                <w:rFonts w:ascii="Times New Roman" w:hAnsi="Times New Roman" w:cs="Times New Roman"/>
                <w:sz w:val="24"/>
                <w:szCs w:val="24"/>
              </w:rPr>
              <w:t>Тел. (843) 222 07 00, тел. 222 07 09</w:t>
            </w:r>
          </w:p>
          <w:p w:rsidR="00961849" w:rsidRPr="00961849" w:rsidRDefault="00961849" w:rsidP="00961849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849">
              <w:rPr>
                <w:rFonts w:ascii="Times New Roman" w:hAnsi="Times New Roman" w:cs="Times New Roman"/>
                <w:sz w:val="24"/>
                <w:szCs w:val="24"/>
              </w:rPr>
              <w:t>ИНН  1655068636    КПП  165501001</w:t>
            </w:r>
          </w:p>
          <w:p w:rsidR="00961849" w:rsidRPr="00961849" w:rsidRDefault="00961849" w:rsidP="00961849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849">
              <w:rPr>
                <w:rFonts w:ascii="Times New Roman" w:hAnsi="Times New Roman" w:cs="Times New Roman"/>
                <w:sz w:val="24"/>
                <w:szCs w:val="24"/>
              </w:rPr>
              <w:t>ОГРН 1091600002922</w:t>
            </w:r>
          </w:p>
          <w:p w:rsidR="00961849" w:rsidRPr="00961849" w:rsidRDefault="00961849" w:rsidP="00961849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184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61849">
              <w:rPr>
                <w:rFonts w:ascii="Times New Roman" w:hAnsi="Times New Roman" w:cs="Times New Roman"/>
                <w:sz w:val="24"/>
                <w:szCs w:val="24"/>
              </w:rPr>
              <w:t>/с 40501810692051000001</w:t>
            </w:r>
          </w:p>
          <w:p w:rsidR="00961849" w:rsidRPr="00961849" w:rsidRDefault="00961849" w:rsidP="00961849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849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ОТДЕЛЕНИЕ-НБ РЕСПУБЛИКА ТАТАРСТАН Г.КАЗАНЬ </w:t>
            </w:r>
          </w:p>
          <w:p w:rsidR="00961849" w:rsidRPr="00961849" w:rsidRDefault="00961849" w:rsidP="00961849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849">
              <w:rPr>
                <w:rFonts w:ascii="Times New Roman" w:hAnsi="Times New Roman" w:cs="Times New Roman"/>
                <w:sz w:val="24"/>
                <w:szCs w:val="24"/>
              </w:rPr>
              <w:t>БИК 049205001</w:t>
            </w:r>
          </w:p>
          <w:p w:rsidR="00961849" w:rsidRPr="00961849" w:rsidRDefault="00961849" w:rsidP="00961849">
            <w:pPr>
              <w:spacing w:after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61849">
              <w:rPr>
                <w:rFonts w:ascii="Times New Roman" w:hAnsi="Times New Roman" w:cs="Times New Roman"/>
                <w:sz w:val="24"/>
                <w:szCs w:val="24"/>
              </w:rPr>
              <w:t>Плательщик:</w:t>
            </w:r>
          </w:p>
          <w:p w:rsidR="00961849" w:rsidRDefault="00961849" w:rsidP="00961849">
            <w:pPr>
              <w:spacing w:after="0"/>
              <w:ind w:left="284"/>
            </w:pPr>
            <w:r w:rsidRPr="0096184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Федерального казначейства по Республике Татарстан (АНО «Исполнительная дирекция спортивных проектов) </w:t>
            </w:r>
            <w:proofErr w:type="gramStart"/>
            <w:r w:rsidRPr="0096184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61849">
              <w:rPr>
                <w:rFonts w:ascii="Times New Roman" w:hAnsi="Times New Roman" w:cs="Times New Roman"/>
                <w:sz w:val="24"/>
                <w:szCs w:val="24"/>
              </w:rPr>
              <w:t>/с 41116Э18590</w:t>
            </w:r>
          </w:p>
          <w:p w:rsidR="00961849" w:rsidRDefault="00961849" w:rsidP="00961849"/>
          <w:p w:rsidR="00961849" w:rsidRPr="00B03A05" w:rsidRDefault="00961849" w:rsidP="0096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23" w:type="dxa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Поставщик: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2D8E" w:rsidRPr="00B03A05" w:rsidTr="00493223">
        <w:trPr>
          <w:trHeight w:val="1424"/>
        </w:trPr>
        <w:tc>
          <w:tcPr>
            <w:tcW w:w="5211" w:type="dxa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г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ого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Абдулганиев</w:t>
            </w:r>
            <w:proofErr w:type="spellEnd"/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 М.П.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  <w:t xml:space="preserve"> </w:t>
            </w:r>
          </w:p>
        </w:tc>
        <w:tc>
          <w:tcPr>
            <w:tcW w:w="4823" w:type="dxa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</w: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__________________/             /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 М.П.</w:t>
            </w:r>
          </w:p>
        </w:tc>
      </w:tr>
    </w:tbl>
    <w:p w:rsidR="00072D8E" w:rsidRPr="00B03A05" w:rsidRDefault="00072D8E" w:rsidP="00072D8E">
      <w:pPr>
        <w:widowControl w:val="0"/>
        <w:suppressAutoHyphens/>
        <w:autoSpaceDE w:val="0"/>
        <w:spacing w:after="0" w:line="26" w:lineRule="atLeast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 w:line="26" w:lineRule="atLeast"/>
        <w:ind w:left="284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№1</w:t>
      </w:r>
    </w:p>
    <w:p w:rsidR="00072D8E" w:rsidRPr="00B03A05" w:rsidRDefault="00072D8E" w:rsidP="00072D8E">
      <w:pPr>
        <w:widowControl w:val="0"/>
        <w:suppressAutoHyphens/>
        <w:autoSpaceDE w:val="0"/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к Договору поставки  №  _________от « ____ »   __________ 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072D8E" w:rsidRPr="00B03A05" w:rsidRDefault="00072D8E" w:rsidP="00072D8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Спецификация</w:t>
      </w:r>
      <w:r w:rsidRPr="00B03A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t>*</w:t>
      </w:r>
      <w:r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72D8E" w:rsidRPr="00B03A05" w:rsidRDefault="00072D8E" w:rsidP="00072D8E">
      <w:pPr>
        <w:widowControl w:val="0"/>
        <w:suppressAutoHyphens/>
        <w:autoSpaceDE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к Договору поставки №____________от « ____ »  _________  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072D8E" w:rsidRPr="00B03A05" w:rsidRDefault="00072D8E" w:rsidP="00072D8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3"/>
        <w:gridCol w:w="4888"/>
        <w:gridCol w:w="1003"/>
        <w:gridCol w:w="1153"/>
        <w:gridCol w:w="1134"/>
        <w:gridCol w:w="1122"/>
      </w:tblGrid>
      <w:tr w:rsidR="00072D8E" w:rsidRPr="00B03A05" w:rsidTr="00493223">
        <w:trPr>
          <w:trHeight w:val="1446"/>
        </w:trPr>
        <w:tc>
          <w:tcPr>
            <w:tcW w:w="753" w:type="dxa"/>
            <w:vAlign w:val="center"/>
          </w:tcPr>
          <w:p w:rsidR="00072D8E" w:rsidRPr="00933812" w:rsidRDefault="00072D8E" w:rsidP="00493223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888" w:type="dxa"/>
            <w:vAlign w:val="center"/>
          </w:tcPr>
          <w:p w:rsidR="00072D8E" w:rsidRPr="00933812" w:rsidRDefault="00072D8E" w:rsidP="00493223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и описание товара</w:t>
            </w:r>
          </w:p>
        </w:tc>
        <w:tc>
          <w:tcPr>
            <w:tcW w:w="1003" w:type="dxa"/>
            <w:vAlign w:val="center"/>
          </w:tcPr>
          <w:p w:rsidR="00072D8E" w:rsidRPr="00933812" w:rsidRDefault="00072D8E" w:rsidP="00493223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1153" w:type="dxa"/>
            <w:vAlign w:val="center"/>
          </w:tcPr>
          <w:p w:rsidR="00072D8E" w:rsidRPr="00933812" w:rsidRDefault="00072D8E" w:rsidP="00493223">
            <w:pPr>
              <w:widowControl w:val="0"/>
              <w:suppressAutoHyphens/>
              <w:autoSpaceDE w:val="0"/>
              <w:spacing w:after="0" w:line="216" w:lineRule="auto"/>
              <w:ind w:left="53" w:right="-4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Ед</w:t>
            </w:r>
            <w:proofErr w:type="gramStart"/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.и</w:t>
            </w:r>
            <w:proofErr w:type="gramEnd"/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зм</w:t>
            </w:r>
            <w:proofErr w:type="spellEnd"/>
          </w:p>
        </w:tc>
        <w:tc>
          <w:tcPr>
            <w:tcW w:w="1134" w:type="dxa"/>
            <w:vAlign w:val="center"/>
          </w:tcPr>
          <w:p w:rsidR="00072D8E" w:rsidRPr="00933812" w:rsidRDefault="00072D8E" w:rsidP="00493223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Цена за ед. руб.</w:t>
            </w:r>
          </w:p>
          <w:p w:rsidR="00072D8E" w:rsidRPr="00933812" w:rsidRDefault="00072D8E" w:rsidP="00493223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т.ч. НДС 18%</w:t>
            </w:r>
          </w:p>
        </w:tc>
        <w:tc>
          <w:tcPr>
            <w:tcW w:w="1122" w:type="dxa"/>
            <w:vAlign w:val="center"/>
          </w:tcPr>
          <w:p w:rsidR="00072D8E" w:rsidRPr="00933812" w:rsidRDefault="00072D8E" w:rsidP="00493223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Стоимость руб.</w:t>
            </w:r>
          </w:p>
          <w:p w:rsidR="00072D8E" w:rsidRPr="00933812" w:rsidRDefault="00072D8E" w:rsidP="00493223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 т.ч. </w:t>
            </w:r>
          </w:p>
          <w:p w:rsidR="00072D8E" w:rsidRPr="00933812" w:rsidRDefault="00072D8E" w:rsidP="00493223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38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НДС 18%</w:t>
            </w:r>
          </w:p>
        </w:tc>
      </w:tr>
      <w:tr w:rsidR="00072D8E" w:rsidRPr="00B03A05" w:rsidTr="00493223">
        <w:trPr>
          <w:trHeight w:val="1213"/>
        </w:trPr>
        <w:tc>
          <w:tcPr>
            <w:tcW w:w="753" w:type="dxa"/>
            <w:vAlign w:val="center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88" w:type="dxa"/>
            <w:vAlign w:val="center"/>
          </w:tcPr>
          <w:p w:rsidR="00072D8E" w:rsidRDefault="00072D8E" w:rsidP="00493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0C20">
              <w:rPr>
                <w:rFonts w:ascii="Times New Roman" w:hAnsi="Times New Roman" w:cs="Times New Roman"/>
                <w:sz w:val="24"/>
                <w:szCs w:val="24"/>
              </w:rPr>
              <w:t>Дождевик.</w:t>
            </w:r>
          </w:p>
          <w:p w:rsidR="00072D8E" w:rsidRPr="00A80C20" w:rsidRDefault="00072D8E" w:rsidP="00493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Плащ-дождевик. Материал: полиэтилен, плотность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Размер: универсальный.</w:t>
            </w:r>
          </w:p>
          <w:p w:rsidR="00072D8E" w:rsidRDefault="00072D8E" w:rsidP="00493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72D8E" w:rsidRPr="00585A85" w:rsidRDefault="00072D8E" w:rsidP="009A58C5">
            <w:pPr>
              <w:widowControl w:val="0"/>
              <w:suppressAutoHyphens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42252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упаковка: полиэтиленовый пакет. </w:t>
            </w:r>
          </w:p>
        </w:tc>
        <w:tc>
          <w:tcPr>
            <w:tcW w:w="1003" w:type="dxa"/>
            <w:vAlign w:val="center"/>
          </w:tcPr>
          <w:p w:rsidR="00072D8E" w:rsidRPr="00DE2BE8" w:rsidRDefault="00072D8E" w:rsidP="00493223">
            <w:pPr>
              <w:widowControl w:val="0"/>
              <w:suppressAutoHyphens/>
              <w:autoSpaceDE w:val="0"/>
              <w:spacing w:after="0" w:line="216" w:lineRule="auto"/>
              <w:ind w:left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53" w:type="dxa"/>
            <w:vAlign w:val="center"/>
          </w:tcPr>
          <w:p w:rsidR="00072D8E" w:rsidRPr="00DE2BE8" w:rsidRDefault="00072D8E" w:rsidP="00493223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2B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134" w:type="dxa"/>
            <w:vAlign w:val="center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2" w:type="dxa"/>
            <w:vAlign w:val="center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2D8E" w:rsidRPr="00B03A05" w:rsidTr="00493223">
        <w:trPr>
          <w:trHeight w:val="370"/>
        </w:trPr>
        <w:tc>
          <w:tcPr>
            <w:tcW w:w="753" w:type="dxa"/>
            <w:vAlign w:val="center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178" w:type="dxa"/>
            <w:gridSpan w:val="4"/>
            <w:vAlign w:val="center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16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22" w:type="dxa"/>
            <w:vAlign w:val="center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16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2D8E" w:rsidRPr="00B03A05" w:rsidRDefault="00072D8E" w:rsidP="00072D8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Итого: ______________  рублей______ коп, в т.ч. НДС 18%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– </w:t>
      </w:r>
      <w:r w:rsidRPr="00B03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________.</w:t>
      </w:r>
    </w:p>
    <w:p w:rsidR="00072D8E" w:rsidRPr="00B03A05" w:rsidRDefault="00072D8E" w:rsidP="00072D8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*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Настоящая Спецификация является неотъемлемой частью Договора поставки </w:t>
      </w:r>
    </w:p>
    <w:p w:rsidR="00072D8E" w:rsidRDefault="00072D8E" w:rsidP="00072D8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№______________от «   »  __________ 201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B03A05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072D8E" w:rsidRDefault="00072D8E" w:rsidP="00072D8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Default="00072D8E" w:rsidP="00072D8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Pr="00B03A05" w:rsidRDefault="00072D8E" w:rsidP="00072D8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B03A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Условия поставки:   </w:t>
      </w:r>
    </w:p>
    <w:p w:rsidR="00072D8E" w:rsidRDefault="00072D8E" w:rsidP="00072D8E">
      <w:pPr>
        <w:widowControl w:val="0"/>
        <w:suppressAutoHyphens/>
        <w:autoSpaceDE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45585"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 поставки: до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0935D0" w:rsidRPr="000935D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045585">
        <w:rPr>
          <w:rFonts w:ascii="Times New Roman" w:eastAsia="Times New Roman" w:hAnsi="Times New Roman" w:cs="Times New Roman"/>
          <w:sz w:val="24"/>
          <w:szCs w:val="24"/>
          <w:lang w:eastAsia="ar-SA"/>
        </w:rPr>
        <w:t>» июля 2015г.</w:t>
      </w:r>
    </w:p>
    <w:p w:rsidR="00072D8E" w:rsidRDefault="00072D8E" w:rsidP="00072D8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02557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 доставки: доставка и выгрузка товара силами Поставщика по адресу: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>Респу</w:t>
      </w:r>
      <w:r w:rsidR="00961849">
        <w:rPr>
          <w:rFonts w:ascii="Times New Roman" w:eastAsia="Times New Roman" w:hAnsi="Times New Roman" w:cs="Times New Roman"/>
          <w:sz w:val="24"/>
          <w:szCs w:val="24"/>
          <w:lang w:eastAsia="ar-SA"/>
        </w:rPr>
        <w:t>блика Татарстан, г</w:t>
      </w:r>
      <w:proofErr w:type="gramStart"/>
      <w:r w:rsidR="00961849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proofErr w:type="gramEnd"/>
      <w:r w:rsidR="009618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азань, 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>Деревн</w:t>
      </w:r>
      <w:r w:rsidR="00961849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Универсиады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524A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д.3</w:t>
      </w:r>
      <w:r w:rsidRPr="009702EC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72D8E" w:rsidRDefault="00072D8E" w:rsidP="00072D8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Default="00072D8E" w:rsidP="00072D8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214" w:type="dxa"/>
        <w:tblInd w:w="108" w:type="dxa"/>
        <w:tblLook w:val="01E0"/>
      </w:tblPr>
      <w:tblGrid>
        <w:gridCol w:w="4678"/>
        <w:gridCol w:w="4536"/>
      </w:tblGrid>
      <w:tr w:rsidR="00072D8E" w:rsidRPr="00B03A05" w:rsidTr="00493223">
        <w:trPr>
          <w:trHeight w:val="3076"/>
        </w:trPr>
        <w:tc>
          <w:tcPr>
            <w:tcW w:w="4678" w:type="dxa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Покупатель:</w:t>
            </w: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Заместитель г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ого</w:t>
            </w: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АНО «Исполнительная дирекция</w:t>
            </w: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спортивных проектов»</w:t>
            </w: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/Ф.С.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Абдулганиев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М.П. </w:t>
            </w:r>
          </w:p>
        </w:tc>
        <w:tc>
          <w:tcPr>
            <w:tcW w:w="4536" w:type="dxa"/>
          </w:tcPr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Поставщик:</w:t>
            </w: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2D8E" w:rsidRPr="00723856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</w:t>
            </w:r>
            <w:r w:rsidRPr="0072385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/___________/</w:t>
            </w:r>
          </w:p>
          <w:p w:rsidR="00072D8E" w:rsidRPr="00B03A05" w:rsidRDefault="00072D8E" w:rsidP="00493223">
            <w:pPr>
              <w:widowControl w:val="0"/>
              <w:suppressAutoHyphens/>
              <w:autoSpaceDE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3A0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</w:tr>
    </w:tbl>
    <w:p w:rsidR="00072D8E" w:rsidRDefault="00072D8E" w:rsidP="00072D8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2D8E" w:rsidRDefault="00072D8E" w:rsidP="00072D8E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FE50B6" w:rsidRDefault="00FE50B6"/>
    <w:sectPr w:rsidR="00FE50B6" w:rsidSect="00585A85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31B" w:rsidRDefault="0066531B">
      <w:pPr>
        <w:spacing w:after="0" w:line="240" w:lineRule="auto"/>
      </w:pPr>
      <w:r>
        <w:separator/>
      </w:r>
    </w:p>
  </w:endnote>
  <w:endnote w:type="continuationSeparator" w:id="0">
    <w:p w:rsidR="0066531B" w:rsidRDefault="00665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31B" w:rsidRDefault="0066531B">
      <w:pPr>
        <w:spacing w:after="0" w:line="240" w:lineRule="auto"/>
      </w:pPr>
      <w:r>
        <w:separator/>
      </w:r>
    </w:p>
  </w:footnote>
  <w:footnote w:type="continuationSeparator" w:id="0">
    <w:p w:rsidR="0066531B" w:rsidRDefault="00665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E3D" w:rsidRPr="00585A85" w:rsidRDefault="00072D8E" w:rsidP="009B6C08">
    <w:pPr>
      <w:pStyle w:val="a3"/>
      <w:jc w:val="right"/>
      <w:rPr>
        <w:rFonts w:ascii="Times New Roman" w:hAnsi="Times New Roman" w:cs="Times New Roman"/>
        <w:i/>
        <w:sz w:val="20"/>
        <w:szCs w:val="20"/>
      </w:rPr>
    </w:pPr>
    <w:r w:rsidRPr="00585A85">
      <w:rPr>
        <w:rFonts w:ascii="Times New Roman" w:hAnsi="Times New Roman" w:cs="Times New Roman"/>
        <w:i/>
        <w:sz w:val="20"/>
        <w:szCs w:val="20"/>
      </w:rPr>
      <w:t>Проект Договора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6D8F"/>
    <w:rsid w:val="00072D8E"/>
    <w:rsid w:val="000935D0"/>
    <w:rsid w:val="005035C7"/>
    <w:rsid w:val="00546E35"/>
    <w:rsid w:val="0066531B"/>
    <w:rsid w:val="006B7AD6"/>
    <w:rsid w:val="0086603A"/>
    <w:rsid w:val="00896D8F"/>
    <w:rsid w:val="00961849"/>
    <w:rsid w:val="009A58C5"/>
    <w:rsid w:val="00B46DDE"/>
    <w:rsid w:val="00B97120"/>
    <w:rsid w:val="00C22E94"/>
    <w:rsid w:val="00D659AB"/>
    <w:rsid w:val="00E64CE0"/>
    <w:rsid w:val="00F01165"/>
    <w:rsid w:val="00FE5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2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2D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2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2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FD70263-8E4A-47C1-BD4D-DC7A7A37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2677</Words>
  <Characters>15259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Ziyatdinova</dc:creator>
  <cp:lastModifiedBy>zakup_01</cp:lastModifiedBy>
  <cp:revision>5</cp:revision>
  <cp:lastPrinted>2015-07-07T11:45:00Z</cp:lastPrinted>
  <dcterms:created xsi:type="dcterms:W3CDTF">2015-07-03T16:51:00Z</dcterms:created>
  <dcterms:modified xsi:type="dcterms:W3CDTF">2015-07-07T11:47:00Z</dcterms:modified>
</cp:coreProperties>
</file>