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0D2" w:rsidRPr="000F1458" w:rsidRDefault="003130D2" w:rsidP="003130D2">
      <w:pPr>
        <w:widowControl w:val="0"/>
        <w:ind w:left="6660"/>
        <w:outlineLvl w:val="0"/>
        <w:rPr>
          <w:sz w:val="20"/>
          <w:szCs w:val="20"/>
        </w:rPr>
      </w:pPr>
      <w:r w:rsidRPr="000F1458">
        <w:rPr>
          <w:sz w:val="20"/>
          <w:szCs w:val="20"/>
        </w:rPr>
        <w:t>УТВЕРЖДАЮ</w:t>
      </w:r>
    </w:p>
    <w:p w:rsidR="003130D2" w:rsidRPr="000F1458" w:rsidRDefault="003130D2" w:rsidP="003130D2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Заместитель председателя Государственного комитета Республики Татарстан по закупкам</w:t>
      </w:r>
    </w:p>
    <w:p w:rsidR="003130D2" w:rsidRPr="000F1458" w:rsidRDefault="003130D2" w:rsidP="003130D2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 xml:space="preserve">__________/М.С. </w:t>
      </w:r>
      <w:proofErr w:type="spellStart"/>
      <w:r w:rsidRPr="000F1458">
        <w:rPr>
          <w:sz w:val="20"/>
          <w:szCs w:val="20"/>
        </w:rPr>
        <w:t>Ротарь</w:t>
      </w:r>
      <w:proofErr w:type="spellEnd"/>
      <w:r w:rsidRPr="000F1458">
        <w:rPr>
          <w:sz w:val="20"/>
          <w:szCs w:val="20"/>
        </w:rPr>
        <w:t>/</w:t>
      </w:r>
    </w:p>
    <w:p w:rsidR="002A2B0B" w:rsidRPr="002A2B0B" w:rsidRDefault="002A2B0B" w:rsidP="002A2B0B">
      <w:pPr>
        <w:widowControl w:val="0"/>
        <w:jc w:val="center"/>
        <w:outlineLvl w:val="0"/>
        <w:rPr>
          <w:sz w:val="20"/>
          <w:szCs w:val="20"/>
        </w:rPr>
      </w:pPr>
    </w:p>
    <w:p w:rsidR="002A2B0B" w:rsidRPr="002A2B0B" w:rsidRDefault="002A2B0B" w:rsidP="002A2B0B">
      <w:pPr>
        <w:widowControl w:val="0"/>
        <w:jc w:val="center"/>
        <w:outlineLvl w:val="0"/>
        <w:rPr>
          <w:sz w:val="20"/>
          <w:szCs w:val="20"/>
        </w:rPr>
      </w:pPr>
      <w:r w:rsidRPr="002A2B0B">
        <w:rPr>
          <w:sz w:val="20"/>
          <w:szCs w:val="20"/>
        </w:rPr>
        <w:t>Протокол</w:t>
      </w:r>
    </w:p>
    <w:p w:rsidR="002A2B0B" w:rsidRPr="002A2B0B" w:rsidRDefault="002A2B0B" w:rsidP="002A2B0B">
      <w:pPr>
        <w:widowControl w:val="0"/>
        <w:ind w:firstLine="142"/>
        <w:jc w:val="center"/>
        <w:rPr>
          <w:sz w:val="20"/>
          <w:szCs w:val="20"/>
        </w:rPr>
      </w:pPr>
      <w:r w:rsidRPr="002A2B0B">
        <w:rPr>
          <w:sz w:val="20"/>
          <w:szCs w:val="20"/>
        </w:rPr>
        <w:t xml:space="preserve">рассмотрения, оценки и сопоставления предложений на участие в </w:t>
      </w:r>
      <w:r w:rsidR="00EA4EB4">
        <w:rPr>
          <w:sz w:val="20"/>
          <w:szCs w:val="20"/>
        </w:rPr>
        <w:t xml:space="preserve">конкурентном отборе № </w:t>
      </w:r>
      <w:r w:rsidR="009E10A7">
        <w:rPr>
          <w:sz w:val="20"/>
          <w:szCs w:val="20"/>
        </w:rPr>
        <w:t>0011318043</w:t>
      </w:r>
      <w:r w:rsidR="003130D2" w:rsidRPr="003130D2">
        <w:rPr>
          <w:sz w:val="20"/>
          <w:szCs w:val="20"/>
        </w:rPr>
        <w:t>DP</w:t>
      </w:r>
      <w:r w:rsidR="009E10A7">
        <w:rPr>
          <w:sz w:val="20"/>
          <w:szCs w:val="20"/>
        </w:rPr>
        <w:t>/43</w:t>
      </w:r>
    </w:p>
    <w:p w:rsidR="002A2B0B" w:rsidRPr="002A2B0B" w:rsidRDefault="002A2B0B" w:rsidP="002A2B0B">
      <w:pPr>
        <w:widowControl w:val="0"/>
        <w:jc w:val="center"/>
        <w:outlineLvl w:val="0"/>
        <w:rPr>
          <w:sz w:val="20"/>
          <w:szCs w:val="20"/>
        </w:rPr>
      </w:pPr>
    </w:p>
    <w:p w:rsidR="002A2B0B" w:rsidRPr="002A2B0B" w:rsidRDefault="002A2B0B" w:rsidP="002A2B0B">
      <w:pPr>
        <w:widowControl w:val="0"/>
        <w:ind w:left="142"/>
        <w:rPr>
          <w:sz w:val="20"/>
          <w:szCs w:val="20"/>
        </w:rPr>
      </w:pPr>
      <w:r w:rsidRPr="002A2B0B">
        <w:rPr>
          <w:sz w:val="20"/>
          <w:szCs w:val="20"/>
        </w:rPr>
        <w:t xml:space="preserve"> г. Казань                                                                                                                                                             </w:t>
      </w:r>
      <w:r w:rsidR="00922D6D">
        <w:rPr>
          <w:sz w:val="20"/>
          <w:szCs w:val="20"/>
        </w:rPr>
        <w:t xml:space="preserve">       </w:t>
      </w:r>
      <w:r w:rsidRPr="002A2B0B">
        <w:rPr>
          <w:sz w:val="20"/>
          <w:szCs w:val="20"/>
        </w:rPr>
        <w:t xml:space="preserve">    «</w:t>
      </w:r>
      <w:r w:rsidR="009E10A7">
        <w:rPr>
          <w:sz w:val="20"/>
          <w:szCs w:val="20"/>
          <w:lang w:val="tt-RU"/>
        </w:rPr>
        <w:t>20</w:t>
      </w:r>
      <w:r w:rsidR="009E10A7">
        <w:rPr>
          <w:sz w:val="20"/>
          <w:szCs w:val="20"/>
        </w:rPr>
        <w:t>» марта 2018</w:t>
      </w:r>
      <w:r w:rsidRPr="002A2B0B">
        <w:rPr>
          <w:sz w:val="20"/>
          <w:szCs w:val="20"/>
        </w:rPr>
        <w:t xml:space="preserve"> года</w:t>
      </w:r>
    </w:p>
    <w:p w:rsidR="002A2B0B" w:rsidRPr="002A2B0B" w:rsidRDefault="002A2B0B" w:rsidP="002A2B0B">
      <w:pPr>
        <w:widowControl w:val="0"/>
        <w:ind w:left="142"/>
        <w:rPr>
          <w:sz w:val="20"/>
          <w:szCs w:val="20"/>
        </w:rPr>
      </w:pPr>
    </w:p>
    <w:p w:rsidR="002A2B0B" w:rsidRPr="002A2B0B" w:rsidRDefault="002A2B0B" w:rsidP="002A2B0B">
      <w:pPr>
        <w:widowControl w:val="0"/>
        <w:ind w:firstLine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>1. Наименование уполномоченного органа: Государственный комитет Республики Татарстан по закупкам.</w:t>
      </w:r>
    </w:p>
    <w:p w:rsidR="002A2B0B" w:rsidRPr="002A2B0B" w:rsidRDefault="002A2B0B" w:rsidP="002A2B0B">
      <w:pPr>
        <w:widowControl w:val="0"/>
        <w:ind w:firstLine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>2. Наименование заказчика: АНО «Исполнительная дирекция XXVII Всемирной летней универсиады 2013 года в г. Казани».</w:t>
      </w:r>
    </w:p>
    <w:p w:rsidR="003130D2" w:rsidRDefault="002A2B0B" w:rsidP="003130D2">
      <w:pPr>
        <w:widowControl w:val="0"/>
        <w:ind w:firstLine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 xml:space="preserve">3. Наименование конкурентного отбора: </w:t>
      </w:r>
      <w:r w:rsidR="009E10A7" w:rsidRPr="009E10A7">
        <w:rPr>
          <w:sz w:val="20"/>
          <w:szCs w:val="20"/>
        </w:rPr>
        <w:t xml:space="preserve">Право заключения договора на оказание услуг по предоставлению вычислительных мощностей </w:t>
      </w:r>
      <w:proofErr w:type="gramStart"/>
      <w:r w:rsidR="009E10A7" w:rsidRPr="009E10A7">
        <w:rPr>
          <w:sz w:val="20"/>
          <w:szCs w:val="20"/>
        </w:rPr>
        <w:t>Дата-центра</w:t>
      </w:r>
      <w:proofErr w:type="gramEnd"/>
      <w:r w:rsidR="009E10A7" w:rsidRPr="009E10A7">
        <w:rPr>
          <w:sz w:val="20"/>
          <w:szCs w:val="20"/>
        </w:rPr>
        <w:t xml:space="preserve"> для размещения тематического интернет-сайта, посвященного проведению чемпионата мира по футболу FIFA 2018 года в г. Казани (www.kzn2018.com)</w:t>
      </w:r>
      <w:r w:rsidR="009E10A7">
        <w:rPr>
          <w:sz w:val="20"/>
          <w:szCs w:val="20"/>
        </w:rPr>
        <w:t>.</w:t>
      </w:r>
    </w:p>
    <w:p w:rsidR="002A2B0B" w:rsidRDefault="002A2B0B" w:rsidP="003130D2">
      <w:pPr>
        <w:widowControl w:val="0"/>
        <w:ind w:firstLine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 xml:space="preserve">4. Начальная (максимальная) цена </w:t>
      </w:r>
      <w:r w:rsidR="009D1925">
        <w:rPr>
          <w:sz w:val="20"/>
          <w:szCs w:val="20"/>
        </w:rPr>
        <w:t>договора</w:t>
      </w:r>
      <w:r w:rsidRPr="002A2B0B">
        <w:rPr>
          <w:sz w:val="20"/>
          <w:szCs w:val="20"/>
        </w:rPr>
        <w:t xml:space="preserve">: </w:t>
      </w:r>
      <w:r w:rsidR="009E10A7" w:rsidRPr="009E10A7">
        <w:rPr>
          <w:sz w:val="20"/>
          <w:szCs w:val="20"/>
        </w:rPr>
        <w:t>97 690</w:t>
      </w:r>
      <w:r w:rsidR="009D1925">
        <w:rPr>
          <w:sz w:val="20"/>
          <w:szCs w:val="20"/>
        </w:rPr>
        <w:t>,</w:t>
      </w:r>
      <w:r w:rsidR="009D1925" w:rsidRPr="009D1925">
        <w:rPr>
          <w:sz w:val="20"/>
          <w:szCs w:val="20"/>
        </w:rPr>
        <w:t>00 руб.</w:t>
      </w:r>
    </w:p>
    <w:p w:rsidR="002A2B0B" w:rsidRPr="002A2B0B" w:rsidRDefault="002A2B0B" w:rsidP="002A2B0B">
      <w:pPr>
        <w:widowControl w:val="0"/>
        <w:ind w:firstLine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>5. 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2A2B0B" w:rsidRPr="002A2B0B" w:rsidRDefault="002A2B0B" w:rsidP="003130D2">
      <w:pPr>
        <w:widowControl w:val="0"/>
        <w:ind w:firstLine="142"/>
        <w:jc w:val="both"/>
        <w:rPr>
          <w:b/>
          <w:bCs/>
          <w:sz w:val="20"/>
          <w:szCs w:val="20"/>
        </w:rPr>
      </w:pPr>
      <w:r w:rsidRPr="002A2B0B">
        <w:rPr>
          <w:sz w:val="20"/>
          <w:szCs w:val="20"/>
        </w:rPr>
        <w:t>6. Процедура рассмотрения, оценки и сопоставления предложений на участие в</w:t>
      </w:r>
      <w:r w:rsidRPr="002A2B0B">
        <w:rPr>
          <w:b/>
          <w:bCs/>
          <w:sz w:val="20"/>
          <w:szCs w:val="20"/>
        </w:rPr>
        <w:t xml:space="preserve"> </w:t>
      </w:r>
      <w:r w:rsidRPr="002A2B0B">
        <w:rPr>
          <w:bCs/>
          <w:sz w:val="20"/>
          <w:szCs w:val="20"/>
        </w:rPr>
        <w:t xml:space="preserve">конкурентном отборе проводилась комиссией               </w:t>
      </w:r>
      <w:r w:rsidR="00311E15">
        <w:rPr>
          <w:bCs/>
          <w:sz w:val="20"/>
          <w:szCs w:val="20"/>
        </w:rPr>
        <w:t xml:space="preserve">в период с </w:t>
      </w:r>
      <w:r w:rsidR="00311E15" w:rsidRPr="00311E15">
        <w:rPr>
          <w:bCs/>
          <w:sz w:val="20"/>
          <w:szCs w:val="20"/>
        </w:rPr>
        <w:t>10</w:t>
      </w:r>
      <w:r w:rsidR="003130D2">
        <w:rPr>
          <w:bCs/>
          <w:sz w:val="20"/>
          <w:szCs w:val="20"/>
        </w:rPr>
        <w:t xml:space="preserve"> часов 30 минут</w:t>
      </w:r>
      <w:r w:rsidR="009E10A7">
        <w:rPr>
          <w:bCs/>
          <w:sz w:val="20"/>
          <w:szCs w:val="20"/>
        </w:rPr>
        <w:t xml:space="preserve"> «19» марта 2018 года</w:t>
      </w:r>
      <w:r w:rsidR="003130D2">
        <w:rPr>
          <w:bCs/>
          <w:sz w:val="20"/>
          <w:szCs w:val="20"/>
        </w:rPr>
        <w:t xml:space="preserve"> </w:t>
      </w:r>
      <w:r w:rsidR="00311E15">
        <w:rPr>
          <w:bCs/>
          <w:sz w:val="20"/>
          <w:szCs w:val="20"/>
        </w:rPr>
        <w:t>до 1</w:t>
      </w:r>
      <w:r w:rsidR="006A30B4" w:rsidRPr="006A30B4">
        <w:rPr>
          <w:bCs/>
          <w:sz w:val="20"/>
          <w:szCs w:val="20"/>
        </w:rPr>
        <w:t>1</w:t>
      </w:r>
      <w:r w:rsidRPr="002A2B0B">
        <w:rPr>
          <w:bCs/>
          <w:sz w:val="20"/>
          <w:szCs w:val="20"/>
        </w:rPr>
        <w:t xml:space="preserve"> часов 00 минут </w:t>
      </w:r>
      <w:r w:rsidRPr="002A2B0B">
        <w:rPr>
          <w:sz w:val="20"/>
          <w:szCs w:val="20"/>
        </w:rPr>
        <w:t>«</w:t>
      </w:r>
      <w:r w:rsidR="009E10A7">
        <w:rPr>
          <w:sz w:val="20"/>
          <w:szCs w:val="20"/>
          <w:lang w:val="tt-RU"/>
        </w:rPr>
        <w:t>20</w:t>
      </w:r>
      <w:r w:rsidRPr="002A2B0B">
        <w:rPr>
          <w:sz w:val="20"/>
          <w:szCs w:val="20"/>
        </w:rPr>
        <w:t xml:space="preserve">» </w:t>
      </w:r>
      <w:r w:rsidR="009E10A7">
        <w:rPr>
          <w:sz w:val="20"/>
          <w:szCs w:val="20"/>
        </w:rPr>
        <w:t>марта 2018</w:t>
      </w:r>
      <w:r w:rsidRPr="002A2B0B">
        <w:rPr>
          <w:sz w:val="20"/>
          <w:szCs w:val="20"/>
        </w:rPr>
        <w:t xml:space="preserve"> года</w:t>
      </w:r>
      <w:r w:rsidRPr="002A2B0B">
        <w:rPr>
          <w:bCs/>
          <w:sz w:val="20"/>
          <w:szCs w:val="20"/>
        </w:rPr>
        <w:t xml:space="preserve"> по адресу: г. Казань,</w:t>
      </w:r>
      <w:r w:rsidR="009D1925">
        <w:rPr>
          <w:bCs/>
          <w:sz w:val="20"/>
          <w:szCs w:val="20"/>
        </w:rPr>
        <w:t xml:space="preserve"> </w:t>
      </w:r>
      <w:r w:rsidR="009E10A7">
        <w:rPr>
          <w:bCs/>
          <w:sz w:val="20"/>
          <w:szCs w:val="20"/>
        </w:rPr>
        <w:br/>
      </w:r>
      <w:r w:rsidR="009D1925">
        <w:rPr>
          <w:bCs/>
          <w:sz w:val="20"/>
          <w:szCs w:val="20"/>
        </w:rPr>
        <w:t xml:space="preserve">ул. </w:t>
      </w:r>
      <w:r w:rsidRPr="002A2B0B">
        <w:rPr>
          <w:bCs/>
          <w:sz w:val="20"/>
          <w:szCs w:val="20"/>
        </w:rPr>
        <w:t xml:space="preserve">Петербургская, д. 86, </w:t>
      </w:r>
      <w:r w:rsidR="009D1925">
        <w:rPr>
          <w:bCs/>
          <w:sz w:val="20"/>
          <w:szCs w:val="20"/>
        </w:rPr>
        <w:t xml:space="preserve">   </w:t>
      </w:r>
      <w:r w:rsidRPr="002A2B0B">
        <w:rPr>
          <w:bCs/>
          <w:sz w:val="20"/>
          <w:szCs w:val="20"/>
        </w:rPr>
        <w:t>конференц-зал.</w:t>
      </w:r>
    </w:p>
    <w:p w:rsidR="002A2B0B" w:rsidRPr="002A2B0B" w:rsidRDefault="002A2B0B" w:rsidP="002A2B0B">
      <w:pPr>
        <w:ind w:left="142"/>
        <w:jc w:val="both"/>
        <w:rPr>
          <w:sz w:val="20"/>
          <w:szCs w:val="20"/>
          <w:lang w:val="x-none" w:eastAsia="x-none"/>
        </w:rPr>
      </w:pPr>
      <w:r w:rsidRPr="002A2B0B">
        <w:rPr>
          <w:sz w:val="20"/>
          <w:szCs w:val="20"/>
          <w:lang w:val="x-none" w:eastAsia="x-none"/>
        </w:rPr>
        <w:t xml:space="preserve">7. Для участия в конкурентном отборе было подано </w:t>
      </w:r>
      <w:r w:rsidRPr="002A2B0B">
        <w:rPr>
          <w:sz w:val="20"/>
          <w:szCs w:val="20"/>
          <w:lang w:eastAsia="x-none"/>
        </w:rPr>
        <w:t>2</w:t>
      </w:r>
      <w:r w:rsidRPr="002A2B0B">
        <w:rPr>
          <w:sz w:val="20"/>
          <w:szCs w:val="20"/>
          <w:lang w:val="x-none" w:eastAsia="x-none"/>
        </w:rPr>
        <w:t xml:space="preserve"> (</w:t>
      </w:r>
      <w:r w:rsidRPr="002A2B0B">
        <w:rPr>
          <w:sz w:val="20"/>
          <w:szCs w:val="20"/>
          <w:lang w:eastAsia="x-none"/>
        </w:rPr>
        <w:t>два</w:t>
      </w:r>
      <w:r w:rsidRPr="002A2B0B">
        <w:rPr>
          <w:sz w:val="20"/>
          <w:szCs w:val="20"/>
          <w:lang w:val="x-none" w:eastAsia="x-none"/>
        </w:rPr>
        <w:t>) предложения: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3118"/>
        <w:gridCol w:w="3686"/>
        <w:gridCol w:w="1701"/>
      </w:tblGrid>
      <w:tr w:rsidR="002A2B0B" w:rsidRPr="002A2B0B" w:rsidTr="009E10A7">
        <w:trPr>
          <w:trHeight w:val="169"/>
        </w:trPr>
        <w:tc>
          <w:tcPr>
            <w:tcW w:w="567" w:type="dxa"/>
            <w:vAlign w:val="center"/>
          </w:tcPr>
          <w:p w:rsidR="002A2B0B" w:rsidRPr="002A2B0B" w:rsidRDefault="002A2B0B" w:rsidP="002A2B0B">
            <w:pPr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 xml:space="preserve">№ </w:t>
            </w:r>
            <w:proofErr w:type="gramStart"/>
            <w:r w:rsidRPr="002A2B0B">
              <w:rPr>
                <w:sz w:val="18"/>
                <w:szCs w:val="18"/>
              </w:rPr>
              <w:t>п</w:t>
            </w:r>
            <w:proofErr w:type="gramEnd"/>
            <w:r w:rsidRPr="002A2B0B">
              <w:rPr>
                <w:sz w:val="18"/>
                <w:szCs w:val="18"/>
              </w:rPr>
              <w:t>/п</w:t>
            </w:r>
          </w:p>
        </w:tc>
        <w:tc>
          <w:tcPr>
            <w:tcW w:w="2127" w:type="dxa"/>
            <w:vAlign w:val="center"/>
          </w:tcPr>
          <w:p w:rsidR="002A2B0B" w:rsidRPr="002A2B0B" w:rsidRDefault="002A2B0B" w:rsidP="002A2B0B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3118" w:type="dxa"/>
            <w:vAlign w:val="center"/>
          </w:tcPr>
          <w:p w:rsidR="002A2B0B" w:rsidRPr="002A2B0B" w:rsidRDefault="002A2B0B" w:rsidP="002A2B0B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686" w:type="dxa"/>
            <w:vAlign w:val="center"/>
          </w:tcPr>
          <w:p w:rsidR="002A2B0B" w:rsidRPr="002A2B0B" w:rsidRDefault="002A2B0B" w:rsidP="002A2B0B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>Фактический адрес</w:t>
            </w:r>
          </w:p>
        </w:tc>
        <w:tc>
          <w:tcPr>
            <w:tcW w:w="1701" w:type="dxa"/>
            <w:vAlign w:val="center"/>
          </w:tcPr>
          <w:p w:rsidR="002A2B0B" w:rsidRPr="002A2B0B" w:rsidRDefault="002A2B0B" w:rsidP="002A2B0B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>Номер контактного телефона</w:t>
            </w:r>
          </w:p>
        </w:tc>
      </w:tr>
      <w:tr w:rsidR="009E10A7" w:rsidRPr="002A2B0B" w:rsidTr="009E10A7">
        <w:trPr>
          <w:trHeight w:val="169"/>
        </w:trPr>
        <w:tc>
          <w:tcPr>
            <w:tcW w:w="567" w:type="dxa"/>
            <w:vAlign w:val="center"/>
          </w:tcPr>
          <w:p w:rsidR="009E10A7" w:rsidRPr="002A2B0B" w:rsidRDefault="009E10A7" w:rsidP="002A2B0B">
            <w:pPr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9E10A7" w:rsidRPr="005B4F07" w:rsidRDefault="009E10A7" w:rsidP="00807DA1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  <w:lang w:val="tt-RU"/>
              </w:rPr>
              <w:t xml:space="preserve">ГАУ </w:t>
            </w:r>
            <w:r>
              <w:rPr>
                <w:b w:val="0"/>
                <w:bCs w:val="0"/>
                <w:sz w:val="18"/>
                <w:szCs w:val="18"/>
              </w:rPr>
              <w:t>«Технопарк в сфере высоких технологий «ИТ-парк»</w:t>
            </w:r>
          </w:p>
        </w:tc>
        <w:tc>
          <w:tcPr>
            <w:tcW w:w="3118" w:type="dxa"/>
            <w:vAlign w:val="center"/>
          </w:tcPr>
          <w:p w:rsidR="009E10A7" w:rsidRDefault="009E10A7" w:rsidP="00807DA1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420074</w:t>
            </w:r>
            <w:r w:rsidRPr="006E0EBE">
              <w:rPr>
                <w:b w:val="0"/>
                <w:bCs w:val="0"/>
                <w:sz w:val="18"/>
                <w:szCs w:val="18"/>
              </w:rPr>
              <w:t>,</w:t>
            </w:r>
            <w:r>
              <w:rPr>
                <w:b w:val="0"/>
                <w:bCs w:val="0"/>
                <w:sz w:val="18"/>
                <w:szCs w:val="18"/>
              </w:rPr>
              <w:t xml:space="preserve"> РТ,</w:t>
            </w:r>
            <w:r w:rsidRPr="006E0EBE">
              <w:rPr>
                <w:b w:val="0"/>
                <w:bCs w:val="0"/>
                <w:sz w:val="18"/>
                <w:szCs w:val="18"/>
              </w:rPr>
              <w:t xml:space="preserve"> г. Казань, </w:t>
            </w:r>
            <w:r>
              <w:rPr>
                <w:b w:val="0"/>
                <w:bCs w:val="0"/>
                <w:sz w:val="18"/>
                <w:szCs w:val="18"/>
              </w:rPr>
              <w:t xml:space="preserve">                                    </w:t>
            </w:r>
            <w:r w:rsidRPr="006E0EBE">
              <w:rPr>
                <w:b w:val="0"/>
                <w:bCs w:val="0"/>
                <w:sz w:val="18"/>
                <w:szCs w:val="18"/>
              </w:rPr>
              <w:t xml:space="preserve">ул. </w:t>
            </w:r>
            <w:r>
              <w:rPr>
                <w:b w:val="0"/>
                <w:bCs w:val="0"/>
                <w:sz w:val="18"/>
                <w:szCs w:val="18"/>
              </w:rPr>
              <w:t>Петербургская, д. 52</w:t>
            </w:r>
          </w:p>
        </w:tc>
        <w:tc>
          <w:tcPr>
            <w:tcW w:w="3686" w:type="dxa"/>
            <w:vAlign w:val="center"/>
          </w:tcPr>
          <w:p w:rsidR="009E10A7" w:rsidRDefault="009E10A7" w:rsidP="009E10A7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420074</w:t>
            </w:r>
            <w:r w:rsidRPr="006E0EBE">
              <w:rPr>
                <w:b w:val="0"/>
                <w:bCs w:val="0"/>
                <w:sz w:val="18"/>
                <w:szCs w:val="18"/>
              </w:rPr>
              <w:t>,</w:t>
            </w:r>
            <w:r>
              <w:rPr>
                <w:b w:val="0"/>
                <w:bCs w:val="0"/>
                <w:sz w:val="18"/>
                <w:szCs w:val="18"/>
              </w:rPr>
              <w:t xml:space="preserve"> РТ,</w:t>
            </w:r>
            <w:r w:rsidRPr="006E0EBE">
              <w:rPr>
                <w:b w:val="0"/>
                <w:bCs w:val="0"/>
                <w:sz w:val="18"/>
                <w:szCs w:val="18"/>
              </w:rPr>
              <w:t xml:space="preserve"> г. Казань, </w:t>
            </w:r>
            <w:r>
              <w:rPr>
                <w:b w:val="0"/>
                <w:bCs w:val="0"/>
                <w:sz w:val="18"/>
                <w:szCs w:val="18"/>
              </w:rPr>
              <w:t xml:space="preserve">                                    </w:t>
            </w:r>
            <w:r>
              <w:rPr>
                <w:b w:val="0"/>
                <w:bCs w:val="0"/>
                <w:sz w:val="18"/>
                <w:szCs w:val="18"/>
              </w:rPr>
              <w:br/>
            </w:r>
            <w:r w:rsidRPr="006E0EBE">
              <w:rPr>
                <w:b w:val="0"/>
                <w:bCs w:val="0"/>
                <w:sz w:val="18"/>
                <w:szCs w:val="18"/>
              </w:rPr>
              <w:t xml:space="preserve">ул. </w:t>
            </w:r>
            <w:r>
              <w:rPr>
                <w:b w:val="0"/>
                <w:bCs w:val="0"/>
                <w:sz w:val="18"/>
                <w:szCs w:val="18"/>
              </w:rPr>
              <w:t>Петербургская, д. 52</w:t>
            </w:r>
          </w:p>
        </w:tc>
        <w:tc>
          <w:tcPr>
            <w:tcW w:w="1701" w:type="dxa"/>
            <w:vAlign w:val="center"/>
          </w:tcPr>
          <w:p w:rsidR="009E10A7" w:rsidRDefault="009E10A7" w:rsidP="00807DA1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+7 (843) 235-14-75</w:t>
            </w:r>
          </w:p>
        </w:tc>
      </w:tr>
      <w:tr w:rsidR="0031490D" w:rsidRPr="002A2B0B" w:rsidTr="009E10A7">
        <w:trPr>
          <w:trHeight w:val="169"/>
        </w:trPr>
        <w:tc>
          <w:tcPr>
            <w:tcW w:w="567" w:type="dxa"/>
            <w:vAlign w:val="center"/>
          </w:tcPr>
          <w:p w:rsidR="0031490D" w:rsidRPr="002A2B0B" w:rsidRDefault="0031490D" w:rsidP="002A2B0B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31490D" w:rsidRDefault="009E10A7">
            <w:pPr>
              <w:ind w:left="-108" w:right="-108"/>
              <w:jc w:val="center"/>
              <w:rPr>
                <w:sz w:val="18"/>
                <w:szCs w:val="18"/>
                <w:lang w:val="x-none" w:eastAsia="x-none"/>
              </w:rPr>
            </w:pPr>
            <w:r>
              <w:rPr>
                <w:sz w:val="18"/>
                <w:szCs w:val="18"/>
                <w:lang w:val="tt-RU" w:eastAsia="x-none"/>
              </w:rPr>
              <w:t xml:space="preserve">ООО </w:t>
            </w:r>
            <w:r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  <w:lang w:val="tt-RU" w:eastAsia="x-none"/>
              </w:rPr>
              <w:t>Флекс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3118" w:type="dxa"/>
            <w:vAlign w:val="center"/>
          </w:tcPr>
          <w:p w:rsidR="0031490D" w:rsidRPr="009D1925" w:rsidRDefault="009E10A7" w:rsidP="009D1925">
            <w:pPr>
              <w:ind w:left="-108" w:right="-108"/>
              <w:jc w:val="center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125493, РФ, г. Москва, ул. Авангардная, д. 3, помещение 2, комната 4</w:t>
            </w:r>
          </w:p>
        </w:tc>
        <w:tc>
          <w:tcPr>
            <w:tcW w:w="3686" w:type="dxa"/>
            <w:vAlign w:val="center"/>
          </w:tcPr>
          <w:p w:rsidR="0031490D" w:rsidRDefault="009E10A7" w:rsidP="009E10A7">
            <w:pPr>
              <w:ind w:left="-108" w:right="-108"/>
              <w:jc w:val="center"/>
              <w:rPr>
                <w:sz w:val="18"/>
                <w:szCs w:val="18"/>
                <w:lang w:val="x-none" w:eastAsia="x-none"/>
              </w:rPr>
            </w:pPr>
            <w:r>
              <w:rPr>
                <w:sz w:val="18"/>
                <w:szCs w:val="18"/>
                <w:lang w:eastAsia="x-none"/>
              </w:rPr>
              <w:t>125493, РФ, г. Москва, ул. Авангардная, д. 3, помещение 2, комната 4</w:t>
            </w:r>
          </w:p>
        </w:tc>
        <w:tc>
          <w:tcPr>
            <w:tcW w:w="1701" w:type="dxa"/>
            <w:vAlign w:val="center"/>
          </w:tcPr>
          <w:p w:rsidR="0031490D" w:rsidRDefault="0031490D" w:rsidP="009E10A7">
            <w:pPr>
              <w:ind w:left="-108" w:right="-108"/>
              <w:jc w:val="center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val="x-none" w:eastAsia="x-none"/>
              </w:rPr>
              <w:t>+7 (</w:t>
            </w:r>
            <w:r w:rsidR="009E10A7">
              <w:rPr>
                <w:sz w:val="18"/>
                <w:szCs w:val="18"/>
                <w:lang w:eastAsia="x-none"/>
              </w:rPr>
              <w:t>495) 268-04-12</w:t>
            </w:r>
          </w:p>
        </w:tc>
      </w:tr>
    </w:tbl>
    <w:p w:rsidR="002A2B0B" w:rsidRPr="002A2B0B" w:rsidRDefault="002A2B0B" w:rsidP="002A2B0B">
      <w:pPr>
        <w:widowControl w:val="0"/>
        <w:ind w:firstLine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>8. Комиссия уполномоченного органа рассмотрела предложения на участие в конкурентном отборе на соответствие требованиям и условиям, установленным в извещении и информационной карте конкурентного отбора, и приняла решение:</w:t>
      </w:r>
    </w:p>
    <w:p w:rsidR="002A2B0B" w:rsidRPr="002A2B0B" w:rsidRDefault="002A2B0B" w:rsidP="002A2B0B">
      <w:pPr>
        <w:widowControl w:val="0"/>
        <w:ind w:firstLine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>8.1. Отклонить предложени</w:t>
      </w:r>
      <w:r w:rsidR="006A19F3">
        <w:rPr>
          <w:sz w:val="20"/>
          <w:szCs w:val="20"/>
        </w:rPr>
        <w:t>я</w:t>
      </w:r>
      <w:r w:rsidRPr="002A2B0B">
        <w:rPr>
          <w:sz w:val="20"/>
          <w:szCs w:val="20"/>
        </w:rPr>
        <w:t xml:space="preserve"> следующ</w:t>
      </w:r>
      <w:r w:rsidR="006A19F3">
        <w:rPr>
          <w:sz w:val="20"/>
          <w:szCs w:val="20"/>
        </w:rPr>
        <w:t>их</w:t>
      </w:r>
      <w:r w:rsidRPr="002A2B0B">
        <w:rPr>
          <w:sz w:val="20"/>
          <w:szCs w:val="20"/>
        </w:rPr>
        <w:t xml:space="preserve"> участник</w:t>
      </w:r>
      <w:r w:rsidR="006A19F3">
        <w:rPr>
          <w:sz w:val="20"/>
          <w:szCs w:val="20"/>
        </w:rPr>
        <w:t>ов</w:t>
      </w:r>
      <w:r w:rsidRPr="002A2B0B">
        <w:rPr>
          <w:sz w:val="20"/>
          <w:szCs w:val="20"/>
        </w:rPr>
        <w:t xml:space="preserve"> конкурентного отбора: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8"/>
        <w:gridCol w:w="8222"/>
      </w:tblGrid>
      <w:tr w:rsidR="002A2B0B" w:rsidRPr="002A2B0B" w:rsidTr="00533E19">
        <w:trPr>
          <w:trHeight w:val="227"/>
          <w:tblHeader/>
        </w:trPr>
        <w:tc>
          <w:tcPr>
            <w:tcW w:w="709" w:type="dxa"/>
            <w:vAlign w:val="center"/>
          </w:tcPr>
          <w:p w:rsidR="002A2B0B" w:rsidRPr="002A2B0B" w:rsidRDefault="002A2B0B" w:rsidP="002A2B0B">
            <w:pPr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 xml:space="preserve">№ </w:t>
            </w:r>
            <w:proofErr w:type="gramStart"/>
            <w:r w:rsidRPr="002A2B0B">
              <w:rPr>
                <w:sz w:val="18"/>
                <w:szCs w:val="18"/>
              </w:rPr>
              <w:t>п</w:t>
            </w:r>
            <w:proofErr w:type="gramEnd"/>
            <w:r w:rsidRPr="002A2B0B">
              <w:rPr>
                <w:sz w:val="18"/>
                <w:szCs w:val="18"/>
              </w:rPr>
              <w:t>/п</w:t>
            </w:r>
          </w:p>
        </w:tc>
        <w:tc>
          <w:tcPr>
            <w:tcW w:w="2268" w:type="dxa"/>
            <w:vAlign w:val="center"/>
          </w:tcPr>
          <w:p w:rsidR="002A2B0B" w:rsidRPr="002A2B0B" w:rsidRDefault="002A2B0B" w:rsidP="002A2B0B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>Наименование участника</w:t>
            </w:r>
          </w:p>
        </w:tc>
        <w:tc>
          <w:tcPr>
            <w:tcW w:w="8222" w:type="dxa"/>
            <w:vAlign w:val="center"/>
          </w:tcPr>
          <w:p w:rsidR="002A2B0B" w:rsidRPr="002A2B0B" w:rsidRDefault="002A2B0B" w:rsidP="002A2B0B">
            <w:pPr>
              <w:ind w:right="-108"/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>Обоснование принятого решения</w:t>
            </w:r>
          </w:p>
        </w:tc>
      </w:tr>
      <w:tr w:rsidR="0025352D" w:rsidRPr="002A2B0B" w:rsidTr="001179E5">
        <w:trPr>
          <w:trHeight w:val="3009"/>
          <w:tblHeader/>
        </w:trPr>
        <w:tc>
          <w:tcPr>
            <w:tcW w:w="709" w:type="dxa"/>
            <w:vAlign w:val="center"/>
          </w:tcPr>
          <w:p w:rsidR="0025352D" w:rsidRPr="002A2B0B" w:rsidRDefault="0025352D" w:rsidP="00C32DB0">
            <w:pPr>
              <w:jc w:val="center"/>
              <w:rPr>
                <w:sz w:val="18"/>
                <w:szCs w:val="18"/>
              </w:rPr>
            </w:pPr>
            <w:r w:rsidRPr="002A2B0B">
              <w:rPr>
                <w:sz w:val="18"/>
                <w:szCs w:val="18"/>
              </w:rPr>
              <w:t>1.</w:t>
            </w:r>
          </w:p>
        </w:tc>
        <w:tc>
          <w:tcPr>
            <w:tcW w:w="2268" w:type="dxa"/>
            <w:vAlign w:val="center"/>
          </w:tcPr>
          <w:p w:rsidR="0025352D" w:rsidRPr="002A2B0B" w:rsidRDefault="009E10A7" w:rsidP="00C32DB0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tt-RU"/>
              </w:rPr>
              <w:t xml:space="preserve">ГАУ </w:t>
            </w:r>
            <w:r>
              <w:rPr>
                <w:sz w:val="18"/>
                <w:szCs w:val="18"/>
              </w:rPr>
              <w:t>«Технопарк в сфере высоких технологий «ИТ-парк»</w:t>
            </w:r>
          </w:p>
        </w:tc>
        <w:tc>
          <w:tcPr>
            <w:tcW w:w="8222" w:type="dxa"/>
            <w:vAlign w:val="center"/>
          </w:tcPr>
          <w:p w:rsidR="001179E5" w:rsidRDefault="001179E5" w:rsidP="001179E5">
            <w:pPr>
              <w:widowControl w:val="0"/>
              <w:tabs>
                <w:tab w:val="num" w:pos="272"/>
              </w:tabs>
              <w:ind w:firstLine="252"/>
              <w:jc w:val="both"/>
              <w:rPr>
                <w:sz w:val="18"/>
                <w:szCs w:val="18"/>
                <w:lang w:val="tt-RU"/>
              </w:rPr>
            </w:pPr>
            <w:r w:rsidRPr="00533F99">
              <w:rPr>
                <w:sz w:val="18"/>
                <w:szCs w:val="18"/>
                <w:lang w:val="tt-RU"/>
              </w:rPr>
              <w:t>В соответствии с разделом IV Информационной карты конкурентного отбора комиссия рассматривает и отклоняет предложения участников конкурентного отбора в случаях, если предложения участников не соответствуют требованиям, установленным в извещении о проведении конкурентного отбора и закупочной документации.</w:t>
            </w:r>
          </w:p>
          <w:p w:rsidR="001179E5" w:rsidRPr="00CF7AFB" w:rsidRDefault="00CF7AFB" w:rsidP="00CF7AFB">
            <w:pPr>
              <w:widowControl w:val="0"/>
              <w:tabs>
                <w:tab w:val="num" w:pos="272"/>
              </w:tabs>
              <w:ind w:left="252"/>
              <w:jc w:val="both"/>
              <w:rPr>
                <w:sz w:val="18"/>
                <w:szCs w:val="18"/>
              </w:rPr>
            </w:pPr>
            <w:r w:rsidRPr="00CF7AFB">
              <w:rPr>
                <w:sz w:val="18"/>
                <w:szCs w:val="18"/>
              </w:rPr>
              <w:t xml:space="preserve"> </w:t>
            </w:r>
            <w:r w:rsidR="001179E5" w:rsidRPr="00CF7AFB">
              <w:rPr>
                <w:sz w:val="18"/>
                <w:szCs w:val="18"/>
                <w:lang w:val="tt-RU"/>
              </w:rPr>
              <w:t>В техническом задании конкурентного отбора предусмотрено оказание услуг со  следующими требованиями к использованию товара</w:t>
            </w:r>
            <w:r w:rsidR="001179E5" w:rsidRPr="00CF7AFB">
              <w:rPr>
                <w:sz w:val="18"/>
                <w:szCs w:val="18"/>
              </w:rPr>
              <w:t>:</w:t>
            </w:r>
          </w:p>
          <w:p w:rsidR="00704049" w:rsidRPr="00704049" w:rsidRDefault="00CF7AFB" w:rsidP="00704049">
            <w:pPr>
              <w:jc w:val="both"/>
            </w:pPr>
            <w:r w:rsidRPr="00311E15">
              <w:rPr>
                <w:sz w:val="18"/>
                <w:szCs w:val="18"/>
              </w:rPr>
              <w:t xml:space="preserve">     </w:t>
            </w:r>
            <w:r w:rsidR="00704049" w:rsidRPr="00D83A93">
              <w:rPr>
                <w:sz w:val="18"/>
                <w:szCs w:val="18"/>
              </w:rPr>
              <w:t>Требование к каналам связи</w:t>
            </w:r>
            <w:r w:rsidR="00704049" w:rsidRPr="00704049">
              <w:rPr>
                <w:sz w:val="18"/>
                <w:szCs w:val="18"/>
              </w:rPr>
              <w:t>:</w:t>
            </w:r>
          </w:p>
          <w:p w:rsidR="00704049" w:rsidRPr="00D900C7" w:rsidRDefault="00704049" w:rsidP="0070404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D900C7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ab/>
            </w:r>
            <w:r w:rsidRPr="00D900C7">
              <w:rPr>
                <w:sz w:val="18"/>
                <w:szCs w:val="18"/>
              </w:rPr>
              <w:t xml:space="preserve">Наличие резервированных подключений </w:t>
            </w:r>
            <w:proofErr w:type="gramStart"/>
            <w:r w:rsidRPr="00D900C7">
              <w:rPr>
                <w:sz w:val="18"/>
                <w:szCs w:val="18"/>
              </w:rPr>
              <w:t>к</w:t>
            </w:r>
            <w:proofErr w:type="gramEnd"/>
            <w:r w:rsidRPr="00D900C7">
              <w:rPr>
                <w:sz w:val="18"/>
                <w:szCs w:val="18"/>
              </w:rPr>
              <w:t xml:space="preserve"> </w:t>
            </w:r>
            <w:r w:rsidRPr="00D900C7">
              <w:rPr>
                <w:b/>
                <w:sz w:val="18"/>
                <w:szCs w:val="18"/>
              </w:rPr>
              <w:t>не менее</w:t>
            </w:r>
            <w:r w:rsidRPr="00D900C7">
              <w:rPr>
                <w:sz w:val="18"/>
                <w:szCs w:val="18"/>
              </w:rPr>
              <w:t xml:space="preserve"> </w:t>
            </w:r>
            <w:proofErr w:type="gramStart"/>
            <w:r w:rsidRPr="00D900C7">
              <w:rPr>
                <w:sz w:val="18"/>
                <w:szCs w:val="18"/>
              </w:rPr>
              <w:t>чем</w:t>
            </w:r>
            <w:proofErr w:type="gramEnd"/>
            <w:r w:rsidRPr="00D900C7">
              <w:rPr>
                <w:sz w:val="18"/>
                <w:szCs w:val="18"/>
              </w:rPr>
              <w:t xml:space="preserve"> 5 федеральным операторам связи и </w:t>
            </w:r>
            <w:r w:rsidRPr="00D900C7">
              <w:rPr>
                <w:b/>
                <w:sz w:val="18"/>
                <w:szCs w:val="18"/>
              </w:rPr>
              <w:t>не менее</w:t>
            </w:r>
            <w:r w:rsidRPr="00D900C7">
              <w:rPr>
                <w:sz w:val="18"/>
                <w:szCs w:val="18"/>
              </w:rPr>
              <w:t xml:space="preserve"> 20 резервированных подключений к региональным операторам связи</w:t>
            </w:r>
          </w:p>
          <w:p w:rsidR="00704049" w:rsidRPr="00B762AD" w:rsidRDefault="00704049" w:rsidP="0070404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762AD">
              <w:rPr>
                <w:sz w:val="18"/>
                <w:szCs w:val="18"/>
              </w:rPr>
              <w:t>-</w:t>
            </w:r>
            <w:r w:rsidRPr="00B762AD">
              <w:rPr>
                <w:sz w:val="18"/>
                <w:szCs w:val="18"/>
              </w:rPr>
              <w:tab/>
              <w:t xml:space="preserve"> </w:t>
            </w:r>
            <w:r w:rsidRPr="00D900C7">
              <w:rPr>
                <w:sz w:val="18"/>
                <w:szCs w:val="18"/>
              </w:rPr>
              <w:t xml:space="preserve">Наличие </w:t>
            </w:r>
            <w:r w:rsidRPr="00D900C7">
              <w:rPr>
                <w:b/>
                <w:sz w:val="18"/>
                <w:szCs w:val="18"/>
              </w:rPr>
              <w:t>не менее</w:t>
            </w:r>
            <w:r w:rsidRPr="00D900C7">
              <w:rPr>
                <w:sz w:val="18"/>
                <w:szCs w:val="18"/>
              </w:rPr>
              <w:t xml:space="preserve"> двух независимых кабельных вводов для операторов связи и </w:t>
            </w:r>
            <w:r w:rsidRPr="00D900C7">
              <w:rPr>
                <w:b/>
                <w:sz w:val="18"/>
                <w:szCs w:val="18"/>
              </w:rPr>
              <w:t>не менее</w:t>
            </w:r>
            <w:r w:rsidRPr="00D900C7">
              <w:rPr>
                <w:sz w:val="18"/>
                <w:szCs w:val="18"/>
              </w:rPr>
              <w:t xml:space="preserve"> двух независимых </w:t>
            </w:r>
            <w:proofErr w:type="spellStart"/>
            <w:r w:rsidRPr="00D900C7">
              <w:rPr>
                <w:sz w:val="18"/>
                <w:szCs w:val="18"/>
              </w:rPr>
              <w:t>провайдерских</w:t>
            </w:r>
            <w:proofErr w:type="spellEnd"/>
            <w:r w:rsidRPr="00D900C7">
              <w:rPr>
                <w:sz w:val="18"/>
                <w:szCs w:val="18"/>
              </w:rPr>
              <w:t xml:space="preserve"> помещений.</w:t>
            </w:r>
          </w:p>
          <w:p w:rsidR="00704049" w:rsidRPr="00BA450F" w:rsidRDefault="00704049" w:rsidP="00704049">
            <w:pPr>
              <w:jc w:val="both"/>
              <w:rPr>
                <w:sz w:val="18"/>
                <w:szCs w:val="18"/>
              </w:rPr>
            </w:pPr>
            <w:r w:rsidRPr="00704049">
              <w:rPr>
                <w:sz w:val="18"/>
                <w:szCs w:val="18"/>
              </w:rPr>
              <w:t xml:space="preserve">    </w:t>
            </w:r>
            <w:r w:rsidRPr="00D83A93">
              <w:rPr>
                <w:sz w:val="18"/>
                <w:szCs w:val="18"/>
              </w:rPr>
              <w:t>Требования к среде виртуализации</w:t>
            </w:r>
            <w:r w:rsidRPr="00BA450F">
              <w:rPr>
                <w:sz w:val="18"/>
                <w:szCs w:val="18"/>
              </w:rPr>
              <w:t>:</w:t>
            </w:r>
          </w:p>
          <w:p w:rsidR="00704049" w:rsidRPr="00D900C7" w:rsidRDefault="00704049" w:rsidP="0070404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ab/>
            </w:r>
            <w:r w:rsidRPr="00D900C7">
              <w:rPr>
                <w:sz w:val="18"/>
                <w:szCs w:val="18"/>
              </w:rPr>
              <w:t xml:space="preserve">Лимит на </w:t>
            </w:r>
            <w:proofErr w:type="gramStart"/>
            <w:r w:rsidRPr="00D900C7">
              <w:rPr>
                <w:sz w:val="18"/>
                <w:szCs w:val="18"/>
              </w:rPr>
              <w:t>виртуальные</w:t>
            </w:r>
            <w:proofErr w:type="gramEnd"/>
            <w:r w:rsidRPr="00D900C7">
              <w:rPr>
                <w:sz w:val="18"/>
                <w:szCs w:val="18"/>
              </w:rPr>
              <w:t xml:space="preserve"> ЦП – </w:t>
            </w:r>
            <w:r w:rsidRPr="00D900C7">
              <w:rPr>
                <w:b/>
                <w:sz w:val="18"/>
                <w:szCs w:val="18"/>
              </w:rPr>
              <w:t>не менее</w:t>
            </w:r>
            <w:r w:rsidRPr="00D900C7">
              <w:rPr>
                <w:sz w:val="18"/>
                <w:szCs w:val="18"/>
              </w:rPr>
              <w:t xml:space="preserve"> 128 потока.</w:t>
            </w:r>
            <w:r>
              <w:rPr>
                <w:sz w:val="18"/>
                <w:szCs w:val="18"/>
              </w:rPr>
              <w:tab/>
            </w:r>
          </w:p>
          <w:p w:rsidR="0025352D" w:rsidRPr="001179E5" w:rsidRDefault="00704049" w:rsidP="00704049">
            <w:pPr>
              <w:widowControl w:val="0"/>
              <w:tabs>
                <w:tab w:val="num" w:pos="272"/>
              </w:tabs>
              <w:ind w:left="25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Участником </w:t>
            </w:r>
            <w:r w:rsidRPr="001B5195">
              <w:rPr>
                <w:sz w:val="18"/>
                <w:szCs w:val="18"/>
              </w:rPr>
              <w:t>закупки</w:t>
            </w:r>
            <w:r>
              <w:rPr>
                <w:sz w:val="18"/>
                <w:szCs w:val="18"/>
              </w:rPr>
              <w:t xml:space="preserve"> вышеуказанные характеристики не представлены.</w:t>
            </w:r>
          </w:p>
        </w:tc>
      </w:tr>
      <w:tr w:rsidR="001179E5" w:rsidRPr="002A2B0B" w:rsidTr="001179E5">
        <w:trPr>
          <w:trHeight w:val="1691"/>
          <w:tblHeader/>
        </w:trPr>
        <w:tc>
          <w:tcPr>
            <w:tcW w:w="709" w:type="dxa"/>
            <w:vAlign w:val="center"/>
          </w:tcPr>
          <w:p w:rsidR="001179E5" w:rsidRPr="001179E5" w:rsidRDefault="001179E5" w:rsidP="00C32DB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vAlign w:val="center"/>
          </w:tcPr>
          <w:p w:rsidR="001179E5" w:rsidRDefault="001179E5" w:rsidP="00C32DB0">
            <w:pPr>
              <w:ind w:left="-108" w:right="-108"/>
              <w:jc w:val="center"/>
              <w:rPr>
                <w:sz w:val="18"/>
                <w:szCs w:val="18"/>
                <w:lang w:val="tt-RU"/>
              </w:rPr>
            </w:pPr>
            <w:r>
              <w:rPr>
                <w:sz w:val="18"/>
                <w:szCs w:val="18"/>
                <w:lang w:val="tt-RU" w:eastAsia="x-none"/>
              </w:rPr>
              <w:t xml:space="preserve">ООО </w:t>
            </w:r>
            <w:r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  <w:lang w:val="tt-RU" w:eastAsia="x-none"/>
              </w:rPr>
              <w:t>Флекс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8222" w:type="dxa"/>
            <w:vAlign w:val="center"/>
          </w:tcPr>
          <w:p w:rsidR="001179E5" w:rsidRDefault="001179E5" w:rsidP="001179E5">
            <w:pPr>
              <w:widowControl w:val="0"/>
              <w:tabs>
                <w:tab w:val="num" w:pos="272"/>
              </w:tabs>
              <w:ind w:firstLine="252"/>
              <w:jc w:val="both"/>
              <w:rPr>
                <w:sz w:val="18"/>
                <w:szCs w:val="18"/>
                <w:lang w:val="tt-RU"/>
              </w:rPr>
            </w:pPr>
            <w:r w:rsidRPr="00533F99">
              <w:rPr>
                <w:sz w:val="18"/>
                <w:szCs w:val="18"/>
                <w:lang w:val="tt-RU"/>
              </w:rPr>
              <w:t>В соответствии с разделом IV Информационной карты конкурентного отбора комиссия рассматривает и отклоняет предложения участников конкурентного отбора в случаях, если предложения участников не соответствуют требованиям, установленным в извещении о проведении конкурентного отбора и закупочной документации.</w:t>
            </w:r>
          </w:p>
          <w:p w:rsidR="001179E5" w:rsidRPr="00D83A93" w:rsidRDefault="001179E5" w:rsidP="001179E5">
            <w:pPr>
              <w:widowControl w:val="0"/>
              <w:tabs>
                <w:tab w:val="num" w:pos="272"/>
              </w:tabs>
              <w:ind w:firstLine="25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tt-RU"/>
              </w:rPr>
              <w:t xml:space="preserve"> </w:t>
            </w:r>
            <w:r w:rsidRPr="006E0EBE">
              <w:rPr>
                <w:sz w:val="18"/>
                <w:szCs w:val="18"/>
                <w:lang w:val="tt-RU"/>
              </w:rPr>
              <w:t>В техническом задании ко</w:t>
            </w:r>
            <w:r>
              <w:rPr>
                <w:sz w:val="18"/>
                <w:szCs w:val="18"/>
                <w:lang w:val="tt-RU"/>
              </w:rPr>
              <w:t>нкурентного отбора предусмотрено</w:t>
            </w:r>
            <w:r w:rsidRPr="006E0EBE">
              <w:rPr>
                <w:sz w:val="18"/>
                <w:szCs w:val="18"/>
                <w:lang w:val="tt-RU"/>
              </w:rPr>
              <w:t xml:space="preserve"> </w:t>
            </w:r>
            <w:r>
              <w:rPr>
                <w:sz w:val="18"/>
                <w:szCs w:val="18"/>
                <w:lang w:val="tt-RU"/>
              </w:rPr>
              <w:t>оказание услуг</w:t>
            </w:r>
            <w:r w:rsidRPr="006E0EBE">
              <w:rPr>
                <w:sz w:val="18"/>
                <w:szCs w:val="18"/>
                <w:lang w:val="tt-RU"/>
              </w:rPr>
              <w:t xml:space="preserve"> </w:t>
            </w:r>
            <w:r>
              <w:rPr>
                <w:sz w:val="18"/>
                <w:szCs w:val="18"/>
                <w:lang w:val="tt-RU"/>
              </w:rPr>
              <w:t>со  следующими требованиями к использованию товара</w:t>
            </w:r>
            <w:r w:rsidRPr="00D83A93">
              <w:rPr>
                <w:sz w:val="18"/>
                <w:szCs w:val="18"/>
              </w:rPr>
              <w:t>:</w:t>
            </w:r>
          </w:p>
          <w:p w:rsidR="001179E5" w:rsidRPr="00D83A93" w:rsidRDefault="001179E5" w:rsidP="001179E5">
            <w:pPr>
              <w:widowControl w:val="0"/>
              <w:tabs>
                <w:tab w:val="num" w:pos="272"/>
              </w:tabs>
              <w:ind w:firstLine="252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Требования к ЦОД</w:t>
            </w:r>
            <w:r>
              <w:rPr>
                <w:sz w:val="18"/>
                <w:szCs w:val="18"/>
                <w:lang w:val="en-US"/>
              </w:rPr>
              <w:t>:</w:t>
            </w:r>
          </w:p>
          <w:tbl>
            <w:tblPr>
              <w:tblStyle w:val="af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5411"/>
            </w:tblGrid>
            <w:tr w:rsidR="00A70A6D" w:rsidRPr="00FA1906" w:rsidTr="00AD76F8">
              <w:tc>
                <w:tcPr>
                  <w:tcW w:w="2580" w:type="dxa"/>
                </w:tcPr>
                <w:p w:rsidR="00A70A6D" w:rsidRPr="00FA1906" w:rsidRDefault="00A70A6D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FA1906">
                    <w:rPr>
                      <w:sz w:val="18"/>
                      <w:szCs w:val="18"/>
                      <w:lang w:val="tt-RU"/>
                    </w:rPr>
                    <w:t>Общее описание</w:t>
                  </w:r>
                </w:p>
              </w:tc>
              <w:tc>
                <w:tcPr>
                  <w:tcW w:w="5411" w:type="dxa"/>
                </w:tcPr>
                <w:p w:rsidR="00A70A6D" w:rsidRPr="00763574" w:rsidRDefault="00A70A6D" w:rsidP="00AD76F8">
                  <w:pPr>
                    <w:widowControl w:val="0"/>
                    <w:tabs>
                      <w:tab w:val="num" w:pos="272"/>
                    </w:tabs>
                    <w:ind w:firstLine="252"/>
                    <w:jc w:val="both"/>
                    <w:rPr>
                      <w:sz w:val="18"/>
                      <w:szCs w:val="18"/>
                    </w:rPr>
                  </w:pP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- </w:t>
                  </w:r>
                  <w:r>
                    <w:rPr>
                      <w:sz w:val="18"/>
                      <w:szCs w:val="18"/>
                      <w:lang w:val="tt-RU"/>
                    </w:rPr>
                    <w:t xml:space="preserve">    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Присутствие </w:t>
                  </w:r>
                  <w:r w:rsidRPr="00FA1906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 3 магистральных и </w:t>
                  </w:r>
                  <w:r w:rsidRPr="00BA450F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 10 локальных операторов связи</w:t>
                  </w:r>
                  <w:r w:rsidRPr="00763574">
                    <w:rPr>
                      <w:sz w:val="18"/>
                      <w:szCs w:val="18"/>
                    </w:rPr>
                    <w:t>;</w:t>
                  </w:r>
                </w:p>
                <w:p w:rsidR="00A70A6D" w:rsidRPr="00FA1906" w:rsidRDefault="00A70A6D" w:rsidP="00AD76F8">
                  <w:pPr>
                    <w:widowControl w:val="0"/>
                    <w:tabs>
                      <w:tab w:val="num" w:pos="272"/>
                    </w:tabs>
                    <w:ind w:firstLine="252"/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- </w:t>
                  </w:r>
                  <w:r>
                    <w:rPr>
                      <w:sz w:val="18"/>
                      <w:szCs w:val="18"/>
                      <w:lang w:val="tt-RU"/>
                    </w:rPr>
                    <w:t xml:space="preserve">       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Время простоя за год — </w:t>
                  </w:r>
                  <w:r w:rsidRPr="00FA1906">
                    <w:rPr>
                      <w:b/>
                      <w:sz w:val="18"/>
                      <w:szCs w:val="18"/>
                      <w:lang w:val="tt-RU"/>
                    </w:rPr>
                    <w:t>не более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 1,6 часа (коэффициент отказоустойчивости </w:t>
                  </w:r>
                  <w:r w:rsidRPr="00FA1906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 99,982%).</w:t>
                  </w:r>
                </w:p>
              </w:tc>
            </w:tr>
            <w:tr w:rsidR="00A70A6D" w:rsidRPr="00FA1906" w:rsidTr="00AD76F8">
              <w:tc>
                <w:tcPr>
                  <w:tcW w:w="2580" w:type="dxa"/>
                </w:tcPr>
                <w:p w:rsidR="00A70A6D" w:rsidRPr="00FA1906" w:rsidRDefault="00A70A6D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FA1906">
                    <w:rPr>
                      <w:sz w:val="18"/>
                      <w:szCs w:val="18"/>
                      <w:lang w:val="tt-RU"/>
                    </w:rPr>
                    <w:t>Электроснабжение</w:t>
                  </w:r>
                </w:p>
              </w:tc>
              <w:tc>
                <w:tcPr>
                  <w:tcW w:w="5411" w:type="dxa"/>
                </w:tcPr>
                <w:p w:rsidR="00A70A6D" w:rsidRPr="00FA1906" w:rsidRDefault="00A70A6D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>
                    <w:rPr>
                      <w:sz w:val="18"/>
                      <w:szCs w:val="18"/>
                      <w:lang w:val="tt-RU"/>
                    </w:rPr>
                    <w:t xml:space="preserve">     -   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>В</w:t>
                  </w:r>
                  <w:r>
                    <w:rPr>
                      <w:sz w:val="18"/>
                      <w:szCs w:val="18"/>
                      <w:lang w:val="tt-RU"/>
                    </w:rPr>
                    <w:t xml:space="preserve"> 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ремя автономной работы дата центра, на случай невозможности запуска дизель генераторной установки и пропадания городского электроснабжения </w:t>
                  </w:r>
                  <w:r w:rsidRPr="00FA1906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 40 минут.</w:t>
                  </w:r>
                </w:p>
              </w:tc>
            </w:tr>
            <w:tr w:rsidR="00A70A6D" w:rsidRPr="00170FCF" w:rsidTr="00AD76F8">
              <w:tc>
                <w:tcPr>
                  <w:tcW w:w="2580" w:type="dxa"/>
                </w:tcPr>
                <w:p w:rsidR="00A70A6D" w:rsidRPr="00FA1906" w:rsidRDefault="00A70A6D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763574">
                    <w:rPr>
                      <w:sz w:val="18"/>
                      <w:szCs w:val="18"/>
                      <w:lang w:val="tt-RU"/>
                    </w:rPr>
                    <w:t>Климатические условия</w:t>
                  </w:r>
                </w:p>
              </w:tc>
              <w:tc>
                <w:tcPr>
                  <w:tcW w:w="5411" w:type="dxa"/>
                </w:tcPr>
                <w:p w:rsidR="00A70A6D" w:rsidRPr="00FA1906" w:rsidRDefault="00A70A6D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>
                    <w:rPr>
                      <w:sz w:val="18"/>
                      <w:szCs w:val="18"/>
                      <w:lang w:val="tt-RU"/>
                    </w:rPr>
                    <w:t xml:space="preserve">     -      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Влажность от </w:t>
                  </w:r>
                  <w:r w:rsidRPr="00763574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 30% до </w:t>
                  </w:r>
                  <w:r w:rsidRPr="00BA450F">
                    <w:rPr>
                      <w:b/>
                      <w:sz w:val="18"/>
                      <w:szCs w:val="18"/>
                      <w:lang w:val="tt-RU"/>
                    </w:rPr>
                    <w:t>не более</w:t>
                  </w:r>
                  <w:r w:rsidRPr="00FA1906">
                    <w:rPr>
                      <w:sz w:val="18"/>
                      <w:szCs w:val="18"/>
                      <w:lang w:val="tt-RU"/>
                    </w:rPr>
                    <w:t xml:space="preserve"> 70%; </w:t>
                  </w:r>
                </w:p>
                <w:p w:rsidR="00A70A6D" w:rsidRDefault="00A70A6D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>
                    <w:rPr>
                      <w:sz w:val="18"/>
                      <w:szCs w:val="18"/>
                      <w:lang w:val="tt-RU"/>
                    </w:rPr>
                    <w:t xml:space="preserve">     -    </w:t>
                  </w:r>
                  <w:r w:rsidRPr="00763574">
                    <w:rPr>
                      <w:sz w:val="18"/>
                      <w:szCs w:val="18"/>
                      <w:lang w:val="tt-RU"/>
                    </w:rPr>
                    <w:t xml:space="preserve">Перепад температуры воздуха </w:t>
                  </w:r>
                  <w:r w:rsidRPr="00763574">
                    <w:rPr>
                      <w:b/>
                      <w:sz w:val="18"/>
                      <w:szCs w:val="18"/>
                      <w:lang w:val="tt-RU"/>
                    </w:rPr>
                    <w:t>не более</w:t>
                  </w:r>
                  <w:r w:rsidRPr="00763574">
                    <w:rPr>
                      <w:sz w:val="18"/>
                      <w:szCs w:val="18"/>
                      <w:lang w:val="tt-RU"/>
                    </w:rPr>
                    <w:t xml:space="preserve"> чем на 50</w:t>
                  </w:r>
                  <w:r>
                    <w:rPr>
                      <w:sz w:val="18"/>
                      <w:szCs w:val="18"/>
                      <w:lang w:val="tt-RU"/>
                    </w:rPr>
                    <w:t xml:space="preserve"> </w:t>
                  </w:r>
                  <w:r w:rsidRPr="00763574">
                    <w:rPr>
                      <w:sz w:val="18"/>
                      <w:szCs w:val="18"/>
                      <w:lang w:val="tt-RU"/>
                    </w:rPr>
                    <w:t>С в течение двух часов;</w:t>
                  </w:r>
                </w:p>
                <w:p w:rsidR="00A70A6D" w:rsidRPr="00763574" w:rsidRDefault="00A70A6D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763574">
                    <w:rPr>
                      <w:sz w:val="18"/>
                      <w:szCs w:val="18"/>
                      <w:lang w:val="tt-RU"/>
                    </w:rPr>
                    <w:t xml:space="preserve">Перепад влажности </w:t>
                  </w:r>
                  <w:r w:rsidRPr="00763574">
                    <w:rPr>
                      <w:b/>
                      <w:sz w:val="18"/>
                      <w:szCs w:val="18"/>
                      <w:lang w:val="tt-RU"/>
                    </w:rPr>
                    <w:t>не более</w:t>
                  </w:r>
                  <w:r w:rsidRPr="00763574">
                    <w:rPr>
                      <w:sz w:val="18"/>
                      <w:szCs w:val="18"/>
                      <w:lang w:val="tt-RU"/>
                    </w:rPr>
                    <w:t xml:space="preserve"> 10% в течение часа;</w:t>
                  </w:r>
                </w:p>
                <w:p w:rsidR="00A70A6D" w:rsidRPr="00170FCF" w:rsidRDefault="00A70A6D" w:rsidP="00AD76F8">
                  <w:pPr>
                    <w:pStyle w:val="af4"/>
                    <w:widowControl w:val="0"/>
                    <w:numPr>
                      <w:ilvl w:val="0"/>
                      <w:numId w:val="31"/>
                    </w:numPr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170FCF">
                    <w:rPr>
                      <w:sz w:val="18"/>
                      <w:szCs w:val="18"/>
                      <w:lang w:val="tt-RU"/>
                    </w:rPr>
                    <w:t xml:space="preserve"> Время автономной работы системы обеспечения климата, в случае пропадания городского электроснабжения и невозможности запустить ДГУ </w:t>
                  </w:r>
                  <w:r w:rsidRPr="00170FCF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170FCF">
                    <w:rPr>
                      <w:sz w:val="18"/>
                      <w:szCs w:val="18"/>
                      <w:lang w:val="tt-RU"/>
                    </w:rPr>
                    <w:t xml:space="preserve"> 40 минут.</w:t>
                  </w:r>
                </w:p>
              </w:tc>
            </w:tr>
            <w:tr w:rsidR="00CF7AFB" w:rsidRPr="00D83A93" w:rsidTr="00AD76F8">
              <w:tc>
                <w:tcPr>
                  <w:tcW w:w="2580" w:type="dxa"/>
                </w:tcPr>
                <w:p w:rsidR="00CF7AFB" w:rsidRPr="00763574" w:rsidRDefault="00CF7AFB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465EDB">
                    <w:rPr>
                      <w:sz w:val="18"/>
                      <w:szCs w:val="18"/>
                      <w:lang w:val="tt-RU"/>
                    </w:rPr>
                    <w:t>Безопасность</w:t>
                  </w:r>
                </w:p>
              </w:tc>
              <w:tc>
                <w:tcPr>
                  <w:tcW w:w="5411" w:type="dxa"/>
                </w:tcPr>
                <w:p w:rsidR="00CF7AFB" w:rsidRPr="00D83A93" w:rsidRDefault="00CF7AFB" w:rsidP="00AD76F8">
                  <w:pPr>
                    <w:pStyle w:val="af4"/>
                    <w:numPr>
                      <w:ilvl w:val="0"/>
                      <w:numId w:val="30"/>
                    </w:numPr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170FCF">
                    <w:rPr>
                      <w:sz w:val="18"/>
                      <w:szCs w:val="18"/>
                      <w:lang w:val="tt-RU"/>
                    </w:rPr>
                    <w:t xml:space="preserve">Длительностьхранения видеозаписей/журналов доступа </w:t>
                  </w:r>
                  <w:r w:rsidRPr="00170FCF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170FCF">
                    <w:rPr>
                      <w:sz w:val="18"/>
                      <w:szCs w:val="18"/>
                      <w:lang w:val="tt-RU"/>
                    </w:rPr>
                    <w:t xml:space="preserve"> 2-х месяцев.</w:t>
                  </w:r>
                </w:p>
              </w:tc>
            </w:tr>
          </w:tbl>
          <w:p w:rsidR="001179E5" w:rsidRPr="00A70A6D" w:rsidRDefault="001179E5" w:rsidP="001179E5">
            <w:pPr>
              <w:widowControl w:val="0"/>
              <w:tabs>
                <w:tab w:val="num" w:pos="272"/>
              </w:tabs>
              <w:ind w:firstLine="252"/>
              <w:jc w:val="both"/>
              <w:rPr>
                <w:sz w:val="18"/>
                <w:szCs w:val="18"/>
                <w:lang w:val="tt-RU"/>
              </w:rPr>
            </w:pPr>
          </w:p>
        </w:tc>
      </w:tr>
      <w:tr w:rsidR="001179E5" w:rsidRPr="002A2B0B" w:rsidTr="00CF7AFB">
        <w:trPr>
          <w:trHeight w:val="3399"/>
          <w:tblHeader/>
        </w:trPr>
        <w:tc>
          <w:tcPr>
            <w:tcW w:w="709" w:type="dxa"/>
            <w:vAlign w:val="center"/>
          </w:tcPr>
          <w:p w:rsidR="001179E5" w:rsidRPr="002A2B0B" w:rsidRDefault="001179E5" w:rsidP="002A2B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179E5" w:rsidRPr="002A2B0B" w:rsidRDefault="001179E5" w:rsidP="002A2B0B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222" w:type="dxa"/>
            <w:vAlign w:val="center"/>
          </w:tcPr>
          <w:tbl>
            <w:tblPr>
              <w:tblStyle w:val="af2"/>
              <w:tblW w:w="0" w:type="auto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5411"/>
            </w:tblGrid>
            <w:tr w:rsidR="001179E5" w:rsidRPr="00FA1906" w:rsidTr="00311CE7">
              <w:tc>
                <w:tcPr>
                  <w:tcW w:w="7991" w:type="dxa"/>
                  <w:gridSpan w:val="2"/>
                  <w:tcBorders>
                    <w:left w:val="nil"/>
                    <w:right w:val="nil"/>
                  </w:tcBorders>
                </w:tcPr>
                <w:p w:rsidR="001179E5" w:rsidRPr="00311E15" w:rsidRDefault="001179E5" w:rsidP="001179E5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</w:rPr>
                  </w:pPr>
                </w:p>
                <w:p w:rsidR="001179E5" w:rsidRPr="00D83A93" w:rsidRDefault="001179E5" w:rsidP="00AD76F8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en-US"/>
                    </w:rPr>
                  </w:pPr>
                  <w:r w:rsidRPr="00BA450F">
                    <w:rPr>
                      <w:sz w:val="18"/>
                      <w:szCs w:val="18"/>
                    </w:rPr>
                    <w:t xml:space="preserve">   </w:t>
                  </w:r>
                  <w:r w:rsidRPr="00D83A93">
                    <w:rPr>
                      <w:sz w:val="18"/>
                      <w:szCs w:val="18"/>
                    </w:rPr>
                    <w:t>Перечень используемого оборудования</w:t>
                  </w:r>
                  <w:r>
                    <w:rPr>
                      <w:sz w:val="18"/>
                      <w:szCs w:val="18"/>
                      <w:lang w:val="en-US"/>
                    </w:rPr>
                    <w:t>:</w:t>
                  </w:r>
                </w:p>
              </w:tc>
            </w:tr>
            <w:tr w:rsidR="001179E5" w:rsidRPr="00FA1906" w:rsidTr="00311CE7">
              <w:tc>
                <w:tcPr>
                  <w:tcW w:w="2580" w:type="dxa"/>
                </w:tcPr>
                <w:p w:rsidR="001179E5" w:rsidRPr="00465EDB" w:rsidRDefault="001179E5" w:rsidP="00AD76F8">
                  <w:pPr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465EDB">
                    <w:rPr>
                      <w:sz w:val="18"/>
                      <w:szCs w:val="18"/>
                      <w:lang w:val="tt-RU"/>
                    </w:rPr>
                    <w:t xml:space="preserve">Стойки Rittal DK 7831.438 42U 2000х600х1000 мм (высота, ширина, глубина) </w:t>
                  </w:r>
                  <w:r w:rsidRPr="00170FCF">
                    <w:rPr>
                      <w:b/>
                      <w:sz w:val="18"/>
                      <w:szCs w:val="18"/>
                      <w:lang w:val="tt-RU"/>
                    </w:rPr>
                    <w:t>или эквивалент</w:t>
                  </w:r>
                </w:p>
              </w:tc>
              <w:tc>
                <w:tcPr>
                  <w:tcW w:w="5411" w:type="dxa"/>
                </w:tcPr>
                <w:p w:rsidR="001179E5" w:rsidRPr="00465EDB" w:rsidRDefault="001179E5" w:rsidP="001179E5">
                  <w:pPr>
                    <w:pStyle w:val="af4"/>
                    <w:numPr>
                      <w:ilvl w:val="0"/>
                      <w:numId w:val="30"/>
                    </w:numPr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465EDB">
                    <w:rPr>
                      <w:sz w:val="18"/>
                      <w:szCs w:val="18"/>
                      <w:lang w:val="tt-RU"/>
                    </w:rPr>
                    <w:t xml:space="preserve">Двери: стальная с вентиляцией (доля площади отверстий перфорации </w:t>
                  </w:r>
                  <w:r w:rsidRPr="00170FCF">
                    <w:rPr>
                      <w:b/>
                      <w:sz w:val="18"/>
                      <w:szCs w:val="18"/>
                      <w:lang w:val="tt-RU"/>
                    </w:rPr>
                    <w:t>не более</w:t>
                  </w:r>
                  <w:r w:rsidRPr="00465EDB">
                    <w:rPr>
                      <w:sz w:val="18"/>
                      <w:szCs w:val="18"/>
                      <w:lang w:val="tt-RU"/>
                    </w:rPr>
                    <w:t xml:space="preserve"> 78 %), сзади и спереди;</w:t>
                  </w:r>
                </w:p>
                <w:p w:rsidR="001179E5" w:rsidRPr="00465EDB" w:rsidRDefault="001179E5" w:rsidP="00AD76F8">
                  <w:pPr>
                    <w:jc w:val="both"/>
                    <w:rPr>
                      <w:sz w:val="18"/>
                      <w:szCs w:val="18"/>
                      <w:lang w:val="tt-RU"/>
                    </w:rPr>
                  </w:pPr>
                </w:p>
                <w:p w:rsidR="001179E5" w:rsidRPr="00465EDB" w:rsidRDefault="001179E5" w:rsidP="00AD76F8">
                  <w:pPr>
                    <w:jc w:val="both"/>
                    <w:rPr>
                      <w:sz w:val="18"/>
                      <w:szCs w:val="18"/>
                      <w:lang w:val="tt-RU"/>
                    </w:rPr>
                  </w:pPr>
                </w:p>
              </w:tc>
            </w:tr>
            <w:tr w:rsidR="001179E5" w:rsidRPr="00FA1906" w:rsidTr="00311CE7">
              <w:trPr>
                <w:trHeight w:val="1545"/>
              </w:trPr>
              <w:tc>
                <w:tcPr>
                  <w:tcW w:w="2580" w:type="dxa"/>
                </w:tcPr>
                <w:p w:rsidR="001179E5" w:rsidRPr="00311E15" w:rsidRDefault="001179E5" w:rsidP="00AD76F8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 w:rsidRPr="00170FCF">
                    <w:rPr>
                      <w:sz w:val="18"/>
                      <w:szCs w:val="18"/>
                      <w:lang w:val="tt-RU"/>
                    </w:rPr>
                    <w:t xml:space="preserve">Серверное оборудование IBMHX5 2xIntelXeonE7-8867L 10-core 2.13GHz, RAM 192GB </w:t>
                  </w:r>
                  <w:r w:rsidRPr="00170FCF">
                    <w:rPr>
                      <w:b/>
                      <w:sz w:val="18"/>
                      <w:szCs w:val="18"/>
                      <w:lang w:val="tt-RU"/>
                    </w:rPr>
                    <w:t>или эквивалент</w:t>
                  </w:r>
                </w:p>
                <w:p w:rsidR="00CF7AFB" w:rsidRPr="00311E15" w:rsidRDefault="00CF7AFB" w:rsidP="00AD76F8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  <w:p w:rsidR="00CF7AFB" w:rsidRPr="00311E15" w:rsidRDefault="00CF7AFB" w:rsidP="00AD76F8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411" w:type="dxa"/>
                </w:tcPr>
                <w:p w:rsidR="001179E5" w:rsidRPr="00CA4E06" w:rsidRDefault="001179E5" w:rsidP="001179E5">
                  <w:pPr>
                    <w:pStyle w:val="af4"/>
                    <w:numPr>
                      <w:ilvl w:val="0"/>
                      <w:numId w:val="30"/>
                    </w:numPr>
                    <w:jc w:val="both"/>
                  </w:pPr>
                  <w:r w:rsidRPr="0028150A">
                    <w:rPr>
                      <w:sz w:val="18"/>
                      <w:szCs w:val="18"/>
                      <w:lang w:val="tt-RU"/>
                    </w:rPr>
                    <w:t xml:space="preserve">Процессоры – </w:t>
                  </w:r>
                  <w:r w:rsidRPr="0028150A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28150A">
                    <w:rPr>
                      <w:sz w:val="18"/>
                      <w:szCs w:val="18"/>
                      <w:lang w:val="tt-RU"/>
                    </w:rPr>
                    <w:t xml:space="preserve"> 2-х процессоров с числом ядер </w:t>
                  </w:r>
                  <w:r w:rsidRPr="0028150A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>
                    <w:rPr>
                      <w:b/>
                      <w:sz w:val="18"/>
                      <w:szCs w:val="18"/>
                      <w:lang w:val="tt-RU"/>
                    </w:rPr>
                    <w:t xml:space="preserve"> </w:t>
                  </w:r>
                  <w:r w:rsidRPr="0028150A">
                    <w:rPr>
                      <w:sz w:val="18"/>
                      <w:szCs w:val="18"/>
                      <w:lang w:val="tt-RU"/>
                    </w:rPr>
                    <w:t xml:space="preserve">10, базовой тактовой частотой </w:t>
                  </w:r>
                  <w:r w:rsidRPr="00BA450F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28150A">
                    <w:rPr>
                      <w:sz w:val="18"/>
                      <w:szCs w:val="18"/>
                      <w:lang w:val="tt-RU"/>
                    </w:rPr>
                    <w:t xml:space="preserve"> 2 ГГц</w:t>
                  </w:r>
                  <w:r>
                    <w:rPr>
                      <w:sz w:val="18"/>
                      <w:szCs w:val="18"/>
                      <w:lang w:val="tt-RU"/>
                    </w:rPr>
                    <w:t>.</w:t>
                  </w:r>
                </w:p>
                <w:p w:rsidR="001179E5" w:rsidRDefault="001179E5" w:rsidP="001179E5">
                  <w:pPr>
                    <w:pStyle w:val="af4"/>
                    <w:numPr>
                      <w:ilvl w:val="0"/>
                      <w:numId w:val="30"/>
                    </w:numPr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28150A">
                    <w:rPr>
                      <w:sz w:val="18"/>
                      <w:szCs w:val="18"/>
                      <w:lang w:val="tt-RU"/>
                    </w:rPr>
                    <w:t xml:space="preserve">Оперативная память – </w:t>
                  </w:r>
                  <w:r w:rsidRPr="0028150A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28150A">
                    <w:rPr>
                      <w:sz w:val="18"/>
                      <w:szCs w:val="18"/>
                      <w:lang w:val="tt-RU"/>
                    </w:rPr>
                    <w:t xml:space="preserve"> 192 ГБ;</w:t>
                  </w:r>
                </w:p>
                <w:p w:rsidR="001179E5" w:rsidRPr="008C7E74" w:rsidRDefault="001179E5" w:rsidP="001179E5">
                  <w:pPr>
                    <w:pStyle w:val="af4"/>
                    <w:numPr>
                      <w:ilvl w:val="0"/>
                      <w:numId w:val="30"/>
                    </w:numPr>
                    <w:jc w:val="both"/>
                    <w:rPr>
                      <w:sz w:val="18"/>
                      <w:szCs w:val="18"/>
                      <w:lang w:val="tt-RU"/>
                    </w:rPr>
                  </w:pPr>
                  <w:r w:rsidRPr="008C7E74">
                    <w:rPr>
                      <w:sz w:val="18"/>
                      <w:szCs w:val="18"/>
                      <w:lang w:val="tt-RU"/>
                    </w:rPr>
                    <w:t xml:space="preserve">Интерфейсы LAN – </w:t>
                  </w:r>
                  <w:r w:rsidRPr="008C7E74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8C7E74">
                    <w:rPr>
                      <w:sz w:val="18"/>
                      <w:szCs w:val="18"/>
                      <w:lang w:val="tt-RU"/>
                    </w:rPr>
                    <w:t xml:space="preserve"> 2-х интерфейсов Ethernet </w:t>
                  </w:r>
                  <w:r w:rsidRPr="008C7E74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8C7E74">
                    <w:rPr>
                      <w:sz w:val="18"/>
                      <w:szCs w:val="18"/>
                      <w:lang w:val="tt-RU"/>
                    </w:rPr>
                    <w:t xml:space="preserve"> 10 Гбит/с;</w:t>
                  </w:r>
                </w:p>
                <w:p w:rsidR="001179E5" w:rsidRPr="008C7E74" w:rsidRDefault="001179E5" w:rsidP="001179E5">
                  <w:pPr>
                    <w:pStyle w:val="af4"/>
                    <w:numPr>
                      <w:ilvl w:val="0"/>
                      <w:numId w:val="30"/>
                    </w:numPr>
                    <w:jc w:val="both"/>
                  </w:pPr>
                  <w:r w:rsidRPr="008C7E74">
                    <w:rPr>
                      <w:sz w:val="18"/>
                      <w:szCs w:val="18"/>
                      <w:lang w:val="tt-RU"/>
                    </w:rPr>
                    <w:t xml:space="preserve">Интерфейсы SAN– </w:t>
                  </w:r>
                  <w:r w:rsidRPr="008C7E74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8C7E74">
                    <w:rPr>
                      <w:sz w:val="18"/>
                      <w:szCs w:val="18"/>
                      <w:lang w:val="tt-RU"/>
                    </w:rPr>
                    <w:t xml:space="preserve"> 2-х интерфейсов Fiber Channel </w:t>
                  </w:r>
                  <w:r w:rsidRPr="008C7E74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8C7E74">
                    <w:rPr>
                      <w:sz w:val="18"/>
                      <w:szCs w:val="18"/>
                      <w:lang w:val="tt-RU"/>
                    </w:rPr>
                    <w:t xml:space="preserve"> 8 Гбит/с.</w:t>
                  </w:r>
                </w:p>
              </w:tc>
            </w:tr>
            <w:tr w:rsidR="00311CE7" w:rsidRPr="00D900C7" w:rsidTr="00311CE7">
              <w:tc>
                <w:tcPr>
                  <w:tcW w:w="2580" w:type="dxa"/>
                </w:tcPr>
                <w:p w:rsidR="00311CE7" w:rsidRPr="00D900C7" w:rsidRDefault="00311CE7" w:rsidP="005947FB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</w:rPr>
                  </w:pPr>
                  <w:r w:rsidRPr="00D900C7">
                    <w:rPr>
                      <w:sz w:val="18"/>
                      <w:szCs w:val="18"/>
                    </w:rPr>
                    <w:t xml:space="preserve">Системы хранения данных IBM </w:t>
                  </w:r>
                  <w:proofErr w:type="spellStart"/>
                  <w:r w:rsidRPr="00D900C7">
                    <w:rPr>
                      <w:sz w:val="18"/>
                      <w:szCs w:val="18"/>
                    </w:rPr>
                    <w:t>Storewize</w:t>
                  </w:r>
                  <w:proofErr w:type="spellEnd"/>
                  <w:r w:rsidRPr="00D900C7">
                    <w:rPr>
                      <w:sz w:val="18"/>
                      <w:szCs w:val="18"/>
                    </w:rPr>
                    <w:t xml:space="preserve"> v7000 </w:t>
                  </w:r>
                  <w:r w:rsidRPr="00D900C7">
                    <w:rPr>
                      <w:b/>
                      <w:sz w:val="18"/>
                      <w:szCs w:val="18"/>
                    </w:rPr>
                    <w:t>или эквивалент</w:t>
                  </w:r>
                </w:p>
              </w:tc>
              <w:tc>
                <w:tcPr>
                  <w:tcW w:w="5411" w:type="dxa"/>
                </w:tcPr>
                <w:p w:rsidR="00311CE7" w:rsidRPr="00D900C7" w:rsidRDefault="00311CE7" w:rsidP="005947FB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softHyphen/>
                    <w:t xml:space="preserve">    </w:t>
                  </w:r>
                  <w:r w:rsidRPr="00D900C7">
                    <w:rPr>
                      <w:sz w:val="18"/>
                      <w:szCs w:val="18"/>
                      <w:lang w:val="tt-RU"/>
                    </w:rPr>
                    <w:t xml:space="preserve">- </w:t>
                  </w:r>
                  <w:r>
                    <w:rPr>
                      <w:sz w:val="18"/>
                      <w:szCs w:val="18"/>
                      <w:lang w:val="tt-RU"/>
                    </w:rPr>
                    <w:t xml:space="preserve">   </w:t>
                  </w:r>
                  <w:r w:rsidRPr="00D900C7">
                    <w:rPr>
                      <w:sz w:val="18"/>
                      <w:szCs w:val="18"/>
                      <w:lang w:val="tt-RU"/>
                    </w:rPr>
                    <w:t xml:space="preserve">Интерфейсы SAN на каждый контроллер – </w:t>
                  </w:r>
                  <w:r w:rsidRPr="00BA450F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D900C7">
                    <w:rPr>
                      <w:sz w:val="18"/>
                      <w:szCs w:val="18"/>
                      <w:lang w:val="tt-RU"/>
                    </w:rPr>
                    <w:t xml:space="preserve"> 4-х интерфейсов Fiber Channel </w:t>
                  </w:r>
                  <w:r w:rsidRPr="00BA450F">
                    <w:rPr>
                      <w:b/>
                      <w:sz w:val="18"/>
                      <w:szCs w:val="18"/>
                      <w:lang w:val="tt-RU"/>
                    </w:rPr>
                    <w:t>не менее</w:t>
                  </w:r>
                  <w:r w:rsidRPr="00D900C7">
                    <w:rPr>
                      <w:sz w:val="18"/>
                      <w:szCs w:val="18"/>
                      <w:lang w:val="tt-RU"/>
                    </w:rPr>
                    <w:t xml:space="preserve"> 8 Гбит/</w:t>
                  </w:r>
                  <w:proofErr w:type="gramStart"/>
                  <w:r w:rsidRPr="00D900C7">
                    <w:rPr>
                      <w:sz w:val="18"/>
                      <w:szCs w:val="18"/>
                      <w:lang w:val="tt-RU"/>
                    </w:rPr>
                    <w:t>с</w:t>
                  </w:r>
                  <w:proofErr w:type="gramEnd"/>
                  <w:r w:rsidRPr="00D900C7">
                    <w:rPr>
                      <w:sz w:val="18"/>
                      <w:szCs w:val="18"/>
                      <w:lang w:val="tt-RU"/>
                    </w:rPr>
                    <w:t>.</w:t>
                  </w:r>
                </w:p>
              </w:tc>
            </w:tr>
            <w:tr w:rsidR="00311CE7" w:rsidRPr="00D900C7" w:rsidTr="00311CE7">
              <w:tc>
                <w:tcPr>
                  <w:tcW w:w="2580" w:type="dxa"/>
                </w:tcPr>
                <w:p w:rsidR="00311CE7" w:rsidRPr="00D900C7" w:rsidRDefault="00311CE7" w:rsidP="005947FB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</w:rPr>
                  </w:pPr>
                  <w:r w:rsidRPr="00D900C7">
                    <w:rPr>
                      <w:sz w:val="18"/>
                      <w:szCs w:val="18"/>
                    </w:rPr>
                    <w:t xml:space="preserve">Наличие выделенной системы хранения данных для хранения резервных копий виртуальных серверов </w:t>
                  </w:r>
                  <w:r w:rsidRPr="00D900C7">
                    <w:rPr>
                      <w:sz w:val="18"/>
                      <w:szCs w:val="18"/>
                      <w:lang w:val="en-US"/>
                    </w:rPr>
                    <w:t>IBMDCS</w:t>
                  </w:r>
                  <w:r w:rsidRPr="00D900C7">
                    <w:rPr>
                      <w:sz w:val="18"/>
                      <w:szCs w:val="18"/>
                    </w:rPr>
                    <w:t xml:space="preserve"> 3700 </w:t>
                  </w:r>
                  <w:r w:rsidRPr="00D900C7">
                    <w:rPr>
                      <w:b/>
                      <w:sz w:val="18"/>
                      <w:szCs w:val="18"/>
                    </w:rPr>
                    <w:t>или эквивалент</w:t>
                  </w:r>
                </w:p>
              </w:tc>
              <w:tc>
                <w:tcPr>
                  <w:tcW w:w="5411" w:type="dxa"/>
                </w:tcPr>
                <w:p w:rsidR="00311CE7" w:rsidRPr="00D900C7" w:rsidRDefault="00311CE7" w:rsidP="005947FB">
                  <w:pPr>
                    <w:pStyle w:val="af4"/>
                    <w:ind w:left="82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-       </w:t>
                  </w:r>
                  <w:r w:rsidRPr="00D900C7">
                    <w:rPr>
                      <w:sz w:val="18"/>
                      <w:szCs w:val="18"/>
                    </w:rPr>
                    <w:t xml:space="preserve">Интерфейсы SAN– </w:t>
                  </w:r>
                  <w:r w:rsidRPr="00D900C7">
                    <w:rPr>
                      <w:b/>
                      <w:sz w:val="18"/>
                      <w:szCs w:val="18"/>
                    </w:rPr>
                    <w:t>не менее</w:t>
                  </w:r>
                  <w:r w:rsidRPr="00D900C7">
                    <w:rPr>
                      <w:sz w:val="18"/>
                      <w:szCs w:val="18"/>
                    </w:rPr>
                    <w:t xml:space="preserve"> 4-х интерфейсов </w:t>
                  </w:r>
                  <w:proofErr w:type="spellStart"/>
                  <w:r w:rsidRPr="00D900C7">
                    <w:rPr>
                      <w:sz w:val="18"/>
                      <w:szCs w:val="18"/>
                    </w:rPr>
                    <w:t>Fiber</w:t>
                  </w:r>
                  <w:proofErr w:type="spellEnd"/>
                  <w:r w:rsidRPr="00D900C7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00C7">
                    <w:rPr>
                      <w:sz w:val="18"/>
                      <w:szCs w:val="18"/>
                    </w:rPr>
                    <w:t>Channel</w:t>
                  </w:r>
                  <w:proofErr w:type="spellEnd"/>
                  <w:r w:rsidRPr="00D900C7">
                    <w:rPr>
                      <w:sz w:val="18"/>
                      <w:szCs w:val="18"/>
                    </w:rPr>
                    <w:t xml:space="preserve"> </w:t>
                  </w:r>
                  <w:r w:rsidRPr="00D900C7">
                    <w:rPr>
                      <w:b/>
                      <w:sz w:val="18"/>
                      <w:szCs w:val="18"/>
                    </w:rPr>
                    <w:t xml:space="preserve">не менее </w:t>
                  </w:r>
                  <w:r w:rsidRPr="00D900C7">
                    <w:rPr>
                      <w:sz w:val="18"/>
                      <w:szCs w:val="18"/>
                    </w:rPr>
                    <w:t>8 Гбит/</w:t>
                  </w:r>
                  <w:proofErr w:type="gramStart"/>
                  <w:r w:rsidRPr="00D900C7">
                    <w:rPr>
                      <w:sz w:val="18"/>
                      <w:szCs w:val="18"/>
                    </w:rPr>
                    <w:t>с</w:t>
                  </w:r>
                  <w:proofErr w:type="gramEnd"/>
                  <w:r w:rsidRPr="00D900C7">
                    <w:rPr>
                      <w:sz w:val="18"/>
                      <w:szCs w:val="18"/>
                    </w:rPr>
                    <w:t>.</w:t>
                  </w:r>
                </w:p>
                <w:p w:rsidR="00311CE7" w:rsidRPr="00D900C7" w:rsidRDefault="00311CE7" w:rsidP="005947FB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-   </w:t>
                  </w:r>
                  <w:r w:rsidRPr="00D900C7">
                    <w:rPr>
                      <w:sz w:val="18"/>
                      <w:szCs w:val="18"/>
                    </w:rPr>
                    <w:t xml:space="preserve">Коммутаторы SAN должны быть зарезервированы и поддерживать интерфейсы </w:t>
                  </w:r>
                  <w:r w:rsidRPr="00D900C7">
                    <w:rPr>
                      <w:sz w:val="18"/>
                      <w:szCs w:val="18"/>
                      <w:lang w:val="en-US"/>
                    </w:rPr>
                    <w:t>Fiber</w:t>
                  </w:r>
                  <w:r w:rsidRPr="00D900C7">
                    <w:rPr>
                      <w:sz w:val="18"/>
                      <w:szCs w:val="18"/>
                    </w:rPr>
                    <w:t xml:space="preserve"> </w:t>
                  </w:r>
                  <w:r w:rsidRPr="00D900C7">
                    <w:rPr>
                      <w:sz w:val="18"/>
                      <w:szCs w:val="18"/>
                      <w:lang w:val="en-US"/>
                    </w:rPr>
                    <w:t>Channel</w:t>
                  </w:r>
                  <w:r w:rsidRPr="00D900C7">
                    <w:rPr>
                      <w:sz w:val="18"/>
                      <w:szCs w:val="18"/>
                    </w:rPr>
                    <w:t xml:space="preserve"> скоростью </w:t>
                  </w:r>
                  <w:r w:rsidRPr="00D900C7">
                    <w:rPr>
                      <w:b/>
                      <w:sz w:val="18"/>
                      <w:szCs w:val="18"/>
                    </w:rPr>
                    <w:t>не менее</w:t>
                  </w:r>
                  <w:r w:rsidRPr="00D900C7">
                    <w:rPr>
                      <w:sz w:val="18"/>
                      <w:szCs w:val="18"/>
                    </w:rPr>
                    <w:t xml:space="preserve"> 8 Гбит/</w:t>
                  </w:r>
                  <w:proofErr w:type="gramStart"/>
                  <w:r w:rsidRPr="00D900C7">
                    <w:rPr>
                      <w:sz w:val="18"/>
                      <w:szCs w:val="18"/>
                    </w:rPr>
                    <w:t>с</w:t>
                  </w:r>
                  <w:proofErr w:type="gramEnd"/>
                  <w:r w:rsidRPr="00D900C7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311CE7" w:rsidRPr="00D83A93" w:rsidTr="00311CE7">
              <w:tc>
                <w:tcPr>
                  <w:tcW w:w="7991" w:type="dxa"/>
                  <w:gridSpan w:val="2"/>
                  <w:tcBorders>
                    <w:left w:val="nil"/>
                    <w:right w:val="nil"/>
                  </w:tcBorders>
                </w:tcPr>
                <w:p w:rsidR="00311CE7" w:rsidRPr="00BA450F" w:rsidRDefault="00311CE7" w:rsidP="005947FB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</w:rPr>
                  </w:pPr>
                </w:p>
                <w:p w:rsidR="00311CE7" w:rsidRPr="00D83A93" w:rsidRDefault="00311CE7" w:rsidP="005947FB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b/>
                      <w:lang w:val="en-US"/>
                    </w:rPr>
                  </w:pPr>
                  <w:r w:rsidRPr="00BA450F">
                    <w:rPr>
                      <w:sz w:val="18"/>
                      <w:szCs w:val="18"/>
                    </w:rPr>
                    <w:t xml:space="preserve">  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83A93">
                    <w:rPr>
                      <w:sz w:val="18"/>
                      <w:szCs w:val="18"/>
                    </w:rPr>
                    <w:t>Требования к виртуальной архитектуре</w:t>
                  </w:r>
                  <w:r>
                    <w:rPr>
                      <w:sz w:val="18"/>
                      <w:szCs w:val="18"/>
                      <w:lang w:val="en-US"/>
                    </w:rPr>
                    <w:t>:</w:t>
                  </w:r>
                </w:p>
              </w:tc>
            </w:tr>
            <w:tr w:rsidR="00311CE7" w:rsidRPr="00D900C7" w:rsidTr="00311CE7">
              <w:tc>
                <w:tcPr>
                  <w:tcW w:w="2580" w:type="dxa"/>
                </w:tcPr>
                <w:p w:rsidR="00311CE7" w:rsidRPr="00D900C7" w:rsidRDefault="00311CE7" w:rsidP="005947FB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</w:rPr>
                  </w:pPr>
                  <w:r w:rsidRPr="00D900C7">
                    <w:rPr>
                      <w:sz w:val="18"/>
                      <w:szCs w:val="18"/>
                    </w:rPr>
                    <w:t xml:space="preserve">Среда виртуализации </w:t>
                  </w:r>
                  <w:r w:rsidRPr="00D900C7">
                    <w:rPr>
                      <w:sz w:val="18"/>
                      <w:szCs w:val="18"/>
                      <w:lang w:val="en-US"/>
                    </w:rPr>
                    <w:t>VMware</w:t>
                  </w:r>
                  <w:r w:rsidRPr="00D900C7">
                    <w:rPr>
                      <w:sz w:val="18"/>
                      <w:szCs w:val="18"/>
                    </w:rPr>
                    <w:t xml:space="preserve"> </w:t>
                  </w:r>
                  <w:r w:rsidRPr="00D900C7">
                    <w:rPr>
                      <w:sz w:val="18"/>
                      <w:szCs w:val="18"/>
                      <w:lang w:val="en-US"/>
                    </w:rPr>
                    <w:t>VSphere</w:t>
                  </w:r>
                  <w:r w:rsidRPr="00D900C7">
                    <w:rPr>
                      <w:sz w:val="18"/>
                      <w:szCs w:val="18"/>
                    </w:rPr>
                    <w:t xml:space="preserve"> версии не ниже 6.0 и гипервизоры </w:t>
                  </w:r>
                  <w:r w:rsidRPr="00D900C7">
                    <w:rPr>
                      <w:sz w:val="18"/>
                      <w:szCs w:val="18"/>
                      <w:lang w:val="en-US"/>
                    </w:rPr>
                    <w:t>VMware</w:t>
                  </w:r>
                  <w:r w:rsidRPr="00D900C7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00C7">
                    <w:rPr>
                      <w:sz w:val="18"/>
                      <w:szCs w:val="18"/>
                      <w:lang w:val="en-US"/>
                    </w:rPr>
                    <w:t>ESXi</w:t>
                  </w:r>
                  <w:proofErr w:type="spellEnd"/>
                  <w:r w:rsidRPr="00D900C7">
                    <w:rPr>
                      <w:sz w:val="18"/>
                      <w:szCs w:val="18"/>
                    </w:rPr>
                    <w:t xml:space="preserve"> </w:t>
                  </w:r>
                  <w:r w:rsidRPr="00D900C7">
                    <w:rPr>
                      <w:b/>
                      <w:sz w:val="18"/>
                      <w:szCs w:val="18"/>
                    </w:rPr>
                    <w:t>или эквивалент</w:t>
                  </w:r>
                </w:p>
              </w:tc>
              <w:tc>
                <w:tcPr>
                  <w:tcW w:w="5411" w:type="dxa"/>
                </w:tcPr>
                <w:p w:rsidR="00311CE7" w:rsidRPr="00D900C7" w:rsidRDefault="00311CE7" w:rsidP="005947FB">
                  <w:pPr>
                    <w:pStyle w:val="af4"/>
                    <w:ind w:left="82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-       </w:t>
                  </w:r>
                  <w:r w:rsidRPr="00D900C7">
                    <w:rPr>
                      <w:sz w:val="18"/>
                      <w:szCs w:val="18"/>
                    </w:rPr>
                    <w:t xml:space="preserve">Время реакции на инциденты уровня </w:t>
                  </w:r>
                  <w:proofErr w:type="spellStart"/>
                  <w:r w:rsidRPr="00D900C7">
                    <w:rPr>
                      <w:sz w:val="18"/>
                      <w:szCs w:val="18"/>
                    </w:rPr>
                    <w:t>Critical</w:t>
                  </w:r>
                  <w:proofErr w:type="spellEnd"/>
                  <w:r w:rsidRPr="00D900C7">
                    <w:rPr>
                      <w:sz w:val="18"/>
                      <w:szCs w:val="18"/>
                    </w:rPr>
                    <w:t xml:space="preserve"> – </w:t>
                  </w:r>
                  <w:r w:rsidRPr="00D900C7">
                    <w:rPr>
                      <w:b/>
                      <w:sz w:val="18"/>
                      <w:szCs w:val="18"/>
                    </w:rPr>
                    <w:t>не более 30</w:t>
                  </w:r>
                  <w:r w:rsidRPr="00D900C7">
                    <w:rPr>
                      <w:sz w:val="18"/>
                      <w:szCs w:val="18"/>
                    </w:rPr>
                    <w:t xml:space="preserve"> мин.</w:t>
                  </w:r>
                </w:p>
              </w:tc>
            </w:tr>
            <w:tr w:rsidR="00311CE7" w:rsidRPr="00D900C7" w:rsidTr="00311CE7">
              <w:tc>
                <w:tcPr>
                  <w:tcW w:w="2580" w:type="dxa"/>
                </w:tcPr>
                <w:p w:rsidR="00311CE7" w:rsidRPr="00D900C7" w:rsidRDefault="00311CE7" w:rsidP="005947FB">
                  <w:pPr>
                    <w:widowControl w:val="0"/>
                    <w:tabs>
                      <w:tab w:val="num" w:pos="272"/>
                    </w:tabs>
                    <w:jc w:val="both"/>
                    <w:rPr>
                      <w:sz w:val="18"/>
                      <w:szCs w:val="18"/>
                      <w:lang w:val="en-US"/>
                    </w:rPr>
                  </w:pPr>
                  <w:r w:rsidRPr="00D900C7">
                    <w:rPr>
                      <w:sz w:val="18"/>
                      <w:szCs w:val="18"/>
                    </w:rPr>
                    <w:t>Мониторинг</w:t>
                  </w:r>
                  <w:proofErr w:type="gramStart"/>
                  <w:r w:rsidRPr="00D900C7">
                    <w:rPr>
                      <w:sz w:val="18"/>
                      <w:szCs w:val="18"/>
                      <w:lang w:val="en-US"/>
                    </w:rPr>
                    <w:t>VMware</w:t>
                  </w:r>
                  <w:proofErr w:type="gramEnd"/>
                  <w:r w:rsidRPr="00D900C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900C7">
                    <w:rPr>
                      <w:sz w:val="18"/>
                      <w:szCs w:val="18"/>
                      <w:lang w:val="en-US"/>
                    </w:rPr>
                    <w:t>vCenter</w:t>
                  </w:r>
                  <w:proofErr w:type="spellEnd"/>
                  <w:r w:rsidRPr="00D900C7">
                    <w:rPr>
                      <w:sz w:val="18"/>
                      <w:szCs w:val="18"/>
                      <w:lang w:val="en-US"/>
                    </w:rPr>
                    <w:t xml:space="preserve"> Operation Manager + PRTG </w:t>
                  </w:r>
                  <w:r w:rsidRPr="00D900C7">
                    <w:rPr>
                      <w:b/>
                      <w:sz w:val="18"/>
                      <w:szCs w:val="18"/>
                    </w:rPr>
                    <w:t>или</w:t>
                  </w:r>
                  <w:r w:rsidRPr="00D900C7">
                    <w:rPr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r w:rsidRPr="00D900C7">
                    <w:rPr>
                      <w:b/>
                      <w:sz w:val="18"/>
                      <w:szCs w:val="18"/>
                    </w:rPr>
                    <w:t>эквивалент</w:t>
                  </w:r>
                </w:p>
              </w:tc>
              <w:tc>
                <w:tcPr>
                  <w:tcW w:w="5411" w:type="dxa"/>
                </w:tcPr>
                <w:p w:rsidR="00311CE7" w:rsidRPr="00D900C7" w:rsidRDefault="00311CE7" w:rsidP="005947FB">
                  <w:pPr>
                    <w:jc w:val="both"/>
                    <w:rPr>
                      <w:sz w:val="18"/>
                      <w:szCs w:val="18"/>
                    </w:rPr>
                  </w:pPr>
                  <w:r w:rsidRPr="00E430C7">
                    <w:rPr>
                      <w:sz w:val="18"/>
                      <w:szCs w:val="18"/>
                      <w:lang w:val="en-US"/>
                    </w:rPr>
                    <w:t xml:space="preserve">     </w:t>
                  </w:r>
                  <w:r>
                    <w:rPr>
                      <w:sz w:val="18"/>
                      <w:szCs w:val="18"/>
                    </w:rPr>
                    <w:t xml:space="preserve">-       </w:t>
                  </w:r>
                  <w:r w:rsidRPr="00D900C7">
                    <w:rPr>
                      <w:sz w:val="18"/>
                      <w:szCs w:val="18"/>
                    </w:rPr>
                    <w:t xml:space="preserve">Время реакции на инциденты уровня </w:t>
                  </w:r>
                  <w:r w:rsidRPr="00D900C7">
                    <w:rPr>
                      <w:sz w:val="18"/>
                      <w:szCs w:val="18"/>
                      <w:lang w:val="en-US"/>
                    </w:rPr>
                    <w:t>Critical</w:t>
                  </w:r>
                  <w:r w:rsidRPr="00D900C7">
                    <w:rPr>
                      <w:sz w:val="18"/>
                      <w:szCs w:val="18"/>
                    </w:rPr>
                    <w:t xml:space="preserve"> – </w:t>
                  </w:r>
                  <w:r w:rsidRPr="00D900C7">
                    <w:rPr>
                      <w:b/>
                      <w:sz w:val="18"/>
                      <w:szCs w:val="18"/>
                    </w:rPr>
                    <w:t>не более</w:t>
                  </w:r>
                  <w:r w:rsidRPr="00D900C7">
                    <w:rPr>
                      <w:sz w:val="18"/>
                      <w:szCs w:val="18"/>
                    </w:rPr>
                    <w:t xml:space="preserve"> 30 мин.</w:t>
                  </w:r>
                </w:p>
                <w:p w:rsidR="00311CE7" w:rsidRPr="00D900C7" w:rsidRDefault="00311CE7" w:rsidP="005947FB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-  </w:t>
                  </w:r>
                  <w:r w:rsidRPr="00D900C7">
                    <w:rPr>
                      <w:sz w:val="18"/>
                      <w:szCs w:val="18"/>
                    </w:rPr>
                    <w:t xml:space="preserve">Пропускная способность внутренней сети между виртуальными машинами, расположенными в рамках одного кластера – </w:t>
                  </w:r>
                  <w:r w:rsidRPr="00D900C7">
                    <w:rPr>
                      <w:b/>
                      <w:sz w:val="18"/>
                      <w:szCs w:val="18"/>
                    </w:rPr>
                    <w:t>не менее</w:t>
                  </w:r>
                  <w:r w:rsidRPr="00D900C7">
                    <w:rPr>
                      <w:sz w:val="18"/>
                      <w:szCs w:val="18"/>
                    </w:rPr>
                    <w:t xml:space="preserve"> 20 Гбит/</w:t>
                  </w:r>
                  <w:proofErr w:type="gramStart"/>
                  <w:r w:rsidRPr="00D900C7">
                    <w:rPr>
                      <w:sz w:val="18"/>
                      <w:szCs w:val="18"/>
                    </w:rPr>
                    <w:t>с</w:t>
                  </w:r>
                  <w:proofErr w:type="gramEnd"/>
                  <w:r w:rsidRPr="00D900C7">
                    <w:rPr>
                      <w:sz w:val="18"/>
                      <w:szCs w:val="18"/>
                    </w:rPr>
                    <w:t>.</w:t>
                  </w:r>
                </w:p>
              </w:tc>
            </w:tr>
          </w:tbl>
          <w:p w:rsidR="00707ABE" w:rsidRPr="00704049" w:rsidRDefault="00707ABE" w:rsidP="00707ABE">
            <w:pPr>
              <w:jc w:val="both"/>
            </w:pPr>
            <w:r w:rsidRPr="00704049">
              <w:rPr>
                <w:sz w:val="18"/>
                <w:szCs w:val="18"/>
              </w:rPr>
              <w:t xml:space="preserve">      </w:t>
            </w:r>
            <w:r w:rsidRPr="00D83A93">
              <w:rPr>
                <w:sz w:val="18"/>
                <w:szCs w:val="18"/>
              </w:rPr>
              <w:t>Требование к каналам связи</w:t>
            </w:r>
            <w:r w:rsidRPr="00704049">
              <w:rPr>
                <w:sz w:val="18"/>
                <w:szCs w:val="18"/>
              </w:rPr>
              <w:t>:</w:t>
            </w:r>
          </w:p>
          <w:p w:rsidR="00707ABE" w:rsidRPr="00D900C7" w:rsidRDefault="00707ABE" w:rsidP="00707AB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D900C7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ab/>
            </w:r>
            <w:r w:rsidRPr="00D900C7">
              <w:rPr>
                <w:sz w:val="18"/>
                <w:szCs w:val="18"/>
              </w:rPr>
              <w:t xml:space="preserve">Наличие резервированных подключений </w:t>
            </w:r>
            <w:proofErr w:type="gramStart"/>
            <w:r w:rsidRPr="00D900C7">
              <w:rPr>
                <w:sz w:val="18"/>
                <w:szCs w:val="18"/>
              </w:rPr>
              <w:t>к</w:t>
            </w:r>
            <w:proofErr w:type="gramEnd"/>
            <w:r w:rsidRPr="00D900C7">
              <w:rPr>
                <w:sz w:val="18"/>
                <w:szCs w:val="18"/>
              </w:rPr>
              <w:t xml:space="preserve"> </w:t>
            </w:r>
            <w:r w:rsidRPr="00D900C7">
              <w:rPr>
                <w:b/>
                <w:sz w:val="18"/>
                <w:szCs w:val="18"/>
              </w:rPr>
              <w:t>не менее</w:t>
            </w:r>
            <w:r w:rsidRPr="00D900C7">
              <w:rPr>
                <w:sz w:val="18"/>
                <w:szCs w:val="18"/>
              </w:rPr>
              <w:t xml:space="preserve"> </w:t>
            </w:r>
            <w:proofErr w:type="gramStart"/>
            <w:r w:rsidRPr="00D900C7">
              <w:rPr>
                <w:sz w:val="18"/>
                <w:szCs w:val="18"/>
              </w:rPr>
              <w:t>чем</w:t>
            </w:r>
            <w:proofErr w:type="gramEnd"/>
            <w:r w:rsidRPr="00D900C7">
              <w:rPr>
                <w:sz w:val="18"/>
                <w:szCs w:val="18"/>
              </w:rPr>
              <w:t xml:space="preserve"> 5 федеральным операторам связи и </w:t>
            </w:r>
            <w:r w:rsidRPr="00D900C7">
              <w:rPr>
                <w:b/>
                <w:sz w:val="18"/>
                <w:szCs w:val="18"/>
              </w:rPr>
              <w:t>не менее</w:t>
            </w:r>
            <w:r w:rsidRPr="00D900C7">
              <w:rPr>
                <w:sz w:val="18"/>
                <w:szCs w:val="18"/>
              </w:rPr>
              <w:t xml:space="preserve"> 20 резервированных подключений к региональным операторам связи</w:t>
            </w:r>
          </w:p>
          <w:p w:rsidR="00707ABE" w:rsidRPr="00B762AD" w:rsidRDefault="00707ABE" w:rsidP="00707AB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762AD">
              <w:rPr>
                <w:sz w:val="18"/>
                <w:szCs w:val="18"/>
              </w:rPr>
              <w:t>-</w:t>
            </w:r>
            <w:r w:rsidRPr="00B762AD">
              <w:rPr>
                <w:sz w:val="18"/>
                <w:szCs w:val="18"/>
              </w:rPr>
              <w:tab/>
              <w:t xml:space="preserve"> </w:t>
            </w:r>
            <w:r w:rsidRPr="00D900C7">
              <w:rPr>
                <w:sz w:val="18"/>
                <w:szCs w:val="18"/>
              </w:rPr>
              <w:t xml:space="preserve">Наличие </w:t>
            </w:r>
            <w:r w:rsidRPr="00D900C7">
              <w:rPr>
                <w:b/>
                <w:sz w:val="18"/>
                <w:szCs w:val="18"/>
              </w:rPr>
              <w:t>не менее</w:t>
            </w:r>
            <w:r w:rsidRPr="00D900C7">
              <w:rPr>
                <w:sz w:val="18"/>
                <w:szCs w:val="18"/>
              </w:rPr>
              <w:t xml:space="preserve"> двух независимых кабельных вводов для операторов связи и </w:t>
            </w:r>
            <w:r w:rsidRPr="00D900C7">
              <w:rPr>
                <w:b/>
                <w:sz w:val="18"/>
                <w:szCs w:val="18"/>
              </w:rPr>
              <w:t>не менее</w:t>
            </w:r>
            <w:r w:rsidRPr="00D900C7">
              <w:rPr>
                <w:sz w:val="18"/>
                <w:szCs w:val="18"/>
              </w:rPr>
              <w:t xml:space="preserve"> двух независимых </w:t>
            </w:r>
            <w:proofErr w:type="spellStart"/>
            <w:r w:rsidRPr="00D900C7">
              <w:rPr>
                <w:sz w:val="18"/>
                <w:szCs w:val="18"/>
              </w:rPr>
              <w:t>провайдерских</w:t>
            </w:r>
            <w:proofErr w:type="spellEnd"/>
            <w:r w:rsidRPr="00D900C7">
              <w:rPr>
                <w:sz w:val="18"/>
                <w:szCs w:val="18"/>
              </w:rPr>
              <w:t xml:space="preserve"> помещений.</w:t>
            </w:r>
          </w:p>
          <w:p w:rsidR="00707ABE" w:rsidRPr="00BA450F" w:rsidRDefault="00707ABE" w:rsidP="00707ABE">
            <w:pPr>
              <w:jc w:val="both"/>
              <w:rPr>
                <w:sz w:val="18"/>
                <w:szCs w:val="18"/>
              </w:rPr>
            </w:pPr>
            <w:r w:rsidRPr="00704049">
              <w:rPr>
                <w:sz w:val="18"/>
                <w:szCs w:val="18"/>
              </w:rPr>
              <w:t xml:space="preserve">    </w:t>
            </w:r>
            <w:r w:rsidRPr="00D83A93">
              <w:rPr>
                <w:sz w:val="18"/>
                <w:szCs w:val="18"/>
              </w:rPr>
              <w:t>Требования к среде виртуализации</w:t>
            </w:r>
            <w:r w:rsidRPr="00BA450F">
              <w:rPr>
                <w:sz w:val="18"/>
                <w:szCs w:val="18"/>
              </w:rPr>
              <w:t>:</w:t>
            </w:r>
          </w:p>
          <w:p w:rsidR="00707ABE" w:rsidRPr="00D900C7" w:rsidRDefault="00707ABE" w:rsidP="00707AB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ab/>
            </w:r>
            <w:r w:rsidRPr="00D900C7">
              <w:rPr>
                <w:sz w:val="18"/>
                <w:szCs w:val="18"/>
              </w:rPr>
              <w:t xml:space="preserve">Лимит на </w:t>
            </w:r>
            <w:proofErr w:type="gramStart"/>
            <w:r w:rsidRPr="00D900C7">
              <w:rPr>
                <w:sz w:val="18"/>
                <w:szCs w:val="18"/>
              </w:rPr>
              <w:t>виртуальные</w:t>
            </w:r>
            <w:proofErr w:type="gramEnd"/>
            <w:r w:rsidRPr="00D900C7">
              <w:rPr>
                <w:sz w:val="18"/>
                <w:szCs w:val="18"/>
              </w:rPr>
              <w:t xml:space="preserve"> ЦП – </w:t>
            </w:r>
            <w:r w:rsidRPr="00D900C7">
              <w:rPr>
                <w:b/>
                <w:sz w:val="18"/>
                <w:szCs w:val="18"/>
              </w:rPr>
              <w:t>не менее</w:t>
            </w:r>
            <w:r w:rsidRPr="00D900C7">
              <w:rPr>
                <w:sz w:val="18"/>
                <w:szCs w:val="18"/>
              </w:rPr>
              <w:t xml:space="preserve"> 128 потока.</w:t>
            </w:r>
            <w:r>
              <w:rPr>
                <w:sz w:val="18"/>
                <w:szCs w:val="18"/>
              </w:rPr>
              <w:tab/>
            </w:r>
          </w:p>
          <w:p w:rsidR="001179E5" w:rsidRPr="00707ABE" w:rsidRDefault="00707ABE" w:rsidP="00707ABE">
            <w:pPr>
              <w:jc w:val="both"/>
              <w:rPr>
                <w:sz w:val="18"/>
                <w:szCs w:val="18"/>
              </w:rPr>
            </w:pPr>
            <w:r w:rsidRPr="00704049">
              <w:rPr>
                <w:sz w:val="18"/>
                <w:szCs w:val="18"/>
              </w:rPr>
              <w:t xml:space="preserve"> </w:t>
            </w:r>
            <w:r w:rsidRPr="00CF7AFB">
              <w:rPr>
                <w:sz w:val="18"/>
                <w:szCs w:val="18"/>
              </w:rPr>
              <w:t>Участником закупки вышеуказанные характеристики не представлены.</w:t>
            </w:r>
          </w:p>
        </w:tc>
      </w:tr>
    </w:tbl>
    <w:p w:rsidR="003130D2" w:rsidRPr="003130D2" w:rsidRDefault="002A2B0B" w:rsidP="003130D2">
      <w:pPr>
        <w:ind w:firstLine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 xml:space="preserve">9. </w:t>
      </w:r>
      <w:r w:rsidR="003E5CB1" w:rsidRPr="003E5CB1">
        <w:rPr>
          <w:sz w:val="20"/>
          <w:szCs w:val="20"/>
        </w:rPr>
        <w:t xml:space="preserve">В связи с тем, что комиссией принято решение об отклонении предложения  </w:t>
      </w:r>
      <w:r w:rsidR="003E5CB1">
        <w:rPr>
          <w:sz w:val="20"/>
          <w:szCs w:val="20"/>
        </w:rPr>
        <w:t>всех участников</w:t>
      </w:r>
      <w:r w:rsidR="003E5CB1" w:rsidRPr="003E5CB1">
        <w:rPr>
          <w:sz w:val="20"/>
          <w:szCs w:val="20"/>
        </w:rPr>
        <w:t xml:space="preserve"> конкурентного отбора, признать конкурентный отбор № </w:t>
      </w:r>
      <w:r w:rsidR="00CF7AFB">
        <w:rPr>
          <w:sz w:val="20"/>
          <w:szCs w:val="20"/>
        </w:rPr>
        <w:t>0011318043</w:t>
      </w:r>
      <w:r w:rsidR="00CF7AFB" w:rsidRPr="003130D2">
        <w:rPr>
          <w:sz w:val="20"/>
          <w:szCs w:val="20"/>
        </w:rPr>
        <w:t>DP</w:t>
      </w:r>
      <w:r w:rsidR="00CF7AFB">
        <w:rPr>
          <w:sz w:val="20"/>
          <w:szCs w:val="20"/>
        </w:rPr>
        <w:t>/43</w:t>
      </w:r>
      <w:r w:rsidR="00CF7AFB" w:rsidRPr="00CF7AFB">
        <w:rPr>
          <w:sz w:val="20"/>
          <w:szCs w:val="20"/>
        </w:rPr>
        <w:t xml:space="preserve"> </w:t>
      </w:r>
      <w:r w:rsidR="003E5CB1" w:rsidRPr="003E5CB1">
        <w:rPr>
          <w:sz w:val="20"/>
          <w:szCs w:val="20"/>
        </w:rPr>
        <w:t>несостоявшимся.</w:t>
      </w:r>
    </w:p>
    <w:p w:rsidR="002A2B0B" w:rsidRPr="002A2B0B" w:rsidRDefault="002A2B0B" w:rsidP="002A2B0B">
      <w:pPr>
        <w:widowControl w:val="0"/>
        <w:ind w:left="142"/>
        <w:jc w:val="both"/>
        <w:rPr>
          <w:sz w:val="20"/>
          <w:szCs w:val="20"/>
        </w:rPr>
      </w:pPr>
      <w:r w:rsidRPr="002A2B0B">
        <w:rPr>
          <w:sz w:val="20"/>
          <w:szCs w:val="20"/>
        </w:rPr>
        <w:t>10. Настоящий протокол подлежит  размещению на электронной торговой площадке etpzakupki.tatar.</w:t>
      </w:r>
    </w:p>
    <w:p w:rsidR="00575948" w:rsidRDefault="002A2B0B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FD6EE7"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>
        <w:rPr>
          <w:sz w:val="20"/>
          <w:szCs w:val="20"/>
        </w:rPr>
        <w:t>1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75" w:type="dxa"/>
        <w:tblLayout w:type="fixed"/>
        <w:tblLook w:val="04A0" w:firstRow="1" w:lastRow="0" w:firstColumn="1" w:lastColumn="0" w:noHBand="0" w:noVBand="1"/>
      </w:tblPr>
      <w:tblGrid>
        <w:gridCol w:w="1949"/>
        <w:gridCol w:w="6660"/>
        <w:gridCol w:w="2266"/>
      </w:tblGrid>
      <w:tr w:rsidR="00CF7AFB" w:rsidRPr="00BE26A8" w:rsidTr="00707ABE">
        <w:trPr>
          <w:trHeight w:val="715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Председатель комиссии:</w:t>
            </w:r>
          </w:p>
        </w:tc>
        <w:tc>
          <w:tcPr>
            <w:tcW w:w="6660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М.С. </w:t>
            </w:r>
            <w:proofErr w:type="spellStart"/>
            <w:r w:rsidRPr="00BE26A8">
              <w:rPr>
                <w:sz w:val="16"/>
                <w:szCs w:val="16"/>
              </w:rPr>
              <w:t>Ротарь</w:t>
            </w:r>
            <w:proofErr w:type="spellEnd"/>
          </w:p>
          <w:p w:rsidR="00CF7AFB" w:rsidRPr="00BE26A8" w:rsidRDefault="00CF7AFB" w:rsidP="00AD76F8">
            <w:pPr>
              <w:widowControl w:val="0"/>
              <w:contextualSpacing/>
              <w:rPr>
                <w:sz w:val="16"/>
                <w:szCs w:val="16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  <w:tr w:rsidR="00CF7AFB" w:rsidRPr="00BE26A8" w:rsidTr="00AD76F8">
        <w:trPr>
          <w:trHeight w:val="711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Заместитель председателя комиссии:</w:t>
            </w:r>
          </w:p>
        </w:tc>
        <w:tc>
          <w:tcPr>
            <w:tcW w:w="6660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И.Г. </w:t>
            </w:r>
            <w:proofErr w:type="spellStart"/>
            <w:r w:rsidRPr="00BE26A8">
              <w:rPr>
                <w:sz w:val="16"/>
                <w:szCs w:val="16"/>
              </w:rPr>
              <w:t>Багаутдинов</w:t>
            </w:r>
            <w:proofErr w:type="spellEnd"/>
          </w:p>
          <w:p w:rsidR="00CF7AFB" w:rsidRPr="00BE26A8" w:rsidRDefault="00CF7AFB" w:rsidP="00AD76F8">
            <w:pPr>
              <w:widowControl w:val="0"/>
              <w:contextualSpacing/>
              <w:rPr>
                <w:sz w:val="16"/>
                <w:szCs w:val="16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  <w:tr w:rsidR="00CF7AFB" w:rsidRPr="00BE26A8" w:rsidTr="00707ABE">
        <w:trPr>
          <w:trHeight w:val="836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Члены комиссии: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0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Заместитель </w:t>
            </w:r>
            <w:proofErr w:type="gramStart"/>
            <w:r w:rsidRPr="00BE26A8">
              <w:rPr>
                <w:sz w:val="16"/>
                <w:szCs w:val="16"/>
              </w:rPr>
              <w:t>начальника отдела исполнения государственных контрактов Государственного комитета Республики</w:t>
            </w:r>
            <w:proofErr w:type="gramEnd"/>
            <w:r w:rsidRPr="00BE26A8">
              <w:rPr>
                <w:sz w:val="16"/>
                <w:szCs w:val="16"/>
              </w:rPr>
              <w:t xml:space="preserve"> Татарстан по закупкам 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И.Г. </w:t>
            </w:r>
            <w:proofErr w:type="spellStart"/>
            <w:r w:rsidRPr="00BE26A8">
              <w:rPr>
                <w:sz w:val="16"/>
                <w:szCs w:val="16"/>
              </w:rPr>
              <w:t>Шарипов</w:t>
            </w:r>
            <w:proofErr w:type="spellEnd"/>
          </w:p>
          <w:p w:rsidR="00CF7AFB" w:rsidRPr="000479F8" w:rsidRDefault="00CF7AFB" w:rsidP="00CF7AFB">
            <w:pPr>
              <w:widowControl w:val="0"/>
              <w:contextualSpacing/>
              <w:rPr>
                <w:sz w:val="16"/>
                <w:szCs w:val="16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6" w:type="dxa"/>
            <w:vAlign w:val="bottom"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  <w:tr w:rsidR="00CF7AFB" w:rsidRPr="00BE26A8" w:rsidTr="00AD76F8">
        <w:trPr>
          <w:trHeight w:val="719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0" w:type="dxa"/>
            <w:hideMark/>
          </w:tcPr>
          <w:p w:rsidR="00CF7AFB" w:rsidRPr="00BE26A8" w:rsidRDefault="00B106FB" w:rsidP="00AD76F8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</w:t>
            </w:r>
            <w:r w:rsidR="00CF7AFB" w:rsidRPr="00BE26A8"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р</w:t>
            </w:r>
            <w:r w:rsidR="00CF7AFB" w:rsidRPr="00BE26A8">
              <w:rPr>
                <w:sz w:val="16"/>
                <w:szCs w:val="16"/>
              </w:rPr>
              <w:t xml:space="preserve">ший менеджер АНО «Исполнительная дирекция XXVII Всемирной летней Универсиады 2013 года в г. Казани» 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Р.Г. </w:t>
            </w:r>
            <w:proofErr w:type="spellStart"/>
            <w:r w:rsidRPr="00BE26A8">
              <w:rPr>
                <w:sz w:val="16"/>
                <w:szCs w:val="16"/>
              </w:rPr>
              <w:t>Чакалова</w:t>
            </w:r>
            <w:proofErr w:type="spellEnd"/>
          </w:p>
          <w:p w:rsidR="00CF7AFB" w:rsidRDefault="00CF7AFB" w:rsidP="00AD76F8">
            <w:pPr>
              <w:widowControl w:val="0"/>
              <w:contextualSpacing/>
              <w:rPr>
                <w:sz w:val="16"/>
                <w:szCs w:val="16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  <w:p w:rsidR="00707ABE" w:rsidRPr="00BE26A8" w:rsidRDefault="00707ABE" w:rsidP="00AD76F8">
            <w:pPr>
              <w:widowControl w:val="0"/>
              <w:contextualSpacing/>
              <w:rPr>
                <w:sz w:val="16"/>
                <w:szCs w:val="16"/>
              </w:rPr>
            </w:pPr>
          </w:p>
        </w:tc>
        <w:tc>
          <w:tcPr>
            <w:tcW w:w="2266" w:type="dxa"/>
            <w:vAlign w:val="bottom"/>
            <w:hideMark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  <w:tr w:rsidR="00CF7AFB" w:rsidRPr="00BE26A8" w:rsidTr="00AD76F8">
        <w:trPr>
          <w:trHeight w:val="958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0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Специалист отдела развития закупочной деятельности ГУП РТ «Центр развития закупок Республики Татарстан» 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Г.В. Погорелов</w:t>
            </w:r>
          </w:p>
          <w:p w:rsidR="00CF7AFB" w:rsidRPr="00BE26A8" w:rsidRDefault="00CF7AFB" w:rsidP="00AD76F8">
            <w:pPr>
              <w:widowControl w:val="0"/>
              <w:contextualSpacing/>
              <w:rPr>
                <w:sz w:val="16"/>
                <w:szCs w:val="16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  <w:tr w:rsidR="00CF7AFB" w:rsidRPr="00BE26A8" w:rsidTr="00707ABE">
        <w:trPr>
          <w:trHeight w:val="748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0" w:type="dxa"/>
          </w:tcPr>
          <w:p w:rsidR="00CF7AFB" w:rsidRPr="003D767C" w:rsidRDefault="00CF7AFB" w:rsidP="00AD76F8">
            <w:pPr>
              <w:widowControl w:val="0"/>
              <w:rPr>
                <w:sz w:val="16"/>
                <w:szCs w:val="16"/>
              </w:rPr>
            </w:pPr>
            <w:r w:rsidRPr="003D767C">
              <w:rPr>
                <w:sz w:val="16"/>
                <w:szCs w:val="16"/>
              </w:rPr>
              <w:t xml:space="preserve">Специалист отдела развития закупочной деятельности ГУП РТ «Центр развития закупок Республики Татарстан» </w:t>
            </w:r>
          </w:p>
          <w:p w:rsidR="00CF7AFB" w:rsidRPr="003D767C" w:rsidRDefault="00CF7AFB" w:rsidP="00AD76F8">
            <w:pPr>
              <w:widowControl w:val="0"/>
              <w:rPr>
                <w:sz w:val="16"/>
                <w:szCs w:val="16"/>
              </w:rPr>
            </w:pPr>
            <w:r w:rsidRPr="003D767C">
              <w:rPr>
                <w:sz w:val="16"/>
                <w:szCs w:val="16"/>
              </w:rPr>
              <w:t>Б.Р. Юсупов</w:t>
            </w:r>
          </w:p>
          <w:p w:rsidR="00CF7AFB" w:rsidRDefault="00CF7AFB" w:rsidP="00AD76F8">
            <w:pPr>
              <w:widowControl w:val="0"/>
              <w:contextualSpacing/>
              <w:rPr>
                <w:sz w:val="16"/>
                <w:szCs w:val="16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  <w:p w:rsidR="00707ABE" w:rsidRPr="00BE26A8" w:rsidRDefault="00707ABE" w:rsidP="00AD76F8">
            <w:pPr>
              <w:widowControl w:val="0"/>
              <w:contextualSpacing/>
              <w:rPr>
                <w:sz w:val="16"/>
                <w:szCs w:val="16"/>
              </w:rPr>
            </w:pPr>
          </w:p>
        </w:tc>
        <w:tc>
          <w:tcPr>
            <w:tcW w:w="2266" w:type="dxa"/>
            <w:vAlign w:val="bottom"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  <w:tr w:rsidR="00CF7AFB" w:rsidRPr="00BE26A8" w:rsidTr="00AD76F8">
        <w:trPr>
          <w:trHeight w:val="907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0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Ведущий специалист отдела развития закупочной деятельности ГУП РТ «Центр развития закупок Республики Татарстан» 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М.И. </w:t>
            </w:r>
            <w:proofErr w:type="spellStart"/>
            <w:r w:rsidRPr="00BE26A8">
              <w:rPr>
                <w:sz w:val="16"/>
                <w:szCs w:val="16"/>
              </w:rPr>
              <w:t>Зарипов</w:t>
            </w:r>
            <w:proofErr w:type="spellEnd"/>
          </w:p>
          <w:p w:rsidR="00CF7AFB" w:rsidRPr="000479F8" w:rsidRDefault="00CF7AFB" w:rsidP="00CF7AFB">
            <w:pPr>
              <w:widowControl w:val="0"/>
              <w:contextualSpacing/>
              <w:rPr>
                <w:sz w:val="16"/>
                <w:szCs w:val="16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  <w:p w:rsidR="00CF7AFB" w:rsidRPr="00BE26A8" w:rsidRDefault="00CF7AFB" w:rsidP="00AD76F8">
            <w:pPr>
              <w:widowControl w:val="0"/>
              <w:jc w:val="both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66" w:type="dxa"/>
            <w:vAlign w:val="bottom"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  <w:tr w:rsidR="00CF7AFB" w:rsidRPr="00BE26A8" w:rsidTr="00AD76F8">
        <w:trPr>
          <w:trHeight w:val="907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0" w:type="dxa"/>
          </w:tcPr>
          <w:p w:rsidR="00707ABE" w:rsidRDefault="00707ABE" w:rsidP="00AD76F8">
            <w:pPr>
              <w:widowControl w:val="0"/>
              <w:rPr>
                <w:sz w:val="16"/>
                <w:szCs w:val="16"/>
              </w:rPr>
            </w:pP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bookmarkStart w:id="0" w:name="_GoBack"/>
            <w:bookmarkEnd w:id="0"/>
            <w:r w:rsidRPr="00BE26A8">
              <w:rPr>
                <w:sz w:val="16"/>
                <w:szCs w:val="16"/>
              </w:rPr>
              <w:t xml:space="preserve">Специалист 1 разряда отдела </w:t>
            </w:r>
            <w:proofErr w:type="gramStart"/>
            <w:r w:rsidRPr="00BE26A8">
              <w:rPr>
                <w:sz w:val="16"/>
                <w:szCs w:val="16"/>
              </w:rPr>
              <w:t>централизованных</w:t>
            </w:r>
            <w:proofErr w:type="gramEnd"/>
            <w:r w:rsidRPr="00BE26A8">
              <w:rPr>
                <w:sz w:val="16"/>
                <w:szCs w:val="16"/>
              </w:rPr>
              <w:t xml:space="preserve"> закупок Государственного комитета Республики Татарстан по закупкам 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А.Р. Булатова</w:t>
            </w:r>
          </w:p>
          <w:p w:rsidR="00CF7AFB" w:rsidRPr="000479F8" w:rsidRDefault="00CF7AFB" w:rsidP="00CF7AFB">
            <w:pPr>
              <w:widowControl w:val="0"/>
              <w:contextualSpacing/>
              <w:rPr>
                <w:sz w:val="16"/>
                <w:szCs w:val="16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  <w:p w:rsidR="00CF7AFB" w:rsidRPr="00BE26A8" w:rsidRDefault="00CF7AFB" w:rsidP="00AD76F8">
            <w:pPr>
              <w:widowControl w:val="0"/>
              <w:jc w:val="both"/>
              <w:rPr>
                <w:sz w:val="16"/>
                <w:szCs w:val="16"/>
              </w:rPr>
            </w:pPr>
          </w:p>
        </w:tc>
        <w:tc>
          <w:tcPr>
            <w:tcW w:w="2266" w:type="dxa"/>
            <w:vAlign w:val="bottom"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  <w:tr w:rsidR="00CF7AFB" w:rsidRPr="00BE26A8" w:rsidTr="00CF7AFB">
        <w:trPr>
          <w:trHeight w:val="766"/>
        </w:trPr>
        <w:tc>
          <w:tcPr>
            <w:tcW w:w="1949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Секретарь комиссии: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0" w:type="dxa"/>
          </w:tcPr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Заместитель начальника отдела анализа и </w:t>
            </w:r>
            <w:proofErr w:type="gramStart"/>
            <w:r w:rsidRPr="00BE26A8">
              <w:rPr>
                <w:sz w:val="16"/>
                <w:szCs w:val="16"/>
              </w:rPr>
              <w:t>обеспечения</w:t>
            </w:r>
            <w:proofErr w:type="gramEnd"/>
            <w:r w:rsidRPr="00BE26A8">
              <w:rPr>
                <w:sz w:val="16"/>
                <w:szCs w:val="16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CF7AFB" w:rsidRPr="00BE26A8" w:rsidRDefault="00CF7AFB" w:rsidP="00AD76F8">
            <w:pPr>
              <w:widowControl w:val="0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 xml:space="preserve">А.А. </w:t>
            </w:r>
            <w:proofErr w:type="spellStart"/>
            <w:r w:rsidRPr="00BE26A8">
              <w:rPr>
                <w:sz w:val="16"/>
                <w:szCs w:val="16"/>
              </w:rPr>
              <w:t>Куколкина</w:t>
            </w:r>
            <w:proofErr w:type="spellEnd"/>
          </w:p>
          <w:p w:rsidR="00CF7AFB" w:rsidRPr="00CF7AFB" w:rsidRDefault="00CF7AFB" w:rsidP="00CF7AFB">
            <w:pPr>
              <w:widowControl w:val="0"/>
              <w:contextualSpacing/>
              <w:rPr>
                <w:sz w:val="16"/>
                <w:szCs w:val="16"/>
                <w:lang w:val="en-US"/>
              </w:rPr>
            </w:pPr>
            <w:r w:rsidRPr="00C4361C">
              <w:rPr>
                <w:sz w:val="16"/>
                <w:szCs w:val="16"/>
              </w:rPr>
              <w:t xml:space="preserve">С пунктами  </w:t>
            </w:r>
            <w:r>
              <w:rPr>
                <w:sz w:val="16"/>
                <w:szCs w:val="16"/>
              </w:rPr>
              <w:t xml:space="preserve">8.1, 9 </w:t>
            </w:r>
            <w:proofErr w:type="gramStart"/>
            <w:r w:rsidRPr="00C4361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____________________</w:t>
            </w:r>
          </w:p>
          <w:p w:rsidR="00CF7AFB" w:rsidRPr="00BE26A8" w:rsidRDefault="00CF7AFB" w:rsidP="00AD76F8">
            <w:pPr>
              <w:widowControl w:val="0"/>
              <w:jc w:val="center"/>
              <w:rPr>
                <w:sz w:val="16"/>
                <w:szCs w:val="16"/>
              </w:rPr>
            </w:pPr>
            <w:r w:rsidRPr="00BE26A8">
              <w:rPr>
                <w:sz w:val="16"/>
                <w:szCs w:val="16"/>
              </w:rPr>
              <w:t>(подпись)</w:t>
            </w:r>
          </w:p>
        </w:tc>
      </w:tr>
    </w:tbl>
    <w:p w:rsidR="00575948" w:rsidRPr="00575948" w:rsidRDefault="00575948" w:rsidP="00575948">
      <w:pPr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049" w:rsidRDefault="00EC0049">
      <w:r>
        <w:separator/>
      </w:r>
    </w:p>
  </w:endnote>
  <w:endnote w:type="continuationSeparator" w:id="0">
    <w:p w:rsidR="00EC0049" w:rsidRDefault="00EC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DC3D21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049" w:rsidRDefault="00EC0049">
      <w:r>
        <w:separator/>
      </w:r>
    </w:p>
  </w:footnote>
  <w:footnote w:type="continuationSeparator" w:id="0">
    <w:p w:rsidR="00EC0049" w:rsidRDefault="00EC0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3580962"/>
    <w:multiLevelType w:val="hybridMultilevel"/>
    <w:tmpl w:val="BAB2E780"/>
    <w:lvl w:ilvl="0" w:tplc="E8BE75E2">
      <w:start w:val="1"/>
      <w:numFmt w:val="decimal"/>
      <w:lvlText w:val="%1."/>
      <w:lvlJc w:val="left"/>
      <w:pPr>
        <w:ind w:left="732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FE60C9"/>
    <w:multiLevelType w:val="hybridMultilevel"/>
    <w:tmpl w:val="FD7891BA"/>
    <w:lvl w:ilvl="0" w:tplc="004833D0">
      <w:start w:val="6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DE08F2"/>
    <w:multiLevelType w:val="hybridMultilevel"/>
    <w:tmpl w:val="D2581DC4"/>
    <w:lvl w:ilvl="0" w:tplc="72165002">
      <w:start w:val="2"/>
      <w:numFmt w:val="bullet"/>
      <w:lvlText w:val="-"/>
      <w:lvlJc w:val="left"/>
      <w:pPr>
        <w:ind w:left="61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9">
    <w:nsid w:val="2A8C7F4C"/>
    <w:multiLevelType w:val="hybridMultilevel"/>
    <w:tmpl w:val="13BA20EE"/>
    <w:lvl w:ilvl="0" w:tplc="711A50B8">
      <w:start w:val="6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1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12">
    <w:nsid w:val="36E81AC1"/>
    <w:multiLevelType w:val="hybridMultilevel"/>
    <w:tmpl w:val="D5C6B816"/>
    <w:lvl w:ilvl="0" w:tplc="FB72C908">
      <w:start w:val="2"/>
      <w:numFmt w:val="bullet"/>
      <w:lvlText w:val="-"/>
      <w:lvlJc w:val="left"/>
      <w:pPr>
        <w:ind w:left="61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3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A8089E"/>
    <w:multiLevelType w:val="hybridMultilevel"/>
    <w:tmpl w:val="F6445064"/>
    <w:lvl w:ilvl="0" w:tplc="2D9656C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67267B"/>
    <w:multiLevelType w:val="hybridMultilevel"/>
    <w:tmpl w:val="E15AB9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7">
    <w:nsid w:val="4BA23EE5"/>
    <w:multiLevelType w:val="hybridMultilevel"/>
    <w:tmpl w:val="17764D44"/>
    <w:lvl w:ilvl="0" w:tplc="5FB6520C">
      <w:start w:val="2"/>
      <w:numFmt w:val="bullet"/>
      <w:lvlText w:val="-"/>
      <w:lvlJc w:val="left"/>
      <w:pPr>
        <w:ind w:left="61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8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22">
    <w:nsid w:val="6B8808E2"/>
    <w:multiLevelType w:val="hybridMultilevel"/>
    <w:tmpl w:val="90BAAD52"/>
    <w:lvl w:ilvl="0" w:tplc="34923A30">
      <w:start w:val="2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3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27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4193A8F"/>
    <w:multiLevelType w:val="hybridMultilevel"/>
    <w:tmpl w:val="809C6A16"/>
    <w:lvl w:ilvl="0" w:tplc="1E76DE8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9"/>
  </w:num>
  <w:num w:numId="3">
    <w:abstractNumId w:val="26"/>
  </w:num>
  <w:num w:numId="4">
    <w:abstractNumId w:val="11"/>
  </w:num>
  <w:num w:numId="5">
    <w:abstractNumId w:val="7"/>
  </w:num>
  <w:num w:numId="6">
    <w:abstractNumId w:val="2"/>
  </w:num>
  <w:num w:numId="7">
    <w:abstractNumId w:val="20"/>
  </w:num>
  <w:num w:numId="8">
    <w:abstractNumId w:val="27"/>
  </w:num>
  <w:num w:numId="9">
    <w:abstractNumId w:val="18"/>
  </w:num>
  <w:num w:numId="10">
    <w:abstractNumId w:val="30"/>
  </w:num>
  <w:num w:numId="11">
    <w:abstractNumId w:val="3"/>
  </w:num>
  <w:num w:numId="12">
    <w:abstractNumId w:val="25"/>
  </w:num>
  <w:num w:numId="13">
    <w:abstractNumId w:val="13"/>
  </w:num>
  <w:num w:numId="14">
    <w:abstractNumId w:val="21"/>
  </w:num>
  <w:num w:numId="15">
    <w:abstractNumId w:val="10"/>
  </w:num>
  <w:num w:numId="16">
    <w:abstractNumId w:val="16"/>
  </w:num>
  <w:num w:numId="17">
    <w:abstractNumId w:val="6"/>
  </w:num>
  <w:num w:numId="18">
    <w:abstractNumId w:val="5"/>
  </w:num>
  <w:num w:numId="19">
    <w:abstractNumId w:val="0"/>
  </w:num>
  <w:num w:numId="20">
    <w:abstractNumId w:val="24"/>
  </w:num>
  <w:num w:numId="21">
    <w:abstractNumId w:val="23"/>
  </w:num>
  <w:num w:numId="22">
    <w:abstractNumId w:val="28"/>
  </w:num>
  <w:num w:numId="23">
    <w:abstractNumId w:val="12"/>
  </w:num>
  <w:num w:numId="24">
    <w:abstractNumId w:val="17"/>
  </w:num>
  <w:num w:numId="25">
    <w:abstractNumId w:val="14"/>
  </w:num>
  <w:num w:numId="26">
    <w:abstractNumId w:val="8"/>
  </w:num>
  <w:num w:numId="27">
    <w:abstractNumId w:val="22"/>
  </w:num>
  <w:num w:numId="28">
    <w:abstractNumId w:val="15"/>
  </w:num>
  <w:num w:numId="29">
    <w:abstractNumId w:val="1"/>
  </w:num>
  <w:num w:numId="30">
    <w:abstractNumId w:val="4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3B2D"/>
    <w:rsid w:val="00004533"/>
    <w:rsid w:val="000051C5"/>
    <w:rsid w:val="000061CC"/>
    <w:rsid w:val="00007899"/>
    <w:rsid w:val="00012E90"/>
    <w:rsid w:val="00014047"/>
    <w:rsid w:val="00017044"/>
    <w:rsid w:val="00020E01"/>
    <w:rsid w:val="00021912"/>
    <w:rsid w:val="00025F92"/>
    <w:rsid w:val="00026DBA"/>
    <w:rsid w:val="00026FAC"/>
    <w:rsid w:val="000320E2"/>
    <w:rsid w:val="00034FCE"/>
    <w:rsid w:val="00041954"/>
    <w:rsid w:val="0004457B"/>
    <w:rsid w:val="000461BA"/>
    <w:rsid w:val="000471E8"/>
    <w:rsid w:val="00054D80"/>
    <w:rsid w:val="000556D0"/>
    <w:rsid w:val="00062527"/>
    <w:rsid w:val="00063092"/>
    <w:rsid w:val="00070446"/>
    <w:rsid w:val="00071225"/>
    <w:rsid w:val="00071873"/>
    <w:rsid w:val="00073358"/>
    <w:rsid w:val="000734AE"/>
    <w:rsid w:val="00073707"/>
    <w:rsid w:val="00077D5F"/>
    <w:rsid w:val="000808C0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1F03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F20AB"/>
    <w:rsid w:val="000F20D0"/>
    <w:rsid w:val="000F254D"/>
    <w:rsid w:val="000F5167"/>
    <w:rsid w:val="000F67D1"/>
    <w:rsid w:val="000F6848"/>
    <w:rsid w:val="000F696D"/>
    <w:rsid w:val="000F6D29"/>
    <w:rsid w:val="00100DDC"/>
    <w:rsid w:val="00101913"/>
    <w:rsid w:val="00102806"/>
    <w:rsid w:val="00103B67"/>
    <w:rsid w:val="00104131"/>
    <w:rsid w:val="00111DC3"/>
    <w:rsid w:val="001159FA"/>
    <w:rsid w:val="00115D95"/>
    <w:rsid w:val="0011697C"/>
    <w:rsid w:val="001179E5"/>
    <w:rsid w:val="00117DFE"/>
    <w:rsid w:val="00121F26"/>
    <w:rsid w:val="0012695E"/>
    <w:rsid w:val="00130769"/>
    <w:rsid w:val="001334D8"/>
    <w:rsid w:val="001339FD"/>
    <w:rsid w:val="001431C2"/>
    <w:rsid w:val="00147AD7"/>
    <w:rsid w:val="00150287"/>
    <w:rsid w:val="001505A0"/>
    <w:rsid w:val="00150DBC"/>
    <w:rsid w:val="00152CAF"/>
    <w:rsid w:val="0015399D"/>
    <w:rsid w:val="0015459A"/>
    <w:rsid w:val="001569E7"/>
    <w:rsid w:val="0016235B"/>
    <w:rsid w:val="0016511D"/>
    <w:rsid w:val="00166067"/>
    <w:rsid w:val="00167588"/>
    <w:rsid w:val="0017593C"/>
    <w:rsid w:val="00176B23"/>
    <w:rsid w:val="0018022C"/>
    <w:rsid w:val="00180C2D"/>
    <w:rsid w:val="001923C7"/>
    <w:rsid w:val="00192FE7"/>
    <w:rsid w:val="001938CC"/>
    <w:rsid w:val="00193AE9"/>
    <w:rsid w:val="001940BE"/>
    <w:rsid w:val="00194C8B"/>
    <w:rsid w:val="001958FB"/>
    <w:rsid w:val="00196DE0"/>
    <w:rsid w:val="00197365"/>
    <w:rsid w:val="001979A5"/>
    <w:rsid w:val="001A339B"/>
    <w:rsid w:val="001A442A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2E35"/>
    <w:rsid w:val="00204574"/>
    <w:rsid w:val="00205D93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4EE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352D"/>
    <w:rsid w:val="00255D80"/>
    <w:rsid w:val="0025644F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2B0B"/>
    <w:rsid w:val="002A509D"/>
    <w:rsid w:val="002A5367"/>
    <w:rsid w:val="002A65AD"/>
    <w:rsid w:val="002A7A9C"/>
    <w:rsid w:val="002B000F"/>
    <w:rsid w:val="002B2A73"/>
    <w:rsid w:val="002B2E45"/>
    <w:rsid w:val="002B3EA3"/>
    <w:rsid w:val="002C7D59"/>
    <w:rsid w:val="002D27D3"/>
    <w:rsid w:val="002D4834"/>
    <w:rsid w:val="002D64B4"/>
    <w:rsid w:val="002D798C"/>
    <w:rsid w:val="002E09DE"/>
    <w:rsid w:val="002E1A39"/>
    <w:rsid w:val="002E2072"/>
    <w:rsid w:val="002E2DAD"/>
    <w:rsid w:val="002E4425"/>
    <w:rsid w:val="002E63EC"/>
    <w:rsid w:val="002E749E"/>
    <w:rsid w:val="002E797B"/>
    <w:rsid w:val="002F1307"/>
    <w:rsid w:val="002F5F7E"/>
    <w:rsid w:val="002F74DF"/>
    <w:rsid w:val="00302F19"/>
    <w:rsid w:val="00307627"/>
    <w:rsid w:val="00311425"/>
    <w:rsid w:val="00311CE7"/>
    <w:rsid w:val="00311E15"/>
    <w:rsid w:val="0031253E"/>
    <w:rsid w:val="003130D2"/>
    <w:rsid w:val="00314263"/>
    <w:rsid w:val="0031490D"/>
    <w:rsid w:val="00314A3F"/>
    <w:rsid w:val="0031653B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71FA"/>
    <w:rsid w:val="0033732C"/>
    <w:rsid w:val="003404E2"/>
    <w:rsid w:val="003406E9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271"/>
    <w:rsid w:val="00367F96"/>
    <w:rsid w:val="00374302"/>
    <w:rsid w:val="00380C6E"/>
    <w:rsid w:val="003828EB"/>
    <w:rsid w:val="00387688"/>
    <w:rsid w:val="00391D32"/>
    <w:rsid w:val="00392DEB"/>
    <w:rsid w:val="00394CFE"/>
    <w:rsid w:val="00397BD4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3E28"/>
    <w:rsid w:val="003D4634"/>
    <w:rsid w:val="003E1B92"/>
    <w:rsid w:val="003E2118"/>
    <w:rsid w:val="003E5CB1"/>
    <w:rsid w:val="003E7452"/>
    <w:rsid w:val="003F04D0"/>
    <w:rsid w:val="003F05AC"/>
    <w:rsid w:val="003F42FA"/>
    <w:rsid w:val="003F47A7"/>
    <w:rsid w:val="003F490B"/>
    <w:rsid w:val="003F6655"/>
    <w:rsid w:val="00403071"/>
    <w:rsid w:val="0040346D"/>
    <w:rsid w:val="00410799"/>
    <w:rsid w:val="00412B95"/>
    <w:rsid w:val="004130F0"/>
    <w:rsid w:val="00415317"/>
    <w:rsid w:val="00416393"/>
    <w:rsid w:val="00417195"/>
    <w:rsid w:val="004211B8"/>
    <w:rsid w:val="004223F9"/>
    <w:rsid w:val="00424BBE"/>
    <w:rsid w:val="00426D01"/>
    <w:rsid w:val="00426D1E"/>
    <w:rsid w:val="0043141B"/>
    <w:rsid w:val="00431503"/>
    <w:rsid w:val="00432927"/>
    <w:rsid w:val="0043591E"/>
    <w:rsid w:val="00435E12"/>
    <w:rsid w:val="00436CAF"/>
    <w:rsid w:val="0044036A"/>
    <w:rsid w:val="00440BD9"/>
    <w:rsid w:val="00442094"/>
    <w:rsid w:val="00443FA6"/>
    <w:rsid w:val="00445C2D"/>
    <w:rsid w:val="0044796A"/>
    <w:rsid w:val="00452AB8"/>
    <w:rsid w:val="00463171"/>
    <w:rsid w:val="004730FA"/>
    <w:rsid w:val="00477937"/>
    <w:rsid w:val="00480452"/>
    <w:rsid w:val="00481C05"/>
    <w:rsid w:val="00481DFC"/>
    <w:rsid w:val="00482736"/>
    <w:rsid w:val="00484FE7"/>
    <w:rsid w:val="00490B9B"/>
    <w:rsid w:val="00490E3A"/>
    <w:rsid w:val="00491B40"/>
    <w:rsid w:val="00492241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5DE8"/>
    <w:rsid w:val="004C62AD"/>
    <w:rsid w:val="004D0EEB"/>
    <w:rsid w:val="004D4821"/>
    <w:rsid w:val="004D7B5F"/>
    <w:rsid w:val="004E0656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4F7D4B"/>
    <w:rsid w:val="00500E8C"/>
    <w:rsid w:val="005020DB"/>
    <w:rsid w:val="00504014"/>
    <w:rsid w:val="005063FA"/>
    <w:rsid w:val="005064BB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22ED"/>
    <w:rsid w:val="00544B10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4867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69A7"/>
    <w:rsid w:val="005F6EDC"/>
    <w:rsid w:val="006017BA"/>
    <w:rsid w:val="006018BD"/>
    <w:rsid w:val="006029E5"/>
    <w:rsid w:val="00611B2F"/>
    <w:rsid w:val="0061411B"/>
    <w:rsid w:val="00615342"/>
    <w:rsid w:val="00616471"/>
    <w:rsid w:val="00616A96"/>
    <w:rsid w:val="00623783"/>
    <w:rsid w:val="00625BBB"/>
    <w:rsid w:val="006268E2"/>
    <w:rsid w:val="00632254"/>
    <w:rsid w:val="00632879"/>
    <w:rsid w:val="00642B10"/>
    <w:rsid w:val="00644385"/>
    <w:rsid w:val="0064479B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055B"/>
    <w:rsid w:val="00683589"/>
    <w:rsid w:val="0068446D"/>
    <w:rsid w:val="00685E6A"/>
    <w:rsid w:val="0068618D"/>
    <w:rsid w:val="00686CB4"/>
    <w:rsid w:val="006908F6"/>
    <w:rsid w:val="0069494E"/>
    <w:rsid w:val="00695D99"/>
    <w:rsid w:val="006A0506"/>
    <w:rsid w:val="006A0693"/>
    <w:rsid w:val="006A0A2D"/>
    <w:rsid w:val="006A10A3"/>
    <w:rsid w:val="006A18BF"/>
    <w:rsid w:val="006A19F3"/>
    <w:rsid w:val="006A1AD9"/>
    <w:rsid w:val="006A2129"/>
    <w:rsid w:val="006A30B4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4049"/>
    <w:rsid w:val="007040CF"/>
    <w:rsid w:val="00707ABE"/>
    <w:rsid w:val="007106A5"/>
    <w:rsid w:val="00711111"/>
    <w:rsid w:val="0071765A"/>
    <w:rsid w:val="007236E5"/>
    <w:rsid w:val="0072784C"/>
    <w:rsid w:val="00730231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674A"/>
    <w:rsid w:val="00756F86"/>
    <w:rsid w:val="007675FB"/>
    <w:rsid w:val="0077304D"/>
    <w:rsid w:val="00774C44"/>
    <w:rsid w:val="00776F48"/>
    <w:rsid w:val="007775E5"/>
    <w:rsid w:val="0078107F"/>
    <w:rsid w:val="007818F4"/>
    <w:rsid w:val="007828E0"/>
    <w:rsid w:val="00786D6A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A6A78"/>
    <w:rsid w:val="007B0919"/>
    <w:rsid w:val="007B77BD"/>
    <w:rsid w:val="007C518F"/>
    <w:rsid w:val="007C6BAC"/>
    <w:rsid w:val="007C7C14"/>
    <w:rsid w:val="007D23D1"/>
    <w:rsid w:val="007D26A6"/>
    <w:rsid w:val="007D36FA"/>
    <w:rsid w:val="007D4852"/>
    <w:rsid w:val="007D648E"/>
    <w:rsid w:val="007D7813"/>
    <w:rsid w:val="007E0F6D"/>
    <w:rsid w:val="007E1063"/>
    <w:rsid w:val="007E340A"/>
    <w:rsid w:val="007E45E9"/>
    <w:rsid w:val="007E51B7"/>
    <w:rsid w:val="007E7298"/>
    <w:rsid w:val="007E7742"/>
    <w:rsid w:val="007F630C"/>
    <w:rsid w:val="007F7CEB"/>
    <w:rsid w:val="008001EC"/>
    <w:rsid w:val="0080103F"/>
    <w:rsid w:val="00801DAC"/>
    <w:rsid w:val="008020B6"/>
    <w:rsid w:val="00803F33"/>
    <w:rsid w:val="008056AC"/>
    <w:rsid w:val="00806ED6"/>
    <w:rsid w:val="00810E9C"/>
    <w:rsid w:val="008110D5"/>
    <w:rsid w:val="00813823"/>
    <w:rsid w:val="00816F13"/>
    <w:rsid w:val="00817217"/>
    <w:rsid w:val="00817DD2"/>
    <w:rsid w:val="0082325C"/>
    <w:rsid w:val="00825203"/>
    <w:rsid w:val="00825DF1"/>
    <w:rsid w:val="0082755E"/>
    <w:rsid w:val="008305CB"/>
    <w:rsid w:val="008315FC"/>
    <w:rsid w:val="00831849"/>
    <w:rsid w:val="00833F3F"/>
    <w:rsid w:val="008359DB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1FBE"/>
    <w:rsid w:val="008B21A6"/>
    <w:rsid w:val="008B2E04"/>
    <w:rsid w:val="008B338A"/>
    <w:rsid w:val="008B69B2"/>
    <w:rsid w:val="008B6FF4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305"/>
    <w:rsid w:val="008F7FF2"/>
    <w:rsid w:val="009011FB"/>
    <w:rsid w:val="00901C84"/>
    <w:rsid w:val="009026B5"/>
    <w:rsid w:val="00903C71"/>
    <w:rsid w:val="00905FBC"/>
    <w:rsid w:val="00912881"/>
    <w:rsid w:val="00912B15"/>
    <w:rsid w:val="00914632"/>
    <w:rsid w:val="0091506A"/>
    <w:rsid w:val="00915119"/>
    <w:rsid w:val="009171D7"/>
    <w:rsid w:val="00921DFD"/>
    <w:rsid w:val="00922D6D"/>
    <w:rsid w:val="009256D5"/>
    <w:rsid w:val="009269BC"/>
    <w:rsid w:val="00927134"/>
    <w:rsid w:val="00927AF0"/>
    <w:rsid w:val="009308EF"/>
    <w:rsid w:val="00931041"/>
    <w:rsid w:val="0094069D"/>
    <w:rsid w:val="00940BCB"/>
    <w:rsid w:val="009417FD"/>
    <w:rsid w:val="009426F9"/>
    <w:rsid w:val="00944CD4"/>
    <w:rsid w:val="009451BE"/>
    <w:rsid w:val="00952028"/>
    <w:rsid w:val="00952505"/>
    <w:rsid w:val="00954617"/>
    <w:rsid w:val="009601EB"/>
    <w:rsid w:val="0096349A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19D9"/>
    <w:rsid w:val="009C361A"/>
    <w:rsid w:val="009D0450"/>
    <w:rsid w:val="009D1925"/>
    <w:rsid w:val="009D2EAE"/>
    <w:rsid w:val="009D4F4F"/>
    <w:rsid w:val="009D5612"/>
    <w:rsid w:val="009E10A7"/>
    <w:rsid w:val="009E1391"/>
    <w:rsid w:val="009E25A4"/>
    <w:rsid w:val="009E49A2"/>
    <w:rsid w:val="009E6056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1180"/>
    <w:rsid w:val="00A1143B"/>
    <w:rsid w:val="00A144D8"/>
    <w:rsid w:val="00A158FE"/>
    <w:rsid w:val="00A16584"/>
    <w:rsid w:val="00A21D53"/>
    <w:rsid w:val="00A230FE"/>
    <w:rsid w:val="00A24C04"/>
    <w:rsid w:val="00A2625D"/>
    <w:rsid w:val="00A339D0"/>
    <w:rsid w:val="00A34322"/>
    <w:rsid w:val="00A37F8D"/>
    <w:rsid w:val="00A404F4"/>
    <w:rsid w:val="00A518D1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7083B"/>
    <w:rsid w:val="00A70A6D"/>
    <w:rsid w:val="00A713BE"/>
    <w:rsid w:val="00A726EC"/>
    <w:rsid w:val="00A73B5B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CC1"/>
    <w:rsid w:val="00AE127E"/>
    <w:rsid w:val="00AE3E71"/>
    <w:rsid w:val="00AE6EC2"/>
    <w:rsid w:val="00AE7289"/>
    <w:rsid w:val="00AF3C43"/>
    <w:rsid w:val="00AF596A"/>
    <w:rsid w:val="00B03B26"/>
    <w:rsid w:val="00B06BE8"/>
    <w:rsid w:val="00B106FB"/>
    <w:rsid w:val="00B11856"/>
    <w:rsid w:val="00B145EC"/>
    <w:rsid w:val="00B15B8A"/>
    <w:rsid w:val="00B15F08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27283"/>
    <w:rsid w:val="00B30393"/>
    <w:rsid w:val="00B32652"/>
    <w:rsid w:val="00B3393C"/>
    <w:rsid w:val="00B370B7"/>
    <w:rsid w:val="00B41400"/>
    <w:rsid w:val="00B42561"/>
    <w:rsid w:val="00B4334C"/>
    <w:rsid w:val="00B45F26"/>
    <w:rsid w:val="00B47C30"/>
    <w:rsid w:val="00B511AA"/>
    <w:rsid w:val="00B53A8C"/>
    <w:rsid w:val="00B53DBE"/>
    <w:rsid w:val="00B549D5"/>
    <w:rsid w:val="00B550D2"/>
    <w:rsid w:val="00B55673"/>
    <w:rsid w:val="00B5642A"/>
    <w:rsid w:val="00B605E6"/>
    <w:rsid w:val="00B728DA"/>
    <w:rsid w:val="00B752F0"/>
    <w:rsid w:val="00B75406"/>
    <w:rsid w:val="00B75DA0"/>
    <w:rsid w:val="00B772CD"/>
    <w:rsid w:val="00B808F2"/>
    <w:rsid w:val="00B85160"/>
    <w:rsid w:val="00B86013"/>
    <w:rsid w:val="00BA1E27"/>
    <w:rsid w:val="00BA31E0"/>
    <w:rsid w:val="00BB0EF9"/>
    <w:rsid w:val="00BB1981"/>
    <w:rsid w:val="00BB494D"/>
    <w:rsid w:val="00BC06E1"/>
    <w:rsid w:val="00BC78F2"/>
    <w:rsid w:val="00BD1517"/>
    <w:rsid w:val="00BD7BB4"/>
    <w:rsid w:val="00BE0389"/>
    <w:rsid w:val="00BE14F3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30D6"/>
    <w:rsid w:val="00C54336"/>
    <w:rsid w:val="00C55D92"/>
    <w:rsid w:val="00C565C3"/>
    <w:rsid w:val="00C56B0B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731D"/>
    <w:rsid w:val="00C978A7"/>
    <w:rsid w:val="00CA05C2"/>
    <w:rsid w:val="00CA357B"/>
    <w:rsid w:val="00CA4969"/>
    <w:rsid w:val="00CA5BAF"/>
    <w:rsid w:val="00CB1ADA"/>
    <w:rsid w:val="00CB3DF0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3B87"/>
    <w:rsid w:val="00CE3E0D"/>
    <w:rsid w:val="00CF051A"/>
    <w:rsid w:val="00CF23B7"/>
    <w:rsid w:val="00CF2967"/>
    <w:rsid w:val="00CF3B91"/>
    <w:rsid w:val="00CF5011"/>
    <w:rsid w:val="00CF7AFB"/>
    <w:rsid w:val="00D014B5"/>
    <w:rsid w:val="00D048A2"/>
    <w:rsid w:val="00D04A48"/>
    <w:rsid w:val="00D0674F"/>
    <w:rsid w:val="00D07700"/>
    <w:rsid w:val="00D11B2F"/>
    <w:rsid w:val="00D13ACE"/>
    <w:rsid w:val="00D1692F"/>
    <w:rsid w:val="00D178CF"/>
    <w:rsid w:val="00D1790D"/>
    <w:rsid w:val="00D21523"/>
    <w:rsid w:val="00D23654"/>
    <w:rsid w:val="00D24115"/>
    <w:rsid w:val="00D30403"/>
    <w:rsid w:val="00D316C7"/>
    <w:rsid w:val="00D33F1A"/>
    <w:rsid w:val="00D34BFB"/>
    <w:rsid w:val="00D35D89"/>
    <w:rsid w:val="00D41144"/>
    <w:rsid w:val="00D5372A"/>
    <w:rsid w:val="00D53A26"/>
    <w:rsid w:val="00D559DF"/>
    <w:rsid w:val="00D55E18"/>
    <w:rsid w:val="00D633D7"/>
    <w:rsid w:val="00D641A1"/>
    <w:rsid w:val="00D76630"/>
    <w:rsid w:val="00D8161D"/>
    <w:rsid w:val="00D828F3"/>
    <w:rsid w:val="00D82C6A"/>
    <w:rsid w:val="00D93B95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3D21"/>
    <w:rsid w:val="00DC415C"/>
    <w:rsid w:val="00DC47F9"/>
    <w:rsid w:val="00DC5287"/>
    <w:rsid w:val="00DD08D9"/>
    <w:rsid w:val="00DD1371"/>
    <w:rsid w:val="00DD2E0F"/>
    <w:rsid w:val="00DD56E8"/>
    <w:rsid w:val="00DD5C8E"/>
    <w:rsid w:val="00DD6F6D"/>
    <w:rsid w:val="00DE2C35"/>
    <w:rsid w:val="00DE6122"/>
    <w:rsid w:val="00DE6167"/>
    <w:rsid w:val="00DE65BE"/>
    <w:rsid w:val="00DE766E"/>
    <w:rsid w:val="00DF1C86"/>
    <w:rsid w:val="00DF23D9"/>
    <w:rsid w:val="00DF3903"/>
    <w:rsid w:val="00DF43DB"/>
    <w:rsid w:val="00DF5786"/>
    <w:rsid w:val="00E000E4"/>
    <w:rsid w:val="00E022AA"/>
    <w:rsid w:val="00E022E1"/>
    <w:rsid w:val="00E02A6D"/>
    <w:rsid w:val="00E116ED"/>
    <w:rsid w:val="00E1552E"/>
    <w:rsid w:val="00E164FC"/>
    <w:rsid w:val="00E1790A"/>
    <w:rsid w:val="00E1792A"/>
    <w:rsid w:val="00E17A47"/>
    <w:rsid w:val="00E223A4"/>
    <w:rsid w:val="00E262B9"/>
    <w:rsid w:val="00E267FB"/>
    <w:rsid w:val="00E301B4"/>
    <w:rsid w:val="00E313D2"/>
    <w:rsid w:val="00E33209"/>
    <w:rsid w:val="00E33331"/>
    <w:rsid w:val="00E33392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68C5"/>
    <w:rsid w:val="00E56F31"/>
    <w:rsid w:val="00E5743E"/>
    <w:rsid w:val="00E60B24"/>
    <w:rsid w:val="00E6130C"/>
    <w:rsid w:val="00E61ED0"/>
    <w:rsid w:val="00E63B15"/>
    <w:rsid w:val="00E674C2"/>
    <w:rsid w:val="00E7217A"/>
    <w:rsid w:val="00E723A7"/>
    <w:rsid w:val="00E7298A"/>
    <w:rsid w:val="00E75948"/>
    <w:rsid w:val="00E77A99"/>
    <w:rsid w:val="00E80913"/>
    <w:rsid w:val="00E80EB0"/>
    <w:rsid w:val="00E84223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4EB4"/>
    <w:rsid w:val="00EA7312"/>
    <w:rsid w:val="00EB071A"/>
    <w:rsid w:val="00EB1C72"/>
    <w:rsid w:val="00EB27EF"/>
    <w:rsid w:val="00EB4E4D"/>
    <w:rsid w:val="00EC0049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4C2D"/>
    <w:rsid w:val="00EF68ED"/>
    <w:rsid w:val="00EF720D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7C2B"/>
    <w:rsid w:val="00F51A4B"/>
    <w:rsid w:val="00F53276"/>
    <w:rsid w:val="00F55CCA"/>
    <w:rsid w:val="00F605FD"/>
    <w:rsid w:val="00F608ED"/>
    <w:rsid w:val="00F64229"/>
    <w:rsid w:val="00F6622F"/>
    <w:rsid w:val="00F67AD0"/>
    <w:rsid w:val="00F70CBB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B481D"/>
    <w:rsid w:val="00FC02E5"/>
    <w:rsid w:val="00FC42AB"/>
    <w:rsid w:val="00FC6D24"/>
    <w:rsid w:val="00FC7ECD"/>
    <w:rsid w:val="00FD11E1"/>
    <w:rsid w:val="00FD4690"/>
    <w:rsid w:val="00FD623D"/>
    <w:rsid w:val="00FD6EE7"/>
    <w:rsid w:val="00FD7C2C"/>
    <w:rsid w:val="00FE24AC"/>
    <w:rsid w:val="00FE3D88"/>
    <w:rsid w:val="00FE55AF"/>
    <w:rsid w:val="00FE5E84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A19F3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aliases w:val="Table-Normal,RSHB_Table-Normal"/>
    <w:basedOn w:val="a0"/>
    <w:link w:val="af5"/>
    <w:uiPriority w:val="34"/>
    <w:qFormat/>
    <w:rsid w:val="008315FC"/>
    <w:pPr>
      <w:ind w:left="720"/>
      <w:contextualSpacing/>
    </w:pPr>
  </w:style>
  <w:style w:type="character" w:customStyle="1" w:styleId="af5">
    <w:name w:val="Абзац списка Знак"/>
    <w:aliases w:val="Table-Normal Знак,RSHB_Table-Normal Знак"/>
    <w:link w:val="af4"/>
    <w:uiPriority w:val="34"/>
    <w:locked/>
    <w:rsid w:val="001179E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A19F3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aliases w:val="Table-Normal,RSHB_Table-Normal"/>
    <w:basedOn w:val="a0"/>
    <w:link w:val="af5"/>
    <w:uiPriority w:val="34"/>
    <w:qFormat/>
    <w:rsid w:val="008315FC"/>
    <w:pPr>
      <w:ind w:left="720"/>
      <w:contextualSpacing/>
    </w:pPr>
  </w:style>
  <w:style w:type="character" w:customStyle="1" w:styleId="af5">
    <w:name w:val="Абзац списка Знак"/>
    <w:aliases w:val="Table-Normal Знак,RSHB_Table-Normal Знак"/>
    <w:link w:val="af4"/>
    <w:uiPriority w:val="34"/>
    <w:locked/>
    <w:rsid w:val="001179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D7CC8C-F577-4C7F-A685-A4636A748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Погорелов Георгий Владимирович</cp:lastModifiedBy>
  <cp:revision>13</cp:revision>
  <cp:lastPrinted>2018-03-19T12:01:00Z</cp:lastPrinted>
  <dcterms:created xsi:type="dcterms:W3CDTF">2018-03-19T08:15:00Z</dcterms:created>
  <dcterms:modified xsi:type="dcterms:W3CDTF">2018-03-19T12:05:00Z</dcterms:modified>
</cp:coreProperties>
</file>