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67C4" w:rsidRPr="00B34539" w:rsidRDefault="006367C4" w:rsidP="006367C4">
      <w:pPr>
        <w:keepLine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34539">
        <w:rPr>
          <w:rFonts w:ascii="Times New Roman" w:hAnsi="Times New Roman"/>
          <w:b/>
          <w:sz w:val="24"/>
          <w:szCs w:val="24"/>
        </w:rPr>
        <w:t>РАЗДЕЛ 7. ТЕХНИЧЕСКОЕ ЗАДАНИЕ</w:t>
      </w:r>
    </w:p>
    <w:p w:rsidR="006367C4" w:rsidRDefault="00E425C1" w:rsidP="00E425C1">
      <w:pPr>
        <w:ind w:left="720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E425C1">
        <w:rPr>
          <w:b/>
          <w:sz w:val="24"/>
          <w:szCs w:val="24"/>
          <w:highlight w:val="yellow"/>
        </w:rPr>
        <w:t>Все встречающиеся указания на товарные знаки или марку товара, ТУ, производителя читать со словами «или эквивалент»</w:t>
      </w:r>
    </w:p>
    <w:p w:rsidR="00077D8F" w:rsidRDefault="00A03250" w:rsidP="00A03250">
      <w:pPr>
        <w:numPr>
          <w:ilvl w:val="0"/>
          <w:numId w:val="37"/>
        </w:numPr>
        <w:suppressAutoHyphens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03250"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  <w:t>Этап.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="00077D8F" w:rsidRPr="005261D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Основная  комплексная уборка </w:t>
      </w:r>
      <w:r w:rsidR="00077D8F" w:rsidRPr="005261D0">
        <w:rPr>
          <w:rFonts w:ascii="Times New Roman" w:hAnsi="Times New Roman"/>
          <w:b/>
          <w:sz w:val="24"/>
          <w:szCs w:val="24"/>
        </w:rPr>
        <w:t>на период проведени</w:t>
      </w:r>
      <w:r w:rsidR="00077D8F">
        <w:rPr>
          <w:rFonts w:ascii="Times New Roman" w:hAnsi="Times New Roman"/>
          <w:b/>
          <w:sz w:val="24"/>
          <w:szCs w:val="24"/>
        </w:rPr>
        <w:t>я</w:t>
      </w:r>
      <w:r w:rsidR="00077D8F" w:rsidRPr="005261D0">
        <w:rPr>
          <w:rFonts w:ascii="Times New Roman" w:hAnsi="Times New Roman"/>
          <w:b/>
          <w:sz w:val="24"/>
          <w:szCs w:val="24"/>
        </w:rPr>
        <w:t xml:space="preserve"> </w:t>
      </w:r>
    </w:p>
    <w:p w:rsidR="00666A8B" w:rsidRPr="00666A8B" w:rsidRDefault="00666A8B" w:rsidP="00666A8B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Мирового чемпионата по профессиональному мастерству по стандартам </w:t>
      </w:r>
      <w:proofErr w:type="spellStart"/>
      <w:r w:rsidRPr="00666A8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WorldSkills</w:t>
      </w:r>
      <w:proofErr w:type="spellEnd"/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> </w:t>
      </w:r>
      <w:proofErr w:type="spellStart"/>
      <w:r w:rsidRPr="00666A8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Kazan</w:t>
      </w:r>
      <w:proofErr w:type="spellEnd"/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> </w:t>
      </w:r>
      <w:r w:rsidRPr="00666A8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2019</w:t>
      </w:r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 22-27 августа на </w:t>
      </w:r>
      <w:r w:rsidRPr="00666A8B">
        <w:rPr>
          <w:rFonts w:ascii="Times New Roman" w:hAnsi="Times New Roman"/>
          <w:b/>
          <w:sz w:val="24"/>
          <w:szCs w:val="24"/>
        </w:rPr>
        <w:t>футбольном стадионе «Казань Арена»</w:t>
      </w:r>
    </w:p>
    <w:p w:rsidR="00077D8F" w:rsidRDefault="00077D8F" w:rsidP="00077D8F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077D8F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  <w:r>
        <w:rPr>
          <w:rFonts w:ascii="Times New Roman" w:eastAsia="Times New Roman" w:hAnsi="Times New Roman"/>
          <w:lang w:eastAsia="ar-SA"/>
        </w:rPr>
        <w:t xml:space="preserve">Период выполнения работ: с </w:t>
      </w:r>
      <w:r w:rsidR="00D63CE4">
        <w:rPr>
          <w:rFonts w:ascii="Times New Roman" w:eastAsia="Times New Roman" w:hAnsi="Times New Roman"/>
          <w:lang w:eastAsia="ar-SA"/>
        </w:rPr>
        <w:t>19</w:t>
      </w:r>
      <w:r w:rsidR="00666A8B">
        <w:rPr>
          <w:rFonts w:ascii="Times New Roman" w:eastAsia="Times New Roman" w:hAnsi="Times New Roman"/>
          <w:lang w:eastAsia="ar-SA"/>
        </w:rPr>
        <w:t>.08</w:t>
      </w:r>
      <w:r>
        <w:rPr>
          <w:rFonts w:ascii="Times New Roman" w:eastAsia="Times New Roman" w:hAnsi="Times New Roman"/>
          <w:lang w:eastAsia="ar-SA"/>
        </w:rPr>
        <w:t>.201</w:t>
      </w:r>
      <w:r w:rsidR="000C504A">
        <w:rPr>
          <w:rFonts w:ascii="Times New Roman" w:eastAsia="Times New Roman" w:hAnsi="Times New Roman"/>
          <w:lang w:eastAsia="ar-SA"/>
        </w:rPr>
        <w:t>9</w:t>
      </w:r>
      <w:r>
        <w:rPr>
          <w:rFonts w:ascii="Times New Roman" w:eastAsia="Times New Roman" w:hAnsi="Times New Roman"/>
          <w:lang w:eastAsia="ar-SA"/>
        </w:rPr>
        <w:t xml:space="preserve">г. по </w:t>
      </w:r>
      <w:r w:rsidR="00666A8B" w:rsidRPr="00666A8B">
        <w:rPr>
          <w:rFonts w:ascii="Times New Roman" w:eastAsia="Times New Roman" w:hAnsi="Times New Roman"/>
          <w:lang w:eastAsia="ar-SA"/>
        </w:rPr>
        <w:t>31</w:t>
      </w:r>
      <w:r w:rsidR="00666A8B">
        <w:rPr>
          <w:rFonts w:ascii="Times New Roman" w:eastAsia="Times New Roman" w:hAnsi="Times New Roman"/>
          <w:lang w:eastAsia="ar-SA"/>
        </w:rPr>
        <w:t>.08</w:t>
      </w:r>
      <w:r>
        <w:rPr>
          <w:rFonts w:ascii="Times New Roman" w:eastAsia="Times New Roman" w:hAnsi="Times New Roman"/>
          <w:lang w:eastAsia="ar-SA"/>
        </w:rPr>
        <w:t>.201</w:t>
      </w:r>
      <w:r w:rsidR="000C504A">
        <w:rPr>
          <w:rFonts w:ascii="Times New Roman" w:eastAsia="Times New Roman" w:hAnsi="Times New Roman"/>
          <w:lang w:eastAsia="ar-SA"/>
        </w:rPr>
        <w:t>9</w:t>
      </w:r>
      <w:r>
        <w:rPr>
          <w:rFonts w:ascii="Times New Roman" w:eastAsia="Times New Roman" w:hAnsi="Times New Roman"/>
          <w:lang w:eastAsia="ar-SA"/>
        </w:rPr>
        <w:t>г. включительно</w:t>
      </w:r>
    </w:p>
    <w:p w:rsidR="00077D8F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lang w:eastAsia="ar-SA"/>
        </w:rPr>
      </w:pPr>
    </w:p>
    <w:p w:rsidR="00077D8F" w:rsidRPr="00666A8B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6A8B">
        <w:rPr>
          <w:rFonts w:ascii="Times New Roman" w:eastAsia="Times New Roman" w:hAnsi="Times New Roman"/>
          <w:b/>
          <w:lang w:eastAsia="ar-SA"/>
        </w:rPr>
        <w:t>Дневная смена: с 8.00. до 20.00.</w:t>
      </w:r>
    </w:p>
    <w:p w:rsidR="00077D8F" w:rsidRDefault="00077D8F" w:rsidP="00077D8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E3092" w:rsidRPr="002E3092" w:rsidRDefault="002E3092" w:rsidP="002E30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3092">
        <w:rPr>
          <w:rFonts w:ascii="Times New Roman" w:eastAsia="Times New Roman" w:hAnsi="Times New Roman"/>
          <w:sz w:val="24"/>
          <w:szCs w:val="24"/>
          <w:lang w:eastAsia="ru-RU"/>
        </w:rPr>
        <w:t>Количество задействованного персонала*: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2E3092" w:rsidRPr="002E3092" w:rsidTr="00114678">
        <w:tc>
          <w:tcPr>
            <w:tcW w:w="3473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профессии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Количество, явочная численность, чел.</w:t>
            </w:r>
          </w:p>
        </w:tc>
      </w:tr>
      <w:tr w:rsidR="002E3092" w:rsidRPr="002E3092" w:rsidTr="00114678">
        <w:tc>
          <w:tcPr>
            <w:tcW w:w="3473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уборки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2E3092" w:rsidRPr="00FD748B" w:rsidRDefault="00266CF8" w:rsidP="00FD74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FD7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110</w:t>
            </w:r>
          </w:p>
        </w:tc>
      </w:tr>
      <w:tr w:rsidR="002E3092" w:rsidRPr="002E3092" w:rsidTr="00114678">
        <w:tc>
          <w:tcPr>
            <w:tcW w:w="3473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поломоечных машин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2E3092" w:rsidRPr="00FD748B" w:rsidRDefault="00266CF8" w:rsidP="00FD74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FD7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2E3092" w:rsidRPr="002E3092" w:rsidTr="00114678">
        <w:tc>
          <w:tcPr>
            <w:tcW w:w="3473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Дворник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C534C2" w:rsidRPr="001146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20</w:t>
            </w:r>
          </w:p>
        </w:tc>
      </w:tr>
      <w:tr w:rsidR="00C534C2" w:rsidRPr="002E3092" w:rsidTr="00114678">
        <w:tc>
          <w:tcPr>
            <w:tcW w:w="3473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Мойщик остекления</w:t>
            </w:r>
          </w:p>
        </w:tc>
        <w:tc>
          <w:tcPr>
            <w:tcW w:w="3474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C534C2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C534C2" w:rsidRPr="001146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8</w:t>
            </w:r>
          </w:p>
        </w:tc>
      </w:tr>
      <w:tr w:rsidR="00C534C2" w:rsidRPr="002E3092" w:rsidTr="00114678">
        <w:tc>
          <w:tcPr>
            <w:tcW w:w="3473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по обращению с ТКО</w:t>
            </w:r>
          </w:p>
        </w:tc>
        <w:tc>
          <w:tcPr>
            <w:tcW w:w="3474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C534C2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C534C2" w:rsidRPr="0011467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5</w:t>
            </w:r>
          </w:p>
        </w:tc>
      </w:tr>
    </w:tbl>
    <w:p w:rsidR="002E3092" w:rsidRPr="002E3092" w:rsidRDefault="002E3092" w:rsidP="002E3092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E30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*Граждане РФ, прошедшие </w:t>
      </w:r>
      <w:r w:rsidR="00666A8B">
        <w:rPr>
          <w:rFonts w:ascii="Times New Roman" w:eastAsia="Times New Roman" w:hAnsi="Times New Roman"/>
          <w:i/>
          <w:sz w:val="24"/>
          <w:szCs w:val="24"/>
          <w:lang w:eastAsia="ru-RU"/>
        </w:rPr>
        <w:t>предварительную</w:t>
      </w:r>
      <w:r w:rsidR="00666A8B" w:rsidRPr="00666A8B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 </w:t>
      </w:r>
      <w:r w:rsidRPr="002E3092">
        <w:rPr>
          <w:rFonts w:ascii="Times New Roman" w:eastAsia="Times New Roman" w:hAnsi="Times New Roman"/>
          <w:i/>
          <w:sz w:val="24"/>
          <w:szCs w:val="24"/>
          <w:lang w:eastAsia="ru-RU"/>
        </w:rPr>
        <w:t>аккредитацию.</w:t>
      </w:r>
    </w:p>
    <w:p w:rsidR="002E3092" w:rsidRPr="008D163D" w:rsidRDefault="002E3092" w:rsidP="00077D8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ЗАПАД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этаж – 9033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2 этаж – 5885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-  3472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5 этаж – 2611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ВОСТОК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 этаж – 6141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– 3018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5 этаж – 2710,18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СЕВЕР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 этаж -  874,42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ЮГ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этаж – 3734,43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2 этаж – 2997,31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-  871,2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tbl>
      <w:tblPr>
        <w:tblW w:w="10528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217"/>
        <w:gridCol w:w="2693"/>
      </w:tblGrid>
      <w:tr w:rsidR="00077D8F" w:rsidRPr="008D163D" w:rsidTr="006367C4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7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69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077D8F" w:rsidRPr="008D163D" w:rsidTr="006367C4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7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стен, обработанных влагостойким покрытием.</w:t>
            </w:r>
          </w:p>
        </w:tc>
        <w:tc>
          <w:tcPr>
            <w:tcW w:w="269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Механизированная уборка твердых полов.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влажная уборка твердых полов.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 в мусорных корзинах. Вынос пакетов с мусором в специально отведенные места.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 внутренней стороны окон.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подоконников, освобожденных от посторонних предметов.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и зеркальных поверхностей интерьера.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Комплексная уборка </w:t>
            </w:r>
            <w:proofErr w:type="spellStart"/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  <w:p w:rsidR="00E96009" w:rsidRPr="008D163D" w:rsidRDefault="00E96009" w:rsidP="00E9600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сухая и влажная уборка напольных покрытий;</w:t>
            </w:r>
          </w:p>
          <w:p w:rsidR="00E96009" w:rsidRPr="008D163D" w:rsidRDefault="00E96009" w:rsidP="00E9600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поверхностей;</w:t>
            </w:r>
          </w:p>
          <w:p w:rsidR="00E96009" w:rsidRPr="008D163D" w:rsidRDefault="00E96009" w:rsidP="00E9600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8D163D" w:rsidRDefault="00E96009" w:rsidP="00E96009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 дверных блоков.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64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Комплексная уборка 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VIP 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лестниц:</w:t>
            </w:r>
          </w:p>
          <w:p w:rsidR="00E96009" w:rsidRPr="008D163D" w:rsidRDefault="00E96009" w:rsidP="00E96009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со стеновых панелей;</w:t>
            </w:r>
          </w:p>
          <w:p w:rsidR="00E96009" w:rsidRPr="008D163D" w:rsidRDefault="00E96009" w:rsidP="00E96009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твердых полов;</w:t>
            </w:r>
          </w:p>
          <w:p w:rsidR="00E96009" w:rsidRPr="008D163D" w:rsidRDefault="00E96009" w:rsidP="00E96009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перил;</w:t>
            </w:r>
          </w:p>
          <w:p w:rsidR="00E96009" w:rsidRPr="008D163D" w:rsidRDefault="00E96009" w:rsidP="00E96009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 дверных блоков.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F32BA7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F32BA7" w:rsidRPr="008D163D" w:rsidRDefault="00F32BA7" w:rsidP="00F32B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F32BA7" w:rsidRPr="008D163D" w:rsidRDefault="00F32BA7" w:rsidP="00F32B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Комплексная уборка входных групп:</w:t>
            </w:r>
          </w:p>
          <w:p w:rsidR="00F32BA7" w:rsidRPr="008D163D" w:rsidRDefault="00F32BA7" w:rsidP="00F32BA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напольного покрытия;</w:t>
            </w:r>
          </w:p>
          <w:p w:rsidR="00F32BA7" w:rsidRPr="008D163D" w:rsidRDefault="00F32BA7" w:rsidP="00F32BA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 металлоконструкций в пределах досягаемости;</w:t>
            </w:r>
          </w:p>
          <w:p w:rsidR="00F32BA7" w:rsidRPr="008D163D" w:rsidRDefault="00F32BA7" w:rsidP="00F32BA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грязи на резиновых ковриках центрального холла;</w:t>
            </w:r>
          </w:p>
          <w:p w:rsidR="00F32BA7" w:rsidRPr="008D163D" w:rsidRDefault="00F32BA7" w:rsidP="00F32BA7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поверхностей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F32BA7" w:rsidRPr="008D163D" w:rsidRDefault="00F32BA7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5 раз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Комплексная уборка санузлов: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E96009" w:rsidRPr="008D163D" w:rsidRDefault="00E96009" w:rsidP="00E96009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реже чем ежечасно</w:t>
            </w:r>
          </w:p>
        </w:tc>
      </w:tr>
      <w:tr w:rsidR="00E96009" w:rsidRPr="008D163D" w:rsidTr="006367C4">
        <w:trPr>
          <w:cantSplit/>
          <w:trHeight w:val="136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 наружных поверхностей декоративных экранов радиаторов.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268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пожарных кранов.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9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со светильников.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27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в мусорные контейнеры, предоставленные Заказчиком.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23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Глубокая размывка полов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54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Уведомление в письменном виде о замеченных неисправностях освещения, работы сантехнического оборудования, состояния мебели, отделки и т.д.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F32BA7" w:rsidRPr="008D163D" w:rsidTr="006367C4">
        <w:trPr>
          <w:cantSplit/>
          <w:trHeight w:val="246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F32BA7" w:rsidRPr="008D163D" w:rsidRDefault="00F32BA7" w:rsidP="00F32B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F32BA7" w:rsidRPr="008D163D" w:rsidRDefault="00F32BA7" w:rsidP="00F32B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кабин лифта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F32BA7" w:rsidRPr="008D163D" w:rsidRDefault="00F32BA7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ежечасно</w:t>
            </w:r>
          </w:p>
        </w:tc>
      </w:tr>
    </w:tbl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Стилобат 3этаж. ЗАПАД 6этаж. ВОСТОК 6 этаж.</w:t>
      </w:r>
    </w:p>
    <w:tbl>
      <w:tblPr>
        <w:tblW w:w="10528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7210"/>
        <w:gridCol w:w="2693"/>
      </w:tblGrid>
      <w:tr w:rsidR="00077D8F" w:rsidRPr="008D163D" w:rsidTr="006367C4">
        <w:trPr>
          <w:trHeight w:val="233"/>
          <w:tblHeader/>
        </w:trPr>
        <w:tc>
          <w:tcPr>
            <w:tcW w:w="625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0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69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trHeight w:val="508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общественных туалетов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F32BA7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ежечасно</w:t>
            </w:r>
          </w:p>
        </w:tc>
      </w:tr>
      <w:tr w:rsidR="00E96009" w:rsidRPr="008D163D" w:rsidTr="006367C4">
        <w:trPr>
          <w:trHeight w:val="410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21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Сбор мусора на территории стилобата, подметание лестниц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F32BA7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5 раз в день</w:t>
            </w:r>
          </w:p>
        </w:tc>
      </w:tr>
      <w:tr w:rsidR="00E96009" w:rsidRPr="008D163D" w:rsidTr="006367C4">
        <w:trPr>
          <w:trHeight w:val="410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1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контейнеров, заполненных мусором, в место сбора ТБО, с последующим оснащением новым мешком для мусора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F32BA7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5 раз в день</w:t>
            </w:r>
          </w:p>
        </w:tc>
      </w:tr>
      <w:tr w:rsidR="00E96009" w:rsidRPr="008D163D" w:rsidTr="006367C4">
        <w:trPr>
          <w:trHeight w:val="388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21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общественных лестниц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F32BA7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5 раз в день</w:t>
            </w:r>
          </w:p>
        </w:tc>
      </w:tr>
      <w:tr w:rsidR="00E96009" w:rsidRPr="008D163D" w:rsidTr="006367C4">
        <w:trPr>
          <w:trHeight w:val="524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21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полов точек общепита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F32BA7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5 раз в день</w:t>
            </w:r>
          </w:p>
        </w:tc>
      </w:tr>
      <w:tr w:rsidR="00E96009" w:rsidRPr="008D163D" w:rsidTr="006367C4">
        <w:trPr>
          <w:trHeight w:val="524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21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Чистка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трудносмываемых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загрязнений: солевые разводы, масляные и жировые пятна, краска и т.п.</w:t>
            </w:r>
          </w:p>
        </w:tc>
        <w:tc>
          <w:tcPr>
            <w:tcW w:w="269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F32BA7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5 раз в день</w:t>
            </w:r>
          </w:p>
        </w:tc>
      </w:tr>
    </w:tbl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Чаша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>45000 кресел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217"/>
        <w:gridCol w:w="2552"/>
      </w:tblGrid>
      <w:tr w:rsidR="00077D8F" w:rsidRPr="008D163D" w:rsidTr="006367C4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7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552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кресел и </w:t>
            </w: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межкресельного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пространства </w:t>
            </w:r>
          </w:p>
        </w:tc>
        <w:tc>
          <w:tcPr>
            <w:tcW w:w="2552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в неделю</w:t>
            </w:r>
          </w:p>
        </w:tc>
      </w:tr>
    </w:tbl>
    <w:p w:rsidR="00077D8F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077D8F" w:rsidRPr="008D163D" w:rsidRDefault="00077D8F" w:rsidP="00077D8F">
      <w:pPr>
        <w:tabs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Остекление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217"/>
        <w:gridCol w:w="2552"/>
      </w:tblGrid>
      <w:tr w:rsidR="00077D8F" w:rsidRPr="008D163D" w:rsidTr="006367C4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7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552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горизонтального остекления </w:t>
            </w: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ЗАПАД 4 этаж</w:t>
            </w:r>
          </w:p>
        </w:tc>
        <w:tc>
          <w:tcPr>
            <w:tcW w:w="2552" w:type="dxa"/>
            <w:vMerge w:val="restart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неделю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горизонтального остекления </w:t>
            </w: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ВОСТОК 4 этаж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вертикального остекления «стекляшка» ЗАПАД отм.0.000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входной группы ЗАПАД 1 этаж, 2 этаж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входной группы ВОСТОК 1 этаж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вертикального остекления ВИП-лестницы ЗАПАД 1-5 этажи.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вертикального остекления ВИП-лестницы ВОСТОК 1-5 этажи.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77D8F" w:rsidRPr="008D163D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077D8F" w:rsidRPr="008D163D" w:rsidRDefault="00077D8F" w:rsidP="00077D8F">
      <w:pPr>
        <w:tabs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Досмотровые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217"/>
        <w:gridCol w:w="2552"/>
      </w:tblGrid>
      <w:tr w:rsidR="00077D8F" w:rsidRPr="008D163D" w:rsidTr="006367C4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7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552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твердых полов 4-х досмотровых (Западная, Северная, Восточная, Южная)</w:t>
            </w:r>
          </w:p>
        </w:tc>
        <w:tc>
          <w:tcPr>
            <w:tcW w:w="2552" w:type="dxa"/>
            <w:vMerge w:val="restart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стен 4-х досмотровых (Западная, Северная, Восточная, Южная)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3.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барьерного ограждения 4-х досмотровых (Западная, Северная, Восточная, Южная)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21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остекления 4-х досмотровых (Западная, Северная, Восточная, Южная)</w:t>
            </w:r>
          </w:p>
        </w:tc>
        <w:tc>
          <w:tcPr>
            <w:tcW w:w="2552" w:type="dxa"/>
            <w:vMerge/>
            <w:tcBorders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077D8F" w:rsidRPr="008D163D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077D8F" w:rsidRPr="008D163D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Наружная территория</w:t>
      </w:r>
    </w:p>
    <w:p w:rsidR="00077D8F" w:rsidRPr="008D163D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>120 000 кв. м.</w:t>
      </w:r>
    </w:p>
    <w:tbl>
      <w:tblPr>
        <w:tblW w:w="10437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219"/>
        <w:gridCol w:w="2600"/>
      </w:tblGrid>
      <w:tr w:rsidR="00077D8F" w:rsidRPr="008D163D" w:rsidTr="006367C4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9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600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9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уборка территории от мусора, загрязнений</w:t>
            </w:r>
          </w:p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00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19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 в мусорных контейнерах. Вынос пакетов с мусором в специально отведенные места.</w:t>
            </w:r>
          </w:p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60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B71BFE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19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Подметание твердых покрытий, с выносом собранного мусора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специально отведенные места</w:t>
            </w:r>
          </w:p>
        </w:tc>
        <w:tc>
          <w:tcPr>
            <w:tcW w:w="260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</w:tbl>
    <w:p w:rsidR="00077D8F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2B220A" w:rsidRPr="002B220A" w:rsidRDefault="002B220A" w:rsidP="002B220A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2B220A">
        <w:rPr>
          <w:rFonts w:ascii="Times New Roman" w:eastAsia="Times New Roman" w:hAnsi="Times New Roman"/>
          <w:b/>
          <w:sz w:val="20"/>
          <w:szCs w:val="20"/>
          <w:lang w:eastAsia="ru-RU"/>
        </w:rPr>
        <w:t>Площадка для временного складирования ТКО</w:t>
      </w:r>
    </w:p>
    <w:tbl>
      <w:tblPr>
        <w:tblW w:w="10437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219"/>
        <w:gridCol w:w="2600"/>
      </w:tblGrid>
      <w:tr w:rsidR="002B220A" w:rsidRPr="008D163D" w:rsidTr="006367C4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219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600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219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2B220A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B22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уборка территории площадки для временного складирования ТКО от мусора, загрязнений</w:t>
            </w:r>
          </w:p>
        </w:tc>
        <w:tc>
          <w:tcPr>
            <w:tcW w:w="2600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219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2B220A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B22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Дезинфекция площадки для временного складирования ТКО от мусора, загрязнений</w:t>
            </w:r>
          </w:p>
        </w:tc>
        <w:tc>
          <w:tcPr>
            <w:tcW w:w="260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219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C73F5B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Временное складирование ТКО в целях последующего вывоза</w:t>
            </w:r>
          </w:p>
        </w:tc>
        <w:tc>
          <w:tcPr>
            <w:tcW w:w="260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E96009" w:rsidRPr="008D163D" w:rsidTr="006367C4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Pr="008D163D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219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E96009" w:rsidRDefault="00E96009" w:rsidP="00E960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Вывоз ТКО в целях последующего захоронения</w:t>
            </w:r>
          </w:p>
        </w:tc>
        <w:tc>
          <w:tcPr>
            <w:tcW w:w="2600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E96009" w:rsidRPr="008D163D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</w:tbl>
    <w:p w:rsidR="002B220A" w:rsidRDefault="002B220A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903667" w:rsidRDefault="00903667" w:rsidP="00903667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Объекты временной инфраструктуры</w:t>
      </w:r>
    </w:p>
    <w:p w:rsidR="006649A4" w:rsidRPr="00E04DDB" w:rsidRDefault="006649A4" w:rsidP="00903667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17 710</w:t>
      </w: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 xml:space="preserve"> кв. м.</w:t>
      </w:r>
    </w:p>
    <w:tbl>
      <w:tblPr>
        <w:tblW w:w="10481" w:type="dxa"/>
        <w:tblInd w:w="-60" w:type="dxa"/>
        <w:tblBorders>
          <w:top w:val="single" w:sz="4" w:space="0" w:color="548DD4"/>
          <w:left w:val="single" w:sz="4" w:space="0" w:color="548DD4"/>
          <w:bottom w:val="single" w:sz="4" w:space="0" w:color="548DD4"/>
          <w:right w:val="single" w:sz="4" w:space="0" w:color="548DD4"/>
          <w:insideH w:val="single" w:sz="4" w:space="0" w:color="548DD4"/>
          <w:insideV w:val="single" w:sz="4" w:space="0" w:color="548DD4"/>
        </w:tblBorders>
        <w:tblLook w:val="04A0" w:firstRow="1" w:lastRow="0" w:firstColumn="1" w:lastColumn="0" w:noHBand="0" w:noVBand="1"/>
      </w:tblPr>
      <w:tblGrid>
        <w:gridCol w:w="2126"/>
        <w:gridCol w:w="3710"/>
        <w:gridCol w:w="1703"/>
        <w:gridCol w:w="2942"/>
      </w:tblGrid>
      <w:tr w:rsidR="009C27E6" w:rsidRPr="00A838B5" w:rsidTr="00134F00">
        <w:trPr>
          <w:trHeight w:val="300"/>
        </w:trPr>
        <w:tc>
          <w:tcPr>
            <w:tcW w:w="2126" w:type="dxa"/>
            <w:shd w:val="clear" w:color="000000" w:fill="649623"/>
            <w:vAlign w:val="center"/>
            <w:hideMark/>
          </w:tcPr>
          <w:p w:rsidR="009C27E6" w:rsidRPr="009C27E6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C27E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0" w:type="dxa"/>
            <w:shd w:val="clear" w:color="000000" w:fill="649623"/>
            <w:vAlign w:val="center"/>
            <w:hideMark/>
          </w:tcPr>
          <w:p w:rsidR="009C27E6" w:rsidRPr="009C27E6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2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СОРЕВНОВАНИЕ</w:t>
            </w:r>
          </w:p>
        </w:tc>
        <w:tc>
          <w:tcPr>
            <w:tcW w:w="1703" w:type="dxa"/>
            <w:shd w:val="clear" w:color="000000" w:fill="649623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942" w:type="dxa"/>
            <w:shd w:val="clear" w:color="000000" w:fill="649623"/>
          </w:tcPr>
          <w:p w:rsidR="009C27E6" w:rsidRPr="008D163D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</w:tr>
      <w:tr w:rsidR="00E96009" w:rsidRPr="00A838B5" w:rsidTr="00134F00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1.1.1 / 1.1.2 / 1.1.3 / 1.1.4 / 1.1.5 / 1.1.6 / 1.1.7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Игровая зона / Тоннель для выхода игроков / Скамьи запасных/ Скамья четвертого судьи / Скамья медицинского персонала / Зона разогрева игроков на открытом воздухе / Сервисный тоннель / доступ в игровую зону</w:t>
            </w:r>
          </w:p>
        </w:tc>
        <w:tc>
          <w:tcPr>
            <w:tcW w:w="1703" w:type="dxa"/>
            <w:vMerge w:val="restart"/>
            <w:shd w:val="clear" w:color="000000" w:fill="FFFFFF"/>
          </w:tcPr>
          <w:p w:rsidR="00E96009" w:rsidRPr="008D163D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1.2.1 / 1.2.2 / 1.2.3 / 1.2.4 / 1.2.5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раздевалок команд / Зоны разминки / Раздевалка судейской бригады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1.2.101/ 1.2.102/ 1.2.103/ 1.2.104/ 1.2.105/ 1.2.106/ 1.2.107/ 1.2.108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посадки/высадки и парковки судейской бригады и представителей национальных футбольных ассоциаций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C8B6C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710" w:type="dxa"/>
            <w:shd w:val="clear" w:color="000000" w:fill="FC8B6C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ТЕЛЕВЕЩАНИЕ</w:t>
            </w:r>
          </w:p>
        </w:tc>
        <w:tc>
          <w:tcPr>
            <w:tcW w:w="1703" w:type="dxa"/>
            <w:shd w:val="clear" w:color="000000" w:fill="FC8B6C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FC8B6C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229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2.1.1.1/ 2.1.1.2/ 2.1.1.3/ 2.1.1.4/ 2.1.1.5/ 2.1.1.14/ 2.1.1.15/ 2.1.1.16/ 2.1.1.17/ 2.1.1.19/ 2.1.1.20/ 2.1.1.21/ 2.1.1.22/ 2.1.1.24/ 2.1.1.27/ 2.1.1.29/ 2.1.1.30/ 2.1.1.31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Положения камер с платформами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1186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2.1.1.6/ 2.1.1.7/ 2.1.1.8/ 2.1.1.9/ 2.1.1.10/ 2.1.1.11/ 2.1.1.12/ 2.1.1.13/ 2.1.1.18/ 2.1.1.23/ 2.1.1.32/ 2.1.1.33/ 2.1.1.34/ 2.1.1.35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для камер и операторских кранов без платформ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2.1.1.25 / 2.1.1.26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Положения камер, устанавливаемых на помосте/крыше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2.1.1.36 / 2.1.1.37 / 2.1.2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Платформы и положения камер для особых съемочных периодов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Расположение микрофонов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проведения многосторонних коротких интервью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Студии для проведения презентаций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Платформы дикторов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проведения односторонних коротких интервью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ТВ студии для интервью и вспомогательные помещения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Место для интервью с тренером по прибытии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интервью с 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позиции комментаторов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2.1.12 / 2.1.13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Центральная комментаторская кабина (CCR) и склад CCR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перед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микс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-зоной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2.1.101 / 2.1.102 / 2.1.103 / 2.1.104 / 2.1.105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Основного Вещателя, Правообладателей и бригады ТВ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2.2.1 / 2.2.2 / 2.2.3 / 2.2.5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вещателей / Здание основного вещателя (HB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House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) / Офисные контейнеры Правообладателей / Видеографическая аппаратная / Предприятие общественного питания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Складские помещения Зоны Вещателей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генератора питания (обеспечение питанием трансляционного узла)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421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 дистанционного перевода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2.2.201 / 2.2.202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Санузлы мужские / женские</w:t>
            </w:r>
          </w:p>
        </w:tc>
        <w:tc>
          <w:tcPr>
            <w:tcW w:w="1703" w:type="dxa"/>
            <w:shd w:val="clear" w:color="000000" w:fill="FFFFFF"/>
            <w:vAlign w:val="center"/>
          </w:tcPr>
          <w:p w:rsidR="00E96009" w:rsidRPr="00A838B5" w:rsidRDefault="00B71BFE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ежечасно</w:t>
            </w:r>
          </w:p>
        </w:tc>
        <w:tc>
          <w:tcPr>
            <w:tcW w:w="2942" w:type="dxa"/>
            <w:shd w:val="clear" w:color="000000" w:fill="FFFFFF"/>
            <w:vAlign w:val="center"/>
          </w:tcPr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EB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710" w:type="dxa"/>
            <w:shd w:val="clear" w:color="000000" w:fill="FFEB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3. СМИ</w:t>
            </w:r>
          </w:p>
        </w:tc>
        <w:tc>
          <w:tcPr>
            <w:tcW w:w="1703" w:type="dxa"/>
            <w:shd w:val="clear" w:color="000000" w:fill="FFEB00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FFEB00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63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для пресс-конференций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вынос мусора в мусорные </w:t>
            </w: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контейнеры, предоставленные Заказчиком.</w:t>
            </w:r>
          </w:p>
        </w:tc>
      </w:tr>
      <w:tr w:rsidR="00E96009" w:rsidRPr="00A838B5" w:rsidTr="00134F00">
        <w:trPr>
          <w:trHeight w:val="2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Микст-зона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фотографов на игровом поле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Рабочая комната фотографов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3.1.5 / 3.1.6 / 3.1.7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позиции прессы, со столами / позиции прессы без столов / позиции фотографов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места наблюдателей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3.1.101 / 3.1.102 / 3.1.103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посадки/высадки, площадки (автобусы) и парковки СМИ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3.1.201 / 3.1.202 / 3.1.203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СМИ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1703" w:type="dxa"/>
            <w:shd w:val="clear" w:color="000000" w:fill="FFFFFF"/>
            <w:vAlign w:val="center"/>
          </w:tcPr>
          <w:p w:rsidR="00E96009" w:rsidRPr="00A838B5" w:rsidRDefault="00B71BFE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ежечасно</w:t>
            </w:r>
          </w:p>
        </w:tc>
        <w:tc>
          <w:tcPr>
            <w:tcW w:w="2942" w:type="dxa"/>
            <w:shd w:val="clear" w:color="000000" w:fill="FFFFFF"/>
            <w:vAlign w:val="center"/>
          </w:tcPr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3.2.1-35 / 3.2.201 / 3.2.202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Медиа-центр стадиона, включая все соответствующие зоны, помещения, санузлы, мебель и оборудование</w:t>
            </w:r>
          </w:p>
        </w:tc>
        <w:tc>
          <w:tcPr>
            <w:tcW w:w="1703" w:type="dxa"/>
            <w:shd w:val="clear" w:color="000000" w:fill="FFFFFF"/>
            <w:vAlign w:val="center"/>
          </w:tcPr>
          <w:p w:rsidR="00E96009" w:rsidRPr="00A838B5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286694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710" w:type="dxa"/>
            <w:shd w:val="clear" w:color="000000" w:fill="286694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 xml:space="preserve">      VIP / особо важные VIP</w:t>
            </w:r>
          </w:p>
        </w:tc>
        <w:tc>
          <w:tcPr>
            <w:tcW w:w="1703" w:type="dxa"/>
            <w:shd w:val="clear" w:color="000000" w:fill="286694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286694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27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4.1.1/ 4.1.2/ 4.1.3/ 4.1.4/ 4.1.5/ 4.1.6/ 4.1.7/ 4.1.8/ 4.1.9/ 4.1.201/ 4.1.202/ 4.1.203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Места, комнаты отдыха, санузлы, мебель и оборудование для особо важных VIP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4.1.101 / 4.1.102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особо важных 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4.2.1/ 4.2.2/ 4.2.3/ 4.2.4/ 4.2.5/ 4.2.6/ 4.2.201/ 4.2.202/ 4.2.203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Места, комнаты отдыха, санузлы, мебель и оборудование для 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4.2.101 / 4.2.102 / 4.2.103 / 4.2.104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4.2.106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погрузки </w:t>
            </w:r>
            <w:proofErr w:type="spellStart"/>
            <w:r w:rsidR="00CE51F3" w:rsidRPr="00CE51F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WorldSkills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37BEF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710" w:type="dxa"/>
            <w:shd w:val="clear" w:color="000000" w:fill="37BEF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ОРГАНИЗАЦИЯ</w:t>
            </w:r>
          </w:p>
        </w:tc>
        <w:tc>
          <w:tcPr>
            <w:tcW w:w="1703" w:type="dxa"/>
            <w:shd w:val="clear" w:color="000000" w:fill="37BEF0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37BEF0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 / 5.1.2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Офис / переговорная комната протокольной службы </w:t>
            </w:r>
            <w:proofErr w:type="spellStart"/>
            <w:r w:rsidR="00CE51F3" w:rsidRPr="00CE51F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WorldSkills</w:t>
            </w:r>
            <w:proofErr w:type="spellEnd"/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Позиция оператора информационно-развлекательной инфраструктуры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5.1.4 / 5.1.5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Кассовое помещение / Склад устройств оплаты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службы защиты бренда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Офис концессии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мерчендайзинга</w:t>
            </w:r>
            <w:proofErr w:type="spellEnd"/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5.1.8 / 5.1.9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Операторская информационно-развлекательной инфраструктуры / Склад технологии контроля линии ворот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Раздевалка для талисманов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гостевого обслуживания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5.1.12.1 / 5.1.12.2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ИТ-поддержка инфраструктуры Стадиона 1 / ИТ-поддержка инфраструктуры Стадиона 2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5.1.12.3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Хранение технических средств (на стадионе)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ИТ-связь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ожидания для детей, подбирающих мячи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5.1.15.1 / 5.1.15.2 / 5.1.15.3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Офисы Коммерческих партнеров (CA) по безалкогольным напиткам / по пиву / по концессии на питание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5.1.16.1 / 5.1.16.2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Складские помещения Коммерческих партнеров (CA) по безалкогольным напиткам / пиву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Положение оператора электронных щитов по периметру поля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Складское помещение для электронных щитов по периметру поля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5.1.19 / 5.1.20 / 5.1.21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Офис главного координатора / Переговорная GC (для кризисных ситуаций) / Складское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помещениеGC</w:t>
            </w:r>
            <w:proofErr w:type="spellEnd"/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5.1.22 / 5.1.23 / 5.1.24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Переговорная для координации матча / Главный офис </w:t>
            </w:r>
            <w:r w:rsidR="007175A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/ Офис делегатов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05.01.2025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Маркетинга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05.01.2026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Обладателя прав, связанных с гостеприимством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05.01.2027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Офис службы безопасности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5.1.101 / 5.1.102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Зоны посадки / парковки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отдыха водителей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маркетинга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Главный офис Оргкомитета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службы Протокола Оргкомитета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5.2.10 / 5.2.11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Складское помещение службы Протокола Оргкомитета / Комната для переодевания распорядительниц протокола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5.2.13.1 / 5.2.13.2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Служебная столовая / кухня сотрудников </w:t>
            </w:r>
            <w:proofErr w:type="spellStart"/>
            <w:r w:rsidR="001B51A0" w:rsidRPr="00CE51F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WorldSkills</w:t>
            </w:r>
            <w:proofErr w:type="spellEnd"/>
            <w:r w:rsidR="001B51A0"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/Оргкомитета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5.3.1/ 5.3.2/ 5.3.3/ 5.3.4/ 5.3.5/ 5.3.6/ 5.3.7/ 5.3.8/ 5.3.9/ 5.3.11/ 5.3.12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 аккредитации, включая все соответствующие зоны, помещения, мебель и оборудование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Стационарный пункт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радиоконтроля</w:t>
            </w:r>
            <w:proofErr w:type="spellEnd"/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5.3.101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Центра аккредитации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Билетный центр Стадиона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Пункты проверки билетов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5.4.101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Билетного центра Стадиона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5.5.1 / 5.5.2 / 5.5.3 / 5.5.4 / 5.5.5 / 5.5.6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Волонтерский центр, включая все соответствующие зоны, помещения, мебель и оборудование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5.5.101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Волонтерского центра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8C378C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710" w:type="dxa"/>
            <w:shd w:val="clear" w:color="000000" w:fill="8C378C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 xml:space="preserve">      ГОСТЕПРИИМСТВО</w:t>
            </w:r>
          </w:p>
        </w:tc>
        <w:tc>
          <w:tcPr>
            <w:tcW w:w="1703" w:type="dxa"/>
            <w:shd w:val="clear" w:color="000000" w:fill="8C378C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8C378C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6.1.1 / 6.1.2 / 6.1.3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Гостевые места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E96009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6.1.4.1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Ложи гостеприимства (места)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6.1.4.2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Ложи гостеприимства (зоны)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6.1.5 / 6.1.6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для инвалидов с колясками (в Ложах гостеприимства) / Места облегченного доступа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6.1.7 / 6.1.8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Комнаты отдыха зоны гостеприимства / Кухня платного гостевого обслуживания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6.1.101 / 6.1.102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для платного гостевого обслуживания - (в здании Стадиона)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6.1.201 / 6.1.202 / 6.1.203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B71BFE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ежечасно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6.2.201 / 6.2.202 / 6.2.203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Городок коммерческих партнеров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Городок платного гостевого обслуживания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сбора отходов (Городок гостевого обслуживания)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6.2.101 / 6.2.102 / 6.2.103 / 6.2.104 / 6.2.105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комплекса гостеприимства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79431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710" w:type="dxa"/>
            <w:shd w:val="clear" w:color="000000" w:fill="F79431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МАРКЕТИНГ</w:t>
            </w:r>
          </w:p>
        </w:tc>
        <w:tc>
          <w:tcPr>
            <w:tcW w:w="1703" w:type="dxa"/>
            <w:shd w:val="clear" w:color="000000" w:fill="F79431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F79431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Банкоматы (в зонах для зрителей)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Банкоматы (Медиа-центр Стадиона)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Помещения для молодежной программы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87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Электронные щиты по периметру поля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Статичные щиты на слепой стороне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ограничения торговли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 указателей и рабочее помещение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7.1.101 / 7.1.102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Парковка для работников маркетинга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453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7.1.103 / 7.1.104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Парковка для работников маркетинга / молодежной программы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418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7.1.105 / 7.1.106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Парковки Коммерческих партнеров без гостевого обслуживания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07.02.2001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Выставка коммерческих партнеров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48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07.02.2002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выставки Коммерческих партнеров (Медиа-центр стадиона)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407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7.2.101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для выставки коммерческих партнеров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7.3.1 / 7.3.2 / 7.3.4 / 7.3.5 / 7.3.6 / 7.3.7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Зоны, оборудование и мебель для концессий по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тороговле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питанием и напитками / киосков по торговле атрибутикой, включая стенды, киоски, складские зоны, Супермаркет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07.03.2003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для персонала общественного питания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E6190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710" w:type="dxa"/>
            <w:shd w:val="clear" w:color="000000" w:fill="E6190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>БЕЗОПАСНОСТЬ</w:t>
            </w:r>
          </w:p>
        </w:tc>
        <w:tc>
          <w:tcPr>
            <w:tcW w:w="1703" w:type="dxa"/>
            <w:shd w:val="clear" w:color="000000" w:fill="E6190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E6190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 / 8.1.2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Внешний периметр стадиона / Ворота для выхода зрителей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8.1.3.1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досмотра автомобилей (VSA)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8.1.3.2 / 8.1.3.3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Пункт контроля доступа транспортных средств (VPC)/ Пункт контроля разрешений транспортных средств (TPC)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Внутренний периметр стадиона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Защита игрового поля (барьеры и/или персонал охраны)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8.1.6 / 8.1.7 / 8.1.8 / 8.1.9 / 8.1.10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Точки входа / Зоны сканирования и осмотра сумок / Хранение конфискованных предметов / Точки входа персонала / Точки проверки зрителей около каждой точки входа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погрузки при возникновении массовых жертв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08.01.2012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Камеры для задержания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8.1.13 / 8.1.14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Турникеты в полную высоту / Турникеты в половинную высоту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8.1.15 / 8.1.16 / 8.1.17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Раздевалка для стюардов / Зона ожидания для телохранителей и водителей особо важных VIP / Комната телохранителей особо важных 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08.01.2018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управления стадионом (Операционный центр проведения соревнований)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8.1.19 / 8.1.20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Переговорная по управлению Стадионом / Диспетчерский пункт системы видеонаблюдения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08.01.2021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Пост охраны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08.01.2022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Полицейский участок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08.01.2023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для инструктажа сотрудников полиции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8.1.101.1 / 8.1.101.2 / 8.1.101.3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служб безопасности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8.1.102 / 8.1.103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Парковка аварийных автомобилей / Вертолётная площадка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E6505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10" w:type="dxa"/>
            <w:shd w:val="clear" w:color="000000" w:fill="E6505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МЕДУСЛУГИ</w:t>
            </w:r>
          </w:p>
        </w:tc>
        <w:tc>
          <w:tcPr>
            <w:tcW w:w="1703" w:type="dxa"/>
            <w:shd w:val="clear" w:color="000000" w:fill="E65050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E65050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8.2.1.1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Помещения для проведения допинг-проб - Комната для проведения допинг-проб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8.2.1.2 / 8.2.1.3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Помещения для проведения допинг-проб - Комната для ожидания / Туалет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8.2.2 / 8.2.3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Медицинский пункт для игроков / Медицинские пункты для VVIP/VIP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08.02.2004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Парковка скорой помощи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08.02.2005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Автомобиль для забора допинг-проб (парковочное место)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08.02.2006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Медицинские помещения для зрителей (Первая Помощь)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C59E31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10" w:type="dxa"/>
            <w:shd w:val="clear" w:color="000000" w:fill="C59E31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ЗРИТЕЛИ И ПУБЛИКА</w:t>
            </w:r>
          </w:p>
        </w:tc>
        <w:tc>
          <w:tcPr>
            <w:tcW w:w="1703" w:type="dxa"/>
            <w:shd w:val="clear" w:color="000000" w:fill="C59E31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C59E31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9.1/ 9.2.1/ 9.2.2/ 9.2.3/ 9.2.4/ 9.201/ 9.202/ 9.203/ 9.204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зрителей и публичные санузлы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09.мар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оповещения о потерянных лицах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09.апр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Пространство вестибюля (полная площадь)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9.101/ 9.102/ 9.103/ 9.104/ 9.105/ 9.106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для публики/зрителей и инвалидов, перехватывающие парковки, транспортные узлы и зоны ожидания автобусов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AFD2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10" w:type="dxa"/>
            <w:shd w:val="clear" w:color="000000" w:fill="AFD2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СЛУЖБЫ</w:t>
            </w:r>
          </w:p>
        </w:tc>
        <w:tc>
          <w:tcPr>
            <w:tcW w:w="1703" w:type="dxa"/>
            <w:shd w:val="clear" w:color="000000" w:fill="AFD200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AFD200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10.1.1.1 / 10.1.1.2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Основные технические помещения (PTA) 1 и 2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10.1.2.1 / 10.1.2.2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телекоммуникационного оборудования (TCR) 1 и 2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 / 10.1.3.2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7175A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на Стадионе (делятся с операторами Ста</w:t>
            </w:r>
            <w:r w:rsidR="007175A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диона) / отведены для систем ИТ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Зоне вещателей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Медиа-центре Стадиона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10.1.3.5 / 10.1.3.6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Вспомогательные технические помещения (STA) в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Аккредитационном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центре / STA в Билетном центре Стадиона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Технологической зоне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командном центре ИТ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Зоне игрового поля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10.1.3.10 / 10.1.3.11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на Трибунах СМИ / STA на помосте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- Долговременные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10.1.4 / 10.1.4.1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Локальные технические помещения (LTA) на Стадионе / Волонтерский центр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Командный центр ИТ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Технологическая зона ИТ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10.1.6.1-16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Офисные помещения, мебель и оборудование в Технологической зоне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10.1.7.1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помещения в городке гостевого обслуживания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ИТ и Т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служб сотовой и</w:t>
            </w:r>
            <w:proofErr w:type="gram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етра мобильной связи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10.1.201 / 10.1.202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Санузлы ИТ и Т муж / жен</w:t>
            </w:r>
          </w:p>
        </w:tc>
        <w:tc>
          <w:tcPr>
            <w:tcW w:w="1703" w:type="dxa"/>
            <w:shd w:val="clear" w:color="000000" w:fill="FFFFFF"/>
            <w:vAlign w:val="center"/>
          </w:tcPr>
          <w:p w:rsidR="00E96009" w:rsidRPr="00A838B5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ежечасно</w:t>
            </w:r>
          </w:p>
        </w:tc>
        <w:tc>
          <w:tcPr>
            <w:tcW w:w="2942" w:type="dxa"/>
            <w:shd w:val="clear" w:color="000000" w:fill="FFFFFF"/>
            <w:vAlign w:val="center"/>
          </w:tcPr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E96009" w:rsidRPr="008D163D" w:rsidRDefault="00E96009" w:rsidP="00E96009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DCDC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710" w:type="dxa"/>
            <w:shd w:val="clear" w:color="000000" w:fill="DCDC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ЗОНЫ</w:t>
            </w:r>
          </w:p>
        </w:tc>
        <w:tc>
          <w:tcPr>
            <w:tcW w:w="1703" w:type="dxa"/>
            <w:shd w:val="clear" w:color="000000" w:fill="DCDC00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DCDC00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Транковые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системы радиосвязи / офисное пространство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10.3.2.1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сбора отходов 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10.3.2.2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Промежуточные точки сбора отходов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10.3.3.1 / 10.3.3.2 / 10.3.4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Диспетчерский пункт и техническое помещение гигантских экранов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Диспетчерская системы громкой связи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10.3.7 / 10.3.8 / 10.3.9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Лифты и эскалаторы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Диспетчерская CATV (внутренняя ТВ сеть Стадиона)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соединения кабелей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Эстакада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DCDC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10" w:type="dxa"/>
            <w:shd w:val="clear" w:color="000000" w:fill="DCDC00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   КУХНИ</w:t>
            </w:r>
          </w:p>
        </w:tc>
        <w:tc>
          <w:tcPr>
            <w:tcW w:w="1703" w:type="dxa"/>
            <w:shd w:val="clear" w:color="000000" w:fill="DCDC00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shd w:val="clear" w:color="000000" w:fill="DCDC00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E96009" w:rsidRPr="00A838B5" w:rsidTr="00134F00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10.4.1 / 10.4.2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Долговременные кухни / Временные кухни</w:t>
            </w:r>
          </w:p>
        </w:tc>
        <w:tc>
          <w:tcPr>
            <w:tcW w:w="1703" w:type="dxa"/>
            <w:vMerge w:val="restart"/>
            <w:shd w:val="clear" w:color="000000" w:fill="FFFFFF"/>
            <w:vAlign w:val="center"/>
          </w:tcPr>
          <w:p w:rsidR="00E96009" w:rsidRPr="00A838B5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942" w:type="dxa"/>
            <w:vMerge w:val="restart"/>
            <w:shd w:val="clear" w:color="000000" w:fill="FFFFFF"/>
            <w:vAlign w:val="center"/>
          </w:tcPr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E96009" w:rsidRPr="00E0214C" w:rsidRDefault="00E96009" w:rsidP="00E96009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E96009" w:rsidRPr="00E0214C" w:rsidRDefault="00E96009" w:rsidP="00E96009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E96009" w:rsidRPr="00E0214C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E96009" w:rsidRPr="00A838B5" w:rsidTr="00134F00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10.4.3.1 / 10.4.3.2 / 10.4.3.3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Ресторан питания 3-х сторон / Служебная кухня</w:t>
            </w:r>
          </w:p>
        </w:tc>
        <w:tc>
          <w:tcPr>
            <w:tcW w:w="1703" w:type="dxa"/>
            <w:vMerge/>
            <w:shd w:val="clear" w:color="000000" w:fill="FFFFFF"/>
            <w:vAlign w:val="center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942" w:type="dxa"/>
            <w:vMerge/>
            <w:shd w:val="clear" w:color="000000" w:fill="FFFFFF"/>
          </w:tcPr>
          <w:p w:rsidR="00E96009" w:rsidRPr="00A838B5" w:rsidRDefault="00E96009" w:rsidP="00E96009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77D8F" w:rsidRDefault="00077D8F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2E3092" w:rsidRPr="008D163D" w:rsidRDefault="002E3092" w:rsidP="002E309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Перечень и количество расходных материалов для оснащения сан. узлов</w:t>
      </w:r>
    </w:p>
    <w:tbl>
      <w:tblPr>
        <w:tblW w:w="10485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5801"/>
        <w:gridCol w:w="2033"/>
        <w:gridCol w:w="2033"/>
      </w:tblGrid>
      <w:tr w:rsidR="002E3092" w:rsidRPr="002E3092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E3092" w:rsidRPr="002E3092" w:rsidRDefault="002E309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801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E3092" w:rsidRPr="002E3092" w:rsidRDefault="002E309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Pr="002E309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расходных материалов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2E3092" w:rsidRPr="002E3092" w:rsidRDefault="002E309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2E3092" w:rsidRPr="002E3092" w:rsidRDefault="002E309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01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Мешок мусорный 30л 500Х600 мм 30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Черный 1/100 "Черный дракон"</w:t>
            </w: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175A8">
              <w:rPr>
                <w:rFonts w:ascii="Times New Roman" w:hAnsi="Times New Roman"/>
                <w:sz w:val="20"/>
                <w:szCs w:val="20"/>
              </w:rPr>
              <w:t>85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Мешок мусорный 60 л 600х800 мм 20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Черный Дракон 1/80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Мешок мусорный 120 л 700х1100 мм 20 мкм в рулоне синий 1/50/500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7175A8">
              <w:rPr>
                <w:rFonts w:ascii="Times New Roman" w:hAnsi="Times New Roman"/>
                <w:sz w:val="20"/>
                <w:szCs w:val="20"/>
              </w:rPr>
              <w:t>860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Мешок мусорный 240 л 900х1300 мм 65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кмкм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в пластах черный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пласт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254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Крем мыло жидкое 5 л перламутровое увлажняющее канистра белая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Белая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Акация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кан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Бумага туалетная "Мягкий знак "DELUX" двухслойная 4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белая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</w:t>
            </w:r>
            <w:r w:rsidR="007175A8">
              <w:rPr>
                <w:rFonts w:ascii="Times New Roman" w:hAnsi="Times New Roman"/>
                <w:sz w:val="20"/>
                <w:szCs w:val="20"/>
              </w:rPr>
              <w:t>05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Н100хD160 мм 1-сл 200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Натурально белая 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169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Н100хD160 мм 1-сл 200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аналог арт Т-120197  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7175A8">
              <w:rPr>
                <w:rFonts w:ascii="Times New Roman" w:hAnsi="Times New Roman"/>
                <w:sz w:val="20"/>
                <w:szCs w:val="20"/>
              </w:rPr>
              <w:t>58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9.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Н90хD210 мм 1-сл 525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Фиолетовая Белая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="002E3092" w:rsidRPr="002E3092"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9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Н100хD250 мм 1-сл 525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Натурально белая 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</w:t>
            </w:r>
            <w:r w:rsidR="007175A8">
              <w:rPr>
                <w:rFonts w:ascii="Times New Roman" w:hAnsi="Times New Roman"/>
                <w:sz w:val="20"/>
                <w:szCs w:val="20"/>
              </w:rPr>
              <w:t>72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1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250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V-сложения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230х230 мм 1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250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 Z-сложения 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с тиснением натурально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275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2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200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V-сложения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B71BFE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="007175A8">
              <w:rPr>
                <w:rFonts w:ascii="Times New Roman" w:hAnsi="Times New Roman"/>
                <w:sz w:val="20"/>
                <w:szCs w:val="20"/>
              </w:rPr>
              <w:t>03</w:t>
            </w:r>
          </w:p>
        </w:tc>
      </w:tr>
      <w:tr w:rsidR="002E309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146251" w:rsidRDefault="002E3092" w:rsidP="002E30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2E3092" w:rsidP="002E309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230х230 мм 1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250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 Z-сложения 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с тиснением натурально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E3092" w:rsidRPr="002E3092" w:rsidRDefault="002E3092" w:rsidP="002E3092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2E3092" w:rsidRPr="002E3092" w:rsidRDefault="007175A8" w:rsidP="00B71BFE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B71BFE">
              <w:rPr>
                <w:rFonts w:ascii="Times New Roman" w:hAnsi="Times New Roman"/>
                <w:sz w:val="20"/>
                <w:szCs w:val="20"/>
              </w:rPr>
              <w:t>9</w:t>
            </w:r>
            <w:r>
              <w:rPr>
                <w:rFonts w:ascii="Times New Roman" w:hAnsi="Times New Roman"/>
                <w:sz w:val="20"/>
                <w:szCs w:val="20"/>
              </w:rPr>
              <w:t>27</w:t>
            </w:r>
          </w:p>
        </w:tc>
      </w:tr>
    </w:tbl>
    <w:p w:rsidR="002B220A" w:rsidRDefault="002B220A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2E3092" w:rsidRDefault="002B220A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  <w:br w:type="page"/>
      </w:r>
    </w:p>
    <w:p w:rsidR="00077D8F" w:rsidRPr="00666A8B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6A8B">
        <w:rPr>
          <w:rFonts w:ascii="Times New Roman" w:eastAsia="Times New Roman" w:hAnsi="Times New Roman"/>
          <w:b/>
          <w:lang w:eastAsia="ar-SA"/>
        </w:rPr>
        <w:t>Ночная смена: с 20.00. до 8.00. час.</w:t>
      </w:r>
    </w:p>
    <w:p w:rsidR="00077D8F" w:rsidRDefault="00077D8F" w:rsidP="00077D8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2E3092" w:rsidRPr="002E3092" w:rsidRDefault="002E3092" w:rsidP="002E309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3092">
        <w:rPr>
          <w:rFonts w:ascii="Times New Roman" w:eastAsia="Times New Roman" w:hAnsi="Times New Roman"/>
          <w:sz w:val="24"/>
          <w:szCs w:val="24"/>
          <w:lang w:eastAsia="ru-RU"/>
        </w:rPr>
        <w:t>Количество задействованного персонала*: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2E3092" w:rsidRPr="002E3092" w:rsidTr="00114678">
        <w:tc>
          <w:tcPr>
            <w:tcW w:w="3473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профессии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3474" w:type="dxa"/>
            <w:shd w:val="clear" w:color="auto" w:fill="auto"/>
          </w:tcPr>
          <w:p w:rsidR="002E3092" w:rsidRPr="00114678" w:rsidRDefault="002E309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Количество, явочная численность, чел.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уборки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20.00. до 08.00.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666A8B"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42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поломоечных машин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20.00. до 08.00.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666A8B"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Дворник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20.00. до 08.00.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666A8B"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по обращению с ТКО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20.00. до 08.00.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666A8B"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2E3092" w:rsidRPr="002E3092" w:rsidRDefault="002E3092" w:rsidP="002E3092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E30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*Граждане РФ, прошедшие </w:t>
      </w:r>
      <w:r w:rsidR="00666A8B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предварительную </w:t>
      </w:r>
      <w:r w:rsidRPr="002E3092">
        <w:rPr>
          <w:rFonts w:ascii="Times New Roman" w:eastAsia="Times New Roman" w:hAnsi="Times New Roman"/>
          <w:i/>
          <w:sz w:val="24"/>
          <w:szCs w:val="24"/>
          <w:lang w:eastAsia="ru-RU"/>
        </w:rPr>
        <w:t>аккредитацию.</w:t>
      </w:r>
    </w:p>
    <w:p w:rsidR="002E3092" w:rsidRPr="008D163D" w:rsidRDefault="002E3092" w:rsidP="00077D8F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ЗАПАД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этаж – 9033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2 этаж – 5885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-  3472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5 этаж – 2611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ВОСТОК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 этаж – 6141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– 3018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5 этаж – 2710,18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СЕВЕР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 этаж -  874,42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ЮГ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этаж – 3734,43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2 этаж – 2997,31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-  871,2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0"/>
          <w:szCs w:val="20"/>
          <w:lang w:eastAsia="ru-RU"/>
        </w:rPr>
      </w:pPr>
    </w:p>
    <w:tbl>
      <w:tblPr>
        <w:tblW w:w="10528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4"/>
        <w:gridCol w:w="2126"/>
      </w:tblGrid>
      <w:tr w:rsidR="00077D8F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4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12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Механизированная уборка твердых полов.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7175A8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</w:t>
            </w:r>
            <w:r w:rsidR="00B71BF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влажная уборка твердых полов.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 в мусорных корзинах. Вынос пакетов с мусором в специально отведенные места.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 внутренней стороны окон.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и зеркальных поверхностей интерьера.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борка </w:t>
            </w:r>
            <w:proofErr w:type="spellStart"/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  <w:p w:rsidR="00077D8F" w:rsidRPr="008D163D" w:rsidRDefault="00077D8F" w:rsidP="00077D8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сухая и влажная уборка напольных покрытий;</w:t>
            </w:r>
          </w:p>
          <w:p w:rsidR="00077D8F" w:rsidRPr="009D436F" w:rsidRDefault="00077D8F" w:rsidP="00077D8F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ений со стеклянных поверхностей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64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9D436F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борка 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VIP </w:t>
            </w: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лестниц:</w:t>
            </w:r>
          </w:p>
          <w:p w:rsidR="00077D8F" w:rsidRPr="009D436F" w:rsidRDefault="00077D8F" w:rsidP="00077D8F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твердых полов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борка входных групп:</w:t>
            </w:r>
          </w:p>
          <w:p w:rsidR="00077D8F" w:rsidRPr="008D163D" w:rsidRDefault="00077D8F" w:rsidP="00077D8F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напольного покрытия;</w:t>
            </w:r>
          </w:p>
          <w:p w:rsidR="00077D8F" w:rsidRPr="008D163D" w:rsidRDefault="00077D8F" w:rsidP="00077D8F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поверхностей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У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борка санузлов:</w:t>
            </w:r>
          </w:p>
          <w:p w:rsidR="00077D8F" w:rsidRPr="008D163D" w:rsidRDefault="00077D8F" w:rsidP="00077D8F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077D8F" w:rsidRPr="008D163D" w:rsidRDefault="00077D8F" w:rsidP="00077D8F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077D8F" w:rsidRPr="008D163D" w:rsidRDefault="00077D8F" w:rsidP="00077D8F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077D8F" w:rsidRPr="008D163D" w:rsidRDefault="00077D8F" w:rsidP="00077D8F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114678" w:rsidP="0011467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</w:tr>
      <w:tr w:rsidR="00077D8F" w:rsidRPr="008D163D" w:rsidTr="00C534C2">
        <w:trPr>
          <w:cantSplit/>
          <w:trHeight w:val="27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в мусорные контейнеры, предоставленные Заказчиком.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cantSplit/>
          <w:trHeight w:val="246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кабин лифта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114678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</w:tr>
    </w:tbl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Стилобат 3этаж. ЗАПАД 6этаж. ВОСТОК 6 этаж.</w:t>
      </w:r>
    </w:p>
    <w:tbl>
      <w:tblPr>
        <w:tblW w:w="10528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7777"/>
        <w:gridCol w:w="2126"/>
      </w:tblGrid>
      <w:tr w:rsidR="00077D8F" w:rsidRPr="008D163D" w:rsidTr="00C534C2">
        <w:trPr>
          <w:trHeight w:val="233"/>
          <w:tblHeader/>
        </w:trPr>
        <w:tc>
          <w:tcPr>
            <w:tcW w:w="625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77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12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077D8F" w:rsidRPr="008D163D" w:rsidTr="00C534C2">
        <w:trPr>
          <w:trHeight w:val="508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1.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общественных туалетов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114678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</w:tr>
      <w:tr w:rsidR="00077D8F" w:rsidRPr="008D163D" w:rsidTr="00C534C2">
        <w:trPr>
          <w:trHeight w:val="410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Сбор мусора на территории стилобата, подметание лестниц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trHeight w:val="410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контейнеров, заполненных мусором, в место сбора ТБО, с последующим оснащением новым мешком для мусора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trHeight w:val="388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общественных лестниц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077D8F" w:rsidRPr="008D163D" w:rsidTr="00C534C2">
        <w:trPr>
          <w:trHeight w:val="524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077D8F" w:rsidRPr="008D163D" w:rsidRDefault="00077D8F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полов точек общепита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077D8F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</w:tbl>
    <w:p w:rsidR="00077D8F" w:rsidRPr="008D163D" w:rsidRDefault="00077D8F" w:rsidP="00077D8F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2B220A" w:rsidRPr="008D163D" w:rsidRDefault="002B220A" w:rsidP="002B220A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Наружная территория</w:t>
      </w:r>
    </w:p>
    <w:p w:rsidR="002B220A" w:rsidRPr="008D163D" w:rsidRDefault="002B220A" w:rsidP="002B220A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>120 000 кв. м.</w:t>
      </w:r>
    </w:p>
    <w:tbl>
      <w:tblPr>
        <w:tblW w:w="10437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6"/>
        <w:gridCol w:w="2033"/>
      </w:tblGrid>
      <w:tr w:rsidR="002B220A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6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уборка территории от мусора, загрязнений</w:t>
            </w:r>
          </w:p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B71BFE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 в мусорных контейнерах. Вынос пакетов с мусором в специально отведенные места.</w:t>
            </w:r>
          </w:p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мойка контейнеров для сбора 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 емкостью 0,284 и 1,1 куб. м.</w:t>
            </w:r>
          </w:p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2B220A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раз в день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Подметание твердых покрытий, с выносом собранного мусора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специально отведенные места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</w:tbl>
    <w:p w:rsidR="002B220A" w:rsidRDefault="002B220A" w:rsidP="002B220A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2B220A" w:rsidRPr="002B220A" w:rsidRDefault="002B220A" w:rsidP="002B220A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2B220A">
        <w:rPr>
          <w:rFonts w:ascii="Times New Roman" w:eastAsia="Times New Roman" w:hAnsi="Times New Roman"/>
          <w:b/>
          <w:sz w:val="20"/>
          <w:szCs w:val="20"/>
          <w:lang w:eastAsia="ru-RU"/>
        </w:rPr>
        <w:t>Площадка для временного складирования ТКО</w:t>
      </w:r>
    </w:p>
    <w:tbl>
      <w:tblPr>
        <w:tblW w:w="10437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6"/>
        <w:gridCol w:w="2033"/>
      </w:tblGrid>
      <w:tr w:rsidR="002B220A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6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2B220A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B22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уборка территории площадки для временного складирования ТКО от мусора, загрязнений</w:t>
            </w: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2B220A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B22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Дезинфекция площадки для временного складирования ТКО от мусора, загрязнений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B71BFE" w:rsidP="00B71BFE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 раза за ночь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C73F5B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Временное складирование ТКО в целях последующего вывоза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2B220A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2B220A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Pr="008D163D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2B220A" w:rsidRDefault="002B220A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Вывоз ТКО в целях последующего захоронения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2B220A" w:rsidRPr="008D163D" w:rsidRDefault="002B220A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</w:tbl>
    <w:p w:rsidR="002B220A" w:rsidRDefault="002B220A" w:rsidP="00077D8F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E04DDB" w:rsidRDefault="00E04DDB" w:rsidP="00E04DDB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Объекты временной инфраструктуры</w:t>
      </w:r>
    </w:p>
    <w:p w:rsidR="006649A4" w:rsidRPr="00E04DDB" w:rsidRDefault="006649A4" w:rsidP="00E04DDB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17 710</w:t>
      </w: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 xml:space="preserve"> кв. м.</w:t>
      </w:r>
    </w:p>
    <w:tbl>
      <w:tblPr>
        <w:tblW w:w="10481" w:type="dxa"/>
        <w:tblInd w:w="-60" w:type="dxa"/>
        <w:tblBorders>
          <w:top w:val="single" w:sz="4" w:space="0" w:color="548DD4"/>
          <w:left w:val="single" w:sz="4" w:space="0" w:color="548DD4"/>
          <w:bottom w:val="single" w:sz="4" w:space="0" w:color="548DD4"/>
          <w:right w:val="single" w:sz="4" w:space="0" w:color="548DD4"/>
          <w:insideH w:val="single" w:sz="4" w:space="0" w:color="548DD4"/>
          <w:insideV w:val="single" w:sz="4" w:space="0" w:color="548DD4"/>
        </w:tblBorders>
        <w:tblLook w:val="04A0" w:firstRow="1" w:lastRow="0" w:firstColumn="1" w:lastColumn="0" w:noHBand="0" w:noVBand="1"/>
      </w:tblPr>
      <w:tblGrid>
        <w:gridCol w:w="2126"/>
        <w:gridCol w:w="3710"/>
        <w:gridCol w:w="2323"/>
        <w:gridCol w:w="2322"/>
      </w:tblGrid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649623"/>
            <w:vAlign w:val="center"/>
            <w:hideMark/>
          </w:tcPr>
          <w:p w:rsidR="009C27E6" w:rsidRPr="009C27E6" w:rsidRDefault="009C27E6" w:rsidP="00903667">
            <w:pPr>
              <w:spacing w:after="0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</w:pPr>
            <w:r w:rsidRPr="009C27E6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10" w:type="dxa"/>
            <w:shd w:val="clear" w:color="000000" w:fill="649623"/>
            <w:vAlign w:val="center"/>
            <w:hideMark/>
          </w:tcPr>
          <w:p w:rsidR="009C27E6" w:rsidRPr="009C27E6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9C27E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      СОРЕВНОВАНИЕ</w:t>
            </w:r>
          </w:p>
        </w:tc>
        <w:tc>
          <w:tcPr>
            <w:tcW w:w="2323" w:type="dxa"/>
            <w:shd w:val="clear" w:color="000000" w:fill="649623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322" w:type="dxa"/>
            <w:shd w:val="clear" w:color="000000" w:fill="649623"/>
          </w:tcPr>
          <w:p w:rsidR="009C27E6" w:rsidRPr="008D163D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</w:tr>
      <w:tr w:rsidR="009C27E6" w:rsidRPr="00A838B5" w:rsidTr="00114678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1.1.1 / 1.1.2 / 1.1.3 / 1.1.4 / 1.1.5 / 1.1.6 / 1.1.7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Игровая зона / Тоннель для выхода игроков / Скамьи запасных/ Скамья четвертого судьи / Скамья медицинского персонала / Зона разогрева игроков на открытом воздухе / Сервисный тоннель / доступ в игровую зону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90366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1.2.1 / 1.2.2 / 1.2.3 / 1.2.4 / 1.2.5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раздевалок команд / Зоны разминки / Раздевалка судейской бригады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1.2.101/ 1.2.102/ 1.2.103/ 1.2.104/ 1.2.105/ 1.2.106/ 1.2.107/ 1.2.108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посадки/высадки и парковки судейской бригады и представителей национальных футбольных ассоциаций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C8B6C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710" w:type="dxa"/>
            <w:shd w:val="clear" w:color="000000" w:fill="FC8B6C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ТЕЛЕВЕЩАНИЕ</w:t>
            </w:r>
          </w:p>
        </w:tc>
        <w:tc>
          <w:tcPr>
            <w:tcW w:w="2323" w:type="dxa"/>
            <w:shd w:val="clear" w:color="000000" w:fill="FC8B6C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FC8B6C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229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2.1.1.1/ 2.1.1.2/ 2.1.1.3/ 2.1.1.4/ 2.1.1.5/ 2.1.1.14/ 2.1.1.15/ 2.1.1.16/ 2.1.1.17/ 2.1.1.19/ 2.1.1.20/ 2.1.1.21/ 2.1.1.22/ 2.1.1.24/ 2.1.1.27/ 2.1.1.29/ 2.1.1.30/ 2.1.1.31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Положения камер с платформами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178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2.1.1.6/ 2.1.1.7/ 2.1.1.8/ 2.1.1.9/ 2.1.1.10/ 2.1.1.11/ 2.1.1.12/ 2.1.1.13/ 2.1.1.18/ 2.1.1.23/ 2.1.1.32/ 2.1.1.33/ 2.1.1.34/ 2.1.1.35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для камер и операторских кранов без платформ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2.1.1.25 / 2.1.1.26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Положения камер, устанавливаемых на помосте/крыше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2.1.1.36 / 2.1.1.37 / 2.1.2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Платформы и положения камер для особых съемочных периодов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Расположение микрофонов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проведения многосторонних коротких интервью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Студии для проведения презентаций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Платформы дикторов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проведения односторонних коротких интервью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ТВ студии для интервью и вспомогательные помещения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Место для интервью с тренером по прибытии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интервью с 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позиции комментаторов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2.1.12 / 2.1.13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Центральная комментаторская кабина (CCR) и склад CCR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перед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микс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-зоной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2.1.101 / 2.1.102 / 2.1.103 / 2.1.104 / 2.1.105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114678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Основ</w:t>
            </w:r>
            <w:r w:rsidR="00114678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ного Вещателя, Правообладателей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2.2.1 / 2.2.2 / 2.2.3 / 2.2.5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вещателей / Здание основного вещателя (HB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House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) / Офисные контейнеры Правообладателей / Видеографическая аппаратная / Предприятие общественного питания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Складские помещения Зоны Вещателей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генератора питания (обеспечение питанием трансляционного узла)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02.02.2007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 дистанционного перевода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2.2.201 / 2.2.202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Санузлы мужские / женские</w:t>
            </w:r>
          </w:p>
        </w:tc>
        <w:tc>
          <w:tcPr>
            <w:tcW w:w="2323" w:type="dxa"/>
            <w:shd w:val="clear" w:color="000000" w:fill="FFFFFF"/>
            <w:vAlign w:val="center"/>
          </w:tcPr>
          <w:p w:rsidR="009C27E6" w:rsidRPr="008D163D" w:rsidRDefault="00114678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  <w:tc>
          <w:tcPr>
            <w:tcW w:w="2322" w:type="dxa"/>
            <w:shd w:val="clear" w:color="000000" w:fill="FFFFFF"/>
            <w:vAlign w:val="center"/>
          </w:tcPr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EB0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710" w:type="dxa"/>
            <w:shd w:val="clear" w:color="000000" w:fill="FFEB0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3. СМИ</w:t>
            </w:r>
          </w:p>
        </w:tc>
        <w:tc>
          <w:tcPr>
            <w:tcW w:w="2323" w:type="dxa"/>
            <w:shd w:val="clear" w:color="000000" w:fill="FFEB00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FFEB00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для пресс-конференций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Микст-зона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фотографов на игровом поле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Рабочая комната фотографов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3.1.5 / 3.1.6 / 3.1.7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позиции прессы, со столами / позиции прессы без столов / позиции фотографов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места наблюдателей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3.1.101 / 3.1.102 / 3.1.103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посадки/высадки, площадки (автобусы) и парковки СМИ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9C27E6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3.2.1-35 / 3.2.201 / 3.2.202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Медиа-центр стадиона, включая все соответствующие зоны, помещения, санузлы, мебель и оборудование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3.1.201 / 3.1.202 / 3.1.203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СМИ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2323" w:type="dxa"/>
            <w:shd w:val="clear" w:color="000000" w:fill="FFFFFF"/>
            <w:vAlign w:val="center"/>
          </w:tcPr>
          <w:p w:rsidR="009C27E6" w:rsidRPr="008D163D" w:rsidRDefault="00114678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  <w:tc>
          <w:tcPr>
            <w:tcW w:w="2322" w:type="dxa"/>
            <w:shd w:val="clear" w:color="000000" w:fill="FFFFFF"/>
            <w:vAlign w:val="center"/>
          </w:tcPr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286694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710" w:type="dxa"/>
            <w:shd w:val="clear" w:color="000000" w:fill="286694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 xml:space="preserve">      VIP / особо важные VIP</w:t>
            </w:r>
          </w:p>
        </w:tc>
        <w:tc>
          <w:tcPr>
            <w:tcW w:w="2323" w:type="dxa"/>
            <w:shd w:val="clear" w:color="000000" w:fill="286694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286694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27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4.1.1/ 4.1.2/ 4.1.3/ 4.1.4/ 4.1.5/ 4.1.6/ 4.1.7/ 4.1.8/ 4.1.9/ 4.1.201/ 4.1.202/ 4.1.203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Места, комнаты отдыха, санузлы, мебель и оборудование для особо важных VIP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4.1.101 / 4.1.102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особо важных 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4.2.1/ 4.2.2/ 4.2.3/ 4.2.4/ 4.2.5/ 4.2.6/ 4.2.201/ 4.2.202/ 4.2.203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Места, комнаты отдыха, санузлы, мебель и оборудование для 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4.2.101 / 4.2.102 / 4.2.103 / 4.2.104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4.2.106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погрузки 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37BEF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3710" w:type="dxa"/>
            <w:shd w:val="clear" w:color="000000" w:fill="37BEF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ОРГАНИЗАЦИЯ</w:t>
            </w:r>
          </w:p>
        </w:tc>
        <w:tc>
          <w:tcPr>
            <w:tcW w:w="2323" w:type="dxa"/>
            <w:shd w:val="clear" w:color="000000" w:fill="37BEF0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37BEF0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 / 5.1.2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/ переговор</w:t>
            </w:r>
            <w:r w:rsidR="00B71BF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ная комната протокольной службы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Позиция оператора информационно-развлекательной инфраструктуры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5.1.4 / 5.1.5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Кассовое помещение / Склад устройств оплаты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службы защиты бренда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Офис концессии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мерчендайзинга</w:t>
            </w:r>
            <w:proofErr w:type="spellEnd"/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5.1.8 / 5.1.9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Операторская информационно-развлекательной инфраструктуры / Склад технологии контроля линии ворот 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Раздевалка для талисманов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гостевого обслуживания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5.1.12.1 / 5.1.12.2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ИТ-поддержка инфраструктуры Стадиона 1 / ИТ-поддержка инфраструктуры Стадиона 2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5.1.12.3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Хранение технических средств (на стадионе)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ИТ-связь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ожидания для детей, подбирающих мячи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5.1.15.1 / 5.1.15.2 / 5.1.15.3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Офисы Коммерческих партнеров (CA) по безалкогольным напиткам / по пиву / по концессии на питание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5.1.16.1 / 5.1.16.2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Складские помещения Коммерческих партнеров (CA) по безалкогольным напиткам / пиву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Положение оператора электронных щитов по периметру поля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05.01.2018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Складское помещение для электронных щитов по периметру поля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5.1.19 / 5.1.20 / 5.1.21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Офис главного координатора / Переговорная GC (для кризисных ситуаций) / Складское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помещениеGC</w:t>
            </w:r>
            <w:proofErr w:type="spellEnd"/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5.1.22 / 5.1.23 / 5.1.24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Переговорная для к</w:t>
            </w:r>
            <w:r w:rsidR="00B71BF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оординации матча / Главный офис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05.01.2025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Маркетинга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05.01.2026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Обладателя прав, связанных с гостеприимством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05.01.2027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B71BFE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службы безопасности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5.1.101 / 5.1.102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B71BFE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 / парковки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05.02.2001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отдыха водителей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маркетинга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Главный офис Оргкомитета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 службы Протокола Оргкомитета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5.2.10 / 5.2.11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Складское помещение службы Протокола Оргкомитета / Комната для переодевания распорядительниц протокола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5.2.13.1 / 5.2.13.2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Служебная столовая / кухня сотр</w:t>
            </w:r>
            <w:r w:rsidR="00B71BF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удников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5.3.1/ 5.3.2/ 5.3.3/ 5.3.4/ 5.3.5/ 5.3.6/ 5.3.7/ 5.3.8/ 5.3.9/ 5.3.11/ 5.3.12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 аккредитации, включая все соответствующие зоны, помещения, мебель и оборудование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Стационарный пункт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радиоконтроля</w:t>
            </w:r>
            <w:proofErr w:type="spellEnd"/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5.3.101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Центра аккредитации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Билетный центр Стадиона 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Пункты проверки билетов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5.4.101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Билетного центра Стадиона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5.5.1 / 5.5.2 / 5.5.3 / 5.5.4 / 5.5.5 / 5.5.6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Волонтерский центр, включая все соответствующие зоны, помещения, мебель и оборудование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5.5.101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Волонтерского центра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8C378C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3710" w:type="dxa"/>
            <w:shd w:val="clear" w:color="000000" w:fill="8C378C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 xml:space="preserve">      ГОСТЕПРИИМСТВО</w:t>
            </w:r>
          </w:p>
        </w:tc>
        <w:tc>
          <w:tcPr>
            <w:tcW w:w="2323" w:type="dxa"/>
            <w:shd w:val="clear" w:color="000000" w:fill="8C378C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8C378C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6.1.1 / 6.1.2 / 6.1.3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Гостевые места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6.1.4.1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Ложи гостеприимства (места)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6.1.4.2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Ложи гостеприимства (зоны)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6.1.5 / 6.1.6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для инвалидов с колясками (в Ложах гостеприимства) / Места облегченного доступа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6.1.7 / 6.1.8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Комнаты отдыха зоны гостеприимства / Кухня платного гостевого обслуживания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6.1.101 / 6.1.102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для платного гостевого обслуживания - (в здании Стадиона)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6.1.201 / 6.1.202 / 6.1.203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114678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вынос мусора из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мусорных корзин и урн;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9C27E6" w:rsidRPr="00A838B5" w:rsidTr="009C27E6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6.2.201 / 6.2.202 / 6.2.203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06.02.2001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Городок коммерческих партнеров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Городок платного гостевого обслуживания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сбора отходов (Городок гостевого обслуживания)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6.2.101 / 6.2.102 / 6.2.103 / 6.2.104 / 6.2.105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комплекса гостеприимства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79431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3710" w:type="dxa"/>
            <w:shd w:val="clear" w:color="000000" w:fill="F79431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МАРКЕТИНГ</w:t>
            </w:r>
          </w:p>
        </w:tc>
        <w:tc>
          <w:tcPr>
            <w:tcW w:w="2323" w:type="dxa"/>
            <w:shd w:val="clear" w:color="000000" w:fill="F79431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F79431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Банкоматы (в зонах для зрителей)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Банкоматы (Медиа-центр Стадиона)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Помещения для молодежной программы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Электронные щиты по периметру поля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Статичные щиты на слепой стороне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ограничения торговли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 указателей и рабочее помещение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7.1.101 / 7.1.102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Парковка для работников маркетинга 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7.1.103 / 7.1.104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Парковка для работников маркетинга / молодежной программы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7.1.105 / 7.1.106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Парковки Коммерческих партнеров без гостевого обслуживания 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07.02.2001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Выставка коммерческих партнеров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07.02.2002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выставки Коммерческих партнеров (Медиа-центр стадиона)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7.2.101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для выставки коммерческих партнеров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7.3.1 / 7.3.2 / 7.3.4 / 7.3.5 / 7.3.6 / 7.3.7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Зоны, оборудование и мебель для концессий по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тороговле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питанием и напитками / киосков по торговле атрибутикой, включая стенды, киоски, складские зоны, Супермаркет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07.03.2003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для персонала общественного питания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E6190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3710" w:type="dxa"/>
            <w:shd w:val="clear" w:color="000000" w:fill="E6190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>БЕЗОПАСНОСТЬ</w:t>
            </w:r>
          </w:p>
        </w:tc>
        <w:tc>
          <w:tcPr>
            <w:tcW w:w="2323" w:type="dxa"/>
            <w:shd w:val="clear" w:color="000000" w:fill="E6190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E6190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 / 8.1.2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Внешний периметр стадиона / Ворота для выхода зрителей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вынос мусора в </w:t>
            </w: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8.1.3.1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досмотра автомобилей (VSA)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8.1.3.2 / 8.1.3.3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Пункт контроля доступа транспортных средств (VPC)/ Пункт контроля разрешений транспортных средств (TPC)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Внутренний периметр стадиона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Защита игрового поля (барьеры и/или персонал охраны)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8.1.6 / 8.1.7 / 8.1.8 / 8.1.9 / 8.1.10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Точки входа / Зоны сканирования и осмотра сумок / Хранение конфискованных предметов / Точки входа персонала / Точки проверки зрителей около каждой точки входа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08.01.2011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погрузки при возникновении массовых жертв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08.01.2012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Камеры для задержания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8.1.13 / 8.1.14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Турникеты в полную высоту / Турникеты в половинную высоту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8.1.15 / 8.1.16 / 8.1.17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Раздевалка для стюардов / Зона ожидания для телохранителей и водителей особо важных VIP / Комната телохранителей особо важных 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08.01.2018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управления стадионом (Операционный центр проведения соревнований)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8.1.19 / 8.1.20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Переговорная по управлению Стадионом / Диспетчерский пункт системы видеонаблюдения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08.01.2021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Пост охраны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08.01.2022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Полицейский участок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08.01.2023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для инструктажа сотрудников полиции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8.1.101.1 / 8.1.101.2 / 8.1.101.3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служб безопасности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8.1.102 / 8.1.103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Парковка аварийных автомобилей / Вертолётная площадка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E6505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710" w:type="dxa"/>
            <w:shd w:val="clear" w:color="000000" w:fill="E6505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МЕДУСЛУГИ</w:t>
            </w:r>
          </w:p>
        </w:tc>
        <w:tc>
          <w:tcPr>
            <w:tcW w:w="2323" w:type="dxa"/>
            <w:shd w:val="clear" w:color="000000" w:fill="E65050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E65050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8.2.1.1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Помещения для проведения допинг-проб - Комната для проведения допинг-проб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8.2.1.2 / 8.2.1.3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Помещения для проведения допинг-проб - Комната для ожидания / Туалет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8.2.2 / 8.2.3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Медицинский пункт для игроков / Медицинские пункты для VVIP/VIP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08.02.2004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Парковка скорой помощи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08.02.2005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Автомобиль для забора допинг-проб (парковочное место)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08.02.2006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Медицинские помещения для зрителей (Первая Помощь)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C59E31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10" w:type="dxa"/>
            <w:shd w:val="clear" w:color="000000" w:fill="C59E31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ЗРИТЕЛИ И ПУБЛИКА</w:t>
            </w:r>
          </w:p>
        </w:tc>
        <w:tc>
          <w:tcPr>
            <w:tcW w:w="2323" w:type="dxa"/>
            <w:shd w:val="clear" w:color="000000" w:fill="C59E31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C59E31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9.1/ 9.2.1/ 9.2.2/ 9.2.3/ 9.2.4/ 9.201/ 9.202/ 9.203/ 9.204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зрителей и публичные санузлы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09.мар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оповещения о потерянных лицах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09.апр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Пространство вестибюля (полная площадь)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9.101/ 9.102/ 9.103/ 9.104/ 9.105/ 9.106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для публики/зрителей и инвалидов, перехватывающие парковки, транспортные узлы и зоны ожидания автобусов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AFD200"/>
            <w:vAlign w:val="center"/>
            <w:hideMark/>
          </w:tcPr>
          <w:p w:rsidR="009C27E6" w:rsidRPr="00A838B5" w:rsidRDefault="009C27E6" w:rsidP="009036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3710" w:type="dxa"/>
            <w:shd w:val="clear" w:color="000000" w:fill="AFD20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СЛУЖБЫ</w:t>
            </w:r>
          </w:p>
        </w:tc>
        <w:tc>
          <w:tcPr>
            <w:tcW w:w="2323" w:type="dxa"/>
            <w:shd w:val="clear" w:color="000000" w:fill="AFD200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AFD200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10.1.1.1 / 10.1.1.2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Основные технические помещения (PTA) 1 и 2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10.1.2.1 / 10.1.2.2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телекоммуникационного оборудования (TCR) 1 и 2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 / 10.1.3.2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B71BFE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Вспомогательные технические помещения (STA) на Стадионе (делятся с операторами Стадиона) / </w:t>
            </w:r>
            <w:r w:rsidR="00B71BFE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отведены для систем ИТ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Зоне вещателей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Медиа-центре Стадиона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10.1.3.5 / 10.1.3.6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Вспомогательные технические помещения (STA) в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Аккредитационном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центре / STA в Билетном центре Стадиона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10.1.3.7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Технологической зоне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10.1.3.8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командном центре ИТ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Зоне игрового поля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10.1.3.10 / 10.1.3.11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на Трибунах СМИ / STA на помосте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- Долговременные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10.1.4 / 10.1.4.1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Локальные технические помещения (LTA) на Стадионе / Волонтерский центр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10.01.2005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Командный центр ИТ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10.01.2006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Технологическая зона ИТ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10.1.6.1-16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Офисные помещения, мебель и оборудование в Технологической зоне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10.1.7.1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помещения в городке гостевого обслуживания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ИТ и Т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служб сотовой и</w:t>
            </w:r>
            <w:proofErr w:type="gram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етра мобильной связи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10.1.201 / 10.1.202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Санузлы ИТ и Т муж / жен</w:t>
            </w:r>
          </w:p>
        </w:tc>
        <w:tc>
          <w:tcPr>
            <w:tcW w:w="2323" w:type="dxa"/>
            <w:shd w:val="clear" w:color="000000" w:fill="FFFFFF"/>
            <w:vAlign w:val="center"/>
          </w:tcPr>
          <w:p w:rsidR="009C27E6" w:rsidRPr="008D163D" w:rsidRDefault="00114678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реже чем 1 раз в 2 часа</w:t>
            </w:r>
          </w:p>
        </w:tc>
        <w:tc>
          <w:tcPr>
            <w:tcW w:w="2322" w:type="dxa"/>
            <w:shd w:val="clear" w:color="000000" w:fill="FFFFFF"/>
            <w:vAlign w:val="center"/>
          </w:tcPr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9C27E6" w:rsidRPr="008D163D" w:rsidRDefault="009C27E6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DCDC00"/>
            <w:vAlign w:val="center"/>
            <w:hideMark/>
          </w:tcPr>
          <w:p w:rsidR="009C27E6" w:rsidRPr="00A838B5" w:rsidRDefault="009C27E6" w:rsidP="009036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12</w:t>
            </w:r>
          </w:p>
        </w:tc>
        <w:tc>
          <w:tcPr>
            <w:tcW w:w="3710" w:type="dxa"/>
            <w:shd w:val="clear" w:color="000000" w:fill="DCDC0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ЗОНЫ</w:t>
            </w:r>
          </w:p>
        </w:tc>
        <w:tc>
          <w:tcPr>
            <w:tcW w:w="2323" w:type="dxa"/>
            <w:shd w:val="clear" w:color="000000" w:fill="DCDC00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DCDC00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10.03.2001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Транковые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системы радиосвязи / офисное пространство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10.3.2.1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сбора отходов 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10.3.2.2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Промежуточные точки сбора отходов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10.3.3.1 / 10.3.3.2 / 10.3.4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Диспетчерский пункт и техническое помещение гигантских экранов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10.03.2005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Диспетчерская системы громкой связи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10.3.7 / 10.3.8 / 10.3.9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Лифты и эскалаторы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10.03.2010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Диспетчерская CATV (внутренняя ТВ сеть Стадиона)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10.03.2015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соединения кабелей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10.03.2016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Эстакада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DCDC00"/>
            <w:vAlign w:val="center"/>
            <w:hideMark/>
          </w:tcPr>
          <w:p w:rsidR="009C27E6" w:rsidRPr="00A838B5" w:rsidRDefault="009C27E6" w:rsidP="0090366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710" w:type="dxa"/>
            <w:shd w:val="clear" w:color="000000" w:fill="DCDC00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   КУХНИ</w:t>
            </w:r>
          </w:p>
        </w:tc>
        <w:tc>
          <w:tcPr>
            <w:tcW w:w="2323" w:type="dxa"/>
            <w:shd w:val="clear" w:color="000000" w:fill="DCDC00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shd w:val="clear" w:color="000000" w:fill="DCDC00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9C27E6" w:rsidRPr="00A838B5" w:rsidTr="00114678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10.4.1 / 10.4.2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Долговременные кухни / Временные кухни</w:t>
            </w:r>
          </w:p>
        </w:tc>
        <w:tc>
          <w:tcPr>
            <w:tcW w:w="2323" w:type="dxa"/>
            <w:vMerge w:val="restart"/>
            <w:shd w:val="clear" w:color="000000" w:fill="FFFFFF"/>
            <w:vAlign w:val="center"/>
          </w:tcPr>
          <w:p w:rsidR="009C27E6" w:rsidRPr="008D163D" w:rsidRDefault="00B71BFE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 раз за ночь</w:t>
            </w:r>
          </w:p>
        </w:tc>
        <w:tc>
          <w:tcPr>
            <w:tcW w:w="2322" w:type="dxa"/>
            <w:vMerge w:val="restart"/>
            <w:shd w:val="clear" w:color="000000" w:fill="FFFFFF"/>
            <w:vAlign w:val="center"/>
          </w:tcPr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9C27E6" w:rsidRPr="00E0214C" w:rsidRDefault="009C27E6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9C27E6" w:rsidRPr="00E0214C" w:rsidRDefault="009C27E6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9C27E6" w:rsidRPr="00E0214C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9C27E6" w:rsidRPr="00A838B5" w:rsidTr="00114678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10.4.3.1 / 10.4.3.2 / 10.4.3.3</w:t>
            </w:r>
          </w:p>
        </w:tc>
        <w:tc>
          <w:tcPr>
            <w:tcW w:w="3710" w:type="dxa"/>
            <w:shd w:val="clear" w:color="000000" w:fill="FFFFFF"/>
            <w:vAlign w:val="center"/>
            <w:hideMark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Ресторан питания 3-х сторон / Служебная кухня</w:t>
            </w:r>
          </w:p>
        </w:tc>
        <w:tc>
          <w:tcPr>
            <w:tcW w:w="2323" w:type="dxa"/>
            <w:vMerge/>
            <w:shd w:val="clear" w:color="000000" w:fill="FFFFFF"/>
            <w:vAlign w:val="center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22" w:type="dxa"/>
            <w:vMerge/>
            <w:shd w:val="clear" w:color="000000" w:fill="FFFFFF"/>
          </w:tcPr>
          <w:p w:rsidR="009C27E6" w:rsidRPr="00A838B5" w:rsidRDefault="009C27E6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E04DDB" w:rsidRDefault="00E04DDB" w:rsidP="00E04DDB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C534C2" w:rsidRPr="00A03250" w:rsidRDefault="00C534C2" w:rsidP="00C534C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</w:pPr>
      <w:r>
        <w:br w:type="page"/>
      </w:r>
      <w:r w:rsidR="00A03250" w:rsidRPr="00A03250">
        <w:rPr>
          <w:rFonts w:ascii="Times New Roman" w:eastAsia="Times New Roman" w:hAnsi="Times New Roman"/>
          <w:b/>
          <w:sz w:val="24"/>
          <w:szCs w:val="24"/>
          <w:highlight w:val="yellow"/>
          <w:lang w:eastAsia="ru-RU"/>
        </w:rPr>
        <w:lastRenderedPageBreak/>
        <w:t xml:space="preserve">2-Этап. </w:t>
      </w:r>
      <w:r w:rsidRPr="00A03250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Основная  комплексная  уборка на период подготовки к проведению </w:t>
      </w:r>
    </w:p>
    <w:p w:rsidR="00C534C2" w:rsidRPr="00666A8B" w:rsidRDefault="00666A8B" w:rsidP="00C534C2">
      <w:pPr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Мирового чемпионата по профессиональному мастерству по стандартам </w:t>
      </w:r>
      <w:proofErr w:type="spellStart"/>
      <w:r w:rsidRPr="00666A8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WorldSkills</w:t>
      </w:r>
      <w:proofErr w:type="spellEnd"/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> </w:t>
      </w:r>
      <w:proofErr w:type="spellStart"/>
      <w:r w:rsidRPr="00666A8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Kazan</w:t>
      </w:r>
      <w:proofErr w:type="spellEnd"/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> </w:t>
      </w:r>
      <w:r w:rsidRPr="00666A8B">
        <w:rPr>
          <w:rFonts w:ascii="Times New Roman" w:hAnsi="Times New Roman"/>
          <w:b/>
          <w:bCs/>
          <w:sz w:val="24"/>
          <w:szCs w:val="24"/>
          <w:shd w:val="clear" w:color="auto" w:fill="FFFFFF"/>
        </w:rPr>
        <w:t>2019</w:t>
      </w:r>
      <w:r w:rsidRPr="00666A8B">
        <w:rPr>
          <w:rFonts w:ascii="Times New Roman" w:hAnsi="Times New Roman"/>
          <w:b/>
          <w:sz w:val="24"/>
          <w:szCs w:val="24"/>
          <w:shd w:val="clear" w:color="auto" w:fill="FFFFFF"/>
        </w:rPr>
        <w:t xml:space="preserve"> 22-27 августа на </w:t>
      </w:r>
      <w:r w:rsidRPr="00666A8B">
        <w:rPr>
          <w:rFonts w:ascii="Times New Roman" w:hAnsi="Times New Roman"/>
          <w:b/>
          <w:sz w:val="24"/>
          <w:szCs w:val="24"/>
        </w:rPr>
        <w:t>футбольном стадионе «Казань Арена»</w:t>
      </w:r>
    </w:p>
    <w:p w:rsidR="00C534C2" w:rsidRDefault="00C534C2" w:rsidP="00C534C2">
      <w:pPr>
        <w:suppressAutoHyphens/>
        <w:spacing w:after="0" w:line="240" w:lineRule="auto"/>
        <w:jc w:val="both"/>
        <w:rPr>
          <w:rFonts w:ascii="Times New Roman" w:eastAsia="Times New Roman" w:hAnsi="Times New Roman"/>
          <w:lang w:eastAsia="ru-RU"/>
        </w:rPr>
      </w:pP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lang w:eastAsia="ar-SA"/>
        </w:rPr>
        <w:t xml:space="preserve">Период выполнения работ: с </w:t>
      </w:r>
      <w:r w:rsidR="00666A8B">
        <w:rPr>
          <w:rFonts w:ascii="Times New Roman" w:eastAsia="Times New Roman" w:hAnsi="Times New Roman"/>
          <w:lang w:eastAsia="ar-SA"/>
        </w:rPr>
        <w:t>01.09</w:t>
      </w:r>
      <w:r>
        <w:rPr>
          <w:rFonts w:ascii="Times New Roman" w:eastAsia="Times New Roman" w:hAnsi="Times New Roman"/>
          <w:lang w:eastAsia="ar-SA"/>
        </w:rPr>
        <w:t>.201</w:t>
      </w:r>
      <w:r w:rsidR="00666A8B">
        <w:rPr>
          <w:rFonts w:ascii="Times New Roman" w:eastAsia="Times New Roman" w:hAnsi="Times New Roman"/>
          <w:lang w:eastAsia="ar-SA"/>
        </w:rPr>
        <w:t>9</w:t>
      </w:r>
      <w:r>
        <w:rPr>
          <w:rFonts w:ascii="Times New Roman" w:eastAsia="Times New Roman" w:hAnsi="Times New Roman"/>
          <w:lang w:eastAsia="ar-SA"/>
        </w:rPr>
        <w:t xml:space="preserve">г. по </w:t>
      </w:r>
      <w:r w:rsidR="00FD748B">
        <w:rPr>
          <w:rFonts w:ascii="Times New Roman" w:eastAsia="Times New Roman" w:hAnsi="Times New Roman"/>
          <w:lang w:eastAsia="ar-SA"/>
        </w:rPr>
        <w:t>30</w:t>
      </w:r>
      <w:r w:rsidR="00666A8B">
        <w:rPr>
          <w:rFonts w:ascii="Times New Roman" w:eastAsia="Times New Roman" w:hAnsi="Times New Roman"/>
          <w:lang w:eastAsia="ar-SA"/>
        </w:rPr>
        <w:t>.09.2019</w:t>
      </w:r>
      <w:r>
        <w:rPr>
          <w:rFonts w:ascii="Times New Roman" w:eastAsia="Times New Roman" w:hAnsi="Times New Roman"/>
          <w:lang w:eastAsia="ar-SA"/>
        </w:rPr>
        <w:t>г. включительно</w:t>
      </w:r>
    </w:p>
    <w:p w:rsidR="00C534C2" w:rsidRDefault="00C534C2" w:rsidP="00C534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534C2" w:rsidRPr="002E3092" w:rsidRDefault="00C534C2" w:rsidP="00C534C2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2E3092">
        <w:rPr>
          <w:rFonts w:ascii="Times New Roman" w:eastAsia="Times New Roman" w:hAnsi="Times New Roman"/>
          <w:sz w:val="24"/>
          <w:szCs w:val="24"/>
          <w:lang w:eastAsia="ru-RU"/>
        </w:rPr>
        <w:t>Количество задействованного персонала*: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3"/>
        <w:gridCol w:w="3474"/>
        <w:gridCol w:w="3474"/>
      </w:tblGrid>
      <w:tr w:rsidR="00C534C2" w:rsidRPr="002E3092" w:rsidTr="00114678">
        <w:tc>
          <w:tcPr>
            <w:tcW w:w="3473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профессии</w:t>
            </w:r>
          </w:p>
        </w:tc>
        <w:tc>
          <w:tcPr>
            <w:tcW w:w="3474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Режим работы </w:t>
            </w:r>
          </w:p>
        </w:tc>
        <w:tc>
          <w:tcPr>
            <w:tcW w:w="3474" w:type="dxa"/>
            <w:shd w:val="clear" w:color="auto" w:fill="auto"/>
          </w:tcPr>
          <w:p w:rsidR="00C534C2" w:rsidRPr="00114678" w:rsidRDefault="00C534C2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Количество, явочная численность, чел.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уборки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FD74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FD7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поломоечных машин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FD74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FD7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Дворник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FD748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FD748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</w:tr>
      <w:tr w:rsidR="00666A8B" w:rsidRPr="002E3092" w:rsidTr="00114678">
        <w:tc>
          <w:tcPr>
            <w:tcW w:w="3473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Оператор по обращению с ТКО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666A8B" w:rsidP="0011467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08.00. до 20.00. ежедневно</w:t>
            </w:r>
          </w:p>
        </w:tc>
        <w:tc>
          <w:tcPr>
            <w:tcW w:w="3474" w:type="dxa"/>
            <w:shd w:val="clear" w:color="auto" w:fill="auto"/>
          </w:tcPr>
          <w:p w:rsidR="00666A8B" w:rsidRPr="00114678" w:rsidRDefault="00266CF8" w:rsidP="0011467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Не менее </w:t>
            </w:r>
            <w:r w:rsidR="00666A8B" w:rsidRPr="0011467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</w:tr>
    </w:tbl>
    <w:p w:rsidR="00C534C2" w:rsidRPr="002E3092" w:rsidRDefault="00C534C2" w:rsidP="00C534C2">
      <w:pPr>
        <w:spacing w:after="0" w:line="240" w:lineRule="auto"/>
        <w:rPr>
          <w:rFonts w:ascii="Times New Roman" w:eastAsia="Times New Roman" w:hAnsi="Times New Roman"/>
          <w:i/>
          <w:sz w:val="24"/>
          <w:szCs w:val="24"/>
          <w:lang w:eastAsia="ru-RU"/>
        </w:rPr>
      </w:pPr>
      <w:r w:rsidRPr="002E3092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*Граждане РФ, прошедшие </w:t>
      </w:r>
      <w:r w:rsidR="00666A8B">
        <w:rPr>
          <w:rFonts w:ascii="Times New Roman" w:eastAsia="Times New Roman" w:hAnsi="Times New Roman"/>
          <w:i/>
          <w:sz w:val="24"/>
          <w:szCs w:val="24"/>
          <w:lang w:eastAsia="ru-RU"/>
        </w:rPr>
        <w:t xml:space="preserve">предварительную </w:t>
      </w:r>
      <w:r w:rsidRPr="002E3092">
        <w:rPr>
          <w:rFonts w:ascii="Times New Roman" w:eastAsia="Times New Roman" w:hAnsi="Times New Roman"/>
          <w:i/>
          <w:sz w:val="24"/>
          <w:szCs w:val="24"/>
          <w:lang w:eastAsia="ru-RU"/>
        </w:rPr>
        <w:t>аккредитацию.</w:t>
      </w:r>
    </w:p>
    <w:p w:rsidR="00C534C2" w:rsidRPr="008D163D" w:rsidRDefault="00C534C2" w:rsidP="00C534C2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bookmarkStart w:id="0" w:name="_GoBack"/>
      <w:bookmarkEnd w:id="0"/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ЗАПАД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этаж – 9033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2 этаж – 5885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-  3472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5 этаж – 2611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ВОСТОК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2 этаж – 6141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– 3018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5 этаж – 2710,18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 </w:t>
      </w: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СЕВЕР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4 этаж -  874,42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ЮГ Стадиона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: </w:t>
      </w:r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1 этаж – 3734,43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2 этаж – 2997,31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., 4 этаж -  871,2 </w:t>
      </w:r>
      <w:proofErr w:type="spellStart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кв.м</w:t>
      </w:r>
      <w:proofErr w:type="spellEnd"/>
      <w:r w:rsidRPr="008D163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</w:p>
    <w:tbl>
      <w:tblPr>
        <w:tblW w:w="10528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4"/>
        <w:gridCol w:w="2126"/>
      </w:tblGrid>
      <w:tr w:rsidR="00C534C2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4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12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4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стен, обработанных влагостойким покрытием.</w:t>
            </w:r>
          </w:p>
        </w:tc>
        <w:tc>
          <w:tcPr>
            <w:tcW w:w="2126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Механизированная уборка твердых полов.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влажная уборка твердых полов.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 в мусорных корзинах. Вынос пакетов с мусором в специально отведенные места.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 внутренней стороны окон.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подоконников, освобожденных от посторонних предметов.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и зеркальных поверхностей интерьера.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Комплексная уборка </w:t>
            </w:r>
            <w:proofErr w:type="spellStart"/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:</w:t>
            </w:r>
          </w:p>
          <w:p w:rsidR="00C534C2" w:rsidRPr="008D163D" w:rsidRDefault="00C534C2" w:rsidP="00C534C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сухая и влажная уборка напольных покрытий;</w:t>
            </w:r>
          </w:p>
          <w:p w:rsidR="00C534C2" w:rsidRPr="008D163D" w:rsidRDefault="00C534C2" w:rsidP="00C534C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поверхностей;</w:t>
            </w:r>
          </w:p>
          <w:p w:rsidR="00C534C2" w:rsidRPr="008D163D" w:rsidRDefault="00C534C2" w:rsidP="00C534C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8D163D" w:rsidRDefault="00C534C2" w:rsidP="00C534C2">
            <w:pPr>
              <w:numPr>
                <w:ilvl w:val="0"/>
                <w:numId w:val="1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 дверных блоков.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64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Комплексная уборка 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val="en-US" w:eastAsia="ru-RU"/>
              </w:rPr>
              <w:t xml:space="preserve">VIP 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лестниц:</w:t>
            </w:r>
          </w:p>
          <w:p w:rsidR="00C534C2" w:rsidRPr="008D163D" w:rsidRDefault="00C534C2" w:rsidP="00C534C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со стеновых панелей;</w:t>
            </w:r>
          </w:p>
          <w:p w:rsidR="00C534C2" w:rsidRPr="008D163D" w:rsidRDefault="00C534C2" w:rsidP="00C534C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твердых полов;</w:t>
            </w:r>
          </w:p>
          <w:p w:rsidR="00C534C2" w:rsidRPr="008D163D" w:rsidRDefault="00C534C2" w:rsidP="00C534C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перил;</w:t>
            </w:r>
          </w:p>
          <w:p w:rsidR="00C534C2" w:rsidRPr="008D163D" w:rsidRDefault="00C534C2" w:rsidP="00C534C2">
            <w:pPr>
              <w:numPr>
                <w:ilvl w:val="0"/>
                <w:numId w:val="2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 дверных блоков.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10.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Комплексная уборка входных групп:</w:t>
            </w:r>
          </w:p>
          <w:p w:rsidR="00C534C2" w:rsidRPr="008D163D" w:rsidRDefault="00C534C2" w:rsidP="00C534C2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напольного покрытия;</w:t>
            </w:r>
          </w:p>
          <w:p w:rsidR="00C534C2" w:rsidRPr="008D163D" w:rsidRDefault="00C534C2" w:rsidP="00C534C2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загрязнений с металлоконструкций в пределах досягаемости;</w:t>
            </w:r>
          </w:p>
          <w:p w:rsidR="00C534C2" w:rsidRPr="008D163D" w:rsidRDefault="00C534C2" w:rsidP="00C534C2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грязи на резиновых ковриках центрального холла;</w:t>
            </w:r>
          </w:p>
          <w:p w:rsidR="00C534C2" w:rsidRPr="008D163D" w:rsidRDefault="00C534C2" w:rsidP="00C534C2">
            <w:pPr>
              <w:numPr>
                <w:ilvl w:val="0"/>
                <w:numId w:val="3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локальных загрязнений со стеклянных поверхностей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11.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Комплексная уборка санузлов: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C534C2" w:rsidRPr="008D163D" w:rsidRDefault="00C534C2" w:rsidP="00C534C2">
            <w:pPr>
              <w:numPr>
                <w:ilvl w:val="0"/>
                <w:numId w:val="4"/>
              </w:numPr>
              <w:suppressAutoHyphens/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3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36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 наружных поверхностей декоративных экранов радиаторов.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268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13.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 пожарных кранов.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9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14.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Удаление пыли со светильников.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27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15.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в мусорные контейнеры, предоставленные Заказчиком.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C534C2" w:rsidRPr="008D163D" w:rsidTr="00C534C2">
        <w:trPr>
          <w:cantSplit/>
          <w:trHeight w:val="23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16.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Глубокая размывка полов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540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17.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Уведомление в письменном виде о замеченных неисправностях освещения, работы сантехнического оборудования, состояния мебели, отделки и т.д.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C534C2" w:rsidRPr="008D163D" w:rsidTr="00C534C2">
        <w:trPr>
          <w:cantSplit/>
          <w:trHeight w:val="246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18.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кабин лифта</w:t>
            </w:r>
          </w:p>
        </w:tc>
        <w:tc>
          <w:tcPr>
            <w:tcW w:w="212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</w:tbl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Стилобат 3этаж. ЗАПАД 6этаж. ВОСТОК 6 этаж.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25"/>
        <w:gridCol w:w="7777"/>
        <w:gridCol w:w="1985"/>
      </w:tblGrid>
      <w:tr w:rsidR="00C534C2" w:rsidRPr="008D163D" w:rsidTr="00C534C2">
        <w:trPr>
          <w:trHeight w:val="233"/>
          <w:tblHeader/>
        </w:trPr>
        <w:tc>
          <w:tcPr>
            <w:tcW w:w="625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77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trHeight w:val="508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общественных туалетов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3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trHeight w:val="410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Сбор мусора на территории стилобата, подметание лестниц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7175A8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7175A8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trHeight w:val="410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контейнеров, заполненных мусором, в место сбора ТБО, с последующим оснащением новым мешком для мусора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C534C2" w:rsidRPr="008D163D" w:rsidTr="00C534C2">
        <w:trPr>
          <w:trHeight w:val="388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общественных лестниц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trHeight w:val="524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уборка полов точек общепита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trHeight w:val="524"/>
        </w:trPr>
        <w:tc>
          <w:tcPr>
            <w:tcW w:w="625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777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Чистка </w:t>
            </w:r>
            <w:proofErr w:type="spellStart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трудносмываемых</w:t>
            </w:r>
            <w:proofErr w:type="spellEnd"/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загрязнений: солевые разводы, масляные и жировые пятна, краска и т.п.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</w:tbl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Чаша</w:t>
      </w:r>
    </w:p>
    <w:p w:rsidR="00C534C2" w:rsidRPr="008D163D" w:rsidRDefault="00C534C2" w:rsidP="00C534C2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>45000 кресел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4"/>
        <w:gridCol w:w="1985"/>
      </w:tblGrid>
      <w:tr w:rsidR="00C534C2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4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кресел и </w:t>
            </w: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межкресельного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пространства 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 мере необходимости, но не менее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неделю</w:t>
            </w:r>
          </w:p>
        </w:tc>
      </w:tr>
    </w:tbl>
    <w:p w:rsidR="00F32BA7" w:rsidRPr="008D163D" w:rsidRDefault="00F32BA7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C534C2" w:rsidRPr="008D163D" w:rsidRDefault="00C534C2" w:rsidP="00C534C2">
      <w:pPr>
        <w:tabs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Остекление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4"/>
        <w:gridCol w:w="1985"/>
      </w:tblGrid>
      <w:tr w:rsidR="00C534C2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№</w:t>
            </w:r>
          </w:p>
        </w:tc>
        <w:tc>
          <w:tcPr>
            <w:tcW w:w="7784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горизонтального остекления </w:t>
            </w: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ЗАПАД 4 этаж</w:t>
            </w:r>
          </w:p>
        </w:tc>
        <w:tc>
          <w:tcPr>
            <w:tcW w:w="1985" w:type="dxa"/>
            <w:vMerge w:val="restart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</w:t>
            </w:r>
            <w:r w:rsidR="00F32BA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неделю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горизонтального остекления </w:t>
            </w:r>
            <w:proofErr w:type="spellStart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скайбоксов</w:t>
            </w:r>
            <w:proofErr w:type="spellEnd"/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ВОСТОК 4 этаж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вертикального остекления «стекляшка» ЗАПАД отм.0.000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входной группы ЗАПАД 1 этаж, 2 этаж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входной группы ВОСТОК 1 этаж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вертикального остекления ВИП-лестницы ЗАПАД 1-5 этажи.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вертикального остекления ВИП-лестницы ВОСТОК 1-5 этажи.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534C2" w:rsidRPr="006838E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534C2" w:rsidRPr="006838E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6838ED">
        <w:rPr>
          <w:rFonts w:ascii="Times New Roman" w:eastAsia="Times New Roman" w:hAnsi="Times New Roman"/>
          <w:b/>
          <w:sz w:val="20"/>
          <w:szCs w:val="20"/>
          <w:lang w:eastAsia="ru-RU"/>
        </w:rPr>
        <w:t>Остекление фасада (мойка методом промышленного альпинизма)</w:t>
      </w:r>
    </w:p>
    <w:tbl>
      <w:tblPr>
        <w:tblW w:w="10388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3815"/>
        <w:gridCol w:w="1985"/>
        <w:gridCol w:w="1985"/>
        <w:gridCol w:w="1985"/>
      </w:tblGrid>
      <w:tr w:rsidR="00C534C2" w:rsidRPr="006838E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6838E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838E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381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Место расположения остекления</w:t>
            </w:r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 xml:space="preserve">Ед. </w:t>
            </w:r>
            <w:proofErr w:type="spellStart"/>
            <w:r w:rsidRPr="006838E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b/>
                <w:color w:val="000000"/>
                <w:sz w:val="20"/>
                <w:szCs w:val="20"/>
              </w:rPr>
              <w:t>Количество, кв. м.</w:t>
            </w:r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6838E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838E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81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ВОСТОК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5758,81</w:t>
            </w:r>
          </w:p>
        </w:tc>
        <w:tc>
          <w:tcPr>
            <w:tcW w:w="1985" w:type="dxa"/>
            <w:vMerge w:val="restart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381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ЮГ</w:t>
            </w:r>
          </w:p>
        </w:tc>
        <w:tc>
          <w:tcPr>
            <w:tcW w:w="1985" w:type="dxa"/>
            <w:tcBorders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1383,00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381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СЕВЕР</w:t>
            </w:r>
          </w:p>
        </w:tc>
        <w:tc>
          <w:tcPr>
            <w:tcW w:w="1985" w:type="dxa"/>
            <w:tcBorders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1659,90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3815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ЗАПАД</w:t>
            </w:r>
          </w:p>
        </w:tc>
        <w:tc>
          <w:tcPr>
            <w:tcW w:w="1985" w:type="dxa"/>
            <w:tcBorders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proofErr w:type="spellStart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кв.м</w:t>
            </w:r>
            <w:proofErr w:type="spellEnd"/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left w:val="single" w:sz="6" w:space="0" w:color="99CCFF"/>
              <w:right w:val="single" w:sz="6" w:space="0" w:color="99CCFF"/>
            </w:tcBorders>
            <w:vAlign w:val="center"/>
          </w:tcPr>
          <w:p w:rsidR="00C534C2" w:rsidRPr="006838ED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  <w:r w:rsidRPr="006838ED">
              <w:rPr>
                <w:rFonts w:ascii="Times New Roman" w:hAnsi="Times New Roman"/>
                <w:color w:val="000000"/>
                <w:sz w:val="20"/>
                <w:szCs w:val="20"/>
              </w:rPr>
              <w:t>929,00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534C2" w:rsidRPr="006838E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ru-RU"/>
        </w:rPr>
      </w:pPr>
    </w:p>
    <w:p w:rsidR="00C534C2" w:rsidRPr="008D163D" w:rsidRDefault="00C534C2" w:rsidP="00C534C2">
      <w:pPr>
        <w:tabs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Досмотровые</w:t>
      </w:r>
    </w:p>
    <w:tbl>
      <w:tblPr>
        <w:tblW w:w="10387" w:type="dxa"/>
        <w:tblInd w:w="-72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4"/>
        <w:gridCol w:w="1985"/>
      </w:tblGrid>
      <w:tr w:rsidR="00C534C2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4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1985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твердых полов 4-х досмотровых (Западная, Северная, Восточная, Южная)</w:t>
            </w:r>
          </w:p>
        </w:tc>
        <w:tc>
          <w:tcPr>
            <w:tcW w:w="1985" w:type="dxa"/>
            <w:vMerge w:val="restart"/>
            <w:tcBorders>
              <w:top w:val="single" w:sz="6" w:space="0" w:color="99CCFF"/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стен 4-х досмотровых (Западная, Северная, Восточная, Южная)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барьерного ограждения 4-х досмотровых (Западная, Северная, Восточная, Южная)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84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остекления 4-х досмотровых (Западная, Северная, Восточная, Южная)</w:t>
            </w:r>
          </w:p>
        </w:tc>
        <w:tc>
          <w:tcPr>
            <w:tcW w:w="1985" w:type="dxa"/>
            <w:vMerge/>
            <w:tcBorders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</w:tbl>
    <w:p w:rsidR="00C534C2" w:rsidRPr="008D163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C534C2" w:rsidRPr="008D163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b/>
          <w:sz w:val="20"/>
          <w:szCs w:val="20"/>
          <w:lang w:eastAsia="ru-RU"/>
        </w:rPr>
        <w:t>Наружная территория</w:t>
      </w:r>
    </w:p>
    <w:p w:rsidR="00C534C2" w:rsidRPr="008D163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>120 000 кв. м.</w:t>
      </w:r>
    </w:p>
    <w:tbl>
      <w:tblPr>
        <w:tblW w:w="10437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6"/>
        <w:gridCol w:w="2033"/>
      </w:tblGrid>
      <w:tr w:rsidR="00C534C2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6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уборка территории от мусора, загрязнений</w:t>
            </w:r>
          </w:p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 в мусорных контейнерах. Вынос пакетов с мусором в специально отведенные места.</w:t>
            </w:r>
          </w:p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Влажная мойка контейнеров для сбора Т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 емкостью 0,284 и 1,1 куб. м.</w:t>
            </w:r>
          </w:p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 раз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</w:t>
            </w: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Подметание твердых покрытий, с выносом собранного мусора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 специально отведенные места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2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</w:tr>
    </w:tbl>
    <w:p w:rsidR="00C534C2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C534C2" w:rsidRPr="002B220A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2B220A">
        <w:rPr>
          <w:rFonts w:ascii="Times New Roman" w:eastAsia="Times New Roman" w:hAnsi="Times New Roman"/>
          <w:b/>
          <w:sz w:val="20"/>
          <w:szCs w:val="20"/>
          <w:lang w:eastAsia="ru-RU"/>
        </w:rPr>
        <w:t>Площадка для временного складирования ТКО</w:t>
      </w:r>
    </w:p>
    <w:tbl>
      <w:tblPr>
        <w:tblW w:w="10437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7786"/>
        <w:gridCol w:w="2033"/>
      </w:tblGrid>
      <w:tr w:rsidR="00C534C2" w:rsidRPr="008D163D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7786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color w:val="FF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7786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B220A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B22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Ручная уборка территории площадки для временного складирования ТКО от мусора, загрязнений</w:t>
            </w: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F32BA7" w:rsidP="00F32BA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B220A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2B220A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Дезинфекция площадки для временного складирования ТКО от мусора, загрязнений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C73F5B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Временное складирование ТКО в целях последующего вывоза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  <w:tr w:rsidR="00C534C2" w:rsidRPr="008D163D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8D163D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7786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Вывоз ТКО в целях последующего захоронения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</w:t>
            </w:r>
          </w:p>
        </w:tc>
      </w:tr>
    </w:tbl>
    <w:p w:rsidR="00C534C2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C534C2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Объекты временной инфраструктуры</w:t>
      </w:r>
    </w:p>
    <w:p w:rsidR="00C534C2" w:rsidRPr="00E04DDB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sz w:val="20"/>
          <w:szCs w:val="20"/>
          <w:lang w:eastAsia="ru-RU"/>
        </w:rPr>
        <w:t>17 710</w:t>
      </w:r>
      <w:r w:rsidRPr="008D163D">
        <w:rPr>
          <w:rFonts w:ascii="Times New Roman" w:eastAsia="Times New Roman" w:hAnsi="Times New Roman"/>
          <w:sz w:val="20"/>
          <w:szCs w:val="20"/>
          <w:lang w:eastAsia="ru-RU"/>
        </w:rPr>
        <w:t xml:space="preserve"> кв. м.</w:t>
      </w:r>
    </w:p>
    <w:tbl>
      <w:tblPr>
        <w:tblW w:w="10495" w:type="dxa"/>
        <w:tblInd w:w="-74" w:type="dxa"/>
        <w:tblBorders>
          <w:top w:val="single" w:sz="4" w:space="0" w:color="8DB3E2"/>
          <w:left w:val="single" w:sz="4" w:space="0" w:color="8DB3E2"/>
          <w:bottom w:val="single" w:sz="4" w:space="0" w:color="8DB3E2"/>
          <w:right w:val="single" w:sz="4" w:space="0" w:color="8DB3E2"/>
          <w:insideH w:val="single" w:sz="4" w:space="0" w:color="8DB3E2"/>
          <w:insideV w:val="single" w:sz="4" w:space="0" w:color="8DB3E2"/>
        </w:tblBorders>
        <w:tblLook w:val="04A0" w:firstRow="1" w:lastRow="0" w:firstColumn="1" w:lastColumn="0" w:noHBand="0" w:noVBand="1"/>
      </w:tblPr>
      <w:tblGrid>
        <w:gridCol w:w="2126"/>
        <w:gridCol w:w="4008"/>
        <w:gridCol w:w="2181"/>
        <w:gridCol w:w="2180"/>
      </w:tblGrid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C8B6C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8" w:type="dxa"/>
            <w:shd w:val="clear" w:color="000000" w:fill="FC8B6C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ТЕЛЕВЕЩАНИЕ</w:t>
            </w:r>
          </w:p>
        </w:tc>
        <w:tc>
          <w:tcPr>
            <w:tcW w:w="2181" w:type="dxa"/>
            <w:shd w:val="clear" w:color="000000" w:fill="FC8B6C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Периодичность</w:t>
            </w:r>
          </w:p>
        </w:tc>
        <w:tc>
          <w:tcPr>
            <w:tcW w:w="2180" w:type="dxa"/>
            <w:shd w:val="clear" w:color="000000" w:fill="FC8B6C"/>
          </w:tcPr>
          <w:p w:rsidR="00C534C2" w:rsidRPr="008D163D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D163D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работ</w:t>
            </w:r>
          </w:p>
        </w:tc>
      </w:tr>
      <w:tr w:rsidR="00C534C2" w:rsidRPr="00A838B5" w:rsidTr="00C534C2">
        <w:trPr>
          <w:trHeight w:val="229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2.1.1.1/ 2.1.1.2/ 2.1.1.3/ 2.1.1.4/ 2.1.1.5/ 2.1.1.14/ 2.1.1.15/ 2.1.1.16/ 2.1.1.17/ 2.1.1.19/ 2.1.1.20/ 2.1.1.21/ 2.1.1.22/ 2.1.1.24/ 2.1.1.27/ 2.1.1.29/ 2.1.1.30/ 2.1.1.31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Положения камер с платформами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2.1.1.25 / 2.1.1.26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Положения камер, устанавливаемых на помосте/крыше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2.1.1.36 / 2.1.1.37 / 2.1.2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Платформы и положения камер для особых съемочных периодов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Расположение микрофонов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02.01.2005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Студии для проведения презентаций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Платформы дикторов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02.01.2008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ТВ студии для интервью и вспомогательные помещения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02.01.2011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позиции комментаторов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2.1.12 / 2.1.13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Центральная комментаторская кабина (CCR) и склад CCR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12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2.2.1 / 2.2.2 / 2.2.3 / 2.2.5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вещателей / Здание основного вещателя (HB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House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) / Офисные контейнеры Правообладателей / Видеографическая аппаратная / Предприятие общественного питания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02.02.2004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Складские помещения Зоны Вещателей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генератора питания (обеспечение питанием трансляционного узла)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765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02.02.2007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 дистанционного перевода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2.2.201 / 2.2.202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Санузлы мужские / женские</w:t>
            </w:r>
          </w:p>
        </w:tc>
        <w:tc>
          <w:tcPr>
            <w:tcW w:w="2181" w:type="dxa"/>
            <w:shd w:val="clear" w:color="000000" w:fill="FFFFFF"/>
            <w:vAlign w:val="center"/>
          </w:tcPr>
          <w:p w:rsidR="00C534C2" w:rsidRPr="00A838B5" w:rsidRDefault="00F32BA7" w:rsidP="00F32BA7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3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 в день</w:t>
            </w:r>
          </w:p>
        </w:tc>
        <w:tc>
          <w:tcPr>
            <w:tcW w:w="2180" w:type="dxa"/>
            <w:shd w:val="clear" w:color="000000" w:fill="FFFFFF"/>
          </w:tcPr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для пресс-конференций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03.01.2002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Микст-зона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03.01.2003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фотографов на игровом поле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03.01.2004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Рабочая комната фотографов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3.1.5 / 3.1.6 / 3.1.7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Трибуна СМИ – позиции прессы, со столами / позиции прессы без столов / позиции фотографов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3.2.1-35 / 3.2.201 / 3.2.202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Медиа-центр стадиона, включая все соответствующие зоны, помещения, санузлы, мебель и оборудование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37BEF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2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8" w:type="dxa"/>
            <w:shd w:val="clear" w:color="000000" w:fill="37BEF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ОРГАНИЗАЦИЯ</w:t>
            </w:r>
          </w:p>
        </w:tc>
        <w:tc>
          <w:tcPr>
            <w:tcW w:w="2181" w:type="dxa"/>
            <w:shd w:val="clear" w:color="000000" w:fill="37BEF0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37BEF0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5.1.12.1 / 5.1.12.2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ИТ-поддержка инфраструктуры Стадиона 1 / ИТ-поддержка инфраструктуры Стадиона 2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5.1.12.3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Хранение технических средств (на стадионе)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5.1.12.4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Хранение ИТ-оборудования для игрового поля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05.02.2001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Комната отдыха водителей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102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5.3.1/ 5.3.2/ 5.3.3/ 5.3.4/ 5.3.5/ 5.3.6/ 5.3.7/ 5.3.8/ 5.3.9/ 5.3.11/ 5.3.12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Центр аккредитации, включая все соответствующие зоны, помещения, мебель и оборудование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05.03.2010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Стационарный пункт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радиоконтроля</w:t>
            </w:r>
            <w:proofErr w:type="spellEnd"/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5.3.101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Центра аккредитации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05.04.2001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Билетный центр Стадиона 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05.04.2002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Пункты проверки билетов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5.5.1 / 5.5.2 / 5.5.3 / 5.5.4 / 5.5.5 / 5.5.6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Волонтерский центр, включая все соответствующие зоны, помещения, мебель и оборудование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5.5.101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Зоны посадки/высадки и парковки Волонтерского центра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8C378C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3</w:t>
            </w: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8" w:type="dxa"/>
            <w:shd w:val="clear" w:color="000000" w:fill="8C378C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 xml:space="preserve">      ГОСТЕПРИИМСТВО</w:t>
            </w:r>
          </w:p>
        </w:tc>
        <w:tc>
          <w:tcPr>
            <w:tcW w:w="2181" w:type="dxa"/>
            <w:shd w:val="clear" w:color="000000" w:fill="8C378C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8C378C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6.1.4.1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Ложи гостеприимства (места)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6.1.4.2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Ложи гостеприимства (зоны)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6.1.5 / 6.1.6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Места для инвалидов с колясками (в Ложах гостеприимства) / Места облегченного доступа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6.1.7 / 6.1.8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Комнаты отдыха зоны гостеприимства / Кухня платного гостевого обслуживания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6.1.201 / 6.1.202 / 6.1.203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Санузлы муж / жен /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инв</w:t>
            </w:r>
            <w:proofErr w:type="spellEnd"/>
          </w:p>
        </w:tc>
        <w:tc>
          <w:tcPr>
            <w:tcW w:w="2181" w:type="dxa"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3 раз в день</w:t>
            </w:r>
          </w:p>
        </w:tc>
        <w:tc>
          <w:tcPr>
            <w:tcW w:w="2180" w:type="dxa"/>
            <w:shd w:val="clear" w:color="000000" w:fill="FFFFFF"/>
          </w:tcPr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раковин, диспенсеров, наружных частей подводки сантехники;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06.02.2001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Городок коммерческих партнеров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Городок платного гостевого обслуживания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06.02.2003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сбора отходов (Городок гостевого обслуживания)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79431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4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8" w:type="dxa"/>
            <w:shd w:val="clear" w:color="000000" w:fill="F79431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МАРКЕТИНГ</w:t>
            </w:r>
          </w:p>
        </w:tc>
        <w:tc>
          <w:tcPr>
            <w:tcW w:w="2181" w:type="dxa"/>
            <w:shd w:val="clear" w:color="000000" w:fill="F79431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F79431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07.01.2002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Банкоматы (Медиа-центр Стадиона)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07.02.2002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для выставки Коммерческих партнеров (Медиа-центр стадиона)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E6190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5</w:t>
            </w:r>
            <w:r w:rsidRPr="00A838B5"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8" w:type="dxa"/>
            <w:shd w:val="clear" w:color="000000" w:fill="E6190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FFFFFF"/>
                <w:sz w:val="20"/>
                <w:szCs w:val="20"/>
                <w:lang w:eastAsia="ru-RU"/>
              </w:rPr>
              <w:t>БЕЗОПАСНОСТЬ</w:t>
            </w:r>
          </w:p>
        </w:tc>
        <w:tc>
          <w:tcPr>
            <w:tcW w:w="2181" w:type="dxa"/>
            <w:shd w:val="clear" w:color="000000" w:fill="E6190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E6190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FFFFFF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8.1.3.1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Зона досмотра автомобилей (VSA)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вынос мусора в мусорные контейнеры, предоставленные </w:t>
            </w: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Заказчиком.</w:t>
            </w: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8.1.3.2 / 8.1.3.3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Пункт контроля доступа транспортных средств (VPC)/ Пункт контроля разрешений транспортных средств (TPC)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AFD20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6</w:t>
            </w: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4008" w:type="dxa"/>
            <w:shd w:val="clear" w:color="000000" w:fill="AFD20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СЛУЖБЫ</w:t>
            </w:r>
          </w:p>
        </w:tc>
        <w:tc>
          <w:tcPr>
            <w:tcW w:w="2181" w:type="dxa"/>
            <w:shd w:val="clear" w:color="000000" w:fill="AFD200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AFD200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10.1.1.1 / 10.1.1.2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Основные технические помещения (PTA) 1 и 2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10.1.2.1 / 10.1.2.2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телекоммуникационного оборудования (TCR) 1 и 2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 / 10.1.3.2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Вспомогательные технические помещения (STA) на Стадионе (делятся с операторами Стадиона) / отведены для систем </w:t>
            </w:r>
            <w:proofErr w:type="gram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ИТ</w:t>
            </w:r>
            <w:proofErr w:type="gram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1B51A0" w:rsidRPr="00CE51F3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WorldSkills</w:t>
            </w:r>
            <w:proofErr w:type="spellEnd"/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10.1.3.3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Зоне вещателей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10.1.3.4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Медиа-центре Стадиона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9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10.1.3.5 / 10.1.3.6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Вспомогательные технические помещения (STA) в </w:t>
            </w: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Аккредитационном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центре / STA в Билетном центре Стадиона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10.1.3.7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Технологической зоне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10.1.3.8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командном центре ИТ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10.1.3.9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в Зоне игрового поля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10.1.3.10 / 10.1.3.11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на Трибунах СМИ / STA на помосте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10.1.3.12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Вспомогательные технические помещения (STA) - Долговременные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10.1.4 / 10.1.4.1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Локальные технические помещения (LTA) на Стадионе / Волонтерский центр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10.01.2005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Командный центр ИТ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10.01.2006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Технологическая зона ИТ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10.1.6.1-16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Офисные помещения, мебель и оборудование в Технологической зоне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6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10.1.7.1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помещения в городке гостевого обслуживания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ИТ и Т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10.1.102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Парковки служб сотовой и</w:t>
            </w:r>
            <w:proofErr w:type="gram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Т</w:t>
            </w:r>
            <w:proofErr w:type="gram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етра мобильной связи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10.1.201 / 10.1.202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Санузлы ИТ и Т муж / жен</w:t>
            </w:r>
          </w:p>
        </w:tc>
        <w:tc>
          <w:tcPr>
            <w:tcW w:w="2181" w:type="dxa"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3 раз в день</w:t>
            </w:r>
          </w:p>
        </w:tc>
        <w:tc>
          <w:tcPr>
            <w:tcW w:w="2180" w:type="dxa"/>
            <w:shd w:val="clear" w:color="000000" w:fill="FFFFFF"/>
          </w:tcPr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мытье полов;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уборка дверных блоков;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протирка зеркал и стеклянных поверхностей;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мытьё кафельных стен;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мойка писсуаров, унитазов, сидений на унитазах с двух сторон, урн, аксессуаров;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мойка раковин, диспенсеров, наружных частей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lastRenderedPageBreak/>
              <w:t>подводки сантехники;</w:t>
            </w:r>
          </w:p>
          <w:p w:rsidR="00C534C2" w:rsidRPr="008D163D" w:rsidRDefault="00C534C2" w:rsidP="00C534C2">
            <w:pPr>
              <w:suppressAutoHyphens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вынос мусора из мусорных корзин и урн;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смена полиэтиленовых пакетов.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DCDC0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lastRenderedPageBreak/>
              <w:t>7</w:t>
            </w:r>
          </w:p>
        </w:tc>
        <w:tc>
          <w:tcPr>
            <w:tcW w:w="4008" w:type="dxa"/>
            <w:shd w:val="clear" w:color="000000" w:fill="DCDC0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ТЕХНИЧЕСКИЕ ЗОНЫ</w:t>
            </w:r>
          </w:p>
        </w:tc>
        <w:tc>
          <w:tcPr>
            <w:tcW w:w="2181" w:type="dxa"/>
            <w:shd w:val="clear" w:color="000000" w:fill="DCDC00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DCDC00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10.03.2001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Транковые</w:t>
            </w:r>
            <w:proofErr w:type="spellEnd"/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системы радиосвязи / офисное пространство</w:t>
            </w:r>
          </w:p>
        </w:tc>
        <w:tc>
          <w:tcPr>
            <w:tcW w:w="2181" w:type="dxa"/>
            <w:vMerge w:val="restart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vMerge w:val="restart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10.3.2.1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Зона сбора отходов 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51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10.03.2015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Помещение соединения кабелей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10.03.2016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Эстакада</w:t>
            </w:r>
          </w:p>
        </w:tc>
        <w:tc>
          <w:tcPr>
            <w:tcW w:w="2181" w:type="dxa"/>
            <w:vMerge/>
            <w:shd w:val="clear" w:color="000000" w:fill="FFFFFF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vMerge/>
            <w:shd w:val="clear" w:color="000000" w:fill="FFFFFF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DCDC0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4008" w:type="dxa"/>
            <w:shd w:val="clear" w:color="000000" w:fill="DCDC00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       КУХНИ</w:t>
            </w:r>
          </w:p>
        </w:tc>
        <w:tc>
          <w:tcPr>
            <w:tcW w:w="2181" w:type="dxa"/>
            <w:shd w:val="clear" w:color="000000" w:fill="DCDC00"/>
            <w:vAlign w:val="center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180" w:type="dxa"/>
            <w:shd w:val="clear" w:color="000000" w:fill="DCDC00"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C534C2" w:rsidRPr="00A838B5" w:rsidTr="00C534C2">
        <w:trPr>
          <w:trHeight w:val="300"/>
        </w:trPr>
        <w:tc>
          <w:tcPr>
            <w:tcW w:w="2126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  <w:t>10.4.1 / 10.4.2</w:t>
            </w:r>
          </w:p>
        </w:tc>
        <w:tc>
          <w:tcPr>
            <w:tcW w:w="4008" w:type="dxa"/>
            <w:shd w:val="clear" w:color="000000" w:fill="FFFFFF"/>
            <w:vAlign w:val="center"/>
            <w:hideMark/>
          </w:tcPr>
          <w:p w:rsidR="00C534C2" w:rsidRPr="00A838B5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A838B5">
              <w:rPr>
                <w:rFonts w:ascii="Times New Roman" w:eastAsia="Times New Roman" w:hAnsi="Times New Roman"/>
                <w:bCs/>
                <w:color w:val="000000"/>
                <w:sz w:val="20"/>
                <w:szCs w:val="20"/>
                <w:lang w:eastAsia="ru-RU"/>
              </w:rPr>
              <w:t>Долговременные кухни / Временные кухни</w:t>
            </w:r>
          </w:p>
        </w:tc>
        <w:tc>
          <w:tcPr>
            <w:tcW w:w="2181" w:type="dxa"/>
            <w:shd w:val="clear" w:color="000000" w:fill="FFFFFF"/>
            <w:vAlign w:val="center"/>
          </w:tcPr>
          <w:p w:rsidR="00C534C2" w:rsidRPr="00A838B5" w:rsidRDefault="00F32BA7" w:rsidP="00C534C2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По мере необходимости, но не менее 1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раз</w:t>
            </w: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</w:t>
            </w:r>
            <w:r w:rsidRPr="008D163D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в день</w:t>
            </w:r>
          </w:p>
        </w:tc>
        <w:tc>
          <w:tcPr>
            <w:tcW w:w="2180" w:type="dxa"/>
            <w:shd w:val="clear" w:color="000000" w:fill="FFFFFF"/>
            <w:vAlign w:val="center"/>
          </w:tcPr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сухая и влажная уборка напольных покрытий;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локальных загрязнений со стеклянных поверхностей;</w:t>
            </w:r>
          </w:p>
          <w:p w:rsidR="00C534C2" w:rsidRPr="00E0214C" w:rsidRDefault="00C534C2" w:rsidP="00C534C2">
            <w:pPr>
              <w:suppressAutoHyphens/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- </w:t>
            </w:r>
            <w:proofErr w:type="spellStart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обеспыливание</w:t>
            </w:r>
            <w:proofErr w:type="spellEnd"/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 предметов интерьера</w:t>
            </w:r>
          </w:p>
          <w:p w:rsidR="00C534C2" w:rsidRPr="00E0214C" w:rsidRDefault="00C534C2" w:rsidP="00C534C2">
            <w:pPr>
              <w:spacing w:after="0" w:line="240" w:lineRule="auto"/>
              <w:ind w:left="114" w:hanging="114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удаление загрязнений с дверных блоков;</w:t>
            </w:r>
          </w:p>
          <w:p w:rsidR="00C534C2" w:rsidRPr="00E0214C" w:rsidRDefault="00C534C2" w:rsidP="00C534C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E0214C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- вынос мусора в мусорные контейнеры, предоставленные Заказчиком.</w:t>
            </w:r>
          </w:p>
        </w:tc>
      </w:tr>
    </w:tbl>
    <w:p w:rsidR="00C534C2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rPr>
          <w:rFonts w:ascii="Times New Roman" w:eastAsia="Times New Roman" w:hAnsi="Times New Roman"/>
          <w:b/>
          <w:sz w:val="20"/>
          <w:szCs w:val="20"/>
          <w:highlight w:val="yellow"/>
          <w:lang w:eastAsia="ru-RU"/>
        </w:rPr>
      </w:pPr>
    </w:p>
    <w:p w:rsidR="00C534C2" w:rsidRPr="008D163D" w:rsidRDefault="00C534C2" w:rsidP="00C534C2">
      <w:pPr>
        <w:tabs>
          <w:tab w:val="left" w:pos="4030"/>
          <w:tab w:val="left" w:pos="11692"/>
          <w:tab w:val="left" w:pos="13834"/>
        </w:tabs>
        <w:spacing w:after="0" w:line="240" w:lineRule="auto"/>
        <w:jc w:val="center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>Перечень и количество расходных материалов для оснащения сан. узлов</w:t>
      </w:r>
    </w:p>
    <w:tbl>
      <w:tblPr>
        <w:tblW w:w="10485" w:type="dxa"/>
        <w:tblInd w:w="-74" w:type="dxa"/>
        <w:tblBorders>
          <w:top w:val="double" w:sz="6" w:space="0" w:color="99CCFF"/>
          <w:left w:val="double" w:sz="6" w:space="0" w:color="99CCFF"/>
          <w:bottom w:val="double" w:sz="6" w:space="0" w:color="99CCFF"/>
          <w:right w:val="double" w:sz="6" w:space="0" w:color="99CCFF"/>
          <w:insideH w:val="single" w:sz="6" w:space="0" w:color="99CCFF"/>
          <w:insideV w:val="single" w:sz="6" w:space="0" w:color="99CCFF"/>
        </w:tblBorders>
        <w:tblLayout w:type="fixed"/>
        <w:tblLook w:val="04A0" w:firstRow="1" w:lastRow="0" w:firstColumn="1" w:lastColumn="0" w:noHBand="0" w:noVBand="1"/>
      </w:tblPr>
      <w:tblGrid>
        <w:gridCol w:w="618"/>
        <w:gridCol w:w="5801"/>
        <w:gridCol w:w="2033"/>
        <w:gridCol w:w="2033"/>
      </w:tblGrid>
      <w:tr w:rsidR="00C534C2" w:rsidRPr="002E3092" w:rsidTr="00C534C2">
        <w:trPr>
          <w:cantSplit/>
          <w:trHeight w:val="144"/>
          <w:tblHeader/>
        </w:trPr>
        <w:tc>
          <w:tcPr>
            <w:tcW w:w="618" w:type="dxa"/>
            <w:tcBorders>
              <w:top w:val="double" w:sz="4" w:space="0" w:color="99CCFF"/>
              <w:left w:val="double" w:sz="4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5801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  <w:vAlign w:val="center"/>
            <w:hideMark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 xml:space="preserve">Наименование </w:t>
            </w:r>
            <w:r w:rsidRPr="002E3092">
              <w:rPr>
                <w:rFonts w:ascii="Times New Roman" w:eastAsia="Times New Roman" w:hAnsi="Times New Roman"/>
                <w:b/>
                <w:sz w:val="20"/>
                <w:szCs w:val="20"/>
                <w:lang w:eastAsia="ru-RU"/>
              </w:rPr>
              <w:t>расходных материалов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2033" w:type="dxa"/>
            <w:tcBorders>
              <w:top w:val="double" w:sz="4" w:space="0" w:color="99CCFF"/>
              <w:left w:val="double" w:sz="6" w:space="0" w:color="99CCFF"/>
              <w:bottom w:val="double" w:sz="6" w:space="0" w:color="99CCFF"/>
              <w:right w:val="double" w:sz="6" w:space="0" w:color="99CCFF"/>
            </w:tcBorders>
            <w:shd w:val="clear" w:color="auto" w:fill="99CCFF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Количество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doub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5801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Мешок мусорный 30л 500Х600 мм 30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Черный 1/100 "Черный дракон"</w:t>
            </w: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doub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90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Мешок мусорный 60 л 600х800 мм 20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шт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Черный Дракон 1/80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105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  <w:hideMark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Крем мыло жидкое 5 л перламутровое увлажняющее канистра белая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Белая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Акация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кан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25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4.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Бумага туалетная "Мягкий знак "DELUX" двухслойная 4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белая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2E3092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5.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Н100хD160 мм 1-сл 200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Натурально белая 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165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6.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Н100хD160 мм 1-сл 200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аналог арт Т-120197  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26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7.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Н90хD210 мм 1-сл 525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Фиолетовая Белая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8.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>Бумага туалетная Н100хD250 мм 1-сл 525 м/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Натурально белая 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9.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1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250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V-сложения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рул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45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lastRenderedPageBreak/>
              <w:t>10.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230х230 мм 1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250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 Z-сложения 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с тиснением натурально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96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11.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2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200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V-сложения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42</w:t>
            </w:r>
          </w:p>
        </w:tc>
      </w:tr>
      <w:tr w:rsidR="00C534C2" w:rsidRPr="002E3092" w:rsidTr="00C534C2">
        <w:trPr>
          <w:cantSplit/>
          <w:trHeight w:val="144"/>
        </w:trPr>
        <w:tc>
          <w:tcPr>
            <w:tcW w:w="618" w:type="dxa"/>
            <w:tcBorders>
              <w:top w:val="single" w:sz="6" w:space="0" w:color="99CCFF"/>
              <w:left w:val="double" w:sz="4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12.</w:t>
            </w:r>
          </w:p>
        </w:tc>
        <w:tc>
          <w:tcPr>
            <w:tcW w:w="5801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bottom"/>
          </w:tcPr>
          <w:p w:rsidR="00C534C2" w:rsidRPr="002E3092" w:rsidRDefault="00C534C2" w:rsidP="00C534C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2E3092">
              <w:rPr>
                <w:rFonts w:ascii="Times New Roman" w:hAnsi="Times New Roman"/>
                <w:sz w:val="20"/>
                <w:szCs w:val="20"/>
              </w:rPr>
              <w:t xml:space="preserve">Полотенце бумажное листовое 230х230 мм 1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слойное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250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лст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/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 Z-сложения  </w:t>
            </w: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Торк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 xml:space="preserve"> универсал с тиснением натурально Белое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C534C2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2E3092">
              <w:rPr>
                <w:rFonts w:ascii="Times New Roman" w:hAnsi="Times New Roman"/>
                <w:sz w:val="20"/>
                <w:szCs w:val="20"/>
              </w:rPr>
              <w:t>уп</w:t>
            </w:r>
            <w:proofErr w:type="spellEnd"/>
            <w:r w:rsidRPr="002E3092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2033" w:type="dxa"/>
            <w:tcBorders>
              <w:top w:val="single" w:sz="6" w:space="0" w:color="99CCFF"/>
              <w:left w:val="single" w:sz="6" w:space="0" w:color="99CCFF"/>
              <w:bottom w:val="single" w:sz="6" w:space="0" w:color="99CCFF"/>
              <w:right w:val="single" w:sz="6" w:space="0" w:color="99CCFF"/>
            </w:tcBorders>
            <w:vAlign w:val="center"/>
          </w:tcPr>
          <w:p w:rsidR="00C534C2" w:rsidRPr="002E3092" w:rsidRDefault="00F32BA7" w:rsidP="00C534C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144</w:t>
            </w:r>
          </w:p>
        </w:tc>
      </w:tr>
    </w:tbl>
    <w:p w:rsidR="00327A27" w:rsidRDefault="00327A27" w:rsidP="00C534C2">
      <w:pPr>
        <w:tabs>
          <w:tab w:val="left" w:pos="4030"/>
          <w:tab w:val="left" w:pos="11692"/>
          <w:tab w:val="left" w:pos="13834"/>
        </w:tabs>
        <w:spacing w:after="0" w:line="240" w:lineRule="auto"/>
      </w:pPr>
    </w:p>
    <w:sectPr w:rsidR="00327A27" w:rsidSect="00146251">
      <w:pgSz w:w="11906" w:h="16838"/>
      <w:pgMar w:top="567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msRmn-Miracle">
    <w:altName w:val="Times New Roman"/>
    <w:panose1 w:val="00000000000000000000"/>
    <w:charset w:val="00"/>
    <w:family w:val="auto"/>
    <w:notTrueType/>
    <w:pitch w:val="default"/>
    <w:sig w:usb0="00000203" w:usb1="00000000" w:usb2="00000000" w:usb3="00000000" w:csb0="00000005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0" type="#_x0000_t75" style="width:254.8pt;height:176.55pt;visibility:visible" o:bullet="t">
        <v:imagedata r:id="rId1" o:title=""/>
      </v:shape>
    </w:pict>
  </w:numPicBullet>
  <w:abstractNum w:abstractNumId="0">
    <w:nsid w:val="00000002"/>
    <w:multiLevelType w:val="singleLevel"/>
    <w:tmpl w:val="00000002"/>
    <w:lvl w:ilvl="0">
      <w:start w:val="2"/>
      <w:numFmt w:val="decimal"/>
      <w:lvlText w:val="1.4.%1."/>
      <w:lvlJc w:val="left"/>
      <w:pPr>
        <w:tabs>
          <w:tab w:val="num" w:pos="1418"/>
        </w:tabs>
        <w:ind w:left="1418" w:firstLine="0"/>
      </w:pPr>
      <w:rPr>
        <w:rFonts w:ascii="Times New Roman" w:hAnsi="Times New Roman" w:cs="Times New Roman"/>
      </w:rPr>
    </w:lvl>
  </w:abstractNum>
  <w:abstractNum w:abstractNumId="1">
    <w:nsid w:val="00000004"/>
    <w:multiLevelType w:val="multilevel"/>
    <w:tmpl w:val="00000004"/>
    <w:name w:val="WW8Num4"/>
    <w:lvl w:ilvl="0">
      <w:start w:val="3"/>
      <w:numFmt w:val="decimal"/>
      <w:lvlText w:val="%1.......נ"/>
      <w:lvlJc w:val="left"/>
      <w:pPr>
        <w:tabs>
          <w:tab w:val="num" w:pos="1800"/>
        </w:tabs>
        <w:ind w:left="1800" w:hanging="1800"/>
      </w:p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lvlText w:val="%9......."/>
      <w:lvlJc w:val="left"/>
      <w:pPr>
        <w:tabs>
          <w:tab w:val="num" w:pos="1440"/>
        </w:tabs>
        <w:ind w:left="1440" w:hanging="1440"/>
      </w:pPr>
    </w:lvl>
  </w:abstractNum>
  <w:abstractNum w:abstractNumId="2">
    <w:nsid w:val="00000006"/>
    <w:multiLevelType w:val="singleLevel"/>
    <w:tmpl w:val="00000006"/>
    <w:name w:val="WW8Num6"/>
    <w:lvl w:ilvl="0">
      <w:start w:val="8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3">
    <w:nsid w:val="00000007"/>
    <w:multiLevelType w:val="singleLevel"/>
    <w:tmpl w:val="00000007"/>
    <w:name w:val="WW8Num7"/>
    <w:lvl w:ilvl="0">
      <w:start w:val="15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Symbol" w:hAnsi="Symbol"/>
      </w:rPr>
    </w:lvl>
  </w:abstractNum>
  <w:abstractNum w:abstractNumId="4">
    <w:nsid w:val="00000008"/>
    <w:multiLevelType w:val="singleLevel"/>
    <w:tmpl w:val="00000008"/>
    <w:name w:val="WW8Num8"/>
    <w:lvl w:ilvl="0">
      <w:start w:val="10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A"/>
    <w:multiLevelType w:val="singleLevel"/>
    <w:tmpl w:val="0000000A"/>
    <w:name w:val="WW8Num10"/>
    <w:lvl w:ilvl="0">
      <w:start w:val="1"/>
      <w:numFmt w:val="decimal"/>
      <w:lvlText w:val="1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6">
    <w:nsid w:val="0000000B"/>
    <w:multiLevelType w:val="single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0000000C"/>
    <w:multiLevelType w:val="single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843"/>
        </w:tabs>
        <w:ind w:left="843" w:hanging="663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</w:abstractNum>
  <w:abstractNum w:abstractNumId="8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454"/>
        </w:tabs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021"/>
        </w:tabs>
        <w:ind w:left="0" w:firstLine="709"/>
      </w:pPr>
      <w:rPr>
        <w:rFonts w:ascii="Times New Roman" w:hAnsi="Times New Roman" w:cs="Times New Roman"/>
        <w:sz w:val="22"/>
      </w:rPr>
    </w:lvl>
    <w:lvl w:ilvl="2">
      <w:start w:val="1"/>
      <w:numFmt w:val="bullet"/>
      <w:lvlText w:val=""/>
      <w:lvlJc w:val="left"/>
      <w:pPr>
        <w:tabs>
          <w:tab w:val="num" w:pos="1021"/>
        </w:tabs>
        <w:ind w:left="0" w:firstLine="709"/>
      </w:pPr>
      <w:rPr>
        <w:rFonts w:ascii="Symbol" w:hAnsi="Symbol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position w:val="0"/>
        <w:sz w:val="18"/>
        <w:szCs w:val="18"/>
        <w:u w:val="none"/>
        <w:vertAlign w:val="baseline"/>
      </w:rPr>
    </w:lvl>
  </w:abstractNum>
  <w:abstractNum w:abstractNumId="9">
    <w:nsid w:val="0000000F"/>
    <w:multiLevelType w:val="singleLevel"/>
    <w:tmpl w:val="0000000F"/>
    <w:name w:val="WW8Num15"/>
    <w:lvl w:ilvl="0">
      <w:start w:val="1"/>
      <w:numFmt w:val="bullet"/>
      <w:lvlText w:val="-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0">
    <w:nsid w:val="00000011"/>
    <w:multiLevelType w:val="multilevel"/>
    <w:tmpl w:val="00000011"/>
    <w:name w:val="WW8Num17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</w:rPr>
    </w:lvl>
  </w:abstractNum>
  <w:abstractNum w:abstractNumId="11">
    <w:nsid w:val="02B579DB"/>
    <w:multiLevelType w:val="hybridMultilevel"/>
    <w:tmpl w:val="50589A9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67C6B3E"/>
    <w:multiLevelType w:val="multilevel"/>
    <w:tmpl w:val="C9DC76FE"/>
    <w:lvl w:ilvl="0">
      <w:start w:val="28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261"/>
        </w:tabs>
        <w:ind w:left="1261" w:hanging="765"/>
      </w:pPr>
      <w:rPr>
        <w:rFonts w:hint="default"/>
      </w:rPr>
    </w:lvl>
    <w:lvl w:ilvl="2">
      <w:start w:val="11"/>
      <w:numFmt w:val="decimal"/>
      <w:lvlText w:val="%1.%2.%3."/>
      <w:lvlJc w:val="left"/>
      <w:pPr>
        <w:tabs>
          <w:tab w:val="num" w:pos="1757"/>
        </w:tabs>
        <w:ind w:left="1757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53"/>
        </w:tabs>
        <w:ind w:left="2253" w:hanging="76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4"/>
        </w:tabs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60"/>
        </w:tabs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6"/>
        </w:tabs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12"/>
        </w:tabs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8"/>
        </w:tabs>
        <w:ind w:left="5768" w:hanging="1800"/>
      </w:pPr>
      <w:rPr>
        <w:rFonts w:hint="default"/>
      </w:rPr>
    </w:lvl>
  </w:abstractNum>
  <w:abstractNum w:abstractNumId="13">
    <w:nsid w:val="081C56F8"/>
    <w:multiLevelType w:val="multilevel"/>
    <w:tmpl w:val="1C4E5620"/>
    <w:lvl w:ilvl="0">
      <w:start w:val="3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645"/>
      </w:pPr>
      <w:rPr>
        <w:rFonts w:hint="default"/>
      </w:rPr>
    </w:lvl>
    <w:lvl w:ilvl="2">
      <w:start w:val="1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103904E1"/>
    <w:multiLevelType w:val="multilevel"/>
    <w:tmpl w:val="99AAB8EE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5">
    <w:nsid w:val="116464D3"/>
    <w:multiLevelType w:val="hybridMultilevel"/>
    <w:tmpl w:val="A2D2BE0C"/>
    <w:lvl w:ilvl="0" w:tplc="0419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6">
    <w:nsid w:val="19546E20"/>
    <w:multiLevelType w:val="hybridMultilevel"/>
    <w:tmpl w:val="2FDC80DC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9D245CE"/>
    <w:multiLevelType w:val="multilevel"/>
    <w:tmpl w:val="929CF9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1F913DB7"/>
    <w:multiLevelType w:val="multilevel"/>
    <w:tmpl w:val="87183E22"/>
    <w:lvl w:ilvl="0">
      <w:start w:val="28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1156"/>
        </w:tabs>
        <w:ind w:left="1156" w:hanging="660"/>
      </w:pPr>
      <w:rPr>
        <w:rFonts w:hint="default"/>
      </w:rPr>
    </w:lvl>
    <w:lvl w:ilvl="2">
      <w:start w:val="8"/>
      <w:numFmt w:val="decimal"/>
      <w:lvlText w:val="%1.%2.%3."/>
      <w:lvlJc w:val="left"/>
      <w:pPr>
        <w:tabs>
          <w:tab w:val="num" w:pos="1712"/>
        </w:tabs>
        <w:ind w:left="171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8"/>
        </w:tabs>
        <w:ind w:left="220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4"/>
        </w:tabs>
        <w:ind w:left="30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60"/>
        </w:tabs>
        <w:ind w:left="35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416"/>
        </w:tabs>
        <w:ind w:left="441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12"/>
        </w:tabs>
        <w:ind w:left="491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768"/>
        </w:tabs>
        <w:ind w:left="5768" w:hanging="1800"/>
      </w:pPr>
      <w:rPr>
        <w:rFonts w:hint="default"/>
      </w:rPr>
    </w:lvl>
  </w:abstractNum>
  <w:abstractNum w:abstractNumId="19">
    <w:nsid w:val="21CB13F2"/>
    <w:multiLevelType w:val="hybridMultilevel"/>
    <w:tmpl w:val="F97245A2"/>
    <w:lvl w:ilvl="0" w:tplc="29DE9D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24DD7D3D"/>
    <w:multiLevelType w:val="hybridMultilevel"/>
    <w:tmpl w:val="C1EC1E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26AF386B"/>
    <w:multiLevelType w:val="multilevel"/>
    <w:tmpl w:val="1CB2581A"/>
    <w:lvl w:ilvl="0">
      <w:start w:val="28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tabs>
          <w:tab w:val="num" w:pos="873"/>
        </w:tabs>
        <w:ind w:left="873" w:hanging="660"/>
      </w:pPr>
      <w:rPr>
        <w:rFonts w:hint="default"/>
      </w:rPr>
    </w:lvl>
    <w:lvl w:ilvl="2">
      <w:start w:val="5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59"/>
        </w:tabs>
        <w:ind w:left="135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32"/>
        </w:tabs>
        <w:ind w:left="19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145"/>
        </w:tabs>
        <w:ind w:left="21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18"/>
        </w:tabs>
        <w:ind w:left="271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931"/>
        </w:tabs>
        <w:ind w:left="293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504"/>
        </w:tabs>
        <w:ind w:left="3504" w:hanging="1800"/>
      </w:pPr>
      <w:rPr>
        <w:rFonts w:hint="default"/>
      </w:rPr>
    </w:lvl>
  </w:abstractNum>
  <w:abstractNum w:abstractNumId="22">
    <w:nsid w:val="2C754D16"/>
    <w:multiLevelType w:val="multilevel"/>
    <w:tmpl w:val="ABE63AA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>
    <w:nsid w:val="2DAA2087"/>
    <w:multiLevelType w:val="hybridMultilevel"/>
    <w:tmpl w:val="433E0DD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2DD32EF9"/>
    <w:multiLevelType w:val="hybridMultilevel"/>
    <w:tmpl w:val="8E0497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18"/>
        <w:u w:val="none"/>
        <w:effect w:val="none"/>
        <w:vertAlign w:val="baseline"/>
        <w:specVanish w:val="0"/>
      </w:rPr>
    </w:lvl>
    <w:lvl w:ilvl="1" w:tplc="BB86AB5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18"/>
      </w:rPr>
    </w:lvl>
    <w:lvl w:ilvl="2" w:tplc="6A48BA84">
      <w:start w:val="1"/>
      <w:numFmt w:val="bullet"/>
      <w:lvlText w:val="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37CA7358"/>
    <w:multiLevelType w:val="multilevel"/>
    <w:tmpl w:val="81565BB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6">
    <w:nsid w:val="3DCC7469"/>
    <w:multiLevelType w:val="hybridMultilevel"/>
    <w:tmpl w:val="69E4DEAC"/>
    <w:lvl w:ilvl="0" w:tplc="3330129A">
      <w:start w:val="1"/>
      <w:numFmt w:val="bullet"/>
      <w:lvlText w:val=""/>
      <w:lvlJc w:val="left"/>
      <w:pPr>
        <w:tabs>
          <w:tab w:val="num" w:pos="1701"/>
        </w:tabs>
        <w:ind w:left="1701" w:hanging="85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FA73856"/>
    <w:multiLevelType w:val="hybridMultilevel"/>
    <w:tmpl w:val="EBA00D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6BB3198"/>
    <w:multiLevelType w:val="hybridMultilevel"/>
    <w:tmpl w:val="AA2E270E"/>
    <w:lvl w:ilvl="0" w:tplc="9580D18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3B2E348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9FC85B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EDB017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2E182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DADD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636365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ACAF8BA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807A634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9">
    <w:nsid w:val="515A2B27"/>
    <w:multiLevelType w:val="multilevel"/>
    <w:tmpl w:val="8704337E"/>
    <w:lvl w:ilvl="0">
      <w:start w:val="3"/>
      <w:numFmt w:val="decimal"/>
      <w:lvlText w:val="%1."/>
      <w:lvlJc w:val="left"/>
      <w:pPr>
        <w:ind w:left="645" w:hanging="64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5" w:hanging="645"/>
      </w:pPr>
      <w:rPr>
        <w:rFonts w:hint="default"/>
      </w:rPr>
    </w:lvl>
    <w:lvl w:ilvl="2">
      <w:start w:val="10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0">
    <w:nsid w:val="526A61BF"/>
    <w:multiLevelType w:val="multilevel"/>
    <w:tmpl w:val="288AB5B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1">
    <w:nsid w:val="59E32DF1"/>
    <w:multiLevelType w:val="multilevel"/>
    <w:tmpl w:val="CE366E7E"/>
    <w:lvl w:ilvl="0">
      <w:start w:val="1"/>
      <w:numFmt w:val="decimal"/>
      <w:lvlText w:val="%1."/>
      <w:lvlJc w:val="left"/>
      <w:pPr>
        <w:tabs>
          <w:tab w:val="num" w:pos="851"/>
        </w:tabs>
        <w:ind w:left="851" w:hanging="851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0" w:firstLine="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0" w:firstLine="0"/>
      </w:pPr>
      <w:rPr>
        <w:rFonts w:ascii="Times New Roman" w:hAnsi="Times New Roman" w:cs="Times New Roman" w:hint="default"/>
        <w:b w:val="0"/>
        <w:color w:val="auto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74D72452"/>
    <w:multiLevelType w:val="hybridMultilevel"/>
    <w:tmpl w:val="27F2B24E"/>
    <w:lvl w:ilvl="0" w:tplc="C89A66BE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78FC3D4C"/>
    <w:multiLevelType w:val="multilevel"/>
    <w:tmpl w:val="91B8B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BD564AE"/>
    <w:multiLevelType w:val="hybridMultilevel"/>
    <w:tmpl w:val="553AF1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18"/>
        <w:u w:val="none"/>
        <w:effect w:val="none"/>
        <w:vertAlign w:val="baseline"/>
        <w:specVanish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4"/>
    <w:lvlOverride w:ilvl="0"/>
    <w:lvlOverride w:ilvl="1"/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6"/>
  </w:num>
  <w:num w:numId="12">
    <w:abstractNumId w:val="7"/>
  </w:num>
  <w:num w:numId="13">
    <w:abstractNumId w:val="8"/>
  </w:num>
  <w:num w:numId="14">
    <w:abstractNumId w:val="9"/>
  </w:num>
  <w:num w:numId="15">
    <w:abstractNumId w:val="10"/>
  </w:num>
  <w:num w:numId="16">
    <w:abstractNumId w:val="17"/>
  </w:num>
  <w:num w:numId="17">
    <w:abstractNumId w:val="33"/>
  </w:num>
  <w:num w:numId="18">
    <w:abstractNumId w:val="22"/>
  </w:num>
  <w:num w:numId="19">
    <w:abstractNumId w:val="19"/>
  </w:num>
  <w:num w:numId="20">
    <w:abstractNumId w:val="31"/>
  </w:num>
  <w:num w:numId="21">
    <w:abstractNumId w:val="26"/>
  </w:num>
  <w:num w:numId="22">
    <w:abstractNumId w:val="14"/>
  </w:num>
  <w:num w:numId="2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9"/>
  </w:num>
  <w:num w:numId="27">
    <w:abstractNumId w:val="30"/>
  </w:num>
  <w:num w:numId="28">
    <w:abstractNumId w:val="25"/>
  </w:num>
  <w:num w:numId="29">
    <w:abstractNumId w:val="21"/>
  </w:num>
  <w:num w:numId="30">
    <w:abstractNumId w:val="18"/>
  </w:num>
  <w:num w:numId="31">
    <w:abstractNumId w:val="12"/>
  </w:num>
  <w:num w:numId="32">
    <w:abstractNumId w:val="13"/>
  </w:num>
  <w:num w:numId="33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  <w:num w:numId="36">
    <w:abstractNumId w:val="28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77D8F"/>
    <w:rsid w:val="0004283A"/>
    <w:rsid w:val="00077D8F"/>
    <w:rsid w:val="000C0EB2"/>
    <w:rsid w:val="000C504A"/>
    <w:rsid w:val="00114678"/>
    <w:rsid w:val="00134F00"/>
    <w:rsid w:val="00146251"/>
    <w:rsid w:val="00191248"/>
    <w:rsid w:val="001B51A0"/>
    <w:rsid w:val="002244D4"/>
    <w:rsid w:val="00266CF8"/>
    <w:rsid w:val="002B220A"/>
    <w:rsid w:val="002C5CB2"/>
    <w:rsid w:val="002E3092"/>
    <w:rsid w:val="00327A27"/>
    <w:rsid w:val="003A0D38"/>
    <w:rsid w:val="006367C4"/>
    <w:rsid w:val="006649A4"/>
    <w:rsid w:val="00666A8B"/>
    <w:rsid w:val="006838ED"/>
    <w:rsid w:val="007175A8"/>
    <w:rsid w:val="0080254F"/>
    <w:rsid w:val="00903667"/>
    <w:rsid w:val="009C27E6"/>
    <w:rsid w:val="00A03250"/>
    <w:rsid w:val="00A85D4D"/>
    <w:rsid w:val="00B71BFE"/>
    <w:rsid w:val="00C534C2"/>
    <w:rsid w:val="00CE51F3"/>
    <w:rsid w:val="00D33FD0"/>
    <w:rsid w:val="00D63CE4"/>
    <w:rsid w:val="00E04DDB"/>
    <w:rsid w:val="00E425C1"/>
    <w:rsid w:val="00E96009"/>
    <w:rsid w:val="00F32BA7"/>
    <w:rsid w:val="00FD7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qFormat/>
    <w:rsid w:val="00077D8F"/>
    <w:pPr>
      <w:keepNext/>
      <w:suppressAutoHyphens/>
      <w:spacing w:after="0" w:line="100" w:lineRule="atLeast"/>
      <w:jc w:val="center"/>
      <w:outlineLvl w:val="0"/>
    </w:pPr>
    <w:rPr>
      <w:rFonts w:ascii="Times New Roman" w:eastAsia="Arial Unicode MS" w:hAnsi="Times New Roman" w:cs="Calibri"/>
      <w:b/>
      <w:bCs/>
      <w:sz w:val="20"/>
      <w:szCs w:val="24"/>
      <w:lang w:eastAsia="ar-SA"/>
    </w:rPr>
  </w:style>
  <w:style w:type="paragraph" w:styleId="3">
    <w:name w:val="heading 3"/>
    <w:basedOn w:val="a"/>
    <w:next w:val="a"/>
    <w:link w:val="30"/>
    <w:qFormat/>
    <w:rsid w:val="00077D8F"/>
    <w:pPr>
      <w:keepNext/>
      <w:suppressAutoHyphens/>
      <w:spacing w:before="240" w:after="60"/>
      <w:outlineLvl w:val="2"/>
    </w:pPr>
    <w:rPr>
      <w:rFonts w:ascii="Cambria" w:eastAsia="Times New Roman" w:hAnsi="Cambria"/>
      <w:b/>
      <w:bCs/>
      <w:kern w:val="1"/>
      <w:sz w:val="26"/>
      <w:szCs w:val="26"/>
      <w:lang w:val="x-none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77D8F"/>
    <w:rPr>
      <w:rFonts w:ascii="Times New Roman" w:eastAsia="Arial Unicode MS" w:hAnsi="Times New Roman" w:cs="Calibri"/>
      <w:b/>
      <w:bCs/>
      <w:szCs w:val="24"/>
      <w:lang w:eastAsia="ar-SA"/>
    </w:rPr>
  </w:style>
  <w:style w:type="character" w:customStyle="1" w:styleId="30">
    <w:name w:val="Заголовок 3 Знак"/>
    <w:link w:val="3"/>
    <w:rsid w:val="00077D8F"/>
    <w:rPr>
      <w:rFonts w:ascii="Cambria" w:eastAsia="Times New Roman" w:hAnsi="Cambria"/>
      <w:b/>
      <w:bCs/>
      <w:kern w:val="1"/>
      <w:sz w:val="26"/>
      <w:szCs w:val="26"/>
      <w:lang w:val="x-none" w:eastAsia="ar-SA"/>
    </w:rPr>
  </w:style>
  <w:style w:type="numbering" w:customStyle="1" w:styleId="11">
    <w:name w:val="Нет списка1"/>
    <w:next w:val="a2"/>
    <w:uiPriority w:val="99"/>
    <w:semiHidden/>
    <w:unhideWhenUsed/>
    <w:rsid w:val="00077D8F"/>
  </w:style>
  <w:style w:type="paragraph" w:styleId="a3">
    <w:name w:val="Body Text"/>
    <w:basedOn w:val="a"/>
    <w:link w:val="a4"/>
    <w:rsid w:val="00077D8F"/>
    <w:pPr>
      <w:suppressAutoHyphens/>
      <w:spacing w:after="120"/>
    </w:pPr>
    <w:rPr>
      <w:rFonts w:eastAsia="Times New Roman" w:cs="Calibri"/>
      <w:lang w:eastAsia="ar-SA"/>
    </w:rPr>
  </w:style>
  <w:style w:type="character" w:customStyle="1" w:styleId="a4">
    <w:name w:val="Основной текст Знак"/>
    <w:link w:val="a3"/>
    <w:rsid w:val="00077D8F"/>
    <w:rPr>
      <w:rFonts w:eastAsia="Times New Roman" w:cs="Calibri"/>
      <w:sz w:val="22"/>
      <w:szCs w:val="22"/>
      <w:lang w:eastAsia="ar-SA"/>
    </w:rPr>
  </w:style>
  <w:style w:type="paragraph" w:customStyle="1" w:styleId="a5">
    <w:name w:val="Îáû÷íûé"/>
    <w:rsid w:val="00077D8F"/>
    <w:pPr>
      <w:suppressAutoHyphens/>
      <w:autoSpaceDE w:val="0"/>
    </w:pPr>
    <w:rPr>
      <w:rFonts w:ascii="Times New Roman" w:hAnsi="Times New Roman" w:cs="Calibri"/>
      <w:lang w:eastAsia="ar-SA"/>
    </w:rPr>
  </w:style>
  <w:style w:type="paragraph" w:customStyle="1" w:styleId="31">
    <w:name w:val="Стиль3"/>
    <w:basedOn w:val="a"/>
    <w:link w:val="32"/>
    <w:rsid w:val="00077D8F"/>
    <w:pPr>
      <w:widowControl w:val="0"/>
      <w:tabs>
        <w:tab w:val="num" w:pos="360"/>
        <w:tab w:val="left" w:pos="1260"/>
      </w:tabs>
      <w:suppressAutoHyphens/>
      <w:spacing w:after="0" w:line="100" w:lineRule="atLeast"/>
      <w:jc w:val="both"/>
    </w:pPr>
    <w:rPr>
      <w:rFonts w:ascii="Arial" w:eastAsia="Times New Roman" w:hAnsi="Arial" w:cs="Calibri"/>
      <w:sz w:val="24"/>
      <w:szCs w:val="24"/>
      <w:lang w:eastAsia="ar-SA"/>
    </w:rPr>
  </w:style>
  <w:style w:type="paragraph" w:customStyle="1" w:styleId="ConsPlusNormal">
    <w:name w:val="ConsPlusNormal"/>
    <w:rsid w:val="00077D8F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paragraph" w:styleId="a6">
    <w:name w:val="Body Text Indent"/>
    <w:basedOn w:val="a"/>
    <w:link w:val="a7"/>
    <w:rsid w:val="00077D8F"/>
    <w:pPr>
      <w:suppressAutoHyphens/>
      <w:spacing w:after="120"/>
      <w:ind w:left="283"/>
    </w:pPr>
    <w:rPr>
      <w:rFonts w:eastAsia="Times New Roman" w:cs="Calibri"/>
      <w:lang w:eastAsia="ar-SA"/>
    </w:rPr>
  </w:style>
  <w:style w:type="character" w:customStyle="1" w:styleId="a7">
    <w:name w:val="Основной текст с отступом Знак"/>
    <w:link w:val="a6"/>
    <w:rsid w:val="00077D8F"/>
    <w:rPr>
      <w:rFonts w:eastAsia="Times New Roman" w:cs="Calibri"/>
      <w:sz w:val="22"/>
      <w:szCs w:val="22"/>
      <w:lang w:eastAsia="ar-SA"/>
    </w:rPr>
  </w:style>
  <w:style w:type="paragraph" w:styleId="a8">
    <w:name w:val="header"/>
    <w:basedOn w:val="a"/>
    <w:link w:val="a9"/>
    <w:rsid w:val="00077D8F"/>
    <w:pPr>
      <w:widowControl w:val="0"/>
      <w:tabs>
        <w:tab w:val="center" w:pos="4153"/>
        <w:tab w:val="right" w:pos="8306"/>
      </w:tabs>
      <w:suppressAutoHyphens/>
      <w:spacing w:after="0" w:line="100" w:lineRule="atLeast"/>
    </w:pPr>
    <w:rPr>
      <w:rFonts w:ascii="Times New Roman" w:hAnsi="Times New Roman" w:cs="Calibri"/>
      <w:sz w:val="20"/>
      <w:szCs w:val="20"/>
      <w:lang w:eastAsia="ar-SA"/>
    </w:rPr>
  </w:style>
  <w:style w:type="character" w:customStyle="1" w:styleId="a9">
    <w:name w:val="Верхний колонтитул Знак"/>
    <w:link w:val="a8"/>
    <w:rsid w:val="00077D8F"/>
    <w:rPr>
      <w:rFonts w:ascii="Times New Roman" w:hAnsi="Times New Roman" w:cs="Calibri"/>
      <w:lang w:eastAsia="ar-SA"/>
    </w:rPr>
  </w:style>
  <w:style w:type="paragraph" w:customStyle="1" w:styleId="22">
    <w:name w:val="Основной текст 22"/>
    <w:basedOn w:val="a"/>
    <w:rsid w:val="00077D8F"/>
    <w:pPr>
      <w:suppressAutoHyphens/>
      <w:spacing w:after="120" w:line="480" w:lineRule="auto"/>
    </w:pPr>
    <w:rPr>
      <w:rFonts w:eastAsia="Times New Roman" w:cs="Calibri"/>
      <w:lang w:eastAsia="ar-SA"/>
    </w:rPr>
  </w:style>
  <w:style w:type="paragraph" w:customStyle="1" w:styleId="Bodytext2">
    <w:name w:val="Body text (2)"/>
    <w:basedOn w:val="a"/>
    <w:link w:val="Bodytext20"/>
    <w:rsid w:val="00077D8F"/>
    <w:pPr>
      <w:shd w:val="clear" w:color="auto" w:fill="FFFFFF"/>
      <w:suppressAutoHyphens/>
      <w:spacing w:before="720" w:after="0" w:line="0" w:lineRule="atLeast"/>
    </w:pPr>
    <w:rPr>
      <w:rFonts w:ascii="Trebuchet MS" w:eastAsia="Trebuchet MS" w:hAnsi="Trebuchet MS" w:cs="Trebuchet MS"/>
      <w:sz w:val="15"/>
      <w:szCs w:val="15"/>
      <w:lang w:eastAsia="ar-SA"/>
    </w:rPr>
  </w:style>
  <w:style w:type="paragraph" w:customStyle="1" w:styleId="310">
    <w:name w:val="Основной текст с отступом 31"/>
    <w:basedOn w:val="a"/>
    <w:rsid w:val="00077D8F"/>
    <w:pPr>
      <w:suppressAutoHyphens/>
      <w:spacing w:after="120" w:line="100" w:lineRule="atLeast"/>
      <w:ind w:left="283"/>
    </w:pPr>
    <w:rPr>
      <w:rFonts w:ascii="Times New Roman" w:eastAsia="Times New Roman" w:hAnsi="Times New Roman" w:cs="Calibri"/>
      <w:sz w:val="16"/>
      <w:szCs w:val="16"/>
      <w:lang w:eastAsia="ar-SA"/>
    </w:rPr>
  </w:style>
  <w:style w:type="paragraph" w:customStyle="1" w:styleId="Aacao4">
    <w:name w:val="Aacao 4"/>
    <w:rsid w:val="00077D8F"/>
    <w:pPr>
      <w:tabs>
        <w:tab w:val="left" w:pos="360"/>
      </w:tabs>
      <w:suppressAutoHyphens/>
      <w:spacing w:after="60" w:line="316" w:lineRule="exact"/>
      <w:jc w:val="center"/>
    </w:pPr>
    <w:rPr>
      <w:rFonts w:ascii="TmsRmn-Miracle" w:eastAsia="Times New Roman" w:hAnsi="TmsRmn-Miracle" w:cs="Calibri"/>
      <w:b/>
      <w:bCs/>
      <w:sz w:val="28"/>
      <w:szCs w:val="28"/>
      <w:lang w:eastAsia="ar-SA"/>
    </w:rPr>
  </w:style>
  <w:style w:type="paragraph" w:customStyle="1" w:styleId="msonospacing0">
    <w:name w:val="msonospacing"/>
    <w:rsid w:val="00077D8F"/>
    <w:pPr>
      <w:suppressAutoHyphens/>
    </w:pPr>
    <w:rPr>
      <w:rFonts w:ascii="Times New Roman" w:eastAsia="Times New Roman" w:hAnsi="Times New Roman" w:cs="Calibri"/>
      <w:sz w:val="24"/>
      <w:szCs w:val="24"/>
      <w:lang w:eastAsia="ar-SA"/>
    </w:rPr>
  </w:style>
  <w:style w:type="table" w:styleId="aa">
    <w:name w:val="Table Grid"/>
    <w:basedOn w:val="a1"/>
    <w:rsid w:val="00077D8F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rsid w:val="00077D8F"/>
  </w:style>
  <w:style w:type="paragraph" w:styleId="ab">
    <w:name w:val="Normal (Web)"/>
    <w:basedOn w:val="a"/>
    <w:rsid w:val="00077D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c">
    <w:name w:val="Hyperlink"/>
    <w:uiPriority w:val="99"/>
    <w:rsid w:val="00077D8F"/>
    <w:rPr>
      <w:color w:val="0000FF"/>
      <w:u w:val="single"/>
    </w:rPr>
  </w:style>
  <w:style w:type="character" w:customStyle="1" w:styleId="32">
    <w:name w:val="Стиль3 Знак"/>
    <w:link w:val="31"/>
    <w:locked/>
    <w:rsid w:val="00077D8F"/>
    <w:rPr>
      <w:rFonts w:ascii="Arial" w:eastAsia="Times New Roman" w:hAnsi="Arial" w:cs="Calibri"/>
      <w:sz w:val="24"/>
      <w:szCs w:val="24"/>
      <w:lang w:eastAsia="ar-SA"/>
    </w:rPr>
  </w:style>
  <w:style w:type="paragraph" w:customStyle="1" w:styleId="ConsPlusNonformat">
    <w:name w:val="ConsPlusNonformat"/>
    <w:rsid w:val="00077D8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Bodytext20">
    <w:name w:val="Body text (2)_"/>
    <w:link w:val="Bodytext2"/>
    <w:rsid w:val="00077D8F"/>
    <w:rPr>
      <w:rFonts w:ascii="Trebuchet MS" w:eastAsia="Trebuchet MS" w:hAnsi="Trebuchet MS" w:cs="Trebuchet MS"/>
      <w:sz w:val="15"/>
      <w:szCs w:val="15"/>
      <w:shd w:val="clear" w:color="auto" w:fill="FFFFFF"/>
      <w:lang w:eastAsia="ar-SA"/>
    </w:rPr>
  </w:style>
  <w:style w:type="paragraph" w:customStyle="1" w:styleId="2">
    <w:name w:val="заголовок 2"/>
    <w:basedOn w:val="a"/>
    <w:next w:val="a"/>
    <w:rsid w:val="00077D8F"/>
    <w:pPr>
      <w:keepNext/>
      <w:suppressAutoHyphens/>
      <w:autoSpaceDE w:val="0"/>
      <w:autoSpaceDN w:val="0"/>
      <w:spacing w:after="0" w:line="240" w:lineRule="auto"/>
      <w:jc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d">
    <w:name w:val="Подраздел"/>
    <w:basedOn w:val="a"/>
    <w:rsid w:val="00077D8F"/>
    <w:pPr>
      <w:suppressAutoHyphens/>
      <w:spacing w:before="240" w:after="120" w:line="240" w:lineRule="auto"/>
      <w:jc w:val="center"/>
    </w:pPr>
    <w:rPr>
      <w:rFonts w:ascii="TimesDL" w:eastAsia="Times New Roman" w:hAnsi="TimesDL"/>
      <w:b/>
      <w:smallCaps/>
      <w:spacing w:val="-2"/>
      <w:sz w:val="24"/>
      <w:szCs w:val="20"/>
      <w:lang w:eastAsia="ru-RU"/>
    </w:rPr>
  </w:style>
  <w:style w:type="paragraph" w:customStyle="1" w:styleId="33">
    <w:name w:val="Пункт_3"/>
    <w:basedOn w:val="a"/>
    <w:rsid w:val="00077D8F"/>
    <w:pPr>
      <w:numPr>
        <w:ilvl w:val="2"/>
      </w:numPr>
      <w:tabs>
        <w:tab w:val="num" w:pos="576"/>
        <w:tab w:val="num" w:pos="1133"/>
        <w:tab w:val="num" w:pos="2160"/>
      </w:tabs>
      <w:spacing w:after="0" w:line="360" w:lineRule="auto"/>
      <w:ind w:left="2160" w:hanging="180"/>
      <w:jc w:val="both"/>
    </w:pPr>
    <w:rPr>
      <w:rFonts w:ascii="Times New Roman" w:eastAsia="Times New Roman" w:hAnsi="Times New Roman"/>
      <w:sz w:val="28"/>
      <w:szCs w:val="20"/>
      <w:lang w:eastAsia="ru-RU"/>
    </w:rPr>
  </w:style>
  <w:style w:type="paragraph" w:customStyle="1" w:styleId="Style2">
    <w:name w:val="Style2"/>
    <w:basedOn w:val="a"/>
    <w:rsid w:val="00077D8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54">
    <w:name w:val="Font Style54"/>
    <w:rsid w:val="00077D8F"/>
    <w:rPr>
      <w:rFonts w:ascii="Times New Roman" w:hAnsi="Times New Roman" w:cs="Times New Roman"/>
      <w:b/>
      <w:bCs/>
      <w:sz w:val="16"/>
      <w:szCs w:val="16"/>
    </w:rPr>
  </w:style>
  <w:style w:type="paragraph" w:styleId="ae">
    <w:name w:val="Balloon Text"/>
    <w:basedOn w:val="a"/>
    <w:link w:val="af"/>
    <w:semiHidden/>
    <w:rsid w:val="00077D8F"/>
    <w:pPr>
      <w:suppressAutoHyphens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f">
    <w:name w:val="Текст выноски Знак"/>
    <w:link w:val="ae"/>
    <w:semiHidden/>
    <w:rsid w:val="00077D8F"/>
    <w:rPr>
      <w:rFonts w:ascii="Tahoma" w:eastAsia="Times New Roman" w:hAnsi="Tahoma" w:cs="Tahoma"/>
      <w:sz w:val="16"/>
      <w:szCs w:val="16"/>
      <w:lang w:eastAsia="ar-SA"/>
    </w:rPr>
  </w:style>
  <w:style w:type="paragraph" w:styleId="34">
    <w:name w:val="Body Text Indent 3"/>
    <w:basedOn w:val="a"/>
    <w:link w:val="35"/>
    <w:rsid w:val="00077D8F"/>
    <w:pPr>
      <w:suppressAutoHyphens/>
      <w:spacing w:after="120"/>
      <w:ind w:left="283"/>
    </w:pPr>
    <w:rPr>
      <w:rFonts w:eastAsia="Times New Roman" w:cs="Calibri"/>
      <w:sz w:val="16"/>
      <w:szCs w:val="16"/>
      <w:lang w:eastAsia="ar-SA"/>
    </w:rPr>
  </w:style>
  <w:style w:type="character" w:customStyle="1" w:styleId="35">
    <w:name w:val="Основной текст с отступом 3 Знак"/>
    <w:link w:val="34"/>
    <w:rsid w:val="00077D8F"/>
    <w:rPr>
      <w:rFonts w:eastAsia="Times New Roman" w:cs="Calibri"/>
      <w:sz w:val="16"/>
      <w:szCs w:val="16"/>
      <w:lang w:eastAsia="ar-SA"/>
    </w:rPr>
  </w:style>
  <w:style w:type="numbering" w:customStyle="1" w:styleId="110">
    <w:name w:val="Нет списка11"/>
    <w:next w:val="a2"/>
    <w:uiPriority w:val="99"/>
    <w:semiHidden/>
    <w:unhideWhenUsed/>
    <w:rsid w:val="00077D8F"/>
  </w:style>
  <w:style w:type="table" w:customStyle="1" w:styleId="12">
    <w:name w:val="Сетка таблицы1"/>
    <w:basedOn w:val="a1"/>
    <w:next w:val="aa"/>
    <w:uiPriority w:val="59"/>
    <w:rsid w:val="00077D8F"/>
    <w:rPr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footer"/>
    <w:basedOn w:val="a"/>
    <w:link w:val="af1"/>
    <w:rsid w:val="00077D8F"/>
    <w:pPr>
      <w:tabs>
        <w:tab w:val="center" w:pos="4677"/>
        <w:tab w:val="right" w:pos="9355"/>
      </w:tabs>
      <w:suppressAutoHyphens/>
    </w:pPr>
    <w:rPr>
      <w:rFonts w:eastAsia="Times New Roman" w:cs="Calibri"/>
      <w:lang w:eastAsia="ar-SA"/>
    </w:rPr>
  </w:style>
  <w:style w:type="character" w:customStyle="1" w:styleId="af1">
    <w:name w:val="Нижний колонтитул Знак"/>
    <w:link w:val="af0"/>
    <w:rsid w:val="00077D8F"/>
    <w:rPr>
      <w:rFonts w:eastAsia="Times New Roman" w:cs="Calibri"/>
      <w:sz w:val="22"/>
      <w:szCs w:val="22"/>
      <w:lang w:eastAsia="ar-SA"/>
    </w:rPr>
  </w:style>
  <w:style w:type="paragraph" w:styleId="af2">
    <w:name w:val="footnote text"/>
    <w:basedOn w:val="a"/>
    <w:link w:val="af3"/>
    <w:rsid w:val="00077D8F"/>
    <w:pPr>
      <w:suppressAutoHyphens/>
    </w:pPr>
    <w:rPr>
      <w:rFonts w:eastAsia="Times New Roman" w:cs="Calibri"/>
      <w:sz w:val="20"/>
      <w:szCs w:val="20"/>
      <w:lang w:eastAsia="ar-SA"/>
    </w:rPr>
  </w:style>
  <w:style w:type="character" w:customStyle="1" w:styleId="af3">
    <w:name w:val="Текст сноски Знак"/>
    <w:link w:val="af2"/>
    <w:rsid w:val="00077D8F"/>
    <w:rPr>
      <w:rFonts w:eastAsia="Times New Roman" w:cs="Calibri"/>
      <w:lang w:eastAsia="ar-SA"/>
    </w:rPr>
  </w:style>
  <w:style w:type="character" w:styleId="af4">
    <w:name w:val="footnote reference"/>
    <w:rsid w:val="00077D8F"/>
    <w:rPr>
      <w:vertAlign w:val="superscript"/>
    </w:rPr>
  </w:style>
  <w:style w:type="character" w:styleId="af5">
    <w:name w:val="FollowedHyperlink"/>
    <w:uiPriority w:val="99"/>
    <w:semiHidden/>
    <w:unhideWhenUsed/>
    <w:rsid w:val="00E04DDB"/>
    <w:rPr>
      <w:color w:val="954F72"/>
      <w:u w:val="single"/>
    </w:rPr>
  </w:style>
  <w:style w:type="paragraph" w:customStyle="1" w:styleId="xl63">
    <w:name w:val="xl63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64">
    <w:name w:val="xl64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65">
    <w:name w:val="xl65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66">
    <w:name w:val="xl66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paragraph" w:customStyle="1" w:styleId="xl67">
    <w:name w:val="xl67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64962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FFFF"/>
      <w:sz w:val="20"/>
      <w:szCs w:val="20"/>
      <w:lang w:eastAsia="ru-RU"/>
    </w:rPr>
  </w:style>
  <w:style w:type="paragraph" w:customStyle="1" w:styleId="xl68">
    <w:name w:val="xl68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64962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ru-RU"/>
    </w:rPr>
  </w:style>
  <w:style w:type="paragraph" w:customStyle="1" w:styleId="xl69">
    <w:name w:val="xl69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96C87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0">
    <w:name w:val="xl70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96C87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1">
    <w:name w:val="xl71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96C873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2">
    <w:name w:val="xl72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C8B6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3">
    <w:name w:val="xl73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C8B6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4">
    <w:name w:val="xl74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ED7C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5">
    <w:name w:val="xl75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ED7C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76">
    <w:name w:val="xl76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ED7C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7">
    <w:name w:val="xl77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8">
    <w:name w:val="xl78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EB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79">
    <w:name w:val="xl79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EB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0">
    <w:name w:val="xl80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9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1">
    <w:name w:val="xl81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9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2">
    <w:name w:val="xl82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96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3">
    <w:name w:val="xl83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28669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FFFF"/>
      <w:sz w:val="20"/>
      <w:szCs w:val="20"/>
      <w:lang w:eastAsia="ru-RU"/>
    </w:rPr>
  </w:style>
  <w:style w:type="paragraph" w:customStyle="1" w:styleId="xl84">
    <w:name w:val="xl84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286694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ru-RU"/>
    </w:rPr>
  </w:style>
  <w:style w:type="paragraph" w:customStyle="1" w:styleId="xl85">
    <w:name w:val="xl85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5A9BD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6">
    <w:name w:val="xl86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5A9BD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87">
    <w:name w:val="xl87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5A9BD7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8">
    <w:name w:val="xl88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37BE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89">
    <w:name w:val="xl89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37BEF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0">
    <w:name w:val="xl90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9BE1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1">
    <w:name w:val="xl91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9BE1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2">
    <w:name w:val="xl92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9BE1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3">
    <w:name w:val="xl93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8C378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FFFF"/>
      <w:sz w:val="20"/>
      <w:szCs w:val="20"/>
      <w:lang w:eastAsia="ru-RU"/>
    </w:rPr>
  </w:style>
  <w:style w:type="paragraph" w:customStyle="1" w:styleId="xl94">
    <w:name w:val="xl94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8C378C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ru-RU"/>
    </w:rPr>
  </w:style>
  <w:style w:type="paragraph" w:customStyle="1" w:styleId="xl95">
    <w:name w:val="xl95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291C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6">
    <w:name w:val="xl96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291C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97">
    <w:name w:val="xl97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291CD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8">
    <w:name w:val="xl98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7943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99">
    <w:name w:val="xl99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7943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0">
    <w:name w:val="xl100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AB97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1">
    <w:name w:val="xl101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AB97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2">
    <w:name w:val="xl102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AB97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3">
    <w:name w:val="xl103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6190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FFFFFF"/>
      <w:sz w:val="20"/>
      <w:szCs w:val="20"/>
      <w:lang w:eastAsia="ru-RU"/>
    </w:rPr>
  </w:style>
  <w:style w:type="paragraph" w:customStyle="1" w:styleId="xl104">
    <w:name w:val="xl104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6190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FFFFFF"/>
      <w:sz w:val="24"/>
      <w:szCs w:val="24"/>
      <w:lang w:eastAsia="ru-RU"/>
    </w:rPr>
  </w:style>
  <w:style w:type="paragraph" w:customStyle="1" w:styleId="xl105">
    <w:name w:val="xl105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65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6">
    <w:name w:val="xl106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65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07">
    <w:name w:val="xl107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65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8">
    <w:name w:val="xl108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C59E3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09">
    <w:name w:val="xl109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C59E31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0">
    <w:name w:val="xl110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7D79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xl111">
    <w:name w:val="xl111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7D79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xl112">
    <w:name w:val="xl112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E7D795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3">
    <w:name w:val="xl113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4">
    <w:name w:val="xl114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AFD2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5">
    <w:name w:val="xl115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AFD2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6">
    <w:name w:val="xl116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CDC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paragraph" w:customStyle="1" w:styleId="xl117">
    <w:name w:val="xl117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CDC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b/>
      <w:bCs/>
      <w:color w:val="000000"/>
      <w:sz w:val="24"/>
      <w:szCs w:val="24"/>
      <w:lang w:eastAsia="ru-RU"/>
    </w:rPr>
  </w:style>
  <w:style w:type="paragraph" w:customStyle="1" w:styleId="xl118">
    <w:name w:val="xl118"/>
    <w:basedOn w:val="a"/>
    <w:rsid w:val="00E04DDB"/>
    <w:pPr>
      <w:pBdr>
        <w:top w:val="single" w:sz="4" w:space="0" w:color="B1BBCC"/>
        <w:left w:val="single" w:sz="4" w:space="0" w:color="B1BBCC"/>
        <w:bottom w:val="single" w:sz="4" w:space="0" w:color="B1BBCC"/>
        <w:right w:val="single" w:sz="4" w:space="0" w:color="B1BBCC"/>
      </w:pBdr>
      <w:shd w:val="clear" w:color="000000" w:fill="DCDC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/>
      <w:color w:val="000000"/>
      <w:sz w:val="20"/>
      <w:szCs w:val="20"/>
      <w:lang w:eastAsia="ru-RU"/>
    </w:rPr>
  </w:style>
  <w:style w:type="character" w:customStyle="1" w:styleId="20">
    <w:name w:val="Основной текст (2)"/>
    <w:rsid w:val="0004283A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singl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30</Pages>
  <Words>9701</Words>
  <Characters>55302</Characters>
  <Application>Microsoft Office Word</Application>
  <DocSecurity>0</DocSecurity>
  <Lines>460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Рус</dc:creator>
  <cp:keywords/>
  <dc:description/>
  <cp:lastModifiedBy>User</cp:lastModifiedBy>
  <cp:revision>11</cp:revision>
  <cp:lastPrinted>2018-04-04T17:58:00Z</cp:lastPrinted>
  <dcterms:created xsi:type="dcterms:W3CDTF">2019-07-11T16:39:00Z</dcterms:created>
  <dcterms:modified xsi:type="dcterms:W3CDTF">2019-07-26T13:21:00Z</dcterms:modified>
</cp:coreProperties>
</file>