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E6A0EE" w14:textId="77777777" w:rsidR="009175C9" w:rsidRPr="0065276C" w:rsidRDefault="009175C9" w:rsidP="00C735F9">
      <w:pPr>
        <w:spacing w:after="0"/>
        <w:rPr>
          <w:rFonts w:ascii="Times New Roman" w:hAnsi="Times New Roman"/>
          <w:b/>
          <w:bCs/>
          <w:color w:val="000000"/>
          <w:sz w:val="24"/>
          <w:szCs w:val="24"/>
          <w:lang w:val="en-US"/>
        </w:rPr>
      </w:pPr>
    </w:p>
    <w:p w14:paraId="43A58277" w14:textId="77777777"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«УТВЕРЖДАЮ» </w:t>
      </w:r>
    </w:p>
    <w:p w14:paraId="3F8AE6D2" w14:textId="4894F136" w:rsidR="00B93C8B" w:rsidRPr="00B93C8B" w:rsidRDefault="009A5C3D" w:rsidP="00B93C8B">
      <w:pPr>
        <w:spacing w:after="0"/>
        <w:ind w:left="5103"/>
        <w:jc w:val="right"/>
        <w:rPr>
          <w:rFonts w:ascii="Times New Roman" w:hAnsi="Times New Roman"/>
          <w:sz w:val="24"/>
          <w:szCs w:val="24"/>
        </w:rPr>
      </w:pPr>
      <w:r>
        <w:rPr>
          <w:rFonts w:ascii="Times New Roman" w:hAnsi="Times New Roman"/>
          <w:sz w:val="24"/>
          <w:szCs w:val="24"/>
        </w:rPr>
        <w:t>И.о. д</w:t>
      </w:r>
      <w:r w:rsidR="00B93C8B" w:rsidRPr="00B93C8B">
        <w:rPr>
          <w:rFonts w:ascii="Times New Roman" w:hAnsi="Times New Roman"/>
          <w:sz w:val="24"/>
          <w:szCs w:val="24"/>
        </w:rPr>
        <w:t>иректор</w:t>
      </w:r>
      <w:r>
        <w:rPr>
          <w:rFonts w:ascii="Times New Roman" w:hAnsi="Times New Roman"/>
          <w:sz w:val="24"/>
          <w:szCs w:val="24"/>
        </w:rPr>
        <w:t>а</w:t>
      </w:r>
      <w:r w:rsidR="00B93C8B" w:rsidRPr="00B93C8B">
        <w:rPr>
          <w:rFonts w:ascii="Times New Roman" w:hAnsi="Times New Roman"/>
          <w:sz w:val="24"/>
          <w:szCs w:val="24"/>
        </w:rPr>
        <w:t xml:space="preserve"> </w:t>
      </w:r>
    </w:p>
    <w:p w14:paraId="4EC5ED17" w14:textId="77777777"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государственного автономного учреждения «Технопарк в сфере высоких технологий «ИТ-парк» </w:t>
      </w:r>
    </w:p>
    <w:p w14:paraId="1A256D4A" w14:textId="77777777" w:rsidR="00B93C8B" w:rsidRPr="00B93C8B" w:rsidRDefault="00B93C8B" w:rsidP="00B93C8B">
      <w:pPr>
        <w:spacing w:after="0"/>
        <w:ind w:left="5103"/>
        <w:jc w:val="right"/>
        <w:rPr>
          <w:rFonts w:ascii="Times New Roman" w:hAnsi="Times New Roman"/>
          <w:sz w:val="24"/>
          <w:szCs w:val="24"/>
        </w:rPr>
      </w:pPr>
    </w:p>
    <w:p w14:paraId="28DE72DF" w14:textId="36518D27" w:rsidR="00B93C8B" w:rsidRPr="00B93C8B" w:rsidRDefault="00B93C8B" w:rsidP="00B93C8B">
      <w:pPr>
        <w:spacing w:after="0"/>
        <w:ind w:left="5103"/>
        <w:jc w:val="right"/>
        <w:rPr>
          <w:rFonts w:ascii="Times New Roman" w:hAnsi="Times New Roman"/>
          <w:sz w:val="24"/>
          <w:szCs w:val="24"/>
        </w:rPr>
      </w:pPr>
      <w:r w:rsidRPr="00B93C8B">
        <w:rPr>
          <w:rFonts w:ascii="Times New Roman" w:hAnsi="Times New Roman"/>
          <w:sz w:val="24"/>
          <w:szCs w:val="24"/>
        </w:rPr>
        <w:t xml:space="preserve">________________ </w:t>
      </w:r>
      <w:r w:rsidR="009A5C3D">
        <w:rPr>
          <w:rFonts w:ascii="Times New Roman" w:hAnsi="Times New Roman"/>
          <w:sz w:val="24"/>
          <w:szCs w:val="24"/>
        </w:rPr>
        <w:t>Р.И. Власов</w:t>
      </w:r>
      <w:r w:rsidRPr="00B93C8B">
        <w:rPr>
          <w:rFonts w:ascii="Times New Roman" w:hAnsi="Times New Roman"/>
          <w:sz w:val="24"/>
          <w:szCs w:val="24"/>
        </w:rPr>
        <w:t xml:space="preserve"> </w:t>
      </w:r>
    </w:p>
    <w:p w14:paraId="78E99752" w14:textId="77777777" w:rsidR="00B93C8B" w:rsidRPr="00B93C8B" w:rsidRDefault="00B93C8B" w:rsidP="00B93C8B">
      <w:pPr>
        <w:spacing w:after="0"/>
        <w:ind w:left="5103"/>
        <w:jc w:val="right"/>
        <w:rPr>
          <w:rFonts w:ascii="Times New Roman" w:hAnsi="Times New Roman"/>
          <w:sz w:val="24"/>
          <w:szCs w:val="24"/>
        </w:rPr>
      </w:pPr>
    </w:p>
    <w:p w14:paraId="63D2B8DD" w14:textId="7445C13B" w:rsidR="009175C9" w:rsidRDefault="00B93C8B" w:rsidP="00B93C8B">
      <w:pPr>
        <w:spacing w:after="0"/>
        <w:ind w:left="5103"/>
        <w:jc w:val="right"/>
        <w:rPr>
          <w:rFonts w:ascii="Times New Roman" w:hAnsi="Times New Roman"/>
          <w:sz w:val="24"/>
          <w:szCs w:val="24"/>
        </w:rPr>
      </w:pPr>
      <w:r>
        <w:rPr>
          <w:rFonts w:ascii="Times New Roman" w:hAnsi="Times New Roman"/>
          <w:sz w:val="24"/>
          <w:szCs w:val="24"/>
        </w:rPr>
        <w:t>«_____» _______________ 201</w:t>
      </w:r>
      <w:r w:rsidR="00F3143A">
        <w:rPr>
          <w:rFonts w:ascii="Times New Roman" w:hAnsi="Times New Roman"/>
          <w:sz w:val="24"/>
          <w:szCs w:val="24"/>
        </w:rPr>
        <w:t>9</w:t>
      </w:r>
      <w:r>
        <w:rPr>
          <w:rFonts w:ascii="Times New Roman" w:hAnsi="Times New Roman"/>
          <w:sz w:val="24"/>
          <w:szCs w:val="24"/>
        </w:rPr>
        <w:t xml:space="preserve"> г</w:t>
      </w:r>
      <w:r w:rsidR="007776D6">
        <w:rPr>
          <w:rFonts w:ascii="Times New Roman" w:hAnsi="Times New Roman"/>
          <w:sz w:val="24"/>
          <w:szCs w:val="24"/>
        </w:rPr>
        <w:t>.</w:t>
      </w:r>
      <w:r w:rsidR="007776D6">
        <w:t xml:space="preserve"> </w:t>
      </w:r>
    </w:p>
    <w:p w14:paraId="260AE99A" w14:textId="77777777" w:rsidR="009175C9" w:rsidRDefault="009175C9" w:rsidP="00C735F9">
      <w:pPr>
        <w:autoSpaceDE w:val="0"/>
        <w:autoSpaceDN w:val="0"/>
        <w:adjustRightInd w:val="0"/>
        <w:spacing w:after="0"/>
        <w:ind w:left="5103"/>
        <w:jc w:val="right"/>
        <w:rPr>
          <w:rFonts w:ascii="Times New Roman" w:hAnsi="Times New Roman"/>
          <w:sz w:val="24"/>
          <w:szCs w:val="24"/>
        </w:rPr>
      </w:pPr>
    </w:p>
    <w:p w14:paraId="0BB08154" w14:textId="77777777" w:rsidR="009175C9" w:rsidRDefault="009175C9" w:rsidP="00C735F9">
      <w:pPr>
        <w:spacing w:after="0"/>
        <w:jc w:val="both"/>
        <w:rPr>
          <w:rFonts w:ascii="Times New Roman" w:hAnsi="Times New Roman"/>
          <w:sz w:val="24"/>
          <w:szCs w:val="24"/>
        </w:rPr>
      </w:pPr>
    </w:p>
    <w:p w14:paraId="0D5E38D4" w14:textId="77777777" w:rsidR="009175C9" w:rsidRDefault="009175C9" w:rsidP="00C735F9">
      <w:pPr>
        <w:spacing w:after="0"/>
        <w:jc w:val="both"/>
        <w:rPr>
          <w:rFonts w:ascii="Times New Roman" w:hAnsi="Times New Roman"/>
          <w:sz w:val="24"/>
          <w:szCs w:val="24"/>
        </w:rPr>
      </w:pPr>
    </w:p>
    <w:p w14:paraId="72B6D12A" w14:textId="77777777" w:rsidR="009175C9" w:rsidRDefault="009175C9" w:rsidP="00C735F9">
      <w:pPr>
        <w:spacing w:after="0"/>
        <w:jc w:val="both"/>
        <w:rPr>
          <w:rFonts w:ascii="Times New Roman" w:hAnsi="Times New Roman"/>
          <w:sz w:val="24"/>
          <w:szCs w:val="24"/>
        </w:rPr>
      </w:pPr>
    </w:p>
    <w:p w14:paraId="6A832247" w14:textId="77777777" w:rsidR="009175C9" w:rsidRDefault="009175C9" w:rsidP="00C735F9">
      <w:pPr>
        <w:spacing w:after="0"/>
        <w:jc w:val="both"/>
        <w:rPr>
          <w:rFonts w:ascii="Times New Roman" w:hAnsi="Times New Roman"/>
          <w:sz w:val="24"/>
          <w:szCs w:val="24"/>
        </w:rPr>
      </w:pPr>
    </w:p>
    <w:p w14:paraId="43C6FEE5" w14:textId="77777777" w:rsidR="009175C9" w:rsidRDefault="009175C9" w:rsidP="00C735F9">
      <w:pPr>
        <w:spacing w:after="0"/>
        <w:jc w:val="both"/>
        <w:rPr>
          <w:rFonts w:ascii="Times New Roman" w:hAnsi="Times New Roman"/>
          <w:sz w:val="24"/>
          <w:szCs w:val="24"/>
        </w:rPr>
      </w:pPr>
    </w:p>
    <w:p w14:paraId="442D6FC2" w14:textId="77777777" w:rsidR="009175C9" w:rsidRDefault="009175C9" w:rsidP="00C735F9">
      <w:pPr>
        <w:spacing w:after="0"/>
        <w:jc w:val="both"/>
        <w:rPr>
          <w:rFonts w:ascii="Times New Roman" w:hAnsi="Times New Roman"/>
          <w:sz w:val="24"/>
          <w:szCs w:val="24"/>
        </w:rPr>
      </w:pPr>
    </w:p>
    <w:p w14:paraId="1E2533C7" w14:textId="77777777" w:rsidR="009175C9" w:rsidRDefault="009175C9" w:rsidP="00C735F9">
      <w:pPr>
        <w:spacing w:after="0"/>
        <w:jc w:val="both"/>
        <w:rPr>
          <w:rFonts w:ascii="Times New Roman" w:hAnsi="Times New Roman"/>
          <w:sz w:val="24"/>
          <w:szCs w:val="24"/>
        </w:rPr>
      </w:pPr>
    </w:p>
    <w:p w14:paraId="14402C04" w14:textId="77777777" w:rsidR="009175C9" w:rsidRDefault="009175C9" w:rsidP="00C735F9">
      <w:pPr>
        <w:spacing w:after="0"/>
        <w:jc w:val="both"/>
        <w:rPr>
          <w:rFonts w:ascii="Times New Roman" w:hAnsi="Times New Roman"/>
          <w:sz w:val="24"/>
          <w:szCs w:val="24"/>
        </w:rPr>
      </w:pPr>
    </w:p>
    <w:p w14:paraId="7CE55D4E" w14:textId="77777777" w:rsidR="009175C9" w:rsidRDefault="009175C9" w:rsidP="00C735F9">
      <w:pPr>
        <w:spacing w:after="0"/>
        <w:jc w:val="both"/>
        <w:rPr>
          <w:rFonts w:ascii="Times New Roman" w:hAnsi="Times New Roman"/>
          <w:sz w:val="24"/>
          <w:szCs w:val="24"/>
        </w:rPr>
      </w:pPr>
    </w:p>
    <w:p w14:paraId="063980F6" w14:textId="77777777" w:rsidR="009175C9" w:rsidRDefault="009175C9" w:rsidP="00C735F9">
      <w:pPr>
        <w:autoSpaceDE w:val="0"/>
        <w:spacing w:after="0"/>
        <w:jc w:val="both"/>
        <w:rPr>
          <w:rFonts w:ascii="Times New Roman" w:hAnsi="Times New Roman"/>
          <w:sz w:val="24"/>
          <w:szCs w:val="24"/>
        </w:rPr>
      </w:pPr>
    </w:p>
    <w:p w14:paraId="67150826" w14:textId="77777777" w:rsidR="009175C9" w:rsidRDefault="009175C9" w:rsidP="00C735F9">
      <w:pPr>
        <w:autoSpaceDE w:val="0"/>
        <w:spacing w:after="0"/>
        <w:jc w:val="both"/>
        <w:rPr>
          <w:rFonts w:ascii="Times New Roman" w:hAnsi="Times New Roman"/>
          <w:sz w:val="24"/>
          <w:szCs w:val="24"/>
        </w:rPr>
      </w:pPr>
    </w:p>
    <w:p w14:paraId="2CE68F25" w14:textId="77777777"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ДОКУМЕНТАЦИЯ О ЗАКУПКЕ</w:t>
      </w:r>
      <w:r w:rsidRPr="006D4030">
        <w:t xml:space="preserve"> </w:t>
      </w:r>
    </w:p>
    <w:p w14:paraId="240E4327" w14:textId="77777777" w:rsidR="009175C9" w:rsidRPr="006D4030" w:rsidRDefault="009175C9" w:rsidP="00C735F9">
      <w:pPr>
        <w:autoSpaceDN w:val="0"/>
        <w:spacing w:after="0"/>
        <w:jc w:val="center"/>
        <w:rPr>
          <w:rFonts w:ascii="Times New Roman" w:hAnsi="Times New Roman"/>
          <w:b/>
          <w:sz w:val="24"/>
          <w:szCs w:val="24"/>
        </w:rPr>
      </w:pPr>
    </w:p>
    <w:p w14:paraId="5232F84C" w14:textId="0B5E3061" w:rsidR="009175C9" w:rsidRPr="006D4030" w:rsidRDefault="007776D6" w:rsidP="00C735F9">
      <w:pPr>
        <w:autoSpaceDN w:val="0"/>
        <w:spacing w:after="0"/>
        <w:jc w:val="center"/>
        <w:rPr>
          <w:rFonts w:ascii="Times New Roman" w:hAnsi="Times New Roman"/>
          <w:b/>
          <w:sz w:val="24"/>
          <w:szCs w:val="24"/>
        </w:rPr>
      </w:pPr>
      <w:r w:rsidRPr="006D4030">
        <w:rPr>
          <w:rFonts w:ascii="Times New Roman" w:hAnsi="Times New Roman"/>
          <w:b/>
          <w:sz w:val="24"/>
          <w:szCs w:val="24"/>
        </w:rPr>
        <w:t xml:space="preserve">проведение </w:t>
      </w:r>
      <w:r w:rsidR="00503C99">
        <w:rPr>
          <w:rFonts w:ascii="Times New Roman" w:hAnsi="Times New Roman"/>
          <w:b/>
          <w:sz w:val="24"/>
          <w:szCs w:val="24"/>
        </w:rPr>
        <w:t>р</w:t>
      </w:r>
      <w:r w:rsidRPr="006D4030">
        <w:rPr>
          <w:rFonts w:ascii="Times New Roman" w:hAnsi="Times New Roman"/>
          <w:b/>
          <w:sz w:val="24"/>
          <w:szCs w:val="24"/>
        </w:rPr>
        <w:t>едукциона</w:t>
      </w:r>
      <w:r w:rsidRPr="006D4030">
        <w:t xml:space="preserve"> </w:t>
      </w:r>
    </w:p>
    <w:p w14:paraId="086C603E" w14:textId="77777777" w:rsidR="009175C9" w:rsidRPr="00C93525" w:rsidRDefault="009175C9" w:rsidP="00C735F9">
      <w:pPr>
        <w:autoSpaceDN w:val="0"/>
        <w:spacing w:after="0"/>
        <w:jc w:val="center"/>
        <w:rPr>
          <w:rFonts w:ascii="Times New Roman" w:hAnsi="Times New Roman"/>
          <w:b/>
          <w:sz w:val="28"/>
          <w:szCs w:val="28"/>
        </w:rPr>
      </w:pPr>
    </w:p>
    <w:p w14:paraId="40B4DBD4" w14:textId="3BDAF80A" w:rsidR="009175C9" w:rsidRPr="00CB305C" w:rsidRDefault="00CB305C" w:rsidP="00C735F9">
      <w:pPr>
        <w:autoSpaceDE w:val="0"/>
        <w:spacing w:after="0"/>
        <w:jc w:val="center"/>
        <w:rPr>
          <w:rFonts w:ascii="Times New Roman" w:hAnsi="Times New Roman"/>
          <w:b/>
          <w:sz w:val="28"/>
          <w:szCs w:val="28"/>
        </w:rPr>
      </w:pPr>
      <w:r w:rsidRPr="00CB305C">
        <w:rPr>
          <w:rFonts w:ascii="Times New Roman" w:eastAsia="Times New Roman" w:hAnsi="Times New Roman"/>
          <w:b/>
          <w:sz w:val="28"/>
          <w:szCs w:val="28"/>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p>
    <w:p w14:paraId="75621B6B" w14:textId="77777777" w:rsidR="009175C9" w:rsidRDefault="009175C9" w:rsidP="00C735F9">
      <w:pPr>
        <w:autoSpaceDE w:val="0"/>
        <w:spacing w:after="0"/>
        <w:jc w:val="center"/>
        <w:rPr>
          <w:rFonts w:ascii="Times New Roman" w:hAnsi="Times New Roman"/>
          <w:sz w:val="24"/>
          <w:szCs w:val="24"/>
        </w:rPr>
      </w:pPr>
    </w:p>
    <w:p w14:paraId="4FC2DC0B" w14:textId="77777777" w:rsidR="00073011" w:rsidRDefault="00073011" w:rsidP="00C735F9">
      <w:pPr>
        <w:autoSpaceDE w:val="0"/>
        <w:spacing w:after="0"/>
        <w:jc w:val="center"/>
        <w:rPr>
          <w:rFonts w:ascii="Times New Roman" w:hAnsi="Times New Roman"/>
          <w:sz w:val="24"/>
          <w:szCs w:val="24"/>
        </w:rPr>
      </w:pPr>
    </w:p>
    <w:p w14:paraId="01807BB9" w14:textId="77777777" w:rsidR="00073011" w:rsidRDefault="00073011" w:rsidP="00C735F9">
      <w:pPr>
        <w:autoSpaceDE w:val="0"/>
        <w:spacing w:after="0"/>
        <w:jc w:val="center"/>
        <w:rPr>
          <w:rFonts w:ascii="Times New Roman" w:hAnsi="Times New Roman"/>
          <w:sz w:val="24"/>
          <w:szCs w:val="24"/>
        </w:rPr>
      </w:pPr>
    </w:p>
    <w:p w14:paraId="391726FF" w14:textId="77777777" w:rsidR="00073011" w:rsidRDefault="00073011" w:rsidP="00C735F9">
      <w:pPr>
        <w:autoSpaceDE w:val="0"/>
        <w:spacing w:after="0"/>
        <w:jc w:val="center"/>
        <w:rPr>
          <w:rFonts w:ascii="Times New Roman" w:hAnsi="Times New Roman"/>
          <w:sz w:val="24"/>
          <w:szCs w:val="24"/>
        </w:rPr>
      </w:pPr>
    </w:p>
    <w:p w14:paraId="483FE6B8" w14:textId="77777777" w:rsidR="00073011" w:rsidRDefault="00073011" w:rsidP="00C735F9">
      <w:pPr>
        <w:autoSpaceDE w:val="0"/>
        <w:spacing w:after="0"/>
        <w:jc w:val="center"/>
        <w:rPr>
          <w:rFonts w:ascii="Times New Roman" w:hAnsi="Times New Roman"/>
          <w:sz w:val="24"/>
          <w:szCs w:val="24"/>
        </w:rPr>
      </w:pPr>
    </w:p>
    <w:p w14:paraId="5682FD3B" w14:textId="77777777" w:rsidR="006D4030" w:rsidRDefault="006D4030" w:rsidP="00C735F9">
      <w:pPr>
        <w:autoSpaceDE w:val="0"/>
        <w:spacing w:after="0"/>
        <w:jc w:val="center"/>
        <w:rPr>
          <w:rFonts w:ascii="Times New Roman" w:hAnsi="Times New Roman"/>
          <w:sz w:val="24"/>
          <w:szCs w:val="24"/>
        </w:rPr>
      </w:pPr>
    </w:p>
    <w:p w14:paraId="7A3998D9" w14:textId="77777777" w:rsidR="006D4030" w:rsidRDefault="006D4030" w:rsidP="00C735F9">
      <w:pPr>
        <w:autoSpaceDE w:val="0"/>
        <w:spacing w:after="0"/>
        <w:jc w:val="center"/>
        <w:rPr>
          <w:rFonts w:ascii="Times New Roman" w:hAnsi="Times New Roman"/>
          <w:sz w:val="24"/>
          <w:szCs w:val="24"/>
        </w:rPr>
      </w:pPr>
    </w:p>
    <w:p w14:paraId="1CF47FFD" w14:textId="2B298312" w:rsidR="00073011" w:rsidRDefault="00073011" w:rsidP="00CB305C">
      <w:pPr>
        <w:autoSpaceDE w:val="0"/>
        <w:spacing w:after="0"/>
        <w:rPr>
          <w:rFonts w:ascii="Times New Roman" w:hAnsi="Times New Roman"/>
          <w:sz w:val="24"/>
          <w:szCs w:val="24"/>
        </w:rPr>
      </w:pPr>
    </w:p>
    <w:p w14:paraId="6ADEDAFC" w14:textId="77777777" w:rsidR="009175C9" w:rsidRDefault="009175C9" w:rsidP="00C735F9">
      <w:pPr>
        <w:autoSpaceDE w:val="0"/>
        <w:spacing w:after="0"/>
        <w:jc w:val="center"/>
        <w:rPr>
          <w:rFonts w:ascii="Times New Roman" w:hAnsi="Times New Roman"/>
          <w:sz w:val="24"/>
          <w:szCs w:val="24"/>
        </w:rPr>
      </w:pPr>
    </w:p>
    <w:p w14:paraId="0283D9BB" w14:textId="77777777" w:rsidR="009175C9" w:rsidRDefault="009175C9" w:rsidP="00C735F9">
      <w:pPr>
        <w:autoSpaceDE w:val="0"/>
        <w:spacing w:after="0"/>
        <w:jc w:val="center"/>
        <w:rPr>
          <w:rFonts w:ascii="Times New Roman" w:hAnsi="Times New Roman"/>
          <w:sz w:val="24"/>
          <w:szCs w:val="24"/>
        </w:rPr>
      </w:pPr>
    </w:p>
    <w:p w14:paraId="3B436D64" w14:textId="678EB679" w:rsidR="009175C9" w:rsidRDefault="009175C9" w:rsidP="00CB305C">
      <w:pPr>
        <w:spacing w:after="0"/>
        <w:rPr>
          <w:rFonts w:ascii="Times New Roman" w:hAnsi="Times New Roman"/>
          <w:sz w:val="24"/>
          <w:szCs w:val="24"/>
        </w:rPr>
      </w:pPr>
    </w:p>
    <w:p w14:paraId="24C85D69" w14:textId="77777777" w:rsidR="00EB2B82" w:rsidRDefault="00EB2B82" w:rsidP="00143A9D">
      <w:pPr>
        <w:spacing w:after="0"/>
        <w:rPr>
          <w:rFonts w:ascii="Times New Roman" w:hAnsi="Times New Roman"/>
          <w:sz w:val="24"/>
          <w:szCs w:val="24"/>
        </w:rPr>
      </w:pPr>
    </w:p>
    <w:p w14:paraId="35B454F2" w14:textId="77777777" w:rsidR="00AB43A0" w:rsidRDefault="00AB43A0" w:rsidP="00143A9D">
      <w:pPr>
        <w:spacing w:after="0"/>
        <w:rPr>
          <w:rFonts w:ascii="Times New Roman" w:hAnsi="Times New Roman"/>
          <w:sz w:val="24"/>
          <w:szCs w:val="24"/>
        </w:rPr>
      </w:pPr>
    </w:p>
    <w:p w14:paraId="622B8C8C" w14:textId="77777777" w:rsidR="00AB43A0" w:rsidRDefault="00AB43A0" w:rsidP="00143A9D">
      <w:pPr>
        <w:spacing w:after="0"/>
        <w:rPr>
          <w:rFonts w:ascii="Times New Roman" w:hAnsi="Times New Roman"/>
          <w:sz w:val="24"/>
          <w:szCs w:val="24"/>
        </w:rPr>
      </w:pPr>
    </w:p>
    <w:p w14:paraId="3BBBBF63" w14:textId="24867435" w:rsidR="00BF6155" w:rsidRDefault="007776D6" w:rsidP="00C735F9">
      <w:pPr>
        <w:spacing w:after="0"/>
        <w:jc w:val="center"/>
        <w:rPr>
          <w:rFonts w:ascii="Times New Roman" w:hAnsi="Times New Roman"/>
          <w:b/>
          <w:bCs/>
          <w:sz w:val="24"/>
          <w:szCs w:val="24"/>
        </w:rPr>
      </w:pPr>
      <w:r>
        <w:rPr>
          <w:rFonts w:ascii="Times New Roman" w:hAnsi="Times New Roman"/>
          <w:sz w:val="24"/>
          <w:szCs w:val="24"/>
        </w:rPr>
        <w:t>Казань 201</w:t>
      </w:r>
      <w:r w:rsidR="00F3143A">
        <w:rPr>
          <w:rFonts w:ascii="Times New Roman" w:hAnsi="Times New Roman"/>
          <w:sz w:val="24"/>
          <w:szCs w:val="24"/>
        </w:rPr>
        <w:t>9</w:t>
      </w:r>
      <w:r>
        <w:rPr>
          <w:rFonts w:ascii="Times New Roman" w:hAnsi="Times New Roman"/>
          <w:sz w:val="24"/>
          <w:szCs w:val="24"/>
        </w:rPr>
        <w:t xml:space="preserve"> г.</w:t>
      </w:r>
      <w:r>
        <w:t xml:space="preserve"> </w:t>
      </w:r>
    </w:p>
    <w:p w14:paraId="2CA9FB5A" w14:textId="77777777" w:rsidR="00BF6155" w:rsidRPr="00344770" w:rsidRDefault="00BF6155" w:rsidP="00344770">
      <w:pPr>
        <w:spacing w:after="0"/>
        <w:jc w:val="center"/>
        <w:rPr>
          <w:rFonts w:ascii="Times New Roman" w:hAnsi="Times New Roman"/>
          <w:b/>
          <w:sz w:val="24"/>
          <w:szCs w:val="24"/>
        </w:rPr>
      </w:pPr>
      <w:r>
        <w:rPr>
          <w:rFonts w:ascii="Times New Roman" w:hAnsi="Times New Roman"/>
          <w:b/>
          <w:bCs/>
          <w:sz w:val="24"/>
          <w:szCs w:val="24"/>
        </w:rPr>
        <w:br w:type="page"/>
      </w:r>
      <w:r w:rsidRPr="00344770">
        <w:rPr>
          <w:rFonts w:ascii="Times New Roman" w:hAnsi="Times New Roman"/>
          <w:b/>
          <w:sz w:val="24"/>
          <w:szCs w:val="24"/>
        </w:rPr>
        <w:lastRenderedPageBreak/>
        <w:t>ОГЛАВЛЕНИЕ</w:t>
      </w:r>
    </w:p>
    <w:p w14:paraId="101C82FD" w14:textId="77777777" w:rsidR="00BF6155" w:rsidRPr="001338C7" w:rsidRDefault="00BF6155" w:rsidP="00C735F9">
      <w:pPr>
        <w:spacing w:after="0"/>
      </w:pPr>
    </w:p>
    <w:p w14:paraId="30D9EED7" w14:textId="5B37A4E9" w:rsidR="00210E76" w:rsidRDefault="00BF6155">
      <w:pPr>
        <w:pStyle w:val="17"/>
        <w:rPr>
          <w:rFonts w:asciiTheme="minorHAnsi" w:eastAsiaTheme="minorEastAsia" w:hAnsiTheme="minorHAnsi" w:cstheme="minorBidi"/>
          <w:b w:val="0"/>
          <w:noProof/>
          <w:sz w:val="22"/>
          <w:lang w:eastAsia="ru-RU"/>
        </w:rPr>
      </w:pPr>
      <w:r w:rsidRPr="001338C7">
        <w:rPr>
          <w:b w:val="0"/>
        </w:rPr>
        <w:fldChar w:fldCharType="begin"/>
      </w:r>
      <w:r w:rsidRPr="001338C7">
        <w:rPr>
          <w:b w:val="0"/>
        </w:rPr>
        <w:instrText xml:space="preserve"> TOC \o "1-3" \h \z \u </w:instrText>
      </w:r>
      <w:r w:rsidRPr="001338C7">
        <w:rPr>
          <w:b w:val="0"/>
        </w:rPr>
        <w:fldChar w:fldCharType="separate"/>
      </w:r>
      <w:hyperlink w:anchor="_Toc506542848" w:history="1">
        <w:r w:rsidR="00210E76" w:rsidRPr="004D2B57">
          <w:rPr>
            <w:rStyle w:val="a4"/>
            <w:noProof/>
          </w:rPr>
          <w:t>Часть 1. Информационная карта</w:t>
        </w:r>
        <w:r w:rsidR="00210E76">
          <w:rPr>
            <w:noProof/>
            <w:webHidden/>
          </w:rPr>
          <w:tab/>
        </w:r>
        <w:r w:rsidR="00B8604E">
          <w:rPr>
            <w:noProof/>
            <w:webHidden/>
          </w:rPr>
          <w:t>3</w:t>
        </w:r>
      </w:hyperlink>
    </w:p>
    <w:p w14:paraId="33AC7A29" w14:textId="420B1417" w:rsidR="00210E76" w:rsidRDefault="00C82806">
      <w:pPr>
        <w:pStyle w:val="17"/>
        <w:rPr>
          <w:rFonts w:asciiTheme="minorHAnsi" w:eastAsiaTheme="minorEastAsia" w:hAnsiTheme="minorHAnsi" w:cstheme="minorBidi"/>
          <w:b w:val="0"/>
          <w:noProof/>
          <w:sz w:val="22"/>
          <w:lang w:eastAsia="ru-RU"/>
        </w:rPr>
      </w:pPr>
      <w:hyperlink w:anchor="_Toc506542849" w:history="1">
        <w:r w:rsidR="00210E76" w:rsidRPr="004D2B57">
          <w:rPr>
            <w:rStyle w:val="a4"/>
            <w:noProof/>
          </w:rPr>
          <w:t>Часть 2. Общие сведения</w:t>
        </w:r>
        <w:r w:rsidR="00210E76">
          <w:rPr>
            <w:noProof/>
            <w:webHidden/>
          </w:rPr>
          <w:tab/>
        </w:r>
        <w:r w:rsidR="00B8604E">
          <w:rPr>
            <w:noProof/>
            <w:webHidden/>
          </w:rPr>
          <w:t>4</w:t>
        </w:r>
      </w:hyperlink>
    </w:p>
    <w:p w14:paraId="7AD73861" w14:textId="125333AC" w:rsidR="00210E76" w:rsidRDefault="00C82806">
      <w:pPr>
        <w:pStyle w:val="17"/>
        <w:rPr>
          <w:rFonts w:asciiTheme="minorHAnsi" w:eastAsiaTheme="minorEastAsia" w:hAnsiTheme="minorHAnsi" w:cstheme="minorBidi"/>
          <w:b w:val="0"/>
          <w:noProof/>
          <w:sz w:val="22"/>
          <w:lang w:eastAsia="ru-RU"/>
        </w:rPr>
      </w:pPr>
      <w:hyperlink w:anchor="_Toc506542850" w:history="1">
        <w:r w:rsidR="00210E76" w:rsidRPr="004D2B57">
          <w:rPr>
            <w:rStyle w:val="a4"/>
            <w:noProof/>
            <w:lang w:eastAsia="ru-RU"/>
          </w:rPr>
          <w:t>Часть 3. Обоснование начальной максимальной цены договора</w:t>
        </w:r>
        <w:r w:rsidR="00210E76">
          <w:rPr>
            <w:noProof/>
            <w:webHidden/>
          </w:rPr>
          <w:tab/>
        </w:r>
        <w:r w:rsidR="00B8604E">
          <w:rPr>
            <w:noProof/>
            <w:webHidden/>
          </w:rPr>
          <w:t>14</w:t>
        </w:r>
      </w:hyperlink>
    </w:p>
    <w:p w14:paraId="2D9AD800" w14:textId="1EFB9A91" w:rsidR="00210E76" w:rsidRDefault="00C82806">
      <w:pPr>
        <w:pStyle w:val="17"/>
        <w:rPr>
          <w:rFonts w:asciiTheme="minorHAnsi" w:eastAsiaTheme="minorEastAsia" w:hAnsiTheme="minorHAnsi" w:cstheme="minorBidi"/>
          <w:b w:val="0"/>
          <w:noProof/>
          <w:sz w:val="22"/>
          <w:lang w:eastAsia="ru-RU"/>
        </w:rPr>
      </w:pPr>
      <w:hyperlink w:anchor="_Toc506542851" w:history="1">
        <w:r w:rsidR="00210E76" w:rsidRPr="004D2B57">
          <w:rPr>
            <w:rStyle w:val="a4"/>
            <w:noProof/>
          </w:rPr>
          <w:t>Часть 4. Техническое задание</w:t>
        </w:r>
        <w:r w:rsidR="00210E76">
          <w:rPr>
            <w:noProof/>
            <w:webHidden/>
          </w:rPr>
          <w:tab/>
        </w:r>
        <w:r w:rsidR="00B8604E">
          <w:rPr>
            <w:noProof/>
            <w:webHidden/>
          </w:rPr>
          <w:t>15</w:t>
        </w:r>
      </w:hyperlink>
    </w:p>
    <w:p w14:paraId="285D4E18" w14:textId="3643DFEE" w:rsidR="00210E76" w:rsidRDefault="00C82806" w:rsidP="00210E76">
      <w:pPr>
        <w:pStyle w:val="17"/>
        <w:jc w:val="left"/>
        <w:rPr>
          <w:rFonts w:asciiTheme="minorHAnsi" w:eastAsiaTheme="minorEastAsia" w:hAnsiTheme="minorHAnsi" w:cstheme="minorBidi"/>
          <w:b w:val="0"/>
          <w:noProof/>
          <w:sz w:val="22"/>
          <w:lang w:eastAsia="ru-RU"/>
        </w:rPr>
      </w:pPr>
      <w:hyperlink w:anchor="_Toc506542863" w:history="1">
        <w:r w:rsidR="00210E76" w:rsidRPr="004D2B57">
          <w:rPr>
            <w:rStyle w:val="a4"/>
            <w:noProof/>
          </w:rPr>
          <w:t>Часть 5. Проект договора с приложениями</w:t>
        </w:r>
        <w:r w:rsidR="00210E76">
          <w:rPr>
            <w:noProof/>
            <w:webHidden/>
          </w:rPr>
          <w:tab/>
        </w:r>
        <w:r w:rsidR="00B8604E">
          <w:rPr>
            <w:noProof/>
            <w:webHidden/>
          </w:rPr>
          <w:t>23</w:t>
        </w:r>
      </w:hyperlink>
    </w:p>
    <w:p w14:paraId="1E89BD3F" w14:textId="7D9E712F" w:rsidR="00210E76" w:rsidRDefault="00C82806">
      <w:pPr>
        <w:pStyle w:val="17"/>
        <w:rPr>
          <w:rFonts w:asciiTheme="minorHAnsi" w:eastAsiaTheme="minorEastAsia" w:hAnsiTheme="minorHAnsi" w:cstheme="minorBidi"/>
          <w:b w:val="0"/>
          <w:noProof/>
          <w:sz w:val="22"/>
          <w:lang w:eastAsia="ru-RU"/>
        </w:rPr>
      </w:pPr>
      <w:hyperlink w:anchor="_Toc506542868" w:history="1">
        <w:r w:rsidR="00210E76" w:rsidRPr="004D2B57">
          <w:rPr>
            <w:rStyle w:val="a4"/>
            <w:noProof/>
          </w:rPr>
          <w:t>Часть 6. Форма заявки</w:t>
        </w:r>
        <w:r w:rsidR="00210E76">
          <w:rPr>
            <w:noProof/>
            <w:webHidden/>
          </w:rPr>
          <w:tab/>
        </w:r>
        <w:r w:rsidR="00B8604E">
          <w:rPr>
            <w:noProof/>
            <w:webHidden/>
          </w:rPr>
          <w:t>36</w:t>
        </w:r>
      </w:hyperlink>
    </w:p>
    <w:p w14:paraId="252DDB27" w14:textId="4B9803CD" w:rsidR="00210E76" w:rsidRDefault="00C82806" w:rsidP="00210E76">
      <w:pPr>
        <w:pStyle w:val="17"/>
        <w:jc w:val="left"/>
        <w:rPr>
          <w:rFonts w:asciiTheme="minorHAnsi" w:eastAsiaTheme="minorEastAsia" w:hAnsiTheme="minorHAnsi" w:cstheme="minorBidi"/>
          <w:b w:val="0"/>
          <w:noProof/>
          <w:sz w:val="22"/>
          <w:lang w:eastAsia="ru-RU"/>
        </w:rPr>
      </w:pPr>
      <w:hyperlink w:anchor="_Toc506542869" w:history="1">
        <w:r w:rsidR="00210E76" w:rsidRPr="004D2B57">
          <w:rPr>
            <w:rStyle w:val="a4"/>
            <w:noProof/>
          </w:rPr>
          <w:t xml:space="preserve">Часть 7. Форма декларации о соответствии участника </w:t>
        </w:r>
        <w:r w:rsidR="00FA60F4">
          <w:rPr>
            <w:rStyle w:val="a4"/>
            <w:noProof/>
          </w:rPr>
          <w:t>р</w:t>
        </w:r>
        <w:r w:rsidR="00210E76" w:rsidRPr="004D2B57">
          <w:rPr>
            <w:rStyle w:val="a4"/>
            <w:noProof/>
          </w:rPr>
          <w:t>едукциона требованиям документации</w:t>
        </w:r>
        <w:r w:rsidR="00210E76">
          <w:rPr>
            <w:noProof/>
            <w:webHidden/>
          </w:rPr>
          <w:tab/>
        </w:r>
        <w:r w:rsidR="00B8604E">
          <w:rPr>
            <w:noProof/>
            <w:webHidden/>
          </w:rPr>
          <w:t>40</w:t>
        </w:r>
      </w:hyperlink>
    </w:p>
    <w:p w14:paraId="6B3D22A9" w14:textId="77777777" w:rsidR="00F46B39" w:rsidRDefault="00BF6155" w:rsidP="00DF7669">
      <w:pPr>
        <w:pStyle w:val="1"/>
        <w:spacing w:before="0"/>
        <w:jc w:val="center"/>
        <w:rPr>
          <w:rFonts w:ascii="Times New Roman" w:hAnsi="Times New Roman"/>
          <w:color w:val="auto"/>
        </w:rPr>
      </w:pPr>
      <w:r w:rsidRPr="001338C7">
        <w:rPr>
          <w:rFonts w:ascii="Times New Roman" w:hAnsi="Times New Roman"/>
          <w:b w:val="0"/>
          <w:color w:val="auto"/>
        </w:rPr>
        <w:fldChar w:fldCharType="end"/>
      </w:r>
      <w:r>
        <w:rPr>
          <w:rFonts w:ascii="Times New Roman" w:hAnsi="Times New Roman"/>
          <w:color w:val="auto"/>
        </w:rPr>
        <w:br w:type="page"/>
      </w:r>
      <w:bookmarkStart w:id="0" w:name="_Toc506542848"/>
      <w:r w:rsidR="00EA4EC4" w:rsidRPr="003038FB">
        <w:rPr>
          <w:rFonts w:ascii="Times New Roman" w:hAnsi="Times New Roman"/>
          <w:color w:val="auto"/>
        </w:rPr>
        <w:lastRenderedPageBreak/>
        <w:t>Часть 1. Информационная карта</w:t>
      </w:r>
      <w:bookmarkEnd w:id="0"/>
    </w:p>
    <w:tbl>
      <w:tblPr>
        <w:tblW w:w="10745"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
        <w:gridCol w:w="4790"/>
        <w:gridCol w:w="5499"/>
      </w:tblGrid>
      <w:tr w:rsidR="00577506" w:rsidRPr="00471F9A" w14:paraId="46A7EA22"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2FBDD092" w14:textId="77777777" w:rsidR="00577506" w:rsidRPr="00471F9A" w:rsidRDefault="00577506" w:rsidP="00577506">
            <w:pPr>
              <w:pStyle w:val="Default"/>
              <w:spacing w:line="276" w:lineRule="auto"/>
              <w:jc w:val="both"/>
              <w:rPr>
                <w:b/>
                <w:bCs/>
              </w:rPr>
            </w:pPr>
            <w:r w:rsidRPr="00471F9A">
              <w:t>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FF7353A" w14:textId="77777777" w:rsidR="00577506" w:rsidRPr="00471F9A" w:rsidRDefault="00577506" w:rsidP="00577506">
            <w:pPr>
              <w:pStyle w:val="Default"/>
              <w:spacing w:line="276" w:lineRule="auto"/>
              <w:jc w:val="both"/>
            </w:pPr>
            <w:r w:rsidRPr="00471F9A">
              <w:rPr>
                <w:b/>
                <w:bCs/>
              </w:rPr>
              <w:br w:type="page"/>
            </w:r>
            <w:r w:rsidRPr="00471F9A">
              <w:t xml:space="preserve">Способ процедуры закупки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69C1B0C8" w14:textId="77777777" w:rsidR="00577506" w:rsidRPr="00F46B39" w:rsidRDefault="00577506" w:rsidP="00577506">
            <w:pPr>
              <w:pStyle w:val="Default"/>
              <w:spacing w:line="276" w:lineRule="auto"/>
              <w:jc w:val="both"/>
            </w:pPr>
            <w:r>
              <w:t>р</w:t>
            </w:r>
            <w:r w:rsidRPr="00F46B39">
              <w:t>едукцион</w:t>
            </w:r>
          </w:p>
        </w:tc>
      </w:tr>
      <w:tr w:rsidR="00577506" w:rsidRPr="00471F9A" w14:paraId="78483B94" w14:textId="77777777" w:rsidTr="00CB305C">
        <w:trPr>
          <w:trHeight w:val="383"/>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2CDEF65" w14:textId="77777777" w:rsidR="00577506" w:rsidRPr="00471F9A" w:rsidRDefault="00577506" w:rsidP="00577506">
            <w:pPr>
              <w:pStyle w:val="Default"/>
              <w:spacing w:line="276" w:lineRule="auto"/>
              <w:jc w:val="both"/>
            </w:pPr>
            <w:r w:rsidRPr="00471F9A">
              <w:t>2</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165D5C0" w14:textId="77777777" w:rsidR="00577506" w:rsidRPr="00471F9A" w:rsidRDefault="00577506" w:rsidP="00577506">
            <w:pPr>
              <w:pStyle w:val="Default"/>
              <w:spacing w:line="276" w:lineRule="auto"/>
              <w:jc w:val="both"/>
            </w:pPr>
            <w:r w:rsidRPr="00471F9A">
              <w:t xml:space="preserve">Наименование заказчика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5AC5FB58" w14:textId="77777777" w:rsidR="00577506" w:rsidRPr="00F46B39" w:rsidRDefault="00577506" w:rsidP="00577506">
            <w:pPr>
              <w:pStyle w:val="Default"/>
              <w:spacing w:line="276" w:lineRule="auto"/>
              <w:jc w:val="both"/>
            </w:pPr>
            <w:r w:rsidRPr="00F46B39">
              <w:t xml:space="preserve">государственное автономное учреждение «Технопарк в сфере высоких технологий «ИТ-парк» (ГАУ «ИТ-парк») </w:t>
            </w:r>
          </w:p>
        </w:tc>
      </w:tr>
      <w:tr w:rsidR="00577506" w:rsidRPr="00471F9A" w14:paraId="2F0B8363"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6228A17" w14:textId="77777777" w:rsidR="00577506" w:rsidRPr="00471F9A" w:rsidRDefault="00577506" w:rsidP="00577506">
            <w:pPr>
              <w:pStyle w:val="Default"/>
              <w:spacing w:line="276" w:lineRule="auto"/>
              <w:jc w:val="both"/>
            </w:pPr>
            <w:r w:rsidRPr="00471F9A">
              <w:t>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7618486D" w14:textId="77777777" w:rsidR="00577506" w:rsidRPr="00471F9A" w:rsidRDefault="00577506" w:rsidP="00577506">
            <w:pPr>
              <w:pStyle w:val="Default"/>
              <w:spacing w:line="276" w:lineRule="auto"/>
              <w:jc w:val="both"/>
            </w:pPr>
            <w:r w:rsidRPr="00471F9A">
              <w:t>ИНН</w:t>
            </w:r>
            <w:r>
              <w:t>/КПП</w:t>
            </w:r>
            <w:r w:rsidRPr="00471F9A">
              <w:t xml:space="preserve"> </w:t>
            </w:r>
            <w:r>
              <w:t>З</w:t>
            </w:r>
            <w:r w:rsidRPr="00471F9A">
              <w:t xml:space="preserve">аказчика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1C9F8705" w14:textId="77777777" w:rsidR="00577506" w:rsidRPr="00F46B39" w:rsidRDefault="00577506" w:rsidP="00577506">
            <w:pPr>
              <w:pStyle w:val="Default"/>
              <w:spacing w:line="276" w:lineRule="auto"/>
              <w:jc w:val="both"/>
            </w:pPr>
            <w:r>
              <w:t>1655191213/165501001</w:t>
            </w:r>
          </w:p>
        </w:tc>
      </w:tr>
      <w:tr w:rsidR="00577506" w:rsidRPr="00471F9A" w14:paraId="621FCC05"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7BC4C1F" w14:textId="77777777" w:rsidR="00577506" w:rsidRPr="00471F9A" w:rsidRDefault="00577506" w:rsidP="00577506">
            <w:pPr>
              <w:pStyle w:val="Default"/>
              <w:spacing w:line="276" w:lineRule="auto"/>
              <w:jc w:val="both"/>
            </w:pPr>
            <w:r w:rsidRPr="00471F9A">
              <w:t>4</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DC13553" w14:textId="77777777" w:rsidR="00577506" w:rsidRPr="00471F9A" w:rsidRDefault="00577506" w:rsidP="00577506">
            <w:pPr>
              <w:pStyle w:val="Default"/>
              <w:spacing w:line="276" w:lineRule="auto"/>
              <w:jc w:val="both"/>
            </w:pPr>
            <w:r w:rsidRPr="00471F9A">
              <w:t xml:space="preserve">Место нахождения заказчика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382798DB" w14:textId="77777777" w:rsidR="00577506" w:rsidRPr="00F46B39" w:rsidRDefault="00577506" w:rsidP="00577506">
            <w:pPr>
              <w:pStyle w:val="Default"/>
              <w:spacing w:line="276" w:lineRule="auto"/>
              <w:jc w:val="both"/>
            </w:pPr>
            <w:r w:rsidRPr="00F46B39">
              <w:t xml:space="preserve">420074, РФ, РТ, г. Казань, ул. Петербургская, д.52 </w:t>
            </w:r>
          </w:p>
        </w:tc>
      </w:tr>
      <w:tr w:rsidR="00577506" w:rsidRPr="00471F9A" w14:paraId="46D94184"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8E2BA13" w14:textId="77777777" w:rsidR="00577506" w:rsidRPr="00471F9A" w:rsidRDefault="00577506" w:rsidP="00577506">
            <w:pPr>
              <w:pStyle w:val="Default"/>
              <w:spacing w:line="276" w:lineRule="auto"/>
              <w:jc w:val="both"/>
            </w:pPr>
            <w:r w:rsidRPr="00471F9A">
              <w:t>5</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2D095813" w14:textId="77777777" w:rsidR="00577506" w:rsidRPr="00471F9A" w:rsidRDefault="00577506" w:rsidP="00577506">
            <w:pPr>
              <w:pStyle w:val="Default"/>
              <w:spacing w:line="276" w:lineRule="auto"/>
              <w:jc w:val="both"/>
            </w:pPr>
            <w:r w:rsidRPr="00471F9A">
              <w:t>Номер контактного телефона заказчика</w:t>
            </w:r>
            <w:r>
              <w:t>, Адрес электронной почты</w:t>
            </w:r>
            <w:r w:rsidRPr="00471F9A">
              <w:t xml:space="preserve">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5A849D67" w14:textId="77777777" w:rsidR="00577506" w:rsidRPr="00471F9A" w:rsidRDefault="00577506" w:rsidP="00577506">
            <w:pPr>
              <w:pStyle w:val="Default"/>
              <w:spacing w:line="276" w:lineRule="auto"/>
              <w:jc w:val="both"/>
            </w:pPr>
            <w:r>
              <w:t xml:space="preserve">(843) 235-14-73, </w:t>
            </w:r>
            <w:r w:rsidRPr="006D71D3">
              <w:rPr>
                <w:lang w:val="en-US"/>
              </w:rPr>
              <w:t>Evdokimova</w:t>
            </w:r>
            <w:r w:rsidRPr="00A10423">
              <w:t>.</w:t>
            </w:r>
            <w:r w:rsidRPr="006D71D3">
              <w:rPr>
                <w:lang w:val="en-US"/>
              </w:rPr>
              <w:t>Viktoriya</w:t>
            </w:r>
            <w:r w:rsidRPr="00A10423">
              <w:t>@</w:t>
            </w:r>
            <w:r w:rsidRPr="006D71D3">
              <w:rPr>
                <w:lang w:val="en-US"/>
              </w:rPr>
              <w:t>tatar</w:t>
            </w:r>
            <w:r w:rsidRPr="00A10423">
              <w:t>.</w:t>
            </w:r>
            <w:r w:rsidRPr="006D71D3">
              <w:rPr>
                <w:lang w:val="en-US"/>
              </w:rPr>
              <w:t>ru</w:t>
            </w:r>
          </w:p>
          <w:p w14:paraId="2C9763B7" w14:textId="77777777" w:rsidR="00577506" w:rsidRPr="00F46B39" w:rsidRDefault="00577506" w:rsidP="00577506">
            <w:pPr>
              <w:pStyle w:val="Default"/>
              <w:spacing w:line="276" w:lineRule="auto"/>
              <w:jc w:val="both"/>
            </w:pPr>
            <w:r>
              <w:t>Контактное лицо: Бахматова Виктория Сергеевна</w:t>
            </w:r>
            <w:r w:rsidRPr="006E71E2">
              <w:t xml:space="preserve">  </w:t>
            </w:r>
            <w:r>
              <w:t xml:space="preserve">    </w:t>
            </w:r>
          </w:p>
        </w:tc>
      </w:tr>
      <w:tr w:rsidR="00577506" w:rsidRPr="00470663" w14:paraId="55CA794E"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7B33D39" w14:textId="77777777" w:rsidR="00577506" w:rsidRPr="00471F9A" w:rsidRDefault="00577506" w:rsidP="00577506">
            <w:pPr>
              <w:pStyle w:val="Default"/>
              <w:spacing w:line="276" w:lineRule="auto"/>
              <w:jc w:val="both"/>
            </w:pPr>
            <w:r w:rsidRPr="00471F9A">
              <w:t>6</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2406622" w14:textId="77777777" w:rsidR="00577506" w:rsidRPr="00471F9A" w:rsidRDefault="00577506" w:rsidP="00577506">
            <w:pPr>
              <w:pStyle w:val="Default"/>
              <w:spacing w:line="276" w:lineRule="auto"/>
              <w:jc w:val="both"/>
            </w:pPr>
            <w:r w:rsidRPr="00471F9A">
              <w:t xml:space="preserve">Предмет закупки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0B9B098F" w14:textId="29FF761A" w:rsidR="00577506" w:rsidRPr="00CB305C" w:rsidRDefault="00CB305C" w:rsidP="00577506">
            <w:pPr>
              <w:autoSpaceDN w:val="0"/>
              <w:spacing w:after="0"/>
              <w:jc w:val="both"/>
              <w:rPr>
                <w:rFonts w:ascii="Times New Roman" w:hAnsi="Times New Roman"/>
                <w:b/>
                <w:color w:val="000000"/>
                <w:sz w:val="24"/>
                <w:szCs w:val="24"/>
              </w:rPr>
            </w:pPr>
            <w:r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p>
        </w:tc>
      </w:tr>
      <w:tr w:rsidR="00577506" w:rsidRPr="00471F9A" w14:paraId="5C3BC9AC"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539C94AE" w14:textId="77777777" w:rsidR="00577506" w:rsidRPr="00471F9A" w:rsidRDefault="00577506" w:rsidP="00577506">
            <w:pPr>
              <w:pStyle w:val="Default"/>
              <w:spacing w:line="276" w:lineRule="auto"/>
              <w:jc w:val="both"/>
            </w:pPr>
            <w:r w:rsidRPr="00471F9A">
              <w:t>7</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900ADE7" w14:textId="77777777" w:rsidR="00577506" w:rsidRPr="00065F41" w:rsidRDefault="00577506" w:rsidP="00577506">
            <w:pPr>
              <w:pStyle w:val="Default"/>
              <w:spacing w:line="276" w:lineRule="auto"/>
              <w:jc w:val="both"/>
            </w:pPr>
            <w:r w:rsidRPr="00065F41">
              <w:t>Код по ОКПД 2 / ОКВЭД 2</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6A1C56D3" w14:textId="79ED0CD8" w:rsidR="00577506" w:rsidRPr="006306AB" w:rsidRDefault="00C45B66" w:rsidP="00577506">
            <w:pPr>
              <w:pStyle w:val="Default"/>
              <w:spacing w:line="276" w:lineRule="auto"/>
              <w:jc w:val="both"/>
              <w:rPr>
                <w:rStyle w:val="afc"/>
                <w:b w:val="0"/>
                <w:highlight w:val="yellow"/>
              </w:rPr>
            </w:pPr>
            <w:r w:rsidRPr="00D44096">
              <w:t>33.12.15.000</w:t>
            </w:r>
            <w:r>
              <w:t xml:space="preserve"> / 33.12</w:t>
            </w:r>
          </w:p>
        </w:tc>
      </w:tr>
      <w:tr w:rsidR="00577506" w:rsidRPr="00471F9A" w14:paraId="731B3BE5" w14:textId="77777777" w:rsidTr="00CB305C">
        <w:trPr>
          <w:trHeight w:val="385"/>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CB4B056" w14:textId="77777777" w:rsidR="00577506" w:rsidRPr="00471F9A" w:rsidRDefault="00577506" w:rsidP="00577506">
            <w:pPr>
              <w:pStyle w:val="Default"/>
              <w:spacing w:line="276" w:lineRule="auto"/>
              <w:jc w:val="both"/>
            </w:pPr>
            <w:r w:rsidRPr="00471F9A">
              <w:t>8</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3ADDBFD0" w14:textId="77777777" w:rsidR="00577506" w:rsidRPr="00471F9A" w:rsidRDefault="00577506" w:rsidP="00577506">
            <w:pPr>
              <w:pStyle w:val="Default"/>
              <w:spacing w:line="276" w:lineRule="auto"/>
              <w:jc w:val="both"/>
            </w:pPr>
            <w:r w:rsidRPr="00471F9A">
              <w:t>Количество поставляемого товара, объема выполняемых работ, оказываемых услуг</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6814700B" w14:textId="77777777" w:rsidR="00577506" w:rsidRPr="00471F9A" w:rsidRDefault="00577506" w:rsidP="00577506">
            <w:pPr>
              <w:pStyle w:val="Default"/>
              <w:spacing w:line="276" w:lineRule="auto"/>
              <w:jc w:val="both"/>
            </w:pPr>
            <w:r w:rsidRPr="00471F9A">
              <w:t xml:space="preserve">В соответствии с частью </w:t>
            </w:r>
            <w:r>
              <w:t>4</w:t>
            </w:r>
            <w:r w:rsidRPr="00471F9A">
              <w:t xml:space="preserve"> «Техническое задание» настоящей Документации</w:t>
            </w:r>
          </w:p>
        </w:tc>
      </w:tr>
      <w:tr w:rsidR="00577506" w:rsidRPr="00471F9A" w14:paraId="18F63295"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76D5C197" w14:textId="77777777" w:rsidR="00577506" w:rsidRPr="00471F9A" w:rsidRDefault="00577506" w:rsidP="00577506">
            <w:pPr>
              <w:pStyle w:val="Default"/>
              <w:spacing w:line="276" w:lineRule="auto"/>
              <w:jc w:val="both"/>
            </w:pPr>
            <w:r w:rsidRPr="00471F9A">
              <w:t>9</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0170B260" w14:textId="77777777" w:rsidR="00577506" w:rsidRPr="00471F9A" w:rsidRDefault="00577506" w:rsidP="00577506">
            <w:pPr>
              <w:pStyle w:val="Default"/>
              <w:spacing w:line="276" w:lineRule="auto"/>
              <w:jc w:val="both"/>
            </w:pPr>
            <w:r w:rsidRPr="00471F9A">
              <w:t xml:space="preserve">Место поставки товара, выполнения работ, оказания услуг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5B77AB5F" w14:textId="0E62F5FF" w:rsidR="00577506" w:rsidRPr="00CB305C" w:rsidRDefault="00CB305C" w:rsidP="00577506">
            <w:pPr>
              <w:spacing w:after="0"/>
              <w:jc w:val="both"/>
              <w:rPr>
                <w:rFonts w:ascii="Times New Roman" w:hAnsi="Times New Roman"/>
                <w:sz w:val="24"/>
                <w:szCs w:val="24"/>
              </w:rPr>
            </w:pPr>
            <w:r>
              <w:rPr>
                <w:rFonts w:ascii="Times New Roman" w:hAnsi="Times New Roman"/>
                <w:sz w:val="24"/>
                <w:szCs w:val="24"/>
              </w:rPr>
              <w:t xml:space="preserve">РФ, РТ, г. </w:t>
            </w:r>
            <w:r w:rsidRPr="00CB305C">
              <w:rPr>
                <w:rFonts w:ascii="Times New Roman" w:eastAsia="Times New Roman" w:hAnsi="Times New Roman"/>
                <w:sz w:val="24"/>
                <w:szCs w:val="24"/>
                <w:lang w:eastAsia="ru-RU"/>
              </w:rPr>
              <w:t>Набережные Челны, ул. Машиностроительная, д. 91</w:t>
            </w:r>
            <w:r w:rsidR="00577506" w:rsidRPr="00471F9A">
              <w:rPr>
                <w:rFonts w:ascii="Times New Roman" w:hAnsi="Times New Roman"/>
                <w:sz w:val="24"/>
                <w:szCs w:val="24"/>
              </w:rPr>
              <w:t xml:space="preserve"> </w:t>
            </w:r>
          </w:p>
        </w:tc>
      </w:tr>
      <w:tr w:rsidR="00577506" w:rsidRPr="00471F9A" w14:paraId="5C69E18B" w14:textId="77777777" w:rsidTr="00CB305C">
        <w:trPr>
          <w:trHeight w:val="109"/>
        </w:trPr>
        <w:tc>
          <w:tcPr>
            <w:tcW w:w="456" w:type="dxa"/>
            <w:tcBorders>
              <w:top w:val="single" w:sz="4" w:space="0" w:color="auto"/>
              <w:left w:val="single" w:sz="4" w:space="0" w:color="auto"/>
              <w:bottom w:val="single" w:sz="4" w:space="0" w:color="auto"/>
              <w:right w:val="single" w:sz="4" w:space="0" w:color="auto"/>
            </w:tcBorders>
            <w:shd w:val="clear" w:color="auto" w:fill="auto"/>
          </w:tcPr>
          <w:p w14:paraId="37FF3F9E" w14:textId="77777777" w:rsidR="00577506" w:rsidRPr="00471F9A" w:rsidRDefault="00577506" w:rsidP="00577506">
            <w:pPr>
              <w:pStyle w:val="Default"/>
              <w:spacing w:line="276" w:lineRule="auto"/>
              <w:jc w:val="both"/>
            </w:pPr>
            <w:r w:rsidRPr="00471F9A">
              <w:t>10</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563860CC" w14:textId="77777777" w:rsidR="00577506" w:rsidRPr="00471F9A" w:rsidRDefault="00577506" w:rsidP="00577506">
            <w:pPr>
              <w:pStyle w:val="Default"/>
              <w:spacing w:line="276" w:lineRule="auto"/>
              <w:jc w:val="both"/>
            </w:pPr>
            <w:r>
              <w:t>Дата начала подачи заявок</w:t>
            </w:r>
            <w:r w:rsidRPr="00471F9A">
              <w:t xml:space="preserve">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4BE64820" w14:textId="619C2C15" w:rsidR="00577506" w:rsidRPr="001A153A" w:rsidRDefault="00577506" w:rsidP="00C82806">
            <w:pPr>
              <w:pStyle w:val="Default"/>
              <w:spacing w:line="276" w:lineRule="auto"/>
              <w:rPr>
                <w:b/>
              </w:rPr>
            </w:pPr>
            <w:r w:rsidRPr="00471F9A">
              <w:t>«</w:t>
            </w:r>
            <w:r w:rsidR="00C82806">
              <w:t>21</w:t>
            </w:r>
            <w:r w:rsidRPr="00471F9A">
              <w:t>»</w:t>
            </w:r>
            <w:r>
              <w:t xml:space="preserve"> </w:t>
            </w:r>
            <w:r w:rsidR="00C82806">
              <w:t>ноября</w:t>
            </w:r>
            <w:r>
              <w:t xml:space="preserve"> </w:t>
            </w:r>
            <w:r w:rsidRPr="00471F9A">
              <w:t>201</w:t>
            </w:r>
            <w:r>
              <w:t>9</w:t>
            </w:r>
            <w:r w:rsidRPr="00471F9A">
              <w:t xml:space="preserve"> года </w:t>
            </w:r>
          </w:p>
        </w:tc>
      </w:tr>
      <w:tr w:rsidR="00577506" w:rsidRPr="00471F9A" w14:paraId="272164BE"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4FE7D3E" w14:textId="77777777" w:rsidR="00577506" w:rsidRPr="00471F9A" w:rsidRDefault="00577506" w:rsidP="00577506">
            <w:pPr>
              <w:pStyle w:val="Default"/>
              <w:spacing w:line="276" w:lineRule="auto"/>
              <w:jc w:val="both"/>
            </w:pPr>
            <w:r w:rsidRPr="00471F9A">
              <w:t>11</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12179502" w14:textId="77777777" w:rsidR="00577506" w:rsidRPr="00471F9A" w:rsidRDefault="00577506" w:rsidP="00577506">
            <w:pPr>
              <w:pStyle w:val="Default"/>
              <w:spacing w:line="276" w:lineRule="auto"/>
              <w:jc w:val="both"/>
            </w:pPr>
            <w:r w:rsidRPr="00471F9A">
              <w:t xml:space="preserve">Дата и время окончания подачи заявок на участие в процедуре закупке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2DBC2D44" w14:textId="19BEEE73" w:rsidR="00577506" w:rsidRPr="00471F9A" w:rsidRDefault="00577506" w:rsidP="00C82806">
            <w:pPr>
              <w:pStyle w:val="Default"/>
              <w:spacing w:line="276" w:lineRule="auto"/>
              <w:jc w:val="both"/>
            </w:pPr>
            <w:r w:rsidRPr="00471F9A">
              <w:t>«</w:t>
            </w:r>
            <w:r w:rsidR="00C82806">
              <w:t>02</w:t>
            </w:r>
            <w:r>
              <w:t xml:space="preserve">» </w:t>
            </w:r>
            <w:r w:rsidR="00C82806">
              <w:t>декабря</w:t>
            </w:r>
            <w:r w:rsidRPr="00471F9A">
              <w:t xml:space="preserve"> 201</w:t>
            </w:r>
            <w:r>
              <w:t>9</w:t>
            </w:r>
            <w:r w:rsidRPr="00471F9A">
              <w:t xml:space="preserve"> года</w:t>
            </w:r>
            <w:r>
              <w:t xml:space="preserve"> </w:t>
            </w:r>
            <w:r w:rsidR="00C82806">
              <w:t>10</w:t>
            </w:r>
            <w:r>
              <w:t xml:space="preserve"> </w:t>
            </w:r>
            <w:r w:rsidRPr="00471F9A">
              <w:t xml:space="preserve">час. </w:t>
            </w:r>
            <w:r w:rsidR="00C82806">
              <w:t>00</w:t>
            </w:r>
            <w:r w:rsidRPr="00471F9A">
              <w:t xml:space="preserve"> мин. (Время московское) </w:t>
            </w:r>
          </w:p>
        </w:tc>
      </w:tr>
      <w:tr w:rsidR="00577506" w:rsidRPr="00471F9A" w14:paraId="2A90F615"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7229B19" w14:textId="77777777" w:rsidR="00577506" w:rsidRPr="00471F9A" w:rsidRDefault="00577506" w:rsidP="00577506">
            <w:pPr>
              <w:pStyle w:val="Default"/>
              <w:spacing w:line="276" w:lineRule="auto"/>
              <w:jc w:val="both"/>
            </w:pPr>
            <w:r w:rsidRPr="00471F9A">
              <w:t>12</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15A4F244" w14:textId="77777777" w:rsidR="00577506" w:rsidRPr="00471F9A" w:rsidRDefault="00577506" w:rsidP="00577506">
            <w:pPr>
              <w:pStyle w:val="Default"/>
              <w:spacing w:line="276" w:lineRule="auto"/>
              <w:jc w:val="both"/>
            </w:pPr>
            <w:r w:rsidRPr="00471F9A">
              <w:t xml:space="preserve">Дата рассмотрения заявок на участие в процедуре закупки </w:t>
            </w:r>
          </w:p>
        </w:tc>
        <w:tc>
          <w:tcPr>
            <w:tcW w:w="5499" w:type="dxa"/>
            <w:tcBorders>
              <w:top w:val="single" w:sz="4" w:space="0" w:color="auto"/>
              <w:left w:val="single" w:sz="4" w:space="0" w:color="auto"/>
              <w:bottom w:val="single" w:sz="4" w:space="0" w:color="auto"/>
              <w:right w:val="single" w:sz="4" w:space="0" w:color="auto"/>
            </w:tcBorders>
            <w:shd w:val="clear" w:color="auto" w:fill="auto"/>
          </w:tcPr>
          <w:p w14:paraId="73EEC88E" w14:textId="2E91BC0D" w:rsidR="00577506" w:rsidRPr="00471F9A" w:rsidRDefault="00577506" w:rsidP="00C82806">
            <w:pPr>
              <w:pStyle w:val="Default"/>
              <w:spacing w:line="276" w:lineRule="auto"/>
              <w:jc w:val="both"/>
            </w:pPr>
            <w:r>
              <w:t>«</w:t>
            </w:r>
            <w:r w:rsidR="00C82806">
              <w:t>03</w:t>
            </w:r>
            <w:r w:rsidRPr="00471F9A">
              <w:t xml:space="preserve">» </w:t>
            </w:r>
            <w:r w:rsidR="00C82806">
              <w:t>декабря</w:t>
            </w:r>
            <w:r>
              <w:t xml:space="preserve"> </w:t>
            </w:r>
            <w:r w:rsidRPr="00471F9A">
              <w:t>201</w:t>
            </w:r>
            <w:r>
              <w:t>9</w:t>
            </w:r>
            <w:r w:rsidRPr="00471F9A">
              <w:t xml:space="preserve"> года</w:t>
            </w:r>
          </w:p>
        </w:tc>
      </w:tr>
      <w:tr w:rsidR="00577506" w:rsidRPr="00471F9A" w14:paraId="2F7553D0"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163D5F45" w14:textId="77777777" w:rsidR="00577506" w:rsidRPr="00471F9A" w:rsidRDefault="00577506" w:rsidP="00577506">
            <w:pPr>
              <w:pStyle w:val="Default"/>
              <w:spacing w:line="276" w:lineRule="auto"/>
              <w:jc w:val="both"/>
            </w:pPr>
            <w:r w:rsidRPr="00471F9A">
              <w:t>13</w:t>
            </w:r>
          </w:p>
        </w:tc>
        <w:tc>
          <w:tcPr>
            <w:tcW w:w="4790" w:type="dxa"/>
            <w:tcBorders>
              <w:top w:val="single" w:sz="4" w:space="0" w:color="auto"/>
              <w:left w:val="single" w:sz="4" w:space="0" w:color="auto"/>
              <w:bottom w:val="single" w:sz="4" w:space="0" w:color="auto"/>
              <w:right w:val="single" w:sz="4" w:space="0" w:color="auto"/>
            </w:tcBorders>
            <w:shd w:val="clear" w:color="auto" w:fill="auto"/>
            <w:hideMark/>
          </w:tcPr>
          <w:p w14:paraId="4B7C9329" w14:textId="77777777" w:rsidR="00577506" w:rsidRPr="00471F9A" w:rsidRDefault="00577506" w:rsidP="00577506">
            <w:pPr>
              <w:pStyle w:val="Default"/>
              <w:spacing w:line="276" w:lineRule="auto"/>
              <w:jc w:val="both"/>
            </w:pPr>
            <w:r w:rsidRPr="00471F9A">
              <w:t xml:space="preserve">Дата и время начала проведения процедуры закупки </w:t>
            </w:r>
          </w:p>
        </w:tc>
        <w:tc>
          <w:tcPr>
            <w:tcW w:w="5499" w:type="dxa"/>
            <w:tcBorders>
              <w:top w:val="single" w:sz="4" w:space="0" w:color="auto"/>
              <w:left w:val="single" w:sz="4" w:space="0" w:color="auto"/>
              <w:bottom w:val="single" w:sz="4" w:space="0" w:color="auto"/>
              <w:right w:val="single" w:sz="4" w:space="0" w:color="auto"/>
            </w:tcBorders>
            <w:shd w:val="clear" w:color="auto" w:fill="auto"/>
            <w:hideMark/>
          </w:tcPr>
          <w:p w14:paraId="05267579" w14:textId="398EA5A1" w:rsidR="00577506" w:rsidRPr="00471F9A" w:rsidRDefault="00577506" w:rsidP="00C82806">
            <w:pPr>
              <w:pStyle w:val="Default"/>
              <w:spacing w:line="276" w:lineRule="auto"/>
              <w:jc w:val="both"/>
            </w:pPr>
            <w:r w:rsidRPr="00471F9A">
              <w:t>«</w:t>
            </w:r>
            <w:r w:rsidR="00C82806">
              <w:t>04</w:t>
            </w:r>
            <w:r w:rsidRPr="00471F9A">
              <w:t xml:space="preserve">» </w:t>
            </w:r>
            <w:r w:rsidR="00C82806">
              <w:t>декабря</w:t>
            </w:r>
            <w:r w:rsidRPr="00471F9A">
              <w:t xml:space="preserve"> 201</w:t>
            </w:r>
            <w:r>
              <w:t>9</w:t>
            </w:r>
            <w:r w:rsidRPr="00471F9A">
              <w:t xml:space="preserve"> года</w:t>
            </w:r>
            <w:r w:rsidRPr="00AE5DAD">
              <w:t xml:space="preserve"> </w:t>
            </w:r>
            <w:r w:rsidR="00C82806">
              <w:t>11</w:t>
            </w:r>
            <w:r w:rsidRPr="00471F9A">
              <w:t xml:space="preserve"> час.</w:t>
            </w:r>
            <w:r>
              <w:t xml:space="preserve"> </w:t>
            </w:r>
            <w:r w:rsidR="00C82806">
              <w:t>00</w:t>
            </w:r>
            <w:r>
              <w:t xml:space="preserve"> </w:t>
            </w:r>
            <w:r w:rsidRPr="00471F9A">
              <w:t xml:space="preserve">мин. (Время московское) </w:t>
            </w:r>
          </w:p>
        </w:tc>
      </w:tr>
      <w:tr w:rsidR="00577506" w:rsidRPr="00471F9A" w14:paraId="1A491668"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431D1686" w14:textId="77777777" w:rsidR="00577506" w:rsidRPr="00471F9A" w:rsidRDefault="00577506" w:rsidP="00577506">
            <w:pPr>
              <w:pStyle w:val="Default"/>
              <w:spacing w:line="276" w:lineRule="auto"/>
              <w:jc w:val="both"/>
            </w:pPr>
            <w:r>
              <w:t>14</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4DF5E2DA" w14:textId="77777777" w:rsidR="00577506" w:rsidRPr="00471F9A" w:rsidRDefault="00577506" w:rsidP="00577506">
            <w:pPr>
              <w:pStyle w:val="Default"/>
              <w:spacing w:line="276" w:lineRule="auto"/>
              <w:jc w:val="both"/>
            </w:pPr>
            <w:r w:rsidRPr="00471F9A">
              <w:t xml:space="preserve">Начальная (максимальная) цена договора </w:t>
            </w:r>
          </w:p>
        </w:tc>
        <w:tc>
          <w:tcPr>
            <w:tcW w:w="5499" w:type="dxa"/>
            <w:tcBorders>
              <w:top w:val="single" w:sz="4" w:space="0" w:color="auto"/>
              <w:left w:val="single" w:sz="4" w:space="0" w:color="auto"/>
              <w:bottom w:val="single" w:sz="4" w:space="0" w:color="auto"/>
              <w:right w:val="single" w:sz="4" w:space="0" w:color="auto"/>
            </w:tcBorders>
            <w:shd w:val="clear" w:color="auto" w:fill="auto"/>
          </w:tcPr>
          <w:p w14:paraId="6D0CACAB" w14:textId="751BFBB3" w:rsidR="00577506" w:rsidRPr="00244B18" w:rsidRDefault="004F3EC1" w:rsidP="00577506">
            <w:pPr>
              <w:pStyle w:val="Default"/>
              <w:spacing w:line="276" w:lineRule="auto"/>
              <w:jc w:val="both"/>
              <w:rPr>
                <w:b/>
                <w:highlight w:val="yellow"/>
              </w:rPr>
            </w:pPr>
            <w:r w:rsidRPr="004F3EC1">
              <w:t>989 908 (Девятьсот восемьдесят девять тысяч девятьсот восемь) рублей 42 копейки</w:t>
            </w:r>
          </w:p>
        </w:tc>
      </w:tr>
      <w:tr w:rsidR="00577506" w:rsidRPr="00471F9A" w14:paraId="70A768CF"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00ED580C" w14:textId="77777777" w:rsidR="00577506" w:rsidRPr="007D76B3" w:rsidRDefault="00577506" w:rsidP="00577506">
            <w:pPr>
              <w:pStyle w:val="Default"/>
              <w:spacing w:line="276" w:lineRule="auto"/>
              <w:jc w:val="both"/>
              <w:rPr>
                <w:lang w:val="en-US"/>
              </w:rPr>
            </w:pPr>
            <w:r w:rsidRPr="00471F9A">
              <w:t>1</w:t>
            </w:r>
            <w:r>
              <w:rPr>
                <w:lang w:val="en-US"/>
              </w:rPr>
              <w:t>5</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2C5763AE" w14:textId="77777777" w:rsidR="00577506" w:rsidRPr="00471F9A" w:rsidRDefault="00577506" w:rsidP="00577506">
            <w:pPr>
              <w:pStyle w:val="Default"/>
              <w:spacing w:line="276" w:lineRule="auto"/>
              <w:jc w:val="both"/>
            </w:pPr>
            <w:r w:rsidRPr="00471F9A">
              <w:t xml:space="preserve">Адрес электронной площадки, на которой будет проводиться процедура закупки </w:t>
            </w:r>
          </w:p>
        </w:tc>
        <w:tc>
          <w:tcPr>
            <w:tcW w:w="5499" w:type="dxa"/>
            <w:tcBorders>
              <w:top w:val="single" w:sz="4" w:space="0" w:color="auto"/>
              <w:left w:val="single" w:sz="4" w:space="0" w:color="auto"/>
              <w:bottom w:val="single" w:sz="4" w:space="0" w:color="auto"/>
              <w:right w:val="single" w:sz="4" w:space="0" w:color="auto"/>
            </w:tcBorders>
            <w:shd w:val="clear" w:color="auto" w:fill="auto"/>
          </w:tcPr>
          <w:p w14:paraId="2F97E135" w14:textId="77777777" w:rsidR="00577506" w:rsidRPr="00F46B39" w:rsidRDefault="00C82806" w:rsidP="00577506">
            <w:pPr>
              <w:pStyle w:val="Default"/>
              <w:spacing w:line="276" w:lineRule="auto"/>
              <w:jc w:val="both"/>
              <w:rPr>
                <w:color w:val="0070C0"/>
              </w:rPr>
            </w:pPr>
            <w:hyperlink r:id="rId8" w:history="1">
              <w:r w:rsidR="00577506" w:rsidRPr="00F46B39">
                <w:rPr>
                  <w:rStyle w:val="a4"/>
                </w:rPr>
                <w:t>https://etpzakupki.tatar</w:t>
              </w:r>
            </w:hyperlink>
            <w:r w:rsidR="00577506" w:rsidRPr="00F46B39">
              <w:rPr>
                <w:color w:val="0070C0"/>
              </w:rPr>
              <w:t xml:space="preserve"> </w:t>
            </w:r>
          </w:p>
        </w:tc>
      </w:tr>
      <w:tr w:rsidR="00577506" w:rsidRPr="00471F9A" w14:paraId="7AE2EE16" w14:textId="77777777" w:rsidTr="00CB305C">
        <w:trPr>
          <w:trHeight w:val="1195"/>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16CB862" w14:textId="77777777" w:rsidR="00577506" w:rsidRPr="007D76B3" w:rsidRDefault="00577506" w:rsidP="00577506">
            <w:pPr>
              <w:pStyle w:val="Default"/>
              <w:spacing w:line="276" w:lineRule="auto"/>
              <w:jc w:val="both"/>
              <w:rPr>
                <w:lang w:val="en-US"/>
              </w:rPr>
            </w:pPr>
            <w:r w:rsidRPr="00471F9A">
              <w:t>1</w:t>
            </w:r>
            <w:r>
              <w:rPr>
                <w:lang w:val="en-US"/>
              </w:rPr>
              <w:t>6</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22EA6E7B" w14:textId="77777777" w:rsidR="00577506" w:rsidRPr="00471F9A" w:rsidRDefault="00577506" w:rsidP="00577506">
            <w:pPr>
              <w:pStyle w:val="Default"/>
              <w:spacing w:line="276" w:lineRule="auto"/>
              <w:jc w:val="both"/>
            </w:pPr>
            <w:r w:rsidRPr="005D67C7">
              <w:rPr>
                <w:bCs/>
                <w:color w:val="auto"/>
              </w:rPr>
              <w:t>Порядок предоставления приоритета товарам российского происхождения, работ, услуг, выполняемых, оказываемых российскими лицами</w:t>
            </w:r>
          </w:p>
        </w:tc>
        <w:tc>
          <w:tcPr>
            <w:tcW w:w="5499" w:type="dxa"/>
            <w:tcBorders>
              <w:top w:val="single" w:sz="4" w:space="0" w:color="auto"/>
              <w:left w:val="single" w:sz="4" w:space="0" w:color="auto"/>
              <w:bottom w:val="single" w:sz="4" w:space="0" w:color="auto"/>
              <w:right w:val="single" w:sz="4" w:space="0" w:color="auto"/>
            </w:tcBorders>
            <w:shd w:val="clear" w:color="auto" w:fill="auto"/>
          </w:tcPr>
          <w:p w14:paraId="169D2739" w14:textId="77777777" w:rsidR="00577506" w:rsidRDefault="00577506" w:rsidP="00577506">
            <w:pPr>
              <w:pStyle w:val="Default"/>
              <w:spacing w:line="276" w:lineRule="auto"/>
              <w:jc w:val="both"/>
              <w:rPr>
                <w:b/>
                <w:bCs/>
                <w:color w:val="FF0000"/>
                <w:sz w:val="28"/>
                <w:szCs w:val="28"/>
              </w:rPr>
            </w:pPr>
            <w:r w:rsidRPr="00471F9A">
              <w:t xml:space="preserve">В соответствии с </w:t>
            </w:r>
            <w:r>
              <w:t>пунктом 22 части</w:t>
            </w:r>
            <w:r w:rsidRPr="00471F9A">
              <w:t xml:space="preserve"> </w:t>
            </w:r>
            <w:r>
              <w:t>2</w:t>
            </w:r>
            <w:r w:rsidRPr="00471F9A">
              <w:t xml:space="preserve"> «</w:t>
            </w:r>
            <w:r>
              <w:t>Общие сведения</w:t>
            </w:r>
            <w:r w:rsidRPr="00471F9A">
              <w:t>» настоящей Документации</w:t>
            </w:r>
          </w:p>
          <w:p w14:paraId="25F67493" w14:textId="77777777" w:rsidR="00577506" w:rsidRPr="00471F9A" w:rsidRDefault="00577506" w:rsidP="00577506">
            <w:pPr>
              <w:pStyle w:val="Default"/>
              <w:spacing w:line="276" w:lineRule="auto"/>
              <w:jc w:val="both"/>
            </w:pPr>
          </w:p>
        </w:tc>
      </w:tr>
      <w:tr w:rsidR="00577506" w:rsidRPr="00471F9A" w14:paraId="35AC2F47" w14:textId="77777777" w:rsidTr="00CB305C">
        <w:trPr>
          <w:trHeight w:val="247"/>
        </w:trPr>
        <w:tc>
          <w:tcPr>
            <w:tcW w:w="456" w:type="dxa"/>
            <w:tcBorders>
              <w:top w:val="single" w:sz="4" w:space="0" w:color="auto"/>
              <w:left w:val="single" w:sz="4" w:space="0" w:color="auto"/>
              <w:bottom w:val="single" w:sz="4" w:space="0" w:color="auto"/>
              <w:right w:val="single" w:sz="4" w:space="0" w:color="auto"/>
            </w:tcBorders>
            <w:shd w:val="clear" w:color="auto" w:fill="auto"/>
          </w:tcPr>
          <w:p w14:paraId="6ED4B528" w14:textId="77777777" w:rsidR="00577506" w:rsidRPr="007D76B3" w:rsidRDefault="00577506" w:rsidP="00577506">
            <w:pPr>
              <w:pStyle w:val="Default"/>
              <w:spacing w:line="276" w:lineRule="auto"/>
              <w:jc w:val="both"/>
              <w:rPr>
                <w:lang w:val="en-US"/>
              </w:rPr>
            </w:pPr>
            <w:r w:rsidRPr="00471F9A">
              <w:t>1</w:t>
            </w:r>
            <w:r>
              <w:rPr>
                <w:lang w:val="en-US"/>
              </w:rPr>
              <w:t>7</w:t>
            </w:r>
          </w:p>
        </w:tc>
        <w:tc>
          <w:tcPr>
            <w:tcW w:w="4790" w:type="dxa"/>
            <w:tcBorders>
              <w:top w:val="single" w:sz="4" w:space="0" w:color="auto"/>
              <w:left w:val="single" w:sz="4" w:space="0" w:color="auto"/>
              <w:bottom w:val="single" w:sz="4" w:space="0" w:color="auto"/>
              <w:right w:val="single" w:sz="4" w:space="0" w:color="auto"/>
            </w:tcBorders>
            <w:shd w:val="clear" w:color="auto" w:fill="auto"/>
          </w:tcPr>
          <w:p w14:paraId="7136A069" w14:textId="77777777" w:rsidR="00577506" w:rsidRPr="005D67C7" w:rsidRDefault="00577506" w:rsidP="00577506">
            <w:pPr>
              <w:pStyle w:val="Default"/>
              <w:spacing w:line="276" w:lineRule="auto"/>
              <w:jc w:val="both"/>
              <w:rPr>
                <w:bCs/>
                <w:color w:val="auto"/>
              </w:rPr>
            </w:pPr>
            <w:r>
              <w:rPr>
                <w:bCs/>
                <w:color w:val="auto"/>
              </w:rPr>
              <w:t>Особенности заключения договора с участником закупки, признанным Победителем, не являющимся плательщиком НДС</w:t>
            </w:r>
          </w:p>
        </w:tc>
        <w:tc>
          <w:tcPr>
            <w:tcW w:w="5499" w:type="dxa"/>
            <w:tcBorders>
              <w:top w:val="single" w:sz="4" w:space="0" w:color="auto"/>
              <w:left w:val="single" w:sz="4" w:space="0" w:color="auto"/>
              <w:bottom w:val="single" w:sz="4" w:space="0" w:color="auto"/>
              <w:right w:val="single" w:sz="4" w:space="0" w:color="auto"/>
            </w:tcBorders>
            <w:shd w:val="clear" w:color="auto" w:fill="auto"/>
          </w:tcPr>
          <w:p w14:paraId="57B4D71A" w14:textId="77777777" w:rsidR="00577506" w:rsidRDefault="00577506" w:rsidP="00577506">
            <w:pPr>
              <w:pStyle w:val="Default"/>
              <w:spacing w:line="276" w:lineRule="auto"/>
              <w:jc w:val="both"/>
              <w:rPr>
                <w:b/>
                <w:color w:val="FF0000"/>
                <w:szCs w:val="28"/>
              </w:rPr>
            </w:pPr>
            <w:r w:rsidRPr="00471F9A">
              <w:t xml:space="preserve">В соответствии с </w:t>
            </w:r>
            <w:r>
              <w:t>пунктом 10 части</w:t>
            </w:r>
            <w:r w:rsidRPr="00471F9A">
              <w:t xml:space="preserve"> </w:t>
            </w:r>
            <w:r>
              <w:t>2</w:t>
            </w:r>
            <w:r w:rsidRPr="00471F9A">
              <w:t xml:space="preserve"> «</w:t>
            </w:r>
            <w:r>
              <w:t>Общие сведения</w:t>
            </w:r>
            <w:r w:rsidRPr="00471F9A">
              <w:t>» настоящей Документации</w:t>
            </w:r>
          </w:p>
          <w:p w14:paraId="4FACDD22" w14:textId="77777777" w:rsidR="00577506" w:rsidRPr="00471F9A" w:rsidRDefault="00577506" w:rsidP="00577506">
            <w:pPr>
              <w:pStyle w:val="Default"/>
              <w:spacing w:line="276" w:lineRule="auto"/>
              <w:jc w:val="both"/>
            </w:pPr>
            <w:r w:rsidRPr="005D67C7">
              <w:rPr>
                <w:b/>
                <w:color w:val="FF0000"/>
                <w:szCs w:val="28"/>
              </w:rPr>
              <w:t>Заказчиком установлено условие об уменьшении цены договора на сумму НДС, в случае, если участник</w:t>
            </w:r>
            <w:r>
              <w:rPr>
                <w:b/>
                <w:color w:val="FF0000"/>
                <w:szCs w:val="28"/>
              </w:rPr>
              <w:t xml:space="preserve"> закупки</w:t>
            </w:r>
            <w:r w:rsidRPr="005D67C7">
              <w:rPr>
                <w:b/>
                <w:color w:val="FF0000"/>
                <w:szCs w:val="28"/>
              </w:rPr>
              <w:t>, с которым заключается договор, не является плательщиком НДС в соответствии с действующим законодат</w:t>
            </w:r>
            <w:r>
              <w:rPr>
                <w:b/>
                <w:color w:val="FF0000"/>
                <w:szCs w:val="28"/>
              </w:rPr>
              <w:t>ельством РФ</w:t>
            </w:r>
          </w:p>
        </w:tc>
      </w:tr>
    </w:tbl>
    <w:p w14:paraId="69D845FF" w14:textId="1E5C6227" w:rsidR="00E03554" w:rsidRDefault="00E03554" w:rsidP="00E03554"/>
    <w:p w14:paraId="7CB459A3" w14:textId="67383A37" w:rsidR="00F46B39" w:rsidRDefault="00211605" w:rsidP="005B006D">
      <w:pPr>
        <w:pStyle w:val="1"/>
        <w:spacing w:before="0"/>
        <w:jc w:val="center"/>
        <w:rPr>
          <w:rFonts w:ascii="Times New Roman" w:hAnsi="Times New Roman"/>
          <w:color w:val="auto"/>
        </w:rPr>
      </w:pPr>
      <w:bookmarkStart w:id="1" w:name="_Toc506542849"/>
      <w:r w:rsidRPr="003038FB">
        <w:rPr>
          <w:rFonts w:ascii="Times New Roman" w:hAnsi="Times New Roman"/>
          <w:color w:val="auto"/>
        </w:rPr>
        <w:lastRenderedPageBreak/>
        <w:t xml:space="preserve">Часть </w:t>
      </w:r>
      <w:r w:rsidR="00EA4EC4" w:rsidRPr="003038FB">
        <w:rPr>
          <w:rFonts w:ascii="Times New Roman" w:hAnsi="Times New Roman"/>
          <w:color w:val="auto"/>
        </w:rPr>
        <w:t>2</w:t>
      </w:r>
      <w:r w:rsidRPr="003038FB">
        <w:rPr>
          <w:rFonts w:ascii="Times New Roman" w:hAnsi="Times New Roman"/>
          <w:color w:val="auto"/>
        </w:rPr>
        <w:t>. Общие сведения</w:t>
      </w:r>
      <w:bookmarkEnd w:id="1"/>
    </w:p>
    <w:p w14:paraId="2DDFC33E" w14:textId="77777777" w:rsidR="005B006D" w:rsidRPr="005B006D" w:rsidRDefault="005B006D" w:rsidP="005B006D"/>
    <w:p w14:paraId="7C51F344" w14:textId="77777777" w:rsidR="00E03554" w:rsidRPr="00E03554" w:rsidRDefault="00211605" w:rsidP="00E03554">
      <w:pPr>
        <w:pStyle w:val="Default"/>
        <w:spacing w:line="276" w:lineRule="auto"/>
      </w:pPr>
      <w:r w:rsidRPr="00211605">
        <w:rPr>
          <w:b/>
          <w:bCs/>
        </w:rPr>
        <w:t>1.</w:t>
      </w:r>
      <w:r>
        <w:rPr>
          <w:b/>
          <w:bCs/>
        </w:rPr>
        <w:t xml:space="preserve"> </w:t>
      </w:r>
      <w:r w:rsidR="00E03554" w:rsidRPr="00E03554">
        <w:rPr>
          <w:b/>
          <w:bCs/>
        </w:rPr>
        <w:t>Приглашение к участию в редукционе</w:t>
      </w:r>
      <w:r w:rsidR="00E03554" w:rsidRPr="00E03554">
        <w:t xml:space="preserve"> </w:t>
      </w:r>
    </w:p>
    <w:p w14:paraId="6EEE7E6C" w14:textId="77777777" w:rsidR="00E03554" w:rsidRPr="00E03554" w:rsidRDefault="00E03554" w:rsidP="00E03554">
      <w:pPr>
        <w:autoSpaceDE w:val="0"/>
        <w:autoSpaceDN w:val="0"/>
        <w:adjustRightInd w:val="0"/>
        <w:spacing w:after="0"/>
        <w:ind w:firstLine="708"/>
        <w:jc w:val="both"/>
        <w:rPr>
          <w:rFonts w:ascii="Times New Roman" w:hAnsi="Times New Roman"/>
          <w:color w:val="000000"/>
          <w:sz w:val="24"/>
          <w:szCs w:val="24"/>
        </w:rPr>
      </w:pPr>
      <w:r w:rsidRPr="00E03554">
        <w:rPr>
          <w:rFonts w:ascii="Times New Roman" w:hAnsi="Times New Roman"/>
          <w:color w:val="000000"/>
          <w:sz w:val="24"/>
          <w:szCs w:val="24"/>
        </w:rPr>
        <w:t xml:space="preserve">Настоящим приглашаются к участию в редукционе, проводимом на сайте электронной площадки </w:t>
      </w:r>
      <w:hyperlink r:id="rId9" w:history="1">
        <w:r w:rsidRPr="00E03554">
          <w:rPr>
            <w:rFonts w:ascii="Times New Roman" w:hAnsi="Times New Roman"/>
            <w:color w:val="5E8094"/>
            <w:sz w:val="24"/>
            <w:szCs w:val="24"/>
            <w:u w:val="single"/>
          </w:rPr>
          <w:t>https://etpzakupki.tatar</w:t>
        </w:r>
      </w:hyperlink>
      <w:r w:rsidRPr="00E03554">
        <w:rPr>
          <w:rFonts w:ascii="Times New Roman" w:hAnsi="Times New Roman"/>
          <w:color w:val="000000"/>
          <w:sz w:val="24"/>
          <w:szCs w:val="24"/>
        </w:rPr>
        <w:t>, любые юридические лица или несколько юридических лиц, выступающих на стороне одного участника закупки, независимо от организационно-правовой формы, формы собственности, места нахождения и места происхождения капитала, любое физическое лицо или несколько физических лиц, выступающих на стороне одного участника закупки, в том числе индивидуальный предприниматель или несколько индивидуальных предпринимателей, выступающих на стороне одного участника закупки.</w:t>
      </w:r>
    </w:p>
    <w:p w14:paraId="4E74E5DA" w14:textId="77777777" w:rsidR="00E03554" w:rsidRPr="00E03554" w:rsidRDefault="00E03554" w:rsidP="00E03554">
      <w:pPr>
        <w:autoSpaceDE w:val="0"/>
        <w:autoSpaceDN w:val="0"/>
        <w:adjustRightInd w:val="0"/>
        <w:spacing w:after="0"/>
        <w:ind w:firstLine="567"/>
        <w:jc w:val="both"/>
        <w:rPr>
          <w:rFonts w:ascii="Times New Roman" w:hAnsi="Times New Roman"/>
          <w:color w:val="000000"/>
          <w:sz w:val="24"/>
          <w:szCs w:val="24"/>
        </w:rPr>
      </w:pPr>
      <w:r w:rsidRPr="00E03554">
        <w:rPr>
          <w:rFonts w:ascii="Times New Roman" w:hAnsi="Times New Roman"/>
          <w:color w:val="000000"/>
          <w:sz w:val="24"/>
          <w:szCs w:val="24"/>
        </w:rPr>
        <w:t xml:space="preserve">На сайте </w:t>
      </w:r>
      <w:hyperlink r:id="rId10" w:history="1">
        <w:r w:rsidRPr="00E03554">
          <w:rPr>
            <w:rFonts w:ascii="Times New Roman" w:hAnsi="Times New Roman"/>
            <w:color w:val="5E8094"/>
            <w:sz w:val="24"/>
            <w:szCs w:val="24"/>
            <w:u w:val="single"/>
          </w:rPr>
          <w:t>http://zakupki.gov.ru/223</w:t>
        </w:r>
      </w:hyperlink>
      <w:r w:rsidRPr="00E03554">
        <w:rPr>
          <w:rFonts w:ascii="Times New Roman" w:hAnsi="Times New Roman"/>
          <w:color w:val="000000"/>
          <w:sz w:val="24"/>
          <w:szCs w:val="24"/>
        </w:rPr>
        <w:t xml:space="preserve">, </w:t>
      </w:r>
      <w:hyperlink r:id="rId11" w:history="1">
        <w:r w:rsidRPr="00E03554">
          <w:rPr>
            <w:rFonts w:ascii="Times New Roman" w:hAnsi="Times New Roman"/>
            <w:color w:val="5E8094"/>
            <w:sz w:val="24"/>
            <w:szCs w:val="24"/>
            <w:u w:val="single"/>
          </w:rPr>
          <w:t>https://etpzakupki.tatar</w:t>
        </w:r>
      </w:hyperlink>
      <w:r w:rsidRPr="00E03554">
        <w:rPr>
          <w:rFonts w:ascii="Times New Roman" w:hAnsi="Times New Roman"/>
          <w:color w:val="000000"/>
          <w:sz w:val="24"/>
          <w:szCs w:val="24"/>
        </w:rPr>
        <w:t xml:space="preserve"> будут публиковаться все разъяснения, касающиеся настоящей документации о закупке, а также все изменения или дополнения документации о закупке, в случае возникновения таковых.</w:t>
      </w:r>
    </w:p>
    <w:p w14:paraId="75A2B655" w14:textId="77777777" w:rsidR="009175C9" w:rsidRDefault="009175C9" w:rsidP="00E03554">
      <w:pPr>
        <w:pStyle w:val="Default"/>
        <w:spacing w:line="276" w:lineRule="auto"/>
      </w:pPr>
    </w:p>
    <w:p w14:paraId="7E39C86C" w14:textId="77777777" w:rsidR="009175C9" w:rsidRDefault="0070413D" w:rsidP="00C735F9">
      <w:pPr>
        <w:pStyle w:val="Default"/>
        <w:spacing w:line="276" w:lineRule="auto"/>
        <w:jc w:val="both"/>
        <w:rPr>
          <w:b/>
          <w:bCs/>
        </w:rPr>
      </w:pPr>
      <w:r>
        <w:rPr>
          <w:b/>
          <w:bCs/>
        </w:rPr>
        <w:t xml:space="preserve">2. </w:t>
      </w:r>
      <w:r w:rsidR="007776D6">
        <w:rPr>
          <w:b/>
          <w:bCs/>
        </w:rPr>
        <w:t>Общие сведения</w:t>
      </w:r>
      <w:r w:rsidR="00F569A4">
        <w:rPr>
          <w:b/>
          <w:bCs/>
        </w:rPr>
        <w:t xml:space="preserve"> о заказчике и законодательное регулирование закупки</w:t>
      </w:r>
      <w:r w:rsidR="007776D6">
        <w:rPr>
          <w:b/>
          <w:bCs/>
        </w:rPr>
        <w:t xml:space="preserve"> </w:t>
      </w:r>
    </w:p>
    <w:p w14:paraId="09CAC6A8" w14:textId="77777777" w:rsidR="009175C9" w:rsidRDefault="0070413D" w:rsidP="00344770">
      <w:pPr>
        <w:pStyle w:val="Default"/>
        <w:spacing w:line="276" w:lineRule="auto"/>
        <w:ind w:firstLine="567"/>
        <w:jc w:val="both"/>
      </w:pPr>
      <w:r>
        <w:t>2.</w:t>
      </w:r>
      <w:r w:rsidR="007776D6">
        <w:t xml:space="preserve">1. Заказчик: Государственное автономное учреждение «Технопарк в сфере высоких технологий «ИТ-парк» (далее - Заказчик). </w:t>
      </w:r>
    </w:p>
    <w:p w14:paraId="4333D267" w14:textId="77777777" w:rsidR="000B297D" w:rsidRPr="00471F9A" w:rsidRDefault="000B297D" w:rsidP="000B297D">
      <w:pPr>
        <w:pStyle w:val="Default"/>
        <w:spacing w:line="276" w:lineRule="auto"/>
        <w:ind w:firstLine="567"/>
        <w:jc w:val="both"/>
      </w:pPr>
      <w:r w:rsidRPr="00471F9A">
        <w:t xml:space="preserve">Место нахождения, почтовый адрес Заказчика: 420074, РФ, РТ, г. </w:t>
      </w:r>
      <w:r>
        <w:t>Казань, улица Петербургская, 52.</w:t>
      </w:r>
    </w:p>
    <w:p w14:paraId="361B9C2D" w14:textId="5A526940" w:rsidR="000B297D" w:rsidRDefault="000B297D" w:rsidP="000B297D">
      <w:pPr>
        <w:pStyle w:val="Default"/>
        <w:spacing w:line="276" w:lineRule="auto"/>
        <w:ind w:firstLine="567"/>
        <w:jc w:val="both"/>
      </w:pPr>
      <w:r w:rsidRPr="00471F9A">
        <w:t xml:space="preserve">Адрес электронной почты: </w:t>
      </w:r>
      <w:r w:rsidR="006F02BD" w:rsidRPr="006F02BD">
        <w:rPr>
          <w:lang w:val="en-US"/>
        </w:rPr>
        <w:t>Evdokimova</w:t>
      </w:r>
      <w:r w:rsidR="006F02BD" w:rsidRPr="006F02BD">
        <w:t>.</w:t>
      </w:r>
      <w:r w:rsidR="006F02BD" w:rsidRPr="006F02BD">
        <w:rPr>
          <w:lang w:val="en-US"/>
        </w:rPr>
        <w:t>Viktoriya</w:t>
      </w:r>
      <w:r w:rsidR="006F02BD" w:rsidRPr="006F02BD">
        <w:t>@</w:t>
      </w:r>
      <w:r w:rsidR="006F02BD" w:rsidRPr="006F02BD">
        <w:rPr>
          <w:lang w:val="en-US"/>
        </w:rPr>
        <w:t>tatar</w:t>
      </w:r>
      <w:r w:rsidR="006F02BD" w:rsidRPr="006F02BD">
        <w:t>.</w:t>
      </w:r>
      <w:r w:rsidR="006F02BD" w:rsidRPr="006F02BD">
        <w:rPr>
          <w:lang w:val="en-US"/>
        </w:rPr>
        <w:t>ru</w:t>
      </w:r>
      <w:r>
        <w:t>.</w:t>
      </w:r>
    </w:p>
    <w:p w14:paraId="5C432D42" w14:textId="77777777" w:rsidR="000B297D" w:rsidRPr="00471F9A" w:rsidRDefault="000B297D" w:rsidP="000B297D">
      <w:pPr>
        <w:pStyle w:val="Default"/>
        <w:spacing w:line="276" w:lineRule="auto"/>
        <w:ind w:firstLine="567"/>
        <w:jc w:val="both"/>
      </w:pPr>
      <w:r w:rsidRPr="00471F9A">
        <w:t>Номер контак</w:t>
      </w:r>
      <w:r>
        <w:t>тного телефона: (843) 235-14-73.</w:t>
      </w:r>
    </w:p>
    <w:p w14:paraId="182C1EB0" w14:textId="5E85F223" w:rsidR="006F5EB5" w:rsidRPr="00471F9A" w:rsidRDefault="000B297D" w:rsidP="000B297D">
      <w:pPr>
        <w:pStyle w:val="Default"/>
        <w:spacing w:line="276" w:lineRule="auto"/>
        <w:ind w:firstLine="567"/>
        <w:jc w:val="both"/>
      </w:pPr>
      <w:r w:rsidRPr="00471F9A">
        <w:t xml:space="preserve">Контактное лицо: </w:t>
      </w:r>
      <w:r w:rsidR="006F02BD">
        <w:t>Бахматова Виктория Сергеевна</w:t>
      </w:r>
      <w:r>
        <w:t>.</w:t>
      </w:r>
      <w:r w:rsidRPr="006E71E2">
        <w:t xml:space="preserve"> </w:t>
      </w:r>
      <w:r w:rsidR="00615880">
        <w:t xml:space="preserve">    </w:t>
      </w:r>
    </w:p>
    <w:p w14:paraId="6FA1F404" w14:textId="699421F3" w:rsidR="006F5EB5" w:rsidRPr="00471F9A" w:rsidRDefault="006F02BD" w:rsidP="006F02BD">
      <w:pPr>
        <w:pStyle w:val="Default"/>
        <w:spacing w:line="276" w:lineRule="auto"/>
        <w:jc w:val="both"/>
        <w:rPr>
          <w:highlight w:val="yellow"/>
        </w:rPr>
      </w:pPr>
      <w:r w:rsidRPr="00E03554">
        <w:t xml:space="preserve"> </w:t>
      </w:r>
    </w:p>
    <w:p w14:paraId="331B327E" w14:textId="00B7EA04" w:rsidR="006F5EB5" w:rsidRPr="00471F9A" w:rsidRDefault="00AD6F53" w:rsidP="00344770">
      <w:pPr>
        <w:autoSpaceDN w:val="0"/>
        <w:spacing w:after="0"/>
        <w:ind w:firstLine="567"/>
        <w:jc w:val="both"/>
        <w:rPr>
          <w:rFonts w:ascii="Times New Roman" w:hAnsi="Times New Roman"/>
          <w:b/>
          <w:sz w:val="24"/>
          <w:szCs w:val="24"/>
        </w:rPr>
      </w:pPr>
      <w:r>
        <w:rPr>
          <w:rFonts w:ascii="Times New Roman" w:hAnsi="Times New Roman"/>
          <w:sz w:val="24"/>
          <w:szCs w:val="24"/>
        </w:rPr>
        <w:t>2.2.</w:t>
      </w:r>
      <w:r w:rsidR="006F02BD">
        <w:rPr>
          <w:rFonts w:ascii="Times New Roman" w:hAnsi="Times New Roman"/>
          <w:sz w:val="24"/>
          <w:szCs w:val="24"/>
        </w:rPr>
        <w:t xml:space="preserve"> </w:t>
      </w:r>
      <w:r w:rsidR="006F5EB5" w:rsidRPr="00471F9A">
        <w:rPr>
          <w:rFonts w:ascii="Times New Roman" w:hAnsi="Times New Roman"/>
          <w:sz w:val="24"/>
          <w:szCs w:val="24"/>
        </w:rPr>
        <w:t xml:space="preserve">Предмет </w:t>
      </w:r>
      <w:r w:rsidR="006F02BD">
        <w:rPr>
          <w:rFonts w:ascii="Times New Roman" w:hAnsi="Times New Roman"/>
          <w:sz w:val="24"/>
          <w:szCs w:val="24"/>
        </w:rPr>
        <w:t>р</w:t>
      </w:r>
      <w:r w:rsidR="00D57341">
        <w:rPr>
          <w:rFonts w:ascii="Times New Roman" w:hAnsi="Times New Roman"/>
          <w:sz w:val="24"/>
          <w:szCs w:val="24"/>
        </w:rPr>
        <w:t xml:space="preserve">едукциона: </w:t>
      </w:r>
      <w:r w:rsidR="00CB305C"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r w:rsidR="007970D8" w:rsidRPr="00D72942">
        <w:rPr>
          <w:rFonts w:ascii="Times New Roman" w:hAnsi="Times New Roman"/>
          <w:b/>
          <w:color w:val="000000"/>
          <w:sz w:val="24"/>
          <w:szCs w:val="24"/>
          <w:u w:val="single"/>
          <w:lang w:eastAsia="ru-RU"/>
        </w:rPr>
        <w:t>.</w:t>
      </w:r>
    </w:p>
    <w:p w14:paraId="356CDB20" w14:textId="77777777" w:rsidR="009175C9" w:rsidRDefault="009175C9" w:rsidP="00344770">
      <w:pPr>
        <w:autoSpaceDN w:val="0"/>
        <w:spacing w:after="0"/>
        <w:ind w:firstLine="567"/>
        <w:jc w:val="both"/>
        <w:rPr>
          <w:rFonts w:ascii="Times New Roman" w:hAnsi="Times New Roman"/>
          <w:bCs/>
          <w:sz w:val="24"/>
          <w:szCs w:val="24"/>
          <w:highlight w:val="yellow"/>
        </w:rPr>
      </w:pPr>
    </w:p>
    <w:p w14:paraId="2C1F1BD0" w14:textId="38BE987C" w:rsidR="0000280E" w:rsidRDefault="0070413D" w:rsidP="00344770">
      <w:pPr>
        <w:pStyle w:val="Default"/>
        <w:spacing w:line="276" w:lineRule="auto"/>
        <w:ind w:firstLine="567"/>
        <w:jc w:val="both"/>
      </w:pPr>
      <w:r>
        <w:t>2.</w:t>
      </w:r>
      <w:r w:rsidR="007776D6">
        <w:t xml:space="preserve">3. Законодательное регулирование - </w:t>
      </w:r>
      <w:r w:rsidR="0000280E">
        <w:t xml:space="preserve">данная процедура закупки путём проведения </w:t>
      </w:r>
      <w:r w:rsidR="00503C99">
        <w:t>р</w:t>
      </w:r>
      <w:r w:rsidR="0000280E">
        <w:t>едукциона проводится в соответствии с Положением о закупке товаров, работ, услуг для нужд ГАУ «ИТ-парк» (далее – Положение о закупках), утверждённым в соответствии с Федеральным законом от 18.07.2011 N 223-ФЗ «О закупках товаров, работ, услуг отдельными видами юридических лиц»</w:t>
      </w:r>
      <w:r w:rsidR="005C74F0">
        <w:t>.</w:t>
      </w:r>
    </w:p>
    <w:p w14:paraId="407AD573" w14:textId="77777777" w:rsidR="009175C9" w:rsidRDefault="009175C9" w:rsidP="00C735F9">
      <w:pPr>
        <w:pStyle w:val="Default"/>
        <w:spacing w:line="276" w:lineRule="auto"/>
        <w:jc w:val="both"/>
      </w:pPr>
    </w:p>
    <w:p w14:paraId="7E336E4B" w14:textId="77777777" w:rsidR="00800E5B" w:rsidRPr="00471F9A" w:rsidRDefault="00800E5B" w:rsidP="00800E5B">
      <w:pPr>
        <w:pStyle w:val="Default"/>
        <w:spacing w:line="276" w:lineRule="auto"/>
        <w:jc w:val="both"/>
      </w:pPr>
      <w:r w:rsidRPr="00471F9A">
        <w:rPr>
          <w:b/>
          <w:bCs/>
        </w:rPr>
        <w:t xml:space="preserve">3. Требования к содержанию и составу заявки на участие в </w:t>
      </w:r>
      <w:r>
        <w:rPr>
          <w:b/>
          <w:bCs/>
        </w:rPr>
        <w:t>р</w:t>
      </w:r>
      <w:r w:rsidRPr="00471F9A">
        <w:rPr>
          <w:b/>
          <w:bCs/>
        </w:rPr>
        <w:t xml:space="preserve">едукционе.  </w:t>
      </w:r>
    </w:p>
    <w:p w14:paraId="161B27FD" w14:textId="77777777" w:rsidR="00800E5B" w:rsidRPr="00471F9A" w:rsidRDefault="00800E5B" w:rsidP="00800E5B">
      <w:pPr>
        <w:spacing w:after="0"/>
        <w:ind w:firstLine="567"/>
        <w:jc w:val="both"/>
        <w:rPr>
          <w:rFonts w:ascii="Times New Roman" w:hAnsi="Times New Roman"/>
          <w:color w:val="000000"/>
          <w:sz w:val="24"/>
          <w:szCs w:val="24"/>
        </w:rPr>
      </w:pPr>
      <w:r w:rsidRPr="00471F9A">
        <w:rPr>
          <w:rFonts w:ascii="Times New Roman" w:hAnsi="Times New Roman"/>
          <w:color w:val="000000"/>
          <w:sz w:val="24"/>
          <w:szCs w:val="24"/>
        </w:rPr>
        <w:t xml:space="preserve">Для участия в </w:t>
      </w:r>
      <w:r>
        <w:rPr>
          <w:rFonts w:ascii="Times New Roman" w:hAnsi="Times New Roman"/>
          <w:color w:val="000000"/>
          <w:sz w:val="24"/>
          <w:szCs w:val="24"/>
        </w:rPr>
        <w:t>р</w:t>
      </w:r>
      <w:r w:rsidRPr="00471F9A">
        <w:rPr>
          <w:rFonts w:ascii="Times New Roman" w:hAnsi="Times New Roman"/>
          <w:color w:val="000000"/>
          <w:sz w:val="24"/>
          <w:szCs w:val="24"/>
        </w:rPr>
        <w:t xml:space="preserve">едукционе участник закупки, получивший аккредитацию на </w:t>
      </w:r>
      <w:r>
        <w:rPr>
          <w:rFonts w:ascii="Times New Roman" w:hAnsi="Times New Roman"/>
          <w:color w:val="000000"/>
          <w:sz w:val="24"/>
          <w:szCs w:val="24"/>
        </w:rPr>
        <w:t>электронной площадке</w:t>
      </w:r>
      <w:r w:rsidRPr="00471F9A">
        <w:rPr>
          <w:rFonts w:ascii="Times New Roman" w:hAnsi="Times New Roman"/>
          <w:color w:val="000000"/>
          <w:sz w:val="24"/>
          <w:szCs w:val="24"/>
        </w:rPr>
        <w:t xml:space="preserve">, подает заявку на участие в </w:t>
      </w:r>
      <w:r>
        <w:rPr>
          <w:rFonts w:ascii="Times New Roman" w:hAnsi="Times New Roman"/>
          <w:color w:val="000000"/>
          <w:sz w:val="24"/>
          <w:szCs w:val="24"/>
        </w:rPr>
        <w:t>р</w:t>
      </w:r>
      <w:r w:rsidRPr="00471F9A">
        <w:rPr>
          <w:rFonts w:ascii="Times New Roman" w:hAnsi="Times New Roman"/>
          <w:color w:val="000000"/>
          <w:sz w:val="24"/>
          <w:szCs w:val="24"/>
        </w:rPr>
        <w:t>едукционе. Порядок получения аккредитации на электронной площадке регулируется оператором электронной площадки.</w:t>
      </w:r>
    </w:p>
    <w:p w14:paraId="5B640872" w14:textId="2AD9C863" w:rsidR="00800E5B" w:rsidRDefault="00800E5B" w:rsidP="00800E5B">
      <w:pPr>
        <w:spacing w:after="0"/>
        <w:ind w:firstLine="567"/>
        <w:jc w:val="both"/>
        <w:rPr>
          <w:rFonts w:ascii="Times New Roman" w:hAnsi="Times New Roman"/>
          <w:b/>
          <w:sz w:val="28"/>
          <w:szCs w:val="24"/>
          <w:u w:val="single"/>
        </w:rPr>
      </w:pPr>
      <w:r w:rsidRPr="00471F9A">
        <w:rPr>
          <w:rFonts w:ascii="Times New Roman" w:hAnsi="Times New Roman"/>
          <w:color w:val="000000"/>
          <w:sz w:val="24"/>
          <w:szCs w:val="24"/>
        </w:rPr>
        <w:t xml:space="preserve">Подача участниками закупки заявки на участие в </w:t>
      </w:r>
      <w:r>
        <w:rPr>
          <w:rFonts w:ascii="Times New Roman" w:hAnsi="Times New Roman"/>
          <w:color w:val="000000"/>
          <w:sz w:val="24"/>
          <w:szCs w:val="24"/>
        </w:rPr>
        <w:t>р</w:t>
      </w:r>
      <w:r w:rsidRPr="00471F9A">
        <w:rPr>
          <w:rFonts w:ascii="Times New Roman" w:hAnsi="Times New Roman"/>
          <w:color w:val="000000"/>
          <w:sz w:val="24"/>
          <w:szCs w:val="24"/>
        </w:rPr>
        <w:t>едукционе означает согласие и присоединение участника закупки к регламенту проведения торгов оператора электронной площадки.</w:t>
      </w:r>
    </w:p>
    <w:p w14:paraId="435B8348" w14:textId="5B014940" w:rsidR="00E03554" w:rsidRPr="00E03554" w:rsidRDefault="00E03554" w:rsidP="00E03554">
      <w:pPr>
        <w:spacing w:after="0"/>
        <w:ind w:firstLine="567"/>
        <w:jc w:val="both"/>
        <w:rPr>
          <w:rFonts w:ascii="Times New Roman" w:hAnsi="Times New Roman"/>
          <w:sz w:val="24"/>
          <w:szCs w:val="24"/>
          <w:u w:val="single"/>
        </w:rPr>
      </w:pPr>
      <w:r w:rsidRPr="00E03554">
        <w:rPr>
          <w:rFonts w:ascii="Times New Roman" w:hAnsi="Times New Roman"/>
          <w:b/>
          <w:sz w:val="28"/>
          <w:szCs w:val="24"/>
          <w:u w:val="single"/>
        </w:rPr>
        <w:t>Заявка на участие в редукционе должна содержать следующие документы и сведения</w:t>
      </w:r>
      <w:r w:rsidRPr="00E03554">
        <w:rPr>
          <w:rFonts w:ascii="Times New Roman" w:hAnsi="Times New Roman"/>
          <w:sz w:val="28"/>
          <w:szCs w:val="24"/>
        </w:rPr>
        <w:t xml:space="preserve"> (</w:t>
      </w:r>
      <w:r w:rsidRPr="00E03554">
        <w:rPr>
          <w:rFonts w:ascii="Times New Roman" w:hAnsi="Times New Roman"/>
          <w:sz w:val="24"/>
          <w:szCs w:val="24"/>
        </w:rPr>
        <w:t xml:space="preserve">Форма заявки представлена в части 6 «Форма заявки» настоящей </w:t>
      </w:r>
      <w:r w:rsidRPr="00E03554">
        <w:rPr>
          <w:rFonts w:ascii="Times New Roman" w:hAnsi="Times New Roman"/>
          <w:szCs w:val="24"/>
        </w:rPr>
        <w:t>документации)</w:t>
      </w:r>
      <w:r w:rsidRPr="00E03554">
        <w:rPr>
          <w:rFonts w:ascii="Times New Roman" w:hAnsi="Times New Roman"/>
          <w:sz w:val="24"/>
          <w:szCs w:val="24"/>
        </w:rPr>
        <w:t>:</w:t>
      </w:r>
    </w:p>
    <w:p w14:paraId="28C82737" w14:textId="020E7884" w:rsidR="00E03554" w:rsidRDefault="00310346" w:rsidP="00E03554">
      <w:pPr>
        <w:spacing w:after="0"/>
        <w:ind w:firstLine="567"/>
        <w:jc w:val="both"/>
        <w:rPr>
          <w:rFonts w:ascii="Times New Roman" w:hAnsi="Times New Roman"/>
          <w:sz w:val="24"/>
          <w:szCs w:val="24"/>
        </w:rPr>
      </w:pPr>
      <w:r>
        <w:rPr>
          <w:rFonts w:ascii="Times New Roman" w:hAnsi="Times New Roman"/>
          <w:sz w:val="24"/>
          <w:szCs w:val="24"/>
        </w:rPr>
        <w:lastRenderedPageBreak/>
        <w:t>1.</w:t>
      </w:r>
      <w:r w:rsidR="00E03554" w:rsidRPr="00E03554">
        <w:rPr>
          <w:rFonts w:ascii="Times New Roman" w:hAnsi="Times New Roman"/>
          <w:b/>
          <w:sz w:val="24"/>
          <w:szCs w:val="24"/>
          <w:u w:val="single"/>
        </w:rPr>
        <w:t>согласие участника</w:t>
      </w:r>
      <w:r w:rsidR="00E03554" w:rsidRPr="00E03554">
        <w:rPr>
          <w:rFonts w:ascii="Times New Roman" w:hAnsi="Times New Roman"/>
          <w:sz w:val="24"/>
          <w:szCs w:val="24"/>
        </w:rPr>
        <w:t xml:space="preserve"> закупки на оказание услуг в соответствии с условиями документации о проведении редукциона.</w:t>
      </w:r>
    </w:p>
    <w:p w14:paraId="753CEEF3" w14:textId="47FE24D5" w:rsidR="00E03554" w:rsidRPr="00E03554" w:rsidRDefault="007A1749" w:rsidP="00E03554">
      <w:pPr>
        <w:tabs>
          <w:tab w:val="left" w:pos="1276"/>
        </w:tabs>
        <w:spacing w:after="0"/>
        <w:ind w:firstLine="567"/>
        <w:jc w:val="both"/>
        <w:rPr>
          <w:rFonts w:ascii="Times New Roman" w:hAnsi="Times New Roman"/>
          <w:sz w:val="24"/>
          <w:szCs w:val="24"/>
          <w:lang w:eastAsia="ru-RU"/>
        </w:rPr>
      </w:pPr>
      <w:r>
        <w:rPr>
          <w:rFonts w:ascii="Times New Roman" w:hAnsi="Times New Roman"/>
          <w:sz w:val="24"/>
          <w:szCs w:val="24"/>
          <w:lang w:eastAsia="ru-RU"/>
        </w:rPr>
        <w:t>2</w:t>
      </w:r>
      <w:r w:rsidR="00E03554" w:rsidRPr="00E03554">
        <w:rPr>
          <w:rFonts w:ascii="Times New Roman" w:hAnsi="Times New Roman"/>
          <w:sz w:val="24"/>
          <w:szCs w:val="24"/>
          <w:lang w:eastAsia="ru-RU"/>
        </w:rPr>
        <w:t xml:space="preserve">. </w:t>
      </w:r>
      <w:r w:rsidR="00E03554" w:rsidRPr="00E03554">
        <w:rPr>
          <w:rFonts w:ascii="Times New Roman" w:hAnsi="Times New Roman"/>
          <w:b/>
          <w:sz w:val="24"/>
          <w:szCs w:val="24"/>
          <w:u w:val="single"/>
          <w:lang w:eastAsia="ru-RU"/>
        </w:rPr>
        <w:t>сведения и документы об участнике закупки</w:t>
      </w:r>
      <w:r w:rsidR="00E03554" w:rsidRPr="00E03554">
        <w:rPr>
          <w:rFonts w:ascii="Times New Roman" w:hAnsi="Times New Roman"/>
          <w:sz w:val="24"/>
          <w:szCs w:val="24"/>
          <w:lang w:eastAsia="ru-RU"/>
        </w:rPr>
        <w:t>, подавшем такую заявку:</w:t>
      </w:r>
    </w:p>
    <w:p w14:paraId="3DA7E50D"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1) Для юридического лица:</w:t>
      </w:r>
    </w:p>
    <w:p w14:paraId="6D0AF877"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наименование, фирменное наименование (при наличии), местонахождение, почтовый адрес;</w:t>
      </w:r>
    </w:p>
    <w:p w14:paraId="58EAD7C7"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б) номер контактного телефона;</w:t>
      </w:r>
    </w:p>
    <w:p w14:paraId="4464D285"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AED215D"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копия выписки из единого государственного реестра юридических лиц, полученная не ранее чем за шесть месяцев до даты размещения в единой информационной системе извещения о проведении процедуры закупки;</w:t>
      </w:r>
    </w:p>
    <w:p w14:paraId="2625DFF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 руководитель). В случае, если от имени юридического лица действует иное лицо, заявка на участие в закупке должна содержать также доверенность, на осуществление действий от имени участника закупки, заверенную печатью и подписанную руководителем юридического лица или уполномоченным этим руководителем лицом. В случае, если указанная доверенность подписана лицом, уполномоченным руководителем, заявка на участие в закупке должна содержать также документ, подтверждающий полномочия такого лица;</w:t>
      </w:r>
    </w:p>
    <w:p w14:paraId="160D4E2A"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 копии учредительных документов;</w:t>
      </w:r>
    </w:p>
    <w:p w14:paraId="703FC53D" w14:textId="77777777" w:rsidR="007970D8" w:rsidRDefault="00E03554" w:rsidP="007970D8">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ё)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w:t>
      </w:r>
      <w:r w:rsidRPr="007970D8">
        <w:rPr>
          <w:rFonts w:ascii="Times New Roman" w:hAnsi="Times New Roman"/>
          <w:sz w:val="24"/>
          <w:szCs w:val="24"/>
        </w:rPr>
        <w:t>исполнения договора являются крупной сделкой;</w:t>
      </w:r>
    </w:p>
    <w:p w14:paraId="572C57CC" w14:textId="12729B55" w:rsidR="007970D8" w:rsidRPr="00E03554" w:rsidRDefault="007970D8" w:rsidP="007970D8">
      <w:pPr>
        <w:tabs>
          <w:tab w:val="left" w:pos="1031"/>
        </w:tabs>
        <w:spacing w:after="0"/>
        <w:ind w:firstLine="567"/>
        <w:jc w:val="both"/>
        <w:rPr>
          <w:rFonts w:ascii="Times New Roman" w:hAnsi="Times New Roman"/>
          <w:sz w:val="24"/>
          <w:szCs w:val="24"/>
        </w:rPr>
      </w:pPr>
      <w:r w:rsidRPr="00030743">
        <w:rPr>
          <w:rFonts w:ascii="Times New Roman" w:hAnsi="Times New Roman"/>
          <w:sz w:val="24"/>
          <w:szCs w:val="24"/>
        </w:rPr>
        <w:t>ж)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w:t>
      </w:r>
      <w:r w:rsidR="005D4586" w:rsidRPr="00030743">
        <w:rPr>
          <w:rFonts w:ascii="Times New Roman" w:hAnsi="Times New Roman"/>
          <w:sz w:val="24"/>
          <w:szCs w:val="24"/>
        </w:rPr>
        <w:t>нты передаются вместе с товаром;</w:t>
      </w:r>
    </w:p>
    <w:p w14:paraId="5FBE823F" w14:textId="4C476A05" w:rsidR="00E03554" w:rsidRPr="00E03554" w:rsidRDefault="007970D8" w:rsidP="00977E2C">
      <w:pPr>
        <w:pStyle w:val="26"/>
        <w:shd w:val="clear" w:color="auto" w:fill="auto"/>
        <w:tabs>
          <w:tab w:val="left" w:pos="1186"/>
        </w:tabs>
        <w:spacing w:before="0" w:after="0" w:line="240" w:lineRule="auto"/>
        <w:ind w:firstLine="567"/>
        <w:jc w:val="both"/>
        <w:rPr>
          <w:sz w:val="24"/>
          <w:szCs w:val="24"/>
        </w:rPr>
      </w:pPr>
      <w:r w:rsidRPr="00E03554">
        <w:rPr>
          <w:sz w:val="24"/>
          <w:szCs w:val="24"/>
        </w:rPr>
        <w:t xml:space="preserve">з) </w:t>
      </w:r>
      <w:r w:rsidR="00977E2C" w:rsidRPr="00A35133">
        <w:rPr>
          <w:spacing w:val="0"/>
          <w:sz w:val="24"/>
          <w:szCs w:val="24"/>
        </w:rPr>
        <w:t xml:space="preserve">копии документов, подтверждающих соответствие участника закупки </w:t>
      </w:r>
      <w:r w:rsidR="00977E2C" w:rsidRPr="00A35133">
        <w:rPr>
          <w:spacing w:val="0"/>
          <w:sz w:val="24"/>
          <w:szCs w:val="24"/>
          <w:u w:val="single"/>
        </w:rPr>
        <w:t>требованиям</w:t>
      </w:r>
      <w:r w:rsidR="00977E2C" w:rsidRPr="003F13F1">
        <w:rPr>
          <w:spacing w:val="0"/>
          <w:sz w:val="24"/>
          <w:szCs w:val="24"/>
        </w:rPr>
        <w:t>,</w:t>
      </w:r>
      <w:r w:rsidR="00977E2C" w:rsidRPr="00A35133">
        <w:rPr>
          <w:spacing w:val="0"/>
          <w:sz w:val="24"/>
          <w:szCs w:val="24"/>
        </w:rPr>
        <w:t xml:space="preserve"> установленным Заказчиком в документации в соответствии с п</w:t>
      </w:r>
      <w:r w:rsidR="00977E2C">
        <w:rPr>
          <w:spacing w:val="0"/>
          <w:sz w:val="24"/>
          <w:szCs w:val="24"/>
        </w:rPr>
        <w:t>унктом</w:t>
      </w:r>
      <w:r w:rsidR="00977E2C" w:rsidRPr="00A35133">
        <w:rPr>
          <w:spacing w:val="0"/>
          <w:sz w:val="24"/>
          <w:szCs w:val="24"/>
        </w:rPr>
        <w:t xml:space="preserve"> 1 </w:t>
      </w:r>
      <w:r w:rsidR="00977E2C">
        <w:rPr>
          <w:spacing w:val="0"/>
          <w:sz w:val="24"/>
          <w:szCs w:val="24"/>
        </w:rPr>
        <w:t>части</w:t>
      </w:r>
      <w:r w:rsidR="00977E2C" w:rsidRPr="00A35133">
        <w:rPr>
          <w:spacing w:val="0"/>
          <w:sz w:val="24"/>
          <w:szCs w:val="24"/>
        </w:rPr>
        <w:t xml:space="preserve"> 1 статьи 1</w:t>
      </w:r>
      <w:r w:rsidR="00977E2C">
        <w:rPr>
          <w:spacing w:val="0"/>
          <w:sz w:val="24"/>
          <w:szCs w:val="24"/>
        </w:rPr>
        <w:t>0</w:t>
      </w:r>
      <w:r w:rsidR="00977E2C" w:rsidRPr="00A35133">
        <w:rPr>
          <w:spacing w:val="0"/>
          <w:sz w:val="24"/>
          <w:szCs w:val="24"/>
        </w:rPr>
        <w:t xml:space="preserve"> Положения </w:t>
      </w:r>
      <w:r w:rsidR="00977E2C">
        <w:rPr>
          <w:spacing w:val="0"/>
          <w:sz w:val="24"/>
          <w:szCs w:val="24"/>
        </w:rPr>
        <w:t xml:space="preserve">о закупке </w:t>
      </w:r>
      <w:r w:rsidR="00977E2C" w:rsidRPr="00A35133">
        <w:rPr>
          <w:spacing w:val="0"/>
          <w:sz w:val="24"/>
          <w:szCs w:val="24"/>
        </w:rPr>
        <w:t>(при наличии таких требований)</w:t>
      </w:r>
      <w:r w:rsidR="00977E2C">
        <w:rPr>
          <w:spacing w:val="0"/>
          <w:sz w:val="24"/>
          <w:szCs w:val="24"/>
        </w:rPr>
        <w:t>;</w:t>
      </w:r>
    </w:p>
    <w:p w14:paraId="2A9784E1"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и) декларация о соответствии участника закупки обязательным требованиям, установленным пунктах 1-4 части 1 статьи 10 Положения о закупке;</w:t>
      </w:r>
    </w:p>
    <w:p w14:paraId="230E282B" w14:textId="610F34EF" w:rsidR="00E678FA" w:rsidRPr="00E03554" w:rsidRDefault="00E03554" w:rsidP="003F13F1">
      <w:pPr>
        <w:spacing w:after="0"/>
        <w:ind w:firstLine="567"/>
        <w:jc w:val="both"/>
        <w:rPr>
          <w:rFonts w:ascii="Times New Roman" w:hAnsi="Times New Roman"/>
          <w:color w:val="000000"/>
          <w:sz w:val="24"/>
          <w:szCs w:val="24"/>
        </w:rPr>
      </w:pPr>
      <w:r w:rsidRPr="00E03554">
        <w:rPr>
          <w:rFonts w:ascii="Times New Roman" w:hAnsi="Times New Roman"/>
          <w:color w:val="000000"/>
          <w:sz w:val="24"/>
          <w:szCs w:val="24"/>
        </w:rPr>
        <w:t xml:space="preserve">й)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w:t>
      </w:r>
      <w:r w:rsidRPr="00E03554">
        <w:rPr>
          <w:rFonts w:ascii="Times New Roman" w:hAnsi="Times New Roman"/>
          <w:color w:val="000000"/>
          <w:sz w:val="24"/>
          <w:szCs w:val="24"/>
        </w:rPr>
        <w:lastRenderedPageBreak/>
        <w:t>выполняемым, оказываемым иностранными лицами", а именно: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291BE8B2" w14:textId="7FE40C74"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2) Для индивидуального предпринимателя:</w:t>
      </w:r>
    </w:p>
    <w:p w14:paraId="2EBAC3A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фамилия, имя, отчество;</w:t>
      </w:r>
    </w:p>
    <w:p w14:paraId="4DF02F4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б) паспортные данные; </w:t>
      </w:r>
    </w:p>
    <w:p w14:paraId="1252F304"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место жительства;</w:t>
      </w:r>
    </w:p>
    <w:p w14:paraId="13419EB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номер контактного телефона;</w:t>
      </w:r>
    </w:p>
    <w:p w14:paraId="5772D082"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6AB5F8FF"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 копия выписки из единого государственного реестра индивидуальных предпринимателей, полученная получены не ранее чем за шесть месяцев до даты размещения в единой информационной системе извещения о проведении процедуры закупки;</w:t>
      </w:r>
    </w:p>
    <w:p w14:paraId="621E2C72"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030743">
        <w:rPr>
          <w:rFonts w:ascii="Times New Roman" w:hAnsi="Times New Roman"/>
          <w:sz w:val="24"/>
          <w:szCs w:val="24"/>
        </w:rPr>
        <w:t>ё)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10732A87" w14:textId="29EBD094" w:rsidR="00222829" w:rsidRDefault="00E03554" w:rsidP="005D4586">
      <w:pPr>
        <w:pStyle w:val="26"/>
        <w:shd w:val="clear" w:color="auto" w:fill="auto"/>
        <w:tabs>
          <w:tab w:val="left" w:pos="1186"/>
        </w:tabs>
        <w:spacing w:before="0" w:after="0" w:line="240" w:lineRule="auto"/>
        <w:ind w:firstLine="567"/>
        <w:jc w:val="both"/>
        <w:rPr>
          <w:sz w:val="24"/>
          <w:szCs w:val="24"/>
        </w:rPr>
      </w:pPr>
      <w:r w:rsidRPr="00E03554">
        <w:rPr>
          <w:sz w:val="24"/>
          <w:szCs w:val="24"/>
        </w:rPr>
        <w:t xml:space="preserve">ж) </w:t>
      </w:r>
      <w:r w:rsidR="005D4586" w:rsidRPr="00A35133">
        <w:rPr>
          <w:spacing w:val="0"/>
          <w:sz w:val="24"/>
          <w:szCs w:val="24"/>
        </w:rPr>
        <w:t xml:space="preserve">копии документов, подтверждающих соответствие участника закупки </w:t>
      </w:r>
      <w:r w:rsidR="005D4586" w:rsidRPr="00A35133">
        <w:rPr>
          <w:spacing w:val="0"/>
          <w:sz w:val="24"/>
          <w:szCs w:val="24"/>
          <w:u w:val="single"/>
        </w:rPr>
        <w:t>требованиям</w:t>
      </w:r>
      <w:r w:rsidR="005D4586" w:rsidRPr="003F13F1">
        <w:rPr>
          <w:spacing w:val="0"/>
          <w:sz w:val="24"/>
          <w:szCs w:val="24"/>
        </w:rPr>
        <w:t>,</w:t>
      </w:r>
      <w:r w:rsidR="005D4586" w:rsidRPr="00A35133">
        <w:rPr>
          <w:spacing w:val="0"/>
          <w:sz w:val="24"/>
          <w:szCs w:val="24"/>
        </w:rPr>
        <w:t xml:space="preserve"> установленным Заказчиком в документации в соответствии с п</w:t>
      </w:r>
      <w:r w:rsidR="005D4586">
        <w:rPr>
          <w:spacing w:val="0"/>
          <w:sz w:val="24"/>
          <w:szCs w:val="24"/>
        </w:rPr>
        <w:t>унктом</w:t>
      </w:r>
      <w:r w:rsidR="005D4586" w:rsidRPr="00A35133">
        <w:rPr>
          <w:spacing w:val="0"/>
          <w:sz w:val="24"/>
          <w:szCs w:val="24"/>
        </w:rPr>
        <w:t xml:space="preserve"> 1 </w:t>
      </w:r>
      <w:r w:rsidR="005D4586">
        <w:rPr>
          <w:spacing w:val="0"/>
          <w:sz w:val="24"/>
          <w:szCs w:val="24"/>
        </w:rPr>
        <w:t>части</w:t>
      </w:r>
      <w:r w:rsidR="005D4586" w:rsidRPr="00A35133">
        <w:rPr>
          <w:spacing w:val="0"/>
          <w:sz w:val="24"/>
          <w:szCs w:val="24"/>
        </w:rPr>
        <w:t xml:space="preserve"> 1 статьи 1</w:t>
      </w:r>
      <w:r w:rsidR="005D4586">
        <w:rPr>
          <w:spacing w:val="0"/>
          <w:sz w:val="24"/>
          <w:szCs w:val="24"/>
        </w:rPr>
        <w:t>0</w:t>
      </w:r>
      <w:r w:rsidR="005D4586" w:rsidRPr="00A35133">
        <w:rPr>
          <w:spacing w:val="0"/>
          <w:sz w:val="24"/>
          <w:szCs w:val="24"/>
        </w:rPr>
        <w:t xml:space="preserve"> Положения </w:t>
      </w:r>
      <w:r w:rsidR="005D4586">
        <w:rPr>
          <w:spacing w:val="0"/>
          <w:sz w:val="24"/>
          <w:szCs w:val="24"/>
        </w:rPr>
        <w:t xml:space="preserve">о закупке </w:t>
      </w:r>
      <w:r w:rsidR="005D4586" w:rsidRPr="00A35133">
        <w:rPr>
          <w:spacing w:val="0"/>
          <w:sz w:val="24"/>
          <w:szCs w:val="24"/>
        </w:rPr>
        <w:t>(при наличии таких требований)</w:t>
      </w:r>
      <w:r w:rsidR="003F13F1">
        <w:rPr>
          <w:sz w:val="24"/>
          <w:szCs w:val="24"/>
        </w:rPr>
        <w:t>;</w:t>
      </w:r>
    </w:p>
    <w:p w14:paraId="0CFE52DF" w14:textId="2D333730" w:rsidR="00E03554" w:rsidRPr="00E03554" w:rsidRDefault="00E03554" w:rsidP="00222829">
      <w:pPr>
        <w:spacing w:after="0"/>
        <w:ind w:firstLine="567"/>
        <w:jc w:val="both"/>
        <w:rPr>
          <w:rFonts w:ascii="Times New Roman" w:hAnsi="Times New Roman"/>
          <w:sz w:val="24"/>
          <w:szCs w:val="24"/>
        </w:rPr>
      </w:pPr>
      <w:r w:rsidRPr="00E03554">
        <w:rPr>
          <w:rFonts w:ascii="Times New Roman" w:hAnsi="Times New Roman"/>
          <w:sz w:val="24"/>
          <w:szCs w:val="24"/>
        </w:rPr>
        <w:t>з) декларация о соответствии участника закупки обязательным требованиям, установленным пунктах 1-4 части 1 статьи 10 Положения о закупке;</w:t>
      </w:r>
    </w:p>
    <w:p w14:paraId="13BDF0BC" w14:textId="147E72E5" w:rsidR="00E03554" w:rsidRDefault="00E03554" w:rsidP="00E03554">
      <w:pPr>
        <w:spacing w:after="0"/>
        <w:ind w:firstLine="567"/>
        <w:jc w:val="both"/>
        <w:rPr>
          <w:rFonts w:ascii="Times New Roman" w:hAnsi="Times New Roman"/>
          <w:color w:val="000000"/>
          <w:sz w:val="24"/>
          <w:szCs w:val="24"/>
        </w:rPr>
      </w:pPr>
      <w:r w:rsidRPr="00E03554">
        <w:rPr>
          <w:rFonts w:ascii="Times New Roman" w:hAnsi="Times New Roman"/>
          <w:sz w:val="24"/>
          <w:szCs w:val="24"/>
        </w:rPr>
        <w:t>и)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E03554">
        <w:rPr>
          <w:rFonts w:ascii="Times New Roman" w:hAnsi="Times New Roman"/>
          <w:color w:val="000000"/>
          <w:sz w:val="24"/>
          <w:szCs w:val="24"/>
        </w:rPr>
        <w:t xml:space="preserve"> отнесение участника к российским или иностранным лицам осуществляется на основе сведений о местонахождении Участника закупки, указанных в заявке.</w:t>
      </w:r>
    </w:p>
    <w:p w14:paraId="78C906DA"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3) Для физического лица:</w:t>
      </w:r>
    </w:p>
    <w:p w14:paraId="5318DFFE"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а) фамилия, имя, отчество;</w:t>
      </w:r>
    </w:p>
    <w:p w14:paraId="7C55E46B"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 xml:space="preserve">б) паспортные данные; </w:t>
      </w:r>
    </w:p>
    <w:p w14:paraId="0628D236"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в) место жительства;</w:t>
      </w:r>
    </w:p>
    <w:p w14:paraId="6715267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г) номер контактного телефона;</w:t>
      </w:r>
    </w:p>
    <w:p w14:paraId="3171ED63"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д) идентификационный номер налогоплательщика (при наличии) участника закупки или в соответствии с законодательством соответствующего иностранного государства аналог идентификационного номера налогоплательщика (при наличии) участника закупки;</w:t>
      </w:r>
    </w:p>
    <w:p w14:paraId="7AACCB59"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е</w:t>
      </w:r>
      <w:r w:rsidRPr="00030743">
        <w:rPr>
          <w:rFonts w:ascii="Times New Roman" w:hAnsi="Times New Roman"/>
          <w:sz w:val="24"/>
          <w:szCs w:val="24"/>
        </w:rPr>
        <w:t>) в случаях, предусмотренных документацией, копии документов, подтверждающих соответствие продукции требованиям, установленным в соответствии с законодательством Российской Федерации (при наличии в соответствии с законодательством Российской Федерации данных требований к указанной продукции). При этом не допускается требовать представление таких документов, если в соответствии с законодательством Российской Федерации такие документы передаются вместе с товаром.</w:t>
      </w:r>
    </w:p>
    <w:p w14:paraId="5202141C" w14:textId="57E2CC96" w:rsidR="00E03554" w:rsidRPr="00E03554" w:rsidRDefault="00E03554" w:rsidP="005D4586">
      <w:pPr>
        <w:pStyle w:val="26"/>
        <w:shd w:val="clear" w:color="auto" w:fill="auto"/>
        <w:tabs>
          <w:tab w:val="left" w:pos="1186"/>
        </w:tabs>
        <w:spacing w:before="0" w:after="0" w:line="240" w:lineRule="auto"/>
        <w:ind w:firstLine="567"/>
        <w:jc w:val="both"/>
        <w:rPr>
          <w:sz w:val="24"/>
          <w:szCs w:val="24"/>
        </w:rPr>
      </w:pPr>
      <w:r w:rsidRPr="00E03554">
        <w:rPr>
          <w:sz w:val="24"/>
          <w:szCs w:val="24"/>
        </w:rPr>
        <w:lastRenderedPageBreak/>
        <w:t xml:space="preserve">ё) </w:t>
      </w:r>
      <w:r w:rsidR="003F13F1" w:rsidRPr="00A35133">
        <w:rPr>
          <w:spacing w:val="0"/>
          <w:sz w:val="24"/>
          <w:szCs w:val="24"/>
        </w:rPr>
        <w:t xml:space="preserve">копии документов, подтверждающих соответствие участника закупки </w:t>
      </w:r>
      <w:r w:rsidR="003F13F1" w:rsidRPr="00A35133">
        <w:rPr>
          <w:spacing w:val="0"/>
          <w:sz w:val="24"/>
          <w:szCs w:val="24"/>
          <w:u w:val="single"/>
        </w:rPr>
        <w:t>требованиям</w:t>
      </w:r>
      <w:r w:rsidR="003F13F1" w:rsidRPr="003F13F1">
        <w:rPr>
          <w:spacing w:val="0"/>
          <w:sz w:val="24"/>
          <w:szCs w:val="24"/>
        </w:rPr>
        <w:t>,</w:t>
      </w:r>
      <w:r w:rsidR="003F13F1" w:rsidRPr="00A35133">
        <w:rPr>
          <w:spacing w:val="0"/>
          <w:sz w:val="24"/>
          <w:szCs w:val="24"/>
        </w:rPr>
        <w:t xml:space="preserve"> установленным Заказчиком в документации в соответствии с п</w:t>
      </w:r>
      <w:r w:rsidR="003F13F1">
        <w:rPr>
          <w:spacing w:val="0"/>
          <w:sz w:val="24"/>
          <w:szCs w:val="24"/>
        </w:rPr>
        <w:t>унктом</w:t>
      </w:r>
      <w:r w:rsidR="003F13F1" w:rsidRPr="00A35133">
        <w:rPr>
          <w:spacing w:val="0"/>
          <w:sz w:val="24"/>
          <w:szCs w:val="24"/>
        </w:rPr>
        <w:t xml:space="preserve"> 1 </w:t>
      </w:r>
      <w:r w:rsidR="003F13F1">
        <w:rPr>
          <w:spacing w:val="0"/>
          <w:sz w:val="24"/>
          <w:szCs w:val="24"/>
        </w:rPr>
        <w:t>части</w:t>
      </w:r>
      <w:r w:rsidR="003F13F1" w:rsidRPr="00A35133">
        <w:rPr>
          <w:spacing w:val="0"/>
          <w:sz w:val="24"/>
          <w:szCs w:val="24"/>
        </w:rPr>
        <w:t xml:space="preserve"> 1 статьи 1</w:t>
      </w:r>
      <w:r w:rsidR="003F13F1">
        <w:rPr>
          <w:spacing w:val="0"/>
          <w:sz w:val="24"/>
          <w:szCs w:val="24"/>
        </w:rPr>
        <w:t>0</w:t>
      </w:r>
      <w:r w:rsidR="003F13F1" w:rsidRPr="00A35133">
        <w:rPr>
          <w:spacing w:val="0"/>
          <w:sz w:val="24"/>
          <w:szCs w:val="24"/>
        </w:rPr>
        <w:t xml:space="preserve"> Положения </w:t>
      </w:r>
      <w:r w:rsidR="003F13F1">
        <w:rPr>
          <w:spacing w:val="0"/>
          <w:sz w:val="24"/>
          <w:szCs w:val="24"/>
        </w:rPr>
        <w:t xml:space="preserve">о закупке </w:t>
      </w:r>
      <w:r w:rsidR="003F13F1" w:rsidRPr="00A35133">
        <w:rPr>
          <w:spacing w:val="0"/>
          <w:sz w:val="24"/>
          <w:szCs w:val="24"/>
        </w:rPr>
        <w:t>(при наличии таких требований</w:t>
      </w:r>
      <w:r w:rsidR="005D4586">
        <w:rPr>
          <w:spacing w:val="0"/>
          <w:sz w:val="24"/>
          <w:szCs w:val="24"/>
        </w:rPr>
        <w:t>).</w:t>
      </w:r>
    </w:p>
    <w:p w14:paraId="34CA5CE6" w14:textId="77777777" w:rsidR="00E03554" w:rsidRPr="00E03554" w:rsidRDefault="00E03554" w:rsidP="00E03554">
      <w:pPr>
        <w:tabs>
          <w:tab w:val="left" w:pos="1031"/>
        </w:tabs>
        <w:spacing w:after="0"/>
        <w:ind w:firstLine="567"/>
        <w:jc w:val="both"/>
        <w:rPr>
          <w:rFonts w:ascii="Times New Roman" w:hAnsi="Times New Roman"/>
          <w:sz w:val="24"/>
          <w:szCs w:val="24"/>
        </w:rPr>
      </w:pPr>
      <w:r w:rsidRPr="00E03554">
        <w:rPr>
          <w:rFonts w:ascii="Times New Roman" w:hAnsi="Times New Roman"/>
          <w:sz w:val="24"/>
          <w:szCs w:val="24"/>
        </w:rPr>
        <w:t>ж) декларация о соответствии участника закупки обязательным требованиям, установленным пунктах 1-4 части 1 статьи 10 Положения о закупке;</w:t>
      </w:r>
    </w:p>
    <w:p w14:paraId="525ABE84" w14:textId="77777777" w:rsidR="00E03554" w:rsidRPr="00E03554" w:rsidRDefault="00E03554" w:rsidP="00E03554">
      <w:pPr>
        <w:tabs>
          <w:tab w:val="left" w:pos="851"/>
        </w:tabs>
        <w:spacing w:after="0"/>
        <w:ind w:firstLine="567"/>
        <w:jc w:val="both"/>
        <w:rPr>
          <w:rFonts w:ascii="Times New Roman" w:hAnsi="Times New Roman"/>
          <w:color w:val="000000"/>
          <w:sz w:val="24"/>
          <w:szCs w:val="24"/>
        </w:rPr>
      </w:pPr>
      <w:r w:rsidRPr="00E03554">
        <w:rPr>
          <w:rFonts w:ascii="Times New Roman" w:hAnsi="Times New Roman"/>
          <w:sz w:val="24"/>
          <w:szCs w:val="24"/>
        </w:rPr>
        <w:t>з) сведения и (или) документы, подтверждающие соответствие участника закупки приоритетам и преференциям, установленным законодательством РФ, а именно: постановление Правительства РФ от 16.09.2016г.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а именно:</w:t>
      </w:r>
      <w:r w:rsidRPr="00E03554">
        <w:t xml:space="preserve"> </w:t>
      </w:r>
      <w:r w:rsidRPr="00E03554">
        <w:rPr>
          <w:rFonts w:ascii="Times New Roman" w:hAnsi="Times New Roman"/>
          <w:sz w:val="24"/>
          <w:szCs w:val="24"/>
        </w:rPr>
        <w:t>отнесение участника к российским или иностранным лицам осуществляется на основе документов, удостоверяющих личность.</w:t>
      </w:r>
    </w:p>
    <w:p w14:paraId="7E4BBB6B" w14:textId="77777777" w:rsidR="00E03554" w:rsidRPr="00E03554" w:rsidRDefault="00E03554" w:rsidP="00E03554">
      <w:pPr>
        <w:tabs>
          <w:tab w:val="left" w:pos="851"/>
        </w:tabs>
        <w:spacing w:after="0"/>
        <w:jc w:val="both"/>
        <w:rPr>
          <w:rFonts w:ascii="Times New Roman" w:hAnsi="Times New Roman"/>
          <w:color w:val="000000"/>
          <w:sz w:val="24"/>
          <w:szCs w:val="24"/>
        </w:rPr>
      </w:pPr>
    </w:p>
    <w:p w14:paraId="3A620689"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b/>
          <w:sz w:val="24"/>
          <w:szCs w:val="24"/>
        </w:rPr>
        <w:t>4. Порядок подачи заявки участником процедуры закупки</w:t>
      </w:r>
      <w:r w:rsidRPr="00E03554">
        <w:rPr>
          <w:rFonts w:ascii="Times New Roman" w:hAnsi="Times New Roman"/>
          <w:sz w:val="24"/>
          <w:szCs w:val="24"/>
        </w:rPr>
        <w:t>.</w:t>
      </w:r>
    </w:p>
    <w:p w14:paraId="5DA1899D"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 xml:space="preserve">Участник закупки вправе подать только одну заявку на участие в закупке в отношении предмета закупки (лота) в любое время с момента размещения извещения о ее проведении до предусмотренных документацией о закупке даты и времени окончания срока подачи заявок на участие в закупке. </w:t>
      </w:r>
    </w:p>
    <w:p w14:paraId="19292FB1"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Участник закупки вправе изменить или отозвать свою заявку до окончания срока подачи заявок. Заявка на участие в закупке является измененной или отозванной, если изменение осуществлено или уведомление об отзыве заявки получено Заказчиком до окончания срока подачи заявок на участие в закупке.</w:t>
      </w:r>
    </w:p>
    <w:p w14:paraId="5C17631B"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Участнику закупки при заполнении заявки рекомендуется использовать общепринятые обозначения и наименования, а также избегать формулировок, допускающих неоднозначное толкование.</w:t>
      </w:r>
    </w:p>
    <w:p w14:paraId="0841D96E"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Порядок подачи заявки определяется регламентом оператора электронной площадки, на которой проводится редукцион.</w:t>
      </w:r>
    </w:p>
    <w:p w14:paraId="613F0389"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Обязательства участника закупки, связанные с подачей заявки, включают:</w:t>
      </w:r>
    </w:p>
    <w:p w14:paraId="49778FE9"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1) обязательство заключить договор на условиях, указанных в проекте договора, являющегося неотъемлемой частью документации о проведении редукциона, и заявки, а также обязательство предоставить Заказчику обеспечение исполнения договора в случае, если такая обязанность установлена условиями документации;</w:t>
      </w:r>
    </w:p>
    <w:p w14:paraId="0AD8C220"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2) обязательство не изменять и (или) не отзывать заявку после окончания срока окончания подачи заявок;</w:t>
      </w:r>
    </w:p>
    <w:p w14:paraId="389C0F5B" w14:textId="77777777" w:rsidR="00E03554" w:rsidRPr="00E03554" w:rsidRDefault="00E03554" w:rsidP="00E03554">
      <w:pPr>
        <w:spacing w:after="0"/>
        <w:ind w:firstLine="567"/>
        <w:jc w:val="both"/>
        <w:rPr>
          <w:rFonts w:ascii="Times New Roman" w:hAnsi="Times New Roman"/>
          <w:sz w:val="24"/>
          <w:szCs w:val="24"/>
        </w:rPr>
      </w:pPr>
      <w:r w:rsidRPr="00E03554">
        <w:rPr>
          <w:rFonts w:ascii="Times New Roman" w:hAnsi="Times New Roman"/>
          <w:sz w:val="24"/>
          <w:szCs w:val="24"/>
        </w:rPr>
        <w:t>3) обязательство не предоставлять в составе заявки заведомо недостоверные сведения, информацию, документы;</w:t>
      </w:r>
    </w:p>
    <w:p w14:paraId="3B4A2DD1" w14:textId="3BEFD3EA" w:rsidR="00D056E2" w:rsidRDefault="00E03554" w:rsidP="005D4586">
      <w:pPr>
        <w:spacing w:after="0"/>
        <w:ind w:firstLine="567"/>
        <w:jc w:val="both"/>
        <w:rPr>
          <w:rFonts w:ascii="Times New Roman" w:hAnsi="Times New Roman"/>
          <w:sz w:val="24"/>
          <w:szCs w:val="24"/>
        </w:rPr>
      </w:pPr>
      <w:r w:rsidRPr="00E03554">
        <w:rPr>
          <w:rFonts w:ascii="Times New Roman" w:hAnsi="Times New Roman"/>
          <w:sz w:val="24"/>
          <w:szCs w:val="24"/>
        </w:rPr>
        <w:t>4) согласие на обработку персональных данных для случаев, указанных в пунктах 2 и 3 части 5 статьи 67 Положения о закупке, если иное не предусмотрено действующим законодательством Российской Федерации.</w:t>
      </w:r>
    </w:p>
    <w:p w14:paraId="7AA1887A" w14:textId="77777777" w:rsidR="00AC147A" w:rsidRPr="005D4586" w:rsidRDefault="00AC147A" w:rsidP="005D4586">
      <w:pPr>
        <w:spacing w:after="0"/>
        <w:ind w:firstLine="567"/>
        <w:jc w:val="both"/>
        <w:rPr>
          <w:rFonts w:ascii="Times New Roman" w:hAnsi="Times New Roman"/>
          <w:color w:val="000000"/>
          <w:sz w:val="24"/>
          <w:szCs w:val="24"/>
        </w:rPr>
      </w:pPr>
    </w:p>
    <w:p w14:paraId="27CC7555"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5. Размер обеспечения заявки на участие в редукционе и комиссии оператора электронной площадки </w:t>
      </w:r>
    </w:p>
    <w:p w14:paraId="69BDFF84"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 xml:space="preserve">Заказчиком не установлено требование обеспечения заявки на участие в редукционе. </w:t>
      </w:r>
    </w:p>
    <w:p w14:paraId="5B0869A8" w14:textId="77777777" w:rsidR="00E03554" w:rsidRPr="00E03554" w:rsidRDefault="00E03554" w:rsidP="00E03554">
      <w:pPr>
        <w:spacing w:after="0"/>
        <w:rPr>
          <w:rFonts w:ascii="Times New Roman" w:hAnsi="Times New Roman"/>
          <w:b/>
          <w:bCs/>
          <w:sz w:val="24"/>
          <w:szCs w:val="24"/>
          <w:u w:val="single"/>
        </w:rPr>
      </w:pPr>
      <w:r w:rsidRPr="00E03554">
        <w:rPr>
          <w:rFonts w:ascii="Times New Roman" w:hAnsi="Times New Roman"/>
          <w:b/>
          <w:bCs/>
          <w:sz w:val="24"/>
          <w:szCs w:val="24"/>
          <w:u w:val="single"/>
        </w:rPr>
        <w:t>ОБРАЩАЕМ ВАШЕ ВНИМАНИЕ!</w:t>
      </w:r>
    </w:p>
    <w:p w14:paraId="2620F7BC" w14:textId="272BD08E" w:rsidR="00E03554" w:rsidRPr="00D91730" w:rsidRDefault="00E03554" w:rsidP="00E03554">
      <w:pPr>
        <w:spacing w:after="0"/>
        <w:jc w:val="both"/>
        <w:rPr>
          <w:rFonts w:ascii="Times New Roman" w:hAnsi="Times New Roman"/>
          <w:sz w:val="24"/>
          <w:szCs w:val="24"/>
        </w:rPr>
      </w:pPr>
      <w:r w:rsidRPr="00E03554">
        <w:rPr>
          <w:rFonts w:ascii="Times New Roman" w:hAnsi="Times New Roman"/>
          <w:sz w:val="24"/>
          <w:szCs w:val="24"/>
        </w:rPr>
        <w:t xml:space="preserve">В соответствии с Регламентом проведения процедуры закупки на электронной торговой </w:t>
      </w:r>
      <w:r w:rsidRPr="00D91730">
        <w:rPr>
          <w:rFonts w:ascii="Times New Roman" w:hAnsi="Times New Roman"/>
          <w:sz w:val="24"/>
          <w:szCs w:val="24"/>
        </w:rPr>
        <w:t xml:space="preserve">площадке </w:t>
      </w:r>
      <w:r w:rsidRPr="00D91730">
        <w:rPr>
          <w:rFonts w:ascii="Times New Roman" w:hAnsi="Times New Roman"/>
          <w:sz w:val="24"/>
          <w:szCs w:val="24"/>
          <w:lang w:val="en-US"/>
        </w:rPr>
        <w:t>etpzakupki</w:t>
      </w:r>
      <w:r w:rsidRPr="00D91730">
        <w:rPr>
          <w:rFonts w:ascii="Times New Roman" w:hAnsi="Times New Roman"/>
          <w:sz w:val="24"/>
          <w:szCs w:val="24"/>
        </w:rPr>
        <w:t>.</w:t>
      </w:r>
      <w:r w:rsidRPr="00D91730">
        <w:rPr>
          <w:rFonts w:ascii="Times New Roman" w:hAnsi="Times New Roman"/>
          <w:sz w:val="24"/>
          <w:szCs w:val="24"/>
          <w:lang w:val="en-US"/>
        </w:rPr>
        <w:t>tatar</w:t>
      </w:r>
      <w:r w:rsidRPr="00D91730">
        <w:rPr>
          <w:rFonts w:ascii="Times New Roman" w:hAnsi="Times New Roman"/>
          <w:sz w:val="24"/>
          <w:szCs w:val="24"/>
        </w:rPr>
        <w:t xml:space="preserve"> при подаче заявки осуществляется списание средств со счета участника в размере </w:t>
      </w:r>
      <w:r w:rsidRPr="00D91730">
        <w:rPr>
          <w:rFonts w:ascii="Times New Roman" w:hAnsi="Times New Roman"/>
          <w:sz w:val="24"/>
          <w:szCs w:val="24"/>
          <w:u w:val="single"/>
        </w:rPr>
        <w:t xml:space="preserve">комиссии оператора площадки </w:t>
      </w:r>
      <w:r w:rsidRPr="004F3EC1">
        <w:rPr>
          <w:rFonts w:ascii="Times New Roman" w:hAnsi="Times New Roman"/>
          <w:sz w:val="24"/>
          <w:szCs w:val="24"/>
          <w:u w:val="single"/>
        </w:rPr>
        <w:t>(</w:t>
      </w:r>
      <w:r w:rsidR="004F3EC1" w:rsidRPr="004F3EC1">
        <w:rPr>
          <w:rFonts w:ascii="Times New Roman" w:hAnsi="Times New Roman"/>
          <w:sz w:val="24"/>
          <w:szCs w:val="24"/>
          <w:u w:val="single"/>
        </w:rPr>
        <w:t>9899</w:t>
      </w:r>
      <w:r w:rsidR="00617C13" w:rsidRPr="004F3EC1">
        <w:rPr>
          <w:rFonts w:ascii="Times New Roman" w:hAnsi="Times New Roman"/>
          <w:sz w:val="24"/>
          <w:szCs w:val="24"/>
          <w:u w:val="single"/>
        </w:rPr>
        <w:t>,0</w:t>
      </w:r>
      <w:r w:rsidR="004F3EC1" w:rsidRPr="004F3EC1">
        <w:rPr>
          <w:rFonts w:ascii="Times New Roman" w:hAnsi="Times New Roman"/>
          <w:sz w:val="24"/>
          <w:szCs w:val="24"/>
          <w:u w:val="single"/>
        </w:rPr>
        <w:t>8</w:t>
      </w:r>
      <w:r w:rsidRPr="004F3EC1">
        <w:rPr>
          <w:rFonts w:ascii="Times New Roman" w:hAnsi="Times New Roman"/>
          <w:sz w:val="24"/>
          <w:szCs w:val="24"/>
          <w:u w:val="single"/>
        </w:rPr>
        <w:t>)</w:t>
      </w:r>
      <w:r w:rsidR="007970D8" w:rsidRPr="004F3EC1">
        <w:rPr>
          <w:rFonts w:ascii="Times New Roman" w:hAnsi="Times New Roman"/>
          <w:sz w:val="24"/>
          <w:szCs w:val="24"/>
          <w:u w:val="single"/>
        </w:rPr>
        <w:t>.</w:t>
      </w:r>
    </w:p>
    <w:p w14:paraId="3BA18095" w14:textId="77777777" w:rsidR="00EF32F5" w:rsidRPr="00D91730" w:rsidRDefault="00E03554" w:rsidP="003F13F1">
      <w:pPr>
        <w:spacing w:after="0"/>
        <w:jc w:val="both"/>
        <w:rPr>
          <w:rFonts w:ascii="Times New Roman" w:hAnsi="Times New Roman"/>
          <w:b/>
          <w:sz w:val="24"/>
          <w:szCs w:val="24"/>
        </w:rPr>
      </w:pPr>
      <w:r w:rsidRPr="00D91730">
        <w:rPr>
          <w:rFonts w:ascii="Times New Roman" w:hAnsi="Times New Roman"/>
          <w:b/>
          <w:sz w:val="24"/>
          <w:szCs w:val="24"/>
        </w:rPr>
        <w:lastRenderedPageBreak/>
        <w:t xml:space="preserve">Таким образом, для обеспечения участия в процедуре закупке Участнику необходимо иметь на счете электронной площадки свободные денежные средства в размере </w:t>
      </w:r>
    </w:p>
    <w:p w14:paraId="59CC9F91" w14:textId="15117964" w:rsidR="00E03554" w:rsidRPr="00FE1FB7" w:rsidRDefault="004F3EC1" w:rsidP="003F13F1">
      <w:pPr>
        <w:spacing w:after="0"/>
        <w:jc w:val="both"/>
        <w:rPr>
          <w:rFonts w:ascii="Times New Roman" w:hAnsi="Times New Roman"/>
          <w:b/>
          <w:sz w:val="24"/>
          <w:szCs w:val="24"/>
        </w:rPr>
      </w:pPr>
      <w:r>
        <w:rPr>
          <w:rFonts w:ascii="Times New Roman" w:hAnsi="Times New Roman"/>
          <w:b/>
          <w:sz w:val="24"/>
          <w:szCs w:val="24"/>
        </w:rPr>
        <w:t>9899,08</w:t>
      </w:r>
      <w:r w:rsidR="00D5707D" w:rsidRPr="00D91730">
        <w:rPr>
          <w:rFonts w:ascii="Times New Roman" w:hAnsi="Times New Roman"/>
          <w:sz w:val="24"/>
          <w:szCs w:val="24"/>
        </w:rPr>
        <w:t xml:space="preserve"> </w:t>
      </w:r>
      <w:r w:rsidR="00E03554" w:rsidRPr="00D91730">
        <w:rPr>
          <w:rFonts w:ascii="Times New Roman" w:hAnsi="Times New Roman"/>
          <w:b/>
          <w:sz w:val="24"/>
          <w:szCs w:val="24"/>
        </w:rPr>
        <w:t>руб.</w:t>
      </w:r>
    </w:p>
    <w:p w14:paraId="1A126754" w14:textId="77777777" w:rsidR="00E03554" w:rsidRPr="00E03554" w:rsidRDefault="00E03554" w:rsidP="00E03554">
      <w:pPr>
        <w:spacing w:after="0"/>
        <w:rPr>
          <w:rFonts w:ascii="Times New Roman" w:hAnsi="Times New Roman"/>
          <w:sz w:val="24"/>
          <w:szCs w:val="24"/>
        </w:rPr>
      </w:pPr>
    </w:p>
    <w:p w14:paraId="4F12B956"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Порядок возврата денежных средств, заблокированных на счете в качестве обеспечения заявки (</w:t>
      </w:r>
      <w:r w:rsidRPr="00E03554">
        <w:rPr>
          <w:rFonts w:ascii="Times New Roman" w:hAnsi="Times New Roman"/>
          <w:color w:val="000000"/>
          <w:sz w:val="24"/>
          <w:szCs w:val="24"/>
        </w:rPr>
        <w:t>в случае установления данного требования Заказчиком</w:t>
      </w:r>
      <w:r w:rsidRPr="00E03554">
        <w:rPr>
          <w:rFonts w:ascii="Times New Roman" w:hAnsi="Times New Roman"/>
          <w:sz w:val="24"/>
          <w:szCs w:val="24"/>
        </w:rPr>
        <w:t xml:space="preserve">), а также порядок возврата/списания денежных средств, заблокированных на счете в качестве комиссии оператора площадки, производится в соответствии с Регламентом проведения процедуры закупки на электронной торговой площадке </w:t>
      </w:r>
      <w:r w:rsidRPr="00E03554">
        <w:rPr>
          <w:rFonts w:ascii="Times New Roman" w:hAnsi="Times New Roman"/>
          <w:sz w:val="24"/>
          <w:szCs w:val="24"/>
          <w:lang w:val="en-US"/>
        </w:rPr>
        <w:t>etpzakupki</w:t>
      </w:r>
      <w:r w:rsidRPr="00E03554">
        <w:rPr>
          <w:rFonts w:ascii="Times New Roman" w:hAnsi="Times New Roman"/>
          <w:sz w:val="24"/>
          <w:szCs w:val="24"/>
        </w:rPr>
        <w:t>.</w:t>
      </w:r>
      <w:r w:rsidRPr="00E03554">
        <w:rPr>
          <w:rFonts w:ascii="Times New Roman" w:hAnsi="Times New Roman"/>
          <w:sz w:val="24"/>
          <w:szCs w:val="24"/>
          <w:lang w:val="en-US"/>
        </w:rPr>
        <w:t>tatar</w:t>
      </w:r>
      <w:r w:rsidRPr="00E03554">
        <w:rPr>
          <w:rFonts w:ascii="Times New Roman" w:hAnsi="Times New Roman"/>
          <w:sz w:val="24"/>
          <w:szCs w:val="24"/>
        </w:rPr>
        <w:t>.</w:t>
      </w:r>
    </w:p>
    <w:p w14:paraId="1C5CFE72" w14:textId="77777777" w:rsidR="00E03554" w:rsidRPr="00E03554" w:rsidRDefault="00E03554" w:rsidP="00E03554">
      <w:pPr>
        <w:spacing w:after="0"/>
        <w:jc w:val="both"/>
        <w:rPr>
          <w:rFonts w:ascii="Times New Roman" w:hAnsi="Times New Roman"/>
          <w:sz w:val="24"/>
          <w:szCs w:val="24"/>
        </w:rPr>
      </w:pPr>
    </w:p>
    <w:p w14:paraId="369A2BF6"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Заказчик удерживает сумму обеспечения заявки (в случае установления данного требования Заказчика) в случаях невыполнения участником закупки обязательств, предусмотренных в пунктах 1) – 4) части 2 статьи 67 Положения о закупке.</w:t>
      </w:r>
    </w:p>
    <w:p w14:paraId="53956052" w14:textId="77777777" w:rsidR="00E03554" w:rsidRPr="00E03554" w:rsidRDefault="00E03554" w:rsidP="00E03554">
      <w:pPr>
        <w:spacing w:after="0"/>
        <w:jc w:val="both"/>
        <w:rPr>
          <w:rFonts w:ascii="Times New Roman" w:hAnsi="Times New Roman"/>
          <w:sz w:val="24"/>
          <w:szCs w:val="24"/>
        </w:rPr>
      </w:pPr>
    </w:p>
    <w:p w14:paraId="249D0F78"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6. Дата и время окончания срока подачи заявок на участие в редукционе </w:t>
      </w:r>
    </w:p>
    <w:p w14:paraId="386734BA"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11 часть 1 «Информационная карта» настоящей документации.</w:t>
      </w:r>
    </w:p>
    <w:p w14:paraId="6A5E9E02" w14:textId="77777777" w:rsidR="00E03554" w:rsidRPr="00E03554" w:rsidRDefault="00E03554" w:rsidP="00E03554">
      <w:pPr>
        <w:spacing w:after="0"/>
        <w:jc w:val="both"/>
        <w:rPr>
          <w:rFonts w:ascii="Times New Roman" w:hAnsi="Times New Roman"/>
          <w:b/>
          <w:sz w:val="24"/>
          <w:szCs w:val="24"/>
        </w:rPr>
      </w:pPr>
    </w:p>
    <w:p w14:paraId="4AE095C8"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7. Дата окончания срока рассмотрения заявок на участие в редукционе </w:t>
      </w:r>
    </w:p>
    <w:p w14:paraId="24DEF871"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12 часть 1 «Информационная карта» настоящей документации.</w:t>
      </w:r>
    </w:p>
    <w:p w14:paraId="18EDD847" w14:textId="77777777" w:rsidR="00E03554" w:rsidRPr="00E03554" w:rsidRDefault="00E03554" w:rsidP="00E03554">
      <w:pPr>
        <w:spacing w:after="0"/>
        <w:jc w:val="both"/>
        <w:rPr>
          <w:rFonts w:ascii="Times New Roman" w:hAnsi="Times New Roman"/>
          <w:sz w:val="24"/>
          <w:szCs w:val="24"/>
        </w:rPr>
      </w:pPr>
    </w:p>
    <w:p w14:paraId="778ECB5F"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8. Дата и время проведения редукциона </w:t>
      </w:r>
    </w:p>
    <w:p w14:paraId="3C1CE277"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13 часть 1 «Информационная карта» настоящей документации.</w:t>
      </w:r>
    </w:p>
    <w:p w14:paraId="3B28B8E3" w14:textId="77777777" w:rsidR="00E03554" w:rsidRPr="00E03554" w:rsidRDefault="00E03554" w:rsidP="00E03554">
      <w:pPr>
        <w:spacing w:after="0"/>
        <w:jc w:val="both"/>
        <w:rPr>
          <w:rFonts w:ascii="Times New Roman" w:hAnsi="Times New Roman"/>
          <w:sz w:val="24"/>
          <w:szCs w:val="24"/>
        </w:rPr>
      </w:pPr>
    </w:p>
    <w:p w14:paraId="2449A526"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9. Источник финансирования закупки </w:t>
      </w:r>
    </w:p>
    <w:p w14:paraId="38515DA0"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За счет внебюджетных средств.</w:t>
      </w:r>
    </w:p>
    <w:p w14:paraId="24818D28" w14:textId="77777777" w:rsidR="00E03554" w:rsidRPr="00E03554" w:rsidRDefault="00E03554" w:rsidP="00E03554">
      <w:pPr>
        <w:spacing w:after="0"/>
        <w:jc w:val="both"/>
        <w:rPr>
          <w:rFonts w:ascii="Times New Roman" w:hAnsi="Times New Roman"/>
          <w:sz w:val="24"/>
          <w:szCs w:val="24"/>
        </w:rPr>
      </w:pPr>
    </w:p>
    <w:p w14:paraId="1910FCB1" w14:textId="77777777"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 xml:space="preserve">10. Порядок формирования цены договора </w:t>
      </w:r>
    </w:p>
    <w:p w14:paraId="3BBADEE1" w14:textId="27C35CB8"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Цена договора включает в себя стоимость товара, работ, услуг, уплату налогов и других обязательных платежей в соответствии с действующим законодательством Российской Федерации, в т.</w:t>
      </w:r>
      <w:r w:rsidR="007970D8">
        <w:rPr>
          <w:rFonts w:ascii="Times New Roman" w:hAnsi="Times New Roman"/>
          <w:sz w:val="24"/>
          <w:szCs w:val="24"/>
        </w:rPr>
        <w:t xml:space="preserve"> </w:t>
      </w:r>
      <w:r w:rsidRPr="00E03554">
        <w:rPr>
          <w:rFonts w:ascii="Times New Roman" w:hAnsi="Times New Roman"/>
          <w:sz w:val="24"/>
          <w:szCs w:val="24"/>
        </w:rPr>
        <w:t>ч. налог на добавленную стоимость, с учетом расходов на перевозку, страхование, уплату таможенных пошлин и других обязательных платежей.</w:t>
      </w:r>
    </w:p>
    <w:p w14:paraId="601B527E" w14:textId="7ECBF2BA" w:rsidR="008D081B" w:rsidRDefault="00E03554" w:rsidP="00C735F9">
      <w:pPr>
        <w:spacing w:after="0"/>
        <w:jc w:val="both"/>
        <w:rPr>
          <w:rFonts w:ascii="Times New Roman" w:hAnsi="Times New Roman"/>
          <w:b/>
          <w:color w:val="FF0000"/>
          <w:sz w:val="24"/>
          <w:szCs w:val="24"/>
        </w:rPr>
      </w:pPr>
      <w:r w:rsidRPr="00E03554">
        <w:rPr>
          <w:rFonts w:ascii="Times New Roman" w:hAnsi="Times New Roman"/>
          <w:b/>
          <w:color w:val="FF0000"/>
          <w:sz w:val="24"/>
          <w:szCs w:val="24"/>
        </w:rPr>
        <w:t>В целях реализации положений статей 171 и 172 Налогового кодекса Российской Федерации, Заказчиком установлено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 - т.е. общая цена договора равняется последней предложенной данным участником цене (указанной в протоколе подведения итогов редукциона) уменьшенной на сумму НДС (на основании подпункта «в» пункта 4 части 10 статьи 82 Положения о закупках</w:t>
      </w:r>
      <w:r w:rsidR="00F43201">
        <w:rPr>
          <w:rFonts w:ascii="Times New Roman" w:hAnsi="Times New Roman"/>
          <w:b/>
          <w:color w:val="FF0000"/>
          <w:sz w:val="24"/>
          <w:szCs w:val="24"/>
        </w:rPr>
        <w:t>.</w:t>
      </w:r>
    </w:p>
    <w:p w14:paraId="712BC9FF" w14:textId="77777777" w:rsidR="00CB305C" w:rsidRDefault="00CB305C" w:rsidP="00C735F9">
      <w:pPr>
        <w:spacing w:after="0"/>
        <w:jc w:val="both"/>
        <w:rPr>
          <w:rFonts w:ascii="Times New Roman" w:hAnsi="Times New Roman"/>
          <w:b/>
          <w:color w:val="FF0000"/>
          <w:sz w:val="24"/>
          <w:szCs w:val="24"/>
        </w:rPr>
      </w:pPr>
    </w:p>
    <w:p w14:paraId="1338846B" w14:textId="77777777" w:rsidR="009175C9" w:rsidRPr="00E03554" w:rsidRDefault="003D1D06" w:rsidP="00C735F9">
      <w:pPr>
        <w:spacing w:after="0"/>
        <w:jc w:val="both"/>
        <w:rPr>
          <w:rFonts w:ascii="Times New Roman" w:hAnsi="Times New Roman"/>
          <w:b/>
          <w:sz w:val="24"/>
          <w:szCs w:val="24"/>
        </w:rPr>
      </w:pPr>
      <w:r w:rsidRPr="00E03554">
        <w:rPr>
          <w:rFonts w:ascii="Times New Roman" w:hAnsi="Times New Roman"/>
          <w:b/>
          <w:sz w:val="24"/>
          <w:szCs w:val="24"/>
        </w:rPr>
        <w:t>1</w:t>
      </w:r>
      <w:r w:rsidR="008539C9" w:rsidRPr="00E03554">
        <w:rPr>
          <w:rFonts w:ascii="Times New Roman" w:hAnsi="Times New Roman"/>
          <w:b/>
          <w:sz w:val="24"/>
          <w:szCs w:val="24"/>
        </w:rPr>
        <w:t>1</w:t>
      </w:r>
      <w:r w:rsidR="007776D6" w:rsidRPr="00E03554">
        <w:rPr>
          <w:rFonts w:ascii="Times New Roman" w:hAnsi="Times New Roman"/>
          <w:b/>
          <w:sz w:val="24"/>
          <w:szCs w:val="24"/>
        </w:rPr>
        <w:t xml:space="preserve">. Начальная (максимальная) цена договора </w:t>
      </w:r>
    </w:p>
    <w:p w14:paraId="7A3CABC6" w14:textId="5606DA24" w:rsidR="006F5EB5" w:rsidRPr="00800E5B" w:rsidRDefault="006F5EB5" w:rsidP="005C74F0">
      <w:pPr>
        <w:spacing w:after="0"/>
        <w:ind w:firstLine="567"/>
        <w:jc w:val="both"/>
        <w:rPr>
          <w:rFonts w:ascii="Times New Roman" w:hAnsi="Times New Roman"/>
          <w:b/>
          <w:sz w:val="24"/>
          <w:szCs w:val="24"/>
        </w:rPr>
      </w:pPr>
      <w:r w:rsidRPr="004F3EC1">
        <w:rPr>
          <w:rFonts w:ascii="Times New Roman" w:hAnsi="Times New Roman"/>
          <w:b/>
          <w:sz w:val="24"/>
          <w:szCs w:val="24"/>
        </w:rPr>
        <w:t xml:space="preserve">Начальная (максимальная) цена договора </w:t>
      </w:r>
      <w:r w:rsidR="004F3EC1" w:rsidRPr="004F3EC1">
        <w:rPr>
          <w:rFonts w:ascii="Times New Roman" w:hAnsi="Times New Roman"/>
          <w:b/>
          <w:sz w:val="24"/>
          <w:szCs w:val="24"/>
        </w:rPr>
        <w:t xml:space="preserve">989 908 </w:t>
      </w:r>
      <w:r w:rsidR="004F3EC1" w:rsidRPr="004F3EC1">
        <w:rPr>
          <w:rFonts w:ascii="Times New Roman" w:hAnsi="Times New Roman"/>
          <w:b/>
          <w:color w:val="000000"/>
          <w:sz w:val="24"/>
          <w:szCs w:val="24"/>
        </w:rPr>
        <w:t>(Девятьсот восемьдесят девять тысяч девятьсот восемь) рублей 42 копейки.</w:t>
      </w:r>
    </w:p>
    <w:p w14:paraId="264C7C80" w14:textId="2EBC7877" w:rsidR="00777694" w:rsidRDefault="00CC1AB4" w:rsidP="00660D55">
      <w:pPr>
        <w:spacing w:after="0"/>
        <w:ind w:firstLine="567"/>
        <w:jc w:val="both"/>
        <w:rPr>
          <w:rFonts w:ascii="Times New Roman" w:hAnsi="Times New Roman"/>
          <w:sz w:val="24"/>
          <w:szCs w:val="24"/>
          <w:lang w:eastAsia="ru-RU"/>
        </w:rPr>
      </w:pPr>
      <w:r w:rsidRPr="00E03554">
        <w:rPr>
          <w:rFonts w:ascii="Times New Roman" w:hAnsi="Times New Roman"/>
          <w:sz w:val="24"/>
          <w:szCs w:val="24"/>
          <w:lang w:eastAsia="ru-RU"/>
        </w:rPr>
        <w:t>Обоснование начальной (максимальной) цены договора приведено в части 3 «Обоснование начальной максимальной цены договора» к настоящей документации.</w:t>
      </w:r>
    </w:p>
    <w:p w14:paraId="0F66298D" w14:textId="77777777" w:rsidR="00D5707D" w:rsidRPr="00BF6155" w:rsidRDefault="00D5707D" w:rsidP="00660D55">
      <w:pPr>
        <w:spacing w:after="0"/>
        <w:ind w:firstLine="567"/>
        <w:jc w:val="both"/>
        <w:rPr>
          <w:rFonts w:ascii="Times New Roman" w:hAnsi="Times New Roman"/>
          <w:sz w:val="24"/>
          <w:szCs w:val="24"/>
        </w:rPr>
      </w:pPr>
    </w:p>
    <w:p w14:paraId="5F50F8D7"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b/>
          <w:bCs/>
          <w:sz w:val="24"/>
          <w:szCs w:val="24"/>
        </w:rPr>
        <w:t xml:space="preserve">12. Сведения о валюте, используемой для формирования цены договора и расчётов с поставщиками (исполнителями, подрядчиками) </w:t>
      </w:r>
    </w:p>
    <w:p w14:paraId="40672EBD"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lastRenderedPageBreak/>
        <w:t xml:space="preserve">Российский рубль. </w:t>
      </w:r>
    </w:p>
    <w:p w14:paraId="5178F24F"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27F49EE3"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r w:rsidRPr="00E03554">
        <w:rPr>
          <w:rFonts w:ascii="Times New Roman" w:hAnsi="Times New Roman"/>
          <w:b/>
          <w:bCs/>
          <w:sz w:val="24"/>
          <w:szCs w:val="24"/>
        </w:rPr>
        <w:t xml:space="preserve">13.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w:t>
      </w:r>
    </w:p>
    <w:p w14:paraId="6E802A4D" w14:textId="582D5343" w:rsid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 xml:space="preserve">Не применяется. </w:t>
      </w:r>
    </w:p>
    <w:p w14:paraId="7D76D575" w14:textId="172354A9" w:rsidR="00255079" w:rsidRPr="00255079" w:rsidRDefault="00255079" w:rsidP="00735D39">
      <w:pPr>
        <w:spacing w:after="0"/>
        <w:jc w:val="both"/>
        <w:rPr>
          <w:rFonts w:ascii="Times New Roman" w:hAnsi="Times New Roman"/>
          <w:sz w:val="24"/>
          <w:szCs w:val="24"/>
          <w:highlight w:val="yellow"/>
        </w:rPr>
      </w:pPr>
    </w:p>
    <w:p w14:paraId="08438E28" w14:textId="529C7B4C" w:rsidR="00EF1BEA" w:rsidRPr="00E03554" w:rsidRDefault="00E03554" w:rsidP="00E03554">
      <w:pPr>
        <w:spacing w:after="0"/>
        <w:jc w:val="both"/>
        <w:rPr>
          <w:rFonts w:ascii="Times New Roman" w:hAnsi="Times New Roman"/>
          <w:b/>
          <w:sz w:val="24"/>
          <w:szCs w:val="24"/>
        </w:rPr>
      </w:pPr>
      <w:r w:rsidRPr="00E03554">
        <w:rPr>
          <w:rFonts w:ascii="Times New Roman" w:hAnsi="Times New Roman"/>
          <w:b/>
          <w:sz w:val="24"/>
          <w:szCs w:val="24"/>
        </w:rPr>
        <w:t>1</w:t>
      </w:r>
      <w:r w:rsidR="00735D39">
        <w:rPr>
          <w:rFonts w:ascii="Times New Roman" w:hAnsi="Times New Roman"/>
          <w:b/>
          <w:sz w:val="24"/>
          <w:szCs w:val="24"/>
        </w:rPr>
        <w:t>4</w:t>
      </w:r>
      <w:r w:rsidRPr="00E03554">
        <w:rPr>
          <w:rFonts w:ascii="Times New Roman" w:hAnsi="Times New Roman"/>
          <w:b/>
          <w:sz w:val="24"/>
          <w:szCs w:val="24"/>
        </w:rPr>
        <w:t>. Размер обеспечения исполнения договора, срок и порядок его предоставления</w:t>
      </w:r>
    </w:p>
    <w:p w14:paraId="1FFF33F5" w14:textId="6661E205" w:rsidR="00735D39" w:rsidRDefault="000B5448" w:rsidP="00EF1BEA">
      <w:pPr>
        <w:autoSpaceDE w:val="0"/>
        <w:autoSpaceDN w:val="0"/>
        <w:adjustRightInd w:val="0"/>
        <w:spacing w:after="0"/>
        <w:ind w:firstLine="540"/>
        <w:jc w:val="both"/>
        <w:rPr>
          <w:rFonts w:ascii="Times New Roman" w:hAnsi="Times New Roman"/>
          <w:sz w:val="24"/>
          <w:szCs w:val="24"/>
        </w:rPr>
      </w:pPr>
      <w:r w:rsidRPr="006D4030">
        <w:rPr>
          <w:rFonts w:ascii="Times New Roman" w:hAnsi="Times New Roman"/>
          <w:sz w:val="24"/>
          <w:szCs w:val="24"/>
        </w:rPr>
        <w:t>Требование обеспечения исполнения договора не установлено.</w:t>
      </w:r>
    </w:p>
    <w:p w14:paraId="5428D48C" w14:textId="77777777" w:rsidR="000B5448" w:rsidRPr="00E03554" w:rsidRDefault="000B5448" w:rsidP="00EF1BEA">
      <w:pPr>
        <w:autoSpaceDE w:val="0"/>
        <w:autoSpaceDN w:val="0"/>
        <w:adjustRightInd w:val="0"/>
        <w:spacing w:after="0"/>
        <w:ind w:firstLine="540"/>
        <w:jc w:val="both"/>
        <w:rPr>
          <w:rFonts w:ascii="Times New Roman" w:hAnsi="Times New Roman"/>
          <w:sz w:val="24"/>
          <w:szCs w:val="24"/>
        </w:rPr>
      </w:pPr>
    </w:p>
    <w:p w14:paraId="77F818E1" w14:textId="583F48CA" w:rsidR="00E03554" w:rsidRPr="00E03554" w:rsidRDefault="00E03554" w:rsidP="00E03554">
      <w:pPr>
        <w:spacing w:after="0"/>
        <w:jc w:val="both"/>
        <w:rPr>
          <w:rFonts w:ascii="Times New Roman" w:hAnsi="Times New Roman"/>
          <w:b/>
          <w:sz w:val="24"/>
          <w:szCs w:val="24"/>
        </w:rPr>
      </w:pPr>
      <w:r w:rsidRPr="00E03554">
        <w:rPr>
          <w:rFonts w:ascii="Times New Roman" w:hAnsi="Times New Roman"/>
          <w:b/>
          <w:bCs/>
          <w:sz w:val="24"/>
          <w:szCs w:val="24"/>
        </w:rPr>
        <w:t>1</w:t>
      </w:r>
      <w:r w:rsidR="00735D39">
        <w:rPr>
          <w:rFonts w:ascii="Times New Roman" w:hAnsi="Times New Roman"/>
          <w:b/>
          <w:bCs/>
          <w:sz w:val="24"/>
          <w:szCs w:val="24"/>
        </w:rPr>
        <w:t>5</w:t>
      </w:r>
      <w:r w:rsidRPr="00E03554">
        <w:rPr>
          <w:rFonts w:ascii="Times New Roman" w:hAnsi="Times New Roman"/>
          <w:b/>
          <w:bCs/>
          <w:sz w:val="24"/>
          <w:szCs w:val="24"/>
        </w:rPr>
        <w:t xml:space="preserve">. </w:t>
      </w:r>
      <w:r w:rsidRPr="00E03554">
        <w:rPr>
          <w:rFonts w:ascii="Times New Roman" w:hAnsi="Times New Roman"/>
          <w:b/>
          <w:sz w:val="24"/>
          <w:szCs w:val="24"/>
        </w:rPr>
        <w:t xml:space="preserve">Возможность Заказчика изменить условия Договора </w:t>
      </w:r>
    </w:p>
    <w:p w14:paraId="03DF75A4" w14:textId="77777777" w:rsidR="00E03554" w:rsidRPr="00E03554" w:rsidRDefault="00E03554" w:rsidP="00E03554">
      <w:pPr>
        <w:autoSpaceDE w:val="0"/>
        <w:autoSpaceDN w:val="0"/>
        <w:adjustRightInd w:val="0"/>
        <w:spacing w:after="0"/>
        <w:ind w:firstLine="709"/>
        <w:jc w:val="both"/>
        <w:rPr>
          <w:rFonts w:ascii="Times New Roman" w:hAnsi="Times New Roman"/>
          <w:sz w:val="24"/>
          <w:szCs w:val="24"/>
        </w:rPr>
      </w:pPr>
      <w:r w:rsidRPr="00E03554">
        <w:rPr>
          <w:rFonts w:ascii="Times New Roman" w:hAnsi="Times New Roman"/>
          <w:sz w:val="24"/>
          <w:szCs w:val="24"/>
        </w:rPr>
        <w:t>В соответствии со ст. 82 Положения о закупках ГАУ «ИТ-парк» Заказчик вправе изменить условия договора в следующих случаях:</w:t>
      </w:r>
    </w:p>
    <w:p w14:paraId="4CA1ADA8" w14:textId="1CF6AB30" w:rsidR="00E03554" w:rsidRPr="00E03554" w:rsidRDefault="000117CF" w:rsidP="00E03554">
      <w:pPr>
        <w:autoSpaceDE w:val="0"/>
        <w:autoSpaceDN w:val="0"/>
        <w:adjustRightInd w:val="0"/>
        <w:spacing w:after="0"/>
        <w:ind w:firstLine="709"/>
        <w:jc w:val="both"/>
        <w:rPr>
          <w:rFonts w:ascii="Times New Roman" w:hAnsi="Times New Roman"/>
          <w:sz w:val="24"/>
          <w:szCs w:val="24"/>
        </w:rPr>
      </w:pPr>
      <w:r w:rsidRPr="000117CF">
        <w:rPr>
          <w:rFonts w:ascii="Times New Roman" w:hAnsi="Times New Roman"/>
          <w:sz w:val="24"/>
          <w:szCs w:val="24"/>
        </w:rPr>
        <w:t>1</w:t>
      </w:r>
      <w:r w:rsidR="00E03554" w:rsidRPr="00E03554">
        <w:rPr>
          <w:rFonts w:ascii="Times New Roman" w:hAnsi="Times New Roman"/>
          <w:sz w:val="24"/>
          <w:szCs w:val="24"/>
        </w:rPr>
        <w:t xml:space="preserve">) </w:t>
      </w:r>
      <w:r w:rsidR="00030743" w:rsidRPr="00467831">
        <w:rPr>
          <w:rFonts w:ascii="Times New Roman" w:hAnsi="Times New Roman"/>
          <w:bCs/>
          <w:sz w:val="24"/>
          <w:szCs w:val="24"/>
        </w:rPr>
        <w:t>при исполнении договора, если по предложению Заказчика увеличиваются или уменьшаются предусмотренные договором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от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 Цена единицы дополнительно поставляемого товара, выполняемой работы, оказываемой услуги или цена единицы товара, работы, услуги при уменьшении предусмотренного договором количества поставляемого товара, работы, услуги должна определяться как частное от деления первоначальной цены договора на предусмотренное в договоре количество такого товара, работы, услуги;</w:t>
      </w:r>
    </w:p>
    <w:p w14:paraId="718FEC9B" w14:textId="14375ACF" w:rsidR="00E03554" w:rsidRPr="00E03554" w:rsidRDefault="000117CF" w:rsidP="00E03554">
      <w:pPr>
        <w:autoSpaceDE w:val="0"/>
        <w:autoSpaceDN w:val="0"/>
        <w:adjustRightInd w:val="0"/>
        <w:spacing w:after="0"/>
        <w:ind w:firstLine="709"/>
        <w:jc w:val="both"/>
        <w:rPr>
          <w:rFonts w:ascii="Times New Roman" w:hAnsi="Times New Roman"/>
          <w:sz w:val="24"/>
          <w:szCs w:val="24"/>
        </w:rPr>
      </w:pPr>
      <w:bookmarkStart w:id="2" w:name="_Toc518036717"/>
      <w:r w:rsidRPr="000117CF">
        <w:rPr>
          <w:rFonts w:ascii="Times New Roman" w:hAnsi="Times New Roman"/>
          <w:sz w:val="24"/>
          <w:szCs w:val="24"/>
        </w:rPr>
        <w:t>2</w:t>
      </w:r>
      <w:r w:rsidR="00E03554" w:rsidRPr="006F3053">
        <w:rPr>
          <w:rFonts w:ascii="Times New Roman" w:hAnsi="Times New Roman"/>
          <w:sz w:val="24"/>
          <w:szCs w:val="24"/>
        </w:rPr>
        <w:t>) изменить сроки исполнения обязательств по договору в случае, если необходимость изменения сроков вызвана обстоятельствами непреодолимой силы;</w:t>
      </w:r>
      <w:bookmarkEnd w:id="2"/>
    </w:p>
    <w:p w14:paraId="3974E9B3" w14:textId="40BFB2F2" w:rsidR="00E03554" w:rsidRPr="00E03554" w:rsidRDefault="000117CF" w:rsidP="00E03554">
      <w:pPr>
        <w:autoSpaceDE w:val="0"/>
        <w:autoSpaceDN w:val="0"/>
        <w:adjustRightInd w:val="0"/>
        <w:spacing w:after="0"/>
        <w:ind w:firstLine="709"/>
        <w:jc w:val="both"/>
        <w:rPr>
          <w:rFonts w:ascii="Times New Roman" w:hAnsi="Times New Roman"/>
          <w:sz w:val="24"/>
          <w:szCs w:val="24"/>
        </w:rPr>
      </w:pPr>
      <w:bookmarkStart w:id="3" w:name="_Toc518036718"/>
      <w:r w:rsidRPr="00CB305C">
        <w:rPr>
          <w:rFonts w:ascii="Times New Roman" w:hAnsi="Times New Roman"/>
          <w:sz w:val="24"/>
          <w:szCs w:val="24"/>
        </w:rPr>
        <w:t>3</w:t>
      </w:r>
      <w:r w:rsidR="00E03554" w:rsidRPr="00E03554">
        <w:rPr>
          <w:rFonts w:ascii="Times New Roman" w:hAnsi="Times New Roman"/>
          <w:sz w:val="24"/>
          <w:szCs w:val="24"/>
        </w:rPr>
        <w:t>) изменить цену договора:</w:t>
      </w:r>
      <w:bookmarkEnd w:id="3"/>
    </w:p>
    <w:p w14:paraId="55364760" w14:textId="77777777" w:rsidR="00E03554" w:rsidRPr="00E03554" w:rsidRDefault="00E03554" w:rsidP="00E03554">
      <w:pPr>
        <w:autoSpaceDE w:val="0"/>
        <w:autoSpaceDN w:val="0"/>
        <w:adjustRightInd w:val="0"/>
        <w:spacing w:after="0"/>
        <w:ind w:firstLine="709"/>
        <w:jc w:val="both"/>
        <w:rPr>
          <w:rFonts w:ascii="Times New Roman" w:hAnsi="Times New Roman"/>
          <w:sz w:val="24"/>
          <w:szCs w:val="24"/>
        </w:rPr>
      </w:pPr>
      <w:bookmarkStart w:id="4" w:name="_Toc518036719"/>
      <w:r w:rsidRPr="00E03554">
        <w:rPr>
          <w:rFonts w:ascii="Times New Roman" w:hAnsi="Times New Roman"/>
          <w:sz w:val="24"/>
          <w:szCs w:val="24"/>
        </w:rPr>
        <w:t>а) путем ее уменьшения без изменения иных условий исполнения договора;</w:t>
      </w:r>
      <w:bookmarkEnd w:id="4"/>
    </w:p>
    <w:p w14:paraId="0FBC30A1" w14:textId="08C7C560" w:rsidR="00E03554" w:rsidRDefault="000117CF" w:rsidP="000117CF">
      <w:pPr>
        <w:autoSpaceDE w:val="0"/>
        <w:autoSpaceDN w:val="0"/>
        <w:adjustRightInd w:val="0"/>
        <w:spacing w:after="0"/>
        <w:ind w:firstLine="709"/>
        <w:jc w:val="both"/>
        <w:rPr>
          <w:rFonts w:ascii="Times New Roman" w:hAnsi="Times New Roman"/>
          <w:sz w:val="24"/>
          <w:szCs w:val="24"/>
        </w:rPr>
      </w:pPr>
      <w:bookmarkStart w:id="5" w:name="_Toc518036721"/>
      <w:r>
        <w:rPr>
          <w:rFonts w:ascii="Times New Roman" w:hAnsi="Times New Roman"/>
          <w:sz w:val="24"/>
          <w:szCs w:val="24"/>
        </w:rPr>
        <w:t>б</w:t>
      </w:r>
      <w:r w:rsidR="00E03554" w:rsidRPr="00E03554">
        <w:rPr>
          <w:rFonts w:ascii="Times New Roman" w:hAnsi="Times New Roman"/>
          <w:sz w:val="24"/>
          <w:szCs w:val="24"/>
        </w:rPr>
        <w:t>) в целях реализации положений статей 171 и 172 Налогового кодекса Российской Федерации Заказчик вправе установить в документации о закупке условие об уменьшении цены договора, заключаемого по итогам процедуры закупки, на сумму НДС в случае, если участник, с которым заключается договор, не является плательщиком НДС в соответствии с действующим законодательством Российской Федерации</w:t>
      </w:r>
      <w:bookmarkEnd w:id="5"/>
      <w:r>
        <w:rPr>
          <w:rFonts w:ascii="Times New Roman" w:hAnsi="Times New Roman"/>
          <w:sz w:val="24"/>
          <w:szCs w:val="24"/>
        </w:rPr>
        <w:t>.</w:t>
      </w:r>
    </w:p>
    <w:p w14:paraId="06CCEDD4" w14:textId="77777777" w:rsidR="000117CF" w:rsidRPr="00E03554" w:rsidRDefault="000117CF" w:rsidP="000117CF">
      <w:pPr>
        <w:autoSpaceDE w:val="0"/>
        <w:autoSpaceDN w:val="0"/>
        <w:adjustRightInd w:val="0"/>
        <w:spacing w:after="0"/>
        <w:ind w:firstLine="709"/>
        <w:jc w:val="both"/>
        <w:rPr>
          <w:rFonts w:ascii="Times New Roman" w:hAnsi="Times New Roman"/>
          <w:sz w:val="24"/>
          <w:szCs w:val="24"/>
        </w:rPr>
      </w:pPr>
    </w:p>
    <w:p w14:paraId="41A2514D" w14:textId="7C25BE8E" w:rsidR="00E03554" w:rsidRPr="00E03554" w:rsidRDefault="00E03554" w:rsidP="00E03554">
      <w:pPr>
        <w:autoSpaceDE w:val="0"/>
        <w:autoSpaceDN w:val="0"/>
        <w:adjustRightInd w:val="0"/>
        <w:spacing w:after="0"/>
        <w:jc w:val="both"/>
        <w:rPr>
          <w:rFonts w:ascii="Times New Roman" w:hAnsi="Times New Roman"/>
          <w:b/>
          <w:color w:val="000000"/>
          <w:sz w:val="24"/>
          <w:szCs w:val="24"/>
        </w:rPr>
      </w:pPr>
      <w:r w:rsidRPr="00E03554">
        <w:rPr>
          <w:rFonts w:ascii="Times New Roman" w:hAnsi="Times New Roman"/>
          <w:b/>
          <w:bCs/>
          <w:sz w:val="24"/>
          <w:szCs w:val="24"/>
        </w:rPr>
        <w:t>1</w:t>
      </w:r>
      <w:r w:rsidR="00735D39">
        <w:rPr>
          <w:rFonts w:ascii="Times New Roman" w:hAnsi="Times New Roman"/>
          <w:b/>
          <w:bCs/>
          <w:sz w:val="24"/>
          <w:szCs w:val="24"/>
        </w:rPr>
        <w:t>6</w:t>
      </w:r>
      <w:r w:rsidRPr="00E03554">
        <w:rPr>
          <w:rFonts w:ascii="Times New Roman" w:hAnsi="Times New Roman"/>
          <w:b/>
          <w:bCs/>
          <w:sz w:val="24"/>
          <w:szCs w:val="24"/>
        </w:rPr>
        <w:t xml:space="preserve">. </w:t>
      </w:r>
      <w:r w:rsidRPr="00E03554">
        <w:rPr>
          <w:rFonts w:ascii="Times New Roman" w:hAnsi="Times New Roman"/>
          <w:b/>
          <w:color w:val="000000"/>
          <w:sz w:val="24"/>
          <w:szCs w:val="24"/>
        </w:rPr>
        <w:t>Требования к безопасности, качеству, техническим характеристикам, функциональным характеристикам (потребительским свойствам) товара, работы, услуги, к размерам, упаковке, отгрузке товара, к результатам работы, установленные Заказчиком и предусмотренные техническими регламентами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иные требования, связанные с определением соответствия поставляемого товара, выполняемой работы, оказываемой услуги потребностям Заказчика.</w:t>
      </w:r>
    </w:p>
    <w:p w14:paraId="5FA7E558" w14:textId="50B0C395" w:rsidR="00E03554" w:rsidRPr="00CB305C"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 xml:space="preserve">В соответствии с частью 4 «Техническое задание» настоящей Документации. </w:t>
      </w:r>
    </w:p>
    <w:p w14:paraId="47164B84" w14:textId="03605F73" w:rsidR="00E03554" w:rsidRPr="00E03554" w:rsidRDefault="00E03554" w:rsidP="00E03554">
      <w:pPr>
        <w:spacing w:after="0"/>
        <w:jc w:val="both"/>
        <w:rPr>
          <w:rFonts w:ascii="Times New Roman" w:hAnsi="Times New Roman"/>
          <w:b/>
          <w:bCs/>
          <w:sz w:val="24"/>
          <w:szCs w:val="24"/>
        </w:rPr>
      </w:pPr>
      <w:r w:rsidRPr="00E03554">
        <w:rPr>
          <w:rFonts w:ascii="Times New Roman" w:hAnsi="Times New Roman"/>
          <w:b/>
          <w:bCs/>
          <w:sz w:val="24"/>
          <w:szCs w:val="24"/>
        </w:rPr>
        <w:lastRenderedPageBreak/>
        <w:t>1</w:t>
      </w:r>
      <w:r w:rsidR="00735D39">
        <w:rPr>
          <w:rFonts w:ascii="Times New Roman" w:hAnsi="Times New Roman"/>
          <w:b/>
          <w:bCs/>
          <w:sz w:val="24"/>
          <w:szCs w:val="24"/>
        </w:rPr>
        <w:t>7</w:t>
      </w:r>
      <w:r w:rsidRPr="00E03554">
        <w:rPr>
          <w:rFonts w:ascii="Times New Roman" w:hAnsi="Times New Roman"/>
          <w:b/>
          <w:bCs/>
          <w:sz w:val="24"/>
          <w:szCs w:val="24"/>
        </w:rPr>
        <w:t xml:space="preserve">. Место поставки товара, выполнения работ, оказания услуг </w:t>
      </w:r>
    </w:p>
    <w:p w14:paraId="3D5BEC08" w14:textId="77777777" w:rsidR="00E03554" w:rsidRPr="00E03554" w:rsidRDefault="00E03554" w:rsidP="00E03554">
      <w:pPr>
        <w:spacing w:after="0"/>
        <w:jc w:val="both"/>
        <w:rPr>
          <w:rFonts w:ascii="Times New Roman" w:hAnsi="Times New Roman"/>
          <w:sz w:val="24"/>
          <w:szCs w:val="24"/>
        </w:rPr>
      </w:pPr>
      <w:r w:rsidRPr="00E03554">
        <w:rPr>
          <w:rFonts w:ascii="Times New Roman" w:hAnsi="Times New Roman"/>
          <w:sz w:val="24"/>
          <w:szCs w:val="24"/>
        </w:rPr>
        <w:t>В соответствии с пунктом 9 часть 1 «Информационная карта» настоящей документации.</w:t>
      </w:r>
    </w:p>
    <w:p w14:paraId="0A7ACA06"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23A4F6DD" w14:textId="4EB7F399"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b/>
          <w:bCs/>
          <w:sz w:val="24"/>
          <w:szCs w:val="24"/>
        </w:rPr>
        <w:t>1</w:t>
      </w:r>
      <w:r w:rsidR="00735D39">
        <w:rPr>
          <w:rFonts w:ascii="Times New Roman" w:hAnsi="Times New Roman"/>
          <w:b/>
          <w:bCs/>
          <w:sz w:val="24"/>
          <w:szCs w:val="24"/>
        </w:rPr>
        <w:t>8</w:t>
      </w:r>
      <w:r w:rsidRPr="00E03554">
        <w:rPr>
          <w:rFonts w:ascii="Times New Roman" w:hAnsi="Times New Roman"/>
          <w:b/>
          <w:bCs/>
          <w:sz w:val="24"/>
          <w:szCs w:val="24"/>
        </w:rPr>
        <w:t xml:space="preserve">. Условия и сроки (периоды) поставки товара, выполнения работ, оказания услуг </w:t>
      </w:r>
    </w:p>
    <w:p w14:paraId="0A9F35FC" w14:textId="77777777" w:rsidR="00E03554" w:rsidRPr="00E03554" w:rsidRDefault="00E03554" w:rsidP="00E03554">
      <w:pPr>
        <w:autoSpaceDE w:val="0"/>
        <w:autoSpaceDN w:val="0"/>
        <w:adjustRightInd w:val="0"/>
        <w:spacing w:after="0"/>
        <w:jc w:val="both"/>
        <w:rPr>
          <w:rFonts w:ascii="Times New Roman" w:hAnsi="Times New Roman"/>
          <w:sz w:val="24"/>
          <w:szCs w:val="24"/>
        </w:rPr>
      </w:pPr>
      <w:r w:rsidRPr="00E03554">
        <w:rPr>
          <w:rFonts w:ascii="Times New Roman" w:hAnsi="Times New Roman"/>
          <w:sz w:val="24"/>
          <w:szCs w:val="24"/>
        </w:rPr>
        <w:t>В соответствии с частью 4 «Техническое задание» настоящей Документации.</w:t>
      </w:r>
    </w:p>
    <w:p w14:paraId="18E6B2C8" w14:textId="77777777" w:rsidR="00E03554" w:rsidRPr="00E03554" w:rsidRDefault="00E03554" w:rsidP="00E03554">
      <w:pPr>
        <w:autoSpaceDE w:val="0"/>
        <w:autoSpaceDN w:val="0"/>
        <w:adjustRightInd w:val="0"/>
        <w:spacing w:after="0"/>
        <w:jc w:val="both"/>
        <w:rPr>
          <w:rFonts w:ascii="Times New Roman" w:hAnsi="Times New Roman"/>
          <w:b/>
          <w:bCs/>
          <w:sz w:val="24"/>
          <w:szCs w:val="24"/>
        </w:rPr>
      </w:pPr>
    </w:p>
    <w:p w14:paraId="656558E7" w14:textId="22F56170" w:rsidR="00E03554" w:rsidRPr="00E03554" w:rsidRDefault="00735D39" w:rsidP="00E03554">
      <w:pPr>
        <w:autoSpaceDE w:val="0"/>
        <w:autoSpaceDN w:val="0"/>
        <w:adjustRightInd w:val="0"/>
        <w:spacing w:after="0"/>
        <w:jc w:val="both"/>
        <w:rPr>
          <w:rFonts w:ascii="Times New Roman" w:hAnsi="Times New Roman"/>
          <w:sz w:val="24"/>
          <w:szCs w:val="24"/>
        </w:rPr>
      </w:pPr>
      <w:r>
        <w:rPr>
          <w:rFonts w:ascii="Times New Roman" w:hAnsi="Times New Roman"/>
          <w:b/>
          <w:bCs/>
          <w:sz w:val="24"/>
          <w:szCs w:val="24"/>
        </w:rPr>
        <w:t>19</w:t>
      </w:r>
      <w:r w:rsidR="00E03554" w:rsidRPr="00E03554">
        <w:rPr>
          <w:rFonts w:ascii="Times New Roman" w:hAnsi="Times New Roman"/>
          <w:b/>
          <w:bCs/>
          <w:sz w:val="24"/>
          <w:szCs w:val="24"/>
        </w:rPr>
        <w:t xml:space="preserve">. Форма, сроки и порядок оплаты товара, работ, услуг </w:t>
      </w:r>
    </w:p>
    <w:p w14:paraId="7C10833C" w14:textId="77777777" w:rsidR="00906D5D" w:rsidRDefault="00E03554" w:rsidP="00E03554">
      <w:pPr>
        <w:pStyle w:val="Default"/>
        <w:jc w:val="both"/>
        <w:rPr>
          <w:color w:val="auto"/>
        </w:rPr>
      </w:pPr>
      <w:r w:rsidRPr="00E03554">
        <w:rPr>
          <w:color w:val="auto"/>
        </w:rPr>
        <w:t>В соответствии с частью 5 «Проект договора с приложениями» настоящей Документации.</w:t>
      </w:r>
    </w:p>
    <w:p w14:paraId="20879587" w14:textId="77777777" w:rsidR="00E03554" w:rsidRDefault="00E03554" w:rsidP="00E03554">
      <w:pPr>
        <w:pStyle w:val="Default"/>
        <w:jc w:val="both"/>
        <w:rPr>
          <w:b/>
          <w:bCs/>
          <w:color w:val="auto"/>
        </w:rPr>
      </w:pPr>
    </w:p>
    <w:p w14:paraId="0C8011EB" w14:textId="6102F3F7" w:rsidR="008563E3" w:rsidRPr="008563E3" w:rsidRDefault="008563E3" w:rsidP="008563E3">
      <w:pPr>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0</w:t>
      </w:r>
      <w:r w:rsidRPr="008563E3">
        <w:rPr>
          <w:rFonts w:ascii="Times New Roman" w:hAnsi="Times New Roman"/>
          <w:b/>
          <w:bCs/>
          <w:sz w:val="24"/>
          <w:szCs w:val="24"/>
        </w:rPr>
        <w:t>. Требования к участникам закупки</w:t>
      </w:r>
    </w:p>
    <w:p w14:paraId="283C2EDA" w14:textId="77777777" w:rsidR="008563E3" w:rsidRPr="008563E3" w:rsidRDefault="008563E3" w:rsidP="008563E3">
      <w:pPr>
        <w:spacing w:after="0"/>
        <w:jc w:val="both"/>
        <w:rPr>
          <w:rFonts w:ascii="Times New Roman" w:hAnsi="Times New Roman"/>
          <w:sz w:val="24"/>
          <w:szCs w:val="24"/>
        </w:rPr>
      </w:pPr>
      <w:r w:rsidRPr="008563E3">
        <w:rPr>
          <w:rFonts w:ascii="Times New Roman" w:hAnsi="Times New Roman"/>
          <w:sz w:val="24"/>
          <w:szCs w:val="24"/>
        </w:rPr>
        <w:t>Устанавливаются следующие обязательные требования к участникам процедуры закупки:</w:t>
      </w:r>
    </w:p>
    <w:p w14:paraId="27DE29CD"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1) соответствие участников процедуры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торгов; </w:t>
      </w:r>
    </w:p>
    <w:p w14:paraId="10F677B1"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2) непроведение ликвидации участника процедуры закупки - юридического лица и отсутствие решения арбитражного суда о признании участника процедуры закупки - юридического лица, индивидуального предпринимателя банкротом и об открытии конкурсного производства; </w:t>
      </w:r>
    </w:p>
    <w:p w14:paraId="5A5A6916"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3) неприостановление деятельности участника процедуры закупки в порядке, предусмотренном Кодексом Российской Федерации об административных правонарушениях, на день подачи заявки на участие в торге; </w:t>
      </w:r>
    </w:p>
    <w:p w14:paraId="597E5C23" w14:textId="77777777" w:rsidR="008563E3" w:rsidRPr="008563E3" w:rsidRDefault="008563E3" w:rsidP="008563E3">
      <w:pPr>
        <w:autoSpaceDE w:val="0"/>
        <w:autoSpaceDN w:val="0"/>
        <w:adjustRightInd w:val="0"/>
        <w:spacing w:after="0"/>
        <w:ind w:firstLine="709"/>
        <w:jc w:val="both"/>
        <w:rPr>
          <w:rFonts w:ascii="Times New Roman" w:hAnsi="Times New Roman"/>
          <w:sz w:val="24"/>
          <w:szCs w:val="24"/>
        </w:rPr>
      </w:pPr>
      <w:r w:rsidRPr="008563E3">
        <w:rPr>
          <w:rFonts w:ascii="Times New Roman" w:hAnsi="Times New Roman"/>
          <w:sz w:val="24"/>
          <w:szCs w:val="24"/>
        </w:rPr>
        <w:t xml:space="preserve">4) отсутствие у участника процедуры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торге не принято. </w:t>
      </w:r>
    </w:p>
    <w:p w14:paraId="5FA1A12D" w14:textId="77777777" w:rsidR="008563E3" w:rsidRPr="008563E3" w:rsidRDefault="008563E3" w:rsidP="008563E3">
      <w:pPr>
        <w:spacing w:after="0"/>
        <w:ind w:firstLine="709"/>
        <w:jc w:val="both"/>
        <w:rPr>
          <w:rFonts w:ascii="Times New Roman" w:hAnsi="Times New Roman"/>
          <w:sz w:val="24"/>
          <w:szCs w:val="24"/>
        </w:rPr>
      </w:pPr>
      <w:r w:rsidRPr="008563E3">
        <w:rPr>
          <w:rFonts w:ascii="Times New Roman" w:hAnsi="Times New Roman"/>
          <w:sz w:val="24"/>
          <w:szCs w:val="24"/>
        </w:rPr>
        <w:t xml:space="preserve">5) 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 </w:t>
      </w:r>
    </w:p>
    <w:p w14:paraId="56B11BDB" w14:textId="77777777" w:rsidR="008563E3" w:rsidRPr="008563E3" w:rsidRDefault="008563E3" w:rsidP="008563E3">
      <w:pPr>
        <w:spacing w:after="0"/>
        <w:jc w:val="both"/>
        <w:rPr>
          <w:rFonts w:ascii="Times New Roman" w:hAnsi="Times New Roman"/>
          <w:bCs/>
          <w:color w:val="000000"/>
          <w:sz w:val="24"/>
          <w:szCs w:val="24"/>
        </w:rPr>
      </w:pPr>
    </w:p>
    <w:p w14:paraId="63867899" w14:textId="1C6152A1" w:rsidR="008563E3" w:rsidRPr="008563E3" w:rsidRDefault="008563E3" w:rsidP="008563E3">
      <w:pPr>
        <w:autoSpaceDE w:val="0"/>
        <w:autoSpaceDN w:val="0"/>
        <w:adjustRightInd w:val="0"/>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1</w:t>
      </w:r>
      <w:r w:rsidRPr="008563E3">
        <w:rPr>
          <w:rFonts w:ascii="Times New Roman" w:hAnsi="Times New Roman"/>
          <w:b/>
          <w:bCs/>
          <w:sz w:val="24"/>
          <w:szCs w:val="24"/>
        </w:rPr>
        <w:t>. Срок, в течение которого Заказчик вправе внести изменения в извещение и документацию о проведении редукциона и отказаться от проведения процедуры закупки</w:t>
      </w:r>
    </w:p>
    <w:p w14:paraId="38CD6FD5"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1) Заказчик вправе отменить закупку до наступления даты и времени окончания срока подачи заявок на участие. Решение об отмене закупки размещается в единой информационной системе в день принятия этого решения;</w:t>
      </w:r>
    </w:p>
    <w:p w14:paraId="3C480796"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2) По истечении срока отмены закупки и до заключения договора Заказчик вправе отменить определение поставщика (исполнителя, подрядчика) только в случае возникновения обстоятельств непреодолимой силы в соответствии с гражданским законодательством;</w:t>
      </w:r>
    </w:p>
    <w:p w14:paraId="3257CABA" w14:textId="77777777" w:rsidR="008563E3" w:rsidRPr="008563E3" w:rsidRDefault="008563E3" w:rsidP="008563E3">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lastRenderedPageBreak/>
        <w:t>3) В любое время до окончания срока подачи заявок на участие в редукционе Заказчик вправе по собственной инициативе либо в ответ на запрос участника закупки внести изменения в извещение и документацию о проведении закупки. В течение трёх дней со дня принятия решения о необходимости изменения в документацию такие изменения размещаются в единой информационной системе;</w:t>
      </w:r>
    </w:p>
    <w:p w14:paraId="107BE7AF" w14:textId="2D9DFD15" w:rsidR="008563E3" w:rsidRPr="00D72942" w:rsidRDefault="008563E3" w:rsidP="00D72942">
      <w:pPr>
        <w:spacing w:after="0"/>
        <w:ind w:firstLine="567"/>
        <w:jc w:val="both"/>
      </w:pPr>
      <w:r w:rsidRPr="008563E3">
        <w:rPr>
          <w:rFonts w:ascii="Times New Roman" w:hAnsi="Times New Roman"/>
          <w:color w:val="000000"/>
          <w:sz w:val="24"/>
          <w:szCs w:val="24"/>
        </w:rPr>
        <w:t xml:space="preserve">4) </w:t>
      </w:r>
      <w:r w:rsidRPr="008563E3">
        <w:rPr>
          <w:rFonts w:ascii="Times New Roman" w:eastAsia="Times New Roman" w:hAnsi="Times New Roman"/>
          <w:bCs/>
          <w:sz w:val="24"/>
          <w:szCs w:val="24"/>
          <w:lang w:eastAsia="ru-RU"/>
        </w:rPr>
        <w:t>В случае внесения изменений в извещение и документацию о проведении редукциона, срок подачи заявок на участие в закупке должен быть продлен таким образом, чтобы с даты размещения в единой информационной системе указанных изменений до даты окончания срока подачи заявок на участие в закупке оставалось не менее четырех рабочих дней. Срок продления должен составлять не менее половины первоначального срока подачи заявок на участие в закупке.</w:t>
      </w:r>
      <w:r w:rsidRPr="008563E3">
        <w:t xml:space="preserve"> </w:t>
      </w:r>
    </w:p>
    <w:p w14:paraId="35DCF047" w14:textId="03A59089" w:rsidR="00D57341" w:rsidRDefault="00D57341" w:rsidP="008563E3">
      <w:pPr>
        <w:autoSpaceDE w:val="0"/>
        <w:autoSpaceDN w:val="0"/>
        <w:adjustRightInd w:val="0"/>
        <w:spacing w:after="0"/>
        <w:jc w:val="both"/>
        <w:rPr>
          <w:rFonts w:ascii="Times New Roman" w:hAnsi="Times New Roman"/>
          <w:b/>
          <w:bCs/>
          <w:sz w:val="24"/>
          <w:szCs w:val="24"/>
        </w:rPr>
      </w:pPr>
    </w:p>
    <w:p w14:paraId="7C73D8A5" w14:textId="24AD3456" w:rsidR="008563E3" w:rsidRPr="008563E3" w:rsidRDefault="008563E3" w:rsidP="008563E3">
      <w:pPr>
        <w:autoSpaceDE w:val="0"/>
        <w:autoSpaceDN w:val="0"/>
        <w:adjustRightInd w:val="0"/>
        <w:spacing w:after="0"/>
        <w:jc w:val="both"/>
        <w:rPr>
          <w:rFonts w:ascii="Times New Roman" w:hAnsi="Times New Roman"/>
          <w:b/>
          <w:bCs/>
          <w:sz w:val="24"/>
          <w:szCs w:val="24"/>
        </w:rPr>
      </w:pPr>
      <w:r w:rsidRPr="008563E3">
        <w:rPr>
          <w:rFonts w:ascii="Times New Roman" w:hAnsi="Times New Roman"/>
          <w:b/>
          <w:bCs/>
          <w:sz w:val="24"/>
          <w:szCs w:val="24"/>
        </w:rPr>
        <w:t>2</w:t>
      </w:r>
      <w:r w:rsidR="00735D39">
        <w:rPr>
          <w:rFonts w:ascii="Times New Roman" w:hAnsi="Times New Roman"/>
          <w:b/>
          <w:bCs/>
          <w:sz w:val="24"/>
          <w:szCs w:val="24"/>
        </w:rPr>
        <w:t>2</w:t>
      </w:r>
      <w:r w:rsidRPr="008563E3">
        <w:rPr>
          <w:rFonts w:ascii="Times New Roman" w:hAnsi="Times New Roman"/>
          <w:b/>
          <w:bCs/>
          <w:sz w:val="24"/>
          <w:szCs w:val="24"/>
        </w:rPr>
        <w:t>. Порядок предоставления приоритетов и преференций</w:t>
      </w:r>
    </w:p>
    <w:p w14:paraId="034B3B5D" w14:textId="77777777" w:rsidR="008563E3" w:rsidRPr="008563E3" w:rsidRDefault="008563E3" w:rsidP="008563E3">
      <w:pPr>
        <w:autoSpaceDE w:val="0"/>
        <w:autoSpaceDN w:val="0"/>
        <w:adjustRightInd w:val="0"/>
        <w:spacing w:after="0"/>
        <w:ind w:firstLine="567"/>
        <w:jc w:val="both"/>
        <w:rPr>
          <w:rFonts w:ascii="Times New Roman" w:hAnsi="Times New Roman"/>
          <w:bCs/>
          <w:sz w:val="24"/>
          <w:szCs w:val="24"/>
        </w:rPr>
      </w:pPr>
      <w:r w:rsidRPr="008563E3">
        <w:rPr>
          <w:rFonts w:ascii="Times New Roman" w:hAnsi="Times New Roman"/>
          <w:bCs/>
          <w:sz w:val="24"/>
          <w:szCs w:val="24"/>
        </w:rPr>
        <w:t xml:space="preserve">В соответствии с Постановлением Правительства РФ от 16 сентября 2016 г. N 925 "О приоритете товаров российского происхождения, работ, услуг, выполняемых, оказываемых российскими лицами, по отношению к товарам, происходящим из иностранного государства, работам, услугам, выполняемым, оказываемым иностранными лицами" определены следующее </w:t>
      </w:r>
      <w:r w:rsidRPr="008563E3">
        <w:rPr>
          <w:rFonts w:ascii="Times New Roman" w:hAnsi="Times New Roman"/>
          <w:b/>
          <w:bCs/>
          <w:sz w:val="24"/>
          <w:szCs w:val="24"/>
        </w:rPr>
        <w:t>условие предоставления приоритета</w:t>
      </w:r>
      <w:r w:rsidRPr="008563E3">
        <w:rPr>
          <w:rFonts w:ascii="Times New Roman" w:hAnsi="Times New Roman"/>
          <w:bCs/>
          <w:sz w:val="24"/>
          <w:szCs w:val="24"/>
        </w:rPr>
        <w:t xml:space="preserve">: </w:t>
      </w:r>
    </w:p>
    <w:p w14:paraId="7831175A"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 отнесение участника закупки к российским или иностранным лицам на основании документов участника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14:paraId="0E59DD39" w14:textId="77777777" w:rsidR="008563E3" w:rsidRPr="008563E3" w:rsidRDefault="008563E3" w:rsidP="008563E3">
      <w:pPr>
        <w:autoSpaceDE w:val="0"/>
        <w:autoSpaceDN w:val="0"/>
        <w:adjustRightInd w:val="0"/>
        <w:spacing w:after="0" w:line="240" w:lineRule="auto"/>
        <w:rPr>
          <w:rFonts w:ascii="Times New Roman" w:hAnsi="Times New Roman"/>
          <w:b/>
          <w:bCs/>
          <w:color w:val="000000"/>
          <w:sz w:val="24"/>
          <w:szCs w:val="24"/>
        </w:rPr>
      </w:pPr>
    </w:p>
    <w:p w14:paraId="28889220"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r w:rsidRPr="008563E3">
        <w:rPr>
          <w:rFonts w:ascii="Times New Roman" w:hAnsi="Times New Roman"/>
          <w:b/>
          <w:bCs/>
          <w:color w:val="000000"/>
          <w:sz w:val="24"/>
          <w:szCs w:val="24"/>
        </w:rPr>
        <w:t>Порядок предоставления приоритета:</w:t>
      </w:r>
    </w:p>
    <w:p w14:paraId="1A5A94DE" w14:textId="77777777" w:rsidR="008563E3" w:rsidRPr="008563E3" w:rsidRDefault="008563E3" w:rsidP="008563E3">
      <w:pPr>
        <w:autoSpaceDE w:val="0"/>
        <w:autoSpaceDN w:val="0"/>
        <w:adjustRightInd w:val="0"/>
        <w:spacing w:after="0"/>
        <w:ind w:firstLine="567"/>
        <w:jc w:val="both"/>
        <w:rPr>
          <w:rFonts w:ascii="Times New Roman" w:hAnsi="Times New Roman"/>
          <w:bCs/>
          <w:sz w:val="24"/>
          <w:szCs w:val="24"/>
          <w:highlight w:val="yellow"/>
        </w:rPr>
      </w:pPr>
      <w:r w:rsidRPr="008563E3">
        <w:rPr>
          <w:rFonts w:ascii="Times New Roman" w:hAnsi="Times New Roman"/>
          <w:bCs/>
          <w:sz w:val="24"/>
          <w:szCs w:val="24"/>
        </w:rPr>
        <w:t>Если победителем закупки представлено предложение об оказании услуг иностранными лицами, договор с таким победителем заключается по цене, сниженной на 15 процентов от предложенной им цены договора.</w:t>
      </w:r>
    </w:p>
    <w:p w14:paraId="200DC7D1"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p>
    <w:p w14:paraId="4BB7551F" w14:textId="77777777" w:rsidR="008563E3" w:rsidRPr="008563E3" w:rsidRDefault="008563E3" w:rsidP="008563E3">
      <w:pPr>
        <w:autoSpaceDE w:val="0"/>
        <w:autoSpaceDN w:val="0"/>
        <w:adjustRightInd w:val="0"/>
        <w:spacing w:after="0"/>
        <w:ind w:firstLine="567"/>
        <w:jc w:val="both"/>
        <w:rPr>
          <w:rFonts w:ascii="Times New Roman" w:hAnsi="Times New Roman"/>
          <w:b/>
          <w:bCs/>
          <w:color w:val="000000"/>
          <w:sz w:val="24"/>
          <w:szCs w:val="24"/>
        </w:rPr>
      </w:pPr>
      <w:r w:rsidRPr="008563E3">
        <w:rPr>
          <w:rFonts w:ascii="Times New Roman" w:hAnsi="Times New Roman"/>
          <w:b/>
          <w:bCs/>
          <w:color w:val="000000"/>
          <w:sz w:val="24"/>
          <w:szCs w:val="24"/>
        </w:rPr>
        <w:t>Приоритет не предоставляется в случаях, если:</w:t>
      </w:r>
    </w:p>
    <w:p w14:paraId="534968F1"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а) закупка признана несостоявшейся и договор заключается с единственным участником закупки;</w:t>
      </w:r>
    </w:p>
    <w:p w14:paraId="424BC7DB"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б) в заявке на участие в закупке, представленной участником редукциона, содержится предложение об оказании услуг российскими и иностранными лицами, при этом стоимость услуг, оказываемых российскими лицами, составляет более 50 процентов стоимости всех предложенных таким участником услуг.</w:t>
      </w:r>
    </w:p>
    <w:p w14:paraId="703F0262"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p>
    <w:p w14:paraId="3C4B6409" w14:textId="77777777" w:rsidR="008563E3" w:rsidRPr="008563E3" w:rsidRDefault="008563E3" w:rsidP="008563E3">
      <w:pPr>
        <w:autoSpaceDE w:val="0"/>
        <w:autoSpaceDN w:val="0"/>
        <w:adjustRightInd w:val="0"/>
        <w:spacing w:after="0"/>
        <w:ind w:firstLine="567"/>
        <w:jc w:val="both"/>
        <w:rPr>
          <w:rFonts w:ascii="Times New Roman" w:hAnsi="Times New Roman"/>
          <w:bCs/>
          <w:color w:val="000000"/>
          <w:sz w:val="24"/>
          <w:szCs w:val="24"/>
        </w:rPr>
      </w:pPr>
      <w:r w:rsidRPr="008563E3">
        <w:rPr>
          <w:rFonts w:ascii="Times New Roman" w:hAnsi="Times New Roman"/>
          <w:bCs/>
          <w:color w:val="000000"/>
          <w:sz w:val="24"/>
          <w:szCs w:val="24"/>
        </w:rPr>
        <w:t>Приоритет устанавливается с учетом положений Генерального соглашения по тарифам и торговле 1994 года и Договора о Евразийском экономическом союзе от 29 мая 2014 г.</w:t>
      </w:r>
    </w:p>
    <w:p w14:paraId="33497F9E" w14:textId="77777777" w:rsidR="008563E3" w:rsidRPr="008563E3" w:rsidRDefault="008563E3" w:rsidP="008563E3">
      <w:pPr>
        <w:autoSpaceDE w:val="0"/>
        <w:autoSpaceDN w:val="0"/>
        <w:adjustRightInd w:val="0"/>
        <w:spacing w:after="0"/>
        <w:jc w:val="both"/>
        <w:rPr>
          <w:rFonts w:ascii="Times New Roman" w:hAnsi="Times New Roman"/>
          <w:b/>
          <w:bCs/>
          <w:sz w:val="24"/>
          <w:szCs w:val="24"/>
          <w:highlight w:val="yellow"/>
        </w:rPr>
      </w:pPr>
    </w:p>
    <w:p w14:paraId="25B19BC7" w14:textId="619A760D" w:rsidR="008563E3" w:rsidRPr="008563E3" w:rsidRDefault="008563E3" w:rsidP="008563E3">
      <w:pPr>
        <w:autoSpaceDE w:val="0"/>
        <w:autoSpaceDN w:val="0"/>
        <w:adjustRightInd w:val="0"/>
        <w:spacing w:after="0"/>
        <w:jc w:val="both"/>
        <w:rPr>
          <w:rFonts w:ascii="Times New Roman" w:hAnsi="Times New Roman"/>
          <w:b/>
          <w:sz w:val="24"/>
          <w:szCs w:val="24"/>
        </w:rPr>
      </w:pPr>
      <w:r w:rsidRPr="008563E3">
        <w:rPr>
          <w:rFonts w:ascii="Times New Roman" w:hAnsi="Times New Roman"/>
          <w:b/>
          <w:sz w:val="24"/>
          <w:szCs w:val="24"/>
        </w:rPr>
        <w:t>2</w:t>
      </w:r>
      <w:r w:rsidR="00735D39">
        <w:rPr>
          <w:rFonts w:ascii="Times New Roman" w:hAnsi="Times New Roman"/>
          <w:b/>
          <w:sz w:val="24"/>
          <w:szCs w:val="24"/>
        </w:rPr>
        <w:t>3</w:t>
      </w:r>
      <w:r w:rsidRPr="008563E3">
        <w:rPr>
          <w:rFonts w:ascii="Times New Roman" w:hAnsi="Times New Roman"/>
          <w:b/>
          <w:sz w:val="24"/>
          <w:szCs w:val="24"/>
        </w:rPr>
        <w:t>. Формы, порядок, дата начала и дата окончания срока предоставления участникам закупки разъяснений положений документации о закупке.</w:t>
      </w:r>
    </w:p>
    <w:p w14:paraId="29B1F0CB" w14:textId="77777777"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eastAsia="Times New Roman" w:hAnsi="Times New Roman"/>
          <w:bCs/>
          <w:sz w:val="24"/>
          <w:szCs w:val="24"/>
          <w:lang w:eastAsia="ru-RU"/>
        </w:rPr>
        <w:t>Любой участник закупки вправе направить Заказчику в порядке, предусмотренном Федеральным законом № 223-Ф3 и Положением о закупке, запрос о даче разъяснений положений документации о закупке.</w:t>
      </w:r>
    </w:p>
    <w:p w14:paraId="2A6F6ADF" w14:textId="77777777" w:rsidR="008563E3" w:rsidRPr="008563E3" w:rsidRDefault="008563E3" w:rsidP="008563E3">
      <w:pPr>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 xml:space="preserve">В течение трех рабочих дней с даты поступления запроса о даче разъяснений положений документации о закупке, Заказчик осуществляет разъяснение положений документации о закупке и размещает их в единой информационной системе с указанием </w:t>
      </w:r>
      <w:r w:rsidRPr="008563E3">
        <w:rPr>
          <w:rFonts w:ascii="Times New Roman" w:eastAsia="Times New Roman" w:hAnsi="Times New Roman"/>
          <w:bCs/>
          <w:sz w:val="24"/>
          <w:szCs w:val="24"/>
          <w:lang w:eastAsia="ru-RU"/>
        </w:rPr>
        <w:lastRenderedPageBreak/>
        <w:t>предмета запроса, но без указания участника такой закупки, от которого поступил указанный запрос. При этом Заказчик вправе не осуществлять такое разъяснение в случае, если указанный запрос поступил позднее чем за три рабочих дня до даты окончания срока подачи заявок на участие в такой закупке.</w:t>
      </w:r>
    </w:p>
    <w:p w14:paraId="0F63BFA9" w14:textId="77777777"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Разъяснения положений документации о конкурентной закупке не должны изменять предмет закупки и существенные условия проекта договора.</w:t>
      </w:r>
    </w:p>
    <w:p w14:paraId="00BC7749" w14:textId="39D6AC2E" w:rsidR="008563E3" w:rsidRPr="008563E3" w:rsidRDefault="008563E3" w:rsidP="008563E3">
      <w:pPr>
        <w:spacing w:after="0"/>
        <w:ind w:firstLine="567"/>
        <w:jc w:val="both"/>
        <w:rPr>
          <w:rFonts w:ascii="Times New Roman" w:hAnsi="Times New Roman"/>
          <w:color w:val="000000"/>
          <w:sz w:val="24"/>
          <w:szCs w:val="24"/>
        </w:rPr>
      </w:pPr>
      <w:r w:rsidRPr="008563E3">
        <w:rPr>
          <w:rFonts w:ascii="Times New Roman" w:hAnsi="Times New Roman"/>
          <w:sz w:val="24"/>
          <w:szCs w:val="24"/>
        </w:rPr>
        <w:t xml:space="preserve">Прием запросов о даче разъяснений положений документации о редукционе осуществляется с </w:t>
      </w:r>
      <w:r w:rsidRPr="008563E3">
        <w:rPr>
          <w:rFonts w:ascii="Times New Roman" w:hAnsi="Times New Roman"/>
          <w:b/>
          <w:sz w:val="24"/>
          <w:szCs w:val="24"/>
          <w:lang w:eastAsia="ru-RU"/>
        </w:rPr>
        <w:t>«</w:t>
      </w:r>
      <w:r w:rsidR="00C82806">
        <w:rPr>
          <w:rFonts w:ascii="Times New Roman" w:hAnsi="Times New Roman"/>
          <w:b/>
          <w:sz w:val="24"/>
          <w:szCs w:val="24"/>
          <w:lang w:eastAsia="ru-RU"/>
        </w:rPr>
        <w:t>21</w:t>
      </w:r>
      <w:r w:rsidRPr="008563E3">
        <w:rPr>
          <w:rFonts w:ascii="Times New Roman" w:hAnsi="Times New Roman"/>
          <w:b/>
          <w:sz w:val="24"/>
          <w:szCs w:val="24"/>
          <w:lang w:eastAsia="ru-RU"/>
        </w:rPr>
        <w:t>»</w:t>
      </w:r>
      <w:r w:rsidR="00F80E04">
        <w:rPr>
          <w:rFonts w:ascii="Times New Roman" w:hAnsi="Times New Roman"/>
          <w:b/>
          <w:sz w:val="24"/>
          <w:szCs w:val="24"/>
          <w:lang w:eastAsia="ru-RU"/>
        </w:rPr>
        <w:t xml:space="preserve"> </w:t>
      </w:r>
      <w:r w:rsidR="00C82806">
        <w:rPr>
          <w:rFonts w:ascii="Times New Roman" w:hAnsi="Times New Roman"/>
          <w:b/>
          <w:sz w:val="24"/>
          <w:szCs w:val="24"/>
          <w:lang w:eastAsia="ru-RU"/>
        </w:rPr>
        <w:t>ноября</w:t>
      </w:r>
      <w:r w:rsidR="00FC0265">
        <w:rPr>
          <w:rFonts w:ascii="Times New Roman" w:hAnsi="Times New Roman"/>
          <w:b/>
          <w:sz w:val="24"/>
          <w:szCs w:val="24"/>
          <w:lang w:eastAsia="ru-RU"/>
        </w:rPr>
        <w:t xml:space="preserve"> </w:t>
      </w:r>
      <w:r w:rsidRPr="008563E3">
        <w:rPr>
          <w:rFonts w:ascii="Times New Roman" w:hAnsi="Times New Roman"/>
          <w:b/>
          <w:sz w:val="24"/>
          <w:szCs w:val="24"/>
          <w:lang w:eastAsia="ru-RU"/>
        </w:rPr>
        <w:t>201</w:t>
      </w:r>
      <w:r w:rsidR="00F3143A">
        <w:rPr>
          <w:rFonts w:ascii="Times New Roman" w:hAnsi="Times New Roman"/>
          <w:b/>
          <w:sz w:val="24"/>
          <w:szCs w:val="24"/>
          <w:lang w:eastAsia="ru-RU"/>
        </w:rPr>
        <w:t>9</w:t>
      </w:r>
      <w:r w:rsidRPr="008563E3">
        <w:rPr>
          <w:rFonts w:ascii="Times New Roman" w:hAnsi="Times New Roman"/>
          <w:b/>
          <w:sz w:val="24"/>
          <w:szCs w:val="24"/>
          <w:lang w:eastAsia="ru-RU"/>
        </w:rPr>
        <w:t>г.</w:t>
      </w:r>
      <w:r w:rsidRPr="008563E3">
        <w:rPr>
          <w:rFonts w:ascii="Times New Roman" w:hAnsi="Times New Roman"/>
          <w:sz w:val="24"/>
          <w:szCs w:val="24"/>
        </w:rPr>
        <w:t xml:space="preserve"> по </w:t>
      </w:r>
      <w:r w:rsidR="0065276C" w:rsidRPr="00CC4A53">
        <w:rPr>
          <w:rFonts w:ascii="Times New Roman" w:hAnsi="Times New Roman"/>
          <w:b/>
          <w:sz w:val="24"/>
          <w:szCs w:val="24"/>
        </w:rPr>
        <w:t>«</w:t>
      </w:r>
      <w:r w:rsidR="00C82806">
        <w:rPr>
          <w:rFonts w:ascii="Times New Roman" w:hAnsi="Times New Roman"/>
          <w:b/>
          <w:sz w:val="24"/>
          <w:szCs w:val="24"/>
        </w:rPr>
        <w:t>26</w:t>
      </w:r>
      <w:r w:rsidRPr="008563E3">
        <w:rPr>
          <w:rFonts w:ascii="Times New Roman" w:hAnsi="Times New Roman"/>
          <w:b/>
          <w:sz w:val="24"/>
          <w:szCs w:val="24"/>
        </w:rPr>
        <w:t xml:space="preserve">» </w:t>
      </w:r>
      <w:r w:rsidR="00C82806">
        <w:rPr>
          <w:rFonts w:ascii="Times New Roman" w:hAnsi="Times New Roman"/>
          <w:b/>
          <w:sz w:val="24"/>
          <w:szCs w:val="24"/>
        </w:rPr>
        <w:t>ноября</w:t>
      </w:r>
      <w:bookmarkStart w:id="6" w:name="_GoBack"/>
      <w:bookmarkEnd w:id="6"/>
      <w:r w:rsidR="00F80E04">
        <w:rPr>
          <w:rFonts w:ascii="Times New Roman" w:hAnsi="Times New Roman"/>
          <w:b/>
          <w:sz w:val="24"/>
          <w:szCs w:val="24"/>
        </w:rPr>
        <w:t xml:space="preserve"> </w:t>
      </w:r>
      <w:r w:rsidRPr="008563E3">
        <w:rPr>
          <w:rFonts w:ascii="Times New Roman" w:hAnsi="Times New Roman"/>
          <w:b/>
          <w:sz w:val="24"/>
          <w:szCs w:val="24"/>
        </w:rPr>
        <w:t>201</w:t>
      </w:r>
      <w:r w:rsidR="00F3143A">
        <w:rPr>
          <w:rFonts w:ascii="Times New Roman" w:hAnsi="Times New Roman"/>
          <w:b/>
          <w:sz w:val="24"/>
          <w:szCs w:val="24"/>
        </w:rPr>
        <w:t>9</w:t>
      </w:r>
      <w:r w:rsidRPr="008563E3">
        <w:rPr>
          <w:rFonts w:ascii="Times New Roman" w:hAnsi="Times New Roman"/>
          <w:b/>
          <w:sz w:val="24"/>
          <w:szCs w:val="24"/>
          <w:lang w:eastAsia="ru-RU"/>
        </w:rPr>
        <w:t>г.</w:t>
      </w:r>
      <w:r w:rsidRPr="008563E3">
        <w:rPr>
          <w:rFonts w:ascii="Times New Roman" w:hAnsi="Times New Roman"/>
          <w:sz w:val="24"/>
          <w:szCs w:val="24"/>
        </w:rPr>
        <w:t xml:space="preserve"> включительно.</w:t>
      </w:r>
    </w:p>
    <w:p w14:paraId="4A4224ED" w14:textId="773BD07D" w:rsidR="00D57341" w:rsidRDefault="00D57341" w:rsidP="008563E3">
      <w:pPr>
        <w:autoSpaceDE w:val="0"/>
        <w:autoSpaceDN w:val="0"/>
        <w:adjustRightInd w:val="0"/>
        <w:spacing w:after="0"/>
        <w:jc w:val="both"/>
        <w:rPr>
          <w:rFonts w:ascii="Times New Roman" w:hAnsi="Times New Roman"/>
          <w:b/>
          <w:sz w:val="24"/>
          <w:szCs w:val="24"/>
        </w:rPr>
      </w:pPr>
    </w:p>
    <w:p w14:paraId="778A5A64" w14:textId="63C6B8D0" w:rsidR="008563E3" w:rsidRPr="008563E3" w:rsidRDefault="008563E3" w:rsidP="008563E3">
      <w:pPr>
        <w:autoSpaceDE w:val="0"/>
        <w:autoSpaceDN w:val="0"/>
        <w:adjustRightInd w:val="0"/>
        <w:spacing w:after="0"/>
        <w:jc w:val="both"/>
        <w:rPr>
          <w:rFonts w:ascii="Times New Roman" w:hAnsi="Times New Roman"/>
          <w:color w:val="000000"/>
          <w:sz w:val="24"/>
          <w:szCs w:val="24"/>
        </w:rPr>
      </w:pPr>
      <w:r w:rsidRPr="008563E3">
        <w:rPr>
          <w:rFonts w:ascii="Times New Roman" w:hAnsi="Times New Roman"/>
          <w:b/>
          <w:sz w:val="24"/>
          <w:szCs w:val="24"/>
        </w:rPr>
        <w:t>2</w:t>
      </w:r>
      <w:r w:rsidR="00735D39">
        <w:rPr>
          <w:rFonts w:ascii="Times New Roman" w:hAnsi="Times New Roman"/>
          <w:b/>
          <w:sz w:val="24"/>
          <w:szCs w:val="24"/>
        </w:rPr>
        <w:t>4</w:t>
      </w:r>
      <w:r w:rsidRPr="008563E3">
        <w:rPr>
          <w:rFonts w:ascii="Times New Roman" w:hAnsi="Times New Roman"/>
          <w:b/>
          <w:sz w:val="24"/>
          <w:szCs w:val="24"/>
        </w:rPr>
        <w:t>. Срок, место и порядок предоставления документации о закупке</w:t>
      </w:r>
    </w:p>
    <w:p w14:paraId="27667C96" w14:textId="33FAE5F3" w:rsidR="00DB4EFF" w:rsidRDefault="008563E3" w:rsidP="00D72942">
      <w:pPr>
        <w:spacing w:after="0"/>
        <w:ind w:firstLine="567"/>
        <w:jc w:val="both"/>
        <w:rPr>
          <w:rFonts w:ascii="Times New Roman" w:hAnsi="Times New Roman"/>
          <w:sz w:val="24"/>
          <w:szCs w:val="24"/>
        </w:rPr>
      </w:pPr>
      <w:r w:rsidRPr="008563E3">
        <w:rPr>
          <w:rFonts w:ascii="Times New Roman" w:hAnsi="Times New Roman"/>
          <w:sz w:val="24"/>
          <w:szCs w:val="24"/>
        </w:rPr>
        <w:t>Заказчик не предоставляет документацию по отдельному запросу участника закупки. Документация находится в свободном доступе в единой информационной системе и доступна в любое время с момента размещения без взимания платы.</w:t>
      </w:r>
    </w:p>
    <w:p w14:paraId="3B547BA3" w14:textId="77777777" w:rsidR="000117CF" w:rsidRDefault="000117CF" w:rsidP="00D72942">
      <w:pPr>
        <w:spacing w:after="0"/>
        <w:ind w:firstLine="567"/>
        <w:jc w:val="both"/>
        <w:rPr>
          <w:rFonts w:ascii="Times New Roman" w:hAnsi="Times New Roman"/>
          <w:sz w:val="24"/>
          <w:szCs w:val="24"/>
        </w:rPr>
      </w:pPr>
    </w:p>
    <w:p w14:paraId="05B1CDFB" w14:textId="6BC44ADE" w:rsidR="008563E3" w:rsidRPr="008563E3" w:rsidRDefault="008563E3" w:rsidP="008563E3">
      <w:pPr>
        <w:autoSpaceDE w:val="0"/>
        <w:autoSpaceDN w:val="0"/>
        <w:adjustRightInd w:val="0"/>
        <w:spacing w:after="0"/>
        <w:jc w:val="both"/>
        <w:rPr>
          <w:rFonts w:ascii="Times New Roman" w:hAnsi="Times New Roman"/>
          <w:color w:val="000000"/>
          <w:sz w:val="24"/>
          <w:szCs w:val="24"/>
        </w:rPr>
      </w:pPr>
      <w:r w:rsidRPr="008563E3">
        <w:rPr>
          <w:rFonts w:ascii="Times New Roman" w:hAnsi="Times New Roman"/>
          <w:b/>
          <w:sz w:val="24"/>
          <w:szCs w:val="24"/>
        </w:rPr>
        <w:t>2</w:t>
      </w:r>
      <w:r w:rsidR="00735D39">
        <w:rPr>
          <w:rFonts w:ascii="Times New Roman" w:hAnsi="Times New Roman"/>
          <w:b/>
          <w:sz w:val="24"/>
          <w:szCs w:val="24"/>
        </w:rPr>
        <w:t>5</w:t>
      </w:r>
      <w:r w:rsidRPr="008563E3">
        <w:rPr>
          <w:rFonts w:ascii="Times New Roman" w:hAnsi="Times New Roman"/>
          <w:b/>
          <w:sz w:val="24"/>
          <w:szCs w:val="24"/>
        </w:rPr>
        <w:t>. Критерии и порядок оценки и сопоставления заявок на участие в закупке</w:t>
      </w:r>
    </w:p>
    <w:p w14:paraId="1137D9B2" w14:textId="77777777" w:rsidR="008563E3" w:rsidRPr="008563E3" w:rsidRDefault="008563E3" w:rsidP="008563E3">
      <w:pPr>
        <w:spacing w:after="0"/>
        <w:ind w:firstLine="567"/>
        <w:jc w:val="both"/>
        <w:rPr>
          <w:rFonts w:ascii="Times New Roman" w:hAnsi="Times New Roman"/>
          <w:sz w:val="24"/>
          <w:szCs w:val="24"/>
        </w:rPr>
      </w:pPr>
      <w:r w:rsidRPr="008563E3">
        <w:rPr>
          <w:rFonts w:ascii="Times New Roman" w:hAnsi="Times New Roman"/>
          <w:sz w:val="24"/>
          <w:szCs w:val="24"/>
        </w:rPr>
        <w:t xml:space="preserve">Единственным критерием закупки является цена договора. </w:t>
      </w:r>
    </w:p>
    <w:p w14:paraId="26A74E64" w14:textId="77777777" w:rsidR="008563E3" w:rsidRPr="008563E3" w:rsidRDefault="008563E3" w:rsidP="008563E3">
      <w:pPr>
        <w:spacing w:after="0"/>
        <w:ind w:firstLine="567"/>
        <w:jc w:val="both"/>
        <w:rPr>
          <w:rFonts w:ascii="Times New Roman" w:hAnsi="Times New Roman"/>
          <w:sz w:val="24"/>
          <w:szCs w:val="24"/>
        </w:rPr>
      </w:pPr>
      <w:r w:rsidRPr="008563E3">
        <w:rPr>
          <w:rFonts w:ascii="Times New Roman" w:hAnsi="Times New Roman"/>
          <w:sz w:val="24"/>
          <w:szCs w:val="24"/>
        </w:rPr>
        <w:t>При проведении редукциона его участники подают предложения о цене договора, предусматривающие снижение текущего минимального предложения о цене договора на величину в пределах «шага редукциона».</w:t>
      </w:r>
    </w:p>
    <w:p w14:paraId="25E63F4B" w14:textId="5EBCC7C5" w:rsidR="008563E3" w:rsidRDefault="008563E3" w:rsidP="006F02BD">
      <w:pPr>
        <w:spacing w:after="0"/>
        <w:ind w:firstLine="567"/>
        <w:jc w:val="both"/>
        <w:rPr>
          <w:rFonts w:ascii="Times New Roman" w:hAnsi="Times New Roman"/>
          <w:sz w:val="24"/>
          <w:szCs w:val="24"/>
        </w:rPr>
      </w:pPr>
      <w:r w:rsidRPr="008563E3">
        <w:rPr>
          <w:rFonts w:ascii="Times New Roman" w:hAnsi="Times New Roman"/>
          <w:sz w:val="24"/>
          <w:szCs w:val="24"/>
        </w:rPr>
        <w:t>Величина снижения начальной (максимальной) цены договора («шаг редукциона») составляет от 0,5 процента до 5 процентов начальной (максимальной) цены договора.</w:t>
      </w:r>
    </w:p>
    <w:p w14:paraId="0B48C815" w14:textId="77777777" w:rsidR="00FE1FB7" w:rsidRPr="008563E3" w:rsidRDefault="00FE1FB7" w:rsidP="006F02BD">
      <w:pPr>
        <w:spacing w:after="0"/>
        <w:ind w:firstLine="567"/>
        <w:jc w:val="both"/>
        <w:rPr>
          <w:rFonts w:ascii="Times New Roman" w:hAnsi="Times New Roman"/>
          <w:sz w:val="24"/>
          <w:szCs w:val="24"/>
        </w:rPr>
      </w:pPr>
    </w:p>
    <w:p w14:paraId="0D16F9CA" w14:textId="268F9213" w:rsidR="008563E3" w:rsidRPr="008563E3" w:rsidRDefault="008563E3" w:rsidP="008563E3">
      <w:pPr>
        <w:autoSpaceDE w:val="0"/>
        <w:autoSpaceDN w:val="0"/>
        <w:adjustRightInd w:val="0"/>
        <w:spacing w:after="0"/>
        <w:jc w:val="both"/>
        <w:rPr>
          <w:rFonts w:ascii="Times New Roman" w:hAnsi="Times New Roman"/>
          <w:b/>
          <w:sz w:val="24"/>
          <w:szCs w:val="24"/>
        </w:rPr>
      </w:pPr>
      <w:r w:rsidRPr="008563E3">
        <w:rPr>
          <w:rFonts w:ascii="Times New Roman" w:hAnsi="Times New Roman"/>
          <w:b/>
          <w:sz w:val="24"/>
          <w:szCs w:val="24"/>
        </w:rPr>
        <w:t>2</w:t>
      </w:r>
      <w:r w:rsidR="00735D39">
        <w:rPr>
          <w:rFonts w:ascii="Times New Roman" w:hAnsi="Times New Roman"/>
          <w:b/>
          <w:sz w:val="24"/>
          <w:szCs w:val="24"/>
        </w:rPr>
        <w:t>6</w:t>
      </w:r>
      <w:r w:rsidRPr="008563E3">
        <w:rPr>
          <w:rFonts w:ascii="Times New Roman" w:hAnsi="Times New Roman"/>
          <w:b/>
          <w:sz w:val="24"/>
          <w:szCs w:val="24"/>
        </w:rPr>
        <w:t>.  Заключение договора по результатам проведения редукциона</w:t>
      </w:r>
    </w:p>
    <w:p w14:paraId="4579702E"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1. Договор по результатам проведения редукциона заключается не ранее чем через десять дней и не позднее чем через двадцать дней с даты размещения в единой информационной системе итогового протокола, составленного по результатам закупки.</w:t>
      </w:r>
    </w:p>
    <w:p w14:paraId="5ED17E95" w14:textId="77777777" w:rsidR="008563E3" w:rsidRPr="008563E3" w:rsidRDefault="008563E3" w:rsidP="008563E3">
      <w:pPr>
        <w:autoSpaceDE w:val="0"/>
        <w:autoSpaceDN w:val="0"/>
        <w:adjustRightInd w:val="0"/>
        <w:spacing w:after="0"/>
        <w:ind w:firstLine="567"/>
        <w:jc w:val="both"/>
        <w:rPr>
          <w:rFonts w:ascii="Times New Roman" w:hAnsi="Times New Roman"/>
          <w:b/>
          <w:sz w:val="24"/>
          <w:szCs w:val="24"/>
        </w:rPr>
      </w:pPr>
      <w:r w:rsidRPr="008563E3">
        <w:rPr>
          <w:rFonts w:ascii="Times New Roman" w:eastAsia="Times New Roman" w:hAnsi="Times New Roman"/>
          <w:bCs/>
          <w:sz w:val="24"/>
          <w:szCs w:val="24"/>
          <w:lang w:eastAsia="ru-RU"/>
        </w:rPr>
        <w:t>2. В случае уклонения победителя редукциона от заключения договора, Заказчик вправе принять решение о заключении договора с участником закупки, который предложил такую же, как и победитель закупки, цену договора или предложение которого содержит лучшую цену договора, следующую после цены, предложенной победителем закупки. Такой участник закупки не вправе отказаться от заключения договора. В случае уклонения такого участника закупки от заключения договора, Заказчик вправе осуществить закупку у единственного поставщика (исполнителя, подрядчика).</w:t>
      </w:r>
    </w:p>
    <w:p w14:paraId="25F20D38" w14:textId="77777777" w:rsidR="008563E3" w:rsidRPr="008563E3" w:rsidRDefault="008563E3" w:rsidP="008563E3">
      <w:pPr>
        <w:autoSpaceDE w:val="0"/>
        <w:autoSpaceDN w:val="0"/>
        <w:adjustRightInd w:val="0"/>
        <w:spacing w:after="0"/>
        <w:jc w:val="both"/>
        <w:rPr>
          <w:rFonts w:ascii="Times New Roman" w:eastAsia="Times New Roman" w:hAnsi="Times New Roman"/>
          <w:bCs/>
          <w:sz w:val="24"/>
          <w:szCs w:val="24"/>
          <w:lang w:eastAsia="ru-RU"/>
        </w:rPr>
      </w:pPr>
    </w:p>
    <w:p w14:paraId="51F1F72F" w14:textId="4AFFAB15" w:rsidR="008563E3" w:rsidRPr="008563E3" w:rsidRDefault="008563E3" w:rsidP="008563E3">
      <w:pPr>
        <w:autoSpaceDE w:val="0"/>
        <w:autoSpaceDN w:val="0"/>
        <w:adjustRightInd w:val="0"/>
        <w:spacing w:after="0"/>
        <w:jc w:val="both"/>
        <w:rPr>
          <w:rFonts w:ascii="Times New Roman" w:eastAsia="Times New Roman" w:hAnsi="Times New Roman"/>
          <w:b/>
          <w:bCs/>
          <w:sz w:val="24"/>
          <w:szCs w:val="24"/>
          <w:lang w:eastAsia="ru-RU"/>
        </w:rPr>
      </w:pPr>
      <w:r w:rsidRPr="008563E3">
        <w:rPr>
          <w:rFonts w:ascii="Times New Roman" w:eastAsia="Times New Roman" w:hAnsi="Times New Roman"/>
          <w:b/>
          <w:bCs/>
          <w:sz w:val="24"/>
          <w:szCs w:val="24"/>
          <w:lang w:eastAsia="ru-RU"/>
        </w:rPr>
        <w:t>2</w:t>
      </w:r>
      <w:r w:rsidR="00735D39">
        <w:rPr>
          <w:rFonts w:ascii="Times New Roman" w:eastAsia="Times New Roman" w:hAnsi="Times New Roman"/>
          <w:b/>
          <w:bCs/>
          <w:sz w:val="24"/>
          <w:szCs w:val="24"/>
          <w:lang w:eastAsia="ru-RU"/>
        </w:rPr>
        <w:t>7</w:t>
      </w:r>
      <w:r w:rsidRPr="008563E3">
        <w:rPr>
          <w:rFonts w:ascii="Times New Roman" w:eastAsia="Times New Roman" w:hAnsi="Times New Roman"/>
          <w:b/>
          <w:bCs/>
          <w:sz w:val="24"/>
          <w:szCs w:val="24"/>
          <w:lang w:eastAsia="ru-RU"/>
        </w:rPr>
        <w:t>. Случаи признания закупки несостоявшейся</w:t>
      </w:r>
    </w:p>
    <w:p w14:paraId="4AA497BF"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1. В случае если при проведении редукциона начальная (максимальная) цена договора, общая цена единиц товара, работа, услуги ни разу не была снижена, редукцион признается несостоявшимся. Информация о признании редукциона несостоявшимся вносится в протокол подведения итогов редукциона. Заказчик вправе осуществить закупку у единственного поставщика (исполнителя, подрядчика) или заключить договор с участником закупки, подавшим первую по дате и времени регистрации заявку на участие в редукционе и допущенным комиссией по осуществлению закупок до участия в редукционе. Такой участник не вправе отказаться от заключения договора с Заказчиком.</w:t>
      </w:r>
    </w:p>
    <w:p w14:paraId="275E53C7"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 xml:space="preserve">В случае если Заказчик принимает решение заключить договор с участником закупки, подавшим первую по дате и времени регистрации заявку и допущенным комиссией по осуществлению закупок до участия в редукционе, договор заключается на условиях, предусмотренных документацией, по начальной (максимальной) цене договора, указанной </w:t>
      </w:r>
      <w:r w:rsidRPr="008563E3">
        <w:rPr>
          <w:rFonts w:ascii="Times New Roman" w:eastAsia="Times New Roman" w:hAnsi="Times New Roman"/>
          <w:bCs/>
          <w:sz w:val="24"/>
          <w:szCs w:val="24"/>
          <w:lang w:eastAsia="ru-RU"/>
        </w:rPr>
        <w:lastRenderedPageBreak/>
        <w:t>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68C0C784" w14:textId="77777777" w:rsidR="008563E3" w:rsidRPr="008563E3" w:rsidRDefault="008563E3" w:rsidP="008563E3">
      <w:pPr>
        <w:autoSpaceDE w:val="0"/>
        <w:autoSpaceDN w:val="0"/>
        <w:adjustRightInd w:val="0"/>
        <w:spacing w:after="0"/>
        <w:ind w:firstLine="567"/>
        <w:jc w:val="both"/>
        <w:rPr>
          <w:rFonts w:ascii="Times New Roman" w:eastAsia="Times New Roman" w:hAnsi="Times New Roman"/>
          <w:bCs/>
          <w:sz w:val="24"/>
          <w:szCs w:val="24"/>
          <w:lang w:eastAsia="ru-RU"/>
        </w:rPr>
      </w:pPr>
      <w:r w:rsidRPr="008563E3">
        <w:rPr>
          <w:rFonts w:ascii="Times New Roman" w:eastAsia="Times New Roman" w:hAnsi="Times New Roman"/>
          <w:bCs/>
          <w:sz w:val="24"/>
          <w:szCs w:val="24"/>
          <w:lang w:eastAsia="ru-RU"/>
        </w:rPr>
        <w:t>2. В случае если при рассмотрении заявок заявка только одного участника признана соответствующей требованиям документации, такой участник считается единственным участником редукциона. Заказчик вправе заключить договор с участником закупки, подавшим такую заявку на условиях документации, проекта договора и заявки, поданной участником. Такой участник не вправе отказаться от заключения договора с Заказчиком. Редукцион в этом случае признается несостоявшимся. В случае, если Заказчик принимает решение заключить договор с таким участником, договор заключается на условиях, предусмотренных документацией, по начальной (максимальной) цене договора, указанной в извещении о проведении редукциона, или по согласованной с таким участником закупки и не превышающей начальной (максимальной) цены договора цене договора.</w:t>
      </w:r>
    </w:p>
    <w:p w14:paraId="46B30512" w14:textId="12937447" w:rsidR="0037312E" w:rsidRPr="00F756BF" w:rsidRDefault="008563E3" w:rsidP="008563E3">
      <w:pPr>
        <w:spacing w:after="0"/>
        <w:ind w:firstLine="567"/>
        <w:jc w:val="both"/>
        <w:rPr>
          <w:rFonts w:ascii="Times New Roman" w:hAnsi="Times New Roman"/>
          <w:color w:val="000000"/>
          <w:sz w:val="24"/>
          <w:szCs w:val="24"/>
        </w:rPr>
        <w:sectPr w:rsidR="0037312E" w:rsidRPr="00F756BF" w:rsidSect="00CB305C">
          <w:footerReference w:type="default" r:id="rId12"/>
          <w:pgSz w:w="11906" w:h="16838"/>
          <w:pgMar w:top="993" w:right="850" w:bottom="568" w:left="1701" w:header="708" w:footer="0" w:gutter="0"/>
          <w:pgNumType w:chapStyle="1"/>
          <w:cols w:space="720"/>
          <w:docGrid w:linePitch="299"/>
        </w:sectPr>
      </w:pPr>
      <w:r w:rsidRPr="008563E3">
        <w:rPr>
          <w:rFonts w:ascii="Times New Roman" w:eastAsia="Times New Roman" w:hAnsi="Times New Roman"/>
          <w:bCs/>
          <w:sz w:val="24"/>
          <w:szCs w:val="24"/>
          <w:lang w:eastAsia="ru-RU"/>
        </w:rPr>
        <w:t>3. В случае если при проведении рассмотрения заявок были признаны несоответствующими требованиям документации все заявки, отказано в дальнейшем участии в закупке всем участникам, подавшим заявки, редукцион признается несостоявшимся, Заказчик вправе осуществить закупку у единственного поставщика, исполнителя, подрядчика.</w:t>
      </w:r>
    </w:p>
    <w:p w14:paraId="5CD64F84" w14:textId="77777777" w:rsidR="0037312E" w:rsidRDefault="0037312E" w:rsidP="000A433F">
      <w:pPr>
        <w:pStyle w:val="1"/>
        <w:tabs>
          <w:tab w:val="center" w:pos="7497"/>
          <w:tab w:val="left" w:pos="12195"/>
        </w:tabs>
        <w:spacing w:before="0"/>
        <w:jc w:val="center"/>
        <w:rPr>
          <w:rFonts w:ascii="Times New Roman" w:hAnsi="Times New Roman"/>
          <w:color w:val="auto"/>
          <w:lang w:eastAsia="ru-RU"/>
        </w:rPr>
      </w:pPr>
      <w:bookmarkStart w:id="7" w:name="_Toc442781037"/>
      <w:bookmarkStart w:id="8" w:name="_Toc506542850"/>
      <w:r>
        <w:rPr>
          <w:rFonts w:ascii="Times New Roman" w:hAnsi="Times New Roman"/>
          <w:color w:val="auto"/>
          <w:lang w:eastAsia="ru-RU"/>
        </w:rPr>
        <w:lastRenderedPageBreak/>
        <w:t>Часть 3. Обоснование начальной максимальной цены договора</w:t>
      </w:r>
      <w:bookmarkEnd w:id="7"/>
      <w:bookmarkEnd w:id="8"/>
    </w:p>
    <w:p w14:paraId="24B55BD6" w14:textId="77777777" w:rsidR="000D1026" w:rsidRDefault="000D1026" w:rsidP="0037312E">
      <w:pPr>
        <w:autoSpaceDE w:val="0"/>
        <w:autoSpaceDN w:val="0"/>
        <w:adjustRightInd w:val="0"/>
        <w:spacing w:after="0"/>
        <w:rPr>
          <w:rFonts w:ascii="Times New Roman" w:hAnsi="Times New Roman"/>
          <w:sz w:val="24"/>
          <w:szCs w:val="24"/>
          <w:lang w:eastAsia="ru-RU"/>
        </w:rPr>
      </w:pPr>
    </w:p>
    <w:p w14:paraId="5C90F543" w14:textId="0D9E159A" w:rsidR="00B50031" w:rsidRDefault="0067776B" w:rsidP="002D169E">
      <w:pPr>
        <w:autoSpaceDE w:val="0"/>
        <w:autoSpaceDN w:val="0"/>
        <w:adjustRightInd w:val="0"/>
        <w:spacing w:after="0"/>
        <w:ind w:firstLine="567"/>
        <w:jc w:val="both"/>
        <w:rPr>
          <w:rFonts w:ascii="Times New Roman" w:hAnsi="Times New Roman"/>
          <w:color w:val="000000"/>
          <w:sz w:val="24"/>
          <w:szCs w:val="24"/>
        </w:rPr>
      </w:pPr>
      <w:r w:rsidRPr="008563E3">
        <w:rPr>
          <w:rFonts w:ascii="Times New Roman" w:hAnsi="Times New Roman"/>
          <w:color w:val="000000"/>
          <w:sz w:val="24"/>
          <w:szCs w:val="24"/>
        </w:rPr>
        <w:t>Для определения и обоснования начальной (максимальной) цены договора использовался метод сопоставимых рыночных цен (анализа рынка), путем выбора цены из рассмотренных коммерческих предложений:</w:t>
      </w:r>
    </w:p>
    <w:p w14:paraId="04AF6EF2" w14:textId="77777777" w:rsidR="001A1B72" w:rsidRDefault="001A1B72" w:rsidP="002D169E">
      <w:pPr>
        <w:autoSpaceDE w:val="0"/>
        <w:autoSpaceDN w:val="0"/>
        <w:adjustRightInd w:val="0"/>
        <w:spacing w:after="0"/>
        <w:ind w:firstLine="567"/>
        <w:jc w:val="both"/>
        <w:rPr>
          <w:rFonts w:ascii="Times New Roman" w:hAnsi="Times New Roman"/>
          <w:color w:val="000000"/>
          <w:sz w:val="24"/>
          <w:szCs w:val="24"/>
        </w:rPr>
      </w:pPr>
    </w:p>
    <w:p w14:paraId="035BC0DA" w14:textId="66FCB779" w:rsidR="004D1CB8" w:rsidRPr="008563E3" w:rsidRDefault="004F3EC1" w:rsidP="001A1B72">
      <w:pPr>
        <w:autoSpaceDE w:val="0"/>
        <w:autoSpaceDN w:val="0"/>
        <w:adjustRightInd w:val="0"/>
        <w:spacing w:after="0"/>
        <w:ind w:hanging="284"/>
        <w:jc w:val="both"/>
        <w:rPr>
          <w:rFonts w:ascii="Times New Roman" w:hAnsi="Times New Roman"/>
          <w:sz w:val="24"/>
          <w:szCs w:val="24"/>
          <w:lang w:eastAsia="ru-RU"/>
        </w:rPr>
      </w:pPr>
      <w:r w:rsidRPr="004F3EC1">
        <w:rPr>
          <w:noProof/>
          <w:lang w:eastAsia="ru-RU"/>
        </w:rPr>
        <w:drawing>
          <wp:inline distT="0" distB="0" distL="0" distR="0" wp14:anchorId="1FFF1F8E" wp14:editId="5F28B5C0">
            <wp:extent cx="9072245" cy="3692681"/>
            <wp:effectExtent l="0" t="0" r="0" b="317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072245" cy="3692681"/>
                    </a:xfrm>
                    <a:prstGeom prst="rect">
                      <a:avLst/>
                    </a:prstGeom>
                    <a:noFill/>
                    <a:ln>
                      <a:noFill/>
                    </a:ln>
                  </pic:spPr>
                </pic:pic>
              </a:graphicData>
            </a:graphic>
          </wp:inline>
        </w:drawing>
      </w:r>
    </w:p>
    <w:p w14:paraId="554CEEA0" w14:textId="7C4B7447" w:rsidR="00F756BF" w:rsidRPr="008563E3" w:rsidRDefault="00F756BF" w:rsidP="0067776B">
      <w:pPr>
        <w:jc w:val="both"/>
      </w:pPr>
    </w:p>
    <w:p w14:paraId="036B4A1E" w14:textId="493144E2" w:rsidR="007B751E" w:rsidRPr="004F3EC1" w:rsidRDefault="000A433F" w:rsidP="007970D8">
      <w:pPr>
        <w:spacing w:after="0" w:line="240" w:lineRule="auto"/>
        <w:jc w:val="both"/>
        <w:rPr>
          <w:sz w:val="24"/>
          <w:szCs w:val="24"/>
        </w:rPr>
        <w:sectPr w:rsidR="007B751E" w:rsidRPr="004F3EC1" w:rsidSect="009B5333">
          <w:pgSz w:w="16838" w:h="11906" w:orient="landscape"/>
          <w:pgMar w:top="1134" w:right="850" w:bottom="1134" w:left="1701" w:header="708" w:footer="708" w:gutter="0"/>
          <w:cols w:space="720"/>
          <w:docGrid w:linePitch="299"/>
        </w:sectPr>
      </w:pPr>
      <w:r w:rsidRPr="004F3EC1">
        <w:rPr>
          <w:rFonts w:ascii="Times New Roman" w:hAnsi="Times New Roman"/>
          <w:color w:val="000000"/>
          <w:sz w:val="24"/>
          <w:szCs w:val="24"/>
        </w:rPr>
        <w:t xml:space="preserve">С целью экономии внебюджетных средств цена установлена на уровне минимального коммерческого предложения и составляет </w:t>
      </w:r>
      <w:r w:rsidR="004F3EC1" w:rsidRPr="004F3EC1">
        <w:rPr>
          <w:rFonts w:ascii="Times New Roman" w:hAnsi="Times New Roman"/>
          <w:sz w:val="24"/>
          <w:szCs w:val="24"/>
        </w:rPr>
        <w:t>989 908</w:t>
      </w:r>
      <w:r w:rsidR="00983427" w:rsidRPr="004F3EC1">
        <w:rPr>
          <w:rFonts w:ascii="Times New Roman" w:hAnsi="Times New Roman"/>
          <w:sz w:val="24"/>
          <w:szCs w:val="24"/>
        </w:rPr>
        <w:t xml:space="preserve"> </w:t>
      </w:r>
      <w:r w:rsidR="00983427" w:rsidRPr="004F3EC1">
        <w:rPr>
          <w:rFonts w:ascii="Times New Roman" w:hAnsi="Times New Roman"/>
          <w:color w:val="000000"/>
          <w:sz w:val="24"/>
          <w:szCs w:val="24"/>
        </w:rPr>
        <w:t>(</w:t>
      </w:r>
      <w:r w:rsidR="004F3EC1" w:rsidRPr="004F3EC1">
        <w:rPr>
          <w:rFonts w:ascii="Times New Roman" w:hAnsi="Times New Roman"/>
          <w:color w:val="000000"/>
          <w:sz w:val="24"/>
          <w:szCs w:val="24"/>
        </w:rPr>
        <w:t>Девятьсот восемьдесят девять тысяч девятьсот восемь</w:t>
      </w:r>
      <w:r w:rsidR="00983427" w:rsidRPr="004F3EC1">
        <w:rPr>
          <w:rFonts w:ascii="Times New Roman" w:hAnsi="Times New Roman"/>
          <w:color w:val="000000"/>
          <w:sz w:val="24"/>
          <w:szCs w:val="24"/>
        </w:rPr>
        <w:t xml:space="preserve">) рублей </w:t>
      </w:r>
      <w:r w:rsidR="004F3EC1" w:rsidRPr="004F3EC1">
        <w:rPr>
          <w:rFonts w:ascii="Times New Roman" w:hAnsi="Times New Roman"/>
          <w:color w:val="000000"/>
          <w:sz w:val="24"/>
          <w:szCs w:val="24"/>
        </w:rPr>
        <w:t>42</w:t>
      </w:r>
      <w:r w:rsidR="00983427" w:rsidRPr="004F3EC1">
        <w:rPr>
          <w:rFonts w:ascii="Times New Roman" w:hAnsi="Times New Roman"/>
          <w:color w:val="000000"/>
          <w:sz w:val="24"/>
          <w:szCs w:val="24"/>
        </w:rPr>
        <w:t xml:space="preserve"> копе</w:t>
      </w:r>
      <w:r w:rsidR="004F3EC1" w:rsidRPr="004F3EC1">
        <w:rPr>
          <w:rFonts w:ascii="Times New Roman" w:hAnsi="Times New Roman"/>
          <w:color w:val="000000"/>
          <w:sz w:val="24"/>
          <w:szCs w:val="24"/>
        </w:rPr>
        <w:t>йки</w:t>
      </w:r>
      <w:r w:rsidR="00983427" w:rsidRPr="004F3EC1">
        <w:rPr>
          <w:rFonts w:ascii="Times New Roman" w:hAnsi="Times New Roman"/>
          <w:color w:val="000000"/>
          <w:sz w:val="24"/>
          <w:szCs w:val="24"/>
        </w:rPr>
        <w:t>.</w:t>
      </w:r>
    </w:p>
    <w:p w14:paraId="65DFD9D2" w14:textId="016A75AB" w:rsidR="00C266FE" w:rsidRPr="00B92869" w:rsidRDefault="00DC40CB" w:rsidP="00983427">
      <w:pPr>
        <w:pStyle w:val="1"/>
        <w:spacing w:before="0"/>
        <w:jc w:val="center"/>
        <w:rPr>
          <w:rFonts w:ascii="Times New Roman" w:hAnsi="Times New Roman"/>
          <w:color w:val="auto"/>
        </w:rPr>
      </w:pPr>
      <w:bookmarkStart w:id="9" w:name="_Toc506542851"/>
      <w:r w:rsidRPr="00B92869">
        <w:rPr>
          <w:rFonts w:ascii="Times New Roman" w:hAnsi="Times New Roman"/>
          <w:color w:val="auto"/>
        </w:rPr>
        <w:lastRenderedPageBreak/>
        <w:t xml:space="preserve">Часть </w:t>
      </w:r>
      <w:r w:rsidR="0037312E" w:rsidRPr="00B92869">
        <w:rPr>
          <w:rFonts w:ascii="Times New Roman" w:hAnsi="Times New Roman"/>
          <w:color w:val="auto"/>
        </w:rPr>
        <w:t>4</w:t>
      </w:r>
      <w:r w:rsidRPr="00B92869">
        <w:rPr>
          <w:rFonts w:ascii="Times New Roman" w:hAnsi="Times New Roman"/>
          <w:color w:val="auto"/>
        </w:rPr>
        <w:t>. Техническое задание</w:t>
      </w:r>
      <w:bookmarkEnd w:id="9"/>
    </w:p>
    <w:p w14:paraId="6C30CF80" w14:textId="77777777" w:rsidR="00D57341" w:rsidRPr="00D57341" w:rsidRDefault="00D57341" w:rsidP="00D57341">
      <w:pPr>
        <w:rPr>
          <w:highlight w:val="yellow"/>
        </w:rPr>
      </w:pPr>
    </w:p>
    <w:p w14:paraId="123EC66B" w14:textId="77777777" w:rsidR="00CB305C" w:rsidRPr="00CB305C" w:rsidRDefault="00CB305C" w:rsidP="00B8604E">
      <w:pPr>
        <w:numPr>
          <w:ilvl w:val="0"/>
          <w:numId w:val="6"/>
        </w:numPr>
        <w:tabs>
          <w:tab w:val="left" w:pos="284"/>
        </w:tabs>
        <w:suppressAutoHyphens/>
        <w:spacing w:after="0"/>
        <w:ind w:left="0" w:firstLine="0"/>
        <w:jc w:val="both"/>
        <w:rPr>
          <w:rFonts w:ascii="Times New Roman" w:eastAsia="Times New Roman" w:hAnsi="Times New Roman"/>
          <w:sz w:val="24"/>
          <w:szCs w:val="24"/>
          <w:lang w:eastAsia="ru-RU"/>
        </w:rPr>
      </w:pPr>
      <w:bookmarkStart w:id="10" w:name="_Toc506542863"/>
      <w:r w:rsidRPr="00CB305C">
        <w:rPr>
          <w:rFonts w:ascii="Times New Roman" w:eastAsia="Times New Roman" w:hAnsi="Times New Roman"/>
          <w:b/>
          <w:sz w:val="24"/>
          <w:szCs w:val="24"/>
          <w:lang w:eastAsia="ru-RU"/>
        </w:rPr>
        <w:t>Предмет закупки:</w:t>
      </w:r>
      <w:r w:rsidRPr="00CB305C">
        <w:rPr>
          <w:rFonts w:ascii="Times New Roman" w:eastAsia="Times New Roman" w:hAnsi="Times New Roman"/>
          <w:sz w:val="24"/>
          <w:szCs w:val="24"/>
          <w:lang w:eastAsia="ru-RU"/>
        </w:rPr>
        <w:t xml:space="preserve"> </w:t>
      </w:r>
      <w:r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 (далее - Услуги).</w:t>
      </w:r>
    </w:p>
    <w:p w14:paraId="0D4EB511" w14:textId="77777777" w:rsidR="00CB305C" w:rsidRPr="00CB305C" w:rsidRDefault="00CB305C" w:rsidP="00B8604E">
      <w:pPr>
        <w:numPr>
          <w:ilvl w:val="0"/>
          <w:numId w:val="6"/>
        </w:numPr>
        <w:tabs>
          <w:tab w:val="left" w:pos="284"/>
        </w:tabs>
        <w:suppressAutoHyphens/>
        <w:spacing w:after="0"/>
        <w:ind w:left="0" w:firstLine="0"/>
        <w:jc w:val="both"/>
        <w:rPr>
          <w:rFonts w:ascii="Times New Roman" w:eastAsia="Times New Roman" w:hAnsi="Times New Roman"/>
          <w:sz w:val="24"/>
          <w:szCs w:val="24"/>
          <w:lang w:eastAsia="ru-RU"/>
        </w:rPr>
      </w:pPr>
      <w:r w:rsidRPr="00CB305C">
        <w:rPr>
          <w:rFonts w:ascii="Times New Roman" w:eastAsia="Times New Roman" w:hAnsi="Times New Roman"/>
          <w:b/>
          <w:sz w:val="24"/>
          <w:szCs w:val="24"/>
          <w:lang w:eastAsia="ru-RU"/>
        </w:rPr>
        <w:t>Место оказания Услуг:</w:t>
      </w:r>
      <w:r w:rsidRPr="00CB305C">
        <w:rPr>
          <w:rFonts w:ascii="Times New Roman" w:eastAsia="Times New Roman" w:hAnsi="Times New Roman"/>
          <w:sz w:val="24"/>
          <w:szCs w:val="24"/>
          <w:lang w:eastAsia="ru-RU"/>
        </w:rPr>
        <w:t xml:space="preserve"> РФ, РТ, г. Набережные Челны, ул. Машиностроительная, д. 91.</w:t>
      </w:r>
    </w:p>
    <w:p w14:paraId="1F84F783" w14:textId="77777777" w:rsidR="00CB305C" w:rsidRPr="00CB305C" w:rsidRDefault="00CB305C" w:rsidP="00B8604E">
      <w:pPr>
        <w:numPr>
          <w:ilvl w:val="0"/>
          <w:numId w:val="6"/>
        </w:numPr>
        <w:tabs>
          <w:tab w:val="left" w:pos="284"/>
          <w:tab w:val="center" w:pos="4677"/>
          <w:tab w:val="right" w:pos="9355"/>
        </w:tabs>
        <w:suppressAutoHyphens/>
        <w:spacing w:after="0"/>
        <w:ind w:left="0" w:firstLine="0"/>
        <w:jc w:val="both"/>
        <w:rPr>
          <w:rFonts w:ascii="Times New Roman" w:eastAsia="Times New Roman" w:hAnsi="Times New Roman"/>
          <w:sz w:val="24"/>
          <w:szCs w:val="24"/>
          <w:lang w:eastAsia="ru-RU"/>
        </w:rPr>
      </w:pPr>
      <w:r w:rsidRPr="00CB305C">
        <w:rPr>
          <w:rFonts w:ascii="Times New Roman" w:eastAsia="Times New Roman" w:hAnsi="Times New Roman"/>
          <w:b/>
          <w:sz w:val="24"/>
          <w:szCs w:val="24"/>
          <w:lang w:eastAsia="ru-RU"/>
        </w:rPr>
        <w:t>Срок оказания Услуг:</w:t>
      </w:r>
      <w:r w:rsidRPr="00CB305C">
        <w:rPr>
          <w:rFonts w:ascii="Times New Roman" w:eastAsia="Times New Roman" w:hAnsi="Times New Roman"/>
          <w:sz w:val="24"/>
          <w:szCs w:val="24"/>
          <w:lang w:eastAsia="ru-RU"/>
        </w:rPr>
        <w:t xml:space="preserve"> </w:t>
      </w:r>
      <w:r w:rsidRPr="00CB305C">
        <w:rPr>
          <w:rFonts w:ascii="Times New Roman" w:hAnsi="Times New Roman"/>
          <w:bCs/>
          <w:color w:val="000000"/>
          <w:sz w:val="24"/>
          <w:szCs w:val="24"/>
        </w:rPr>
        <w:t>Исполнитель обязуется оказать Услуги в период</w:t>
      </w:r>
      <w:r w:rsidRPr="00CB305C">
        <w:rPr>
          <w:rFonts w:ascii="Times New Roman" w:eastAsia="Times New Roman" w:hAnsi="Times New Roman"/>
          <w:sz w:val="24"/>
          <w:szCs w:val="24"/>
          <w:lang w:eastAsia="ru-RU"/>
        </w:rPr>
        <w:t xml:space="preserve"> с 01.01.2020г. по 31.12.2020г. включительно.</w:t>
      </w:r>
    </w:p>
    <w:p w14:paraId="4B18281E" w14:textId="77777777" w:rsidR="00CB305C" w:rsidRPr="00CB305C" w:rsidRDefault="00CB305C" w:rsidP="00CB305C">
      <w:pPr>
        <w:tabs>
          <w:tab w:val="left" w:pos="708"/>
          <w:tab w:val="center" w:pos="4677"/>
          <w:tab w:val="right" w:pos="9355"/>
        </w:tabs>
        <w:spacing w:after="0"/>
        <w:ind w:firstLine="567"/>
        <w:jc w:val="both"/>
        <w:rPr>
          <w:rFonts w:ascii="Times New Roman" w:eastAsia="Times New Roman" w:hAnsi="Times New Roman"/>
          <w:sz w:val="24"/>
          <w:szCs w:val="24"/>
          <w:lang w:eastAsia="ru-RU"/>
        </w:rPr>
      </w:pPr>
      <w:r w:rsidRPr="00CB305C">
        <w:rPr>
          <w:rFonts w:ascii="Times New Roman" w:hAnsi="Times New Roman"/>
          <w:sz w:val="24"/>
          <w:szCs w:val="24"/>
        </w:rPr>
        <w:t>Поэтапные сроки (периодичность) оказания Услуг установлены в Порядке техобслуживания лифтов (в соответствии с п.12 настоящего технического задания).</w:t>
      </w:r>
    </w:p>
    <w:p w14:paraId="78C7E455" w14:textId="77777777" w:rsidR="00CB305C" w:rsidRPr="00CB305C" w:rsidRDefault="00CB305C" w:rsidP="00B8604E">
      <w:pPr>
        <w:numPr>
          <w:ilvl w:val="0"/>
          <w:numId w:val="6"/>
        </w:numPr>
        <w:tabs>
          <w:tab w:val="left" w:pos="284"/>
        </w:tabs>
        <w:suppressAutoHyphens/>
        <w:spacing w:after="0"/>
        <w:ind w:left="0" w:firstLine="0"/>
        <w:contextualSpacing/>
        <w:jc w:val="both"/>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 xml:space="preserve">Контактные данные </w:t>
      </w:r>
      <w:r w:rsidRPr="00CB305C">
        <w:rPr>
          <w:rFonts w:ascii="Times New Roman" w:hAnsi="Times New Roman"/>
          <w:b/>
          <w:bCs/>
          <w:sz w:val="24"/>
          <w:szCs w:val="24"/>
        </w:rPr>
        <w:t>для решения организационно-технических вопросов:</w:t>
      </w:r>
    </w:p>
    <w:p w14:paraId="278F7E20" w14:textId="77777777" w:rsidR="00CB305C" w:rsidRPr="00CB305C" w:rsidRDefault="00CB305C" w:rsidP="00CB305C">
      <w:pPr>
        <w:tabs>
          <w:tab w:val="left" w:pos="284"/>
          <w:tab w:val="left" w:pos="2552"/>
        </w:tabs>
        <w:spacing w:after="0"/>
        <w:ind w:firstLine="567"/>
        <w:contextualSpacing/>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 xml:space="preserve">со стороны Заказчика: </w:t>
      </w:r>
      <w:hyperlink r:id="rId14" w:history="1">
        <w:r w:rsidRPr="00CB305C">
          <w:rPr>
            <w:rFonts w:ascii="Times New Roman" w:hAnsi="Times New Roman"/>
            <w:color w:val="000000"/>
            <w:sz w:val="24"/>
            <w:szCs w:val="24"/>
            <w:shd w:val="clear" w:color="auto" w:fill="FFFFFF"/>
          </w:rPr>
          <w:t>89375216584</w:t>
        </w:r>
      </w:hyperlink>
      <w:r w:rsidRPr="00CB305C">
        <w:rPr>
          <w:rFonts w:ascii="Times New Roman" w:hAnsi="Times New Roman"/>
          <w:color w:val="000000"/>
          <w:sz w:val="24"/>
          <w:szCs w:val="24"/>
          <w:shd w:val="clear" w:color="auto" w:fill="FFFFFF"/>
        </w:rPr>
        <w:t xml:space="preserve"> </w:t>
      </w:r>
      <w:r w:rsidRPr="00CB305C">
        <w:rPr>
          <w:rFonts w:ascii="Times New Roman" w:eastAsia="Times New Roman" w:hAnsi="Times New Roman"/>
          <w:color w:val="000000"/>
          <w:sz w:val="24"/>
          <w:szCs w:val="24"/>
          <w:lang w:eastAsia="ru-RU"/>
        </w:rPr>
        <w:t xml:space="preserve">Слюсаренко Александр Федорович, </w:t>
      </w:r>
      <w:r w:rsidRPr="00CB305C">
        <w:rPr>
          <w:rFonts w:ascii="Times New Roman" w:eastAsia="Times New Roman" w:hAnsi="Times New Roman"/>
          <w:color w:val="000000"/>
          <w:sz w:val="24"/>
          <w:szCs w:val="24"/>
          <w:lang w:val="en-US" w:eastAsia="ru-RU"/>
        </w:rPr>
        <w:t>E</w:t>
      </w:r>
      <w:r w:rsidRPr="00CB305C">
        <w:rPr>
          <w:rFonts w:ascii="Times New Roman" w:eastAsia="Times New Roman" w:hAnsi="Times New Roman"/>
          <w:color w:val="000000"/>
          <w:sz w:val="24"/>
          <w:szCs w:val="24"/>
          <w:lang w:eastAsia="ru-RU"/>
        </w:rPr>
        <w:t>-</w:t>
      </w:r>
      <w:r w:rsidRPr="00CB305C">
        <w:rPr>
          <w:rFonts w:ascii="Times New Roman" w:eastAsia="Times New Roman" w:hAnsi="Times New Roman"/>
          <w:color w:val="000000"/>
          <w:sz w:val="24"/>
          <w:szCs w:val="24"/>
          <w:lang w:val="en-US" w:eastAsia="ru-RU"/>
        </w:rPr>
        <w:t>mail</w:t>
      </w:r>
      <w:r w:rsidRPr="00CB305C">
        <w:rPr>
          <w:rFonts w:ascii="Times New Roman" w:eastAsia="Times New Roman" w:hAnsi="Times New Roman"/>
          <w:color w:val="000000"/>
          <w:sz w:val="24"/>
          <w:szCs w:val="24"/>
          <w:lang w:eastAsia="ru-RU"/>
        </w:rPr>
        <w:t xml:space="preserve">: </w:t>
      </w:r>
      <w:hyperlink r:id="rId15" w:history="1">
        <w:r w:rsidRPr="00CB305C">
          <w:rPr>
            <w:rFonts w:ascii="Times New Roman" w:hAnsi="Times New Roman"/>
            <w:color w:val="000000"/>
            <w:sz w:val="24"/>
            <w:szCs w:val="24"/>
            <w:shd w:val="clear" w:color="auto" w:fill="FFFFFF"/>
          </w:rPr>
          <w:t>aleksandr.slusarenko@tatar.ru</w:t>
        </w:r>
      </w:hyperlink>
      <w:r w:rsidRPr="00CB305C">
        <w:rPr>
          <w:rFonts w:ascii="Times New Roman" w:eastAsia="Times New Roman" w:hAnsi="Times New Roman"/>
          <w:color w:val="000000"/>
          <w:sz w:val="24"/>
          <w:szCs w:val="24"/>
          <w:lang w:eastAsia="ru-RU"/>
        </w:rPr>
        <w:t>.</w:t>
      </w:r>
    </w:p>
    <w:p w14:paraId="46E6652C" w14:textId="77777777" w:rsidR="00CB305C" w:rsidRPr="00CB305C" w:rsidRDefault="00CB305C" w:rsidP="00CB305C">
      <w:pPr>
        <w:tabs>
          <w:tab w:val="left" w:pos="284"/>
          <w:tab w:val="left" w:pos="2835"/>
        </w:tabs>
        <w:spacing w:after="0"/>
        <w:ind w:firstLine="567"/>
        <w:contextualSpacing/>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 xml:space="preserve">со стороны Заказчика: </w:t>
      </w:r>
      <w:hyperlink r:id="rId16" w:history="1">
        <w:r w:rsidRPr="00CB305C">
          <w:rPr>
            <w:rFonts w:ascii="Times New Roman" w:hAnsi="Times New Roman"/>
            <w:color w:val="000000"/>
            <w:sz w:val="24"/>
            <w:szCs w:val="24"/>
            <w:shd w:val="clear" w:color="auto" w:fill="FFFFFF"/>
          </w:rPr>
          <w:t>89274517107</w:t>
        </w:r>
      </w:hyperlink>
      <w:r w:rsidRPr="00CB305C">
        <w:rPr>
          <w:rFonts w:ascii="Times New Roman" w:hAnsi="Times New Roman"/>
          <w:color w:val="555555"/>
          <w:sz w:val="24"/>
          <w:szCs w:val="24"/>
          <w:shd w:val="clear" w:color="auto" w:fill="FFFFFF"/>
        </w:rPr>
        <w:t xml:space="preserve"> </w:t>
      </w:r>
      <w:r w:rsidRPr="00CB305C">
        <w:rPr>
          <w:rFonts w:ascii="Times New Roman" w:eastAsia="Times New Roman" w:hAnsi="Times New Roman"/>
          <w:sz w:val="24"/>
          <w:szCs w:val="24"/>
          <w:lang w:eastAsia="ru-RU"/>
        </w:rPr>
        <w:t xml:space="preserve">Кадырова Резида Музагитовна, </w:t>
      </w:r>
      <w:r w:rsidRPr="00CB305C">
        <w:rPr>
          <w:rFonts w:ascii="Times New Roman" w:eastAsia="Times New Roman" w:hAnsi="Times New Roman"/>
          <w:sz w:val="24"/>
          <w:szCs w:val="24"/>
          <w:lang w:val="en-US" w:eastAsia="ru-RU"/>
        </w:rPr>
        <w:t>E</w:t>
      </w:r>
      <w:r w:rsidRPr="00CB305C">
        <w:rPr>
          <w:rFonts w:ascii="Times New Roman" w:eastAsia="Times New Roman" w:hAnsi="Times New Roman"/>
          <w:sz w:val="24"/>
          <w:szCs w:val="24"/>
          <w:lang w:eastAsia="ru-RU"/>
        </w:rPr>
        <w:t>-</w:t>
      </w:r>
      <w:r w:rsidRPr="00CB305C">
        <w:rPr>
          <w:rFonts w:ascii="Times New Roman" w:eastAsia="Times New Roman" w:hAnsi="Times New Roman"/>
          <w:sz w:val="24"/>
          <w:szCs w:val="24"/>
          <w:lang w:val="en-US" w:eastAsia="ru-RU"/>
        </w:rPr>
        <w:t>mail</w:t>
      </w:r>
      <w:r w:rsidRPr="00CB305C">
        <w:rPr>
          <w:rFonts w:ascii="Times New Roman" w:eastAsia="Times New Roman" w:hAnsi="Times New Roman"/>
          <w:sz w:val="24"/>
          <w:szCs w:val="24"/>
          <w:lang w:eastAsia="ru-RU"/>
        </w:rPr>
        <w:t xml:space="preserve">: </w:t>
      </w:r>
      <w:hyperlink r:id="rId17" w:history="1">
        <w:r w:rsidRPr="00CB305C">
          <w:rPr>
            <w:rFonts w:ascii="Times New Roman" w:hAnsi="Times New Roman"/>
            <w:color w:val="000000"/>
            <w:sz w:val="24"/>
            <w:szCs w:val="24"/>
            <w:shd w:val="clear" w:color="auto" w:fill="FFFFFF"/>
          </w:rPr>
          <w:t>r.kadyrova@tatar.ru</w:t>
        </w:r>
      </w:hyperlink>
      <w:r w:rsidRPr="00CB305C">
        <w:rPr>
          <w:rFonts w:ascii="Times New Roman" w:eastAsia="Times New Roman" w:hAnsi="Times New Roman"/>
          <w:sz w:val="24"/>
          <w:szCs w:val="24"/>
          <w:lang w:eastAsia="ru-RU"/>
        </w:rPr>
        <w:t>.</w:t>
      </w:r>
    </w:p>
    <w:p w14:paraId="0FC410C5" w14:textId="77777777" w:rsidR="00CB305C" w:rsidRPr="00CB305C" w:rsidRDefault="00CB305C" w:rsidP="00CB305C">
      <w:pPr>
        <w:spacing w:after="0"/>
        <w:ind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 xml:space="preserve">со стороны Исполнителя: ________________________, </w:t>
      </w:r>
      <w:r w:rsidRPr="00CB305C">
        <w:rPr>
          <w:rFonts w:ascii="Times New Roman" w:eastAsia="Times New Roman" w:hAnsi="Times New Roman"/>
          <w:sz w:val="24"/>
          <w:szCs w:val="24"/>
          <w:lang w:val="en-US" w:eastAsia="ru-RU"/>
        </w:rPr>
        <w:t>E</w:t>
      </w:r>
      <w:r w:rsidRPr="00CB305C">
        <w:rPr>
          <w:rFonts w:ascii="Times New Roman" w:eastAsia="Times New Roman" w:hAnsi="Times New Roman"/>
          <w:sz w:val="24"/>
          <w:szCs w:val="24"/>
          <w:lang w:eastAsia="ru-RU"/>
        </w:rPr>
        <w:t>-</w:t>
      </w:r>
      <w:r w:rsidRPr="00CB305C">
        <w:rPr>
          <w:rFonts w:ascii="Times New Roman" w:eastAsia="Times New Roman" w:hAnsi="Times New Roman"/>
          <w:sz w:val="24"/>
          <w:szCs w:val="24"/>
          <w:lang w:val="en-US" w:eastAsia="ru-RU"/>
        </w:rPr>
        <w:t>mail</w:t>
      </w:r>
      <w:r w:rsidRPr="00CB305C">
        <w:rPr>
          <w:rFonts w:ascii="Times New Roman" w:eastAsia="Times New Roman" w:hAnsi="Times New Roman"/>
          <w:sz w:val="24"/>
          <w:szCs w:val="24"/>
          <w:lang w:eastAsia="ru-RU"/>
        </w:rPr>
        <w:t>: _________________.</w:t>
      </w:r>
    </w:p>
    <w:p w14:paraId="6FC4097D" w14:textId="2A1F0647" w:rsidR="00CB305C" w:rsidRPr="00CB305C" w:rsidRDefault="00CB305C" w:rsidP="00B8604E">
      <w:pPr>
        <w:numPr>
          <w:ilvl w:val="0"/>
          <w:numId w:val="6"/>
        </w:numPr>
        <w:tabs>
          <w:tab w:val="left" w:pos="284"/>
        </w:tabs>
        <w:suppressAutoHyphens/>
        <w:spacing w:after="0"/>
        <w:ind w:left="0" w:firstLine="0"/>
        <w:contextualSpacing/>
        <w:jc w:val="both"/>
        <w:rPr>
          <w:rFonts w:ascii="Times New Roman" w:eastAsia="Times New Roman" w:hAnsi="Times New Roman"/>
          <w:b/>
          <w:color w:val="000000"/>
          <w:sz w:val="24"/>
          <w:szCs w:val="24"/>
          <w:lang w:eastAsia="ru-RU"/>
        </w:rPr>
      </w:pPr>
      <w:r w:rsidRPr="00CB305C">
        <w:rPr>
          <w:rFonts w:ascii="Times New Roman" w:eastAsia="Times New Roman" w:hAnsi="Times New Roman"/>
          <w:b/>
          <w:color w:val="000000"/>
          <w:sz w:val="24"/>
          <w:szCs w:val="24"/>
          <w:lang w:eastAsia="ru-RU"/>
        </w:rPr>
        <w:t>Описание Услуг.</w:t>
      </w:r>
    </w:p>
    <w:p w14:paraId="4EACFBE4" w14:textId="77777777" w:rsidR="00CB305C" w:rsidRPr="00CB305C" w:rsidRDefault="00CB305C" w:rsidP="00CB305C">
      <w:pPr>
        <w:spacing w:after="0"/>
        <w:ind w:firstLine="567"/>
        <w:jc w:val="both"/>
        <w:rPr>
          <w:rFonts w:ascii="Times New Roman" w:eastAsia="Times New Roman" w:hAnsi="Times New Roman"/>
          <w:bCs/>
          <w:sz w:val="24"/>
          <w:szCs w:val="24"/>
          <w:lang w:eastAsia="ru-RU"/>
        </w:rPr>
      </w:pPr>
      <w:r w:rsidRPr="00CB305C">
        <w:rPr>
          <w:rFonts w:ascii="Times New Roman" w:eastAsia="Times New Roman" w:hAnsi="Times New Roman"/>
          <w:bCs/>
          <w:sz w:val="24"/>
          <w:szCs w:val="24"/>
          <w:lang w:eastAsia="ru-RU"/>
        </w:rPr>
        <w:t xml:space="preserve">Оказание услуг по эксплуатации, ремонту и техническому обслуживанию производится на лифтовом оборудовании </w:t>
      </w:r>
      <w:r w:rsidRPr="00CB305C">
        <w:rPr>
          <w:rFonts w:ascii="Times New Roman" w:eastAsia="Times New Roman" w:hAnsi="Times New Roman"/>
          <w:sz w:val="24"/>
          <w:szCs w:val="24"/>
          <w:lang w:eastAsia="ru-RU"/>
        </w:rPr>
        <w:t xml:space="preserve">Второй площадки Казанского технопарка в сфере высоких технологий «ИТ-парк» </w:t>
      </w:r>
      <w:r w:rsidRPr="00CB305C">
        <w:rPr>
          <w:rFonts w:ascii="Times New Roman" w:eastAsia="Times New Roman" w:hAnsi="Times New Roman"/>
          <w:bCs/>
          <w:sz w:val="24"/>
          <w:szCs w:val="24"/>
          <w:lang w:eastAsia="ru-RU"/>
        </w:rPr>
        <w:t>расположенного по адресу: Республика Татарстан, г. Набережные Челны, ул. Машиностроительная, д. 91.</w:t>
      </w:r>
    </w:p>
    <w:p w14:paraId="5D4840DA" w14:textId="77777777" w:rsidR="00CB305C" w:rsidRPr="00CB305C" w:rsidRDefault="00CB305C" w:rsidP="00B8604E">
      <w:pPr>
        <w:numPr>
          <w:ilvl w:val="0"/>
          <w:numId w:val="6"/>
        </w:numPr>
        <w:tabs>
          <w:tab w:val="left" w:pos="284"/>
        </w:tabs>
        <w:suppressAutoHyphens/>
        <w:spacing w:after="0"/>
        <w:ind w:left="0" w:firstLine="0"/>
        <w:jc w:val="both"/>
        <w:rPr>
          <w:rFonts w:ascii="Times New Roman" w:eastAsia="Times New Roman" w:hAnsi="Times New Roman"/>
          <w:b/>
          <w:color w:val="000000"/>
          <w:sz w:val="24"/>
          <w:szCs w:val="24"/>
          <w:lang w:eastAsia="ru-RU"/>
        </w:rPr>
      </w:pPr>
      <w:r w:rsidRPr="00CB305C">
        <w:rPr>
          <w:rFonts w:ascii="Times New Roman" w:eastAsia="Times New Roman" w:hAnsi="Times New Roman"/>
          <w:b/>
          <w:color w:val="000000"/>
          <w:sz w:val="24"/>
          <w:szCs w:val="24"/>
          <w:lang w:eastAsia="ru-RU"/>
        </w:rPr>
        <w:t>Перечень оборудования, подлежащего техническому обслуживанию и ремонту.</w:t>
      </w:r>
    </w:p>
    <w:p w14:paraId="37ECE208" w14:textId="77777777" w:rsidR="00CB305C" w:rsidRPr="00CB305C" w:rsidRDefault="00CB305C" w:rsidP="00CB305C">
      <w:pPr>
        <w:suppressAutoHyphens/>
        <w:spacing w:after="0" w:line="100" w:lineRule="atLeast"/>
        <w:jc w:val="center"/>
        <w:rPr>
          <w:rFonts w:ascii="Times New Roman" w:eastAsia="SimSun" w:hAnsi="Times New Roman"/>
        </w:rPr>
      </w:pPr>
    </w:p>
    <w:tbl>
      <w:tblPr>
        <w:tblW w:w="0" w:type="auto"/>
        <w:tblInd w:w="108"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ook w:val="0000" w:firstRow="0" w:lastRow="0" w:firstColumn="0" w:lastColumn="0" w:noHBand="0" w:noVBand="0"/>
      </w:tblPr>
      <w:tblGrid>
        <w:gridCol w:w="799"/>
        <w:gridCol w:w="8698"/>
      </w:tblGrid>
      <w:tr w:rsidR="00CB305C" w:rsidRPr="00CB305C" w14:paraId="36845B3F" w14:textId="77777777" w:rsidTr="00CB305C">
        <w:trPr>
          <w:trHeight w:val="304"/>
        </w:trPr>
        <w:tc>
          <w:tcPr>
            <w:tcW w:w="799"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15A829E5" w14:textId="77777777" w:rsidR="00CB305C" w:rsidRPr="00CB305C" w:rsidRDefault="00CB305C" w:rsidP="00CB305C">
            <w:pPr>
              <w:suppressAutoHyphens/>
              <w:spacing w:before="28" w:after="28" w:line="100" w:lineRule="atLeast"/>
              <w:jc w:val="center"/>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 п/п</w:t>
            </w:r>
          </w:p>
        </w:tc>
        <w:tc>
          <w:tcPr>
            <w:tcW w:w="8698" w:type="dxa"/>
            <w:vMerge w:val="restart"/>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6F5BF9A0" w14:textId="77777777" w:rsidR="00CB305C" w:rsidRPr="00CB305C" w:rsidRDefault="00CB305C" w:rsidP="00CB305C">
            <w:pPr>
              <w:suppressAutoHyphens/>
              <w:spacing w:before="28" w:after="28" w:line="100" w:lineRule="atLeast"/>
              <w:jc w:val="center"/>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Наименование оборудования</w:t>
            </w:r>
          </w:p>
        </w:tc>
      </w:tr>
      <w:tr w:rsidR="00CB305C" w:rsidRPr="00CB305C" w14:paraId="0A5B7BCB" w14:textId="77777777" w:rsidTr="00CB305C">
        <w:trPr>
          <w:trHeight w:val="332"/>
        </w:trPr>
        <w:tc>
          <w:tcPr>
            <w:tcW w:w="799"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0EAD5DED" w14:textId="77777777" w:rsidR="00CB305C" w:rsidRPr="00CB305C" w:rsidRDefault="00CB305C" w:rsidP="00CB305C">
            <w:pPr>
              <w:suppressAutoHyphens/>
              <w:spacing w:before="28" w:after="28" w:line="100" w:lineRule="atLeast"/>
              <w:jc w:val="center"/>
              <w:rPr>
                <w:rFonts w:ascii="Times New Roman" w:eastAsia="Times New Roman" w:hAnsi="Times New Roman"/>
                <w:b/>
                <w:sz w:val="24"/>
                <w:szCs w:val="24"/>
                <w:lang w:eastAsia="ru-RU"/>
              </w:rPr>
            </w:pPr>
          </w:p>
        </w:tc>
        <w:tc>
          <w:tcPr>
            <w:tcW w:w="8698" w:type="dxa"/>
            <w:vMerge/>
            <w:tcBorders>
              <w:top w:val="single" w:sz="4" w:space="0" w:color="000001"/>
              <w:left w:val="single" w:sz="4" w:space="0" w:color="000001"/>
              <w:bottom w:val="single" w:sz="4" w:space="0" w:color="000001"/>
              <w:right w:val="single" w:sz="4" w:space="0" w:color="000001"/>
            </w:tcBorders>
            <w:shd w:val="clear" w:color="auto" w:fill="auto"/>
            <w:tcMar>
              <w:left w:w="108" w:type="dxa"/>
            </w:tcMar>
            <w:vAlign w:val="center"/>
          </w:tcPr>
          <w:p w14:paraId="2BF8FF00" w14:textId="77777777" w:rsidR="00CB305C" w:rsidRPr="00CB305C" w:rsidRDefault="00CB305C" w:rsidP="00CB305C">
            <w:pPr>
              <w:suppressAutoHyphens/>
              <w:spacing w:before="28" w:after="28" w:line="100" w:lineRule="atLeast"/>
              <w:jc w:val="center"/>
              <w:rPr>
                <w:rFonts w:ascii="Times New Roman" w:eastAsia="Times New Roman" w:hAnsi="Times New Roman"/>
                <w:b/>
                <w:sz w:val="24"/>
                <w:szCs w:val="24"/>
                <w:lang w:eastAsia="ru-RU"/>
              </w:rPr>
            </w:pPr>
          </w:p>
        </w:tc>
      </w:tr>
      <w:tr w:rsidR="00CB305C" w:rsidRPr="00CB305C" w14:paraId="4E874109"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72A8D796"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2638236"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электрический фирмы LM-LIFTMATERIAL, грузоподъемность 630кг, 5 остановок, зав.№131715, рег.№333894.</w:t>
            </w:r>
          </w:p>
        </w:tc>
      </w:tr>
      <w:tr w:rsidR="00CB305C" w:rsidRPr="00CB305C" w14:paraId="7C0DB747"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D6D3EE"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D8D2D40"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электрический фирмы LM-LIFTMATERIAL, грузоподъемность 630кг, 5 остановок, зав.№131716, рег.№333909.</w:t>
            </w:r>
          </w:p>
        </w:tc>
      </w:tr>
      <w:tr w:rsidR="00CB305C" w:rsidRPr="00CB305C" w14:paraId="71796306"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3D267D"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05FA6174"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электрический фирмы Kone, мод. «MonoSpace», грузоподъемность 1000 кг на 13 пассаж., 9 остановок, зав.№40259725, рег.№333904.</w:t>
            </w:r>
          </w:p>
        </w:tc>
      </w:tr>
      <w:tr w:rsidR="00CB305C" w:rsidRPr="00CB305C" w14:paraId="289CC4F7"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8D8CCBF"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1033A710"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электрический фирмы Kone, мод. «MonoSpace», грузоподъемность 1000 кг на 13 пассаж., 9 остановок, зав.№40259726, рег.№333912.</w:t>
            </w:r>
          </w:p>
        </w:tc>
      </w:tr>
      <w:tr w:rsidR="00CB305C" w:rsidRPr="00CB305C" w14:paraId="7943B2DE"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213CFB65"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B8505FE"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электрический фирмы Kone, мод. «MonoSpace», грузоподъемность 1000 кг на 13 пассаж., 9 остановок, зав.№40259727, рег.№333920.</w:t>
            </w:r>
          </w:p>
        </w:tc>
      </w:tr>
      <w:tr w:rsidR="00CB305C" w:rsidRPr="00CB305C" w14:paraId="48CB14DD"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531E76F"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56885FAB"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производства Щербинского лифтостроительного завода, грузоподъемность 630кг, на 13 пассаж., 3 остановки, зав.№14169, рег.№333900.</w:t>
            </w:r>
          </w:p>
        </w:tc>
      </w:tr>
      <w:tr w:rsidR="00CB305C" w:rsidRPr="00CB305C" w14:paraId="7A9E4D16" w14:textId="77777777" w:rsidTr="00CB305C">
        <w:tc>
          <w:tcPr>
            <w:tcW w:w="799"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31EC31C9" w14:textId="77777777" w:rsidR="00CB305C" w:rsidRPr="00CB305C" w:rsidRDefault="00CB305C" w:rsidP="00B8604E">
            <w:pPr>
              <w:numPr>
                <w:ilvl w:val="0"/>
                <w:numId w:val="4"/>
              </w:numPr>
              <w:suppressAutoHyphens/>
              <w:spacing w:before="28" w:after="28" w:line="100" w:lineRule="atLeast"/>
              <w:rPr>
                <w:rFonts w:ascii="Times New Roman" w:eastAsia="Times New Roman" w:hAnsi="Times New Roman"/>
                <w:b/>
                <w:sz w:val="24"/>
                <w:szCs w:val="24"/>
                <w:lang w:eastAsia="ru-RU"/>
              </w:rPr>
            </w:pPr>
          </w:p>
        </w:tc>
        <w:tc>
          <w:tcPr>
            <w:tcW w:w="8698" w:type="dxa"/>
            <w:tcBorders>
              <w:top w:val="single" w:sz="4" w:space="0" w:color="000001"/>
              <w:left w:val="single" w:sz="4" w:space="0" w:color="000001"/>
              <w:bottom w:val="single" w:sz="4" w:space="0" w:color="000001"/>
              <w:right w:val="single" w:sz="4" w:space="0" w:color="000001"/>
            </w:tcBorders>
            <w:shd w:val="clear" w:color="auto" w:fill="auto"/>
            <w:tcMar>
              <w:left w:w="108" w:type="dxa"/>
            </w:tcMar>
          </w:tcPr>
          <w:p w14:paraId="4D3EBB25" w14:textId="77777777" w:rsidR="00CB305C" w:rsidRPr="00CB305C" w:rsidRDefault="00CB305C" w:rsidP="00CB305C">
            <w:pPr>
              <w:suppressAutoHyphens/>
              <w:spacing w:before="28" w:after="28" w:line="100" w:lineRule="atLeast"/>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Лифт производства Могилевского лифтостроительного завода, грузоподъемность 1000кг, 3 остановки, зав №180052, рег. №333925.</w:t>
            </w:r>
          </w:p>
        </w:tc>
      </w:tr>
    </w:tbl>
    <w:p w14:paraId="26002C3F" w14:textId="77777777" w:rsidR="00CB305C" w:rsidRPr="00CB305C" w:rsidRDefault="00CB305C" w:rsidP="00CB305C">
      <w:pPr>
        <w:tabs>
          <w:tab w:val="left" w:pos="426"/>
          <w:tab w:val="decimal" w:pos="864"/>
        </w:tabs>
        <w:suppressAutoHyphens/>
        <w:spacing w:after="0" w:line="100" w:lineRule="atLeast"/>
        <w:ind w:right="42"/>
        <w:jc w:val="center"/>
        <w:rPr>
          <w:rFonts w:ascii="Arial" w:eastAsia="Times New Roman" w:hAnsi="Arial"/>
          <w:b/>
          <w:sz w:val="20"/>
          <w:szCs w:val="20"/>
          <w:lang w:eastAsia="ru-RU"/>
        </w:rPr>
      </w:pPr>
    </w:p>
    <w:p w14:paraId="6FAE2C0C" w14:textId="77777777" w:rsidR="00CB305C" w:rsidRPr="00CB305C" w:rsidRDefault="00CB305C" w:rsidP="00CB305C">
      <w:pPr>
        <w:tabs>
          <w:tab w:val="left" w:pos="426"/>
          <w:tab w:val="decimal" w:pos="864"/>
        </w:tabs>
        <w:suppressAutoHyphens/>
        <w:spacing w:after="0"/>
        <w:ind w:right="42"/>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7.   Объем Услуг, оказываемых Исполнителем в рамках Технического задания (далее ТЗ):</w:t>
      </w:r>
    </w:p>
    <w:p w14:paraId="07DCCD49" w14:textId="77777777" w:rsidR="00CB305C" w:rsidRPr="00CB305C" w:rsidRDefault="00CB305C" w:rsidP="00CB305C">
      <w:pPr>
        <w:tabs>
          <w:tab w:val="left" w:pos="709"/>
        </w:tabs>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В рамках настоящего ТЗ Исполнитель оказывает следующие виды Услуг:</w:t>
      </w:r>
    </w:p>
    <w:p w14:paraId="3CBC25FD"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Ежесменные осмотры лифтером Оборудования лифтов.</w:t>
      </w:r>
    </w:p>
    <w:p w14:paraId="190A24CB"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Техническое обслуживание и текущий ремонт Оборудования.</w:t>
      </w:r>
    </w:p>
    <w:p w14:paraId="353236F8"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lastRenderedPageBreak/>
        <w:t>Техническое обслуживание и ремонт оборудования диспетчерской связи, а также осуществление диспетчерского контроля за работой лифтов.</w:t>
      </w:r>
    </w:p>
    <w:p w14:paraId="62739CE9"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Аварийно-техническое обслуживание Оборудования.</w:t>
      </w:r>
    </w:p>
    <w:p w14:paraId="0857882A"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Сопровождение и организация безопасного производства работ во время проведения технического освидетельствования лифтов инженерным центром и подготовка оборудования лифтов к проведению периодического технического освидетельствования согласно утвержденного графика ТО.</w:t>
      </w:r>
    </w:p>
    <w:p w14:paraId="210F6DDB"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Сопровождение и организация безопасного производства работ в выходные дни или в ночные часы при мойке кабины лифта внутри и снаружи, при мойке напольного плиточного покрытия в шахте панорамных и атриумных лифтов, а также мойки стекол и декоративного парапета в шахте панорамных лифтов</w:t>
      </w:r>
      <w:r w:rsidRPr="004C3419">
        <w:rPr>
          <w:rFonts w:ascii="Times New Roman" w:eastAsia="SimSun" w:hAnsi="Times New Roman"/>
          <w:color w:val="FF0000"/>
          <w:sz w:val="24"/>
          <w:szCs w:val="24"/>
        </w:rPr>
        <w:t xml:space="preserve"> </w:t>
      </w:r>
      <w:r w:rsidRPr="004C3419">
        <w:rPr>
          <w:rFonts w:ascii="Times New Roman" w:eastAsia="SimSun" w:hAnsi="Times New Roman"/>
          <w:sz w:val="24"/>
          <w:szCs w:val="24"/>
        </w:rPr>
        <w:t>клининговой компанией.</w:t>
      </w:r>
    </w:p>
    <w:p w14:paraId="67F61FAE"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 xml:space="preserve">Консервацию лифта (в случае письменной заявки заказчика на консервацию лифта с уменьшением стоимости ежемесячного обслуживания). </w:t>
      </w:r>
    </w:p>
    <w:p w14:paraId="682A4E18" w14:textId="77777777" w:rsidR="00CB305C" w:rsidRPr="00CB305C" w:rsidRDefault="00CB305C" w:rsidP="00B8604E">
      <w:pPr>
        <w:numPr>
          <w:ilvl w:val="0"/>
          <w:numId w:val="5"/>
        </w:numPr>
        <w:tabs>
          <w:tab w:val="left" w:pos="567"/>
          <w:tab w:val="left" w:pos="709"/>
        </w:tabs>
        <w:suppressAutoHyphens/>
        <w:spacing w:after="0"/>
        <w:ind w:left="0" w:firstLine="567"/>
        <w:jc w:val="both"/>
        <w:rPr>
          <w:rFonts w:ascii="Times New Roman" w:eastAsia="SimSun" w:hAnsi="Times New Roman"/>
          <w:sz w:val="24"/>
          <w:szCs w:val="24"/>
        </w:rPr>
      </w:pPr>
      <w:r w:rsidRPr="00CB305C">
        <w:rPr>
          <w:rFonts w:ascii="Times New Roman" w:eastAsia="SimSun" w:hAnsi="Times New Roman"/>
          <w:sz w:val="24"/>
          <w:szCs w:val="24"/>
        </w:rPr>
        <w:t>Присутствие механика и электронщика во время приезда делегаций либо руководителей высшего звена по письменной заявке, оформленной предварительно за 24 часа.</w:t>
      </w:r>
    </w:p>
    <w:p w14:paraId="3A02E089" w14:textId="77777777" w:rsidR="00CB305C" w:rsidRPr="00CB305C" w:rsidRDefault="00CB305C" w:rsidP="00CB305C">
      <w:pPr>
        <w:suppressAutoHyphens/>
        <w:spacing w:after="0"/>
        <w:ind w:right="42"/>
        <w:jc w:val="both"/>
        <w:rPr>
          <w:rFonts w:ascii="Times New Roman" w:eastAsia="SimSun" w:hAnsi="Times New Roman"/>
          <w:b/>
          <w:sz w:val="24"/>
          <w:szCs w:val="24"/>
        </w:rPr>
      </w:pPr>
      <w:r w:rsidRPr="00CB305C">
        <w:rPr>
          <w:rFonts w:ascii="Times New Roman" w:eastAsia="SimSun" w:hAnsi="Times New Roman"/>
          <w:b/>
          <w:sz w:val="24"/>
          <w:szCs w:val="24"/>
        </w:rPr>
        <w:t>7.1.</w:t>
      </w:r>
      <w:r w:rsidRPr="00CB305C">
        <w:rPr>
          <w:rFonts w:ascii="Times New Roman" w:eastAsia="SimSun" w:hAnsi="Times New Roman"/>
          <w:sz w:val="24"/>
          <w:szCs w:val="24"/>
        </w:rPr>
        <w:t xml:space="preserve">  </w:t>
      </w:r>
      <w:r w:rsidRPr="00CB305C">
        <w:rPr>
          <w:rFonts w:ascii="Times New Roman" w:eastAsia="SimSun" w:hAnsi="Times New Roman"/>
          <w:b/>
          <w:sz w:val="24"/>
          <w:szCs w:val="24"/>
        </w:rPr>
        <w:t>Ежесменный осмотр Оборудования.</w:t>
      </w:r>
    </w:p>
    <w:p w14:paraId="1B6CBE3D" w14:textId="77777777" w:rsidR="00CB305C" w:rsidRPr="00CB305C" w:rsidRDefault="00CB305C" w:rsidP="00CB305C">
      <w:pPr>
        <w:suppressAutoHyphens/>
        <w:spacing w:after="0"/>
        <w:ind w:firstLine="567"/>
        <w:jc w:val="both"/>
        <w:rPr>
          <w:rFonts w:ascii="Times New Roman" w:eastAsia="SimSun" w:hAnsi="Times New Roman"/>
          <w:b/>
          <w:sz w:val="24"/>
          <w:szCs w:val="24"/>
        </w:rPr>
      </w:pPr>
      <w:r w:rsidRPr="00CB305C">
        <w:rPr>
          <w:rFonts w:ascii="Times New Roman" w:eastAsia="SimSun" w:hAnsi="Times New Roman"/>
          <w:sz w:val="24"/>
          <w:szCs w:val="24"/>
        </w:rPr>
        <w:t>Осмотры лифтов</w:t>
      </w:r>
      <w:r w:rsidRPr="00CB305C">
        <w:rPr>
          <w:rFonts w:ascii="Times New Roman" w:eastAsia="SimSun" w:hAnsi="Times New Roman"/>
          <w:spacing w:val="-5"/>
          <w:sz w:val="24"/>
          <w:szCs w:val="24"/>
        </w:rPr>
        <w:t xml:space="preserve">, </w:t>
      </w:r>
      <w:r w:rsidRPr="00CB305C">
        <w:rPr>
          <w:rFonts w:ascii="Times New Roman" w:eastAsia="SimSun" w:hAnsi="Times New Roman"/>
          <w:sz w:val="24"/>
          <w:szCs w:val="24"/>
        </w:rPr>
        <w:t>оборудованных устройствами автоматического контроля, выполняются в соответствии с требованиями технического регламента Таможенного союза «Безопасность лифтов» (ТР ТС 011\2011) (Решением Комиссии Таможенного союза № 824 от 18 октября 2011 года).</w:t>
      </w:r>
    </w:p>
    <w:p w14:paraId="35CAF52A"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Обязательно присутствие лифтера (назначенного приказом, прошедшего обучение) на </w:t>
      </w:r>
      <w:r w:rsidRPr="00CB305C">
        <w:rPr>
          <w:rFonts w:ascii="Times New Roman" w:eastAsia="SimSun" w:hAnsi="Times New Roman" w:cs="Calibri"/>
          <w:sz w:val="24"/>
          <w:szCs w:val="24"/>
        </w:rPr>
        <w:t>территории ГАУ «ИТ-парк»</w:t>
      </w:r>
      <w:r w:rsidRPr="00CB305C">
        <w:rPr>
          <w:rFonts w:ascii="Times New Roman" w:eastAsia="SimSun" w:hAnsi="Times New Roman"/>
          <w:sz w:val="24"/>
          <w:szCs w:val="24"/>
        </w:rPr>
        <w:t xml:space="preserve"> ежедневно в будние дни с 8.00 до 17.00.</w:t>
      </w:r>
    </w:p>
    <w:p w14:paraId="462C1F47" w14:textId="77777777" w:rsidR="00CB305C" w:rsidRPr="00CB305C" w:rsidRDefault="00CB305C" w:rsidP="00CB305C">
      <w:pPr>
        <w:suppressAutoHyphens/>
        <w:autoSpaceDE w:val="0"/>
        <w:autoSpaceDN w:val="0"/>
        <w:adjustRightInd w:val="0"/>
        <w:spacing w:after="0"/>
        <w:ind w:firstLine="567"/>
        <w:contextualSpacing/>
        <w:jc w:val="both"/>
        <w:rPr>
          <w:rFonts w:ascii="Times New Roman" w:eastAsia="SimSun" w:hAnsi="Times New Roman" w:cs="Calibri"/>
          <w:sz w:val="24"/>
          <w:szCs w:val="24"/>
        </w:rPr>
      </w:pPr>
      <w:r w:rsidRPr="00CB305C">
        <w:rPr>
          <w:rFonts w:ascii="Times New Roman" w:eastAsia="SimSun" w:hAnsi="Times New Roman"/>
          <w:sz w:val="24"/>
          <w:szCs w:val="24"/>
        </w:rPr>
        <w:t>Ежесменные</w:t>
      </w:r>
      <w:r w:rsidRPr="00CB305C">
        <w:rPr>
          <w:rFonts w:ascii="Times New Roman" w:eastAsia="SimSun" w:hAnsi="Times New Roman" w:cs="Calibri"/>
          <w:sz w:val="24"/>
          <w:szCs w:val="24"/>
        </w:rPr>
        <w:t xml:space="preserve"> осмотры фиксируются в Оперативном журнале лифтера, в котором также указываются все события, произошедшие на обслуживаемом Оборудовании.</w:t>
      </w:r>
    </w:p>
    <w:p w14:paraId="25B8CA86" w14:textId="77777777" w:rsidR="00CB305C" w:rsidRPr="00CB305C" w:rsidRDefault="00CB305C" w:rsidP="00CB305C">
      <w:pPr>
        <w:suppressAutoHyphens/>
        <w:spacing w:after="0"/>
        <w:ind w:right="42"/>
        <w:jc w:val="both"/>
        <w:rPr>
          <w:rFonts w:ascii="Times New Roman" w:eastAsia="SimSun" w:hAnsi="Times New Roman"/>
          <w:b/>
          <w:sz w:val="24"/>
          <w:szCs w:val="24"/>
        </w:rPr>
      </w:pPr>
      <w:r w:rsidRPr="00CB305C">
        <w:rPr>
          <w:rFonts w:ascii="Times New Roman" w:eastAsia="SimSun" w:hAnsi="Times New Roman"/>
          <w:b/>
          <w:sz w:val="24"/>
          <w:szCs w:val="24"/>
        </w:rPr>
        <w:t>7.2.  Техническое обслуживание и текущий ремонт Оборудования:</w:t>
      </w:r>
    </w:p>
    <w:p w14:paraId="3D3E4774"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7.2.1.</w:t>
      </w:r>
      <w:r w:rsidRPr="00CB305C">
        <w:rPr>
          <w:rFonts w:ascii="Times New Roman" w:eastAsia="SimSun" w:hAnsi="Times New Roman"/>
          <w:b/>
          <w:sz w:val="24"/>
          <w:szCs w:val="24"/>
        </w:rPr>
        <w:t xml:space="preserve"> </w:t>
      </w:r>
      <w:r w:rsidRPr="00CB305C">
        <w:rPr>
          <w:rFonts w:ascii="Times New Roman" w:eastAsia="SimSun" w:hAnsi="Times New Roman"/>
          <w:sz w:val="24"/>
          <w:szCs w:val="24"/>
        </w:rPr>
        <w:t>Техническое обслуживание</w:t>
      </w:r>
      <w:r w:rsidRPr="00CB305C">
        <w:rPr>
          <w:rFonts w:ascii="Times New Roman" w:eastAsia="SimSun" w:hAnsi="Times New Roman"/>
          <w:b/>
          <w:sz w:val="24"/>
          <w:szCs w:val="24"/>
        </w:rPr>
        <w:t xml:space="preserve"> </w:t>
      </w:r>
      <w:r w:rsidRPr="00CB305C">
        <w:rPr>
          <w:rFonts w:ascii="Times New Roman" w:eastAsia="SimSun" w:hAnsi="Times New Roman"/>
          <w:sz w:val="24"/>
          <w:szCs w:val="24"/>
        </w:rPr>
        <w:t xml:space="preserve">Оборудования включает проведение ежемесячных, </w:t>
      </w:r>
      <w:r w:rsidRPr="00CB305C">
        <w:rPr>
          <w:rFonts w:ascii="Times New Roman" w:eastAsia="SimSun" w:hAnsi="Times New Roman"/>
          <w:sz w:val="24"/>
          <w:szCs w:val="24"/>
          <w:lang w:val="en-US"/>
        </w:rPr>
        <w:t>e</w:t>
      </w:r>
      <w:r w:rsidRPr="00CB305C">
        <w:rPr>
          <w:rFonts w:ascii="Times New Roman" w:eastAsia="SimSun" w:hAnsi="Times New Roman"/>
          <w:sz w:val="24"/>
          <w:szCs w:val="24"/>
        </w:rPr>
        <w:t>жеквартальных, полугодовых и ежегодных обслуживаний</w:t>
      </w:r>
      <w:r w:rsidRPr="00CB305C">
        <w:rPr>
          <w:rFonts w:ascii="Times New Roman" w:eastAsia="SimSun" w:hAnsi="Times New Roman"/>
          <w:b/>
          <w:sz w:val="24"/>
          <w:szCs w:val="24"/>
        </w:rPr>
        <w:t xml:space="preserve"> </w:t>
      </w:r>
      <w:r w:rsidRPr="00CB305C">
        <w:rPr>
          <w:rFonts w:ascii="Times New Roman" w:eastAsia="SimSun" w:hAnsi="Times New Roman"/>
          <w:sz w:val="24"/>
          <w:szCs w:val="24"/>
        </w:rPr>
        <w:t>с целью обеспечения или восстановления работоспособности Оборудования, а также поддержания эксплуатационных показателей (</w:t>
      </w:r>
      <w:r w:rsidRPr="00CB305C">
        <w:rPr>
          <w:rFonts w:ascii="Times New Roman" w:eastAsia="SimSun" w:hAnsi="Times New Roman" w:cs="Calibri"/>
          <w:sz w:val="24"/>
          <w:szCs w:val="24"/>
        </w:rPr>
        <w:t>в соответствии с п.12 настоящего технического задания</w:t>
      </w:r>
      <w:r w:rsidRPr="00CB305C">
        <w:rPr>
          <w:rFonts w:ascii="Times New Roman" w:eastAsia="SimSun" w:hAnsi="Times New Roman"/>
          <w:sz w:val="24"/>
          <w:szCs w:val="24"/>
        </w:rPr>
        <w:t>).</w:t>
      </w:r>
    </w:p>
    <w:p w14:paraId="1947FFA4"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7.2.2. Оказание Услуг по техническому обслуживанию и ремонту в строгом соответствии с договором. Услуги должны оказываться в соответствии с правилами производственной, пожарной, экологической безопасности, правилами техники безопасности и промсанитарии, действующими на предприятии Заказчика (СНиП, ПТБ, ПТЭ, ППР, ПУЭ), нормативно-техническими документами (</w:t>
      </w:r>
      <w:r w:rsidRPr="00CB305C">
        <w:rPr>
          <w:rFonts w:ascii="Times New Roman" w:eastAsia="SimSun" w:hAnsi="Times New Roman" w:cs="Calibri"/>
          <w:szCs w:val="24"/>
        </w:rPr>
        <w:t>ГОСТ Р 55964-2014</w:t>
      </w:r>
      <w:r w:rsidRPr="00CB305C">
        <w:rPr>
          <w:rFonts w:ascii="Times New Roman" w:eastAsia="SimSun" w:hAnsi="Times New Roman"/>
          <w:sz w:val="24"/>
          <w:szCs w:val="24"/>
        </w:rPr>
        <w:t xml:space="preserve">), а также в соответствии с внутренними распорядительными документами по организации безопасного оказания Услуг, принятыми на территории Заказчика. </w:t>
      </w:r>
    </w:p>
    <w:p w14:paraId="7A26E987"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7.2.3. Все виды оказанных Услуг, в том числе перечисленные в </w:t>
      </w:r>
      <w:r w:rsidRPr="00CB305C">
        <w:rPr>
          <w:rFonts w:ascii="Times New Roman" w:eastAsia="SimSun" w:hAnsi="Times New Roman" w:cs="Calibri"/>
          <w:sz w:val="24"/>
          <w:szCs w:val="24"/>
        </w:rPr>
        <w:t>п.12</w:t>
      </w:r>
      <w:r w:rsidRPr="00CB305C">
        <w:rPr>
          <w:rFonts w:ascii="Times New Roman" w:eastAsia="SimSun" w:hAnsi="Times New Roman"/>
          <w:sz w:val="24"/>
          <w:szCs w:val="24"/>
        </w:rPr>
        <w:t xml:space="preserve"> настоящего технического задания, предъявляются ответственному лицу Заказчика под роспись в журнале технического обслуживания Оборудования.</w:t>
      </w:r>
    </w:p>
    <w:p w14:paraId="41D9CDAA"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 7.2.4. В перечень Услуг настоящего ТЗ, входит техническое обслуживание Оборудования, указанного в п.6. настоящего ТЗ, в том числе замена из своих материалов вышедших из строя узлов/деталей, за исключением узлов, перечисленных ниже, включая входящие в них детали.</w:t>
      </w:r>
    </w:p>
    <w:p w14:paraId="5BB3C2B4"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8202D2">
        <w:rPr>
          <w:rFonts w:ascii="Times New Roman" w:eastAsia="SimSun" w:hAnsi="Times New Roman"/>
          <w:sz w:val="24"/>
          <w:szCs w:val="24"/>
        </w:rPr>
        <w:t>Узлы/детали, перечисленные ниже приобретаются за счет средств Заказчика. Работы, связанные с заменой узлов/деталей перечисленные ниже выполняются за счет сил и средств Исполнителя.</w:t>
      </w:r>
    </w:p>
    <w:p w14:paraId="1A416C54"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     У лифтов таковыми узлами являются:  </w:t>
      </w:r>
    </w:p>
    <w:p w14:paraId="5AE58C6F"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lastRenderedPageBreak/>
        <w:t>лебедка главного привода и ее составные части такие как: редуктор, червячная пара, тормоз, отводной блок, моторная или редукторная полумуфта;</w:t>
      </w:r>
    </w:p>
    <w:p w14:paraId="334967D3"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электродвигатель лебедки главного привода;</w:t>
      </w:r>
    </w:p>
    <w:p w14:paraId="2220D9E7"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тахометр;</w:t>
      </w:r>
    </w:p>
    <w:p w14:paraId="61543AFF"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канатоведущий шкив лебедки главного привода;</w:t>
      </w:r>
    </w:p>
    <w:p w14:paraId="77683ECC"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привод дверей кабины и его составные части такие как: балка привода дверей;</w:t>
      </w:r>
    </w:p>
    <w:p w14:paraId="753E031B"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кабина и ее составные части такие как: рамы кабины, рамы пола, щитов купе кабины, грузовзвешивающие устройства;</w:t>
      </w:r>
    </w:p>
    <w:p w14:paraId="670A0B55"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двери шахты, кабины и их составные части такие как: створки, пороги, верхние балки дверей;</w:t>
      </w:r>
    </w:p>
    <w:p w14:paraId="0761A4B5"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натяжное устройство уравновешивающих канатов;</w:t>
      </w:r>
    </w:p>
    <w:p w14:paraId="47F86BA6"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уравновешивающие канаты (цепи);</w:t>
      </w:r>
    </w:p>
    <w:p w14:paraId="2046AC7A"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ограничитель скорости в сборе, натяжное устройство ограничителя скорости;</w:t>
      </w:r>
    </w:p>
    <w:p w14:paraId="525390BF"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ловители;</w:t>
      </w:r>
    </w:p>
    <w:p w14:paraId="6AE4D3B7"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противовес и его составные части такие как: рама противовеса, подвески в сборе;</w:t>
      </w:r>
    </w:p>
    <w:p w14:paraId="679AF5A2"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тяговые элементы;</w:t>
      </w:r>
    </w:p>
    <w:p w14:paraId="3ECE4642"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канат ограничителя скорости;</w:t>
      </w:r>
    </w:p>
    <w:p w14:paraId="0A6A15DD"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буфер;</w:t>
      </w:r>
    </w:p>
    <w:p w14:paraId="22D5887E"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шкаф управления и его составные части такие как: основная плата управления;</w:t>
      </w:r>
    </w:p>
    <w:p w14:paraId="74E20F01"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 xml:space="preserve">преобразователь частоты и его составные части: силовой модуль, сетевой фильтр, тормозной резистор; </w:t>
      </w:r>
    </w:p>
    <w:p w14:paraId="1F669346" w14:textId="77777777" w:rsidR="00CB305C" w:rsidRPr="00CB305C" w:rsidRDefault="00CB305C" w:rsidP="00B8604E">
      <w:pPr>
        <w:numPr>
          <w:ilvl w:val="0"/>
          <w:numId w:val="5"/>
        </w:numPr>
        <w:tabs>
          <w:tab w:val="decimal" w:pos="864"/>
          <w:tab w:val="left" w:pos="1080"/>
        </w:tabs>
        <w:suppressAutoHyphens/>
        <w:spacing w:after="0"/>
        <w:ind w:left="0"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оборудование ЛДСС (лифтовой диспетчерской связи).</w:t>
      </w:r>
    </w:p>
    <w:p w14:paraId="3D2CAC49" w14:textId="77777777" w:rsidR="00CB305C" w:rsidRPr="00CB305C" w:rsidRDefault="00CB305C" w:rsidP="00CB305C">
      <w:pPr>
        <w:shd w:val="clear" w:color="auto" w:fill="FFFFFF"/>
        <w:tabs>
          <w:tab w:val="left" w:pos="284"/>
        </w:tabs>
        <w:suppressAutoHyphens/>
        <w:spacing w:after="0"/>
        <w:jc w:val="both"/>
        <w:rPr>
          <w:rFonts w:ascii="Times New Roman" w:eastAsia="SimSun" w:hAnsi="Times New Roman"/>
          <w:b/>
          <w:sz w:val="24"/>
          <w:szCs w:val="24"/>
        </w:rPr>
      </w:pPr>
      <w:r w:rsidRPr="00CB305C">
        <w:rPr>
          <w:rFonts w:ascii="Times New Roman" w:eastAsia="SimSun" w:hAnsi="Times New Roman"/>
          <w:b/>
          <w:sz w:val="24"/>
          <w:szCs w:val="24"/>
        </w:rPr>
        <w:t>7.3.  Техническое обслуживание и ремонт Оборудования диспетчерской связи, а также осуществление диспетчерского контроля за работой лифтов:</w:t>
      </w:r>
    </w:p>
    <w:p w14:paraId="75DA4DC6"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7.3.1. </w:t>
      </w:r>
      <w:r w:rsidRPr="00CB305C">
        <w:rPr>
          <w:rFonts w:ascii="Times New Roman" w:eastAsia="SimSun" w:hAnsi="Times New Roman" w:cs="Calibri"/>
          <w:sz w:val="24"/>
          <w:szCs w:val="24"/>
        </w:rPr>
        <w:t>Оказание Услуг</w:t>
      </w:r>
      <w:r w:rsidRPr="00CB305C">
        <w:rPr>
          <w:rFonts w:ascii="Times New Roman" w:eastAsia="SimSun" w:hAnsi="Times New Roman"/>
          <w:sz w:val="24"/>
          <w:szCs w:val="24"/>
        </w:rPr>
        <w:t xml:space="preserve"> по организации диспетчеризации лифтового оборудования по согласованию с Заказчиком возможно производить силами 3 лиц, при условии технической возможности и квалификации персонала (предоставив все необходимые данные). </w:t>
      </w:r>
    </w:p>
    <w:p w14:paraId="52E69C4A"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7.3.2. Услуги по обслуживанию систем диспетчеризации лифтового оборудования включают в себя:</w:t>
      </w:r>
    </w:p>
    <w:p w14:paraId="7406AA5B"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содержание круглосуточного диспетчерского пункта с обученным и аттестованным персоналом;</w:t>
      </w:r>
    </w:p>
    <w:p w14:paraId="3EC25F58"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 установка необходимой программы и оборудования на рабочем компьютере дежурного диспетчера    ГАУ «ИТ- парк» для мониторинга;   </w:t>
      </w:r>
    </w:p>
    <w:p w14:paraId="41D0773B"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техническое обслуживание, ремонт, диспетчерского комплекса «ОБЬ», все виды услуг должны осуществляться организацией, располагающей техническими средствами и квалифицированными специалистами, прошедшими обучение на предприятии-разработчике диспетчерского комплекса «ОБЬ»;</w:t>
      </w:r>
    </w:p>
    <w:p w14:paraId="757AD81D"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двухстороннюю переговорную связь между диспетчерским пунктом и кабиной, диспетчерским пунктом и машинным помещением, а также звуковую сигнализацию о вызове диспетчера на связь. В том числе при отсутствии электропитания на лифте;</w:t>
      </w:r>
    </w:p>
    <w:p w14:paraId="04C1CDE5"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сигнализацию об открытии дверей шахты при отсутствии кабины на этаже. В том числе при отсутствии электропитания на лифте;</w:t>
      </w:r>
    </w:p>
    <w:p w14:paraId="1A047953"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сигнализацию об открытии дверей машинного и блочного помещений или шкафов управления, при их расположении вне машинного помещения (для лифтов без машинного помещения). В том числе при отсутствии электропитания на лифте;</w:t>
      </w:r>
    </w:p>
    <w:p w14:paraId="38AF224B"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сигнализацию о срабатывании цепи безопасности лифта;</w:t>
      </w:r>
    </w:p>
    <w:p w14:paraId="31C3797A"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lastRenderedPageBreak/>
        <w:t>- идентификацию поступающей сигнализации (с какого лифта и какой сигнал);</w:t>
      </w:r>
    </w:p>
    <w:p w14:paraId="33181C2E" w14:textId="77777777" w:rsidR="00CB305C" w:rsidRPr="00CB305C" w:rsidRDefault="00CB305C" w:rsidP="00CB305C">
      <w:pPr>
        <w:shd w:val="clear" w:color="auto" w:fill="FFFFFF"/>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обеспечить громкоговорящую связь непосредственно из диспетчерского пункта с кабиной лифта и шахтой лифта.</w:t>
      </w:r>
    </w:p>
    <w:p w14:paraId="3EFDE8E7" w14:textId="77777777" w:rsidR="00CB305C" w:rsidRPr="00CB305C" w:rsidRDefault="00CB305C" w:rsidP="00CB305C">
      <w:pPr>
        <w:suppressAutoHyphens/>
        <w:spacing w:after="0"/>
        <w:jc w:val="both"/>
        <w:rPr>
          <w:rFonts w:ascii="Times New Roman" w:eastAsia="SimSun" w:hAnsi="Times New Roman"/>
          <w:b/>
          <w:sz w:val="24"/>
          <w:szCs w:val="24"/>
        </w:rPr>
      </w:pPr>
      <w:r w:rsidRPr="00CB305C">
        <w:rPr>
          <w:rFonts w:ascii="Times New Roman" w:eastAsia="SimSun" w:hAnsi="Times New Roman"/>
          <w:b/>
          <w:sz w:val="24"/>
          <w:szCs w:val="24"/>
        </w:rPr>
        <w:t>7.4.  Аварийно – техническое обслуживание Оборудования.</w:t>
      </w:r>
    </w:p>
    <w:p w14:paraId="2DDCB7BE" w14:textId="77777777" w:rsidR="00CB305C" w:rsidRPr="00CB305C" w:rsidRDefault="00CB305C" w:rsidP="00CB305C">
      <w:pPr>
        <w:suppressAutoHyphens/>
        <w:spacing w:after="0"/>
        <w:ind w:firstLine="567"/>
        <w:jc w:val="both"/>
        <w:rPr>
          <w:rFonts w:ascii="Times New Roman" w:eastAsia="SimSun" w:hAnsi="Times New Roman"/>
          <w:b/>
          <w:sz w:val="24"/>
          <w:szCs w:val="24"/>
        </w:rPr>
      </w:pPr>
      <w:r w:rsidRPr="00CB305C">
        <w:rPr>
          <w:rFonts w:ascii="Times New Roman" w:eastAsia="SimSun" w:hAnsi="Times New Roman"/>
          <w:sz w:val="24"/>
          <w:szCs w:val="24"/>
        </w:rPr>
        <w:t xml:space="preserve">Аварийно-техническое обслуживание лифтов включает в себя оказание Услуг по безопасной эвакуации пассажиров из кабин остановившихся лифтов и пуск остановившихся лифтов в работу, в том числе в выходные и праздничные дни. </w:t>
      </w:r>
    </w:p>
    <w:p w14:paraId="0781B4FD" w14:textId="77777777" w:rsidR="00CB305C" w:rsidRPr="00CB305C" w:rsidRDefault="00CB305C" w:rsidP="00CB305C">
      <w:pPr>
        <w:tabs>
          <w:tab w:val="left" w:pos="426"/>
          <w:tab w:val="left" w:pos="851"/>
        </w:tabs>
        <w:suppressAutoHyphens/>
        <w:spacing w:after="0"/>
        <w:jc w:val="both"/>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7.5.</w:t>
      </w:r>
      <w:r w:rsidRPr="00CB305C">
        <w:rPr>
          <w:rFonts w:ascii="Times New Roman" w:eastAsia="Times New Roman" w:hAnsi="Times New Roman"/>
          <w:sz w:val="24"/>
          <w:szCs w:val="24"/>
          <w:lang w:eastAsia="ru-RU"/>
        </w:rPr>
        <w:t xml:space="preserve"> </w:t>
      </w:r>
      <w:r w:rsidRPr="00CB305C">
        <w:rPr>
          <w:rFonts w:ascii="Times New Roman" w:eastAsia="Times New Roman" w:hAnsi="Times New Roman"/>
          <w:b/>
          <w:sz w:val="24"/>
          <w:szCs w:val="24"/>
          <w:lang w:eastAsia="ru-RU"/>
        </w:rPr>
        <w:t>Сопровождение и организация безопасного производства работ во время проведения технического освидетельствования лифтов инженерным центром и подготовка Оборудования лифтов к проведению периодического технического освидетельствования, согласно утвержденного графика ТО:</w:t>
      </w:r>
    </w:p>
    <w:p w14:paraId="160913E5" w14:textId="77777777" w:rsidR="00CB305C" w:rsidRPr="00CB305C" w:rsidRDefault="00CB305C" w:rsidP="00CB305C">
      <w:pPr>
        <w:tabs>
          <w:tab w:val="left" w:pos="426"/>
          <w:tab w:val="decimal" w:pos="864"/>
        </w:tabs>
        <w:suppressAutoHyphens/>
        <w:spacing w:after="0"/>
        <w:ind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7.5.1. Выполнение необходимых работ перед техническим освидетельствованием лифтов, сопровождение представителей испытательной лаборатории и организация безопасного производства работ во время проведения технического освидетельствования лифтов.</w:t>
      </w:r>
    </w:p>
    <w:p w14:paraId="754D04B1" w14:textId="77777777" w:rsidR="00CB305C" w:rsidRPr="00CB305C" w:rsidRDefault="00CB305C" w:rsidP="00CB305C">
      <w:pPr>
        <w:tabs>
          <w:tab w:val="left" w:pos="426"/>
          <w:tab w:val="decimal" w:pos="864"/>
        </w:tabs>
        <w:suppressAutoHyphens/>
        <w:spacing w:after="0"/>
        <w:ind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 xml:space="preserve">7.5.2. Устранение замечаний, выявленных в процессе проведения технического освидетельствования лифтов, в установленные сроки. </w:t>
      </w:r>
    </w:p>
    <w:p w14:paraId="26B9E59A" w14:textId="77777777" w:rsidR="00CB305C" w:rsidRPr="00CB305C" w:rsidRDefault="00CB305C" w:rsidP="00CB305C">
      <w:pPr>
        <w:tabs>
          <w:tab w:val="left" w:pos="426"/>
          <w:tab w:val="decimal" w:pos="864"/>
        </w:tabs>
        <w:suppressAutoHyphens/>
        <w:spacing w:after="0"/>
        <w:jc w:val="both"/>
        <w:rPr>
          <w:rFonts w:ascii="Times New Roman" w:eastAsia="Times New Roman" w:hAnsi="Times New Roman"/>
          <w:sz w:val="24"/>
          <w:szCs w:val="24"/>
          <w:lang w:eastAsia="ru-RU"/>
        </w:rPr>
      </w:pPr>
      <w:r w:rsidRPr="00CB305C">
        <w:rPr>
          <w:rFonts w:ascii="Times New Roman" w:eastAsia="Times New Roman" w:hAnsi="Times New Roman"/>
          <w:b/>
          <w:sz w:val="24"/>
          <w:szCs w:val="24"/>
          <w:lang w:eastAsia="ru-RU"/>
        </w:rPr>
        <w:t>8</w:t>
      </w:r>
      <w:r w:rsidRPr="00CB305C">
        <w:rPr>
          <w:rFonts w:ascii="Times New Roman" w:eastAsia="Times New Roman" w:hAnsi="Times New Roman"/>
          <w:sz w:val="24"/>
          <w:szCs w:val="24"/>
          <w:lang w:eastAsia="ru-RU"/>
        </w:rPr>
        <w:t xml:space="preserve">. </w:t>
      </w:r>
      <w:r w:rsidRPr="00CB305C">
        <w:rPr>
          <w:rFonts w:ascii="Times New Roman" w:eastAsia="Times New Roman" w:hAnsi="Times New Roman"/>
          <w:b/>
          <w:sz w:val="24"/>
          <w:szCs w:val="24"/>
          <w:lang w:eastAsia="ru-RU"/>
        </w:rPr>
        <w:t>Сроки оказания Услуг по техническому обслуживанию и текущему ремонту Оборудования:</w:t>
      </w:r>
    </w:p>
    <w:p w14:paraId="44A9FC9E"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8.1. Ежемесячное техническое обслуживание и текущий ремонт производится персоналом Исполнителя в рабочие и выходные дни с 8.00 до 17.00 и по графику ППР, согласованному с Заказчиком. </w:t>
      </w:r>
    </w:p>
    <w:p w14:paraId="484D11AA"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8.2. В случае непредвиденной остановки лифта с находящимися в нем пассажирами, Исполнитель осуществляет эвакуацию пассажиров из кабины лифта в течение 30 минут после получения сообщения диспетчером Исполнителя.</w:t>
      </w:r>
    </w:p>
    <w:p w14:paraId="4FAB7F8C"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8.3. После получения сообщения диспетчером Исполнителя заявки о неисправности Оборудования, гарантируется прибытие специалиста Исполнителя в течение 30 минут в период с 7.00 до 20.00 (понедельник – пятница), в течение 2 часов - в остальное время. Время устранения неисправности Оборудования зависит от ее типа и причины. Заказчик будет проинформирован о сроке выполнения, если на устранение неисправности требуется более 4 часов.</w:t>
      </w:r>
    </w:p>
    <w:p w14:paraId="01490112"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8.4. Ежесменные осмотры производятся ежедневно с 8.00 до 17.00 кроме выходных и праздничных дней. </w:t>
      </w:r>
    </w:p>
    <w:p w14:paraId="68BAAF88" w14:textId="77777777" w:rsidR="00CB305C" w:rsidRPr="00CB305C" w:rsidRDefault="00CB305C" w:rsidP="00CB305C">
      <w:pPr>
        <w:tabs>
          <w:tab w:val="left" w:pos="993"/>
        </w:tabs>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8.5. Проведение проверок, технического обслуживания и ремонта устройств диспетчерского контроля в соответствии с руководством по эксплуатации.</w:t>
      </w:r>
    </w:p>
    <w:p w14:paraId="5CECE3C0" w14:textId="77777777" w:rsidR="00CB305C" w:rsidRPr="00CB305C" w:rsidRDefault="00CB305C" w:rsidP="00CB305C">
      <w:pPr>
        <w:spacing w:after="0"/>
        <w:jc w:val="both"/>
        <w:rPr>
          <w:rFonts w:ascii="Times New Roman" w:hAnsi="Times New Roman"/>
          <w:b/>
          <w:sz w:val="24"/>
          <w:szCs w:val="24"/>
        </w:rPr>
      </w:pPr>
      <w:r w:rsidRPr="00CB305C">
        <w:rPr>
          <w:rFonts w:ascii="Times New Roman" w:hAnsi="Times New Roman"/>
          <w:b/>
          <w:sz w:val="24"/>
          <w:szCs w:val="24"/>
        </w:rPr>
        <w:t>9. Требования к организации Услуг, режиму:</w:t>
      </w:r>
    </w:p>
    <w:p w14:paraId="06EA1EE9" w14:textId="77777777" w:rsidR="00CB305C" w:rsidRPr="00CB305C" w:rsidRDefault="00CB305C" w:rsidP="00CB305C">
      <w:pPr>
        <w:spacing w:after="0"/>
        <w:ind w:firstLine="567"/>
        <w:jc w:val="both"/>
        <w:rPr>
          <w:rFonts w:ascii="Times New Roman" w:hAnsi="Times New Roman"/>
          <w:sz w:val="24"/>
          <w:szCs w:val="24"/>
        </w:rPr>
      </w:pPr>
      <w:r w:rsidRPr="00CB305C">
        <w:rPr>
          <w:rFonts w:ascii="Times New Roman" w:hAnsi="Times New Roman"/>
          <w:sz w:val="24"/>
          <w:szCs w:val="24"/>
        </w:rPr>
        <w:t>9.1. Услуги осуществляются только в отведенной зоне. Услуги осуществляются минимально необходимым количеством технических средств и механизмов, что нужно для сокращения шума, пыли, загрязнения воздуха. После окончания Услуг Исполнитель производит ликвидацию рабочей зоны, уборку и вывоз мусора, уборку материалов после окончания оказанных Услуг за счет собственных средств.</w:t>
      </w:r>
    </w:p>
    <w:p w14:paraId="5EB0822C" w14:textId="77777777" w:rsidR="00CB305C" w:rsidRPr="00CB305C" w:rsidRDefault="00CB305C" w:rsidP="00CB305C">
      <w:pPr>
        <w:tabs>
          <w:tab w:val="left" w:pos="284"/>
        </w:tabs>
        <w:spacing w:after="0"/>
        <w:ind w:firstLine="567"/>
        <w:jc w:val="both"/>
        <w:rPr>
          <w:rFonts w:ascii="Times New Roman" w:hAnsi="Times New Roman"/>
          <w:sz w:val="24"/>
          <w:szCs w:val="24"/>
        </w:rPr>
      </w:pPr>
      <w:r w:rsidRPr="00CB305C">
        <w:rPr>
          <w:rFonts w:ascii="Times New Roman" w:hAnsi="Times New Roman"/>
          <w:sz w:val="24"/>
          <w:szCs w:val="24"/>
        </w:rPr>
        <w:t>9.2. Обеспечение оборудованием, технологической оснасткой, инструментом и приспособлениями аппаратами необходимыми для осуществления надлежащего технического обслуживания регулировки и изменения параметров оборудования лифтов производится Исполнителем.</w:t>
      </w:r>
    </w:p>
    <w:p w14:paraId="347EAE4C" w14:textId="77777777" w:rsidR="00CB305C" w:rsidRPr="00CB305C" w:rsidRDefault="00CB305C" w:rsidP="00CB305C">
      <w:pPr>
        <w:spacing w:after="0"/>
        <w:ind w:firstLine="567"/>
        <w:jc w:val="both"/>
        <w:rPr>
          <w:rFonts w:ascii="Times New Roman" w:hAnsi="Times New Roman"/>
          <w:sz w:val="24"/>
          <w:szCs w:val="24"/>
        </w:rPr>
      </w:pPr>
      <w:r w:rsidRPr="00CB305C">
        <w:rPr>
          <w:rFonts w:ascii="Times New Roman" w:hAnsi="Times New Roman"/>
          <w:sz w:val="24"/>
          <w:szCs w:val="24"/>
        </w:rPr>
        <w:t>9.3. Исполнитель несет ответственность за обеспечение своих работников средствами индивидуальной защиты, инструментом, приспособлениями, необходимыми для оказания Услуг.</w:t>
      </w:r>
    </w:p>
    <w:p w14:paraId="7AF16B0E" w14:textId="77777777" w:rsidR="00CB305C" w:rsidRPr="00CB305C" w:rsidRDefault="00CB305C" w:rsidP="00CB305C">
      <w:pPr>
        <w:spacing w:after="0"/>
        <w:ind w:firstLine="567"/>
        <w:jc w:val="both"/>
        <w:rPr>
          <w:rFonts w:ascii="Times New Roman" w:hAnsi="Times New Roman"/>
          <w:sz w:val="24"/>
          <w:szCs w:val="24"/>
        </w:rPr>
      </w:pPr>
      <w:r w:rsidRPr="00CB305C">
        <w:rPr>
          <w:rFonts w:ascii="Times New Roman" w:hAnsi="Times New Roman"/>
          <w:sz w:val="24"/>
          <w:szCs w:val="24"/>
        </w:rPr>
        <w:lastRenderedPageBreak/>
        <w:t xml:space="preserve">9.4. </w:t>
      </w:r>
      <w:r w:rsidRPr="00CB305C">
        <w:rPr>
          <w:rFonts w:ascii="Times New Roman" w:eastAsia="SimSun" w:hAnsi="Times New Roman" w:cs="Calibri"/>
          <w:sz w:val="24"/>
          <w:szCs w:val="24"/>
        </w:rPr>
        <w:t>Помещение для персонала Исполнителя предоставляется Заказчиком. Исполнитель должен обеспечить всем необходимым для осуществления работы лифтера и содержаться Исполнителем согласно СНиП.</w:t>
      </w:r>
    </w:p>
    <w:p w14:paraId="0E129721" w14:textId="77777777" w:rsidR="00D169D8" w:rsidRPr="009402AF" w:rsidRDefault="00CB305C" w:rsidP="00D169D8">
      <w:pPr>
        <w:tabs>
          <w:tab w:val="left" w:pos="993"/>
          <w:tab w:val="left" w:pos="1134"/>
        </w:tabs>
        <w:spacing w:after="0"/>
        <w:ind w:firstLine="567"/>
        <w:jc w:val="both"/>
        <w:rPr>
          <w:rFonts w:ascii="Times New Roman" w:hAnsi="Times New Roman"/>
          <w:sz w:val="24"/>
          <w:szCs w:val="24"/>
        </w:rPr>
      </w:pPr>
      <w:r w:rsidRPr="00CB305C">
        <w:rPr>
          <w:rFonts w:ascii="Times New Roman" w:hAnsi="Times New Roman"/>
          <w:sz w:val="24"/>
          <w:szCs w:val="24"/>
        </w:rPr>
        <w:t xml:space="preserve">9.5. </w:t>
      </w:r>
      <w:r w:rsidR="00D169D8" w:rsidRPr="009402AF">
        <w:rPr>
          <w:rFonts w:ascii="Times New Roman" w:hAnsi="Times New Roman"/>
          <w:sz w:val="24"/>
          <w:szCs w:val="24"/>
        </w:rPr>
        <w:t>Все виды, объемы, сроки оказания Услуг, привлечения третьих лиц для оказания Услуг, при условии получении Исполнителем предварительного письменного согласия о привлечении третьих лиц. 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Услуг, предусмотренных в Техническом задании. Исполнитель несет ответственность перед Заказчиком 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1AA4E2F0" w14:textId="7A3C7F1D" w:rsidR="00CB305C" w:rsidRPr="00CB305C" w:rsidRDefault="00D169D8" w:rsidP="00D169D8">
      <w:pPr>
        <w:spacing w:after="0"/>
        <w:ind w:firstLine="567"/>
        <w:jc w:val="both"/>
        <w:rPr>
          <w:rFonts w:ascii="Times New Roman" w:hAnsi="Times New Roman"/>
          <w:sz w:val="24"/>
          <w:szCs w:val="24"/>
        </w:rPr>
      </w:pPr>
      <w:r w:rsidRPr="009402AF">
        <w:rPr>
          <w:rFonts w:ascii="Times New Roman" w:hAnsi="Times New Roman"/>
          <w:sz w:val="24"/>
          <w:szCs w:val="24"/>
        </w:rPr>
        <w:t>Привлечение третьих лиц не влечет за собой изменение стоимости и объемов Услуг по настоящему Договору. Перечень Услуг, оказанных третьими лицами, и их стоимость, Исполнителем может быть указана в отчетной документации.</w:t>
      </w:r>
    </w:p>
    <w:p w14:paraId="42A2C590" w14:textId="77777777" w:rsidR="00CB305C" w:rsidRPr="00CB305C" w:rsidRDefault="00CB305C" w:rsidP="00CB305C">
      <w:pPr>
        <w:spacing w:after="0"/>
        <w:ind w:firstLine="567"/>
        <w:jc w:val="both"/>
        <w:rPr>
          <w:rFonts w:ascii="Times New Roman" w:hAnsi="Times New Roman"/>
          <w:sz w:val="24"/>
          <w:szCs w:val="24"/>
        </w:rPr>
      </w:pPr>
      <w:r w:rsidRPr="00CB305C">
        <w:rPr>
          <w:rFonts w:ascii="Times New Roman" w:hAnsi="Times New Roman"/>
          <w:sz w:val="24"/>
          <w:szCs w:val="24"/>
        </w:rPr>
        <w:t>9.6. Соблюдение Исполнителем внутриобъектового и пропускного режима, установленного на территории Заказчика.</w:t>
      </w:r>
    </w:p>
    <w:p w14:paraId="7981FDE0" w14:textId="77777777" w:rsidR="00CB305C" w:rsidRPr="00CB305C" w:rsidRDefault="00CB305C" w:rsidP="00CB305C">
      <w:pPr>
        <w:tabs>
          <w:tab w:val="left" w:pos="426"/>
          <w:tab w:val="decimal" w:pos="864"/>
        </w:tabs>
        <w:suppressAutoHyphens/>
        <w:spacing w:after="0" w:line="100" w:lineRule="atLeast"/>
        <w:ind w:right="42"/>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10.  Персонал Исполнителя:</w:t>
      </w:r>
    </w:p>
    <w:p w14:paraId="0AF56F0B" w14:textId="77777777" w:rsidR="00CB305C" w:rsidRPr="00CB305C" w:rsidRDefault="00CB305C" w:rsidP="00CB305C">
      <w:pPr>
        <w:tabs>
          <w:tab w:val="left" w:pos="426"/>
          <w:tab w:val="decimal" w:pos="864"/>
        </w:tabs>
        <w:suppressAutoHyphens/>
        <w:spacing w:after="0"/>
        <w:ind w:firstLine="567"/>
        <w:jc w:val="both"/>
        <w:rPr>
          <w:rFonts w:ascii="Times New Roman" w:eastAsia="Times New Roman" w:hAnsi="Times New Roman"/>
          <w:sz w:val="24"/>
          <w:szCs w:val="24"/>
          <w:lang w:eastAsia="ru-RU"/>
        </w:rPr>
      </w:pPr>
      <w:r w:rsidRPr="00CB305C">
        <w:rPr>
          <w:rFonts w:ascii="Times New Roman" w:eastAsia="Times New Roman" w:hAnsi="Times New Roman"/>
          <w:sz w:val="24"/>
          <w:szCs w:val="24"/>
          <w:lang w:eastAsia="ru-RU"/>
        </w:rPr>
        <w:t>10.1. Исполнитель приказом назначает лифтера и специалиста, ответственного за организацию Услуг по техническому обслуживанию Оборудования и ремонту лифтов, квалифицированным персоналом (п.3.2 ст.4 ТР ТС 011\2011; раздел 11.1 ГОСТ Р 55964-2014) прошедшего подготовку и аттестацию, имеющего соответствующую квалификационную группу по электробезопасности.</w:t>
      </w:r>
    </w:p>
    <w:p w14:paraId="04B1A56F" w14:textId="77777777" w:rsidR="00CB305C" w:rsidRPr="00CB305C" w:rsidRDefault="00CB305C" w:rsidP="00CB305C">
      <w:pPr>
        <w:tabs>
          <w:tab w:val="left" w:pos="426"/>
          <w:tab w:val="decimal" w:pos="864"/>
        </w:tabs>
        <w:suppressAutoHyphens/>
        <w:spacing w:after="0"/>
        <w:ind w:firstLine="567"/>
        <w:jc w:val="both"/>
        <w:rPr>
          <w:rFonts w:ascii="Times New Roman" w:eastAsia="Times New Roman" w:hAnsi="Times New Roman"/>
          <w:b/>
          <w:sz w:val="24"/>
          <w:szCs w:val="24"/>
          <w:lang w:eastAsia="ru-RU"/>
        </w:rPr>
      </w:pPr>
      <w:r w:rsidRPr="00CB305C">
        <w:rPr>
          <w:rFonts w:ascii="Times New Roman" w:eastAsia="Times New Roman" w:hAnsi="Times New Roman"/>
          <w:sz w:val="24"/>
          <w:szCs w:val="24"/>
          <w:lang w:eastAsia="ru-RU"/>
        </w:rPr>
        <w:t>10.2. Исполнитель</w:t>
      </w:r>
      <w:r w:rsidRPr="00CB305C">
        <w:rPr>
          <w:rFonts w:ascii="Times New Roman" w:eastAsia="Times New Roman" w:hAnsi="Times New Roman"/>
          <w:b/>
          <w:sz w:val="24"/>
          <w:szCs w:val="24"/>
          <w:lang w:eastAsia="ru-RU"/>
        </w:rPr>
        <w:t xml:space="preserve"> </w:t>
      </w:r>
      <w:r w:rsidRPr="00CB305C">
        <w:rPr>
          <w:rFonts w:ascii="Times New Roman" w:eastAsia="Times New Roman" w:hAnsi="Times New Roman"/>
          <w:sz w:val="24"/>
          <w:szCs w:val="24"/>
          <w:lang w:eastAsia="ru-RU"/>
        </w:rPr>
        <w:t>приказом</w:t>
      </w:r>
      <w:r w:rsidRPr="00CB305C">
        <w:rPr>
          <w:rFonts w:ascii="Times New Roman" w:eastAsia="Times New Roman" w:hAnsi="Times New Roman"/>
          <w:b/>
          <w:sz w:val="24"/>
          <w:szCs w:val="24"/>
          <w:lang w:eastAsia="ru-RU"/>
        </w:rPr>
        <w:t xml:space="preserve"> </w:t>
      </w:r>
      <w:r w:rsidRPr="00CB305C">
        <w:rPr>
          <w:rFonts w:ascii="Times New Roman" w:eastAsia="Times New Roman" w:hAnsi="Times New Roman"/>
          <w:sz w:val="24"/>
          <w:szCs w:val="24"/>
          <w:lang w:eastAsia="ru-RU"/>
        </w:rPr>
        <w:t>назначает электромехаников, закрепляет за ними соответствующее Оборудование и возлагает на них выполнение соответствующих работ на оборудовании (п.3.2 ст.4 ТР ТС 011\2011; раздел 11.1 ГОСТ Р 55964-2014).</w:t>
      </w:r>
      <w:r w:rsidRPr="00CB305C">
        <w:rPr>
          <w:rFonts w:ascii="Courier New" w:eastAsia="Times New Roman" w:hAnsi="Courier New"/>
          <w:sz w:val="24"/>
          <w:szCs w:val="20"/>
          <w:lang w:eastAsia="ru-RU"/>
        </w:rPr>
        <w:t xml:space="preserve"> </w:t>
      </w:r>
      <w:r w:rsidRPr="00CB305C">
        <w:rPr>
          <w:rFonts w:ascii="Times New Roman" w:eastAsia="Times New Roman" w:hAnsi="Times New Roman"/>
          <w:sz w:val="24"/>
          <w:szCs w:val="24"/>
          <w:lang w:eastAsia="ru-RU"/>
        </w:rPr>
        <w:t>Ответственные специалисты по техническому обслуживанию и ремонту лифтов, назначенные приказом, должны пройти обучение в специализированных центрах и иметь сертификат, подтверждающий обучение от представителей компаний чьи лифты находятся на территории Заказчика.</w:t>
      </w:r>
    </w:p>
    <w:p w14:paraId="2E243BC9"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10.3. Исполнитель организует проведение аттестации, обучения и периодическую проверку знаний технического персонала, указанного в п.п. 10.1 и 10.2 настоящего ТЗ, в том числе обучение и проверку знаний по электробезопасности. Обеспечивает персонал экземплярами Технического регламента, производственными и должностными инструкциями, инструкциями по технике безопасности и несет ответственность за соблюдение указанным персоналом соответствующих инструкций. Технический персонал должен иметь соответствующую квалификацию и не иметь медицинских противопоказаний к указанной работе (п.3.2 ст.4 ТР ТС 011\2011; раздел 11 ГОСТ Р 55964-2014).</w:t>
      </w:r>
    </w:p>
    <w:p w14:paraId="3F166B28"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10.4. Исполнитель организует ведение производственного контроля при эксплуатации лифтов и расследование инцидентов, произошедших при эксплуатации лифтов, приказом назначает специалиста, ответственного за организацию и ведение производственного контроля, </w:t>
      </w:r>
      <w:r w:rsidRPr="00CB305C">
        <w:rPr>
          <w:rFonts w:ascii="Times New Roman" w:eastAsia="SimSun" w:hAnsi="Times New Roman" w:cs="Calibri"/>
          <w:sz w:val="24"/>
          <w:szCs w:val="24"/>
        </w:rPr>
        <w:t>аттестованного по промышленной безопасности.</w:t>
      </w:r>
    </w:p>
    <w:p w14:paraId="5A19AEE7" w14:textId="77777777"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10.5. Исполнитель приказом назначает специалиста, ответственного за исправное состояние лифта, прошедшего обучение и аттестацию, имеющего соответствующую квалификационную группу по электробезопасности.</w:t>
      </w:r>
    </w:p>
    <w:p w14:paraId="2657B7CD" w14:textId="2AFDFECB" w:rsidR="00CB305C" w:rsidRPr="00CB305C" w:rsidRDefault="00CB305C" w:rsidP="00CB305C">
      <w:pPr>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lastRenderedPageBreak/>
        <w:t xml:space="preserve">10.6. </w:t>
      </w:r>
      <w:r w:rsidR="003B33F7">
        <w:rPr>
          <w:rFonts w:ascii="Times New Roman" w:eastAsia="SimSun" w:hAnsi="Times New Roman"/>
          <w:sz w:val="24"/>
          <w:szCs w:val="24"/>
        </w:rPr>
        <w:t xml:space="preserve">Исполнитель </w:t>
      </w:r>
      <w:r w:rsidR="003B33F7">
        <w:rPr>
          <w:rFonts w:ascii="Times New Roman" w:hAnsi="Times New Roman"/>
          <w:sz w:val="24"/>
          <w:szCs w:val="24"/>
        </w:rPr>
        <w:t>з</w:t>
      </w:r>
      <w:r w:rsidR="003B33F7" w:rsidRPr="00201BD0">
        <w:rPr>
          <w:rFonts w:ascii="Times New Roman" w:hAnsi="Times New Roman"/>
          <w:sz w:val="24"/>
          <w:szCs w:val="24"/>
        </w:rPr>
        <w:t>акреп</w:t>
      </w:r>
      <w:r w:rsidR="003B33F7">
        <w:rPr>
          <w:rFonts w:ascii="Times New Roman" w:hAnsi="Times New Roman"/>
          <w:sz w:val="24"/>
          <w:szCs w:val="24"/>
        </w:rPr>
        <w:t>ляет</w:t>
      </w:r>
      <w:r w:rsidR="003B33F7" w:rsidRPr="00201BD0">
        <w:rPr>
          <w:rFonts w:ascii="Times New Roman" w:hAnsi="Times New Roman"/>
          <w:sz w:val="24"/>
          <w:szCs w:val="24"/>
        </w:rPr>
        <w:t xml:space="preserve"> за лифтерами соответствующее Оборудование и возл</w:t>
      </w:r>
      <w:r w:rsidR="003B33F7">
        <w:rPr>
          <w:rFonts w:ascii="Times New Roman" w:hAnsi="Times New Roman"/>
          <w:sz w:val="24"/>
          <w:szCs w:val="24"/>
        </w:rPr>
        <w:t xml:space="preserve">агает </w:t>
      </w:r>
      <w:r w:rsidR="003B33F7" w:rsidRPr="00201BD0">
        <w:rPr>
          <w:rFonts w:ascii="Times New Roman" w:hAnsi="Times New Roman"/>
          <w:sz w:val="24"/>
          <w:szCs w:val="24"/>
        </w:rPr>
        <w:t>на них обязанности по ежесменному осмотру лифтов в рабочие дни, согласно режиму работы Заказчика в соответствии с п.</w:t>
      </w:r>
      <w:r w:rsidR="003B33F7">
        <w:rPr>
          <w:rFonts w:ascii="Times New Roman" w:hAnsi="Times New Roman"/>
          <w:sz w:val="24"/>
          <w:szCs w:val="24"/>
        </w:rPr>
        <w:t>10.1.</w:t>
      </w:r>
      <w:r w:rsidR="003B33F7" w:rsidRPr="00201BD0">
        <w:rPr>
          <w:rFonts w:ascii="Times New Roman" w:hAnsi="Times New Roman"/>
          <w:sz w:val="24"/>
          <w:szCs w:val="24"/>
        </w:rPr>
        <w:t xml:space="preserve"> настоящего Договора.</w:t>
      </w:r>
    </w:p>
    <w:p w14:paraId="0E32EBD2" w14:textId="77777777" w:rsidR="00CB305C" w:rsidRPr="00CB305C" w:rsidRDefault="00CB305C" w:rsidP="00CB305C">
      <w:pPr>
        <w:tabs>
          <w:tab w:val="left" w:pos="426"/>
          <w:tab w:val="decimal" w:pos="864"/>
        </w:tabs>
        <w:suppressAutoHyphens/>
        <w:spacing w:after="0" w:line="100" w:lineRule="atLeast"/>
        <w:ind w:right="42"/>
        <w:rPr>
          <w:rFonts w:ascii="Times New Roman" w:eastAsia="Times New Roman" w:hAnsi="Times New Roman"/>
          <w:b/>
          <w:sz w:val="24"/>
          <w:szCs w:val="24"/>
          <w:lang w:eastAsia="ru-RU"/>
        </w:rPr>
      </w:pPr>
      <w:r w:rsidRPr="00CB305C">
        <w:rPr>
          <w:rFonts w:ascii="Times New Roman" w:eastAsia="Times New Roman" w:hAnsi="Times New Roman"/>
          <w:b/>
          <w:sz w:val="24"/>
          <w:szCs w:val="24"/>
          <w:lang w:eastAsia="ru-RU"/>
        </w:rPr>
        <w:t>11. Соблюдение требований безопасной эксплуатации:</w:t>
      </w:r>
    </w:p>
    <w:p w14:paraId="528DA18B" w14:textId="77777777" w:rsidR="00CB305C" w:rsidRPr="00CB305C" w:rsidRDefault="00CB305C" w:rsidP="00CB305C">
      <w:pPr>
        <w:tabs>
          <w:tab w:val="left" w:pos="0"/>
        </w:tabs>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11.1. Исполнитель имеет право приостанавливать эксплуатацию Оборудования самостоятельно при нарушении Технического регламента, в части организации его эксплуатации или по предписанию органов Ростехнадзора и должностных лиц в случае угрозы жизни людей. Об остановке Оборудования по указанным причинам Исполнитель должен поставить Заказчика в известность немедленно. Остановленное по этим причинам Оборудование пускать в работу может только Исполнитель после устранения всех нарушений правил его безопасной эксплуатации. </w:t>
      </w:r>
    </w:p>
    <w:p w14:paraId="1E7B2B90" w14:textId="77777777" w:rsidR="00CB305C" w:rsidRPr="00CB305C" w:rsidRDefault="00CB305C" w:rsidP="00CB305C">
      <w:pPr>
        <w:tabs>
          <w:tab w:val="left" w:pos="0"/>
        </w:tabs>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11.2. Исполнитель обязан при оказании Услуг по настоящему ТЗ руководствоваться требованиями </w:t>
      </w:r>
      <w:r w:rsidRPr="00CB305C">
        <w:rPr>
          <w:rFonts w:ascii="Times New Roman" w:eastAsia="SimSun" w:hAnsi="Times New Roman" w:cs="Calibri"/>
          <w:sz w:val="24"/>
          <w:szCs w:val="24"/>
        </w:rPr>
        <w:t xml:space="preserve">технического регламента Таможенного союза «Безопасность лифтов» (ТР ТС 011/2011) (Решением Комиссии Таможенного союза № 824 от 18 октября 2011 года), </w:t>
      </w:r>
      <w:r w:rsidRPr="00CB305C">
        <w:rPr>
          <w:rFonts w:ascii="Times New Roman" w:eastAsia="SimSun" w:hAnsi="Times New Roman" w:cs="Calibri"/>
          <w:szCs w:val="24"/>
        </w:rPr>
        <w:t>ГОСТ Р 55964-2014</w:t>
      </w:r>
      <w:r w:rsidRPr="00CB305C">
        <w:rPr>
          <w:rFonts w:ascii="Times New Roman" w:eastAsia="SimSun" w:hAnsi="Times New Roman"/>
          <w:sz w:val="24"/>
          <w:szCs w:val="24"/>
        </w:rPr>
        <w:t xml:space="preserve">, инструкции завода-изготовителя, иметь в наличии нормативные правовые акты и нормативные технические документы, устанавливающие правила ведения работ персоналом. </w:t>
      </w:r>
    </w:p>
    <w:p w14:paraId="7642F386" w14:textId="77777777" w:rsidR="00CB305C" w:rsidRPr="00CB305C" w:rsidRDefault="00CB305C" w:rsidP="00CB305C">
      <w:pPr>
        <w:tabs>
          <w:tab w:val="left" w:pos="0"/>
        </w:tabs>
        <w:suppressAutoHyphens/>
        <w:spacing w:after="0"/>
        <w:ind w:firstLine="567"/>
        <w:jc w:val="both"/>
        <w:rPr>
          <w:rFonts w:ascii="Times New Roman" w:eastAsia="SimSun" w:hAnsi="Times New Roman"/>
          <w:sz w:val="24"/>
          <w:szCs w:val="24"/>
        </w:rPr>
      </w:pPr>
      <w:r w:rsidRPr="00CB305C">
        <w:rPr>
          <w:rFonts w:ascii="Times New Roman" w:eastAsia="SimSun" w:hAnsi="Times New Roman"/>
          <w:sz w:val="24"/>
          <w:szCs w:val="24"/>
        </w:rPr>
        <w:t xml:space="preserve">11.3. Исполнитель берет на себя ответственность за безопасную эксплуатацию электрооборудования лифтов согласно правилам: «Безопасной эксплуатации электрооборудования потребителей», границей эксплуатационной ответственности являются клемная колодка (если пульт управления) либо губки рубильника (если машинное отделение) питающего кабеля. После заключения договора в течение 10 (Десяти) календарных дней составляется Акт разграничения эксплуатационной ответственности между Заказчиком и Эксплуатирующей организации. Ответственность за состояние контактов на границе эксплуатационной ответственности несет Эксплуатирующая организация. </w:t>
      </w:r>
    </w:p>
    <w:p w14:paraId="01854F13" w14:textId="77777777" w:rsidR="00CB305C" w:rsidRPr="00CB305C" w:rsidRDefault="00CB305C" w:rsidP="00CB305C">
      <w:pPr>
        <w:tabs>
          <w:tab w:val="left" w:pos="0"/>
        </w:tabs>
        <w:suppressAutoHyphens/>
        <w:spacing w:before="120"/>
        <w:ind w:right="42"/>
        <w:jc w:val="both"/>
        <w:rPr>
          <w:rFonts w:ascii="Times New Roman" w:eastAsia="SimSun" w:hAnsi="Times New Roman"/>
          <w:b/>
          <w:sz w:val="24"/>
          <w:szCs w:val="24"/>
        </w:rPr>
      </w:pPr>
      <w:r w:rsidRPr="00CB305C">
        <w:rPr>
          <w:rFonts w:ascii="Times New Roman" w:eastAsia="Times New Roman" w:hAnsi="Times New Roman" w:cs="Calibri"/>
          <w:b/>
          <w:bCs/>
          <w:color w:val="000000"/>
          <w:sz w:val="24"/>
          <w:szCs w:val="24"/>
          <w:lang w:eastAsia="ru-RU"/>
        </w:rPr>
        <w:t>12. Порядок техобслуживания лифтов (без машинного помещения и с машинным помещением)</w:t>
      </w:r>
    </w:p>
    <w:tbl>
      <w:tblPr>
        <w:tblW w:w="9624" w:type="dxa"/>
        <w:tblInd w:w="-176" w:type="dxa"/>
        <w:tblBorders>
          <w:top w:val="nil"/>
          <w:left w:val="nil"/>
          <w:bottom w:val="nil"/>
          <w:right w:val="nil"/>
          <w:insideH w:val="nil"/>
          <w:insideV w:val="nil"/>
        </w:tblBorders>
        <w:tblLook w:val="0000" w:firstRow="0" w:lastRow="0" w:firstColumn="0" w:lastColumn="0" w:noHBand="0" w:noVBand="0"/>
      </w:tblPr>
      <w:tblGrid>
        <w:gridCol w:w="5030"/>
        <w:gridCol w:w="3315"/>
        <w:gridCol w:w="1279"/>
      </w:tblGrid>
      <w:tr w:rsidR="00CB305C" w:rsidRPr="00CB305C" w14:paraId="4AF4D004" w14:textId="77777777" w:rsidTr="00CB305C">
        <w:trPr>
          <w:trHeight w:val="345"/>
        </w:trPr>
        <w:tc>
          <w:tcPr>
            <w:tcW w:w="9624" w:type="dxa"/>
            <w:gridSpan w:val="3"/>
            <w:tcBorders>
              <w:top w:val="single" w:sz="8" w:space="0" w:color="00000A"/>
              <w:left w:val="single" w:sz="8" w:space="0" w:color="00000A"/>
              <w:bottom w:val="single" w:sz="8" w:space="0" w:color="00000A"/>
              <w:right w:val="single" w:sz="8" w:space="0" w:color="00000A"/>
            </w:tcBorders>
            <w:shd w:val="clear" w:color="auto" w:fill="FFFFFF"/>
            <w:tcMar>
              <w:left w:w="98" w:type="dxa"/>
            </w:tcMar>
            <w:vAlign w:val="center"/>
          </w:tcPr>
          <w:p w14:paraId="723734E3"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SimSun" w:hAnsi="Times New Roman" w:cs="Calibri"/>
                <w:b/>
                <w:bCs/>
                <w:color w:val="000000"/>
                <w:sz w:val="24"/>
                <w:szCs w:val="24"/>
              </w:rPr>
              <w:t>Ежемесячное техническое обслуживание лифта 1 раз в месяц (ТО-1)</w:t>
            </w:r>
          </w:p>
        </w:tc>
      </w:tr>
      <w:tr w:rsidR="00CB305C" w:rsidRPr="00CB305C" w14:paraId="45F68621" w14:textId="77777777" w:rsidTr="00CB305C">
        <w:trPr>
          <w:trHeight w:val="345"/>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2CDD0FE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Ограждение канатов</w:t>
            </w:r>
          </w:p>
        </w:tc>
        <w:tc>
          <w:tcPr>
            <w:tcW w:w="3315" w:type="dxa"/>
            <w:tcBorders>
              <w:top w:val="single" w:sz="8" w:space="0" w:color="00000A"/>
              <w:left w:val="single" w:sz="8" w:space="0" w:color="00000A"/>
              <w:bottom w:val="single" w:sz="8" w:space="0" w:color="00000A"/>
              <w:right w:val="single" w:sz="8" w:space="0" w:color="00000A"/>
            </w:tcBorders>
            <w:shd w:val="clear" w:color="auto" w:fill="FFFFFF"/>
            <w:tcMar>
              <w:left w:w="98" w:type="dxa"/>
            </w:tcMar>
            <w:vAlign w:val="center"/>
          </w:tcPr>
          <w:p w14:paraId="37B71031"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single" w:sz="8" w:space="0" w:color="00000A"/>
              <w:left w:val="nil"/>
              <w:bottom w:val="single" w:sz="8" w:space="0" w:color="00000A"/>
              <w:right w:val="single" w:sz="8" w:space="0" w:color="00000A"/>
            </w:tcBorders>
            <w:shd w:val="clear" w:color="auto" w:fill="FFFFFF"/>
            <w:vAlign w:val="center"/>
          </w:tcPr>
          <w:p w14:paraId="04F4FF65"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26DF12B7" w14:textId="77777777" w:rsidTr="00CB305C">
        <w:trPr>
          <w:trHeight w:val="345"/>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1D8481E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Работа кнопки «Стоп» в МП и в шахте.</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7F78FDB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nil"/>
              <w:left w:val="nil"/>
              <w:bottom w:val="single" w:sz="8" w:space="0" w:color="00000A"/>
              <w:right w:val="single" w:sz="8" w:space="0" w:color="00000A"/>
            </w:tcBorders>
            <w:shd w:val="clear" w:color="auto" w:fill="FFFFFF"/>
            <w:vAlign w:val="center"/>
          </w:tcPr>
          <w:p w14:paraId="5FAA6484"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6A462DD" w14:textId="77777777" w:rsidTr="00CB305C">
        <w:trPr>
          <w:trHeight w:val="975"/>
        </w:trPr>
        <w:tc>
          <w:tcPr>
            <w:tcW w:w="5030" w:type="dxa"/>
            <w:tcBorders>
              <w:top w:val="nil"/>
              <w:left w:val="single" w:sz="8" w:space="0" w:color="00000A"/>
              <w:bottom w:val="nil"/>
              <w:right w:val="nil"/>
            </w:tcBorders>
            <w:shd w:val="clear" w:color="auto" w:fill="FFFFFF"/>
            <w:tcMar>
              <w:left w:w="98" w:type="dxa"/>
            </w:tcMar>
            <w:vAlign w:val="center"/>
          </w:tcPr>
          <w:p w14:paraId="56DDCC7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Направляющие: затяжка креплений</w:t>
            </w:r>
          </w:p>
        </w:tc>
        <w:tc>
          <w:tcPr>
            <w:tcW w:w="3315" w:type="dxa"/>
            <w:tcBorders>
              <w:top w:val="nil"/>
              <w:left w:val="single" w:sz="8" w:space="0" w:color="00000A"/>
              <w:bottom w:val="single" w:sz="8" w:space="0" w:color="000001"/>
              <w:right w:val="single" w:sz="8" w:space="0" w:color="00000A"/>
            </w:tcBorders>
            <w:shd w:val="clear" w:color="auto" w:fill="FFFFFF"/>
            <w:tcMar>
              <w:left w:w="98" w:type="dxa"/>
            </w:tcMar>
            <w:vAlign w:val="center"/>
          </w:tcPr>
          <w:p w14:paraId="15FB120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(направляющих), регулировка (креплений), чистка</w:t>
            </w:r>
          </w:p>
        </w:tc>
        <w:tc>
          <w:tcPr>
            <w:tcW w:w="1279" w:type="dxa"/>
            <w:tcBorders>
              <w:top w:val="nil"/>
              <w:left w:val="nil"/>
              <w:bottom w:val="single" w:sz="8" w:space="0" w:color="000001"/>
              <w:right w:val="single" w:sz="8" w:space="0" w:color="000001"/>
            </w:tcBorders>
            <w:shd w:val="clear" w:color="auto" w:fill="FFFFFF"/>
            <w:vAlign w:val="center"/>
          </w:tcPr>
          <w:p w14:paraId="5BF08ED5"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444C1F0E" w14:textId="77777777" w:rsidTr="00CB305C">
        <w:trPr>
          <w:trHeight w:val="615"/>
        </w:trPr>
        <w:tc>
          <w:tcPr>
            <w:tcW w:w="5030" w:type="dxa"/>
            <w:tcBorders>
              <w:top w:val="single" w:sz="8" w:space="0" w:color="000001"/>
              <w:left w:val="single" w:sz="8" w:space="0" w:color="00000A"/>
              <w:bottom w:val="nil"/>
              <w:right w:val="nil"/>
            </w:tcBorders>
            <w:shd w:val="clear" w:color="auto" w:fill="FFFFFF"/>
            <w:tcMar>
              <w:left w:w="98" w:type="dxa"/>
            </w:tcMar>
            <w:vAlign w:val="center"/>
          </w:tcPr>
          <w:p w14:paraId="5B7177D3"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Противовес: башмаки и смазывающие устройства (если есть)</w:t>
            </w:r>
          </w:p>
        </w:tc>
        <w:tc>
          <w:tcPr>
            <w:tcW w:w="3315" w:type="dxa"/>
            <w:tcBorders>
              <w:top w:val="nil"/>
              <w:left w:val="single" w:sz="8" w:space="0" w:color="00000A"/>
              <w:bottom w:val="single" w:sz="8" w:space="0" w:color="000001"/>
              <w:right w:val="single" w:sz="8" w:space="0" w:color="00000A"/>
            </w:tcBorders>
            <w:shd w:val="clear" w:color="auto" w:fill="FFFFFF"/>
            <w:tcMar>
              <w:left w:w="98" w:type="dxa"/>
            </w:tcMar>
            <w:vAlign w:val="center"/>
          </w:tcPr>
          <w:p w14:paraId="2B0EB4B1"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nil"/>
              <w:left w:val="nil"/>
              <w:bottom w:val="single" w:sz="8" w:space="0" w:color="000001"/>
              <w:right w:val="single" w:sz="8" w:space="0" w:color="000001"/>
            </w:tcBorders>
            <w:shd w:val="clear" w:color="auto" w:fill="FFFFFF"/>
            <w:vAlign w:val="center"/>
          </w:tcPr>
          <w:p w14:paraId="6E36B860"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2F27423A" w14:textId="77777777" w:rsidTr="00CB305C">
        <w:trPr>
          <w:trHeight w:val="345"/>
        </w:trPr>
        <w:tc>
          <w:tcPr>
            <w:tcW w:w="5030" w:type="dxa"/>
            <w:tcBorders>
              <w:top w:val="single" w:sz="8" w:space="0" w:color="000001"/>
              <w:left w:val="single" w:sz="8" w:space="0" w:color="00000A"/>
              <w:bottom w:val="single" w:sz="8" w:space="0" w:color="00000A"/>
              <w:right w:val="nil"/>
            </w:tcBorders>
            <w:shd w:val="clear" w:color="auto" w:fill="FFFFFF"/>
            <w:tcMar>
              <w:left w:w="98" w:type="dxa"/>
            </w:tcMar>
            <w:vAlign w:val="center"/>
          </w:tcPr>
          <w:p w14:paraId="3750306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Концевые выключатели</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1A5CE05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nil"/>
              <w:left w:val="nil"/>
              <w:bottom w:val="single" w:sz="8" w:space="0" w:color="00000A"/>
              <w:right w:val="single" w:sz="8" w:space="0" w:color="00000A"/>
            </w:tcBorders>
            <w:shd w:val="clear" w:color="auto" w:fill="FFFFFF"/>
            <w:vAlign w:val="center"/>
          </w:tcPr>
          <w:p w14:paraId="7817410B"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63B960F1" w14:textId="77777777" w:rsidTr="00CB305C">
        <w:trPr>
          <w:trHeight w:val="345"/>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10246F0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Освещение, вентиляция</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60C4561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замена перегоревших ламп, чистка</w:t>
            </w:r>
          </w:p>
        </w:tc>
        <w:tc>
          <w:tcPr>
            <w:tcW w:w="1279" w:type="dxa"/>
            <w:tcBorders>
              <w:top w:val="nil"/>
              <w:left w:val="nil"/>
              <w:bottom w:val="single" w:sz="8" w:space="0" w:color="00000A"/>
              <w:right w:val="single" w:sz="8" w:space="0" w:color="00000A"/>
            </w:tcBorders>
            <w:shd w:val="clear" w:color="auto" w:fill="FFFFFF"/>
            <w:vAlign w:val="center"/>
          </w:tcPr>
          <w:p w14:paraId="672724BD"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1991BDFA" w14:textId="77777777" w:rsidTr="00CB305C">
        <w:trPr>
          <w:trHeight w:val="345"/>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59C8E82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Приямок шахты (проверить отсутствие воды)</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0B7FCC0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w:t>
            </w:r>
          </w:p>
        </w:tc>
        <w:tc>
          <w:tcPr>
            <w:tcW w:w="1279" w:type="dxa"/>
            <w:tcBorders>
              <w:top w:val="nil"/>
              <w:left w:val="nil"/>
              <w:bottom w:val="single" w:sz="8" w:space="0" w:color="00000A"/>
              <w:right w:val="single" w:sz="8" w:space="0" w:color="00000A"/>
            </w:tcBorders>
            <w:shd w:val="clear" w:color="auto" w:fill="FFFFFF"/>
            <w:vAlign w:val="center"/>
          </w:tcPr>
          <w:p w14:paraId="40C325E6"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15990363" w14:textId="77777777" w:rsidTr="00CB305C">
        <w:trPr>
          <w:trHeight w:val="345"/>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0731D5F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Башмаки: крепление и состояние</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1DEB57A1"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w:t>
            </w:r>
          </w:p>
        </w:tc>
        <w:tc>
          <w:tcPr>
            <w:tcW w:w="1279" w:type="dxa"/>
            <w:tcBorders>
              <w:top w:val="nil"/>
              <w:left w:val="nil"/>
              <w:bottom w:val="single" w:sz="8" w:space="0" w:color="00000A"/>
              <w:right w:val="single" w:sz="8" w:space="0" w:color="00000A"/>
            </w:tcBorders>
            <w:shd w:val="clear" w:color="auto" w:fill="FFFFFF"/>
            <w:vAlign w:val="center"/>
          </w:tcPr>
          <w:p w14:paraId="688D739C"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16F47E0" w14:textId="77777777" w:rsidTr="00D169D8">
        <w:trPr>
          <w:trHeight w:val="345"/>
        </w:trPr>
        <w:tc>
          <w:tcPr>
            <w:tcW w:w="5030" w:type="dxa"/>
            <w:tcBorders>
              <w:top w:val="nil"/>
              <w:left w:val="single" w:sz="8" w:space="0" w:color="00000A"/>
              <w:bottom w:val="single" w:sz="4" w:space="0" w:color="auto"/>
              <w:right w:val="nil"/>
            </w:tcBorders>
            <w:shd w:val="clear" w:color="auto" w:fill="FFFFFF"/>
            <w:tcMar>
              <w:left w:w="98" w:type="dxa"/>
            </w:tcMar>
            <w:vAlign w:val="center"/>
          </w:tcPr>
          <w:p w14:paraId="2A23AD0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Маслёнки направляющих: кабина и противовес</w:t>
            </w:r>
          </w:p>
        </w:tc>
        <w:tc>
          <w:tcPr>
            <w:tcW w:w="3315" w:type="dxa"/>
            <w:tcBorders>
              <w:top w:val="nil"/>
              <w:left w:val="single" w:sz="8" w:space="0" w:color="00000A"/>
              <w:bottom w:val="single" w:sz="4" w:space="0" w:color="auto"/>
              <w:right w:val="single" w:sz="8" w:space="0" w:color="00000A"/>
            </w:tcBorders>
            <w:shd w:val="clear" w:color="auto" w:fill="FFFFFF"/>
            <w:tcMar>
              <w:left w:w="98" w:type="dxa"/>
            </w:tcMar>
            <w:vAlign w:val="center"/>
          </w:tcPr>
          <w:p w14:paraId="35B1CAF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 смазка</w:t>
            </w:r>
          </w:p>
        </w:tc>
        <w:tc>
          <w:tcPr>
            <w:tcW w:w="1279" w:type="dxa"/>
            <w:tcBorders>
              <w:top w:val="nil"/>
              <w:left w:val="nil"/>
              <w:bottom w:val="single" w:sz="4" w:space="0" w:color="auto"/>
              <w:right w:val="single" w:sz="8" w:space="0" w:color="00000A"/>
            </w:tcBorders>
            <w:shd w:val="clear" w:color="auto" w:fill="FFFFFF"/>
            <w:vAlign w:val="center"/>
          </w:tcPr>
          <w:p w14:paraId="00C5703B"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00612F04" w14:textId="77777777" w:rsidTr="00D169D8">
        <w:trPr>
          <w:trHeight w:val="345"/>
        </w:trPr>
        <w:tc>
          <w:tcPr>
            <w:tcW w:w="5030" w:type="dxa"/>
            <w:tcBorders>
              <w:top w:val="single" w:sz="4" w:space="0" w:color="auto"/>
              <w:left w:val="single" w:sz="8" w:space="0" w:color="00000A"/>
              <w:bottom w:val="single" w:sz="8" w:space="0" w:color="00000A"/>
              <w:right w:val="nil"/>
            </w:tcBorders>
            <w:shd w:val="clear" w:color="auto" w:fill="FFFFFF"/>
            <w:tcMar>
              <w:left w:w="98" w:type="dxa"/>
            </w:tcMar>
            <w:vAlign w:val="center"/>
          </w:tcPr>
          <w:p w14:paraId="152517F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lastRenderedPageBreak/>
              <w:t>Роликовые башмаки: крепление и состояние, кабина и противовес</w:t>
            </w:r>
          </w:p>
        </w:tc>
        <w:tc>
          <w:tcPr>
            <w:tcW w:w="3315" w:type="dxa"/>
            <w:tcBorders>
              <w:top w:val="single" w:sz="4" w:space="0" w:color="auto"/>
              <w:left w:val="single" w:sz="8" w:space="0" w:color="00000A"/>
              <w:bottom w:val="single" w:sz="8" w:space="0" w:color="00000A"/>
              <w:right w:val="single" w:sz="8" w:space="0" w:color="00000A"/>
            </w:tcBorders>
            <w:shd w:val="clear" w:color="auto" w:fill="FFFFFF"/>
            <w:tcMar>
              <w:left w:w="98" w:type="dxa"/>
            </w:tcMar>
            <w:vAlign w:val="center"/>
          </w:tcPr>
          <w:p w14:paraId="4B146D6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w:t>
            </w:r>
          </w:p>
        </w:tc>
        <w:tc>
          <w:tcPr>
            <w:tcW w:w="1279" w:type="dxa"/>
            <w:tcBorders>
              <w:top w:val="single" w:sz="4" w:space="0" w:color="auto"/>
              <w:left w:val="nil"/>
              <w:bottom w:val="single" w:sz="8" w:space="0" w:color="00000A"/>
              <w:right w:val="single" w:sz="8" w:space="0" w:color="00000A"/>
            </w:tcBorders>
            <w:shd w:val="clear" w:color="auto" w:fill="FFFFFF"/>
            <w:vAlign w:val="center"/>
          </w:tcPr>
          <w:p w14:paraId="69B5D960"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59E53E8C" w14:textId="77777777" w:rsidTr="00CB305C">
        <w:trPr>
          <w:trHeight w:val="345"/>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2B555896"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Тяговые канаты: крепление и состояние</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04344BD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по всей длине</w:t>
            </w:r>
          </w:p>
        </w:tc>
        <w:tc>
          <w:tcPr>
            <w:tcW w:w="1279" w:type="dxa"/>
            <w:tcBorders>
              <w:top w:val="nil"/>
              <w:left w:val="nil"/>
              <w:bottom w:val="single" w:sz="8" w:space="0" w:color="00000A"/>
              <w:right w:val="single" w:sz="8" w:space="0" w:color="00000A"/>
            </w:tcBorders>
            <w:shd w:val="clear" w:color="auto" w:fill="FFFFFF"/>
            <w:vAlign w:val="center"/>
          </w:tcPr>
          <w:p w14:paraId="654D19D7"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663D7980" w14:textId="77777777" w:rsidTr="00CB305C">
        <w:trPr>
          <w:trHeight w:val="960"/>
        </w:trPr>
        <w:tc>
          <w:tcPr>
            <w:tcW w:w="5030" w:type="dxa"/>
            <w:tcBorders>
              <w:top w:val="single" w:sz="8" w:space="0" w:color="00000A"/>
              <w:left w:val="single" w:sz="8" w:space="0" w:color="00000A"/>
              <w:bottom w:val="single" w:sz="4" w:space="0" w:color="00000A"/>
              <w:right w:val="nil"/>
            </w:tcBorders>
            <w:shd w:val="clear" w:color="auto" w:fill="FFFFFF"/>
            <w:tcMar>
              <w:left w:w="98" w:type="dxa"/>
            </w:tcMar>
            <w:vAlign w:val="center"/>
          </w:tcPr>
          <w:p w14:paraId="4A9D5AD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Отводка: крепление и работа</w:t>
            </w:r>
          </w:p>
        </w:tc>
        <w:tc>
          <w:tcPr>
            <w:tcW w:w="3315" w:type="dxa"/>
            <w:tcBorders>
              <w:top w:val="nil"/>
              <w:left w:val="single" w:sz="8" w:space="0" w:color="00000A"/>
              <w:bottom w:val="single" w:sz="4" w:space="0" w:color="00000A"/>
              <w:right w:val="single" w:sz="8" w:space="0" w:color="00000A"/>
            </w:tcBorders>
            <w:shd w:val="clear" w:color="auto" w:fill="FFFFFF"/>
            <w:tcMar>
              <w:left w:w="98" w:type="dxa"/>
            </w:tcMar>
            <w:vAlign w:val="center"/>
          </w:tcPr>
          <w:p w14:paraId="11B3167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смазка(соединения), регулировка, чистка</w:t>
            </w:r>
          </w:p>
        </w:tc>
        <w:tc>
          <w:tcPr>
            <w:tcW w:w="1279" w:type="dxa"/>
            <w:tcBorders>
              <w:top w:val="nil"/>
              <w:left w:val="nil"/>
              <w:bottom w:val="single" w:sz="4" w:space="0" w:color="00000A"/>
              <w:right w:val="single" w:sz="8" w:space="0" w:color="000001"/>
            </w:tcBorders>
            <w:shd w:val="clear" w:color="auto" w:fill="FFFFFF"/>
            <w:vAlign w:val="center"/>
          </w:tcPr>
          <w:p w14:paraId="1E70BE33"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227534F0" w14:textId="77777777" w:rsidTr="00CB305C">
        <w:trPr>
          <w:trHeight w:val="360"/>
        </w:trPr>
        <w:tc>
          <w:tcPr>
            <w:tcW w:w="5030" w:type="dxa"/>
            <w:tcBorders>
              <w:top w:val="single" w:sz="4" w:space="0" w:color="00000A"/>
              <w:left w:val="single" w:sz="8" w:space="0" w:color="00000A"/>
              <w:bottom w:val="single" w:sz="4" w:space="0" w:color="auto"/>
              <w:right w:val="nil"/>
            </w:tcBorders>
            <w:shd w:val="clear" w:color="auto" w:fill="FFFFFF"/>
            <w:tcMar>
              <w:left w:w="98" w:type="dxa"/>
            </w:tcMar>
            <w:vAlign w:val="center"/>
          </w:tcPr>
          <w:p w14:paraId="5F6B0E9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Крыша кабины (снаружи)</w:t>
            </w:r>
          </w:p>
        </w:tc>
        <w:tc>
          <w:tcPr>
            <w:tcW w:w="3315" w:type="dxa"/>
            <w:tcBorders>
              <w:top w:val="single" w:sz="4" w:space="0" w:color="00000A"/>
              <w:left w:val="single" w:sz="8" w:space="0" w:color="00000A"/>
              <w:bottom w:val="single" w:sz="4" w:space="0" w:color="auto"/>
              <w:right w:val="single" w:sz="8" w:space="0" w:color="00000A"/>
            </w:tcBorders>
            <w:shd w:val="clear" w:color="auto" w:fill="FFFFFF"/>
            <w:tcMar>
              <w:left w:w="98" w:type="dxa"/>
            </w:tcMar>
            <w:vAlign w:val="center"/>
          </w:tcPr>
          <w:p w14:paraId="291AE68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w:t>
            </w:r>
          </w:p>
        </w:tc>
        <w:tc>
          <w:tcPr>
            <w:tcW w:w="1279" w:type="dxa"/>
            <w:tcBorders>
              <w:top w:val="single" w:sz="4" w:space="0" w:color="00000A"/>
              <w:left w:val="nil"/>
              <w:bottom w:val="single" w:sz="4" w:space="0" w:color="auto"/>
              <w:right w:val="single" w:sz="8" w:space="0" w:color="00000A"/>
            </w:tcBorders>
            <w:shd w:val="clear" w:color="auto" w:fill="FFFFFF"/>
            <w:vAlign w:val="center"/>
          </w:tcPr>
          <w:p w14:paraId="080AD40A"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C7A2ADB" w14:textId="77777777" w:rsidTr="00CB305C">
        <w:trPr>
          <w:trHeight w:val="360"/>
        </w:trPr>
        <w:tc>
          <w:tcPr>
            <w:tcW w:w="5030" w:type="dxa"/>
            <w:tcBorders>
              <w:top w:val="single" w:sz="4" w:space="0" w:color="auto"/>
              <w:left w:val="single" w:sz="8" w:space="0" w:color="00000A"/>
              <w:bottom w:val="single" w:sz="4" w:space="0" w:color="auto"/>
              <w:right w:val="nil"/>
            </w:tcBorders>
            <w:shd w:val="clear" w:color="auto" w:fill="FFFFFF"/>
            <w:tcMar>
              <w:left w:w="98" w:type="dxa"/>
            </w:tcMar>
            <w:vAlign w:val="center"/>
          </w:tcPr>
          <w:p w14:paraId="057CA29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Электрические соединения</w:t>
            </w:r>
          </w:p>
        </w:tc>
        <w:tc>
          <w:tcPr>
            <w:tcW w:w="3315" w:type="dxa"/>
            <w:tcBorders>
              <w:top w:val="single" w:sz="4" w:space="0" w:color="auto"/>
              <w:left w:val="single" w:sz="8" w:space="0" w:color="00000A"/>
              <w:bottom w:val="single" w:sz="4" w:space="0" w:color="auto"/>
              <w:right w:val="single" w:sz="8" w:space="0" w:color="00000A"/>
            </w:tcBorders>
            <w:shd w:val="clear" w:color="auto" w:fill="FFFFFF"/>
            <w:tcMar>
              <w:left w:w="98" w:type="dxa"/>
            </w:tcMar>
            <w:vAlign w:val="center"/>
          </w:tcPr>
          <w:p w14:paraId="19767F0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протяжка</w:t>
            </w:r>
          </w:p>
        </w:tc>
        <w:tc>
          <w:tcPr>
            <w:tcW w:w="1279" w:type="dxa"/>
            <w:tcBorders>
              <w:top w:val="single" w:sz="4" w:space="0" w:color="auto"/>
              <w:left w:val="nil"/>
              <w:bottom w:val="single" w:sz="4" w:space="0" w:color="auto"/>
              <w:right w:val="single" w:sz="8" w:space="0" w:color="00000A"/>
            </w:tcBorders>
            <w:shd w:val="clear" w:color="auto" w:fill="FFFFFF"/>
            <w:vAlign w:val="center"/>
          </w:tcPr>
          <w:p w14:paraId="71F41944"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5110A54D" w14:textId="77777777" w:rsidTr="00CB305C">
        <w:trPr>
          <w:trHeight w:val="360"/>
        </w:trPr>
        <w:tc>
          <w:tcPr>
            <w:tcW w:w="5030" w:type="dxa"/>
            <w:tcBorders>
              <w:top w:val="single" w:sz="4" w:space="0" w:color="auto"/>
              <w:left w:val="single" w:sz="8" w:space="0" w:color="00000A"/>
              <w:bottom w:val="single" w:sz="8" w:space="0" w:color="00000A"/>
              <w:right w:val="nil"/>
            </w:tcBorders>
            <w:shd w:val="clear" w:color="auto" w:fill="FFFFFF"/>
            <w:tcMar>
              <w:left w:w="98" w:type="dxa"/>
            </w:tcMar>
            <w:vAlign w:val="center"/>
          </w:tcPr>
          <w:p w14:paraId="35CAF5CA"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Поверхности стен, кабины и потолка</w:t>
            </w:r>
          </w:p>
        </w:tc>
        <w:tc>
          <w:tcPr>
            <w:tcW w:w="3315" w:type="dxa"/>
            <w:tcBorders>
              <w:top w:val="single" w:sz="4" w:space="0" w:color="auto"/>
              <w:left w:val="single" w:sz="8" w:space="0" w:color="00000A"/>
              <w:bottom w:val="single" w:sz="8" w:space="0" w:color="00000A"/>
              <w:right w:val="single" w:sz="8" w:space="0" w:color="00000A"/>
            </w:tcBorders>
            <w:shd w:val="clear" w:color="auto" w:fill="FFFFFF"/>
            <w:tcMar>
              <w:left w:w="98" w:type="dxa"/>
            </w:tcMar>
            <w:vAlign w:val="center"/>
          </w:tcPr>
          <w:p w14:paraId="4644253E"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 устранение подтеков смазки</w:t>
            </w:r>
          </w:p>
        </w:tc>
        <w:tc>
          <w:tcPr>
            <w:tcW w:w="1279" w:type="dxa"/>
            <w:tcBorders>
              <w:top w:val="single" w:sz="4" w:space="0" w:color="auto"/>
              <w:left w:val="nil"/>
              <w:bottom w:val="single" w:sz="8" w:space="0" w:color="00000A"/>
              <w:right w:val="single" w:sz="8" w:space="0" w:color="00000A"/>
            </w:tcBorders>
            <w:shd w:val="clear" w:color="auto" w:fill="FFFFFF"/>
            <w:vAlign w:val="center"/>
          </w:tcPr>
          <w:p w14:paraId="3F5593B7"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42B3C829" w14:textId="77777777" w:rsidTr="00CB305C">
        <w:trPr>
          <w:trHeight w:val="360"/>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06A2624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Пол кабины: весовое устройство, покрытие</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1EA1E9F5"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nil"/>
              <w:left w:val="nil"/>
              <w:bottom w:val="single" w:sz="8" w:space="0" w:color="00000A"/>
              <w:right w:val="single" w:sz="8" w:space="0" w:color="00000A"/>
            </w:tcBorders>
            <w:shd w:val="clear" w:color="auto" w:fill="FFFFFF"/>
            <w:vAlign w:val="center"/>
          </w:tcPr>
          <w:p w14:paraId="44992881"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7C72E8A0" w14:textId="77777777" w:rsidTr="00CB305C">
        <w:trPr>
          <w:trHeight w:val="360"/>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0612AAE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Освещение кабины и вентиляции</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153444BB"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 замена ламп</w:t>
            </w:r>
          </w:p>
        </w:tc>
        <w:tc>
          <w:tcPr>
            <w:tcW w:w="1279" w:type="dxa"/>
            <w:tcBorders>
              <w:top w:val="nil"/>
              <w:left w:val="nil"/>
              <w:bottom w:val="single" w:sz="8" w:space="0" w:color="00000A"/>
              <w:right w:val="single" w:sz="8" w:space="0" w:color="00000A"/>
            </w:tcBorders>
            <w:shd w:val="clear" w:color="auto" w:fill="FFFFFF"/>
            <w:vAlign w:val="center"/>
          </w:tcPr>
          <w:p w14:paraId="113D6C5D"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6EA01C69" w14:textId="77777777" w:rsidTr="00CB305C">
        <w:trPr>
          <w:trHeight w:val="660"/>
        </w:trPr>
        <w:tc>
          <w:tcPr>
            <w:tcW w:w="5030" w:type="dxa"/>
            <w:tcBorders>
              <w:top w:val="nil"/>
              <w:left w:val="single" w:sz="8" w:space="0" w:color="00000A"/>
              <w:bottom w:val="single" w:sz="4" w:space="0" w:color="auto"/>
              <w:right w:val="nil"/>
            </w:tcBorders>
            <w:shd w:val="clear" w:color="auto" w:fill="FFFFFF"/>
            <w:tcMar>
              <w:left w:w="98" w:type="dxa"/>
            </w:tcMar>
            <w:vAlign w:val="center"/>
          </w:tcPr>
          <w:p w14:paraId="5F532ED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Цепь безопасности: Механические устройства</w:t>
            </w:r>
          </w:p>
        </w:tc>
        <w:tc>
          <w:tcPr>
            <w:tcW w:w="3315" w:type="dxa"/>
            <w:tcBorders>
              <w:top w:val="nil"/>
              <w:left w:val="single" w:sz="8" w:space="0" w:color="00000A"/>
              <w:bottom w:val="single" w:sz="4" w:space="0" w:color="auto"/>
              <w:right w:val="single" w:sz="8" w:space="0" w:color="00000A"/>
            </w:tcBorders>
            <w:shd w:val="clear" w:color="auto" w:fill="FFFFFF"/>
            <w:tcMar>
              <w:left w:w="98" w:type="dxa"/>
            </w:tcMar>
            <w:vAlign w:val="center"/>
          </w:tcPr>
          <w:p w14:paraId="153903E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nil"/>
              <w:left w:val="nil"/>
              <w:bottom w:val="single" w:sz="4" w:space="0" w:color="auto"/>
              <w:right w:val="single" w:sz="8" w:space="0" w:color="000001"/>
            </w:tcBorders>
            <w:shd w:val="clear" w:color="auto" w:fill="FFFFFF"/>
            <w:vAlign w:val="center"/>
          </w:tcPr>
          <w:p w14:paraId="4756F920"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A65AA72" w14:textId="77777777" w:rsidTr="00CB305C">
        <w:trPr>
          <w:trHeight w:val="330"/>
        </w:trPr>
        <w:tc>
          <w:tcPr>
            <w:tcW w:w="5030"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0F6ED58B"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Цепь безопасности: электрические устройства</w:t>
            </w:r>
          </w:p>
        </w:tc>
        <w:tc>
          <w:tcPr>
            <w:tcW w:w="3315"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2A02F07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 xml:space="preserve">Проверка, регулировка </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14:paraId="4DCFDD32"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2CDE2802" w14:textId="77777777" w:rsidTr="00CB305C">
        <w:trPr>
          <w:trHeight w:val="615"/>
        </w:trPr>
        <w:tc>
          <w:tcPr>
            <w:tcW w:w="5030"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6948A4B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Двери кабины (замки и привод)</w:t>
            </w:r>
          </w:p>
        </w:tc>
        <w:tc>
          <w:tcPr>
            <w:tcW w:w="3315"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22E4D1E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14:paraId="3F54A22B"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7DDFF8BA" w14:textId="77777777" w:rsidTr="00CB305C">
        <w:trPr>
          <w:trHeight w:val="377"/>
        </w:trPr>
        <w:tc>
          <w:tcPr>
            <w:tcW w:w="5030" w:type="dxa"/>
            <w:tcBorders>
              <w:top w:val="single" w:sz="4" w:space="0" w:color="auto"/>
              <w:left w:val="single" w:sz="8" w:space="0" w:color="00000A"/>
              <w:bottom w:val="nil"/>
              <w:right w:val="nil"/>
            </w:tcBorders>
            <w:shd w:val="clear" w:color="auto" w:fill="FFFFFF"/>
            <w:tcMar>
              <w:left w:w="98" w:type="dxa"/>
            </w:tcMar>
            <w:vAlign w:val="center"/>
          </w:tcPr>
          <w:p w14:paraId="61B1AD2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Связь и сигнализация (аварийный люк и другие аварийные устройства, если есть)</w:t>
            </w:r>
          </w:p>
        </w:tc>
        <w:tc>
          <w:tcPr>
            <w:tcW w:w="3315" w:type="dxa"/>
            <w:tcBorders>
              <w:top w:val="single" w:sz="4" w:space="0" w:color="auto"/>
              <w:left w:val="single" w:sz="8" w:space="0" w:color="00000A"/>
              <w:bottom w:val="single" w:sz="8" w:space="0" w:color="00000A"/>
              <w:right w:val="single" w:sz="8" w:space="0" w:color="00000A"/>
            </w:tcBorders>
            <w:shd w:val="clear" w:color="auto" w:fill="FFFFFF"/>
            <w:tcMar>
              <w:left w:w="98" w:type="dxa"/>
            </w:tcMar>
            <w:vAlign w:val="center"/>
          </w:tcPr>
          <w:p w14:paraId="784C24C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single" w:sz="4" w:space="0" w:color="auto"/>
              <w:left w:val="nil"/>
              <w:bottom w:val="single" w:sz="8" w:space="0" w:color="000001"/>
              <w:right w:val="single" w:sz="8" w:space="0" w:color="000001"/>
            </w:tcBorders>
            <w:shd w:val="clear" w:color="auto" w:fill="FFFFFF"/>
            <w:vAlign w:val="center"/>
          </w:tcPr>
          <w:p w14:paraId="1C2CCDCD"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0B86EB49" w14:textId="77777777" w:rsidTr="00CB305C">
        <w:trPr>
          <w:trHeight w:val="42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1455EDC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Пост управления и дисплеи</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3F90E9F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nil"/>
              <w:left w:val="nil"/>
              <w:bottom w:val="single" w:sz="8" w:space="0" w:color="00000A"/>
              <w:right w:val="single" w:sz="8" w:space="0" w:color="000001"/>
            </w:tcBorders>
            <w:shd w:val="clear" w:color="auto" w:fill="FFFFFF"/>
            <w:vAlign w:val="center"/>
          </w:tcPr>
          <w:p w14:paraId="356C019E"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1C784456" w14:textId="77777777" w:rsidTr="00CB305C">
        <w:trPr>
          <w:trHeight w:val="420"/>
        </w:trPr>
        <w:tc>
          <w:tcPr>
            <w:tcW w:w="5030" w:type="dxa"/>
            <w:tcBorders>
              <w:top w:val="nil"/>
              <w:left w:val="single" w:sz="8" w:space="0" w:color="00000A"/>
              <w:bottom w:val="nil"/>
              <w:right w:val="nil"/>
            </w:tcBorders>
            <w:shd w:val="clear" w:color="auto" w:fill="FFFFFF"/>
            <w:tcMar>
              <w:left w:w="98" w:type="dxa"/>
            </w:tcMar>
            <w:vAlign w:val="center"/>
          </w:tcPr>
          <w:p w14:paraId="51FCFDA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Поручни, зеркала и др. оборудование кабины</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719CAB7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крепление</w:t>
            </w:r>
          </w:p>
        </w:tc>
        <w:tc>
          <w:tcPr>
            <w:tcW w:w="1279" w:type="dxa"/>
            <w:tcBorders>
              <w:top w:val="nil"/>
              <w:left w:val="nil"/>
              <w:bottom w:val="nil"/>
              <w:right w:val="single" w:sz="8" w:space="0" w:color="000001"/>
            </w:tcBorders>
            <w:shd w:val="clear" w:color="auto" w:fill="FFFFFF"/>
            <w:vAlign w:val="center"/>
          </w:tcPr>
          <w:p w14:paraId="226BCBDB"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A06D686" w14:textId="77777777" w:rsidTr="00CB305C">
        <w:trPr>
          <w:trHeight w:val="615"/>
        </w:trPr>
        <w:tc>
          <w:tcPr>
            <w:tcW w:w="5030" w:type="dxa"/>
            <w:tcBorders>
              <w:top w:val="single" w:sz="8" w:space="0" w:color="00000A"/>
              <w:left w:val="single" w:sz="8" w:space="0" w:color="00000A"/>
              <w:bottom w:val="nil"/>
              <w:right w:val="nil"/>
            </w:tcBorders>
            <w:shd w:val="clear" w:color="auto" w:fill="FFFFFF"/>
            <w:tcMar>
              <w:left w:w="98" w:type="dxa"/>
            </w:tcMar>
            <w:vAlign w:val="center"/>
          </w:tcPr>
          <w:p w14:paraId="4CE25E6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Замки двери, башмаки, пороги, створки и крепления</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234D4481"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single" w:sz="8" w:space="0" w:color="00000A"/>
              <w:left w:val="nil"/>
              <w:bottom w:val="single" w:sz="8" w:space="0" w:color="00000A"/>
              <w:right w:val="single" w:sz="8" w:space="0" w:color="00000A"/>
            </w:tcBorders>
            <w:shd w:val="clear" w:color="auto" w:fill="FFFFFF"/>
            <w:vAlign w:val="center"/>
          </w:tcPr>
          <w:p w14:paraId="6649D896"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6EA9BD46" w14:textId="77777777" w:rsidTr="00CB305C">
        <w:trPr>
          <w:trHeight w:val="42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336098F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Работа режима «Ревизии»</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1BD8FDB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nil"/>
              <w:left w:val="nil"/>
              <w:bottom w:val="single" w:sz="8" w:space="0" w:color="00000A"/>
              <w:right w:val="single" w:sz="8" w:space="0" w:color="000001"/>
            </w:tcBorders>
            <w:shd w:val="clear" w:color="auto" w:fill="FFFFFF"/>
            <w:vAlign w:val="center"/>
          </w:tcPr>
          <w:p w14:paraId="6E8B3CD6"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6032D7FB" w14:textId="77777777" w:rsidTr="00CB305C">
        <w:trPr>
          <w:trHeight w:val="420"/>
        </w:trPr>
        <w:tc>
          <w:tcPr>
            <w:tcW w:w="5030" w:type="dxa"/>
            <w:tcBorders>
              <w:top w:val="nil"/>
              <w:left w:val="single" w:sz="8" w:space="0" w:color="00000A"/>
              <w:bottom w:val="nil"/>
              <w:right w:val="nil"/>
            </w:tcBorders>
            <w:shd w:val="clear" w:color="auto" w:fill="FFFFFF"/>
            <w:tcMar>
              <w:left w:w="98" w:type="dxa"/>
            </w:tcMar>
            <w:vAlign w:val="center"/>
          </w:tcPr>
          <w:p w14:paraId="00CF170D"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Кнопки, сигнализация прибытия кабины</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23B4018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 регулировка</w:t>
            </w:r>
          </w:p>
        </w:tc>
        <w:tc>
          <w:tcPr>
            <w:tcW w:w="1279" w:type="dxa"/>
            <w:tcBorders>
              <w:top w:val="nil"/>
              <w:left w:val="nil"/>
              <w:bottom w:val="single" w:sz="8" w:space="0" w:color="000001"/>
              <w:right w:val="single" w:sz="8" w:space="0" w:color="000001"/>
            </w:tcBorders>
            <w:shd w:val="clear" w:color="auto" w:fill="FFFFFF"/>
            <w:vAlign w:val="center"/>
          </w:tcPr>
          <w:p w14:paraId="4BAA52AF"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5449E23C" w14:textId="77777777" w:rsidTr="00CB305C">
        <w:trPr>
          <w:trHeight w:val="420"/>
        </w:trPr>
        <w:tc>
          <w:tcPr>
            <w:tcW w:w="5030" w:type="dxa"/>
            <w:tcBorders>
              <w:top w:val="single" w:sz="8" w:space="0" w:color="00000A"/>
              <w:left w:val="single" w:sz="8" w:space="0" w:color="00000A"/>
              <w:bottom w:val="nil"/>
              <w:right w:val="nil"/>
            </w:tcBorders>
            <w:shd w:val="clear" w:color="auto" w:fill="FFFFFF"/>
            <w:tcMar>
              <w:left w:w="98" w:type="dxa"/>
            </w:tcMar>
            <w:vAlign w:val="center"/>
          </w:tcPr>
          <w:p w14:paraId="1994969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Устройство безопасности двери (световые лучи)</w:t>
            </w:r>
          </w:p>
        </w:tc>
        <w:tc>
          <w:tcPr>
            <w:tcW w:w="3315" w:type="dxa"/>
            <w:tcBorders>
              <w:top w:val="nil"/>
              <w:left w:val="single" w:sz="8" w:space="0" w:color="00000A"/>
              <w:bottom w:val="nil"/>
              <w:right w:val="single" w:sz="8" w:space="0" w:color="00000A"/>
            </w:tcBorders>
            <w:shd w:val="clear" w:color="auto" w:fill="FFFFFF"/>
            <w:tcMar>
              <w:left w:w="98" w:type="dxa"/>
            </w:tcMar>
            <w:vAlign w:val="center"/>
          </w:tcPr>
          <w:p w14:paraId="746219F6"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nil"/>
              <w:left w:val="nil"/>
              <w:bottom w:val="nil"/>
              <w:right w:val="single" w:sz="8" w:space="0" w:color="000001"/>
            </w:tcBorders>
            <w:shd w:val="clear" w:color="auto" w:fill="FFFFFF"/>
            <w:vAlign w:val="center"/>
          </w:tcPr>
          <w:p w14:paraId="728ADCEA"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387A3526" w14:textId="77777777" w:rsidTr="00CB305C">
        <w:trPr>
          <w:trHeight w:val="60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317900E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Работа, шум, комфорт езды, точность остановки</w:t>
            </w:r>
          </w:p>
        </w:tc>
        <w:tc>
          <w:tcPr>
            <w:tcW w:w="3315" w:type="dxa"/>
            <w:tcBorders>
              <w:top w:val="single" w:sz="8" w:space="0" w:color="00000A"/>
              <w:left w:val="single" w:sz="8" w:space="0" w:color="00000A"/>
              <w:bottom w:val="single" w:sz="8" w:space="0" w:color="00000A"/>
              <w:right w:val="single" w:sz="8" w:space="0" w:color="00000A"/>
            </w:tcBorders>
            <w:shd w:val="clear" w:color="auto" w:fill="FFFFFF"/>
            <w:tcMar>
              <w:left w:w="98" w:type="dxa"/>
            </w:tcMar>
            <w:vAlign w:val="center"/>
          </w:tcPr>
          <w:p w14:paraId="0A25318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single" w:sz="8" w:space="0" w:color="00000A"/>
              <w:left w:val="nil"/>
              <w:bottom w:val="single" w:sz="8" w:space="0" w:color="00000A"/>
              <w:right w:val="single" w:sz="8" w:space="0" w:color="00000A"/>
            </w:tcBorders>
            <w:shd w:val="clear" w:color="auto" w:fill="FFFFFF"/>
            <w:vAlign w:val="center"/>
          </w:tcPr>
          <w:p w14:paraId="4FE8FE8D"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786B1916" w14:textId="77777777" w:rsidTr="00CB305C">
        <w:trPr>
          <w:trHeight w:val="60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4355C90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Освещение шахты лифтов</w:t>
            </w:r>
          </w:p>
        </w:tc>
        <w:tc>
          <w:tcPr>
            <w:tcW w:w="3315" w:type="dxa"/>
            <w:tcBorders>
              <w:top w:val="single" w:sz="8" w:space="0" w:color="00000A"/>
              <w:left w:val="single" w:sz="8" w:space="0" w:color="00000A"/>
              <w:bottom w:val="single" w:sz="8" w:space="0" w:color="00000A"/>
              <w:right w:val="single" w:sz="8" w:space="0" w:color="00000A"/>
            </w:tcBorders>
            <w:shd w:val="clear" w:color="auto" w:fill="FFFFFF"/>
            <w:tcMar>
              <w:left w:w="98" w:type="dxa"/>
            </w:tcMar>
            <w:vAlign w:val="center"/>
          </w:tcPr>
          <w:p w14:paraId="4D0EADD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и при необходимости замена ламп и светильников в шахте лифтов</w:t>
            </w:r>
          </w:p>
        </w:tc>
        <w:tc>
          <w:tcPr>
            <w:tcW w:w="1279" w:type="dxa"/>
            <w:tcBorders>
              <w:top w:val="single" w:sz="8" w:space="0" w:color="00000A"/>
              <w:left w:val="nil"/>
              <w:bottom w:val="single" w:sz="8" w:space="0" w:color="00000A"/>
              <w:right w:val="single" w:sz="8" w:space="0" w:color="00000A"/>
            </w:tcBorders>
            <w:shd w:val="clear" w:color="auto" w:fill="FFFFFF"/>
            <w:vAlign w:val="center"/>
          </w:tcPr>
          <w:p w14:paraId="472F30AC"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74F6DF85" w14:textId="77777777" w:rsidTr="00CB305C">
        <w:trPr>
          <w:trHeight w:val="60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3FAE62B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Пожарный режим</w:t>
            </w:r>
          </w:p>
        </w:tc>
        <w:tc>
          <w:tcPr>
            <w:tcW w:w="3315" w:type="dxa"/>
            <w:tcBorders>
              <w:top w:val="single" w:sz="8" w:space="0" w:color="00000A"/>
              <w:left w:val="single" w:sz="8" w:space="0" w:color="00000A"/>
              <w:bottom w:val="single" w:sz="8" w:space="0" w:color="00000A"/>
              <w:right w:val="single" w:sz="8" w:space="0" w:color="00000A"/>
            </w:tcBorders>
            <w:shd w:val="clear" w:color="auto" w:fill="FFFFFF"/>
            <w:tcMar>
              <w:left w:w="98" w:type="dxa"/>
            </w:tcMar>
            <w:vAlign w:val="center"/>
          </w:tcPr>
          <w:p w14:paraId="200D0A5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 xml:space="preserve">Проверка лифта в пожарном режиме </w:t>
            </w:r>
          </w:p>
        </w:tc>
        <w:tc>
          <w:tcPr>
            <w:tcW w:w="1279" w:type="dxa"/>
            <w:tcBorders>
              <w:top w:val="single" w:sz="8" w:space="0" w:color="00000A"/>
              <w:left w:val="nil"/>
              <w:bottom w:val="single" w:sz="8" w:space="0" w:color="00000A"/>
              <w:right w:val="single" w:sz="8" w:space="0" w:color="00000A"/>
            </w:tcBorders>
            <w:shd w:val="clear" w:color="auto" w:fill="FFFFFF"/>
            <w:vAlign w:val="center"/>
          </w:tcPr>
          <w:p w14:paraId="2F51ECD1"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 мес</w:t>
            </w:r>
          </w:p>
        </w:tc>
      </w:tr>
      <w:tr w:rsidR="00CB305C" w:rsidRPr="00CB305C" w14:paraId="51C6B9CA" w14:textId="77777777" w:rsidTr="00CB305C">
        <w:trPr>
          <w:trHeight w:val="330"/>
        </w:trPr>
        <w:tc>
          <w:tcPr>
            <w:tcW w:w="9624" w:type="dxa"/>
            <w:gridSpan w:val="3"/>
            <w:tcBorders>
              <w:top w:val="single" w:sz="8" w:space="0" w:color="00000A"/>
              <w:left w:val="single" w:sz="8" w:space="0" w:color="00000A"/>
              <w:bottom w:val="single" w:sz="8" w:space="0" w:color="00000A"/>
              <w:right w:val="single" w:sz="8" w:space="0" w:color="000001"/>
            </w:tcBorders>
            <w:shd w:val="clear" w:color="auto" w:fill="FFFFFF"/>
            <w:tcMar>
              <w:left w:w="98" w:type="dxa"/>
            </w:tcMar>
            <w:vAlign w:val="center"/>
          </w:tcPr>
          <w:p w14:paraId="3DE9EA1A" w14:textId="77777777" w:rsidR="00CB305C" w:rsidRPr="00CB305C" w:rsidRDefault="00CB305C" w:rsidP="00CB305C">
            <w:pPr>
              <w:suppressAutoHyphens/>
              <w:spacing w:after="0" w:line="100" w:lineRule="atLeast"/>
              <w:rPr>
                <w:rFonts w:ascii="Times New Roman" w:eastAsia="Times New Roman" w:hAnsi="Times New Roman"/>
                <w:b/>
                <w:bCs/>
                <w:color w:val="000000"/>
                <w:sz w:val="24"/>
                <w:szCs w:val="24"/>
                <w:lang w:eastAsia="ru-RU"/>
              </w:rPr>
            </w:pPr>
            <w:r w:rsidRPr="00CB305C">
              <w:rPr>
                <w:rFonts w:ascii="Times New Roman" w:eastAsia="Times New Roman" w:hAnsi="Times New Roman"/>
                <w:b/>
                <w:bCs/>
                <w:color w:val="000000"/>
                <w:sz w:val="24"/>
                <w:szCs w:val="24"/>
                <w:lang w:eastAsia="ru-RU"/>
              </w:rPr>
              <w:t>Полугодовое тех. обслуживание лифта 1 раз в 6 месяцев (ТО-6)</w:t>
            </w:r>
          </w:p>
        </w:tc>
      </w:tr>
      <w:tr w:rsidR="00CB305C" w:rsidRPr="00CB305C" w14:paraId="6A285965" w14:textId="77777777" w:rsidTr="00CB305C">
        <w:trPr>
          <w:trHeight w:val="420"/>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4FD26C2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Износ канавок КВШ</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568AD71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w:t>
            </w:r>
          </w:p>
        </w:tc>
        <w:tc>
          <w:tcPr>
            <w:tcW w:w="1279" w:type="dxa"/>
            <w:tcBorders>
              <w:top w:val="nil"/>
              <w:left w:val="nil"/>
              <w:bottom w:val="single" w:sz="8" w:space="0" w:color="00000A"/>
              <w:right w:val="single" w:sz="8" w:space="0" w:color="00000A"/>
            </w:tcBorders>
            <w:shd w:val="clear" w:color="auto" w:fill="FFFFFF"/>
            <w:vAlign w:val="center"/>
          </w:tcPr>
          <w:p w14:paraId="276BB5C0"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1437278E" w14:textId="77777777" w:rsidTr="00CB305C">
        <w:trPr>
          <w:trHeight w:val="420"/>
        </w:trPr>
        <w:tc>
          <w:tcPr>
            <w:tcW w:w="5030" w:type="dxa"/>
            <w:tcBorders>
              <w:top w:val="nil"/>
              <w:left w:val="single" w:sz="8" w:space="0" w:color="00000A"/>
              <w:bottom w:val="single" w:sz="4" w:space="0" w:color="00000A"/>
              <w:right w:val="nil"/>
            </w:tcBorders>
            <w:shd w:val="clear" w:color="auto" w:fill="FFFFFF"/>
            <w:tcMar>
              <w:left w:w="98" w:type="dxa"/>
            </w:tcMar>
            <w:vAlign w:val="center"/>
          </w:tcPr>
          <w:p w14:paraId="28FA5EF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Привод затяжка креплений</w:t>
            </w:r>
          </w:p>
        </w:tc>
        <w:tc>
          <w:tcPr>
            <w:tcW w:w="3315" w:type="dxa"/>
            <w:tcBorders>
              <w:top w:val="nil"/>
              <w:left w:val="single" w:sz="8" w:space="0" w:color="00000A"/>
              <w:bottom w:val="single" w:sz="4" w:space="0" w:color="00000A"/>
              <w:right w:val="single" w:sz="8" w:space="0" w:color="00000A"/>
            </w:tcBorders>
            <w:shd w:val="clear" w:color="auto" w:fill="FFFFFF"/>
            <w:tcMar>
              <w:left w:w="98" w:type="dxa"/>
            </w:tcMar>
            <w:vAlign w:val="center"/>
          </w:tcPr>
          <w:p w14:paraId="281928EE"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nil"/>
              <w:left w:val="nil"/>
              <w:bottom w:val="single" w:sz="4" w:space="0" w:color="00000A"/>
              <w:right w:val="single" w:sz="8" w:space="0" w:color="00000A"/>
            </w:tcBorders>
            <w:shd w:val="clear" w:color="auto" w:fill="FFFFFF"/>
            <w:vAlign w:val="center"/>
          </w:tcPr>
          <w:p w14:paraId="68440315"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7D97BECB" w14:textId="77777777" w:rsidTr="00CB305C">
        <w:trPr>
          <w:trHeight w:val="420"/>
        </w:trPr>
        <w:tc>
          <w:tcPr>
            <w:tcW w:w="5030" w:type="dxa"/>
            <w:tcBorders>
              <w:top w:val="single" w:sz="4" w:space="0" w:color="00000A"/>
              <w:left w:val="single" w:sz="8" w:space="0" w:color="00000A"/>
              <w:bottom w:val="single" w:sz="8" w:space="0" w:color="00000A"/>
              <w:right w:val="nil"/>
            </w:tcBorders>
            <w:shd w:val="clear" w:color="auto" w:fill="FFFFFF"/>
            <w:tcMar>
              <w:left w:w="98" w:type="dxa"/>
            </w:tcMar>
            <w:vAlign w:val="center"/>
          </w:tcPr>
          <w:p w14:paraId="22F52DC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lastRenderedPageBreak/>
              <w:t>Привод: подшипники и сальники</w:t>
            </w:r>
          </w:p>
        </w:tc>
        <w:tc>
          <w:tcPr>
            <w:tcW w:w="3315" w:type="dxa"/>
            <w:tcBorders>
              <w:top w:val="single" w:sz="4" w:space="0" w:color="00000A"/>
              <w:left w:val="single" w:sz="8" w:space="0" w:color="00000A"/>
              <w:bottom w:val="single" w:sz="8" w:space="0" w:color="00000A"/>
              <w:right w:val="single" w:sz="8" w:space="0" w:color="00000A"/>
            </w:tcBorders>
            <w:shd w:val="clear" w:color="auto" w:fill="FFFFFF"/>
            <w:tcMar>
              <w:left w:w="98" w:type="dxa"/>
            </w:tcMar>
            <w:vAlign w:val="center"/>
          </w:tcPr>
          <w:p w14:paraId="32EA182A"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single" w:sz="4" w:space="0" w:color="00000A"/>
              <w:left w:val="nil"/>
              <w:bottom w:val="single" w:sz="8" w:space="0" w:color="00000A"/>
              <w:right w:val="single" w:sz="8" w:space="0" w:color="00000A"/>
            </w:tcBorders>
            <w:shd w:val="clear" w:color="auto" w:fill="FFFFFF"/>
            <w:vAlign w:val="center"/>
          </w:tcPr>
          <w:p w14:paraId="59ADDA2C"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06A6A395" w14:textId="77777777" w:rsidTr="00CB305C">
        <w:trPr>
          <w:trHeight w:val="420"/>
        </w:trPr>
        <w:tc>
          <w:tcPr>
            <w:tcW w:w="5030" w:type="dxa"/>
            <w:tcBorders>
              <w:top w:val="nil"/>
              <w:left w:val="single" w:sz="8" w:space="0" w:color="00000A"/>
              <w:bottom w:val="single" w:sz="8" w:space="0" w:color="00000A"/>
              <w:right w:val="nil"/>
            </w:tcBorders>
            <w:shd w:val="clear" w:color="auto" w:fill="FFFFFF"/>
            <w:tcMar>
              <w:left w:w="98" w:type="dxa"/>
            </w:tcMar>
            <w:vAlign w:val="center"/>
          </w:tcPr>
          <w:p w14:paraId="417F78C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Привод: вентилятор и фильтры</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5248DD5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замена, чистка</w:t>
            </w:r>
          </w:p>
        </w:tc>
        <w:tc>
          <w:tcPr>
            <w:tcW w:w="1279" w:type="dxa"/>
            <w:tcBorders>
              <w:top w:val="nil"/>
              <w:left w:val="nil"/>
              <w:bottom w:val="single" w:sz="8" w:space="0" w:color="00000A"/>
              <w:right w:val="single" w:sz="8" w:space="0" w:color="00000A"/>
            </w:tcBorders>
            <w:shd w:val="clear" w:color="auto" w:fill="FFFFFF"/>
            <w:vAlign w:val="center"/>
          </w:tcPr>
          <w:p w14:paraId="505FCF75"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16CA7BA7" w14:textId="77777777" w:rsidTr="00CB305C">
        <w:trPr>
          <w:trHeight w:val="615"/>
        </w:trPr>
        <w:tc>
          <w:tcPr>
            <w:tcW w:w="5030" w:type="dxa"/>
            <w:tcBorders>
              <w:top w:val="nil"/>
              <w:left w:val="single" w:sz="8" w:space="0" w:color="00000A"/>
              <w:bottom w:val="single" w:sz="8" w:space="0" w:color="000001"/>
              <w:right w:val="nil"/>
            </w:tcBorders>
            <w:shd w:val="clear" w:color="auto" w:fill="FFFFFF"/>
            <w:tcMar>
              <w:left w:w="98" w:type="dxa"/>
            </w:tcMar>
            <w:vAlign w:val="center"/>
          </w:tcPr>
          <w:p w14:paraId="41DE4A1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Противовес: подвеска, отводной блок, подшипники отводного блока</w:t>
            </w:r>
          </w:p>
        </w:tc>
        <w:tc>
          <w:tcPr>
            <w:tcW w:w="3315" w:type="dxa"/>
            <w:tcBorders>
              <w:top w:val="nil"/>
              <w:left w:val="single" w:sz="8" w:space="0" w:color="00000A"/>
              <w:bottom w:val="single" w:sz="8" w:space="0" w:color="000001"/>
              <w:right w:val="single" w:sz="8" w:space="0" w:color="00000A"/>
            </w:tcBorders>
            <w:shd w:val="clear" w:color="auto" w:fill="FFFFFF"/>
            <w:tcMar>
              <w:left w:w="98" w:type="dxa"/>
            </w:tcMar>
            <w:vAlign w:val="center"/>
          </w:tcPr>
          <w:p w14:paraId="07CC5E33"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nil"/>
              <w:left w:val="nil"/>
              <w:bottom w:val="single" w:sz="8" w:space="0" w:color="000001"/>
              <w:right w:val="single" w:sz="8" w:space="0" w:color="000001"/>
            </w:tcBorders>
            <w:shd w:val="clear" w:color="auto" w:fill="FFFFFF"/>
            <w:vAlign w:val="center"/>
          </w:tcPr>
          <w:p w14:paraId="46466CD8"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535E5E3A" w14:textId="77777777" w:rsidTr="00CB305C">
        <w:trPr>
          <w:trHeight w:val="420"/>
        </w:trPr>
        <w:tc>
          <w:tcPr>
            <w:tcW w:w="5030" w:type="dxa"/>
            <w:tcBorders>
              <w:top w:val="single" w:sz="8" w:space="0" w:color="000001"/>
              <w:left w:val="single" w:sz="8" w:space="0" w:color="00000A"/>
              <w:bottom w:val="single" w:sz="4" w:space="0" w:color="auto"/>
              <w:right w:val="nil"/>
            </w:tcBorders>
            <w:shd w:val="clear" w:color="auto" w:fill="FFFFFF"/>
            <w:tcMar>
              <w:left w:w="98" w:type="dxa"/>
            </w:tcMar>
            <w:vAlign w:val="center"/>
          </w:tcPr>
          <w:p w14:paraId="70F67FB2"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Привод: работа тормоза и ручного растормаживания</w:t>
            </w:r>
          </w:p>
        </w:tc>
        <w:tc>
          <w:tcPr>
            <w:tcW w:w="3315" w:type="dxa"/>
            <w:tcBorders>
              <w:top w:val="nil"/>
              <w:left w:val="single" w:sz="8" w:space="0" w:color="00000A"/>
              <w:bottom w:val="single" w:sz="4" w:space="0" w:color="auto"/>
              <w:right w:val="single" w:sz="8" w:space="0" w:color="00000A"/>
            </w:tcBorders>
            <w:shd w:val="clear" w:color="auto" w:fill="FFFFFF"/>
            <w:tcMar>
              <w:left w:w="98" w:type="dxa"/>
            </w:tcMar>
            <w:vAlign w:val="center"/>
          </w:tcPr>
          <w:p w14:paraId="3B8DBB3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nil"/>
              <w:left w:val="nil"/>
              <w:bottom w:val="single" w:sz="4" w:space="0" w:color="auto"/>
              <w:right w:val="single" w:sz="8" w:space="0" w:color="000001"/>
            </w:tcBorders>
            <w:shd w:val="clear" w:color="auto" w:fill="FFFFFF"/>
            <w:vAlign w:val="center"/>
          </w:tcPr>
          <w:p w14:paraId="4752ED17"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31EDCD34" w14:textId="77777777" w:rsidTr="00CB305C">
        <w:trPr>
          <w:trHeight w:val="420"/>
        </w:trPr>
        <w:tc>
          <w:tcPr>
            <w:tcW w:w="5030" w:type="dxa"/>
            <w:tcBorders>
              <w:top w:val="single" w:sz="4" w:space="0" w:color="auto"/>
              <w:left w:val="single" w:sz="8" w:space="0" w:color="00000A"/>
              <w:bottom w:val="single" w:sz="4" w:space="0" w:color="auto"/>
              <w:right w:val="nil"/>
            </w:tcBorders>
            <w:shd w:val="clear" w:color="auto" w:fill="FFFFFF"/>
            <w:tcMar>
              <w:left w:w="98" w:type="dxa"/>
            </w:tcMar>
            <w:vAlign w:val="center"/>
          </w:tcPr>
          <w:p w14:paraId="6651ACD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Электрические соединения и подвесные кабели</w:t>
            </w:r>
          </w:p>
        </w:tc>
        <w:tc>
          <w:tcPr>
            <w:tcW w:w="3315" w:type="dxa"/>
            <w:tcBorders>
              <w:top w:val="single" w:sz="4" w:space="0" w:color="auto"/>
              <w:left w:val="single" w:sz="8" w:space="0" w:color="00000A"/>
              <w:bottom w:val="single" w:sz="4" w:space="0" w:color="auto"/>
              <w:right w:val="single" w:sz="8" w:space="0" w:color="00000A"/>
            </w:tcBorders>
            <w:shd w:val="clear" w:color="auto" w:fill="FFFFFF"/>
            <w:tcMar>
              <w:left w:w="98" w:type="dxa"/>
            </w:tcMar>
            <w:vAlign w:val="center"/>
          </w:tcPr>
          <w:p w14:paraId="6661734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single" w:sz="4" w:space="0" w:color="auto"/>
              <w:left w:val="nil"/>
              <w:bottom w:val="single" w:sz="4" w:space="0" w:color="auto"/>
              <w:right w:val="single" w:sz="8" w:space="0" w:color="000001"/>
            </w:tcBorders>
            <w:shd w:val="clear" w:color="auto" w:fill="FFFFFF"/>
            <w:vAlign w:val="center"/>
          </w:tcPr>
          <w:p w14:paraId="439122B8"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646D1DAB" w14:textId="77777777" w:rsidTr="00CB305C">
        <w:trPr>
          <w:trHeight w:val="420"/>
        </w:trPr>
        <w:tc>
          <w:tcPr>
            <w:tcW w:w="5030" w:type="dxa"/>
            <w:tcBorders>
              <w:top w:val="single" w:sz="4" w:space="0" w:color="auto"/>
              <w:left w:val="single" w:sz="8" w:space="0" w:color="00000A"/>
              <w:bottom w:val="single" w:sz="4" w:space="0" w:color="auto"/>
              <w:right w:val="nil"/>
            </w:tcBorders>
            <w:shd w:val="clear" w:color="auto" w:fill="FFFFFF"/>
            <w:tcMar>
              <w:left w:w="98" w:type="dxa"/>
            </w:tcMar>
            <w:vAlign w:val="center"/>
          </w:tcPr>
          <w:p w14:paraId="0AE60E0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Подвеска кабины: болты, соединения, подшипники</w:t>
            </w:r>
          </w:p>
        </w:tc>
        <w:tc>
          <w:tcPr>
            <w:tcW w:w="3315" w:type="dxa"/>
            <w:tcBorders>
              <w:top w:val="single" w:sz="4" w:space="0" w:color="auto"/>
              <w:left w:val="single" w:sz="8" w:space="0" w:color="00000A"/>
              <w:bottom w:val="single" w:sz="4" w:space="0" w:color="auto"/>
              <w:right w:val="single" w:sz="8" w:space="0" w:color="00000A"/>
            </w:tcBorders>
            <w:shd w:val="clear" w:color="auto" w:fill="FFFFFF"/>
            <w:tcMar>
              <w:left w:w="98" w:type="dxa"/>
            </w:tcMar>
            <w:vAlign w:val="center"/>
          </w:tcPr>
          <w:p w14:paraId="36B3BBC4"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single" w:sz="4" w:space="0" w:color="auto"/>
              <w:left w:val="nil"/>
              <w:bottom w:val="single" w:sz="4" w:space="0" w:color="auto"/>
              <w:right w:val="single" w:sz="8" w:space="0" w:color="000001"/>
            </w:tcBorders>
            <w:shd w:val="clear" w:color="auto" w:fill="FFFFFF"/>
            <w:vAlign w:val="center"/>
          </w:tcPr>
          <w:p w14:paraId="283716A9"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7FA178E4" w14:textId="77777777" w:rsidTr="00CB305C">
        <w:trPr>
          <w:trHeight w:val="420"/>
        </w:trPr>
        <w:tc>
          <w:tcPr>
            <w:tcW w:w="5030" w:type="dxa"/>
            <w:tcBorders>
              <w:top w:val="single" w:sz="4" w:space="0" w:color="auto"/>
              <w:left w:val="single" w:sz="8" w:space="0" w:color="00000A"/>
              <w:bottom w:val="single" w:sz="8" w:space="0" w:color="00000A"/>
              <w:right w:val="nil"/>
            </w:tcBorders>
            <w:shd w:val="clear" w:color="auto" w:fill="FFFFFF"/>
            <w:tcMar>
              <w:left w:w="98" w:type="dxa"/>
            </w:tcMar>
            <w:vAlign w:val="center"/>
          </w:tcPr>
          <w:p w14:paraId="491825E0"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Каркас кабины, крепления, амортизаторы</w:t>
            </w:r>
          </w:p>
        </w:tc>
        <w:tc>
          <w:tcPr>
            <w:tcW w:w="3315" w:type="dxa"/>
            <w:tcBorders>
              <w:top w:val="single" w:sz="4" w:space="0" w:color="auto"/>
              <w:left w:val="single" w:sz="8" w:space="0" w:color="00000A"/>
              <w:bottom w:val="single" w:sz="8" w:space="0" w:color="00000A"/>
              <w:right w:val="single" w:sz="8" w:space="0" w:color="00000A"/>
            </w:tcBorders>
            <w:shd w:val="clear" w:color="auto" w:fill="FFFFFF"/>
            <w:tcMar>
              <w:left w:w="98" w:type="dxa"/>
            </w:tcMar>
            <w:vAlign w:val="center"/>
          </w:tcPr>
          <w:p w14:paraId="3E71ECC6"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single" w:sz="4" w:space="0" w:color="auto"/>
              <w:left w:val="nil"/>
              <w:bottom w:val="single" w:sz="8" w:space="0" w:color="000001"/>
              <w:right w:val="single" w:sz="8" w:space="0" w:color="000001"/>
            </w:tcBorders>
            <w:shd w:val="clear" w:color="auto" w:fill="FFFFFF"/>
            <w:vAlign w:val="center"/>
          </w:tcPr>
          <w:p w14:paraId="33953F13"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33A46597" w14:textId="77777777" w:rsidTr="00CB305C">
        <w:trPr>
          <w:trHeight w:val="420"/>
        </w:trPr>
        <w:tc>
          <w:tcPr>
            <w:tcW w:w="5030" w:type="dxa"/>
            <w:tcBorders>
              <w:top w:val="single" w:sz="8" w:space="0" w:color="00000A"/>
              <w:left w:val="single" w:sz="8" w:space="0" w:color="00000A"/>
              <w:bottom w:val="single" w:sz="8" w:space="0" w:color="00000A"/>
              <w:right w:val="nil"/>
            </w:tcBorders>
            <w:shd w:val="clear" w:color="auto" w:fill="FFFFFF"/>
            <w:tcMar>
              <w:left w:w="98" w:type="dxa"/>
            </w:tcMar>
            <w:vAlign w:val="center"/>
          </w:tcPr>
          <w:p w14:paraId="70A7BD7C"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Направляющие, крепление направляющих</w:t>
            </w:r>
          </w:p>
        </w:tc>
        <w:tc>
          <w:tcPr>
            <w:tcW w:w="3315" w:type="dxa"/>
            <w:tcBorders>
              <w:top w:val="nil"/>
              <w:left w:val="single" w:sz="8" w:space="0" w:color="00000A"/>
              <w:bottom w:val="single" w:sz="8" w:space="0" w:color="00000A"/>
              <w:right w:val="single" w:sz="8" w:space="0" w:color="00000A"/>
            </w:tcBorders>
            <w:shd w:val="clear" w:color="auto" w:fill="FFFFFF"/>
            <w:tcMar>
              <w:left w:w="98" w:type="dxa"/>
            </w:tcMar>
            <w:vAlign w:val="center"/>
          </w:tcPr>
          <w:p w14:paraId="6E1D2538"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nil"/>
              <w:left w:val="nil"/>
              <w:bottom w:val="single" w:sz="8" w:space="0" w:color="000001"/>
              <w:right w:val="single" w:sz="8" w:space="0" w:color="000001"/>
            </w:tcBorders>
            <w:shd w:val="clear" w:color="auto" w:fill="FFFFFF"/>
            <w:vAlign w:val="center"/>
          </w:tcPr>
          <w:p w14:paraId="6F29DA30"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6 мес.</w:t>
            </w:r>
          </w:p>
        </w:tc>
      </w:tr>
      <w:tr w:rsidR="00CB305C" w:rsidRPr="00CB305C" w14:paraId="43C2D376" w14:textId="77777777" w:rsidTr="00CB305C">
        <w:trPr>
          <w:trHeight w:val="420"/>
        </w:trPr>
        <w:tc>
          <w:tcPr>
            <w:tcW w:w="5030" w:type="dxa"/>
            <w:tcBorders>
              <w:top w:val="single" w:sz="8" w:space="0" w:color="00000A"/>
              <w:left w:val="single" w:sz="8" w:space="0" w:color="00000A"/>
              <w:bottom w:val="single" w:sz="4" w:space="0" w:color="auto"/>
              <w:right w:val="nil"/>
            </w:tcBorders>
            <w:shd w:val="clear" w:color="auto" w:fill="FFFFFF"/>
            <w:tcMar>
              <w:left w:w="98" w:type="dxa"/>
            </w:tcMar>
            <w:vAlign w:val="center"/>
          </w:tcPr>
          <w:p w14:paraId="44DA18F6"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Перегруз</w:t>
            </w:r>
          </w:p>
        </w:tc>
        <w:tc>
          <w:tcPr>
            <w:tcW w:w="3315" w:type="dxa"/>
            <w:tcBorders>
              <w:top w:val="nil"/>
              <w:left w:val="single" w:sz="8" w:space="0" w:color="00000A"/>
              <w:bottom w:val="single" w:sz="4" w:space="0" w:color="auto"/>
              <w:right w:val="single" w:sz="8" w:space="0" w:color="00000A"/>
            </w:tcBorders>
            <w:shd w:val="clear" w:color="auto" w:fill="FFFFFF"/>
            <w:tcMar>
              <w:left w:w="98" w:type="dxa"/>
            </w:tcMar>
            <w:vAlign w:val="center"/>
          </w:tcPr>
          <w:p w14:paraId="7DFC7DAA"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на срабатывание защиты от превышение веса внутри кабины</w:t>
            </w:r>
          </w:p>
        </w:tc>
        <w:tc>
          <w:tcPr>
            <w:tcW w:w="1279" w:type="dxa"/>
            <w:tcBorders>
              <w:top w:val="nil"/>
              <w:left w:val="nil"/>
              <w:bottom w:val="single" w:sz="4" w:space="0" w:color="auto"/>
              <w:right w:val="single" w:sz="8" w:space="0" w:color="000001"/>
            </w:tcBorders>
            <w:shd w:val="clear" w:color="auto" w:fill="FFFFFF"/>
            <w:vAlign w:val="center"/>
          </w:tcPr>
          <w:p w14:paraId="5A6DDCF7"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p>
        </w:tc>
      </w:tr>
      <w:tr w:rsidR="00CB305C" w:rsidRPr="00CB305C" w14:paraId="72D23412" w14:textId="77777777" w:rsidTr="00CB305C">
        <w:trPr>
          <w:trHeight w:val="330"/>
        </w:trPr>
        <w:tc>
          <w:tcPr>
            <w:tcW w:w="9624" w:type="dxa"/>
            <w:gridSpan w:val="3"/>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243726A4" w14:textId="77777777" w:rsidR="00CB305C" w:rsidRPr="00CB305C" w:rsidRDefault="00CB305C" w:rsidP="00CB305C">
            <w:pPr>
              <w:suppressAutoHyphens/>
              <w:spacing w:after="0" w:line="100" w:lineRule="atLeast"/>
              <w:rPr>
                <w:rFonts w:eastAsia="Times New Roman" w:cs="Calibri"/>
                <w:color w:val="000000"/>
                <w:lang w:eastAsia="ru-RU"/>
              </w:rPr>
            </w:pPr>
            <w:r w:rsidRPr="00CB305C">
              <w:rPr>
                <w:rFonts w:ascii="Times New Roman" w:eastAsia="Times New Roman" w:hAnsi="Times New Roman"/>
                <w:b/>
                <w:bCs/>
                <w:color w:val="000000"/>
                <w:sz w:val="24"/>
                <w:szCs w:val="24"/>
                <w:lang w:eastAsia="ru-RU"/>
              </w:rPr>
              <w:t>Годовое тех. обслуживание лифта 1 раз в 12 месяцев (ТО-12)</w:t>
            </w:r>
          </w:p>
        </w:tc>
      </w:tr>
      <w:tr w:rsidR="00CB305C" w:rsidRPr="00CB305C" w14:paraId="152C6BE5" w14:textId="77777777" w:rsidTr="00CB305C">
        <w:trPr>
          <w:trHeight w:val="510"/>
        </w:trPr>
        <w:tc>
          <w:tcPr>
            <w:tcW w:w="5030"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0524963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Система управления: состояние и работа устройств</w:t>
            </w:r>
          </w:p>
        </w:tc>
        <w:tc>
          <w:tcPr>
            <w:tcW w:w="3315" w:type="dxa"/>
            <w:tcBorders>
              <w:top w:val="single" w:sz="4" w:space="0" w:color="auto"/>
              <w:left w:val="single" w:sz="4" w:space="0" w:color="auto"/>
              <w:bottom w:val="single" w:sz="4" w:space="0" w:color="auto"/>
              <w:right w:val="single" w:sz="4" w:space="0" w:color="auto"/>
            </w:tcBorders>
            <w:shd w:val="clear" w:color="auto" w:fill="FFFFFF"/>
            <w:tcMar>
              <w:left w:w="98" w:type="dxa"/>
            </w:tcMar>
            <w:vAlign w:val="center"/>
          </w:tcPr>
          <w:p w14:paraId="67A3A999"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single" w:sz="4" w:space="0" w:color="auto"/>
              <w:left w:val="single" w:sz="4" w:space="0" w:color="auto"/>
              <w:bottom w:val="single" w:sz="4" w:space="0" w:color="auto"/>
              <w:right w:val="single" w:sz="4" w:space="0" w:color="auto"/>
            </w:tcBorders>
            <w:shd w:val="clear" w:color="auto" w:fill="FFFFFF"/>
            <w:vAlign w:val="center"/>
          </w:tcPr>
          <w:p w14:paraId="0CAE48D3"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12 мес.</w:t>
            </w:r>
          </w:p>
        </w:tc>
      </w:tr>
      <w:tr w:rsidR="00CB305C" w:rsidRPr="00CB305C" w14:paraId="50077288" w14:textId="77777777" w:rsidTr="00CB305C">
        <w:trPr>
          <w:trHeight w:val="420"/>
        </w:trPr>
        <w:tc>
          <w:tcPr>
            <w:tcW w:w="5030" w:type="dxa"/>
            <w:tcBorders>
              <w:top w:val="single" w:sz="4" w:space="0" w:color="auto"/>
              <w:left w:val="single" w:sz="8" w:space="0" w:color="00000A"/>
              <w:bottom w:val="single" w:sz="8" w:space="0" w:color="00000A"/>
              <w:right w:val="nil"/>
            </w:tcBorders>
            <w:shd w:val="clear" w:color="auto" w:fill="FFFFFF"/>
            <w:tcMar>
              <w:left w:w="98" w:type="dxa"/>
            </w:tcMar>
            <w:vAlign w:val="center"/>
          </w:tcPr>
          <w:p w14:paraId="6433EE3B"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Ограничитель скорости и канат ОС</w:t>
            </w:r>
          </w:p>
        </w:tc>
        <w:tc>
          <w:tcPr>
            <w:tcW w:w="3315" w:type="dxa"/>
            <w:tcBorders>
              <w:top w:val="single" w:sz="4" w:space="0" w:color="auto"/>
              <w:left w:val="single" w:sz="8" w:space="0" w:color="00000A"/>
              <w:bottom w:val="single" w:sz="8" w:space="0" w:color="00000A"/>
              <w:right w:val="single" w:sz="8" w:space="0" w:color="00000A"/>
            </w:tcBorders>
            <w:shd w:val="clear" w:color="auto" w:fill="FFFFFF"/>
            <w:tcMar>
              <w:left w:w="98" w:type="dxa"/>
            </w:tcMar>
            <w:vAlign w:val="center"/>
          </w:tcPr>
          <w:p w14:paraId="3747368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чистка</w:t>
            </w:r>
          </w:p>
        </w:tc>
        <w:tc>
          <w:tcPr>
            <w:tcW w:w="1279" w:type="dxa"/>
            <w:tcBorders>
              <w:top w:val="single" w:sz="4" w:space="0" w:color="auto"/>
              <w:left w:val="nil"/>
              <w:bottom w:val="single" w:sz="8" w:space="0" w:color="00000A"/>
              <w:right w:val="single" w:sz="8" w:space="0" w:color="00000A"/>
            </w:tcBorders>
            <w:shd w:val="clear" w:color="auto" w:fill="FFFFFF"/>
            <w:vAlign w:val="center"/>
          </w:tcPr>
          <w:p w14:paraId="4204DFB8"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12 мес.</w:t>
            </w:r>
          </w:p>
        </w:tc>
      </w:tr>
      <w:tr w:rsidR="00CB305C" w:rsidRPr="00CB305C" w14:paraId="2595DD98" w14:textId="77777777" w:rsidTr="00CB305C">
        <w:trPr>
          <w:trHeight w:val="615"/>
        </w:trPr>
        <w:tc>
          <w:tcPr>
            <w:tcW w:w="5030" w:type="dxa"/>
            <w:tcBorders>
              <w:top w:val="nil"/>
              <w:left w:val="single" w:sz="8" w:space="0" w:color="00000A"/>
              <w:bottom w:val="nil"/>
              <w:right w:val="nil"/>
            </w:tcBorders>
            <w:shd w:val="clear" w:color="auto" w:fill="FFFFFF"/>
            <w:tcMar>
              <w:left w:w="98" w:type="dxa"/>
            </w:tcMar>
            <w:vAlign w:val="center"/>
          </w:tcPr>
          <w:p w14:paraId="48C19955"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Натяжные уравновешивающие устройства: крепление и состояние</w:t>
            </w:r>
          </w:p>
        </w:tc>
        <w:tc>
          <w:tcPr>
            <w:tcW w:w="3315" w:type="dxa"/>
            <w:tcBorders>
              <w:top w:val="nil"/>
              <w:left w:val="single" w:sz="8" w:space="0" w:color="00000A"/>
              <w:bottom w:val="single" w:sz="8" w:space="0" w:color="000001"/>
              <w:right w:val="single" w:sz="8" w:space="0" w:color="00000A"/>
            </w:tcBorders>
            <w:shd w:val="clear" w:color="auto" w:fill="FFFFFF"/>
            <w:tcMar>
              <w:left w:w="98" w:type="dxa"/>
            </w:tcMar>
            <w:vAlign w:val="center"/>
          </w:tcPr>
          <w:p w14:paraId="4624281F"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 чистка</w:t>
            </w:r>
          </w:p>
        </w:tc>
        <w:tc>
          <w:tcPr>
            <w:tcW w:w="1279" w:type="dxa"/>
            <w:tcBorders>
              <w:top w:val="nil"/>
              <w:left w:val="nil"/>
              <w:bottom w:val="single" w:sz="8" w:space="0" w:color="000001"/>
              <w:right w:val="single" w:sz="8" w:space="0" w:color="000001"/>
            </w:tcBorders>
            <w:shd w:val="clear" w:color="auto" w:fill="FFFFFF"/>
            <w:vAlign w:val="center"/>
          </w:tcPr>
          <w:p w14:paraId="742409B8"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12 мес.</w:t>
            </w:r>
          </w:p>
        </w:tc>
      </w:tr>
      <w:tr w:rsidR="00CB305C" w:rsidRPr="00CB305C" w14:paraId="2EE12178" w14:textId="77777777" w:rsidTr="00CB305C">
        <w:trPr>
          <w:trHeight w:val="540"/>
        </w:trPr>
        <w:tc>
          <w:tcPr>
            <w:tcW w:w="5030" w:type="dxa"/>
            <w:tcBorders>
              <w:top w:val="single" w:sz="8" w:space="0" w:color="000001"/>
              <w:left w:val="single" w:sz="8" w:space="0" w:color="00000A"/>
              <w:bottom w:val="nil"/>
              <w:right w:val="nil"/>
            </w:tcBorders>
            <w:shd w:val="clear" w:color="auto" w:fill="FFFFFF"/>
            <w:tcMar>
              <w:left w:w="98" w:type="dxa"/>
            </w:tcMar>
            <w:vAlign w:val="center"/>
          </w:tcPr>
          <w:p w14:paraId="0162CC8A"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Работа ловителей (кабины и противовеса, если есть)</w:t>
            </w:r>
          </w:p>
        </w:tc>
        <w:tc>
          <w:tcPr>
            <w:tcW w:w="3315" w:type="dxa"/>
            <w:tcBorders>
              <w:top w:val="nil"/>
              <w:left w:val="single" w:sz="8" w:space="0" w:color="00000A"/>
              <w:bottom w:val="single" w:sz="8" w:space="0" w:color="000001"/>
              <w:right w:val="single" w:sz="8" w:space="0" w:color="00000A"/>
            </w:tcBorders>
            <w:shd w:val="clear" w:color="auto" w:fill="FFFFFF"/>
            <w:tcMar>
              <w:left w:w="98" w:type="dxa"/>
            </w:tcMar>
            <w:vAlign w:val="center"/>
          </w:tcPr>
          <w:p w14:paraId="464D8613"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смазка, регулировка, чистка</w:t>
            </w:r>
          </w:p>
        </w:tc>
        <w:tc>
          <w:tcPr>
            <w:tcW w:w="1279" w:type="dxa"/>
            <w:tcBorders>
              <w:top w:val="nil"/>
              <w:left w:val="nil"/>
              <w:bottom w:val="single" w:sz="8" w:space="0" w:color="000001"/>
              <w:right w:val="single" w:sz="8" w:space="0" w:color="000001"/>
            </w:tcBorders>
            <w:shd w:val="clear" w:color="auto" w:fill="FFFFFF"/>
            <w:vAlign w:val="center"/>
          </w:tcPr>
          <w:p w14:paraId="271D6CBC"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12 мес.</w:t>
            </w:r>
          </w:p>
        </w:tc>
      </w:tr>
      <w:tr w:rsidR="00CB305C" w:rsidRPr="00CB305C" w14:paraId="5BC89563" w14:textId="77777777" w:rsidTr="00CB305C">
        <w:trPr>
          <w:trHeight w:val="420"/>
        </w:trPr>
        <w:tc>
          <w:tcPr>
            <w:tcW w:w="5030" w:type="dxa"/>
            <w:tcBorders>
              <w:top w:val="single" w:sz="8" w:space="0" w:color="000001"/>
              <w:left w:val="single" w:sz="8" w:space="0" w:color="00000A"/>
              <w:bottom w:val="single" w:sz="8" w:space="0" w:color="000001"/>
              <w:right w:val="nil"/>
            </w:tcBorders>
            <w:shd w:val="clear" w:color="auto" w:fill="FFFFFF"/>
            <w:tcMar>
              <w:left w:w="98" w:type="dxa"/>
            </w:tcMar>
            <w:vAlign w:val="center"/>
          </w:tcPr>
          <w:p w14:paraId="0DCDC2C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Буфера</w:t>
            </w:r>
          </w:p>
        </w:tc>
        <w:tc>
          <w:tcPr>
            <w:tcW w:w="3315" w:type="dxa"/>
            <w:tcBorders>
              <w:top w:val="nil"/>
              <w:left w:val="single" w:sz="8" w:space="0" w:color="00000A"/>
              <w:bottom w:val="single" w:sz="4" w:space="0" w:color="auto"/>
              <w:right w:val="single" w:sz="8" w:space="0" w:color="00000A"/>
            </w:tcBorders>
            <w:shd w:val="clear" w:color="auto" w:fill="FFFFFF"/>
            <w:tcMar>
              <w:left w:w="98" w:type="dxa"/>
            </w:tcMar>
            <w:vAlign w:val="center"/>
          </w:tcPr>
          <w:p w14:paraId="29B5F907" w14:textId="77777777" w:rsidR="00CB305C" w:rsidRPr="00CB305C" w:rsidRDefault="00CB305C" w:rsidP="00CB305C">
            <w:pPr>
              <w:suppressAutoHyphens/>
              <w:spacing w:after="0" w:line="100" w:lineRule="atLeast"/>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Проверка, регулировка</w:t>
            </w:r>
          </w:p>
        </w:tc>
        <w:tc>
          <w:tcPr>
            <w:tcW w:w="1279" w:type="dxa"/>
            <w:tcBorders>
              <w:top w:val="nil"/>
              <w:left w:val="nil"/>
              <w:bottom w:val="single" w:sz="4" w:space="0" w:color="auto"/>
              <w:right w:val="single" w:sz="8" w:space="0" w:color="00000A"/>
            </w:tcBorders>
            <w:shd w:val="clear" w:color="auto" w:fill="FFFFFF"/>
            <w:vAlign w:val="center"/>
          </w:tcPr>
          <w:p w14:paraId="451F45E1" w14:textId="77777777" w:rsidR="00CB305C" w:rsidRPr="00CB305C" w:rsidRDefault="00CB305C" w:rsidP="00CB305C">
            <w:pPr>
              <w:suppressAutoHyphens/>
              <w:spacing w:after="0" w:line="100" w:lineRule="atLeast"/>
              <w:jc w:val="center"/>
              <w:rPr>
                <w:rFonts w:ascii="Times New Roman" w:eastAsia="Times New Roman" w:hAnsi="Times New Roman"/>
                <w:color w:val="000000"/>
                <w:sz w:val="24"/>
                <w:szCs w:val="24"/>
                <w:lang w:eastAsia="ru-RU"/>
              </w:rPr>
            </w:pPr>
            <w:r w:rsidRPr="00CB305C">
              <w:rPr>
                <w:rFonts w:ascii="Times New Roman" w:eastAsia="Times New Roman" w:hAnsi="Times New Roman"/>
                <w:color w:val="000000"/>
                <w:sz w:val="24"/>
                <w:szCs w:val="24"/>
                <w:lang w:eastAsia="ru-RU"/>
              </w:rPr>
              <w:t>раз в 12 мес.</w:t>
            </w:r>
          </w:p>
        </w:tc>
      </w:tr>
    </w:tbl>
    <w:p w14:paraId="71C44C5A" w14:textId="77777777" w:rsidR="00CB305C" w:rsidRDefault="00CB305C" w:rsidP="00CB305C">
      <w:pPr>
        <w:tabs>
          <w:tab w:val="left" w:pos="0"/>
        </w:tabs>
        <w:suppressAutoHyphens/>
        <w:spacing w:before="120"/>
        <w:ind w:right="42"/>
        <w:jc w:val="both"/>
        <w:rPr>
          <w:rFonts w:ascii="Times New Roman" w:eastAsia="SimSun" w:hAnsi="Times New Roman"/>
          <w:b/>
          <w:sz w:val="24"/>
          <w:szCs w:val="24"/>
        </w:rPr>
        <w:sectPr w:rsidR="00CB305C" w:rsidSect="00CB305C">
          <w:footerReference w:type="default" r:id="rId18"/>
          <w:pgSz w:w="11906" w:h="16838"/>
          <w:pgMar w:top="851" w:right="851" w:bottom="284" w:left="1134" w:header="709" w:footer="709" w:gutter="0"/>
          <w:cols w:space="720"/>
          <w:docGrid w:linePitch="299"/>
        </w:sectPr>
      </w:pPr>
    </w:p>
    <w:p w14:paraId="68B04A47" w14:textId="2DC44AB5" w:rsidR="009175C9" w:rsidRPr="008563E3" w:rsidRDefault="003038FB" w:rsidP="0008367B">
      <w:pPr>
        <w:pStyle w:val="1"/>
        <w:tabs>
          <w:tab w:val="left" w:pos="567"/>
        </w:tabs>
        <w:spacing w:before="0"/>
        <w:jc w:val="center"/>
        <w:rPr>
          <w:rFonts w:ascii="Times New Roman" w:hAnsi="Times New Roman"/>
          <w:color w:val="auto"/>
        </w:rPr>
      </w:pPr>
      <w:r w:rsidRPr="00030743">
        <w:rPr>
          <w:rFonts w:ascii="Times New Roman" w:hAnsi="Times New Roman"/>
          <w:color w:val="auto"/>
        </w:rPr>
        <w:lastRenderedPageBreak/>
        <w:t xml:space="preserve">Часть </w:t>
      </w:r>
      <w:r w:rsidR="00337801" w:rsidRPr="00030743">
        <w:rPr>
          <w:rFonts w:ascii="Times New Roman" w:hAnsi="Times New Roman"/>
          <w:color w:val="auto"/>
        </w:rPr>
        <w:t>5</w:t>
      </w:r>
      <w:r w:rsidRPr="00030743">
        <w:rPr>
          <w:rFonts w:ascii="Times New Roman" w:hAnsi="Times New Roman"/>
          <w:color w:val="auto"/>
        </w:rPr>
        <w:t xml:space="preserve">. </w:t>
      </w:r>
      <w:r w:rsidR="00BF6155" w:rsidRPr="00030743">
        <w:rPr>
          <w:rFonts w:ascii="Times New Roman" w:hAnsi="Times New Roman"/>
          <w:color w:val="auto"/>
        </w:rPr>
        <w:t>Проект договора с приложениями</w:t>
      </w:r>
      <w:bookmarkEnd w:id="10"/>
    </w:p>
    <w:p w14:paraId="7B174B63" w14:textId="77777777" w:rsidR="004A440C" w:rsidRDefault="004A440C" w:rsidP="004A440C">
      <w:pPr>
        <w:widowControl w:val="0"/>
        <w:shd w:val="clear" w:color="auto" w:fill="FFFFFF"/>
        <w:spacing w:after="0"/>
        <w:ind w:right="-1" w:firstLine="709"/>
        <w:jc w:val="center"/>
        <w:rPr>
          <w:rFonts w:ascii="Times New Roman" w:hAnsi="Times New Roman"/>
          <w:b/>
          <w:color w:val="000000"/>
          <w:spacing w:val="-3"/>
          <w:sz w:val="24"/>
          <w:szCs w:val="24"/>
          <w:lang w:eastAsia="ru-RU"/>
        </w:rPr>
      </w:pPr>
    </w:p>
    <w:p w14:paraId="24FECB8A" w14:textId="77777777" w:rsidR="00877B00" w:rsidRPr="00A91769" w:rsidRDefault="00877B00" w:rsidP="00877B00">
      <w:pPr>
        <w:suppressAutoHyphens/>
        <w:spacing w:after="0"/>
        <w:ind w:firstLine="567"/>
        <w:jc w:val="center"/>
        <w:outlineLvl w:val="6"/>
        <w:rPr>
          <w:rFonts w:ascii="Times New Roman" w:eastAsia="Times New Roman" w:hAnsi="Times New Roman"/>
          <w:b/>
          <w:kern w:val="2"/>
          <w:sz w:val="24"/>
          <w:szCs w:val="24"/>
          <w:lang w:eastAsia="ar-SA"/>
        </w:rPr>
      </w:pPr>
      <w:r w:rsidRPr="00A91769">
        <w:rPr>
          <w:rFonts w:ascii="Times New Roman" w:eastAsia="Times New Roman" w:hAnsi="Times New Roman"/>
          <w:b/>
          <w:caps/>
          <w:kern w:val="2"/>
          <w:sz w:val="24"/>
          <w:szCs w:val="24"/>
          <w:lang w:eastAsia="ar-SA"/>
        </w:rPr>
        <w:t>ДОГОВОР №____</w:t>
      </w:r>
    </w:p>
    <w:p w14:paraId="5DD3392F" w14:textId="77777777" w:rsidR="00877B00" w:rsidRPr="00A91769" w:rsidRDefault="00877B00" w:rsidP="00877B00">
      <w:pPr>
        <w:spacing w:after="0"/>
        <w:ind w:firstLine="567"/>
        <w:jc w:val="center"/>
        <w:rPr>
          <w:rFonts w:ascii="Times New Roman" w:hAnsi="Times New Roman"/>
          <w:sz w:val="24"/>
          <w:szCs w:val="24"/>
        </w:rPr>
      </w:pPr>
      <w:r w:rsidRPr="00A91769">
        <w:rPr>
          <w:rFonts w:ascii="Times New Roman" w:hAnsi="Times New Roman"/>
          <w:b/>
          <w:sz w:val="24"/>
          <w:szCs w:val="24"/>
        </w:rPr>
        <w:t>на оказание услуг</w:t>
      </w:r>
    </w:p>
    <w:tbl>
      <w:tblPr>
        <w:tblW w:w="9531" w:type="dxa"/>
        <w:tblLayout w:type="fixed"/>
        <w:tblLook w:val="04A0" w:firstRow="1" w:lastRow="0" w:firstColumn="1" w:lastColumn="0" w:noHBand="0" w:noVBand="1"/>
      </w:tblPr>
      <w:tblGrid>
        <w:gridCol w:w="5271"/>
        <w:gridCol w:w="4260"/>
      </w:tblGrid>
      <w:tr w:rsidR="00E46AC8" w:rsidRPr="00B92869" w14:paraId="780EA6BA" w14:textId="77777777" w:rsidTr="00E46AC8">
        <w:trPr>
          <w:trHeight w:val="573"/>
        </w:trPr>
        <w:tc>
          <w:tcPr>
            <w:tcW w:w="5271" w:type="dxa"/>
          </w:tcPr>
          <w:p w14:paraId="2D034490" w14:textId="77777777" w:rsidR="00E46AC8" w:rsidRPr="00B92869" w:rsidRDefault="00E46AC8" w:rsidP="009A5C3D">
            <w:pPr>
              <w:keepNext/>
              <w:tabs>
                <w:tab w:val="left" w:pos="708"/>
              </w:tabs>
              <w:spacing w:after="0"/>
              <w:ind w:firstLine="567"/>
              <w:jc w:val="both"/>
              <w:outlineLvl w:val="3"/>
              <w:rPr>
                <w:rFonts w:ascii="Times New Roman" w:eastAsia="Times New Roman" w:hAnsi="Times New Roman"/>
                <w:b/>
                <w:sz w:val="24"/>
                <w:szCs w:val="24"/>
                <w:lang w:eastAsia="ar-SA"/>
              </w:rPr>
            </w:pPr>
          </w:p>
          <w:p w14:paraId="716A1F60" w14:textId="77777777" w:rsidR="00E46AC8" w:rsidRPr="00B92869" w:rsidRDefault="00E46AC8" w:rsidP="009A5C3D">
            <w:pPr>
              <w:keepNext/>
              <w:tabs>
                <w:tab w:val="left" w:pos="708"/>
              </w:tabs>
              <w:spacing w:after="0"/>
              <w:ind w:hanging="74"/>
              <w:jc w:val="both"/>
              <w:outlineLvl w:val="3"/>
              <w:rPr>
                <w:rFonts w:ascii="Times New Roman" w:eastAsia="Times New Roman" w:hAnsi="Times New Roman"/>
                <w:b/>
                <w:sz w:val="24"/>
                <w:szCs w:val="24"/>
                <w:lang w:eastAsia="ar-SA"/>
              </w:rPr>
            </w:pPr>
            <w:r w:rsidRPr="00B92869">
              <w:rPr>
                <w:rFonts w:ascii="Times New Roman" w:eastAsia="Times New Roman" w:hAnsi="Times New Roman"/>
                <w:bCs/>
                <w:sz w:val="24"/>
                <w:szCs w:val="24"/>
                <w:lang w:eastAsia="ar-SA"/>
              </w:rPr>
              <w:t>г. Казань</w:t>
            </w:r>
          </w:p>
        </w:tc>
        <w:tc>
          <w:tcPr>
            <w:tcW w:w="4260" w:type="dxa"/>
          </w:tcPr>
          <w:p w14:paraId="0F42A8A1" w14:textId="77777777" w:rsidR="00E46AC8" w:rsidRPr="00B92869" w:rsidRDefault="00E46AC8" w:rsidP="009A5C3D">
            <w:pPr>
              <w:spacing w:after="0"/>
              <w:ind w:firstLine="567"/>
              <w:jc w:val="right"/>
              <w:rPr>
                <w:rFonts w:ascii="Times New Roman" w:hAnsi="Times New Roman"/>
                <w:sz w:val="24"/>
                <w:szCs w:val="24"/>
              </w:rPr>
            </w:pPr>
          </w:p>
          <w:p w14:paraId="0B4BDA9E" w14:textId="77777777" w:rsidR="00E46AC8" w:rsidRPr="00B92869" w:rsidRDefault="00E46AC8" w:rsidP="00E46AC8">
            <w:pPr>
              <w:spacing w:after="0"/>
              <w:jc w:val="right"/>
              <w:rPr>
                <w:rFonts w:ascii="Times New Roman" w:hAnsi="Times New Roman"/>
                <w:sz w:val="24"/>
                <w:szCs w:val="24"/>
              </w:rPr>
            </w:pPr>
            <w:r w:rsidRPr="00B92869">
              <w:rPr>
                <w:rFonts w:ascii="Times New Roman" w:hAnsi="Times New Roman"/>
                <w:sz w:val="24"/>
                <w:szCs w:val="24"/>
              </w:rPr>
              <w:t xml:space="preserve">                    «__» _______ 2019г.</w:t>
            </w:r>
          </w:p>
        </w:tc>
      </w:tr>
    </w:tbl>
    <w:p w14:paraId="651F2AC6" w14:textId="77777777" w:rsidR="00E46AC8" w:rsidRPr="00B92869" w:rsidRDefault="00E46AC8" w:rsidP="00E46AC8">
      <w:pPr>
        <w:spacing w:after="0"/>
        <w:ind w:firstLine="567"/>
        <w:jc w:val="both"/>
        <w:rPr>
          <w:rFonts w:ascii="Times New Roman" w:hAnsi="Times New Roman"/>
          <w:sz w:val="24"/>
          <w:szCs w:val="24"/>
        </w:rPr>
      </w:pPr>
    </w:p>
    <w:p w14:paraId="09D6FF95" w14:textId="480F1EB6" w:rsidR="00E46AC8" w:rsidRPr="00E46AC8" w:rsidRDefault="00E46AC8" w:rsidP="00E46AC8">
      <w:pPr>
        <w:spacing w:after="0"/>
        <w:ind w:firstLine="567"/>
        <w:jc w:val="both"/>
        <w:rPr>
          <w:rFonts w:ascii="Times New Roman" w:hAnsi="Times New Roman"/>
          <w:color w:val="000000"/>
          <w:sz w:val="24"/>
          <w:szCs w:val="24"/>
        </w:rPr>
      </w:pPr>
      <w:r w:rsidRPr="00A91769">
        <w:rPr>
          <w:rFonts w:ascii="Times New Roman" w:hAnsi="Times New Roman"/>
          <w:sz w:val="24"/>
          <w:szCs w:val="24"/>
        </w:rPr>
        <w:t>Государственное автономное учреждение «Технопарк в сфере высоких технологий «ИТ-парк»  (далее – Заказчик), в лице директора Грачева Антона Олеговича, действующего на основании Устава, с одной стороны, и ____________ (далее – Исполнитель), в лице ____________________ (должность, ФИО), действующего на основании ____________, с другой стороны, совместно именуемые «Стороны», руководствуясь нормами Федерального закона от 18 июля 2011 г. № 223-ФЗ «О закупках товаров, работ, услуг отдельными видами юридических лиц», на основании Протокола №__________________ от «__» __________ 201_ г. заключили настоящий Договор (далее - Договор) о нижеследующем</w:t>
      </w:r>
      <w:r>
        <w:rPr>
          <w:rFonts w:ascii="Times New Roman" w:hAnsi="Times New Roman"/>
          <w:color w:val="000000"/>
          <w:sz w:val="24"/>
          <w:szCs w:val="24"/>
        </w:rPr>
        <w:t>:</w:t>
      </w:r>
    </w:p>
    <w:p w14:paraId="1817B266" w14:textId="77777777" w:rsidR="00E46AC8" w:rsidRPr="00A91769" w:rsidRDefault="00E46AC8" w:rsidP="00E46AC8">
      <w:pPr>
        <w:spacing w:after="0"/>
        <w:jc w:val="both"/>
        <w:rPr>
          <w:rFonts w:ascii="Times New Roman" w:hAnsi="Times New Roman"/>
          <w:sz w:val="24"/>
          <w:szCs w:val="24"/>
        </w:rPr>
      </w:pPr>
    </w:p>
    <w:p w14:paraId="6023C087" w14:textId="77777777" w:rsidR="00E46AC8" w:rsidRPr="00A91769" w:rsidRDefault="00E46AC8" w:rsidP="00E46AC8">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1. ПРЕДМЕТ ДОГОВОРА</w:t>
      </w:r>
    </w:p>
    <w:p w14:paraId="569DF433" w14:textId="77777777" w:rsidR="00E46AC8" w:rsidRPr="00A91769" w:rsidRDefault="00E46AC8" w:rsidP="00E46AC8">
      <w:pPr>
        <w:tabs>
          <w:tab w:val="left" w:pos="851"/>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1.1. Исполнитель по настоящему Договору обя</w:t>
      </w:r>
      <w:r>
        <w:rPr>
          <w:rFonts w:ascii="Times New Roman" w:hAnsi="Times New Roman"/>
          <w:bCs/>
          <w:color w:val="000000"/>
          <w:sz w:val="24"/>
          <w:szCs w:val="24"/>
        </w:rPr>
        <w:t xml:space="preserve">зуется оказать Заказчику </w:t>
      </w:r>
      <w:r w:rsidRPr="00CB305C">
        <w:rPr>
          <w:rFonts w:ascii="Times New Roman" w:eastAsia="Times New Roman" w:hAnsi="Times New Roman"/>
          <w:b/>
          <w:sz w:val="24"/>
          <w:szCs w:val="24"/>
          <w:u w:val="single"/>
          <w:lang w:eastAsia="ru-RU"/>
        </w:rPr>
        <w:t>услуг</w:t>
      </w:r>
      <w:r>
        <w:rPr>
          <w:rFonts w:ascii="Times New Roman" w:eastAsia="Times New Roman" w:hAnsi="Times New Roman"/>
          <w:b/>
          <w:sz w:val="24"/>
          <w:szCs w:val="24"/>
          <w:u w:val="single"/>
          <w:lang w:eastAsia="ru-RU"/>
        </w:rPr>
        <w:t>и</w:t>
      </w:r>
      <w:r w:rsidRPr="00CB305C">
        <w:rPr>
          <w:rFonts w:ascii="Times New Roman" w:eastAsia="Times New Roman" w:hAnsi="Times New Roman"/>
          <w:b/>
          <w:sz w:val="24"/>
          <w:szCs w:val="24"/>
          <w:u w:val="single"/>
          <w:lang w:eastAsia="ru-RU"/>
        </w:rPr>
        <w:t xml:space="preserve">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r w:rsidRPr="00A91769">
        <w:rPr>
          <w:rFonts w:ascii="Times New Roman" w:hAnsi="Times New Roman"/>
          <w:bCs/>
          <w:color w:val="000000"/>
          <w:sz w:val="24"/>
          <w:szCs w:val="24"/>
        </w:rPr>
        <w:t xml:space="preserve"> (далее - Услуги) в соответствии </w:t>
      </w:r>
      <w:r w:rsidRPr="00A91769">
        <w:rPr>
          <w:rFonts w:ascii="Times New Roman" w:hAnsi="Times New Roman"/>
          <w:sz w:val="24"/>
          <w:szCs w:val="24"/>
        </w:rPr>
        <w:t>с условиями настоящего Договора</w:t>
      </w:r>
      <w:r w:rsidRPr="00A91769">
        <w:rPr>
          <w:rFonts w:ascii="Times New Roman" w:hAnsi="Times New Roman"/>
          <w:bCs/>
          <w:color w:val="000000"/>
          <w:sz w:val="24"/>
          <w:szCs w:val="24"/>
        </w:rPr>
        <w:t xml:space="preserve"> и Техническим заданием, являющимся неотъемлемой частью на</w:t>
      </w:r>
      <w:r>
        <w:rPr>
          <w:rFonts w:ascii="Times New Roman" w:hAnsi="Times New Roman"/>
          <w:bCs/>
          <w:color w:val="000000"/>
          <w:sz w:val="24"/>
          <w:szCs w:val="24"/>
        </w:rPr>
        <w:t>стоящего Договора (Приложение №</w:t>
      </w:r>
      <w:r w:rsidRPr="00A91769">
        <w:rPr>
          <w:rFonts w:ascii="Times New Roman" w:hAnsi="Times New Roman"/>
          <w:bCs/>
          <w:color w:val="000000"/>
          <w:sz w:val="24"/>
          <w:szCs w:val="24"/>
        </w:rPr>
        <w:t xml:space="preserve">1), а Заказчик обязуется принять и оплатить оказанные Услуги </w:t>
      </w:r>
      <w:r w:rsidRPr="00A91769">
        <w:rPr>
          <w:rFonts w:ascii="Times New Roman" w:hAnsi="Times New Roman"/>
          <w:sz w:val="24"/>
          <w:szCs w:val="24"/>
        </w:rPr>
        <w:t>в порядке и на условиях, предусмотренных настоящим Договором</w:t>
      </w:r>
      <w:r w:rsidRPr="00A91769">
        <w:rPr>
          <w:rFonts w:ascii="Times New Roman" w:hAnsi="Times New Roman"/>
          <w:bCs/>
          <w:color w:val="000000"/>
          <w:sz w:val="24"/>
          <w:szCs w:val="24"/>
        </w:rPr>
        <w:t>.</w:t>
      </w:r>
    </w:p>
    <w:p w14:paraId="04AE3DB8" w14:textId="77777777" w:rsidR="00E46AC8" w:rsidRPr="00A91769" w:rsidRDefault="00E46AC8" w:rsidP="00E46AC8">
      <w:pPr>
        <w:tabs>
          <w:tab w:val="left" w:pos="993"/>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1.2. Перечень и порядок оказания Услуг определены Сторонами в Техническом задании.</w:t>
      </w:r>
    </w:p>
    <w:p w14:paraId="2B82729E" w14:textId="77777777" w:rsidR="00E46AC8" w:rsidRDefault="00E46AC8" w:rsidP="00E46AC8">
      <w:pPr>
        <w:tabs>
          <w:tab w:val="left" w:pos="993"/>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1.3.  Исполнитель гарантирует, что обладает всеми правами на реализацию Услуг на всей территории Российской Федерации, в том числе имеет необходимые лицензии, аккредитации, разрешения, па</w:t>
      </w:r>
      <w:r>
        <w:rPr>
          <w:rFonts w:ascii="Times New Roman" w:hAnsi="Times New Roman"/>
          <w:bCs/>
          <w:color w:val="000000"/>
          <w:sz w:val="24"/>
          <w:szCs w:val="24"/>
        </w:rPr>
        <w:t>тенты, сертификаты, заключения.</w:t>
      </w:r>
    </w:p>
    <w:p w14:paraId="4673E8C5" w14:textId="77777777" w:rsidR="00E46AC8" w:rsidRDefault="00E46AC8" w:rsidP="00E46AC8">
      <w:pPr>
        <w:tabs>
          <w:tab w:val="left" w:pos="993"/>
        </w:tabs>
        <w:spacing w:after="0"/>
        <w:ind w:firstLine="567"/>
        <w:jc w:val="both"/>
        <w:rPr>
          <w:rFonts w:ascii="Times New Roman" w:hAnsi="Times New Roman"/>
          <w:bCs/>
          <w:color w:val="000000"/>
          <w:sz w:val="24"/>
          <w:szCs w:val="24"/>
        </w:rPr>
      </w:pPr>
      <w:r>
        <w:rPr>
          <w:rFonts w:ascii="Times New Roman" w:hAnsi="Times New Roman"/>
          <w:bCs/>
          <w:color w:val="000000"/>
          <w:sz w:val="24"/>
          <w:szCs w:val="24"/>
        </w:rPr>
        <w:t xml:space="preserve">1.4. </w:t>
      </w:r>
      <w:r w:rsidRPr="0067170A">
        <w:rPr>
          <w:rFonts w:ascii="Times New Roman" w:eastAsia="Times New Roman" w:hAnsi="Times New Roman"/>
          <w:bCs/>
          <w:color w:val="000000"/>
          <w:sz w:val="24"/>
          <w:szCs w:val="24"/>
          <w:lang w:eastAsia="ru-RU"/>
        </w:rPr>
        <w:t>Услуги, указанные в п. 1.1. выполняются согласно Техническому регламенту Таможенного союза «Безопасность лифтов» (ТР ТС 011/2011)</w:t>
      </w:r>
      <w:r>
        <w:rPr>
          <w:rFonts w:ascii="Times New Roman" w:eastAsia="Times New Roman" w:hAnsi="Times New Roman"/>
          <w:bCs/>
          <w:color w:val="000000"/>
          <w:sz w:val="24"/>
          <w:szCs w:val="24"/>
          <w:lang w:eastAsia="ru-RU"/>
        </w:rPr>
        <w:t xml:space="preserve"> </w:t>
      </w:r>
      <w:r w:rsidRPr="003B5EBE">
        <w:rPr>
          <w:rFonts w:ascii="Times New Roman" w:hAnsi="Times New Roman"/>
          <w:sz w:val="24"/>
          <w:szCs w:val="24"/>
        </w:rPr>
        <w:t>(Решением Комиссии Таможенного союза № 824 от 18 октября 2011 года)</w:t>
      </w:r>
      <w:r w:rsidRPr="0067170A">
        <w:rPr>
          <w:rFonts w:ascii="Times New Roman" w:eastAsia="Times New Roman" w:hAnsi="Times New Roman"/>
          <w:bCs/>
          <w:color w:val="000000"/>
          <w:sz w:val="24"/>
          <w:szCs w:val="24"/>
          <w:lang w:eastAsia="ru-RU"/>
        </w:rPr>
        <w:t>.</w:t>
      </w:r>
    </w:p>
    <w:p w14:paraId="67B5B172" w14:textId="77777777" w:rsidR="00E46AC8" w:rsidRPr="00D21487" w:rsidRDefault="00E46AC8" w:rsidP="00E46AC8">
      <w:pPr>
        <w:tabs>
          <w:tab w:val="left" w:pos="993"/>
        </w:tabs>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1.</w:t>
      </w:r>
      <w:r>
        <w:rPr>
          <w:rFonts w:ascii="Times New Roman" w:hAnsi="Times New Roman"/>
          <w:bCs/>
          <w:color w:val="000000"/>
          <w:sz w:val="24"/>
          <w:szCs w:val="24"/>
        </w:rPr>
        <w:t>5</w:t>
      </w:r>
      <w:r w:rsidRPr="00A91769">
        <w:rPr>
          <w:rFonts w:ascii="Times New Roman" w:hAnsi="Times New Roman"/>
          <w:bCs/>
          <w:color w:val="000000"/>
          <w:sz w:val="24"/>
          <w:szCs w:val="24"/>
        </w:rPr>
        <w:t xml:space="preserve">. </w:t>
      </w:r>
      <w:r w:rsidRPr="00F3399B">
        <w:rPr>
          <w:rFonts w:ascii="Times New Roman" w:hAnsi="Times New Roman"/>
          <w:bCs/>
          <w:color w:val="000000"/>
          <w:sz w:val="24"/>
          <w:szCs w:val="24"/>
        </w:rPr>
        <w:t xml:space="preserve"> </w:t>
      </w:r>
      <w:r w:rsidRPr="00D45F0F">
        <w:rPr>
          <w:rFonts w:ascii="Times New Roman" w:hAnsi="Times New Roman"/>
          <w:bCs/>
          <w:color w:val="000000"/>
          <w:sz w:val="24"/>
          <w:szCs w:val="24"/>
        </w:rPr>
        <w:t xml:space="preserve">Исполнитель обязуется оказать </w:t>
      </w:r>
      <w:r>
        <w:rPr>
          <w:rFonts w:ascii="Times New Roman" w:hAnsi="Times New Roman"/>
          <w:bCs/>
          <w:color w:val="000000"/>
          <w:sz w:val="24"/>
          <w:szCs w:val="24"/>
        </w:rPr>
        <w:t>У</w:t>
      </w:r>
      <w:r w:rsidRPr="00D45F0F">
        <w:rPr>
          <w:rFonts w:ascii="Times New Roman" w:hAnsi="Times New Roman"/>
          <w:bCs/>
          <w:color w:val="000000"/>
          <w:sz w:val="24"/>
          <w:szCs w:val="24"/>
        </w:rPr>
        <w:t>слуги в период</w:t>
      </w:r>
      <w:r>
        <w:rPr>
          <w:rFonts w:ascii="Times New Roman" w:eastAsia="Times New Roman" w:hAnsi="Times New Roman"/>
          <w:sz w:val="24"/>
          <w:szCs w:val="24"/>
          <w:lang w:eastAsia="ru-RU"/>
        </w:rPr>
        <w:t xml:space="preserve"> с 01.01.2020г. по 31.12.2020</w:t>
      </w:r>
      <w:r w:rsidRPr="00D45F0F">
        <w:rPr>
          <w:rFonts w:ascii="Times New Roman" w:eastAsia="Times New Roman" w:hAnsi="Times New Roman"/>
          <w:sz w:val="24"/>
          <w:szCs w:val="24"/>
          <w:lang w:eastAsia="ru-RU"/>
        </w:rPr>
        <w:t>г.</w:t>
      </w:r>
      <w:r>
        <w:rPr>
          <w:rFonts w:ascii="Times New Roman" w:eastAsia="Times New Roman" w:hAnsi="Times New Roman"/>
          <w:sz w:val="24"/>
          <w:szCs w:val="24"/>
          <w:lang w:eastAsia="ru-RU"/>
        </w:rPr>
        <w:t xml:space="preserve"> включительно.</w:t>
      </w:r>
    </w:p>
    <w:p w14:paraId="40654120" w14:textId="77777777" w:rsidR="00E46AC8" w:rsidRPr="00983427" w:rsidRDefault="00E46AC8" w:rsidP="00E46AC8">
      <w:pPr>
        <w:tabs>
          <w:tab w:val="left" w:pos="993"/>
        </w:tabs>
        <w:spacing w:after="0"/>
        <w:ind w:firstLine="567"/>
        <w:jc w:val="both"/>
      </w:pPr>
      <w:r w:rsidRPr="00D45F0F">
        <w:rPr>
          <w:rFonts w:ascii="Times New Roman" w:hAnsi="Times New Roman"/>
          <w:sz w:val="24"/>
          <w:szCs w:val="24"/>
        </w:rPr>
        <w:t xml:space="preserve">Поэтапные сроки (периодичность) оказания Услуг установлены в Порядке техобслуживания лифтов (в соответствии </w:t>
      </w:r>
      <w:r w:rsidRPr="004E34C5">
        <w:rPr>
          <w:rFonts w:ascii="Times New Roman" w:hAnsi="Times New Roman"/>
          <w:sz w:val="24"/>
          <w:szCs w:val="24"/>
        </w:rPr>
        <w:t>с п.12</w:t>
      </w:r>
      <w:r w:rsidRPr="00D45F0F">
        <w:rPr>
          <w:rFonts w:ascii="Times New Roman" w:hAnsi="Times New Roman"/>
          <w:sz w:val="24"/>
          <w:szCs w:val="24"/>
        </w:rPr>
        <w:t xml:space="preserve"> настоящего технического задания).</w:t>
      </w:r>
    </w:p>
    <w:p w14:paraId="078032E2" w14:textId="77777777" w:rsidR="00E46AC8" w:rsidRPr="00512B79" w:rsidRDefault="00E46AC8" w:rsidP="00E46AC8">
      <w:pPr>
        <w:shd w:val="clear" w:color="auto" w:fill="FFFFFF"/>
        <w:tabs>
          <w:tab w:val="left" w:pos="993"/>
        </w:tabs>
        <w:spacing w:after="0"/>
        <w:ind w:firstLine="567"/>
        <w:jc w:val="both"/>
        <w:rPr>
          <w:rFonts w:ascii="Times New Roman" w:hAnsi="Times New Roman"/>
          <w:sz w:val="24"/>
        </w:rPr>
      </w:pPr>
      <w:r w:rsidRPr="00A91769">
        <w:rPr>
          <w:rFonts w:ascii="Times New Roman" w:hAnsi="Times New Roman"/>
          <w:bCs/>
          <w:color w:val="000000"/>
          <w:sz w:val="24"/>
          <w:szCs w:val="24"/>
        </w:rPr>
        <w:t>1.</w:t>
      </w:r>
      <w:r>
        <w:rPr>
          <w:rFonts w:ascii="Times New Roman" w:hAnsi="Times New Roman"/>
          <w:bCs/>
          <w:color w:val="000000"/>
          <w:sz w:val="24"/>
          <w:szCs w:val="24"/>
        </w:rPr>
        <w:t>6</w:t>
      </w:r>
      <w:r w:rsidRPr="00A91769">
        <w:rPr>
          <w:rFonts w:ascii="Times New Roman" w:hAnsi="Times New Roman"/>
          <w:bCs/>
          <w:color w:val="000000"/>
          <w:sz w:val="24"/>
          <w:szCs w:val="24"/>
        </w:rPr>
        <w:t xml:space="preserve">. </w:t>
      </w:r>
      <w:r w:rsidRPr="00A91769">
        <w:rPr>
          <w:rFonts w:ascii="Times New Roman" w:hAnsi="Times New Roman"/>
          <w:sz w:val="24"/>
          <w:szCs w:val="24"/>
        </w:rPr>
        <w:t xml:space="preserve">Место оказания Услуг: </w:t>
      </w:r>
      <w:r>
        <w:rPr>
          <w:rFonts w:ascii="Times New Roman" w:eastAsia="Times New Roman" w:hAnsi="Times New Roman"/>
          <w:sz w:val="24"/>
          <w:szCs w:val="24"/>
          <w:lang w:eastAsia="ru-RU"/>
        </w:rPr>
        <w:t xml:space="preserve">РФ, РТ, </w:t>
      </w:r>
      <w:r w:rsidRPr="002C1D40">
        <w:rPr>
          <w:rFonts w:ascii="Times New Roman" w:eastAsia="Times New Roman" w:hAnsi="Times New Roman"/>
          <w:sz w:val="24"/>
          <w:szCs w:val="24"/>
          <w:lang w:eastAsia="ru-RU"/>
        </w:rPr>
        <w:t>г. Набережные Челны, ул. Машиностроительная, д. 91</w:t>
      </w:r>
      <w:r w:rsidRPr="00A45A5F">
        <w:rPr>
          <w:rFonts w:ascii="Times New Roman" w:eastAsia="Times New Roman" w:hAnsi="Times New Roman"/>
          <w:sz w:val="24"/>
          <w:szCs w:val="24"/>
          <w:lang w:eastAsia="ru-RU"/>
        </w:rPr>
        <w:t>.</w:t>
      </w:r>
    </w:p>
    <w:p w14:paraId="3B2D8E0D" w14:textId="62B5E13B" w:rsidR="00E46AC8" w:rsidRPr="00A91769" w:rsidRDefault="00E46AC8" w:rsidP="00E46AC8">
      <w:pPr>
        <w:spacing w:after="0"/>
        <w:jc w:val="both"/>
        <w:rPr>
          <w:rFonts w:ascii="Times New Roman" w:hAnsi="Times New Roman"/>
          <w:bCs/>
          <w:color w:val="000000"/>
          <w:sz w:val="24"/>
          <w:szCs w:val="24"/>
        </w:rPr>
      </w:pPr>
    </w:p>
    <w:p w14:paraId="5DAF55BF" w14:textId="77777777" w:rsidR="00E46AC8" w:rsidRPr="00A91769" w:rsidRDefault="00E46AC8" w:rsidP="00E46AC8">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2. ЦЕНА ДОГОВОРА И ПОРЯДОК РАСЧЕТОВ</w:t>
      </w:r>
    </w:p>
    <w:p w14:paraId="2A79761A" w14:textId="77777777" w:rsidR="00E46AC8" w:rsidRDefault="00E46AC8" w:rsidP="00E46AC8">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 xml:space="preserve">2.1. Цена настоящего Договора составляет </w:t>
      </w:r>
      <w:r>
        <w:rPr>
          <w:rFonts w:ascii="Times New Roman" w:hAnsi="Times New Roman"/>
          <w:bCs/>
          <w:color w:val="000000"/>
          <w:sz w:val="24"/>
          <w:szCs w:val="24"/>
        </w:rPr>
        <w:t>_____________</w:t>
      </w:r>
      <w:r w:rsidRPr="00A91769">
        <w:rPr>
          <w:rFonts w:ascii="Times New Roman" w:hAnsi="Times New Roman"/>
          <w:bCs/>
          <w:color w:val="000000"/>
          <w:sz w:val="24"/>
          <w:szCs w:val="24"/>
        </w:rPr>
        <w:t xml:space="preserve"> (</w:t>
      </w:r>
      <w:r>
        <w:rPr>
          <w:rFonts w:ascii="Times New Roman" w:hAnsi="Times New Roman"/>
          <w:bCs/>
          <w:color w:val="000000"/>
          <w:sz w:val="24"/>
          <w:szCs w:val="24"/>
        </w:rPr>
        <w:t>______________</w:t>
      </w:r>
      <w:r w:rsidRPr="00A91769">
        <w:rPr>
          <w:rFonts w:ascii="Times New Roman" w:hAnsi="Times New Roman"/>
          <w:bCs/>
          <w:color w:val="000000"/>
          <w:sz w:val="24"/>
          <w:szCs w:val="24"/>
        </w:rPr>
        <w:t xml:space="preserve">) рублей </w:t>
      </w:r>
      <w:r>
        <w:rPr>
          <w:rFonts w:ascii="Times New Roman" w:hAnsi="Times New Roman"/>
          <w:bCs/>
          <w:color w:val="000000"/>
          <w:sz w:val="24"/>
          <w:szCs w:val="24"/>
        </w:rPr>
        <w:t>__</w:t>
      </w:r>
      <w:r w:rsidRPr="00A91769">
        <w:rPr>
          <w:rFonts w:ascii="Times New Roman" w:hAnsi="Times New Roman"/>
          <w:bCs/>
          <w:color w:val="000000"/>
          <w:sz w:val="24"/>
          <w:szCs w:val="24"/>
        </w:rPr>
        <w:t xml:space="preserve"> копеек, </w:t>
      </w:r>
      <w:r w:rsidRPr="00877B00">
        <w:rPr>
          <w:rFonts w:ascii="Times New Roman" w:hAnsi="Times New Roman"/>
          <w:bCs/>
          <w:color w:val="000000"/>
          <w:sz w:val="24"/>
          <w:szCs w:val="24"/>
        </w:rPr>
        <w:t>включает НДС, исчисленный по ставке, предусмотренной п. 3 ст. 164 НК РФ</w:t>
      </w:r>
      <w:r>
        <w:rPr>
          <w:rFonts w:ascii="Times New Roman" w:hAnsi="Times New Roman"/>
          <w:bCs/>
          <w:color w:val="000000"/>
          <w:sz w:val="24"/>
          <w:szCs w:val="24"/>
        </w:rPr>
        <w:t xml:space="preserve"> / НДС не облагается</w:t>
      </w:r>
      <w:r w:rsidRPr="00A91769">
        <w:rPr>
          <w:rFonts w:ascii="Times New Roman" w:hAnsi="Times New Roman"/>
          <w:bCs/>
          <w:color w:val="000000"/>
          <w:sz w:val="24"/>
          <w:szCs w:val="24"/>
        </w:rPr>
        <w:t>.</w:t>
      </w:r>
    </w:p>
    <w:p w14:paraId="10B484A3" w14:textId="77777777" w:rsidR="00E46AC8" w:rsidRPr="0067170A" w:rsidRDefault="00E46AC8" w:rsidP="00E46AC8">
      <w:pPr>
        <w:widowControl w:val="0"/>
        <w:tabs>
          <w:tab w:val="left" w:pos="0"/>
        </w:tabs>
        <w:spacing w:after="0"/>
        <w:ind w:firstLine="567"/>
        <w:jc w:val="both"/>
        <w:rPr>
          <w:rFonts w:ascii="Times New Roman" w:hAnsi="Times New Roman"/>
          <w:sz w:val="24"/>
          <w:szCs w:val="24"/>
        </w:rPr>
      </w:pPr>
      <w:r w:rsidRPr="0067170A">
        <w:rPr>
          <w:rFonts w:ascii="Times New Roman" w:hAnsi="Times New Roman"/>
          <w:sz w:val="24"/>
          <w:szCs w:val="24"/>
        </w:rPr>
        <w:t xml:space="preserve">Цена Договора в месяц составляет ________ (_________________________________) рубля _____ копеек, </w:t>
      </w:r>
      <w:r w:rsidRPr="00877B00">
        <w:rPr>
          <w:rFonts w:ascii="Times New Roman" w:hAnsi="Times New Roman"/>
          <w:bCs/>
          <w:color w:val="000000"/>
          <w:sz w:val="24"/>
          <w:szCs w:val="24"/>
        </w:rPr>
        <w:t>включает НДС, исчисленный по ставке, предусмотренной п. 3 ст. 164 НК РФ</w:t>
      </w:r>
      <w:r>
        <w:rPr>
          <w:rFonts w:ascii="Times New Roman" w:hAnsi="Times New Roman"/>
          <w:bCs/>
          <w:color w:val="000000"/>
          <w:sz w:val="24"/>
          <w:szCs w:val="24"/>
        </w:rPr>
        <w:t xml:space="preserve">/ </w:t>
      </w:r>
      <w:r w:rsidRPr="0067170A">
        <w:rPr>
          <w:rFonts w:ascii="Times New Roman" w:hAnsi="Times New Roman"/>
          <w:sz w:val="24"/>
          <w:szCs w:val="24"/>
        </w:rPr>
        <w:t>НДС не облагается.</w:t>
      </w:r>
      <w:r>
        <w:rPr>
          <w:rFonts w:ascii="Times New Roman" w:hAnsi="Times New Roman"/>
          <w:sz w:val="24"/>
          <w:szCs w:val="24"/>
        </w:rPr>
        <w:t xml:space="preserve"> </w:t>
      </w:r>
    </w:p>
    <w:p w14:paraId="785115BD" w14:textId="77777777" w:rsidR="00E46AC8" w:rsidRDefault="00E46AC8" w:rsidP="00E46AC8">
      <w:pPr>
        <w:spacing w:after="0"/>
        <w:ind w:firstLine="567"/>
        <w:jc w:val="both"/>
        <w:rPr>
          <w:rFonts w:ascii="Times New Roman" w:hAnsi="Times New Roman"/>
          <w:bCs/>
          <w:color w:val="000000"/>
          <w:sz w:val="24"/>
          <w:szCs w:val="24"/>
        </w:rPr>
      </w:pPr>
      <w:r w:rsidRPr="0067170A">
        <w:rPr>
          <w:rFonts w:ascii="Times New Roman" w:hAnsi="Times New Roman"/>
          <w:sz w:val="24"/>
          <w:szCs w:val="24"/>
        </w:rPr>
        <w:lastRenderedPageBreak/>
        <w:t xml:space="preserve">В случае если </w:t>
      </w:r>
      <w:r>
        <w:rPr>
          <w:rFonts w:ascii="Times New Roman" w:hAnsi="Times New Roman"/>
          <w:sz w:val="24"/>
          <w:szCs w:val="24"/>
        </w:rPr>
        <w:t>У</w:t>
      </w:r>
      <w:r w:rsidRPr="0067170A">
        <w:rPr>
          <w:rFonts w:ascii="Times New Roman" w:hAnsi="Times New Roman"/>
          <w:sz w:val="24"/>
          <w:szCs w:val="24"/>
        </w:rPr>
        <w:t xml:space="preserve">слуга оказывается неполный месяц, оплата за месяц рассчитывается пропорционально календарным дням оказания </w:t>
      </w:r>
      <w:r>
        <w:rPr>
          <w:rFonts w:ascii="Times New Roman" w:hAnsi="Times New Roman"/>
          <w:sz w:val="24"/>
          <w:szCs w:val="24"/>
        </w:rPr>
        <w:t>У</w:t>
      </w:r>
      <w:r w:rsidRPr="0067170A">
        <w:rPr>
          <w:rFonts w:ascii="Times New Roman" w:hAnsi="Times New Roman"/>
          <w:sz w:val="24"/>
          <w:szCs w:val="24"/>
        </w:rPr>
        <w:t>слуги.</w:t>
      </w:r>
    </w:p>
    <w:p w14:paraId="59BBDA29" w14:textId="77777777" w:rsidR="00E46AC8" w:rsidRDefault="00E46AC8" w:rsidP="00E46AC8">
      <w:pPr>
        <w:spacing w:after="0"/>
        <w:ind w:firstLine="567"/>
        <w:jc w:val="both"/>
        <w:rPr>
          <w:rFonts w:ascii="Times New Roman" w:hAnsi="Times New Roman"/>
          <w:bCs/>
          <w:color w:val="000000"/>
          <w:sz w:val="24"/>
          <w:szCs w:val="24"/>
          <w:lang w:eastAsia="ru-RU"/>
        </w:rPr>
      </w:pPr>
      <w:r w:rsidRPr="002F07A8">
        <w:rPr>
          <w:rFonts w:ascii="Times New Roman" w:hAnsi="Times New Roman"/>
          <w:bCs/>
          <w:color w:val="000000"/>
          <w:sz w:val="24"/>
          <w:szCs w:val="24"/>
        </w:rPr>
        <w:t xml:space="preserve">Цена Договора является фиксированной и изменению не подлежит за исключением случаев, предусмотренных действующим законодательством и включает в себя в том числе, но не исключительно: расходы на оказание всех видов </w:t>
      </w:r>
      <w:r>
        <w:rPr>
          <w:rFonts w:ascii="Times New Roman" w:hAnsi="Times New Roman"/>
          <w:bCs/>
          <w:color w:val="000000"/>
          <w:sz w:val="24"/>
          <w:szCs w:val="24"/>
        </w:rPr>
        <w:t>У</w:t>
      </w:r>
      <w:r w:rsidRPr="002F07A8">
        <w:rPr>
          <w:rFonts w:ascii="Times New Roman" w:hAnsi="Times New Roman"/>
          <w:bCs/>
          <w:color w:val="000000"/>
          <w:sz w:val="24"/>
          <w:szCs w:val="24"/>
        </w:rPr>
        <w:t xml:space="preserve">слуг, являющихся предметом редукциона, на приобретение, транспортировку и хранение материалов, оборудования, приспособлений, необходимых для оказания </w:t>
      </w:r>
      <w:r>
        <w:rPr>
          <w:rFonts w:ascii="Times New Roman" w:hAnsi="Times New Roman"/>
          <w:bCs/>
          <w:color w:val="000000"/>
          <w:sz w:val="24"/>
          <w:szCs w:val="24"/>
        </w:rPr>
        <w:t>У</w:t>
      </w:r>
      <w:r w:rsidRPr="002F07A8">
        <w:rPr>
          <w:rFonts w:ascii="Times New Roman" w:hAnsi="Times New Roman"/>
          <w:bCs/>
          <w:color w:val="000000"/>
          <w:sz w:val="24"/>
          <w:szCs w:val="24"/>
        </w:rPr>
        <w:t xml:space="preserve">слуг, на уплату налогов (в т. ч. НДС), сборов, взносов, таможенных пошлин и других обязательных платежей, </w:t>
      </w:r>
      <w:r w:rsidRPr="002F07A8">
        <w:rPr>
          <w:rFonts w:ascii="Times New Roman" w:hAnsi="Times New Roman"/>
          <w:bCs/>
          <w:color w:val="000000"/>
          <w:sz w:val="24"/>
          <w:szCs w:val="24"/>
          <w:lang w:eastAsia="ru-RU"/>
        </w:rPr>
        <w:t xml:space="preserve">при этом стоимость за единицу </w:t>
      </w:r>
      <w:r>
        <w:rPr>
          <w:rFonts w:ascii="Times New Roman" w:hAnsi="Times New Roman"/>
          <w:bCs/>
          <w:color w:val="000000"/>
          <w:sz w:val="24"/>
          <w:szCs w:val="24"/>
          <w:lang w:eastAsia="ru-RU"/>
        </w:rPr>
        <w:t>У</w:t>
      </w:r>
      <w:r w:rsidRPr="002F07A8">
        <w:rPr>
          <w:rFonts w:ascii="Times New Roman" w:hAnsi="Times New Roman"/>
          <w:bCs/>
          <w:color w:val="000000"/>
          <w:sz w:val="24"/>
          <w:szCs w:val="24"/>
          <w:lang w:eastAsia="ru-RU"/>
        </w:rPr>
        <w:t>слуги в Техническом задании по каждой позиции должна быть прописана с учетом пропорционального снижения от начальной (максимальной) цены указанной в извещении о проведении редукциона на предмет договора согласно п. 1.1 настоящего Договора.</w:t>
      </w:r>
      <w:r w:rsidRPr="00A91769">
        <w:rPr>
          <w:rFonts w:ascii="Times New Roman" w:hAnsi="Times New Roman"/>
          <w:bCs/>
          <w:color w:val="000000"/>
          <w:sz w:val="24"/>
          <w:szCs w:val="24"/>
          <w:lang w:eastAsia="ru-RU"/>
        </w:rPr>
        <w:t xml:space="preserve"> </w:t>
      </w:r>
    </w:p>
    <w:p w14:paraId="16AD4352" w14:textId="77777777" w:rsidR="00E46AC8"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2.2. Оплата по настоящему Д</w:t>
      </w:r>
      <w:r w:rsidRPr="00A91769">
        <w:rPr>
          <w:rFonts w:ascii="Times New Roman" w:hAnsi="Times New Roman"/>
          <w:bCs/>
          <w:color w:val="000000"/>
          <w:sz w:val="24"/>
          <w:szCs w:val="24"/>
        </w:rPr>
        <w:t xml:space="preserve">оговору производится Заказчиком по факту оказанных </w:t>
      </w:r>
      <w:r>
        <w:rPr>
          <w:rFonts w:ascii="Times New Roman" w:hAnsi="Times New Roman"/>
          <w:bCs/>
          <w:color w:val="000000"/>
          <w:sz w:val="24"/>
          <w:szCs w:val="24"/>
        </w:rPr>
        <w:t>Услуг</w:t>
      </w:r>
      <w:r w:rsidRPr="004F4B2B">
        <w:rPr>
          <w:rFonts w:ascii="Times New Roman" w:hAnsi="Times New Roman"/>
          <w:bCs/>
          <w:color w:val="000000"/>
          <w:sz w:val="24"/>
          <w:szCs w:val="24"/>
        </w:rPr>
        <w:t xml:space="preserve"> </w:t>
      </w:r>
      <w:r>
        <w:rPr>
          <w:rFonts w:ascii="Times New Roman" w:hAnsi="Times New Roman"/>
          <w:bCs/>
          <w:color w:val="000000"/>
          <w:sz w:val="24"/>
          <w:szCs w:val="24"/>
        </w:rPr>
        <w:t xml:space="preserve">ежемесячно </w:t>
      </w:r>
      <w:r w:rsidRPr="00A91769">
        <w:rPr>
          <w:rFonts w:ascii="Times New Roman" w:hAnsi="Times New Roman"/>
          <w:bCs/>
          <w:color w:val="000000"/>
          <w:sz w:val="24"/>
          <w:szCs w:val="24"/>
        </w:rPr>
        <w:t>путем перечисления денежных средств на расчетный счет Исполнителя, указанный в настоящем Договоре, в течение 30 (тридцати) календарных дней со дня подписания Сторонами Акта оказанных услуг</w:t>
      </w:r>
      <w:r w:rsidRPr="00AB4C01">
        <w:rPr>
          <w:rFonts w:ascii="Times New Roman" w:hAnsi="Times New Roman"/>
          <w:bCs/>
          <w:color w:val="000000"/>
          <w:sz w:val="24"/>
          <w:szCs w:val="24"/>
        </w:rPr>
        <w:t>/</w:t>
      </w:r>
      <w:r>
        <w:rPr>
          <w:rFonts w:ascii="Times New Roman" w:hAnsi="Times New Roman"/>
          <w:bCs/>
          <w:color w:val="000000"/>
          <w:sz w:val="24"/>
          <w:szCs w:val="24"/>
        </w:rPr>
        <w:t>У</w:t>
      </w:r>
      <w:r w:rsidRPr="00EF693E">
        <w:rPr>
          <w:rFonts w:ascii="Times New Roman" w:hAnsi="Times New Roman"/>
          <w:bCs/>
          <w:color w:val="000000"/>
          <w:sz w:val="24"/>
          <w:szCs w:val="24"/>
        </w:rPr>
        <w:t>ниверсально-передаточн</w:t>
      </w:r>
      <w:r>
        <w:rPr>
          <w:rFonts w:ascii="Times New Roman" w:hAnsi="Times New Roman"/>
          <w:bCs/>
          <w:color w:val="000000"/>
          <w:sz w:val="24"/>
          <w:szCs w:val="24"/>
        </w:rPr>
        <w:t>ого</w:t>
      </w:r>
      <w:r w:rsidRPr="00EF693E">
        <w:rPr>
          <w:rFonts w:ascii="Times New Roman" w:hAnsi="Times New Roman"/>
          <w:bCs/>
          <w:color w:val="000000"/>
          <w:sz w:val="24"/>
          <w:szCs w:val="24"/>
        </w:rPr>
        <w:t xml:space="preserve"> документ</w:t>
      </w:r>
      <w:r>
        <w:rPr>
          <w:rFonts w:ascii="Times New Roman" w:hAnsi="Times New Roman"/>
          <w:bCs/>
          <w:color w:val="000000"/>
          <w:sz w:val="24"/>
          <w:szCs w:val="24"/>
        </w:rPr>
        <w:t>а</w:t>
      </w:r>
      <w:r w:rsidRPr="00A91769">
        <w:rPr>
          <w:rFonts w:ascii="Times New Roman" w:hAnsi="Times New Roman"/>
          <w:bCs/>
          <w:color w:val="000000"/>
          <w:sz w:val="24"/>
          <w:szCs w:val="24"/>
        </w:rPr>
        <w:t xml:space="preserve"> (далее – Акт</w:t>
      </w:r>
      <w:r>
        <w:rPr>
          <w:rFonts w:ascii="Times New Roman" w:hAnsi="Times New Roman"/>
          <w:bCs/>
          <w:color w:val="000000"/>
          <w:sz w:val="24"/>
          <w:szCs w:val="24"/>
        </w:rPr>
        <w:t>/УПД</w:t>
      </w:r>
      <w:r w:rsidRPr="00A91769">
        <w:rPr>
          <w:rFonts w:ascii="Times New Roman" w:hAnsi="Times New Roman"/>
          <w:bCs/>
          <w:color w:val="000000"/>
          <w:sz w:val="24"/>
          <w:szCs w:val="24"/>
        </w:rPr>
        <w:t>) и предоставления Исполнителем счета, счета-фактуры (при наличии), выставленных на основании подписанного Сторонами Акта</w:t>
      </w:r>
      <w:r>
        <w:rPr>
          <w:rFonts w:ascii="Times New Roman" w:hAnsi="Times New Roman"/>
          <w:bCs/>
          <w:color w:val="000000"/>
          <w:sz w:val="24"/>
          <w:szCs w:val="24"/>
        </w:rPr>
        <w:t>/УПД</w:t>
      </w:r>
      <w:r w:rsidRPr="00A91769">
        <w:rPr>
          <w:rFonts w:ascii="Times New Roman" w:hAnsi="Times New Roman"/>
          <w:bCs/>
          <w:color w:val="000000"/>
          <w:sz w:val="24"/>
          <w:szCs w:val="24"/>
        </w:rPr>
        <w:t>, при отсутствии у Заказчика претензий и замечаний по объему и качеству оказанных Услуг.</w:t>
      </w:r>
    </w:p>
    <w:p w14:paraId="0FFC4DE6" w14:textId="77777777" w:rsidR="00E46AC8" w:rsidRDefault="00E46AC8" w:rsidP="00E46AC8">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2.3. Обязательства Заказчика по оплате считаются исполненными с момента списания денежных средств с расчетного счета Заказчика.</w:t>
      </w:r>
    </w:p>
    <w:p w14:paraId="5D45315E" w14:textId="43F9FA76" w:rsidR="00E46AC8" w:rsidRPr="008E5620" w:rsidRDefault="00E46AC8" w:rsidP="00E46AC8">
      <w:pPr>
        <w:spacing w:after="0"/>
        <w:ind w:firstLine="567"/>
        <w:jc w:val="both"/>
        <w:rPr>
          <w:rFonts w:ascii="Times New Roman" w:eastAsia="Times New Roman" w:hAnsi="Times New Roman"/>
          <w:bCs/>
          <w:color w:val="000000"/>
          <w:sz w:val="24"/>
          <w:szCs w:val="24"/>
          <w:lang w:eastAsia="ru-RU"/>
        </w:rPr>
      </w:pPr>
      <w:r w:rsidRPr="00201BD0">
        <w:rPr>
          <w:rFonts w:ascii="Times New Roman" w:eastAsia="Times New Roman" w:hAnsi="Times New Roman"/>
          <w:bCs/>
          <w:color w:val="000000"/>
          <w:sz w:val="24"/>
          <w:szCs w:val="24"/>
          <w:lang w:eastAsia="ru-RU"/>
        </w:rPr>
        <w:t xml:space="preserve">2.4. </w:t>
      </w:r>
      <w:r w:rsidRPr="00201BD0">
        <w:rPr>
          <w:rFonts w:ascii="Times New Roman" w:hAnsi="Times New Roman"/>
          <w:sz w:val="24"/>
          <w:szCs w:val="24"/>
        </w:rPr>
        <w:t xml:space="preserve">Если </w:t>
      </w:r>
      <w:r w:rsidR="005D720C">
        <w:rPr>
          <w:rFonts w:ascii="Times New Roman" w:hAnsi="Times New Roman"/>
          <w:sz w:val="24"/>
          <w:szCs w:val="24"/>
        </w:rPr>
        <w:t>У</w:t>
      </w:r>
      <w:r w:rsidRPr="00201BD0">
        <w:rPr>
          <w:rFonts w:ascii="Times New Roman" w:hAnsi="Times New Roman"/>
          <w:sz w:val="24"/>
          <w:szCs w:val="24"/>
        </w:rPr>
        <w:t xml:space="preserve">слуги в отчетном периоде оказываются неполный месяц, размер ежемесячной платы определяется исходя из фактического периода оказания </w:t>
      </w:r>
      <w:r w:rsidR="005D720C">
        <w:rPr>
          <w:rFonts w:ascii="Times New Roman" w:hAnsi="Times New Roman"/>
          <w:sz w:val="24"/>
          <w:szCs w:val="24"/>
        </w:rPr>
        <w:t>У</w:t>
      </w:r>
      <w:r w:rsidRPr="00201BD0">
        <w:rPr>
          <w:rFonts w:ascii="Times New Roman" w:hAnsi="Times New Roman"/>
          <w:sz w:val="24"/>
          <w:szCs w:val="24"/>
        </w:rPr>
        <w:t>слуг в отчетном периоде, при этом месяц принимается равным 30 (тридцати) дням</w:t>
      </w:r>
      <w:r w:rsidRPr="008E5620">
        <w:rPr>
          <w:rFonts w:ascii="Times New Roman" w:hAnsi="Times New Roman"/>
          <w:sz w:val="24"/>
          <w:szCs w:val="24"/>
        </w:rPr>
        <w:t>.</w:t>
      </w:r>
    </w:p>
    <w:p w14:paraId="4283C18F" w14:textId="77777777" w:rsidR="00E46AC8" w:rsidRPr="00A91769" w:rsidRDefault="00E46AC8" w:rsidP="00E46AC8">
      <w:pPr>
        <w:spacing w:after="0"/>
        <w:ind w:firstLine="567"/>
        <w:jc w:val="both"/>
        <w:rPr>
          <w:rFonts w:ascii="Times New Roman" w:hAnsi="Times New Roman"/>
          <w:bCs/>
          <w:color w:val="000000"/>
          <w:sz w:val="24"/>
          <w:szCs w:val="24"/>
        </w:rPr>
      </w:pPr>
      <w:r w:rsidRPr="008E5620">
        <w:rPr>
          <w:rFonts w:ascii="Times New Roman" w:eastAsia="Times New Roman" w:hAnsi="Times New Roman"/>
          <w:bCs/>
          <w:color w:val="000000"/>
          <w:sz w:val="24"/>
          <w:szCs w:val="24"/>
          <w:lang w:eastAsia="ru-RU"/>
        </w:rPr>
        <w:t>2.5. В случае приостановки эксплуатации Оборудования по инициативе Исполнителя при нарушении Технического регламента в части организации его эксплуатации или по предписанию органов Ростехнадзора и должностных лиц в случае угрозы жизни людей, расчет стоимости Услуг производится в соответствии с п. 2.4 настоящего Договора.</w:t>
      </w:r>
    </w:p>
    <w:p w14:paraId="53A55FB1" w14:textId="77777777" w:rsidR="00E46AC8" w:rsidRPr="00A91769" w:rsidRDefault="00E46AC8" w:rsidP="00E46AC8">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2.</w:t>
      </w:r>
      <w:r>
        <w:rPr>
          <w:rFonts w:ascii="Times New Roman" w:hAnsi="Times New Roman"/>
          <w:bCs/>
          <w:color w:val="000000"/>
          <w:sz w:val="24"/>
          <w:szCs w:val="24"/>
        </w:rPr>
        <w:t>6</w:t>
      </w:r>
      <w:r w:rsidRPr="00A91769">
        <w:rPr>
          <w:rFonts w:ascii="Times New Roman" w:hAnsi="Times New Roman"/>
          <w:bCs/>
          <w:color w:val="000000"/>
          <w:sz w:val="24"/>
          <w:szCs w:val="24"/>
        </w:rPr>
        <w:t>. Оплата осуществляется за счет внебюджетных средств.</w:t>
      </w:r>
    </w:p>
    <w:p w14:paraId="0A54F3DA" w14:textId="77777777" w:rsidR="00E46AC8" w:rsidRPr="00A91769" w:rsidRDefault="00E46AC8" w:rsidP="00E46AC8">
      <w:pPr>
        <w:spacing w:after="0"/>
        <w:jc w:val="both"/>
        <w:rPr>
          <w:rFonts w:ascii="Times New Roman" w:hAnsi="Times New Roman"/>
          <w:bCs/>
          <w:color w:val="000000"/>
          <w:sz w:val="24"/>
          <w:szCs w:val="24"/>
        </w:rPr>
      </w:pPr>
    </w:p>
    <w:p w14:paraId="781BB0E8" w14:textId="77777777" w:rsidR="00E46AC8" w:rsidRPr="00A91769" w:rsidRDefault="00E46AC8" w:rsidP="00E46AC8">
      <w:pPr>
        <w:spacing w:after="0"/>
        <w:ind w:firstLine="567"/>
        <w:jc w:val="center"/>
        <w:rPr>
          <w:rFonts w:ascii="Times New Roman" w:hAnsi="Times New Roman"/>
          <w:b/>
          <w:sz w:val="24"/>
          <w:szCs w:val="24"/>
        </w:rPr>
      </w:pPr>
      <w:r w:rsidRPr="00A91769">
        <w:rPr>
          <w:rFonts w:ascii="Times New Roman" w:hAnsi="Times New Roman"/>
          <w:b/>
          <w:sz w:val="24"/>
          <w:szCs w:val="24"/>
        </w:rPr>
        <w:t>3. ПРАВА И ОБЯЗАННОСТИ СТОРОН</w:t>
      </w:r>
    </w:p>
    <w:p w14:paraId="595EB5C2"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3.1. Исполнитель обязуется:</w:t>
      </w:r>
    </w:p>
    <w:p w14:paraId="216FA886" w14:textId="77777777" w:rsidR="00E46AC8" w:rsidRDefault="00E46AC8" w:rsidP="00E46AC8">
      <w:pPr>
        <w:tabs>
          <w:tab w:val="left" w:pos="993"/>
          <w:tab w:val="left" w:pos="1134"/>
        </w:tabs>
        <w:spacing w:after="0"/>
        <w:ind w:firstLine="567"/>
        <w:jc w:val="both"/>
        <w:rPr>
          <w:rFonts w:ascii="Times New Roman" w:hAnsi="Times New Roman"/>
          <w:sz w:val="24"/>
          <w:szCs w:val="24"/>
        </w:rPr>
      </w:pPr>
      <w:r w:rsidRPr="00A91769">
        <w:rPr>
          <w:rFonts w:ascii="Times New Roman" w:hAnsi="Times New Roman"/>
          <w:sz w:val="24"/>
          <w:szCs w:val="24"/>
        </w:rPr>
        <w:t xml:space="preserve">3.1.1. </w:t>
      </w:r>
      <w:r w:rsidRPr="00CC6BB3">
        <w:rPr>
          <w:rFonts w:ascii="Times New Roman" w:eastAsia="Times New Roman" w:hAnsi="Times New Roman"/>
          <w:sz w:val="24"/>
          <w:szCs w:val="24"/>
          <w:lang w:eastAsia="ru-RU"/>
        </w:rPr>
        <w:t xml:space="preserve">обеспечить надлежащее качество Услуг в соответствии с техническим регламентом Таможенного союза «Безопасность лифтов» (ТР ТС 011/2011) (Решением Комиссии Таможенного союза № 824 от 18 октября 2011 года), а также других действующих технических норм и правил, в объемах, предусмотренных Приложением № 1 к настоящему </w:t>
      </w:r>
      <w:r>
        <w:rPr>
          <w:rFonts w:ascii="Times New Roman" w:eastAsia="Times New Roman" w:hAnsi="Times New Roman"/>
          <w:sz w:val="24"/>
          <w:szCs w:val="24"/>
          <w:lang w:eastAsia="ru-RU"/>
        </w:rPr>
        <w:t>Д</w:t>
      </w:r>
      <w:r w:rsidRPr="00CC6BB3">
        <w:rPr>
          <w:rFonts w:ascii="Times New Roman" w:eastAsia="Times New Roman" w:hAnsi="Times New Roman"/>
          <w:sz w:val="24"/>
          <w:szCs w:val="24"/>
          <w:lang w:eastAsia="ru-RU"/>
        </w:rPr>
        <w:t>оговору</w:t>
      </w:r>
      <w:r w:rsidRPr="00CC6BB3">
        <w:rPr>
          <w:rFonts w:ascii="Times New Roman" w:hAnsi="Times New Roman"/>
          <w:sz w:val="24"/>
          <w:szCs w:val="24"/>
        </w:rPr>
        <w:t>.</w:t>
      </w:r>
    </w:p>
    <w:p w14:paraId="53A0D660" w14:textId="77777777" w:rsidR="00E46AC8" w:rsidRPr="00D21487" w:rsidRDefault="00E46AC8" w:rsidP="00E46AC8">
      <w:pPr>
        <w:spacing w:after="0"/>
        <w:ind w:firstLine="567"/>
        <w:jc w:val="both"/>
        <w:rPr>
          <w:rFonts w:ascii="Times New Roman" w:hAnsi="Times New Roman"/>
          <w:sz w:val="24"/>
          <w:szCs w:val="24"/>
        </w:rPr>
      </w:pPr>
      <w:r w:rsidRPr="00D21487">
        <w:rPr>
          <w:rFonts w:ascii="Times New Roman" w:hAnsi="Times New Roman"/>
          <w:sz w:val="24"/>
          <w:szCs w:val="24"/>
        </w:rPr>
        <w:t xml:space="preserve">3.1.2. </w:t>
      </w:r>
      <w:r w:rsidRPr="00D21487">
        <w:rPr>
          <w:rFonts w:ascii="Times New Roman" w:eastAsia="Times New Roman" w:hAnsi="Times New Roman"/>
          <w:sz w:val="24"/>
          <w:szCs w:val="24"/>
          <w:lang w:eastAsia="ru-RU"/>
        </w:rPr>
        <w:t>за свой счет исправлять по требованию Заказчика все выявленные недостатки, если в процессе оказания Услуг Исполнитель допустил отступление от условий Договора, ухудшившее качество Услуги в течение одного дня</w:t>
      </w:r>
      <w:r w:rsidRPr="00D21487">
        <w:rPr>
          <w:rFonts w:ascii="Times New Roman" w:hAnsi="Times New Roman"/>
          <w:sz w:val="24"/>
          <w:szCs w:val="24"/>
        </w:rPr>
        <w:t>.</w:t>
      </w:r>
    </w:p>
    <w:p w14:paraId="5C4CF578" w14:textId="77777777" w:rsidR="00E46AC8" w:rsidRPr="00D21487" w:rsidRDefault="00E46AC8" w:rsidP="00E46AC8">
      <w:pPr>
        <w:spacing w:after="0"/>
        <w:ind w:firstLine="567"/>
        <w:jc w:val="both"/>
        <w:rPr>
          <w:rFonts w:ascii="Times New Roman" w:hAnsi="Times New Roman"/>
          <w:sz w:val="24"/>
          <w:szCs w:val="24"/>
        </w:rPr>
      </w:pPr>
      <w:r w:rsidRPr="00D21487">
        <w:rPr>
          <w:rFonts w:ascii="Times New Roman" w:hAnsi="Times New Roman"/>
          <w:sz w:val="24"/>
          <w:szCs w:val="24"/>
        </w:rPr>
        <w:t>3.1.3. своевременно, надлежащим образом оказать Услуги в сроки и объеме согласно условиям настоящего Договора.</w:t>
      </w:r>
    </w:p>
    <w:p w14:paraId="0F71D935" w14:textId="77777777" w:rsidR="00E46AC8" w:rsidRPr="00D21487" w:rsidRDefault="00E46AC8" w:rsidP="00E46AC8">
      <w:pPr>
        <w:spacing w:after="0"/>
        <w:ind w:firstLine="567"/>
        <w:jc w:val="both"/>
        <w:rPr>
          <w:rFonts w:ascii="Times New Roman" w:hAnsi="Times New Roman"/>
          <w:sz w:val="24"/>
          <w:szCs w:val="24"/>
        </w:rPr>
      </w:pPr>
      <w:r w:rsidRPr="00D21487">
        <w:rPr>
          <w:rFonts w:ascii="Times New Roman" w:hAnsi="Times New Roman"/>
          <w:sz w:val="24"/>
          <w:szCs w:val="24"/>
        </w:rPr>
        <w:t>3.1.4. исполнять полученные в ходе оказания Услуг указания и предписания Заказчика.</w:t>
      </w:r>
    </w:p>
    <w:p w14:paraId="1DA68D37" w14:textId="77777777" w:rsidR="00E46AC8" w:rsidRPr="00D21487" w:rsidRDefault="00E46AC8" w:rsidP="00E46AC8">
      <w:pPr>
        <w:spacing w:after="0"/>
        <w:ind w:firstLine="567"/>
        <w:jc w:val="both"/>
        <w:rPr>
          <w:rFonts w:ascii="Times New Roman" w:hAnsi="Times New Roman"/>
          <w:sz w:val="24"/>
          <w:szCs w:val="24"/>
        </w:rPr>
      </w:pPr>
      <w:r w:rsidRPr="00D21487">
        <w:rPr>
          <w:rFonts w:ascii="Times New Roman" w:hAnsi="Times New Roman"/>
          <w:sz w:val="24"/>
          <w:szCs w:val="24"/>
        </w:rPr>
        <w:t>3.1.5. соблюдать конфиденциальность в отношении информации, ставшей известной в ходе оказания Услуг.</w:t>
      </w:r>
    </w:p>
    <w:p w14:paraId="19842AFC" w14:textId="77777777" w:rsidR="00E46AC8" w:rsidRPr="00D21487" w:rsidRDefault="00E46AC8" w:rsidP="00E46AC8">
      <w:pPr>
        <w:spacing w:after="0"/>
        <w:ind w:firstLine="567"/>
        <w:jc w:val="both"/>
        <w:rPr>
          <w:rFonts w:ascii="Times New Roman" w:eastAsia="Times New Roman" w:hAnsi="Times New Roman"/>
          <w:sz w:val="24"/>
          <w:szCs w:val="24"/>
          <w:lang w:eastAsia="ru-RU"/>
        </w:rPr>
      </w:pPr>
      <w:r w:rsidRPr="00D21487">
        <w:rPr>
          <w:rFonts w:ascii="Times New Roman" w:eastAsia="Times New Roman" w:hAnsi="Times New Roman"/>
          <w:sz w:val="24"/>
          <w:szCs w:val="24"/>
          <w:lang w:eastAsia="ru-RU"/>
        </w:rPr>
        <w:t xml:space="preserve">3.1.6. оказывать Услуги в условиях действующего режима работы учреждения Заказчика с обязательным соблюдением всех норм и правил. Услуги, связанные с отключением </w:t>
      </w:r>
      <w:r w:rsidRPr="00D21487">
        <w:rPr>
          <w:rFonts w:ascii="Times New Roman" w:eastAsia="Times New Roman" w:hAnsi="Times New Roman"/>
          <w:sz w:val="24"/>
          <w:szCs w:val="24"/>
          <w:lang w:eastAsia="ru-RU"/>
        </w:rPr>
        <w:lastRenderedPageBreak/>
        <w:t>электроснабжения проводить в нерабочее время строго по согласованию с инженерной службой Заказчика.</w:t>
      </w:r>
    </w:p>
    <w:p w14:paraId="7E71BB44" w14:textId="77777777" w:rsidR="00E46AC8" w:rsidRPr="00D21487" w:rsidRDefault="00E46AC8" w:rsidP="00E46AC8">
      <w:pPr>
        <w:spacing w:after="0"/>
        <w:ind w:firstLine="567"/>
        <w:jc w:val="both"/>
        <w:rPr>
          <w:rFonts w:ascii="Times New Roman" w:eastAsia="Times New Roman" w:hAnsi="Times New Roman"/>
          <w:sz w:val="24"/>
          <w:szCs w:val="24"/>
          <w:lang w:eastAsia="ru-RU"/>
        </w:rPr>
      </w:pPr>
      <w:r w:rsidRPr="00D21487">
        <w:rPr>
          <w:rFonts w:ascii="Times New Roman" w:eastAsia="Times New Roman" w:hAnsi="Times New Roman"/>
          <w:sz w:val="24"/>
          <w:szCs w:val="24"/>
          <w:lang w:eastAsia="ru-RU"/>
        </w:rPr>
        <w:t>3.1.7. обеспечить сохранность документов и оборудования, принятых от Заказчика во исполнение настоящего Договора.</w:t>
      </w:r>
    </w:p>
    <w:p w14:paraId="6C2A28F8" w14:textId="77777777" w:rsidR="00E46AC8" w:rsidRPr="00D21487" w:rsidRDefault="00E46AC8" w:rsidP="00E46AC8">
      <w:pPr>
        <w:pStyle w:val="aff5"/>
        <w:tabs>
          <w:tab w:val="left" w:pos="426"/>
        </w:tabs>
        <w:spacing w:after="0"/>
        <w:ind w:left="0" w:firstLine="567"/>
        <w:jc w:val="both"/>
        <w:rPr>
          <w:rFonts w:ascii="Times New Roman" w:hAnsi="Times New Roman"/>
          <w:sz w:val="24"/>
          <w:szCs w:val="24"/>
        </w:rPr>
      </w:pPr>
      <w:r w:rsidRPr="00D21487">
        <w:rPr>
          <w:rFonts w:ascii="Times New Roman" w:hAnsi="Times New Roman"/>
          <w:sz w:val="24"/>
          <w:szCs w:val="24"/>
        </w:rPr>
        <w:t>3.1.8. приказом назнач</w:t>
      </w:r>
      <w:r>
        <w:rPr>
          <w:rFonts w:ascii="Times New Roman" w:hAnsi="Times New Roman"/>
          <w:sz w:val="24"/>
          <w:szCs w:val="24"/>
        </w:rPr>
        <w:t>ить</w:t>
      </w:r>
      <w:r w:rsidRPr="00D21487">
        <w:rPr>
          <w:rFonts w:ascii="Times New Roman" w:hAnsi="Times New Roman"/>
          <w:sz w:val="24"/>
          <w:szCs w:val="24"/>
        </w:rPr>
        <w:t xml:space="preserve"> лифтера и специалиста, ответственного за организацию Услуг по техническому обслуживанию Оборудования и ремонту лифтов, квалифицированным персоналом (п.3.2 ст.4 ТР ТС 011\2011; раздел 11.1 ГОСТ Р 55964-2014) прошедшего подготовку и аттестацию, имеющего соответствующую квалификационную группу по электробезопасности.</w:t>
      </w:r>
    </w:p>
    <w:p w14:paraId="2872A94E" w14:textId="77777777" w:rsidR="00E46AC8" w:rsidRPr="00D21487" w:rsidRDefault="00E46AC8" w:rsidP="00E46AC8">
      <w:pPr>
        <w:pStyle w:val="aff5"/>
        <w:tabs>
          <w:tab w:val="left" w:pos="426"/>
        </w:tabs>
        <w:spacing w:after="0"/>
        <w:ind w:left="0" w:firstLine="567"/>
        <w:jc w:val="both"/>
        <w:rPr>
          <w:rFonts w:ascii="Times New Roman" w:hAnsi="Times New Roman"/>
          <w:sz w:val="24"/>
          <w:szCs w:val="24"/>
        </w:rPr>
      </w:pPr>
      <w:r w:rsidRPr="00D21487">
        <w:rPr>
          <w:rFonts w:ascii="Times New Roman" w:hAnsi="Times New Roman"/>
          <w:sz w:val="24"/>
          <w:szCs w:val="24"/>
        </w:rPr>
        <w:t>3.1.9. приказом</w:t>
      </w:r>
      <w:r w:rsidRPr="00D21487">
        <w:rPr>
          <w:rFonts w:ascii="Times New Roman" w:hAnsi="Times New Roman"/>
          <w:b/>
          <w:sz w:val="24"/>
          <w:szCs w:val="24"/>
        </w:rPr>
        <w:t xml:space="preserve"> </w:t>
      </w:r>
      <w:r w:rsidRPr="00D21487">
        <w:rPr>
          <w:rFonts w:ascii="Times New Roman" w:hAnsi="Times New Roman"/>
          <w:sz w:val="24"/>
          <w:szCs w:val="24"/>
        </w:rPr>
        <w:t>назнач</w:t>
      </w:r>
      <w:r>
        <w:rPr>
          <w:rFonts w:ascii="Times New Roman" w:hAnsi="Times New Roman"/>
          <w:sz w:val="24"/>
          <w:szCs w:val="24"/>
        </w:rPr>
        <w:t>ить</w:t>
      </w:r>
      <w:r w:rsidRPr="00D21487">
        <w:rPr>
          <w:rFonts w:ascii="Times New Roman" w:hAnsi="Times New Roman"/>
          <w:sz w:val="24"/>
          <w:szCs w:val="24"/>
        </w:rPr>
        <w:t xml:space="preserve"> электромехаников, закрепляет за ними соответствующее Оборудование и возлагает на них выполнение соответствующих работ на оборудовании (п.3.2 ст.4 ТР ТС 011\2011; раздел 11.1 ГОСТ Р 55964-2014).</w:t>
      </w:r>
      <w:r w:rsidRPr="00D21487">
        <w:rPr>
          <w:sz w:val="24"/>
          <w:szCs w:val="24"/>
        </w:rPr>
        <w:t xml:space="preserve"> </w:t>
      </w:r>
      <w:r w:rsidRPr="00D21487">
        <w:rPr>
          <w:rFonts w:ascii="Times New Roman" w:hAnsi="Times New Roman"/>
          <w:sz w:val="24"/>
          <w:szCs w:val="24"/>
        </w:rPr>
        <w:t>Ответственные специалисты по техническому обслуживанию и ремонту лифтов, назначенные приказом, должны пройти обучение в специализированных центрах и иметь сертификат, подтверждающий обучение от представителей компаний чьи лифты находятся на территории Заказчика.</w:t>
      </w:r>
    </w:p>
    <w:p w14:paraId="51D5EEE0" w14:textId="77777777" w:rsidR="00E46AC8" w:rsidRPr="00D21487" w:rsidRDefault="00E46AC8" w:rsidP="00E46AC8">
      <w:pPr>
        <w:pStyle w:val="aff5"/>
        <w:tabs>
          <w:tab w:val="left" w:pos="426"/>
        </w:tabs>
        <w:spacing w:after="0"/>
        <w:ind w:left="0" w:firstLine="567"/>
        <w:jc w:val="both"/>
        <w:rPr>
          <w:rFonts w:ascii="Times New Roman" w:hAnsi="Times New Roman"/>
          <w:sz w:val="24"/>
          <w:szCs w:val="24"/>
        </w:rPr>
      </w:pPr>
      <w:r w:rsidRPr="00D21487">
        <w:rPr>
          <w:rFonts w:ascii="Times New Roman" w:hAnsi="Times New Roman"/>
          <w:sz w:val="24"/>
          <w:szCs w:val="24"/>
        </w:rPr>
        <w:t>3.1.10. организ</w:t>
      </w:r>
      <w:r>
        <w:rPr>
          <w:rFonts w:ascii="Times New Roman" w:hAnsi="Times New Roman"/>
          <w:sz w:val="24"/>
          <w:szCs w:val="24"/>
        </w:rPr>
        <w:t>овать</w:t>
      </w:r>
      <w:r w:rsidRPr="00D21487">
        <w:rPr>
          <w:rFonts w:ascii="Times New Roman" w:hAnsi="Times New Roman"/>
          <w:sz w:val="24"/>
          <w:szCs w:val="24"/>
        </w:rPr>
        <w:t xml:space="preserve"> проведение аттестации, обучения и периодическую проверку знаний технического персонала, указанного в п.п. </w:t>
      </w:r>
      <w:r>
        <w:rPr>
          <w:rFonts w:ascii="Times New Roman" w:hAnsi="Times New Roman"/>
          <w:sz w:val="24"/>
          <w:szCs w:val="24"/>
        </w:rPr>
        <w:t>3.1.8.</w:t>
      </w:r>
      <w:r w:rsidRPr="00D21487">
        <w:rPr>
          <w:rFonts w:ascii="Times New Roman" w:hAnsi="Times New Roman"/>
          <w:sz w:val="24"/>
          <w:szCs w:val="24"/>
        </w:rPr>
        <w:t xml:space="preserve"> и </w:t>
      </w:r>
      <w:r>
        <w:rPr>
          <w:rFonts w:ascii="Times New Roman" w:hAnsi="Times New Roman"/>
          <w:sz w:val="24"/>
          <w:szCs w:val="24"/>
        </w:rPr>
        <w:t>3.1.9.</w:t>
      </w:r>
      <w:r w:rsidRPr="00D21487">
        <w:rPr>
          <w:rFonts w:ascii="Times New Roman" w:hAnsi="Times New Roman"/>
          <w:sz w:val="24"/>
          <w:szCs w:val="24"/>
        </w:rPr>
        <w:t xml:space="preserve"> настоящего ТЗ, в том числе обучение и проверку знаний по электробезопасности. Обеспечивает персонал экземплярами Технического регламента, производственными и должностными инструкциями, инструкциями по технике безопасности и несет ответственность за соблюдение указанным персоналом соответствующих инструкций. Технический персонал должен иметь соответствующую квалификацию и не иметь медицинских противопоказаний к указанной работе (п.3.2 ст.4 ТР ТС 011\2011; раздел 11 ГОСТ Р 55964-2014).</w:t>
      </w:r>
    </w:p>
    <w:p w14:paraId="1739E38A" w14:textId="77777777" w:rsidR="00E46AC8" w:rsidRPr="00D21487" w:rsidRDefault="00E46AC8" w:rsidP="00E46AC8">
      <w:pPr>
        <w:pStyle w:val="aff5"/>
        <w:tabs>
          <w:tab w:val="left" w:pos="426"/>
        </w:tabs>
        <w:spacing w:after="0"/>
        <w:ind w:left="0" w:firstLine="567"/>
        <w:jc w:val="both"/>
        <w:rPr>
          <w:rFonts w:ascii="Times New Roman" w:hAnsi="Times New Roman"/>
          <w:sz w:val="24"/>
          <w:szCs w:val="24"/>
        </w:rPr>
      </w:pPr>
      <w:r w:rsidRPr="00D21487">
        <w:rPr>
          <w:rFonts w:ascii="Times New Roman" w:hAnsi="Times New Roman"/>
          <w:sz w:val="24"/>
          <w:szCs w:val="24"/>
        </w:rPr>
        <w:t>3.1.11. организ</w:t>
      </w:r>
      <w:r>
        <w:rPr>
          <w:rFonts w:ascii="Times New Roman" w:hAnsi="Times New Roman"/>
          <w:sz w:val="24"/>
          <w:szCs w:val="24"/>
        </w:rPr>
        <w:t>овать</w:t>
      </w:r>
      <w:r w:rsidRPr="00D21487">
        <w:rPr>
          <w:rFonts w:ascii="Times New Roman" w:hAnsi="Times New Roman"/>
          <w:sz w:val="24"/>
          <w:szCs w:val="24"/>
        </w:rPr>
        <w:t xml:space="preserve"> ведение производственного контроля при эксплуатации лифтов и расследование инцидентов, произошедших при эксплуатации лифтов, приказом назначает специалиста, ответственного за организацию и ведение производственного контроля, аттестованного по промышленной безопасности.</w:t>
      </w:r>
    </w:p>
    <w:p w14:paraId="22DAE8A5" w14:textId="77777777" w:rsidR="00E46AC8" w:rsidRPr="00C6679A" w:rsidRDefault="00E46AC8" w:rsidP="00E46AC8">
      <w:pPr>
        <w:pStyle w:val="aff5"/>
        <w:tabs>
          <w:tab w:val="left" w:pos="426"/>
        </w:tabs>
        <w:spacing w:after="0"/>
        <w:ind w:left="0" w:firstLine="567"/>
        <w:jc w:val="both"/>
        <w:rPr>
          <w:rFonts w:ascii="Times New Roman" w:hAnsi="Times New Roman"/>
          <w:sz w:val="24"/>
          <w:szCs w:val="24"/>
        </w:rPr>
      </w:pPr>
      <w:r w:rsidRPr="00D21487">
        <w:rPr>
          <w:rFonts w:ascii="Times New Roman" w:hAnsi="Times New Roman"/>
          <w:sz w:val="24"/>
          <w:szCs w:val="24"/>
        </w:rPr>
        <w:t>3.1.1</w:t>
      </w:r>
      <w:r w:rsidRPr="00C84F8F">
        <w:rPr>
          <w:rFonts w:ascii="Times New Roman" w:hAnsi="Times New Roman"/>
          <w:sz w:val="24"/>
          <w:szCs w:val="24"/>
        </w:rPr>
        <w:t>2</w:t>
      </w:r>
      <w:r w:rsidRPr="008E5620">
        <w:rPr>
          <w:rFonts w:ascii="Times New Roman" w:hAnsi="Times New Roman"/>
          <w:sz w:val="24"/>
          <w:szCs w:val="24"/>
        </w:rPr>
        <w:t xml:space="preserve">. </w:t>
      </w:r>
      <w:r w:rsidRPr="00201BD0">
        <w:rPr>
          <w:rFonts w:ascii="Times New Roman" w:hAnsi="Times New Roman"/>
          <w:sz w:val="24"/>
          <w:szCs w:val="24"/>
        </w:rPr>
        <w:t>закрепить за лифтерами соответствующее Оборудование и возложить на них обязанности по ежесменному осмотру лифтов в рабочие дни, согласно режиму работы Заказчика в соответствии с п.3.1.8 настоящего Договора.</w:t>
      </w:r>
    </w:p>
    <w:p w14:paraId="431BCEAB" w14:textId="77777777" w:rsidR="00E46AC8" w:rsidRPr="00D21487" w:rsidRDefault="00E46AC8" w:rsidP="00E46AC8">
      <w:pPr>
        <w:spacing w:after="0"/>
        <w:ind w:firstLine="567"/>
        <w:jc w:val="both"/>
        <w:rPr>
          <w:rFonts w:ascii="Times New Roman" w:eastAsia="Times New Roman" w:hAnsi="Times New Roman"/>
          <w:sz w:val="24"/>
          <w:szCs w:val="24"/>
          <w:lang w:eastAsia="ru-RU"/>
        </w:rPr>
      </w:pPr>
      <w:r w:rsidRPr="00D21487">
        <w:rPr>
          <w:rFonts w:ascii="Times New Roman" w:eastAsia="Times New Roman" w:hAnsi="Times New Roman"/>
          <w:sz w:val="24"/>
          <w:szCs w:val="24"/>
          <w:lang w:eastAsia="ru-RU"/>
        </w:rPr>
        <w:t>3.1.1</w:t>
      </w:r>
      <w:r w:rsidRPr="00C84F8F">
        <w:rPr>
          <w:rFonts w:ascii="Times New Roman" w:eastAsia="Times New Roman" w:hAnsi="Times New Roman"/>
          <w:sz w:val="24"/>
          <w:szCs w:val="24"/>
          <w:lang w:eastAsia="ru-RU"/>
        </w:rPr>
        <w:t>3</w:t>
      </w:r>
      <w:r w:rsidRPr="00D21487">
        <w:rPr>
          <w:rFonts w:ascii="Times New Roman" w:eastAsia="Times New Roman" w:hAnsi="Times New Roman"/>
          <w:sz w:val="24"/>
          <w:szCs w:val="24"/>
          <w:lang w:eastAsia="ru-RU"/>
        </w:rPr>
        <w:t xml:space="preserve">. соблюдать правила охраны труда, пожарной безопасности, техники безопасности при оказании всех видов Услуг, осуществляемых Исполнителем по Договору. </w:t>
      </w:r>
    </w:p>
    <w:p w14:paraId="1CD44FF6" w14:textId="77777777" w:rsidR="00E46AC8" w:rsidRPr="00D21487" w:rsidRDefault="00E46AC8" w:rsidP="00E46AC8">
      <w:pPr>
        <w:spacing w:after="0"/>
        <w:ind w:firstLine="567"/>
        <w:jc w:val="both"/>
        <w:rPr>
          <w:rFonts w:ascii="Times New Roman" w:eastAsia="Times New Roman" w:hAnsi="Times New Roman"/>
          <w:sz w:val="24"/>
          <w:szCs w:val="24"/>
          <w:lang w:eastAsia="ru-RU"/>
        </w:rPr>
      </w:pPr>
      <w:r w:rsidRPr="00D21487">
        <w:rPr>
          <w:rFonts w:ascii="Times New Roman" w:eastAsia="Times New Roman" w:hAnsi="Times New Roman"/>
          <w:sz w:val="24"/>
          <w:szCs w:val="24"/>
          <w:lang w:eastAsia="ru-RU"/>
        </w:rPr>
        <w:t>3.1.1</w:t>
      </w:r>
      <w:r w:rsidRPr="00C84F8F">
        <w:rPr>
          <w:rFonts w:ascii="Times New Roman" w:eastAsia="Times New Roman" w:hAnsi="Times New Roman"/>
          <w:sz w:val="24"/>
          <w:szCs w:val="24"/>
          <w:lang w:eastAsia="ru-RU"/>
        </w:rPr>
        <w:t>4</w:t>
      </w:r>
      <w:r w:rsidRPr="00D21487">
        <w:rPr>
          <w:rFonts w:ascii="Times New Roman" w:eastAsia="Times New Roman" w:hAnsi="Times New Roman"/>
          <w:sz w:val="24"/>
          <w:szCs w:val="24"/>
          <w:lang w:eastAsia="ru-RU"/>
        </w:rPr>
        <w:t>. размещать в местах, указанных Заказчиком, материалы и изделия, оборудование, инструменты, приборы, инвентарь и другое имущество, а также мусор для дальнейшего вывоза силами Исполнителя.</w:t>
      </w:r>
    </w:p>
    <w:p w14:paraId="180C620B" w14:textId="77777777" w:rsidR="00E46AC8" w:rsidRDefault="00E46AC8" w:rsidP="00E46AC8">
      <w:pPr>
        <w:spacing w:after="0" w:line="240" w:lineRule="auto"/>
        <w:ind w:firstLine="567"/>
        <w:jc w:val="both"/>
        <w:rPr>
          <w:rFonts w:ascii="Times New Roman" w:eastAsia="Times New Roman" w:hAnsi="Times New Roman"/>
          <w:sz w:val="24"/>
          <w:szCs w:val="24"/>
          <w:lang w:eastAsia="ru-RU"/>
        </w:rPr>
      </w:pPr>
      <w:r w:rsidRPr="008202D2">
        <w:rPr>
          <w:rFonts w:ascii="Times New Roman" w:eastAsia="Times New Roman" w:hAnsi="Times New Roman"/>
          <w:sz w:val="24"/>
          <w:szCs w:val="24"/>
          <w:lang w:eastAsia="ru-RU"/>
        </w:rPr>
        <w:t>3.1.1</w:t>
      </w:r>
      <w:r w:rsidRPr="00C84F8F">
        <w:rPr>
          <w:rFonts w:ascii="Times New Roman" w:eastAsia="Times New Roman" w:hAnsi="Times New Roman"/>
          <w:sz w:val="24"/>
          <w:szCs w:val="24"/>
          <w:lang w:eastAsia="ru-RU"/>
        </w:rPr>
        <w:t>5</w:t>
      </w:r>
      <w:r w:rsidRPr="008202D2">
        <w:rPr>
          <w:rFonts w:ascii="Times New Roman" w:eastAsia="Times New Roman" w:hAnsi="Times New Roman"/>
          <w:sz w:val="24"/>
          <w:szCs w:val="24"/>
          <w:lang w:eastAsia="ru-RU"/>
        </w:rPr>
        <w:t xml:space="preserve">. оформлять журнал </w:t>
      </w:r>
      <w:r w:rsidRPr="008202D2">
        <w:rPr>
          <w:rFonts w:ascii="Times New Roman" w:hAnsi="Times New Roman"/>
          <w:sz w:val="24"/>
          <w:szCs w:val="24"/>
        </w:rPr>
        <w:t>Технического обслуживания Оборудования</w:t>
      </w:r>
      <w:r w:rsidRPr="008202D2">
        <w:rPr>
          <w:rFonts w:ascii="Times New Roman" w:eastAsia="Times New Roman" w:hAnsi="Times New Roman"/>
          <w:sz w:val="24"/>
          <w:szCs w:val="24"/>
          <w:lang w:eastAsia="ru-RU"/>
        </w:rPr>
        <w:t>, с занесением информации о всех оказанных Услугах.</w:t>
      </w:r>
    </w:p>
    <w:p w14:paraId="2E19F306" w14:textId="77777777" w:rsidR="00E46AC8" w:rsidRPr="0047362C" w:rsidRDefault="00E46AC8" w:rsidP="00E46AC8">
      <w:pPr>
        <w:spacing w:after="0" w:line="240" w:lineRule="auto"/>
        <w:ind w:firstLine="567"/>
        <w:jc w:val="both"/>
        <w:rPr>
          <w:rFonts w:ascii="Times New Roman" w:eastAsia="Times New Roman" w:hAnsi="Times New Roman"/>
          <w:sz w:val="24"/>
          <w:szCs w:val="24"/>
          <w:lang w:eastAsia="ru-RU"/>
        </w:rPr>
      </w:pPr>
      <w:r w:rsidRPr="006A51F7">
        <w:rPr>
          <w:rFonts w:ascii="Times New Roman" w:eastAsia="Times New Roman" w:hAnsi="Times New Roman"/>
          <w:sz w:val="24"/>
          <w:szCs w:val="24"/>
          <w:lang w:eastAsia="ru-RU"/>
        </w:rPr>
        <w:t>3.1.1</w:t>
      </w:r>
      <w:r w:rsidRPr="00C84F8F">
        <w:rPr>
          <w:rFonts w:ascii="Times New Roman" w:eastAsia="Times New Roman" w:hAnsi="Times New Roman"/>
          <w:sz w:val="24"/>
          <w:szCs w:val="24"/>
          <w:lang w:eastAsia="ru-RU"/>
        </w:rPr>
        <w:t>6</w:t>
      </w:r>
      <w:r w:rsidRPr="006A51F7">
        <w:rPr>
          <w:rFonts w:ascii="Times New Roman" w:eastAsia="Times New Roman" w:hAnsi="Times New Roman"/>
          <w:sz w:val="24"/>
          <w:szCs w:val="24"/>
          <w:lang w:eastAsia="ru-RU"/>
        </w:rPr>
        <w:t>. передать Заказчику информацию и документацию, необходимую для оказания услуг надлежащего качества и безопасной эксплуатации лифтового оборудования. Документация, необходимая для выполнения Услуг по Договору передается Заказчику по акту приема-передачи. Исполнитель не вправе ссылаться на документы, не переданные Заказчику в надлежащем порядке.</w:t>
      </w:r>
    </w:p>
    <w:p w14:paraId="348CFB68"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3.2. Исполнитель вправе:</w:t>
      </w:r>
    </w:p>
    <w:p w14:paraId="1F959089" w14:textId="77777777" w:rsidR="00E46AC8" w:rsidRPr="00A91769" w:rsidRDefault="00E46AC8" w:rsidP="00E46AC8">
      <w:pPr>
        <w:tabs>
          <w:tab w:val="left" w:pos="1276"/>
        </w:tabs>
        <w:spacing w:after="0"/>
        <w:ind w:firstLine="567"/>
        <w:jc w:val="both"/>
        <w:rPr>
          <w:rFonts w:ascii="Times New Roman" w:hAnsi="Times New Roman"/>
          <w:sz w:val="24"/>
          <w:szCs w:val="24"/>
        </w:rPr>
      </w:pPr>
      <w:r w:rsidRPr="00A91769">
        <w:rPr>
          <w:rFonts w:ascii="Times New Roman" w:hAnsi="Times New Roman"/>
          <w:sz w:val="24"/>
          <w:szCs w:val="24"/>
        </w:rPr>
        <w:t>3.2.1. требовать своевременного подписания Заказчиком Акта</w:t>
      </w:r>
      <w:r>
        <w:rPr>
          <w:rFonts w:ascii="Times New Roman" w:hAnsi="Times New Roman"/>
          <w:bCs/>
          <w:color w:val="000000"/>
          <w:sz w:val="24"/>
          <w:szCs w:val="24"/>
        </w:rPr>
        <w:t>/УПД</w:t>
      </w:r>
      <w:r w:rsidRPr="00A91769">
        <w:rPr>
          <w:rFonts w:ascii="Times New Roman" w:hAnsi="Times New Roman"/>
          <w:sz w:val="24"/>
          <w:szCs w:val="24"/>
        </w:rPr>
        <w:t xml:space="preserve"> на основании представленных им отчетных документов (при наличии) и при условии отсутствия замечаний Заказчика по качеству оказанных Услуг;</w:t>
      </w:r>
    </w:p>
    <w:p w14:paraId="47D6A3BF"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3.2.2. требовать оплаты надлежащим образом оказанных и принятых Заказчиком Услуг в соответствии с условиями Договора;</w:t>
      </w:r>
    </w:p>
    <w:p w14:paraId="1054B746" w14:textId="77777777" w:rsidR="00E46AC8"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lastRenderedPageBreak/>
        <w:t>3.2.3. запрашивать у Заказчика необходимые для оказания Услуг информацию и документацию.</w:t>
      </w:r>
    </w:p>
    <w:p w14:paraId="1D07A697" w14:textId="77777777" w:rsidR="00E46AC8" w:rsidRPr="00C31141" w:rsidRDefault="00E46AC8" w:rsidP="00E46AC8">
      <w:pPr>
        <w:spacing w:after="0"/>
        <w:ind w:firstLine="567"/>
        <w:jc w:val="both"/>
        <w:rPr>
          <w:rFonts w:ascii="Times New Roman" w:hAnsi="Times New Roman"/>
          <w:color w:val="000000" w:themeColor="text1"/>
          <w:sz w:val="24"/>
          <w:szCs w:val="24"/>
        </w:rPr>
      </w:pPr>
      <w:r>
        <w:rPr>
          <w:rFonts w:ascii="Times New Roman" w:hAnsi="Times New Roman"/>
          <w:sz w:val="24"/>
          <w:szCs w:val="24"/>
        </w:rPr>
        <w:t xml:space="preserve">3.2.4. </w:t>
      </w:r>
      <w:r w:rsidRPr="0069302F">
        <w:rPr>
          <w:rFonts w:ascii="Times New Roman" w:hAnsi="Times New Roman"/>
          <w:sz w:val="24"/>
          <w:szCs w:val="24"/>
        </w:rPr>
        <w:t>привлекать третьих лиц для оказания Услуг, при условии получении Исполнителем предварительного письменного согласия о привлечении третьих лиц.</w:t>
      </w:r>
      <w:r>
        <w:rPr>
          <w:rFonts w:ascii="Times New Roman" w:hAnsi="Times New Roman"/>
          <w:sz w:val="24"/>
          <w:szCs w:val="24"/>
        </w:rPr>
        <w:t xml:space="preserve"> </w:t>
      </w:r>
      <w:r w:rsidRPr="00C31141">
        <w:rPr>
          <w:rFonts w:ascii="Times New Roman" w:hAnsi="Times New Roman"/>
          <w:color w:val="000000" w:themeColor="text1"/>
          <w:sz w:val="24"/>
          <w:szCs w:val="24"/>
        </w:rPr>
        <w:t xml:space="preserve">Исполнитель обязан гарантировать, что третьи лица, привлеченные для оказания Услуг, имеют специальную правоспособность (если такие требования предъявляются действующим законодательством к услугам определенного вида), обладают специальными знаниями, навыками, квалификацией, специальным оборудованием и т.п., по видам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слуг, предусмотренных в Техническом задании. Исполнитель несет ответственность перед Заказчиком за неисполнение и/или ненадлежащее исполнение обязательств третьими лицами. Исполнитель несёт единоличную ответственность за действия и бездействие всех привлечённых им третьих лиц.</w:t>
      </w:r>
    </w:p>
    <w:p w14:paraId="498E9E23" w14:textId="77777777" w:rsidR="00E46AC8" w:rsidRPr="00C31141" w:rsidRDefault="00E46AC8" w:rsidP="00E46AC8">
      <w:pPr>
        <w:spacing w:after="0"/>
        <w:ind w:firstLine="567"/>
        <w:jc w:val="both"/>
        <w:rPr>
          <w:rFonts w:ascii="Times New Roman" w:hAnsi="Times New Roman"/>
          <w:color w:val="000000" w:themeColor="text1"/>
          <w:sz w:val="24"/>
          <w:szCs w:val="24"/>
        </w:rPr>
      </w:pPr>
      <w:r w:rsidRPr="00C31141">
        <w:rPr>
          <w:rFonts w:ascii="Times New Roman" w:hAnsi="Times New Roman"/>
          <w:color w:val="000000" w:themeColor="text1"/>
          <w:sz w:val="24"/>
          <w:szCs w:val="24"/>
        </w:rPr>
        <w:t xml:space="preserve">Привлечение третьих лиц не влечет за собой изменение стоимости и объемов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 xml:space="preserve">слуг по настоящему Договору. Перечень </w:t>
      </w:r>
      <w:r>
        <w:rPr>
          <w:rFonts w:ascii="Times New Roman" w:hAnsi="Times New Roman"/>
          <w:color w:val="000000" w:themeColor="text1"/>
          <w:sz w:val="24"/>
          <w:szCs w:val="24"/>
        </w:rPr>
        <w:t>У</w:t>
      </w:r>
      <w:r w:rsidRPr="00C31141">
        <w:rPr>
          <w:rFonts w:ascii="Times New Roman" w:hAnsi="Times New Roman"/>
          <w:color w:val="000000" w:themeColor="text1"/>
          <w:sz w:val="24"/>
          <w:szCs w:val="24"/>
        </w:rPr>
        <w:t>слуг, оказанных третьими лицами, и их стоимость, Исполнителем может быть указана в отчетной документации.</w:t>
      </w:r>
    </w:p>
    <w:p w14:paraId="7F556FCA" w14:textId="77777777" w:rsidR="00E46AC8"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3.3. Заказчик обязан:</w:t>
      </w:r>
    </w:p>
    <w:p w14:paraId="0BAE98BD" w14:textId="77777777" w:rsidR="00E46AC8" w:rsidRPr="00A91769" w:rsidRDefault="00E46AC8" w:rsidP="00E46AC8">
      <w:pPr>
        <w:spacing w:after="0"/>
        <w:ind w:firstLine="567"/>
        <w:jc w:val="both"/>
        <w:rPr>
          <w:rFonts w:ascii="Times New Roman" w:hAnsi="Times New Roman"/>
          <w:sz w:val="24"/>
          <w:szCs w:val="24"/>
        </w:rPr>
      </w:pPr>
      <w:r w:rsidRPr="00CC6BB3">
        <w:rPr>
          <w:rFonts w:ascii="Times New Roman" w:hAnsi="Times New Roman"/>
          <w:sz w:val="24"/>
          <w:szCs w:val="24"/>
        </w:rPr>
        <w:t>3.3.1. передать Исполнителю по акту приема-передачи необходимые для оказания Услуг информацию и документацию.</w:t>
      </w:r>
    </w:p>
    <w:p w14:paraId="442643FB"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3.3.</w:t>
      </w:r>
      <w:r>
        <w:rPr>
          <w:rFonts w:ascii="Times New Roman" w:hAnsi="Times New Roman"/>
          <w:sz w:val="24"/>
          <w:szCs w:val="24"/>
        </w:rPr>
        <w:t>2</w:t>
      </w:r>
      <w:r w:rsidRPr="00A91769">
        <w:rPr>
          <w:rFonts w:ascii="Times New Roman" w:hAnsi="Times New Roman"/>
          <w:sz w:val="24"/>
          <w:szCs w:val="24"/>
        </w:rPr>
        <w:t xml:space="preserve">. принять и оплатить результаты Услуг в установленный срок в соответствии с условиями настоящего Договора. </w:t>
      </w:r>
    </w:p>
    <w:p w14:paraId="0B0ACC4E"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 xml:space="preserve">3.4. Заказчик вправе: </w:t>
      </w:r>
    </w:p>
    <w:p w14:paraId="384C70D4"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3.4.1. требовать от Исполнителя надлежащего исполнения обязательств в соответствии с настоящим Договором.</w:t>
      </w:r>
    </w:p>
    <w:p w14:paraId="67913A19"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 xml:space="preserve">3.4.2. в любое время проверять и контролировать ход и качество оказания Услуг по Договору, давать обязательные для выполнения Исполнителя указания, требовать своевременного устранения выявленных при приемке </w:t>
      </w:r>
      <w:r>
        <w:rPr>
          <w:rFonts w:ascii="Times New Roman" w:hAnsi="Times New Roman"/>
          <w:sz w:val="24"/>
          <w:szCs w:val="24"/>
        </w:rPr>
        <w:t>У</w:t>
      </w:r>
      <w:r w:rsidRPr="00A91769">
        <w:rPr>
          <w:rFonts w:ascii="Times New Roman" w:hAnsi="Times New Roman"/>
          <w:sz w:val="24"/>
          <w:szCs w:val="24"/>
        </w:rPr>
        <w:t xml:space="preserve">слуг недостатков. </w:t>
      </w:r>
    </w:p>
    <w:p w14:paraId="496EBD0E"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 xml:space="preserve">3.4.3. в случае оказания Исполнителем </w:t>
      </w:r>
      <w:r>
        <w:rPr>
          <w:rFonts w:ascii="Times New Roman" w:hAnsi="Times New Roman"/>
          <w:sz w:val="24"/>
          <w:szCs w:val="24"/>
        </w:rPr>
        <w:t>У</w:t>
      </w:r>
      <w:r w:rsidRPr="00A91769">
        <w:rPr>
          <w:rFonts w:ascii="Times New Roman" w:hAnsi="Times New Roman"/>
          <w:sz w:val="24"/>
          <w:szCs w:val="24"/>
        </w:rPr>
        <w:t>слуг, не предусмотренных настоящим Договором, Заказчик вправе отказаться от их оплаты.</w:t>
      </w:r>
    </w:p>
    <w:p w14:paraId="3857921C" w14:textId="77777777" w:rsidR="00E46AC8" w:rsidRPr="00A91769"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 xml:space="preserve">3.4.4. отказаться (полностью или частично) от оплаты оказанных </w:t>
      </w:r>
      <w:r>
        <w:rPr>
          <w:rFonts w:ascii="Times New Roman" w:hAnsi="Times New Roman"/>
          <w:sz w:val="24"/>
          <w:szCs w:val="24"/>
        </w:rPr>
        <w:t>У</w:t>
      </w:r>
      <w:r w:rsidRPr="00A91769">
        <w:rPr>
          <w:rFonts w:ascii="Times New Roman" w:hAnsi="Times New Roman"/>
          <w:sz w:val="24"/>
          <w:szCs w:val="24"/>
        </w:rPr>
        <w:t>слуг в случае их несоответствия требованиям настоящего Договора.</w:t>
      </w:r>
    </w:p>
    <w:p w14:paraId="128D15B7" w14:textId="77777777" w:rsidR="00E46AC8"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3.4.5. досрочно принять и оплатить оказанные Исполнителем Услуги.</w:t>
      </w:r>
    </w:p>
    <w:p w14:paraId="4986C347" w14:textId="77777777" w:rsidR="00E46AC8"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 xml:space="preserve">3.5. </w:t>
      </w:r>
      <w:r w:rsidRPr="00CC6BB3">
        <w:rPr>
          <w:rFonts w:ascii="Times New Roman" w:hAnsi="Times New Roman"/>
          <w:sz w:val="24"/>
          <w:szCs w:val="24"/>
        </w:rPr>
        <w:t>В течение 1 (одного) рабочего дня после заключения настоящего Договора Стороны обязаны назначить ответственных представителей для решения текущих вопросов, связанных с исполнением обязательств по настоящему Договору, письменно известив друг друга с направлением документов, подтверждающих полномочия представителей, оформленных в установленном законом порядке.</w:t>
      </w:r>
    </w:p>
    <w:p w14:paraId="51FE64AA" w14:textId="77777777" w:rsidR="00E46AC8" w:rsidRPr="002F07A8" w:rsidRDefault="00E46AC8" w:rsidP="00E46AC8">
      <w:pPr>
        <w:spacing w:after="0"/>
        <w:jc w:val="both"/>
        <w:rPr>
          <w:rFonts w:ascii="Times New Roman" w:hAnsi="Times New Roman"/>
          <w:sz w:val="24"/>
          <w:szCs w:val="24"/>
        </w:rPr>
      </w:pPr>
    </w:p>
    <w:p w14:paraId="2768C0D9" w14:textId="77777777" w:rsidR="00E46AC8" w:rsidRPr="00A91769" w:rsidRDefault="00E46AC8" w:rsidP="00E46AC8">
      <w:pPr>
        <w:spacing w:after="0"/>
        <w:ind w:firstLine="567"/>
        <w:jc w:val="center"/>
        <w:rPr>
          <w:rFonts w:ascii="Times New Roman" w:hAnsi="Times New Roman"/>
          <w:b/>
          <w:bCs/>
          <w:sz w:val="24"/>
          <w:szCs w:val="24"/>
        </w:rPr>
      </w:pPr>
      <w:r w:rsidRPr="00A91769">
        <w:rPr>
          <w:rFonts w:ascii="Times New Roman" w:hAnsi="Times New Roman"/>
          <w:b/>
          <w:bCs/>
          <w:sz w:val="24"/>
          <w:szCs w:val="24"/>
        </w:rPr>
        <w:t>4. ПОРЯДОК ПРИЕМА УСЛУГ</w:t>
      </w:r>
    </w:p>
    <w:p w14:paraId="78BB1EAB" w14:textId="77777777" w:rsidR="00E46AC8" w:rsidRPr="00A91769" w:rsidRDefault="00E46AC8" w:rsidP="00E46AC8">
      <w:pPr>
        <w:tabs>
          <w:tab w:val="left" w:pos="1134"/>
        </w:tabs>
        <w:spacing w:after="0"/>
        <w:ind w:firstLine="567"/>
        <w:jc w:val="both"/>
        <w:rPr>
          <w:rFonts w:ascii="Times New Roman" w:hAnsi="Times New Roman"/>
          <w:sz w:val="24"/>
          <w:szCs w:val="24"/>
        </w:rPr>
      </w:pPr>
      <w:r w:rsidRPr="00A91769">
        <w:rPr>
          <w:rFonts w:ascii="Times New Roman" w:hAnsi="Times New Roman"/>
          <w:sz w:val="24"/>
          <w:szCs w:val="24"/>
        </w:rPr>
        <w:t>4.1. По факту оказания Услуг, предусмотренных п. 1.1 настоящего Договора, Исполнитель представляет Заказчику счет-фактуру (при наличии), счет, Акт</w:t>
      </w:r>
      <w:r>
        <w:rPr>
          <w:rFonts w:ascii="Times New Roman" w:hAnsi="Times New Roman"/>
          <w:bCs/>
          <w:color w:val="000000"/>
          <w:sz w:val="24"/>
          <w:szCs w:val="24"/>
        </w:rPr>
        <w:t>/УПД</w:t>
      </w:r>
      <w:r w:rsidRPr="00A91769">
        <w:rPr>
          <w:rFonts w:ascii="Times New Roman" w:hAnsi="Times New Roman"/>
          <w:sz w:val="24"/>
          <w:szCs w:val="24"/>
        </w:rPr>
        <w:t xml:space="preserve"> в 2 (Двух) экземплярах. </w:t>
      </w:r>
    </w:p>
    <w:p w14:paraId="3D947E28" w14:textId="77777777" w:rsidR="00E46AC8" w:rsidRDefault="00E46AC8" w:rsidP="00E46AC8">
      <w:pPr>
        <w:spacing w:after="0"/>
        <w:ind w:firstLine="567"/>
        <w:jc w:val="both"/>
        <w:rPr>
          <w:rFonts w:ascii="Times New Roman" w:hAnsi="Times New Roman"/>
          <w:sz w:val="24"/>
          <w:szCs w:val="24"/>
        </w:rPr>
      </w:pPr>
      <w:r w:rsidRPr="00A91769">
        <w:rPr>
          <w:rFonts w:ascii="Times New Roman" w:hAnsi="Times New Roman"/>
          <w:sz w:val="24"/>
          <w:szCs w:val="24"/>
        </w:rPr>
        <w:t>4.2. В течение 5 (Пяти) рабочих дней с момента получения Акта</w:t>
      </w:r>
      <w:r>
        <w:rPr>
          <w:rFonts w:ascii="Times New Roman" w:hAnsi="Times New Roman"/>
          <w:bCs/>
          <w:color w:val="000000"/>
          <w:sz w:val="24"/>
          <w:szCs w:val="24"/>
        </w:rPr>
        <w:t>/УПД</w:t>
      </w:r>
      <w:r w:rsidRPr="00A91769">
        <w:rPr>
          <w:rFonts w:ascii="Times New Roman" w:hAnsi="Times New Roman"/>
          <w:sz w:val="24"/>
          <w:szCs w:val="24"/>
        </w:rPr>
        <w:t xml:space="preserve"> Заказчик обязан принять Услуги и подписать Акт</w:t>
      </w:r>
      <w:r>
        <w:rPr>
          <w:rFonts w:ascii="Times New Roman" w:hAnsi="Times New Roman"/>
          <w:bCs/>
          <w:color w:val="000000"/>
          <w:sz w:val="24"/>
          <w:szCs w:val="24"/>
        </w:rPr>
        <w:t>/УПД</w:t>
      </w:r>
      <w:r w:rsidRPr="00A91769">
        <w:rPr>
          <w:rFonts w:ascii="Times New Roman" w:hAnsi="Times New Roman"/>
          <w:sz w:val="24"/>
          <w:szCs w:val="24"/>
        </w:rPr>
        <w:t xml:space="preserve"> в 2 (Двух) экземплярах и направить 1 (Один) экземпляр Акта</w:t>
      </w:r>
      <w:r>
        <w:rPr>
          <w:rFonts w:ascii="Times New Roman" w:hAnsi="Times New Roman"/>
          <w:bCs/>
          <w:color w:val="000000"/>
          <w:sz w:val="24"/>
          <w:szCs w:val="24"/>
        </w:rPr>
        <w:t>/УПД</w:t>
      </w:r>
      <w:r w:rsidRPr="00A91769">
        <w:rPr>
          <w:rFonts w:ascii="Times New Roman" w:hAnsi="Times New Roman"/>
          <w:sz w:val="24"/>
          <w:szCs w:val="24"/>
        </w:rPr>
        <w:t xml:space="preserve"> Исполнителю или направить Исполнителю мотивированный отказ от подписания Акта</w:t>
      </w:r>
      <w:r>
        <w:rPr>
          <w:rFonts w:ascii="Times New Roman" w:hAnsi="Times New Roman"/>
          <w:bCs/>
          <w:color w:val="000000"/>
          <w:sz w:val="24"/>
          <w:szCs w:val="24"/>
        </w:rPr>
        <w:t>/УПД</w:t>
      </w:r>
      <w:r w:rsidRPr="00A91769">
        <w:rPr>
          <w:rFonts w:ascii="Times New Roman" w:hAnsi="Times New Roman"/>
          <w:sz w:val="24"/>
          <w:szCs w:val="24"/>
        </w:rPr>
        <w:t xml:space="preserve"> с указанием причины отказа.</w:t>
      </w:r>
      <w:r>
        <w:rPr>
          <w:rFonts w:ascii="Times New Roman" w:hAnsi="Times New Roman"/>
          <w:sz w:val="24"/>
          <w:szCs w:val="24"/>
        </w:rPr>
        <w:t xml:space="preserve"> </w:t>
      </w:r>
    </w:p>
    <w:p w14:paraId="04B89E13" w14:textId="77777777" w:rsidR="00E46AC8" w:rsidRPr="004972FC" w:rsidRDefault="00E46AC8" w:rsidP="00E46AC8">
      <w:pPr>
        <w:spacing w:after="0"/>
        <w:ind w:firstLine="567"/>
        <w:jc w:val="both"/>
        <w:rPr>
          <w:rFonts w:ascii="Times New Roman" w:hAnsi="Times New Roman"/>
          <w:sz w:val="24"/>
          <w:szCs w:val="24"/>
        </w:rPr>
      </w:pPr>
      <w:r w:rsidRPr="004972FC">
        <w:rPr>
          <w:rFonts w:ascii="Times New Roman" w:hAnsi="Times New Roman"/>
          <w:sz w:val="24"/>
          <w:szCs w:val="24"/>
        </w:rPr>
        <w:t>В случае если отказ от подписания Актов</w:t>
      </w:r>
      <w:r>
        <w:rPr>
          <w:rFonts w:ascii="Times New Roman" w:hAnsi="Times New Roman"/>
          <w:bCs/>
          <w:color w:val="000000"/>
          <w:sz w:val="24"/>
          <w:szCs w:val="24"/>
        </w:rPr>
        <w:t>/УПД</w:t>
      </w:r>
      <w:r w:rsidRPr="004972FC">
        <w:rPr>
          <w:rFonts w:ascii="Times New Roman" w:hAnsi="Times New Roman"/>
          <w:sz w:val="24"/>
          <w:szCs w:val="24"/>
        </w:rPr>
        <w:t xml:space="preserve">, мотивирован по результатам проведенной экспертизы, расходы на экспертизу несет Исполнитель, за исключением случаев, когда экспертизой установлено отсутствие нарушений Исполнителем Договора или причинной связи </w:t>
      </w:r>
      <w:r w:rsidRPr="004972FC">
        <w:rPr>
          <w:rFonts w:ascii="Times New Roman" w:hAnsi="Times New Roman"/>
          <w:sz w:val="24"/>
          <w:szCs w:val="24"/>
        </w:rPr>
        <w:lastRenderedPageBreak/>
        <w:t>между действиями Исполнителя и обнаруженными недостатками. В иных случаях расходы на экспертизу несет сторона, потребовавшая назначения экспертизы.</w:t>
      </w:r>
      <w:r>
        <w:rPr>
          <w:rFonts w:ascii="Times New Roman" w:hAnsi="Times New Roman"/>
          <w:sz w:val="24"/>
          <w:szCs w:val="24"/>
        </w:rPr>
        <w:t xml:space="preserve"> </w:t>
      </w:r>
    </w:p>
    <w:p w14:paraId="3994F4B4" w14:textId="77777777" w:rsidR="00E46AC8" w:rsidRPr="00A91769" w:rsidRDefault="00E46AC8" w:rsidP="00E46AC8">
      <w:pPr>
        <w:spacing w:after="0"/>
        <w:ind w:firstLine="567"/>
        <w:jc w:val="both"/>
        <w:rPr>
          <w:rFonts w:ascii="Times New Roman" w:hAnsi="Times New Roman"/>
          <w:sz w:val="24"/>
          <w:szCs w:val="24"/>
        </w:rPr>
      </w:pPr>
      <w:r w:rsidRPr="004972FC">
        <w:rPr>
          <w:rFonts w:ascii="Times New Roman" w:hAnsi="Times New Roman"/>
          <w:sz w:val="24"/>
          <w:szCs w:val="24"/>
        </w:rPr>
        <w:t>4.3. При поступлении от Заказчика мотивированного отказа от подписания Актов</w:t>
      </w:r>
      <w:r>
        <w:rPr>
          <w:rFonts w:ascii="Times New Roman" w:hAnsi="Times New Roman"/>
          <w:bCs/>
          <w:color w:val="000000"/>
          <w:sz w:val="24"/>
          <w:szCs w:val="24"/>
        </w:rPr>
        <w:t>/УПД</w:t>
      </w:r>
      <w:r w:rsidRPr="004972FC">
        <w:rPr>
          <w:rFonts w:ascii="Times New Roman" w:hAnsi="Times New Roman"/>
          <w:sz w:val="24"/>
          <w:szCs w:val="24"/>
        </w:rPr>
        <w:t>, Исполнитель обязуется в течение 3 (Трех) рабочих дней устранить указанные недостатки. Устранение недостатков, указанных в мотивированном отказе, является основанием для принятия Заказчиком Услуг и подписания Актов</w:t>
      </w:r>
      <w:r>
        <w:rPr>
          <w:rFonts w:ascii="Times New Roman" w:hAnsi="Times New Roman"/>
          <w:bCs/>
          <w:color w:val="000000"/>
          <w:sz w:val="24"/>
          <w:szCs w:val="24"/>
        </w:rPr>
        <w:t>/УПД</w:t>
      </w:r>
      <w:r w:rsidRPr="004972FC">
        <w:rPr>
          <w:rFonts w:ascii="Times New Roman" w:hAnsi="Times New Roman"/>
          <w:sz w:val="24"/>
          <w:szCs w:val="24"/>
        </w:rPr>
        <w:t>.</w:t>
      </w:r>
    </w:p>
    <w:p w14:paraId="227C60E7" w14:textId="77777777" w:rsidR="00E46AC8" w:rsidRDefault="00E46AC8" w:rsidP="00E46AC8">
      <w:pPr>
        <w:spacing w:after="0"/>
        <w:ind w:firstLine="567"/>
        <w:jc w:val="both"/>
        <w:rPr>
          <w:rFonts w:ascii="Times New Roman" w:hAnsi="Times New Roman"/>
          <w:sz w:val="24"/>
          <w:szCs w:val="24"/>
        </w:rPr>
      </w:pPr>
      <w:r w:rsidRPr="0030589E">
        <w:rPr>
          <w:rFonts w:ascii="Times New Roman" w:hAnsi="Times New Roman"/>
          <w:sz w:val="24"/>
          <w:szCs w:val="24"/>
        </w:rPr>
        <w:t>4</w:t>
      </w:r>
      <w:r>
        <w:rPr>
          <w:rFonts w:ascii="Times New Roman" w:hAnsi="Times New Roman"/>
          <w:sz w:val="24"/>
          <w:szCs w:val="24"/>
          <w:lang w:val="x-none"/>
        </w:rPr>
        <w:t xml:space="preserve">.4. </w:t>
      </w:r>
      <w:r w:rsidRPr="00A91769">
        <w:rPr>
          <w:rFonts w:ascii="Times New Roman" w:hAnsi="Times New Roman"/>
          <w:sz w:val="24"/>
          <w:szCs w:val="24"/>
          <w:lang w:val="x-none"/>
        </w:rPr>
        <w:t xml:space="preserve">При невозможности устранения Исполнителем недостатков, указанный в мотивированном отказе, Заказчик вправе потребовать от Исполнителя соразмерного уменьшения цены настоящего </w:t>
      </w:r>
      <w:r w:rsidRPr="00A91769">
        <w:rPr>
          <w:rFonts w:ascii="Times New Roman" w:hAnsi="Times New Roman"/>
          <w:sz w:val="24"/>
          <w:szCs w:val="24"/>
        </w:rPr>
        <w:t>Договора</w:t>
      </w:r>
      <w:r w:rsidRPr="009B44FF">
        <w:rPr>
          <w:rFonts w:ascii="Times New Roman" w:hAnsi="Times New Roman"/>
          <w:sz w:val="24"/>
          <w:szCs w:val="24"/>
        </w:rPr>
        <w:t>.</w:t>
      </w:r>
    </w:p>
    <w:p w14:paraId="189E4AA6" w14:textId="77777777" w:rsidR="00E46AC8" w:rsidRPr="009B44FF" w:rsidRDefault="00E46AC8" w:rsidP="00E46AC8">
      <w:pPr>
        <w:spacing w:after="0"/>
        <w:ind w:firstLine="567"/>
        <w:jc w:val="both"/>
        <w:rPr>
          <w:rFonts w:ascii="Times New Roman" w:hAnsi="Times New Roman"/>
          <w:sz w:val="24"/>
          <w:szCs w:val="24"/>
        </w:rPr>
      </w:pPr>
    </w:p>
    <w:p w14:paraId="0BA275C9" w14:textId="77777777" w:rsidR="00E46AC8" w:rsidRPr="00D2449F" w:rsidRDefault="00E46AC8" w:rsidP="00E46AC8">
      <w:pPr>
        <w:autoSpaceDE w:val="0"/>
        <w:autoSpaceDN w:val="0"/>
        <w:adjustRightInd w:val="0"/>
        <w:spacing w:after="0"/>
        <w:jc w:val="center"/>
        <w:rPr>
          <w:rFonts w:ascii="Times New Roman" w:hAnsi="Times New Roman"/>
          <w:b/>
          <w:sz w:val="24"/>
          <w:szCs w:val="24"/>
        </w:rPr>
      </w:pPr>
      <w:r w:rsidRPr="00D2449F">
        <w:rPr>
          <w:rFonts w:ascii="Times New Roman" w:hAnsi="Times New Roman"/>
          <w:b/>
          <w:sz w:val="24"/>
          <w:szCs w:val="24"/>
        </w:rPr>
        <w:t>5. КОНФИДЕНЦИАЛЬНОСТЬ</w:t>
      </w:r>
    </w:p>
    <w:p w14:paraId="728D4B53" w14:textId="77777777" w:rsidR="00E46AC8" w:rsidRPr="00D2449F" w:rsidRDefault="00E46AC8" w:rsidP="00E46AC8">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5.1. Для целей настоящего Договора Конфиденциальной информацией считается вся предоставляемая Сторонами друг другу юридическая, финансовая и иная информация, в том числе составляющая коммерческую тайну, полученная Сторонами друг от друга в ходе деловой переписки связанная с заключением и исполнением настоящего Договора.</w:t>
      </w:r>
    </w:p>
    <w:p w14:paraId="318FAEE8" w14:textId="77777777" w:rsidR="00E46AC8" w:rsidRPr="00D2449F" w:rsidRDefault="00E46AC8" w:rsidP="00E46AC8">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5.2. Разглашение конфиденциальной информации одной Стороной возможно только на основании письменного согласия другой Стороны, за исключением случаев, установленных законодательством Российской Федерации.</w:t>
      </w:r>
    </w:p>
    <w:p w14:paraId="7035C894" w14:textId="77777777" w:rsidR="00E46AC8" w:rsidRPr="00D2449F" w:rsidRDefault="00E46AC8" w:rsidP="00E46AC8">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5.3. Стороны несут ответственность за умышленное или неосторожное разглашение конфиденциальной информации.</w:t>
      </w:r>
    </w:p>
    <w:p w14:paraId="5A5CCED9" w14:textId="77777777" w:rsidR="00E46AC8" w:rsidRPr="00D2449F" w:rsidRDefault="00E46AC8" w:rsidP="00E46AC8">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 xml:space="preserve">5.4. Разглашение конфиденциальной информации влечет за собой гражданско-правовую, административную или уголовную ответственность в соответствии с законодательством Российской Федерации. </w:t>
      </w:r>
    </w:p>
    <w:p w14:paraId="3578490D" w14:textId="77777777" w:rsidR="00E46AC8" w:rsidRPr="00D2449F" w:rsidRDefault="00E46AC8" w:rsidP="00E46AC8">
      <w:pPr>
        <w:autoSpaceDE w:val="0"/>
        <w:autoSpaceDN w:val="0"/>
        <w:adjustRightInd w:val="0"/>
        <w:spacing w:after="0"/>
        <w:ind w:firstLine="567"/>
        <w:jc w:val="both"/>
        <w:rPr>
          <w:rFonts w:ascii="Times New Roman" w:hAnsi="Times New Roman"/>
          <w:sz w:val="24"/>
          <w:szCs w:val="24"/>
        </w:rPr>
      </w:pPr>
      <w:r w:rsidRPr="00D2449F">
        <w:rPr>
          <w:rFonts w:ascii="Times New Roman" w:hAnsi="Times New Roman"/>
          <w:sz w:val="24"/>
          <w:szCs w:val="24"/>
        </w:rPr>
        <w:t>5.5. В случае причинения убытков Стороне в результате разглашения конфиденциальной информации другая Сторона обязана возместить причиненные убытки в полном объеме.</w:t>
      </w:r>
    </w:p>
    <w:p w14:paraId="629758FA" w14:textId="77777777" w:rsidR="00E46AC8" w:rsidRDefault="00E46AC8" w:rsidP="00E46AC8">
      <w:pPr>
        <w:autoSpaceDE w:val="0"/>
        <w:autoSpaceDN w:val="0"/>
        <w:adjustRightInd w:val="0"/>
        <w:spacing w:after="0"/>
        <w:ind w:firstLine="567"/>
        <w:jc w:val="both"/>
        <w:rPr>
          <w:rFonts w:ascii="Times New Roman" w:hAnsi="Times New Roman"/>
          <w:b/>
          <w:sz w:val="24"/>
          <w:szCs w:val="24"/>
        </w:rPr>
      </w:pPr>
      <w:r w:rsidRPr="00D2449F">
        <w:rPr>
          <w:rFonts w:ascii="Times New Roman" w:hAnsi="Times New Roman"/>
          <w:sz w:val="24"/>
          <w:szCs w:val="24"/>
        </w:rPr>
        <w:t>5.6. В случае неисполнения Сторонами обязательств, предусмотренных настоящим Договором, Сторона, допустившая такое нарушение, обязуется возместить причиненный этим реальный ущерб в течение 15 (Пятнадцати) рабочих дней со дня предъявления требования потерпевшей убытки Стороной в соответствии с п.5.5. настоящего Договора выплатить сумму понесенных убытков.</w:t>
      </w:r>
    </w:p>
    <w:p w14:paraId="633D662E" w14:textId="77777777" w:rsidR="00E46AC8" w:rsidRPr="00A91769" w:rsidRDefault="00E46AC8" w:rsidP="00E46AC8">
      <w:pPr>
        <w:autoSpaceDE w:val="0"/>
        <w:autoSpaceDN w:val="0"/>
        <w:adjustRightInd w:val="0"/>
        <w:spacing w:after="0"/>
        <w:jc w:val="both"/>
        <w:rPr>
          <w:rFonts w:ascii="Times New Roman" w:hAnsi="Times New Roman"/>
          <w:b/>
          <w:sz w:val="24"/>
          <w:szCs w:val="24"/>
        </w:rPr>
      </w:pPr>
    </w:p>
    <w:p w14:paraId="4585DA1D" w14:textId="77777777" w:rsidR="00E46AC8" w:rsidRPr="00A91769" w:rsidRDefault="00E46AC8" w:rsidP="00E46AC8">
      <w:pPr>
        <w:autoSpaceDE w:val="0"/>
        <w:autoSpaceDN w:val="0"/>
        <w:adjustRightInd w:val="0"/>
        <w:spacing w:after="0"/>
        <w:jc w:val="center"/>
        <w:rPr>
          <w:rFonts w:ascii="Times New Roman" w:hAnsi="Times New Roman"/>
          <w:b/>
          <w:sz w:val="24"/>
          <w:szCs w:val="24"/>
        </w:rPr>
      </w:pPr>
      <w:r>
        <w:rPr>
          <w:rFonts w:ascii="Times New Roman" w:hAnsi="Times New Roman"/>
          <w:b/>
          <w:sz w:val="24"/>
          <w:szCs w:val="24"/>
        </w:rPr>
        <w:t>6</w:t>
      </w:r>
      <w:r w:rsidRPr="00A91769">
        <w:rPr>
          <w:rFonts w:ascii="Times New Roman" w:hAnsi="Times New Roman"/>
          <w:b/>
          <w:sz w:val="24"/>
          <w:szCs w:val="24"/>
        </w:rPr>
        <w:t>. СОБЛЮДЕНИЕ НОРМ ЗАКОНОДАТЕЛЬСТВА</w:t>
      </w:r>
    </w:p>
    <w:p w14:paraId="3B0D577D" w14:textId="77777777" w:rsidR="00E46AC8" w:rsidRPr="00A91769" w:rsidRDefault="00E46AC8" w:rsidP="00E46AC8">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6</w:t>
      </w:r>
      <w:r w:rsidRPr="00A91769">
        <w:rPr>
          <w:rFonts w:ascii="Times New Roman" w:hAnsi="Times New Roman"/>
          <w:sz w:val="24"/>
          <w:szCs w:val="24"/>
        </w:rPr>
        <w:t>.1. Стороны обязуются воздерживаться от любой противозаконной деятельности, способной нанести ущерб деловой репутации Сторон и/или их партнеров.</w:t>
      </w:r>
    </w:p>
    <w:p w14:paraId="09E21ECB" w14:textId="77777777" w:rsidR="00E46AC8" w:rsidRPr="00A91769" w:rsidRDefault="00E46AC8" w:rsidP="00E46AC8">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6</w:t>
      </w:r>
      <w:r w:rsidRPr="00A91769">
        <w:rPr>
          <w:rFonts w:ascii="Times New Roman" w:hAnsi="Times New Roman"/>
          <w:sz w:val="24"/>
          <w:szCs w:val="24"/>
        </w:rPr>
        <w:t>.2. Каждая из Сторон настоящим гарантирует соблюдение в своей деятельности действующего законодательства, в том числе антикоррупционного, а также недопущение фактов совершения своими работниками коррупционных действий при заключении договоров.</w:t>
      </w:r>
    </w:p>
    <w:p w14:paraId="42C4170E" w14:textId="77777777" w:rsidR="00E46AC8" w:rsidRDefault="00E46AC8" w:rsidP="00E46AC8">
      <w:pPr>
        <w:tabs>
          <w:tab w:val="left" w:pos="993"/>
        </w:tabs>
        <w:autoSpaceDE w:val="0"/>
        <w:autoSpaceDN w:val="0"/>
        <w:adjustRightInd w:val="0"/>
        <w:spacing w:after="0"/>
        <w:ind w:firstLine="567"/>
        <w:jc w:val="both"/>
        <w:rPr>
          <w:rFonts w:ascii="Times New Roman" w:hAnsi="Times New Roman"/>
          <w:sz w:val="24"/>
          <w:szCs w:val="24"/>
        </w:rPr>
      </w:pPr>
      <w:r>
        <w:rPr>
          <w:rFonts w:ascii="Times New Roman" w:hAnsi="Times New Roman"/>
          <w:sz w:val="24"/>
          <w:szCs w:val="24"/>
        </w:rPr>
        <w:t>6</w:t>
      </w:r>
      <w:r w:rsidRPr="00A91769">
        <w:rPr>
          <w:rFonts w:ascii="Times New Roman" w:hAnsi="Times New Roman"/>
          <w:sz w:val="24"/>
          <w:szCs w:val="24"/>
        </w:rPr>
        <w:t>.3. В случае если одна из Сторон допускает нарушение условий, изложенных в пп.</w:t>
      </w:r>
      <w:r>
        <w:rPr>
          <w:rFonts w:ascii="Times New Roman" w:hAnsi="Times New Roman"/>
          <w:sz w:val="24"/>
          <w:szCs w:val="24"/>
        </w:rPr>
        <w:t>6</w:t>
      </w:r>
      <w:r w:rsidRPr="00A91769">
        <w:rPr>
          <w:rFonts w:ascii="Times New Roman" w:hAnsi="Times New Roman"/>
          <w:sz w:val="24"/>
          <w:szCs w:val="24"/>
        </w:rPr>
        <w:t xml:space="preserve">.1 и </w:t>
      </w:r>
      <w:r>
        <w:rPr>
          <w:rFonts w:ascii="Times New Roman" w:hAnsi="Times New Roman"/>
          <w:sz w:val="24"/>
          <w:szCs w:val="24"/>
        </w:rPr>
        <w:t>6</w:t>
      </w:r>
      <w:r w:rsidRPr="00A91769">
        <w:rPr>
          <w:rFonts w:ascii="Times New Roman" w:hAnsi="Times New Roman"/>
          <w:sz w:val="24"/>
          <w:szCs w:val="24"/>
        </w:rPr>
        <w:t>.2, другая Сторона имеет право немедленно прекратить все действующие сделки, существующие между Сторонами, отменить все переговоры путем направления соответствующего уведомления, а также потребовать у Стороны, допустившей такое нарушение, освобождения от ответственности при расторжении договора и освобождения от любых претензий какой-либо третьей стороны.</w:t>
      </w:r>
    </w:p>
    <w:p w14:paraId="77B54E99" w14:textId="7EBEC3F1" w:rsidR="00E46AC8" w:rsidRDefault="00E46AC8" w:rsidP="00E46AC8">
      <w:pPr>
        <w:tabs>
          <w:tab w:val="left" w:pos="993"/>
        </w:tabs>
        <w:autoSpaceDE w:val="0"/>
        <w:autoSpaceDN w:val="0"/>
        <w:adjustRightInd w:val="0"/>
        <w:spacing w:after="0"/>
        <w:ind w:firstLine="567"/>
        <w:jc w:val="both"/>
        <w:rPr>
          <w:rFonts w:ascii="Times New Roman" w:hAnsi="Times New Roman"/>
          <w:sz w:val="24"/>
          <w:szCs w:val="24"/>
        </w:rPr>
      </w:pPr>
    </w:p>
    <w:p w14:paraId="776FFD24" w14:textId="1E4A9776" w:rsidR="00E46AC8" w:rsidRDefault="00E46AC8" w:rsidP="00E46AC8">
      <w:pPr>
        <w:tabs>
          <w:tab w:val="left" w:pos="993"/>
        </w:tabs>
        <w:autoSpaceDE w:val="0"/>
        <w:autoSpaceDN w:val="0"/>
        <w:adjustRightInd w:val="0"/>
        <w:spacing w:after="0"/>
        <w:ind w:firstLine="567"/>
        <w:jc w:val="both"/>
        <w:rPr>
          <w:rFonts w:ascii="Times New Roman" w:hAnsi="Times New Roman"/>
          <w:sz w:val="24"/>
          <w:szCs w:val="24"/>
        </w:rPr>
      </w:pPr>
    </w:p>
    <w:p w14:paraId="2EA14FC7" w14:textId="6FB7ADE0" w:rsidR="00E46AC8" w:rsidRDefault="00E46AC8" w:rsidP="00E46AC8">
      <w:pPr>
        <w:tabs>
          <w:tab w:val="left" w:pos="993"/>
        </w:tabs>
        <w:autoSpaceDE w:val="0"/>
        <w:autoSpaceDN w:val="0"/>
        <w:adjustRightInd w:val="0"/>
        <w:spacing w:after="0"/>
        <w:ind w:firstLine="567"/>
        <w:jc w:val="both"/>
        <w:rPr>
          <w:rFonts w:ascii="Times New Roman" w:hAnsi="Times New Roman"/>
          <w:sz w:val="24"/>
          <w:szCs w:val="24"/>
        </w:rPr>
      </w:pPr>
    </w:p>
    <w:p w14:paraId="74965512" w14:textId="77777777" w:rsidR="00E46AC8" w:rsidRPr="001935EF" w:rsidRDefault="00E46AC8" w:rsidP="00E46AC8">
      <w:pPr>
        <w:tabs>
          <w:tab w:val="left" w:pos="993"/>
        </w:tabs>
        <w:autoSpaceDE w:val="0"/>
        <w:autoSpaceDN w:val="0"/>
        <w:adjustRightInd w:val="0"/>
        <w:spacing w:after="0"/>
        <w:ind w:firstLine="567"/>
        <w:jc w:val="both"/>
        <w:rPr>
          <w:rFonts w:ascii="Times New Roman" w:hAnsi="Times New Roman"/>
          <w:sz w:val="24"/>
          <w:szCs w:val="24"/>
        </w:rPr>
      </w:pPr>
    </w:p>
    <w:p w14:paraId="01952D9C" w14:textId="77777777" w:rsidR="00E46AC8" w:rsidRPr="00A91769" w:rsidRDefault="00E46AC8" w:rsidP="00E46AC8">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lastRenderedPageBreak/>
        <w:t>7</w:t>
      </w:r>
      <w:r w:rsidRPr="00A91769">
        <w:rPr>
          <w:rFonts w:ascii="Times New Roman" w:hAnsi="Times New Roman"/>
          <w:b/>
          <w:bCs/>
          <w:color w:val="000000"/>
          <w:sz w:val="24"/>
          <w:szCs w:val="24"/>
        </w:rPr>
        <w:t>. ОТВЕТСТВЕННОСТЬ СТОРОН</w:t>
      </w:r>
    </w:p>
    <w:p w14:paraId="53036E0C"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 xml:space="preserve">.1. За невыполнение или ненадлежащее выполнение обязательств по настоящему Договору Стороны несут имущественную ответственность в соответствии с действующим законодательством РФ. </w:t>
      </w:r>
    </w:p>
    <w:p w14:paraId="45A19AED"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.2. Нормы статьи 317.1 Гражданского кодекса РФ не применяются к взаимоотношениям сторон настоящего Договора</w:t>
      </w:r>
      <w:r>
        <w:rPr>
          <w:rFonts w:ascii="Times New Roman" w:hAnsi="Times New Roman"/>
          <w:bCs/>
          <w:color w:val="000000"/>
          <w:sz w:val="24"/>
          <w:szCs w:val="24"/>
        </w:rPr>
        <w:t>.</w:t>
      </w:r>
    </w:p>
    <w:p w14:paraId="63C14FDC"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7</w:t>
      </w:r>
      <w:r w:rsidRPr="00A91769">
        <w:rPr>
          <w:rFonts w:ascii="Times New Roman" w:hAnsi="Times New Roman"/>
          <w:bCs/>
          <w:color w:val="000000"/>
          <w:sz w:val="24"/>
          <w:szCs w:val="24"/>
        </w:rPr>
        <w:t>.3. Возмещение ущерба, убытков и уплата штрафов и пеней не освобождает виновную Сторону от выполнения своих обязательств по настоящему Договору.</w:t>
      </w:r>
    </w:p>
    <w:p w14:paraId="0A219BFE" w14:textId="4E7BEDD0" w:rsidR="00E46AC8" w:rsidRPr="00201BD0" w:rsidRDefault="00E46AC8" w:rsidP="00E46AC8">
      <w:pPr>
        <w:tabs>
          <w:tab w:val="left" w:pos="0"/>
        </w:tabs>
        <w:spacing w:after="0" w:line="259" w:lineRule="auto"/>
        <w:ind w:right="42" w:firstLine="567"/>
        <w:jc w:val="both"/>
        <w:rPr>
          <w:rFonts w:ascii="Times New Roman" w:hAnsi="Times New Roman"/>
          <w:bCs/>
          <w:color w:val="000000"/>
          <w:sz w:val="24"/>
          <w:szCs w:val="24"/>
        </w:rPr>
      </w:pPr>
      <w:r w:rsidRPr="008E5620">
        <w:rPr>
          <w:rFonts w:ascii="Times New Roman" w:hAnsi="Times New Roman"/>
          <w:bCs/>
          <w:color w:val="000000"/>
          <w:sz w:val="24"/>
          <w:szCs w:val="24"/>
        </w:rPr>
        <w:t xml:space="preserve">7.4. </w:t>
      </w:r>
      <w:r w:rsidR="00025898" w:rsidRPr="00FF3721">
        <w:rPr>
          <w:rFonts w:ascii="Times New Roman" w:hAnsi="Times New Roman"/>
          <w:sz w:val="24"/>
          <w:szCs w:val="24"/>
        </w:rPr>
        <w:t xml:space="preserve">Исполнитель несет ответственность за качество оказываемых </w:t>
      </w:r>
      <w:r w:rsidR="00025898">
        <w:rPr>
          <w:rFonts w:ascii="Times New Roman" w:hAnsi="Times New Roman"/>
          <w:sz w:val="24"/>
          <w:szCs w:val="24"/>
        </w:rPr>
        <w:t>У</w:t>
      </w:r>
      <w:r w:rsidR="00025898" w:rsidRPr="00FF3721">
        <w:rPr>
          <w:rFonts w:ascii="Times New Roman" w:hAnsi="Times New Roman"/>
          <w:sz w:val="24"/>
          <w:szCs w:val="24"/>
        </w:rPr>
        <w:t xml:space="preserve">слуг по п. 1.1 настоящего Договора. В случае неисправности лифта, повлекшее за собой внеплановый простой, о чем имеется запись в соответствующих документах и журналах, Заказчик вправе потребовать оплату неустойки (пени) </w:t>
      </w:r>
      <w:r w:rsidR="00025898" w:rsidRPr="00E56D25">
        <w:rPr>
          <w:rFonts w:ascii="Times New Roman" w:hAnsi="Times New Roman"/>
          <w:sz w:val="24"/>
          <w:szCs w:val="24"/>
        </w:rPr>
        <w:t>в размере 0,5% от стоимости Услуг Исполнителя</w:t>
      </w:r>
      <w:r w:rsidR="00025898" w:rsidRPr="00FF3721">
        <w:rPr>
          <w:rFonts w:ascii="Times New Roman" w:hAnsi="Times New Roman"/>
          <w:sz w:val="24"/>
          <w:szCs w:val="24"/>
        </w:rPr>
        <w:t xml:space="preserve"> в месяц за к</w:t>
      </w:r>
      <w:r w:rsidR="00025898">
        <w:rPr>
          <w:rFonts w:ascii="Times New Roman" w:hAnsi="Times New Roman"/>
          <w:sz w:val="24"/>
          <w:szCs w:val="24"/>
        </w:rPr>
        <w:t>аждые день простоя одного лифта.</w:t>
      </w:r>
    </w:p>
    <w:p w14:paraId="466A166C" w14:textId="77777777" w:rsidR="00E46AC8" w:rsidRPr="008E5620" w:rsidRDefault="00E46AC8" w:rsidP="00E46AC8">
      <w:pPr>
        <w:tabs>
          <w:tab w:val="left" w:pos="0"/>
        </w:tabs>
        <w:spacing w:after="0" w:line="259" w:lineRule="auto"/>
        <w:ind w:right="42" w:firstLine="567"/>
        <w:jc w:val="both"/>
        <w:rPr>
          <w:rFonts w:ascii="Times New Roman" w:hAnsi="Times New Roman"/>
          <w:bCs/>
          <w:color w:val="000000"/>
          <w:sz w:val="24"/>
          <w:szCs w:val="24"/>
        </w:rPr>
      </w:pPr>
      <w:r w:rsidRPr="00201BD0">
        <w:rPr>
          <w:rFonts w:ascii="Times New Roman" w:hAnsi="Times New Roman"/>
          <w:bCs/>
          <w:color w:val="000000"/>
          <w:sz w:val="24"/>
          <w:szCs w:val="24"/>
        </w:rPr>
        <w:t>В случае отсутствия лифтера в соответствии с требованиями п.п.3.1.8, 3.1.12 настоящего договора, п.8.1. Технического задания (Приложение №1) более 2 часов, Заказчик вправе потребовать оплату штрафа в размере 57,00 рублей за 1 час</w:t>
      </w:r>
      <w:r w:rsidRPr="0017784C">
        <w:rPr>
          <w:rFonts w:ascii="Times New Roman" w:hAnsi="Times New Roman"/>
          <w:bCs/>
          <w:color w:val="000000"/>
          <w:sz w:val="24"/>
          <w:szCs w:val="24"/>
        </w:rPr>
        <w:t xml:space="preserve"> </w:t>
      </w:r>
      <w:r w:rsidRPr="00E46AC8">
        <w:rPr>
          <w:rFonts w:ascii="Times New Roman" w:hAnsi="Times New Roman"/>
          <w:bCs/>
          <w:color w:val="000000"/>
          <w:sz w:val="24"/>
          <w:szCs w:val="24"/>
        </w:rPr>
        <w:t>отсутствия лифтера и</w:t>
      </w:r>
      <w:r w:rsidRPr="00201BD0">
        <w:rPr>
          <w:rFonts w:ascii="Times New Roman" w:hAnsi="Times New Roman"/>
          <w:bCs/>
          <w:color w:val="000000"/>
          <w:sz w:val="24"/>
          <w:szCs w:val="24"/>
        </w:rPr>
        <w:t xml:space="preserve"> уменьшение стоимости Услуг Исполнителя за соответствующий отчетный период соразмерно сумме штрафа.</w:t>
      </w:r>
    </w:p>
    <w:p w14:paraId="6EEAFB15" w14:textId="77777777" w:rsidR="00E46AC8" w:rsidRDefault="00E46AC8" w:rsidP="00E46AC8">
      <w:pPr>
        <w:tabs>
          <w:tab w:val="left" w:pos="0"/>
        </w:tabs>
        <w:spacing w:after="0" w:line="259" w:lineRule="auto"/>
        <w:ind w:right="42" w:firstLine="567"/>
        <w:jc w:val="both"/>
        <w:rPr>
          <w:rFonts w:ascii="Times New Roman" w:hAnsi="Times New Roman"/>
          <w:bCs/>
          <w:color w:val="000000"/>
          <w:sz w:val="24"/>
          <w:szCs w:val="24"/>
        </w:rPr>
      </w:pPr>
      <w:r w:rsidRPr="00201BD0">
        <w:rPr>
          <w:rFonts w:ascii="Times New Roman" w:hAnsi="Times New Roman"/>
          <w:bCs/>
          <w:color w:val="000000"/>
          <w:sz w:val="24"/>
          <w:szCs w:val="24"/>
        </w:rPr>
        <w:t>Контроль учета времени лифтера осуществляется с помощью системы контроля и учета доступа (СКУД), установленных на территории Заказчика, и бесконтактной карты доступа</w:t>
      </w:r>
      <w:r w:rsidRPr="008E5620">
        <w:rPr>
          <w:rFonts w:ascii="Times New Roman" w:hAnsi="Times New Roman"/>
          <w:bCs/>
          <w:color w:val="000000"/>
          <w:sz w:val="24"/>
          <w:szCs w:val="24"/>
        </w:rPr>
        <w:t xml:space="preserve">, </w:t>
      </w:r>
      <w:r w:rsidRPr="00201BD0">
        <w:rPr>
          <w:rFonts w:ascii="Times New Roman" w:hAnsi="Times New Roman"/>
          <w:bCs/>
          <w:color w:val="000000"/>
          <w:sz w:val="24"/>
          <w:szCs w:val="24"/>
        </w:rPr>
        <w:t>выданной представителю Исполнителя на период оказания услуг по настоящему договору.</w:t>
      </w:r>
    </w:p>
    <w:p w14:paraId="47AF4A44" w14:textId="77777777" w:rsidR="00E46AC8" w:rsidRPr="00FF3721" w:rsidRDefault="00E46AC8" w:rsidP="00E46AC8">
      <w:pPr>
        <w:spacing w:after="0"/>
        <w:ind w:firstLine="567"/>
        <w:jc w:val="both"/>
        <w:rPr>
          <w:rFonts w:ascii="Times New Roman" w:hAnsi="Times New Roman"/>
          <w:bCs/>
          <w:color w:val="000000"/>
          <w:sz w:val="24"/>
          <w:szCs w:val="24"/>
        </w:rPr>
      </w:pPr>
      <w:r w:rsidRPr="00FF3721">
        <w:rPr>
          <w:rFonts w:ascii="Times New Roman" w:hAnsi="Times New Roman"/>
          <w:bCs/>
          <w:color w:val="000000"/>
          <w:sz w:val="24"/>
          <w:szCs w:val="24"/>
        </w:rPr>
        <w:t xml:space="preserve">7.5. Стороны несут взаимную ответственность по своим обязательствам, связанным с нарушением конфиденциальности и коммерческой тайны. </w:t>
      </w:r>
    </w:p>
    <w:p w14:paraId="2AC0F370" w14:textId="77777777" w:rsidR="00E46AC8" w:rsidRPr="00566397" w:rsidRDefault="00E46AC8" w:rsidP="00E46AC8">
      <w:pPr>
        <w:spacing w:after="0"/>
        <w:ind w:firstLine="567"/>
        <w:jc w:val="both"/>
        <w:rPr>
          <w:rFonts w:ascii="Times New Roman" w:eastAsia="Times New Roman" w:hAnsi="Times New Roman"/>
          <w:bCs/>
          <w:color w:val="000000"/>
          <w:sz w:val="24"/>
          <w:szCs w:val="24"/>
          <w:lang w:eastAsia="ru-RU"/>
        </w:rPr>
      </w:pPr>
      <w:r>
        <w:rPr>
          <w:rFonts w:ascii="Times New Roman" w:hAnsi="Times New Roman"/>
          <w:bCs/>
          <w:color w:val="000000"/>
          <w:sz w:val="24"/>
          <w:szCs w:val="24"/>
        </w:rPr>
        <w:t xml:space="preserve">7.6. </w:t>
      </w:r>
      <w:r w:rsidRPr="00566397">
        <w:rPr>
          <w:rFonts w:ascii="Times New Roman" w:eastAsia="Times New Roman" w:hAnsi="Times New Roman"/>
          <w:bCs/>
          <w:color w:val="000000"/>
          <w:sz w:val="24"/>
          <w:szCs w:val="24"/>
          <w:lang w:eastAsia="ru-RU"/>
        </w:rPr>
        <w:t>Исполнитель несет полную ответственность за соблюдение его персоналом правил техники безопасности и санитарных норм при проведении работ по данному Договору.</w:t>
      </w:r>
    </w:p>
    <w:p w14:paraId="4747D645" w14:textId="77777777" w:rsidR="00E46AC8" w:rsidRPr="00566397" w:rsidRDefault="00E46AC8" w:rsidP="00E46AC8">
      <w:pPr>
        <w:spacing w:after="0"/>
        <w:ind w:firstLine="567"/>
        <w:jc w:val="both"/>
        <w:rPr>
          <w:rFonts w:ascii="Times New Roman" w:eastAsia="Times New Roman" w:hAnsi="Times New Roman"/>
          <w:bCs/>
          <w:color w:val="000000"/>
          <w:sz w:val="24"/>
          <w:szCs w:val="24"/>
          <w:lang w:eastAsia="ru-RU"/>
        </w:rPr>
      </w:pPr>
      <w:r w:rsidRPr="00531B8A">
        <w:rPr>
          <w:rFonts w:ascii="Times New Roman" w:eastAsia="Times New Roman" w:hAnsi="Times New Roman"/>
          <w:bCs/>
          <w:color w:val="000000"/>
          <w:sz w:val="24"/>
          <w:szCs w:val="24"/>
          <w:lang w:eastAsia="ru-RU"/>
        </w:rPr>
        <w:t>7</w:t>
      </w:r>
      <w:r w:rsidRPr="00566397">
        <w:rPr>
          <w:rFonts w:ascii="Times New Roman" w:eastAsia="Times New Roman" w:hAnsi="Times New Roman"/>
          <w:bCs/>
          <w:color w:val="000000"/>
          <w:sz w:val="24"/>
          <w:szCs w:val="24"/>
          <w:lang w:eastAsia="ru-RU"/>
        </w:rPr>
        <w:t>.</w:t>
      </w:r>
      <w:r>
        <w:rPr>
          <w:rFonts w:ascii="Times New Roman" w:eastAsia="Times New Roman" w:hAnsi="Times New Roman"/>
          <w:bCs/>
          <w:color w:val="000000"/>
          <w:sz w:val="24"/>
          <w:szCs w:val="24"/>
          <w:lang w:eastAsia="ru-RU"/>
        </w:rPr>
        <w:t>7</w:t>
      </w:r>
      <w:r w:rsidRPr="00566397">
        <w:rPr>
          <w:rFonts w:ascii="Times New Roman" w:eastAsia="Times New Roman" w:hAnsi="Times New Roman"/>
          <w:bCs/>
          <w:color w:val="000000"/>
          <w:sz w:val="24"/>
          <w:szCs w:val="24"/>
          <w:lang w:eastAsia="ru-RU"/>
        </w:rPr>
        <w:t>. Исполнитель несет ответственность за качество оказанных услуг, за наличие всех необходимых аттестаций персонала и иных необходимых допусков, предусмотренных действующим законодательством.</w:t>
      </w:r>
    </w:p>
    <w:p w14:paraId="29F3F2F4" w14:textId="77777777" w:rsidR="00E46AC8" w:rsidRDefault="00E46AC8" w:rsidP="00E46AC8">
      <w:pPr>
        <w:spacing w:after="0"/>
        <w:rPr>
          <w:rFonts w:ascii="Times New Roman" w:hAnsi="Times New Roman"/>
          <w:b/>
          <w:bCs/>
          <w:color w:val="000000"/>
          <w:sz w:val="24"/>
          <w:szCs w:val="24"/>
        </w:rPr>
      </w:pPr>
    </w:p>
    <w:p w14:paraId="0EBC44F9" w14:textId="77777777" w:rsidR="00E46AC8" w:rsidRPr="00A91769" w:rsidRDefault="00E46AC8" w:rsidP="00E46AC8">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t>8</w:t>
      </w:r>
      <w:r w:rsidRPr="00A91769">
        <w:rPr>
          <w:rFonts w:ascii="Times New Roman" w:hAnsi="Times New Roman"/>
          <w:b/>
          <w:bCs/>
          <w:color w:val="000000"/>
          <w:sz w:val="24"/>
          <w:szCs w:val="24"/>
        </w:rPr>
        <w:t>. РАССМОТРЕНИЕ СПОРОВ</w:t>
      </w:r>
    </w:p>
    <w:p w14:paraId="67AEBF20"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.1. Все споры и разногласия, возникшие при исполнении настоящего Договора, разрешаются путем переговоров.</w:t>
      </w:r>
    </w:p>
    <w:p w14:paraId="35E71115"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 xml:space="preserve">.2. В случае возникновения разногласий по исполнению Стороной своих обязательств по Договору, другая Сторона обязана в течение 5 (пяти) дней направить Исполнителю письменную претензию. </w:t>
      </w:r>
    </w:p>
    <w:p w14:paraId="7C872007"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.3.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5 (пяти) дней с момента получения претензии.</w:t>
      </w:r>
    </w:p>
    <w:p w14:paraId="66E49EBB" w14:textId="77777777" w:rsidR="00E46AC8"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8</w:t>
      </w:r>
      <w:r w:rsidRPr="00A91769">
        <w:rPr>
          <w:rFonts w:ascii="Times New Roman" w:hAnsi="Times New Roman"/>
          <w:bCs/>
          <w:color w:val="000000"/>
          <w:sz w:val="24"/>
          <w:szCs w:val="24"/>
        </w:rPr>
        <w:t>.4. При не достижении согласия в претензионном порядке спор подлежит разрешению в Арбитражном суде Республики Татарстан в соответствии с действующим законодательством РФ.</w:t>
      </w:r>
    </w:p>
    <w:p w14:paraId="6BAA653D" w14:textId="77777777" w:rsidR="00E46AC8" w:rsidRPr="00A91769" w:rsidRDefault="00E46AC8" w:rsidP="00E46AC8">
      <w:pPr>
        <w:spacing w:after="0"/>
        <w:jc w:val="both"/>
        <w:rPr>
          <w:rFonts w:ascii="Times New Roman" w:hAnsi="Times New Roman"/>
          <w:bCs/>
          <w:color w:val="000000"/>
          <w:sz w:val="24"/>
          <w:szCs w:val="24"/>
        </w:rPr>
      </w:pPr>
    </w:p>
    <w:p w14:paraId="02FAD84A" w14:textId="77777777" w:rsidR="00E46AC8" w:rsidRPr="00A91769" w:rsidRDefault="00E46AC8" w:rsidP="00E46AC8">
      <w:pPr>
        <w:spacing w:after="0"/>
        <w:ind w:firstLine="567"/>
        <w:jc w:val="center"/>
        <w:rPr>
          <w:rFonts w:ascii="Times New Roman" w:hAnsi="Times New Roman"/>
          <w:b/>
          <w:bCs/>
          <w:color w:val="000000"/>
          <w:sz w:val="24"/>
          <w:szCs w:val="24"/>
        </w:rPr>
      </w:pPr>
      <w:r>
        <w:rPr>
          <w:rFonts w:ascii="Times New Roman" w:hAnsi="Times New Roman"/>
          <w:b/>
          <w:bCs/>
          <w:color w:val="000000"/>
          <w:sz w:val="24"/>
          <w:szCs w:val="24"/>
        </w:rPr>
        <w:t>9</w:t>
      </w:r>
      <w:r w:rsidRPr="00A91769">
        <w:rPr>
          <w:rFonts w:ascii="Times New Roman" w:hAnsi="Times New Roman"/>
          <w:b/>
          <w:bCs/>
          <w:color w:val="000000"/>
          <w:sz w:val="24"/>
          <w:szCs w:val="24"/>
        </w:rPr>
        <w:t>. УСЛОВИЯ И ПОРЯДОК ИСПОЛНЕНИЯ И РАСТОРЖЕНИЯ ДОГОВОРА</w:t>
      </w:r>
    </w:p>
    <w:p w14:paraId="6C483D90" w14:textId="77777777" w:rsidR="00E46AC8" w:rsidRPr="00A91769" w:rsidRDefault="00E46AC8" w:rsidP="00E46AC8">
      <w:pPr>
        <w:shd w:val="clear" w:color="auto" w:fill="FFFFFF"/>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sz w:val="24"/>
          <w:szCs w:val="24"/>
          <w:lang w:eastAsia="ru-RU"/>
        </w:rPr>
        <w:t>9</w:t>
      </w:r>
      <w:r w:rsidRPr="00A91769">
        <w:rPr>
          <w:rFonts w:ascii="Times New Roman" w:eastAsia="Times New Roman" w:hAnsi="Times New Roman"/>
          <w:sz w:val="24"/>
          <w:szCs w:val="24"/>
          <w:lang w:eastAsia="ru-RU"/>
        </w:rPr>
        <w:t>.1. </w:t>
      </w:r>
      <w:r w:rsidRPr="00A91769">
        <w:rPr>
          <w:rFonts w:ascii="Times New Roman" w:eastAsia="Times New Roman" w:hAnsi="Times New Roman"/>
          <w:color w:val="000000"/>
          <w:sz w:val="24"/>
          <w:szCs w:val="24"/>
          <w:lang w:eastAsia="ru-RU"/>
        </w:rPr>
        <w:t xml:space="preserve">При исполнении Договора не допускается замена Исполнителя, за исключением случая, если новый Исполнитель является правопреемником Исполнителя по такому договору вследствие реорганизации юридического лица в форме преобразования, слияния или присоединения. В случае замены Заказчика права и обязанности </w:t>
      </w:r>
      <w:r>
        <w:rPr>
          <w:rFonts w:ascii="Times New Roman" w:eastAsia="Times New Roman" w:hAnsi="Times New Roman"/>
          <w:color w:val="000000"/>
          <w:sz w:val="24"/>
          <w:szCs w:val="24"/>
          <w:lang w:eastAsia="ru-RU"/>
        </w:rPr>
        <w:t>З</w:t>
      </w:r>
      <w:r w:rsidRPr="00A91769">
        <w:rPr>
          <w:rFonts w:ascii="Times New Roman" w:eastAsia="Times New Roman" w:hAnsi="Times New Roman"/>
          <w:color w:val="000000"/>
          <w:sz w:val="24"/>
          <w:szCs w:val="24"/>
          <w:lang w:eastAsia="ru-RU"/>
        </w:rPr>
        <w:t>аказчика, предусмотренные</w:t>
      </w:r>
      <w:r>
        <w:rPr>
          <w:rFonts w:ascii="Times New Roman" w:eastAsia="Times New Roman" w:hAnsi="Times New Roman"/>
          <w:color w:val="000000"/>
          <w:sz w:val="24"/>
          <w:szCs w:val="24"/>
          <w:lang w:eastAsia="ru-RU"/>
        </w:rPr>
        <w:t xml:space="preserve"> Договором, переходят к новому З</w:t>
      </w:r>
      <w:r w:rsidRPr="00A91769">
        <w:rPr>
          <w:rFonts w:ascii="Times New Roman" w:eastAsia="Times New Roman" w:hAnsi="Times New Roman"/>
          <w:color w:val="000000"/>
          <w:sz w:val="24"/>
          <w:szCs w:val="24"/>
          <w:lang w:eastAsia="ru-RU"/>
        </w:rPr>
        <w:t>аказчику.</w:t>
      </w:r>
    </w:p>
    <w:p w14:paraId="2A6E9D60" w14:textId="77777777" w:rsidR="00E46AC8" w:rsidRPr="00A91769" w:rsidRDefault="00E46AC8" w:rsidP="00E46AC8">
      <w:pPr>
        <w:shd w:val="clear" w:color="auto" w:fill="FFFFFF"/>
        <w:spacing w:after="0"/>
        <w:ind w:firstLine="567"/>
        <w:jc w:val="both"/>
        <w:rPr>
          <w:rFonts w:ascii="Times New Roman" w:eastAsia="Times New Roman" w:hAnsi="Times New Roman"/>
          <w:color w:val="000000"/>
          <w:sz w:val="24"/>
          <w:szCs w:val="24"/>
          <w:lang w:eastAsia="ru-RU"/>
        </w:rPr>
      </w:pPr>
      <w:r>
        <w:rPr>
          <w:rFonts w:ascii="Times New Roman" w:eastAsia="Times New Roman" w:hAnsi="Times New Roman"/>
          <w:color w:val="000000"/>
          <w:sz w:val="24"/>
          <w:szCs w:val="24"/>
          <w:lang w:eastAsia="ru-RU"/>
        </w:rPr>
        <w:lastRenderedPageBreak/>
        <w:t>9</w:t>
      </w:r>
      <w:r w:rsidRPr="00A91769">
        <w:rPr>
          <w:rFonts w:ascii="Times New Roman" w:eastAsia="Times New Roman" w:hAnsi="Times New Roman"/>
          <w:color w:val="000000"/>
          <w:sz w:val="24"/>
          <w:szCs w:val="24"/>
          <w:lang w:eastAsia="ru-RU"/>
        </w:rPr>
        <w:t xml:space="preserve">.2. При исполнении настоящего Договора по согласованию Заказчика с Исполнителем допускается оказание </w:t>
      </w:r>
      <w:r>
        <w:rPr>
          <w:rFonts w:ascii="Times New Roman" w:eastAsia="Times New Roman" w:hAnsi="Times New Roman"/>
          <w:color w:val="000000"/>
          <w:sz w:val="24"/>
          <w:szCs w:val="24"/>
          <w:lang w:eastAsia="ru-RU"/>
        </w:rPr>
        <w:t>У</w:t>
      </w:r>
      <w:r w:rsidRPr="00A91769">
        <w:rPr>
          <w:rFonts w:ascii="Times New Roman" w:eastAsia="Times New Roman" w:hAnsi="Times New Roman"/>
          <w:color w:val="000000"/>
          <w:sz w:val="24"/>
          <w:szCs w:val="24"/>
          <w:lang w:eastAsia="ru-RU"/>
        </w:rPr>
        <w:t xml:space="preserve">слуг,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Договоре. </w:t>
      </w:r>
    </w:p>
    <w:p w14:paraId="7098312E" w14:textId="77777777" w:rsidR="00E46AC8" w:rsidRDefault="00E46AC8" w:rsidP="00E46AC8">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 Стороны вправе изменить условия настоящего Договора в следующих случаях:</w:t>
      </w:r>
    </w:p>
    <w:p w14:paraId="19A3B297" w14:textId="77777777" w:rsidR="00E46AC8" w:rsidRPr="00A91769" w:rsidRDefault="00E46AC8" w:rsidP="00E46AC8">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1</w:t>
      </w:r>
      <w:r w:rsidRPr="00A91769">
        <w:rPr>
          <w:rFonts w:ascii="Times New Roman" w:hAnsi="Times New Roman"/>
          <w:sz w:val="24"/>
          <w:szCs w:val="24"/>
        </w:rPr>
        <w:t>.</w:t>
      </w:r>
      <w:r w:rsidRPr="00A91769">
        <w:rPr>
          <w:rFonts w:ascii="Times New Roman" w:hAnsi="Times New Roman"/>
          <w:sz w:val="24"/>
          <w:szCs w:val="24"/>
        </w:rPr>
        <w:tab/>
        <w:t xml:space="preserve">предусмотренный </w:t>
      </w:r>
      <w:r>
        <w:rPr>
          <w:rFonts w:ascii="Times New Roman" w:hAnsi="Times New Roman"/>
          <w:sz w:val="24"/>
          <w:szCs w:val="24"/>
        </w:rPr>
        <w:t>Д</w:t>
      </w:r>
      <w:r w:rsidRPr="00A91769">
        <w:rPr>
          <w:rFonts w:ascii="Times New Roman" w:hAnsi="Times New Roman"/>
          <w:sz w:val="24"/>
          <w:szCs w:val="24"/>
        </w:rPr>
        <w:t>оговором объем оказываемых Услуг. При увеличении объема Услуг Заказчик по согласованию с Исполнителем вправе изменить первоначальную цену Договора пропорционально дополнительному объему Услуг,</w:t>
      </w:r>
      <w:r w:rsidRPr="00A91769">
        <w:t xml:space="preserve"> </w:t>
      </w:r>
      <w:r w:rsidRPr="00A91769">
        <w:rPr>
          <w:rFonts w:ascii="Times New Roman" w:hAnsi="Times New Roman"/>
          <w:sz w:val="24"/>
          <w:szCs w:val="24"/>
        </w:rPr>
        <w:t xml:space="preserve">исходя из установленной в Договоре цены единицы Услуги, но не более чем на десять процентов от цены Договора. При сокращении объема Услуг Заказчик обязан уменьшить цену Договора исходя из цены единицы Услуги. При закупке </w:t>
      </w:r>
      <w:r>
        <w:rPr>
          <w:rFonts w:ascii="Times New Roman" w:hAnsi="Times New Roman"/>
          <w:sz w:val="24"/>
          <w:szCs w:val="24"/>
        </w:rPr>
        <w:t>У</w:t>
      </w:r>
      <w:r w:rsidRPr="00A91769">
        <w:rPr>
          <w:rFonts w:ascii="Times New Roman" w:hAnsi="Times New Roman"/>
          <w:sz w:val="24"/>
          <w:szCs w:val="24"/>
        </w:rPr>
        <w:t xml:space="preserve">слуг, не предусмотренных Договором, цена единицы дополнительно оказываемых </w:t>
      </w:r>
      <w:r>
        <w:rPr>
          <w:rFonts w:ascii="Times New Roman" w:hAnsi="Times New Roman"/>
          <w:sz w:val="24"/>
          <w:szCs w:val="24"/>
        </w:rPr>
        <w:t>У</w:t>
      </w:r>
      <w:r w:rsidRPr="00A91769">
        <w:rPr>
          <w:rFonts w:ascii="Times New Roman" w:hAnsi="Times New Roman"/>
          <w:sz w:val="24"/>
          <w:szCs w:val="24"/>
        </w:rPr>
        <w:t xml:space="preserve">слуг или цена единицы </w:t>
      </w:r>
      <w:r>
        <w:rPr>
          <w:rFonts w:ascii="Times New Roman" w:hAnsi="Times New Roman"/>
          <w:sz w:val="24"/>
          <w:szCs w:val="24"/>
        </w:rPr>
        <w:t>У</w:t>
      </w:r>
      <w:r w:rsidRPr="00A91769">
        <w:rPr>
          <w:rFonts w:ascii="Times New Roman" w:hAnsi="Times New Roman"/>
          <w:sz w:val="24"/>
          <w:szCs w:val="24"/>
        </w:rPr>
        <w:t>слуги при уменьшении предусмотренного Договором количества оказываемых Услуг должна определяться как частное от деления первоначальной цены Договора на предусмотренное в Договоре количество таких Услуг</w:t>
      </w:r>
      <w:r>
        <w:rPr>
          <w:rFonts w:ascii="Times New Roman" w:hAnsi="Times New Roman"/>
          <w:sz w:val="24"/>
          <w:szCs w:val="24"/>
        </w:rPr>
        <w:t>;</w:t>
      </w:r>
    </w:p>
    <w:p w14:paraId="38070E84" w14:textId="77777777" w:rsidR="00E46AC8" w:rsidRPr="00A91769" w:rsidRDefault="00E46AC8" w:rsidP="00E46AC8">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2</w:t>
      </w:r>
      <w:r w:rsidRPr="00A91769">
        <w:rPr>
          <w:rFonts w:ascii="Times New Roman" w:hAnsi="Times New Roman"/>
          <w:sz w:val="24"/>
          <w:szCs w:val="24"/>
        </w:rPr>
        <w:t>.</w:t>
      </w:r>
      <w:r w:rsidRPr="00A91769">
        <w:rPr>
          <w:rFonts w:ascii="Times New Roman" w:hAnsi="Times New Roman"/>
          <w:sz w:val="24"/>
          <w:szCs w:val="24"/>
        </w:rPr>
        <w:tab/>
        <w:t>сроки исполнения обязательств по Договору, в случае если необходимость изменения сроков вызвана обстоятельствами непреодолимой силы</w:t>
      </w:r>
      <w:r>
        <w:rPr>
          <w:rFonts w:ascii="Times New Roman" w:hAnsi="Times New Roman"/>
          <w:sz w:val="24"/>
          <w:szCs w:val="24"/>
        </w:rPr>
        <w:t>;</w:t>
      </w:r>
    </w:p>
    <w:p w14:paraId="01C4B89F" w14:textId="77777777" w:rsidR="00E46AC8" w:rsidRPr="00A91769" w:rsidRDefault="00E46AC8" w:rsidP="00E46AC8">
      <w:pPr>
        <w:widowControl w:val="0"/>
        <w:tabs>
          <w:tab w:val="left" w:pos="1276"/>
        </w:tabs>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.3.</w:t>
      </w:r>
      <w:r>
        <w:rPr>
          <w:rFonts w:ascii="Times New Roman" w:hAnsi="Times New Roman"/>
          <w:sz w:val="24"/>
          <w:szCs w:val="24"/>
        </w:rPr>
        <w:t>3</w:t>
      </w:r>
      <w:r w:rsidRPr="00A91769">
        <w:rPr>
          <w:rFonts w:ascii="Times New Roman" w:hAnsi="Times New Roman"/>
          <w:sz w:val="24"/>
          <w:szCs w:val="24"/>
        </w:rPr>
        <w:t>.</w:t>
      </w:r>
      <w:r w:rsidRPr="00A91769">
        <w:rPr>
          <w:rFonts w:ascii="Times New Roman" w:hAnsi="Times New Roman"/>
          <w:sz w:val="24"/>
          <w:szCs w:val="24"/>
        </w:rPr>
        <w:tab/>
        <w:t>цену Договора путем ее уменьшения без изменения иных условий исполнения Договора</w:t>
      </w:r>
      <w:r w:rsidRPr="00A91769">
        <w:t>.</w:t>
      </w:r>
    </w:p>
    <w:p w14:paraId="72EB56FE" w14:textId="77777777" w:rsidR="00E46AC8" w:rsidRPr="00A91769" w:rsidRDefault="00E46AC8" w:rsidP="00E46AC8">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.4. Любые изменения и дополнения к настоящему Договору имеют силу только в том случае, если они оформлены в письменном виде и подписаны уполномоченными лицами Сторон.</w:t>
      </w:r>
    </w:p>
    <w:p w14:paraId="4975470F" w14:textId="77777777" w:rsidR="00E46AC8" w:rsidRPr="00A91769" w:rsidRDefault="00E46AC8" w:rsidP="00E46AC8">
      <w:pPr>
        <w:widowControl w:val="0"/>
        <w:spacing w:after="0"/>
        <w:ind w:firstLine="567"/>
        <w:jc w:val="both"/>
        <w:rPr>
          <w:rFonts w:ascii="Times New Roman" w:hAnsi="Times New Roman"/>
          <w:color w:val="000000"/>
          <w:sz w:val="24"/>
          <w:szCs w:val="24"/>
          <w:highlight w:val="yellow"/>
        </w:rPr>
      </w:pPr>
      <w:r>
        <w:rPr>
          <w:rFonts w:ascii="Times New Roman" w:hAnsi="Times New Roman"/>
          <w:sz w:val="24"/>
          <w:szCs w:val="24"/>
        </w:rPr>
        <w:t>9</w:t>
      </w:r>
      <w:r w:rsidRPr="00A91769">
        <w:rPr>
          <w:rFonts w:ascii="Times New Roman" w:hAnsi="Times New Roman"/>
          <w:sz w:val="24"/>
          <w:szCs w:val="24"/>
        </w:rPr>
        <w:t>.5. </w:t>
      </w:r>
      <w:r w:rsidRPr="00A91769">
        <w:rPr>
          <w:rFonts w:ascii="Times New Roman" w:hAnsi="Times New Roman"/>
          <w:color w:val="000000"/>
          <w:sz w:val="24"/>
          <w:szCs w:val="24"/>
        </w:rPr>
        <w:t>Расторжение настоящего Договора допускается по соглашению Сторон или по решению суда. Стороны вправе принять решение об одностороннем отказе от исполнения Договора в следующих случаях:</w:t>
      </w:r>
    </w:p>
    <w:p w14:paraId="3333F3E0" w14:textId="77777777" w:rsidR="00E46AC8" w:rsidRPr="00A91769" w:rsidRDefault="00E46AC8" w:rsidP="00E46AC8">
      <w:pPr>
        <w:widowControl w:val="0"/>
        <w:spacing w:after="0"/>
        <w:ind w:firstLine="567"/>
        <w:jc w:val="both"/>
        <w:rPr>
          <w:rFonts w:ascii="Times New Roman" w:hAnsi="Times New Roman"/>
          <w:sz w:val="24"/>
          <w:szCs w:val="24"/>
        </w:rPr>
      </w:pPr>
      <w:r w:rsidRPr="00A91769">
        <w:rPr>
          <w:rFonts w:ascii="Times New Roman" w:hAnsi="Times New Roman"/>
          <w:sz w:val="24"/>
          <w:szCs w:val="24"/>
        </w:rPr>
        <w:t>- Исполнитель не приступает в установленн</w:t>
      </w:r>
      <w:r>
        <w:rPr>
          <w:rFonts w:ascii="Times New Roman" w:hAnsi="Times New Roman"/>
          <w:sz w:val="24"/>
          <w:szCs w:val="24"/>
        </w:rPr>
        <w:t>ый договором срок к исполнению Д</w:t>
      </w:r>
      <w:r w:rsidRPr="00A91769">
        <w:rPr>
          <w:rFonts w:ascii="Times New Roman" w:hAnsi="Times New Roman"/>
          <w:sz w:val="24"/>
          <w:szCs w:val="24"/>
        </w:rPr>
        <w:t xml:space="preserve">оговора или оказывает </w:t>
      </w:r>
      <w:r>
        <w:rPr>
          <w:rFonts w:ascii="Times New Roman" w:hAnsi="Times New Roman"/>
          <w:sz w:val="24"/>
          <w:szCs w:val="24"/>
        </w:rPr>
        <w:t>У</w:t>
      </w:r>
      <w:r w:rsidRPr="00A91769">
        <w:rPr>
          <w:rFonts w:ascii="Times New Roman" w:hAnsi="Times New Roman"/>
          <w:sz w:val="24"/>
          <w:szCs w:val="24"/>
        </w:rPr>
        <w:t xml:space="preserve">слуги таким образом, что окончание ее к сроку, предусмотренному </w:t>
      </w:r>
      <w:r>
        <w:rPr>
          <w:rFonts w:ascii="Times New Roman" w:hAnsi="Times New Roman"/>
          <w:sz w:val="24"/>
          <w:szCs w:val="24"/>
        </w:rPr>
        <w:t>Д</w:t>
      </w:r>
      <w:r w:rsidRPr="00A91769">
        <w:rPr>
          <w:rFonts w:ascii="Times New Roman" w:hAnsi="Times New Roman"/>
          <w:sz w:val="24"/>
          <w:szCs w:val="24"/>
        </w:rPr>
        <w:t xml:space="preserve">оговором, становится явно невозможным, либо в ходе оказания </w:t>
      </w:r>
      <w:r>
        <w:rPr>
          <w:rFonts w:ascii="Times New Roman" w:hAnsi="Times New Roman"/>
          <w:sz w:val="24"/>
          <w:szCs w:val="24"/>
        </w:rPr>
        <w:t>У</w:t>
      </w:r>
      <w:r w:rsidRPr="00A91769">
        <w:rPr>
          <w:rFonts w:ascii="Times New Roman" w:hAnsi="Times New Roman"/>
          <w:sz w:val="24"/>
          <w:szCs w:val="24"/>
        </w:rPr>
        <w:t xml:space="preserve">слуги стало очевидно, что она не будет оказана надлежащим образом в срок, установленный </w:t>
      </w:r>
      <w:r>
        <w:rPr>
          <w:rFonts w:ascii="Times New Roman" w:hAnsi="Times New Roman"/>
          <w:sz w:val="24"/>
          <w:szCs w:val="24"/>
        </w:rPr>
        <w:t>Д</w:t>
      </w:r>
      <w:r w:rsidRPr="00A91769">
        <w:rPr>
          <w:rFonts w:ascii="Times New Roman" w:hAnsi="Times New Roman"/>
          <w:sz w:val="24"/>
          <w:szCs w:val="24"/>
        </w:rPr>
        <w:t>оговором;</w:t>
      </w:r>
    </w:p>
    <w:p w14:paraId="6B1FA1A7" w14:textId="77777777" w:rsidR="00E46AC8" w:rsidRPr="00A91769" w:rsidRDefault="00E46AC8" w:rsidP="00E46AC8">
      <w:pPr>
        <w:widowControl w:val="0"/>
        <w:spacing w:after="0"/>
        <w:ind w:firstLine="567"/>
        <w:jc w:val="both"/>
        <w:rPr>
          <w:rFonts w:ascii="Times New Roman" w:hAnsi="Times New Roman"/>
          <w:sz w:val="24"/>
          <w:szCs w:val="24"/>
        </w:rPr>
      </w:pPr>
      <w:r w:rsidRPr="00A91769">
        <w:rPr>
          <w:rFonts w:ascii="Times New Roman" w:hAnsi="Times New Roman"/>
          <w:sz w:val="24"/>
          <w:szCs w:val="24"/>
        </w:rPr>
        <w:t xml:space="preserve">- во время оказания </w:t>
      </w:r>
      <w:r>
        <w:rPr>
          <w:rFonts w:ascii="Times New Roman" w:hAnsi="Times New Roman"/>
          <w:sz w:val="24"/>
          <w:szCs w:val="24"/>
        </w:rPr>
        <w:t>У</w:t>
      </w:r>
      <w:r w:rsidRPr="00A91769">
        <w:rPr>
          <w:rFonts w:ascii="Times New Roman" w:hAnsi="Times New Roman"/>
          <w:sz w:val="24"/>
          <w:szCs w:val="24"/>
        </w:rPr>
        <w:t>слуг нарушены условия исполнения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14:paraId="3789763C" w14:textId="77777777" w:rsidR="00E46AC8" w:rsidRDefault="00E46AC8" w:rsidP="00E46AC8">
      <w:pPr>
        <w:widowControl w:val="0"/>
        <w:spacing w:after="0"/>
        <w:ind w:firstLine="567"/>
        <w:jc w:val="both"/>
        <w:rPr>
          <w:rFonts w:ascii="Times New Roman" w:hAnsi="Times New Roman"/>
          <w:sz w:val="24"/>
          <w:szCs w:val="24"/>
        </w:rPr>
      </w:pPr>
      <w:r w:rsidRPr="00A91769">
        <w:rPr>
          <w:rFonts w:ascii="Times New Roman" w:hAnsi="Times New Roman"/>
          <w:sz w:val="24"/>
          <w:szCs w:val="24"/>
        </w:rPr>
        <w:t>- неоднократное (два и более) или существенное (более тридцати д</w:t>
      </w:r>
      <w:r>
        <w:rPr>
          <w:rFonts w:ascii="Times New Roman" w:hAnsi="Times New Roman"/>
          <w:sz w:val="24"/>
          <w:szCs w:val="24"/>
        </w:rPr>
        <w:t>ней) нарушение сроков оказания У</w:t>
      </w:r>
      <w:r w:rsidRPr="00A91769">
        <w:rPr>
          <w:rFonts w:ascii="Times New Roman" w:hAnsi="Times New Roman"/>
          <w:sz w:val="24"/>
          <w:szCs w:val="24"/>
        </w:rPr>
        <w:t>слуг, указанных в договоре.</w:t>
      </w:r>
    </w:p>
    <w:p w14:paraId="2F89AB4C" w14:textId="77777777" w:rsidR="00E46AC8" w:rsidRPr="00A91769" w:rsidRDefault="00E46AC8" w:rsidP="005D720C">
      <w:pPr>
        <w:spacing w:after="0"/>
        <w:ind w:firstLine="567"/>
        <w:jc w:val="both"/>
        <w:rPr>
          <w:rFonts w:ascii="Times New Roman" w:hAnsi="Times New Roman"/>
          <w:sz w:val="24"/>
          <w:szCs w:val="24"/>
        </w:rPr>
      </w:pPr>
      <w:r w:rsidRPr="00201BD0">
        <w:rPr>
          <w:rFonts w:ascii="Times New Roman" w:hAnsi="Times New Roman"/>
          <w:sz w:val="24"/>
          <w:szCs w:val="24"/>
        </w:rPr>
        <w:t>- при нарушении требований п.п.3.1.8, 3.1.12 настоящего договора, п.8.1. Технического задания (Приложение №1) более 15 рабочих дней.</w:t>
      </w:r>
    </w:p>
    <w:p w14:paraId="4F7D51BC" w14:textId="77777777" w:rsidR="00E46AC8" w:rsidRPr="00A91769" w:rsidRDefault="00E46AC8" w:rsidP="00E46AC8">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 xml:space="preserve">.5.1. Заказчик не вправе применять предусмотренные настоящей статьей меры в случае, если обстоятельства, послужившие основанием для одностороннего расторжения договора, возникли по его вине. </w:t>
      </w:r>
    </w:p>
    <w:p w14:paraId="15B56BF2" w14:textId="77777777" w:rsidR="00E46AC8" w:rsidRDefault="00E46AC8" w:rsidP="00E46AC8">
      <w:pPr>
        <w:widowControl w:val="0"/>
        <w:spacing w:after="0"/>
        <w:ind w:firstLine="567"/>
        <w:jc w:val="both"/>
        <w:rPr>
          <w:rFonts w:ascii="Times New Roman" w:hAnsi="Times New Roman"/>
          <w:sz w:val="24"/>
          <w:szCs w:val="24"/>
        </w:rPr>
      </w:pPr>
      <w:r>
        <w:rPr>
          <w:rFonts w:ascii="Times New Roman" w:hAnsi="Times New Roman"/>
          <w:sz w:val="24"/>
          <w:szCs w:val="24"/>
        </w:rPr>
        <w:t>9</w:t>
      </w:r>
      <w:r w:rsidRPr="00A91769">
        <w:rPr>
          <w:rFonts w:ascii="Times New Roman" w:hAnsi="Times New Roman"/>
          <w:sz w:val="24"/>
          <w:szCs w:val="24"/>
        </w:rPr>
        <w:t>.6. Сторона, решившая расторгнуть настоящий Договор, должна направить письменное уведомление о намерении расторгнуть Договор другой Стороне не позднее, чем за 14 (четырнадцать) календарных дней до предполагаемого дня расторжения Договора.</w:t>
      </w:r>
    </w:p>
    <w:p w14:paraId="6BFAE3CD" w14:textId="77777777" w:rsidR="00E46AC8" w:rsidRPr="00A91769" w:rsidRDefault="00E46AC8" w:rsidP="00E46AC8">
      <w:pPr>
        <w:widowControl w:val="0"/>
        <w:spacing w:after="0"/>
        <w:jc w:val="both"/>
        <w:rPr>
          <w:rFonts w:ascii="Times New Roman" w:hAnsi="Times New Roman"/>
          <w:bCs/>
          <w:color w:val="000000"/>
          <w:sz w:val="24"/>
          <w:szCs w:val="24"/>
        </w:rPr>
      </w:pPr>
    </w:p>
    <w:p w14:paraId="130214DB" w14:textId="77777777" w:rsidR="00E46AC8" w:rsidRPr="00A91769" w:rsidRDefault="00E46AC8" w:rsidP="00E46AC8">
      <w:pPr>
        <w:spacing w:after="0"/>
        <w:contextualSpacing/>
        <w:jc w:val="center"/>
        <w:rPr>
          <w:rFonts w:ascii="Times New Roman" w:hAnsi="Times New Roman"/>
          <w:b/>
          <w:bCs/>
          <w:color w:val="000000"/>
          <w:sz w:val="24"/>
          <w:szCs w:val="24"/>
        </w:rPr>
      </w:pPr>
      <w:r>
        <w:rPr>
          <w:rFonts w:ascii="Times New Roman" w:hAnsi="Times New Roman"/>
          <w:b/>
          <w:bCs/>
          <w:sz w:val="24"/>
          <w:szCs w:val="24"/>
        </w:rPr>
        <w:t>10</w:t>
      </w:r>
      <w:r w:rsidRPr="00A91769">
        <w:rPr>
          <w:rFonts w:ascii="Times New Roman" w:hAnsi="Times New Roman"/>
          <w:b/>
          <w:bCs/>
          <w:sz w:val="24"/>
          <w:szCs w:val="24"/>
        </w:rPr>
        <w:t>. ПРОЧИЕ УСЛОВИЯ</w:t>
      </w:r>
    </w:p>
    <w:p w14:paraId="51E6BFE4"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.1. Настоящий Договор вступает в силу с момента подписания его Сторонами и действует до полного и надлежащего исполнения Сторонами своих обязательств по настоящему Договору.</w:t>
      </w:r>
    </w:p>
    <w:p w14:paraId="1C5C7FB9"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lastRenderedPageBreak/>
        <w:t>10</w:t>
      </w:r>
      <w:r w:rsidRPr="00A91769">
        <w:rPr>
          <w:rFonts w:ascii="Times New Roman" w:hAnsi="Times New Roman"/>
          <w:bCs/>
          <w:color w:val="000000"/>
          <w:sz w:val="24"/>
          <w:szCs w:val="24"/>
        </w:rPr>
        <w:t xml:space="preserve">.2. В случае изменения у какой-либо из Сторон наименования, банковских реквизитов, местонахождения в период действия настоящего Договора, она обязана в течение 10 (десяти) календарных дней письменно уведомить об этом другую Сторону. </w:t>
      </w:r>
    </w:p>
    <w:p w14:paraId="239C9348"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.3. Настоящий Договор составлен в форме электронного документа, подписан обеими Сторонами с помощью электронной подписи в соответствии с требованиями нормативных правовых актов Российской Федерации. Стороны вправе изготовить копию на бумажном носителе, в двух экземплярах, имеющих одинаковую юридическую силу, по одному экземпляру для каждой Стороны.</w:t>
      </w:r>
    </w:p>
    <w:p w14:paraId="48CAF80A" w14:textId="77777777" w:rsidR="00E46AC8" w:rsidRPr="00A91769" w:rsidRDefault="00E46AC8" w:rsidP="00E46AC8">
      <w:pPr>
        <w:spacing w:after="0"/>
        <w:ind w:firstLine="567"/>
        <w:jc w:val="both"/>
        <w:rPr>
          <w:rFonts w:ascii="Times New Roman" w:hAnsi="Times New Roman"/>
          <w:bCs/>
          <w:color w:val="000000"/>
          <w:sz w:val="24"/>
          <w:szCs w:val="24"/>
        </w:rPr>
      </w:pPr>
      <w:r>
        <w:rPr>
          <w:rFonts w:ascii="Times New Roman" w:hAnsi="Times New Roman"/>
          <w:bCs/>
          <w:color w:val="000000"/>
          <w:sz w:val="24"/>
          <w:szCs w:val="24"/>
        </w:rPr>
        <w:t>10</w:t>
      </w:r>
      <w:r w:rsidRPr="00A91769">
        <w:rPr>
          <w:rFonts w:ascii="Times New Roman" w:hAnsi="Times New Roman"/>
          <w:bCs/>
          <w:color w:val="000000"/>
          <w:sz w:val="24"/>
          <w:szCs w:val="24"/>
        </w:rPr>
        <w:t>.4. Неотъемлемой частью настоящего Договора являются:</w:t>
      </w:r>
    </w:p>
    <w:p w14:paraId="2D9A6B08" w14:textId="77777777" w:rsidR="00E46AC8" w:rsidRDefault="00E46AC8" w:rsidP="00E46AC8">
      <w:pPr>
        <w:spacing w:after="0"/>
        <w:ind w:firstLine="567"/>
        <w:jc w:val="both"/>
        <w:rPr>
          <w:rFonts w:ascii="Times New Roman" w:hAnsi="Times New Roman"/>
          <w:bCs/>
          <w:color w:val="000000"/>
          <w:sz w:val="24"/>
          <w:szCs w:val="24"/>
        </w:rPr>
      </w:pPr>
      <w:r w:rsidRPr="00A91769">
        <w:rPr>
          <w:rFonts w:ascii="Times New Roman" w:hAnsi="Times New Roman"/>
          <w:bCs/>
          <w:color w:val="000000"/>
          <w:sz w:val="24"/>
          <w:szCs w:val="24"/>
        </w:rPr>
        <w:t>Прило</w:t>
      </w:r>
      <w:r>
        <w:rPr>
          <w:rFonts w:ascii="Times New Roman" w:hAnsi="Times New Roman"/>
          <w:bCs/>
          <w:color w:val="000000"/>
          <w:sz w:val="24"/>
          <w:szCs w:val="24"/>
        </w:rPr>
        <w:t>жение №1. Техническое задание.</w:t>
      </w:r>
    </w:p>
    <w:p w14:paraId="1808CBC1" w14:textId="77777777" w:rsidR="00E46AC8" w:rsidRDefault="00E46AC8" w:rsidP="00E46AC8">
      <w:pPr>
        <w:spacing w:after="0"/>
        <w:ind w:firstLine="567"/>
        <w:jc w:val="both"/>
        <w:rPr>
          <w:rFonts w:ascii="Times New Roman" w:hAnsi="Times New Roman"/>
          <w:bCs/>
          <w:color w:val="000000"/>
          <w:sz w:val="24"/>
          <w:szCs w:val="24"/>
        </w:rPr>
      </w:pPr>
      <w:r w:rsidRPr="0041233B">
        <w:rPr>
          <w:rFonts w:ascii="Times New Roman" w:eastAsia="Times New Roman" w:hAnsi="Times New Roman"/>
          <w:bCs/>
          <w:color w:val="000000"/>
          <w:sz w:val="24"/>
          <w:szCs w:val="24"/>
          <w:lang w:eastAsia="ru-RU"/>
        </w:rPr>
        <w:t>Приложение №2</w:t>
      </w:r>
      <w:r w:rsidRPr="0020457F">
        <w:rPr>
          <w:rFonts w:ascii="Times New Roman" w:eastAsia="Times New Roman" w:hAnsi="Times New Roman"/>
          <w:bCs/>
          <w:color w:val="000000"/>
          <w:sz w:val="24"/>
          <w:szCs w:val="24"/>
          <w:lang w:eastAsia="ru-RU"/>
        </w:rPr>
        <w:t>.</w:t>
      </w:r>
      <w:r w:rsidRPr="0041233B">
        <w:rPr>
          <w:rFonts w:ascii="Times New Roman" w:eastAsia="Times New Roman" w:hAnsi="Times New Roman"/>
          <w:bCs/>
          <w:color w:val="000000"/>
          <w:sz w:val="24"/>
          <w:szCs w:val="24"/>
          <w:lang w:eastAsia="ru-RU"/>
        </w:rPr>
        <w:t xml:space="preserve"> </w:t>
      </w:r>
      <w:r w:rsidRPr="00FF3721">
        <w:rPr>
          <w:rStyle w:val="afc"/>
          <w:rFonts w:ascii="Times New Roman" w:hAnsi="Times New Roman"/>
          <w:b w:val="0"/>
          <w:sz w:val="24"/>
          <w:szCs w:val="24"/>
        </w:rPr>
        <w:t xml:space="preserve">Форма акта </w:t>
      </w:r>
      <w:r w:rsidRPr="00FF3721">
        <w:rPr>
          <w:rStyle w:val="afc"/>
          <w:rFonts w:ascii="Times New Roman" w:hAnsi="Times New Roman"/>
          <w:b w:val="0"/>
          <w:sz w:val="24"/>
          <w:szCs w:val="24"/>
          <w:lang w:eastAsia="ru-RU"/>
        </w:rPr>
        <w:t>разграничения эксплуатационной ответственности электрических сетей</w:t>
      </w:r>
      <w:r w:rsidRPr="00FF3721">
        <w:rPr>
          <w:rStyle w:val="afc"/>
          <w:rFonts w:ascii="Times New Roman" w:hAnsi="Times New Roman"/>
          <w:b w:val="0"/>
          <w:sz w:val="24"/>
          <w:szCs w:val="24"/>
        </w:rPr>
        <w:t>.</w:t>
      </w:r>
    </w:p>
    <w:p w14:paraId="79F00986" w14:textId="64D51FDA" w:rsidR="00E46AC8" w:rsidRDefault="00E46AC8" w:rsidP="00E46AC8">
      <w:pPr>
        <w:spacing w:after="0"/>
        <w:rPr>
          <w:rFonts w:ascii="Times New Roman" w:hAnsi="Times New Roman"/>
          <w:b/>
          <w:bCs/>
          <w:color w:val="000000"/>
          <w:sz w:val="24"/>
          <w:szCs w:val="24"/>
        </w:rPr>
      </w:pPr>
    </w:p>
    <w:p w14:paraId="08AA47C1" w14:textId="77777777" w:rsidR="00E46AC8" w:rsidRPr="00A91769" w:rsidRDefault="00E46AC8" w:rsidP="00E46AC8">
      <w:pPr>
        <w:spacing w:after="0"/>
        <w:ind w:firstLine="567"/>
        <w:jc w:val="center"/>
        <w:rPr>
          <w:rFonts w:ascii="Times New Roman" w:hAnsi="Times New Roman"/>
          <w:b/>
          <w:bCs/>
          <w:color w:val="000000"/>
          <w:sz w:val="24"/>
          <w:szCs w:val="24"/>
        </w:rPr>
      </w:pPr>
      <w:r w:rsidRPr="00A91769">
        <w:rPr>
          <w:rFonts w:ascii="Times New Roman" w:hAnsi="Times New Roman"/>
          <w:b/>
          <w:bCs/>
          <w:color w:val="000000"/>
          <w:sz w:val="24"/>
          <w:szCs w:val="24"/>
        </w:rPr>
        <w:t>1</w:t>
      </w:r>
      <w:r>
        <w:rPr>
          <w:rFonts w:ascii="Times New Roman" w:hAnsi="Times New Roman"/>
          <w:b/>
          <w:bCs/>
          <w:color w:val="000000"/>
          <w:sz w:val="24"/>
          <w:szCs w:val="24"/>
        </w:rPr>
        <w:t>1</w:t>
      </w:r>
      <w:r w:rsidRPr="00A91769">
        <w:rPr>
          <w:rFonts w:ascii="Times New Roman" w:hAnsi="Times New Roman"/>
          <w:b/>
          <w:bCs/>
          <w:color w:val="000000"/>
          <w:sz w:val="24"/>
          <w:szCs w:val="24"/>
        </w:rPr>
        <w:t>. АДРЕСА И БАНКОВСКИЕ РЕКВИЗИТЫ СТОРОН</w:t>
      </w:r>
    </w:p>
    <w:tbl>
      <w:tblPr>
        <w:tblW w:w="9780" w:type="dxa"/>
        <w:tblInd w:w="108" w:type="dxa"/>
        <w:tblLayout w:type="fixed"/>
        <w:tblLook w:val="04A0" w:firstRow="1" w:lastRow="0" w:firstColumn="1" w:lastColumn="0" w:noHBand="0" w:noVBand="1"/>
      </w:tblPr>
      <w:tblGrid>
        <w:gridCol w:w="4820"/>
        <w:gridCol w:w="423"/>
        <w:gridCol w:w="4114"/>
        <w:gridCol w:w="423"/>
      </w:tblGrid>
      <w:tr w:rsidR="00E46AC8" w:rsidRPr="00A91769" w14:paraId="5A12571C" w14:textId="77777777" w:rsidTr="009A5C3D">
        <w:trPr>
          <w:trHeight w:val="70"/>
        </w:trPr>
        <w:tc>
          <w:tcPr>
            <w:tcW w:w="5245" w:type="dxa"/>
            <w:gridSpan w:val="2"/>
          </w:tcPr>
          <w:p w14:paraId="078F6426" w14:textId="77777777" w:rsidR="00E46AC8" w:rsidRPr="00A91769" w:rsidRDefault="00E46AC8" w:rsidP="009A5C3D">
            <w:pPr>
              <w:widowControl w:val="0"/>
              <w:autoSpaceDE w:val="0"/>
              <w:snapToGrid w:val="0"/>
              <w:spacing w:after="0"/>
              <w:rPr>
                <w:rFonts w:ascii="Times New Roman" w:hAnsi="Times New Roman"/>
                <w:sz w:val="24"/>
                <w:szCs w:val="24"/>
              </w:rPr>
            </w:pPr>
            <w:r w:rsidRPr="00A91769">
              <w:rPr>
                <w:rFonts w:ascii="Times New Roman" w:hAnsi="Times New Roman"/>
                <w:sz w:val="24"/>
                <w:szCs w:val="24"/>
              </w:rPr>
              <w:t>Заказчик:</w:t>
            </w:r>
          </w:p>
          <w:p w14:paraId="2301BFA7" w14:textId="77777777" w:rsidR="00E46AC8" w:rsidRPr="00A91769" w:rsidRDefault="00E46AC8" w:rsidP="009A5C3D">
            <w:pPr>
              <w:widowControl w:val="0"/>
              <w:autoSpaceDE w:val="0"/>
              <w:snapToGrid w:val="0"/>
              <w:spacing w:after="0"/>
              <w:rPr>
                <w:rFonts w:ascii="Times New Roman" w:hAnsi="Times New Roman"/>
                <w:sz w:val="24"/>
                <w:szCs w:val="24"/>
              </w:rPr>
            </w:pPr>
          </w:p>
        </w:tc>
        <w:tc>
          <w:tcPr>
            <w:tcW w:w="4538" w:type="dxa"/>
            <w:gridSpan w:val="2"/>
            <w:hideMark/>
          </w:tcPr>
          <w:p w14:paraId="152225D7" w14:textId="77777777" w:rsidR="00E46AC8" w:rsidRPr="00A91769" w:rsidRDefault="00E46AC8" w:rsidP="009A5C3D">
            <w:pPr>
              <w:widowControl w:val="0"/>
              <w:autoSpaceDE w:val="0"/>
              <w:snapToGrid w:val="0"/>
              <w:spacing w:after="0"/>
              <w:rPr>
                <w:rFonts w:ascii="Times New Roman" w:hAnsi="Times New Roman"/>
                <w:sz w:val="24"/>
                <w:szCs w:val="24"/>
              </w:rPr>
            </w:pPr>
            <w:r w:rsidRPr="00A91769">
              <w:rPr>
                <w:rFonts w:ascii="Times New Roman" w:hAnsi="Times New Roman"/>
                <w:sz w:val="24"/>
                <w:szCs w:val="24"/>
              </w:rPr>
              <w:t>Исполнитель:</w:t>
            </w:r>
          </w:p>
        </w:tc>
      </w:tr>
      <w:tr w:rsidR="00E46AC8" w:rsidRPr="00A91769" w14:paraId="17E4E4F9" w14:textId="77777777" w:rsidTr="009A5C3D">
        <w:trPr>
          <w:gridAfter w:val="1"/>
          <w:wAfter w:w="423" w:type="dxa"/>
        </w:trPr>
        <w:tc>
          <w:tcPr>
            <w:tcW w:w="4822" w:type="dxa"/>
          </w:tcPr>
          <w:p w14:paraId="0CA4BB3F"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Государственное автономное учреждение «Технопарк в сфере высоких технологий «ИТ-парк»</w:t>
            </w:r>
          </w:p>
          <w:p w14:paraId="26B00CD8"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420074, г. Казань, ул. Петербургская, 52</w:t>
            </w:r>
          </w:p>
          <w:p w14:paraId="4AE993B5"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ИНН 1655191213 / КПП 165501001</w:t>
            </w:r>
          </w:p>
          <w:p w14:paraId="7DD46D67"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р/с 40601810700023000003</w:t>
            </w:r>
          </w:p>
          <w:p w14:paraId="597602C6"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 xml:space="preserve">л/с № ЛАВ00707002 ИТпарк </w:t>
            </w:r>
          </w:p>
          <w:p w14:paraId="1F555799"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в ПАО «Ак Барс» Банк г. Казань</w:t>
            </w:r>
          </w:p>
          <w:p w14:paraId="280E511D"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БИК 049205805</w:t>
            </w:r>
          </w:p>
          <w:p w14:paraId="484A98C8"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ОГРН 1101690018760</w:t>
            </w:r>
          </w:p>
          <w:p w14:paraId="70D402ED"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 xml:space="preserve">к/с 30101810000000000805 </w:t>
            </w:r>
          </w:p>
          <w:p w14:paraId="108128E0" w14:textId="77777777" w:rsidR="00E46AC8" w:rsidRPr="00A91769" w:rsidRDefault="00E46AC8" w:rsidP="009A5C3D">
            <w:pPr>
              <w:autoSpaceDE w:val="0"/>
              <w:spacing w:after="0"/>
              <w:ind w:firstLine="34"/>
              <w:rPr>
                <w:rFonts w:ascii="Times New Roman" w:hAnsi="Times New Roman"/>
                <w:sz w:val="24"/>
                <w:szCs w:val="24"/>
              </w:rPr>
            </w:pPr>
          </w:p>
          <w:p w14:paraId="4609C6B5"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Телефон / факс: 235-14-75</w:t>
            </w:r>
          </w:p>
          <w:p w14:paraId="0018E37A" w14:textId="77777777" w:rsidR="00E46AC8" w:rsidRPr="00A91769" w:rsidRDefault="00E46AC8" w:rsidP="009A5C3D">
            <w:pPr>
              <w:autoSpaceDE w:val="0"/>
              <w:spacing w:after="0"/>
              <w:ind w:firstLine="34"/>
              <w:rPr>
                <w:rFonts w:ascii="Times New Roman" w:hAnsi="Times New Roman"/>
                <w:sz w:val="24"/>
                <w:szCs w:val="24"/>
                <w:lang w:val="en-US"/>
              </w:rPr>
            </w:pPr>
            <w:r w:rsidRPr="00A91769">
              <w:rPr>
                <w:rFonts w:ascii="Times New Roman" w:hAnsi="Times New Roman"/>
                <w:sz w:val="24"/>
                <w:szCs w:val="24"/>
                <w:lang w:val="en-US"/>
              </w:rPr>
              <w:t>e-mail: it.park@tatar.ru</w:t>
            </w:r>
          </w:p>
          <w:p w14:paraId="55DB6B01" w14:textId="77777777" w:rsidR="00E46AC8" w:rsidRPr="00A91769" w:rsidRDefault="00E46AC8" w:rsidP="009A5C3D">
            <w:pPr>
              <w:widowControl w:val="0"/>
              <w:autoSpaceDE w:val="0"/>
              <w:autoSpaceDN w:val="0"/>
              <w:adjustRightInd w:val="0"/>
              <w:spacing w:after="0"/>
              <w:ind w:firstLine="34"/>
              <w:rPr>
                <w:rFonts w:ascii="Times New Roman" w:hAnsi="Times New Roman"/>
                <w:sz w:val="24"/>
                <w:szCs w:val="24"/>
                <w:lang w:val="en-US"/>
              </w:rPr>
            </w:pPr>
          </w:p>
          <w:p w14:paraId="5DA4DB3B" w14:textId="77777777" w:rsidR="00E46AC8" w:rsidRPr="00A91769" w:rsidRDefault="00E46AC8" w:rsidP="009A5C3D">
            <w:pPr>
              <w:autoSpaceDE w:val="0"/>
              <w:spacing w:after="0"/>
              <w:rPr>
                <w:rFonts w:ascii="Times New Roman" w:hAnsi="Times New Roman"/>
                <w:sz w:val="24"/>
                <w:szCs w:val="24"/>
              </w:rPr>
            </w:pPr>
            <w:r w:rsidRPr="00A91769">
              <w:rPr>
                <w:rFonts w:ascii="Times New Roman" w:hAnsi="Times New Roman"/>
                <w:sz w:val="24"/>
                <w:szCs w:val="24"/>
                <w:lang w:val="en-US"/>
              </w:rPr>
              <w:t xml:space="preserve"> </w:t>
            </w:r>
            <w:r w:rsidRPr="00A91769">
              <w:rPr>
                <w:rFonts w:ascii="Times New Roman" w:hAnsi="Times New Roman"/>
                <w:sz w:val="24"/>
                <w:szCs w:val="24"/>
              </w:rPr>
              <w:t>______________/_________________</w:t>
            </w:r>
          </w:p>
          <w:p w14:paraId="187B540E" w14:textId="77777777" w:rsidR="00E46AC8" w:rsidRPr="00A91769" w:rsidRDefault="00E46AC8" w:rsidP="009A5C3D">
            <w:pPr>
              <w:autoSpaceDE w:val="0"/>
              <w:spacing w:after="0"/>
              <w:ind w:firstLine="34"/>
              <w:rPr>
                <w:rFonts w:ascii="Times New Roman" w:hAnsi="Times New Roman"/>
                <w:sz w:val="24"/>
                <w:szCs w:val="24"/>
              </w:rPr>
            </w:pPr>
            <w:r w:rsidRPr="00A91769">
              <w:rPr>
                <w:rFonts w:ascii="Times New Roman" w:hAnsi="Times New Roman"/>
                <w:sz w:val="24"/>
                <w:szCs w:val="24"/>
              </w:rPr>
              <w:t>М.П.</w:t>
            </w:r>
          </w:p>
        </w:tc>
        <w:tc>
          <w:tcPr>
            <w:tcW w:w="4538" w:type="dxa"/>
            <w:gridSpan w:val="2"/>
          </w:tcPr>
          <w:p w14:paraId="4E546CF5" w14:textId="77777777" w:rsidR="00E46AC8" w:rsidRPr="00A91769" w:rsidRDefault="00E46AC8" w:rsidP="009A5C3D">
            <w:pPr>
              <w:autoSpaceDE w:val="0"/>
              <w:spacing w:after="0"/>
              <w:jc w:val="both"/>
              <w:rPr>
                <w:rFonts w:ascii="Times New Roman" w:hAnsi="Times New Roman"/>
                <w:sz w:val="24"/>
                <w:szCs w:val="24"/>
              </w:rPr>
            </w:pPr>
          </w:p>
        </w:tc>
      </w:tr>
    </w:tbl>
    <w:p w14:paraId="37692DA0" w14:textId="77777777" w:rsidR="00E46AC8" w:rsidRDefault="00E46AC8" w:rsidP="00B92869">
      <w:pPr>
        <w:suppressAutoHyphens/>
        <w:autoSpaceDE w:val="0"/>
        <w:spacing w:after="0"/>
        <w:rPr>
          <w:rFonts w:ascii="Times New Roman" w:eastAsia="Times New Roman" w:hAnsi="Times New Roman"/>
          <w:sz w:val="24"/>
          <w:szCs w:val="24"/>
          <w:lang w:eastAsia="ar-SA"/>
        </w:rPr>
        <w:sectPr w:rsidR="00E46AC8" w:rsidSect="00E46AC8">
          <w:footerReference w:type="default" r:id="rId19"/>
          <w:pgSz w:w="11906" w:h="16838"/>
          <w:pgMar w:top="822" w:right="707" w:bottom="1134" w:left="1134" w:header="709" w:footer="709" w:gutter="0"/>
          <w:cols w:space="720"/>
          <w:docGrid w:linePitch="299"/>
        </w:sectPr>
      </w:pPr>
    </w:p>
    <w:p w14:paraId="4057C5F1" w14:textId="37FB1BE0" w:rsidR="004C1F72" w:rsidRDefault="004C1F72" w:rsidP="00B92869">
      <w:pPr>
        <w:suppressAutoHyphens/>
        <w:autoSpaceDE w:val="0"/>
        <w:spacing w:after="0"/>
        <w:rPr>
          <w:rFonts w:ascii="Times New Roman" w:eastAsia="Times New Roman" w:hAnsi="Times New Roman"/>
          <w:sz w:val="24"/>
          <w:szCs w:val="24"/>
          <w:lang w:eastAsia="ar-SA"/>
        </w:rPr>
      </w:pPr>
    </w:p>
    <w:p w14:paraId="7987A0AE" w14:textId="0EA7398E" w:rsidR="004A440C" w:rsidRPr="00AC260E" w:rsidRDefault="002F07A8" w:rsidP="00877B00">
      <w:pPr>
        <w:suppressAutoHyphens/>
        <w:autoSpaceDE w:val="0"/>
        <w:spacing w:after="0"/>
        <w:ind w:left="6804" w:hanging="283"/>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Пр</w:t>
      </w:r>
      <w:r w:rsidR="004A440C" w:rsidRPr="00AC260E">
        <w:rPr>
          <w:rFonts w:ascii="Times New Roman" w:eastAsia="Times New Roman" w:hAnsi="Times New Roman"/>
          <w:sz w:val="24"/>
          <w:szCs w:val="24"/>
          <w:lang w:eastAsia="ar-SA"/>
        </w:rPr>
        <w:t>иложение №1</w:t>
      </w:r>
    </w:p>
    <w:p w14:paraId="632C33C9" w14:textId="2FA06CB1" w:rsidR="004A440C" w:rsidRPr="00AC260E" w:rsidRDefault="00B12E32" w:rsidP="00877B00">
      <w:pPr>
        <w:tabs>
          <w:tab w:val="left" w:pos="7230"/>
        </w:tabs>
        <w:suppressAutoHyphens/>
        <w:autoSpaceDE w:val="0"/>
        <w:spacing w:after="0"/>
        <w:ind w:left="6804" w:hanging="283"/>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к договору № ____</w:t>
      </w:r>
    </w:p>
    <w:p w14:paraId="31CB9A89" w14:textId="163CFDF7" w:rsidR="004A440C" w:rsidRPr="00AC260E" w:rsidRDefault="0015280D" w:rsidP="00877B00">
      <w:pPr>
        <w:suppressAutoHyphens/>
        <w:autoSpaceDE w:val="0"/>
        <w:spacing w:after="0"/>
        <w:ind w:firstLine="6237"/>
        <w:jc w:val="right"/>
        <w:rPr>
          <w:rFonts w:ascii="Times New Roman" w:eastAsia="Times New Roman" w:hAnsi="Times New Roman"/>
          <w:sz w:val="24"/>
          <w:szCs w:val="24"/>
          <w:lang w:eastAsia="ar-SA"/>
        </w:rPr>
      </w:pPr>
      <w:r>
        <w:rPr>
          <w:rFonts w:ascii="Times New Roman" w:eastAsia="Times New Roman" w:hAnsi="Times New Roman"/>
          <w:sz w:val="24"/>
          <w:szCs w:val="24"/>
          <w:lang w:eastAsia="ar-SA"/>
        </w:rPr>
        <w:t xml:space="preserve">от «__» _______ </w:t>
      </w:r>
      <w:r w:rsidR="004A440C" w:rsidRPr="00AC260E">
        <w:rPr>
          <w:rFonts w:ascii="Times New Roman" w:eastAsia="Times New Roman" w:hAnsi="Times New Roman"/>
          <w:sz w:val="24"/>
          <w:szCs w:val="24"/>
          <w:lang w:eastAsia="ar-SA"/>
        </w:rPr>
        <w:t>20</w:t>
      </w:r>
      <w:r w:rsidR="001E2FBF">
        <w:rPr>
          <w:rFonts w:ascii="Times New Roman" w:eastAsia="Times New Roman" w:hAnsi="Times New Roman"/>
          <w:sz w:val="24"/>
          <w:szCs w:val="24"/>
          <w:lang w:eastAsia="ar-SA"/>
        </w:rPr>
        <w:t>19</w:t>
      </w:r>
      <w:r w:rsidR="004A440C" w:rsidRPr="00AC260E">
        <w:rPr>
          <w:rFonts w:ascii="Times New Roman" w:eastAsia="Times New Roman" w:hAnsi="Times New Roman"/>
          <w:sz w:val="24"/>
          <w:szCs w:val="24"/>
          <w:lang w:eastAsia="ar-SA"/>
        </w:rPr>
        <w:t xml:space="preserve"> г.</w:t>
      </w:r>
    </w:p>
    <w:p w14:paraId="6AF43E8D" w14:textId="77777777" w:rsidR="004A440C" w:rsidRDefault="004A440C" w:rsidP="004A440C">
      <w:pPr>
        <w:suppressAutoHyphens/>
        <w:autoSpaceDE w:val="0"/>
        <w:spacing w:after="0"/>
        <w:ind w:left="8647"/>
        <w:jc w:val="center"/>
        <w:rPr>
          <w:rFonts w:ascii="Times New Roman" w:eastAsia="Times New Roman" w:hAnsi="Times New Roman"/>
          <w:b/>
          <w:sz w:val="24"/>
          <w:szCs w:val="24"/>
          <w:lang w:eastAsia="ar-SA"/>
        </w:rPr>
      </w:pPr>
    </w:p>
    <w:p w14:paraId="37109DAF" w14:textId="77777777" w:rsidR="004A440C" w:rsidRDefault="004A440C" w:rsidP="004A440C">
      <w:pPr>
        <w:suppressAutoHyphens/>
        <w:autoSpaceDE w:val="0"/>
        <w:spacing w:after="0"/>
        <w:jc w:val="center"/>
        <w:rPr>
          <w:rFonts w:ascii="Times New Roman" w:eastAsia="Times New Roman" w:hAnsi="Times New Roman" w:cs="Arial"/>
          <w:b/>
          <w:sz w:val="24"/>
          <w:szCs w:val="24"/>
          <w:lang w:eastAsia="ar-SA"/>
        </w:rPr>
      </w:pPr>
      <w:r>
        <w:rPr>
          <w:rFonts w:ascii="Times New Roman" w:eastAsia="Times New Roman" w:hAnsi="Times New Roman" w:cs="Arial"/>
          <w:b/>
          <w:sz w:val="24"/>
          <w:szCs w:val="24"/>
          <w:lang w:eastAsia="ar-SA"/>
        </w:rPr>
        <w:t>ТЕХНИЧЕСКОЕ ЗАДАНИЕ</w:t>
      </w:r>
    </w:p>
    <w:p w14:paraId="137E2329" w14:textId="77777777" w:rsidR="004A440C" w:rsidRDefault="004A440C" w:rsidP="004A440C">
      <w:pPr>
        <w:suppressAutoHyphens/>
        <w:autoSpaceDE w:val="0"/>
        <w:spacing w:after="0"/>
        <w:rPr>
          <w:rFonts w:ascii="Times New Roman" w:eastAsia="Times New Roman" w:hAnsi="Times New Roman"/>
          <w:sz w:val="20"/>
          <w:szCs w:val="20"/>
          <w:lang w:eastAsia="ar-SA"/>
        </w:rPr>
      </w:pPr>
    </w:p>
    <w:p w14:paraId="26E23FAB" w14:textId="77777777" w:rsidR="00E34C1D" w:rsidRDefault="00E34C1D" w:rsidP="00D16903">
      <w:pPr>
        <w:pStyle w:val="af7"/>
        <w:tabs>
          <w:tab w:val="left" w:pos="284"/>
        </w:tabs>
        <w:spacing w:after="0"/>
        <w:ind w:left="0" w:firstLine="567"/>
        <w:contextualSpacing w:val="0"/>
        <w:jc w:val="both"/>
        <w:rPr>
          <w:rFonts w:ascii="Times New Roman" w:hAnsi="Times New Roman"/>
          <w:color w:val="000000"/>
          <w:sz w:val="24"/>
          <w:szCs w:val="24"/>
        </w:rPr>
      </w:pPr>
    </w:p>
    <w:p w14:paraId="6917948A" w14:textId="63D96AC7" w:rsidR="004A440C" w:rsidRPr="005C7C22" w:rsidRDefault="004A440C" w:rsidP="00D16903">
      <w:pPr>
        <w:pStyle w:val="af7"/>
        <w:tabs>
          <w:tab w:val="left" w:pos="284"/>
        </w:tabs>
        <w:spacing w:after="0"/>
        <w:ind w:left="0" w:firstLine="567"/>
        <w:contextualSpacing w:val="0"/>
        <w:jc w:val="both"/>
        <w:rPr>
          <w:rFonts w:ascii="Times New Roman" w:hAnsi="Times New Roman"/>
          <w:color w:val="000000"/>
          <w:sz w:val="24"/>
          <w:szCs w:val="24"/>
        </w:rPr>
      </w:pPr>
      <w:r w:rsidRPr="005C7C22">
        <w:rPr>
          <w:rFonts w:ascii="Times New Roman" w:hAnsi="Times New Roman"/>
          <w:color w:val="000000"/>
          <w:sz w:val="24"/>
          <w:szCs w:val="24"/>
        </w:rPr>
        <w:t xml:space="preserve">Заполняется в соответствии с Техническим заданием Часть 4 настоящей Документации и заявкой участника </w:t>
      </w:r>
      <w:r w:rsidR="00877B00">
        <w:rPr>
          <w:rFonts w:ascii="Times New Roman" w:hAnsi="Times New Roman"/>
          <w:color w:val="000000"/>
          <w:sz w:val="24"/>
          <w:szCs w:val="24"/>
        </w:rPr>
        <w:t>р</w:t>
      </w:r>
      <w:r w:rsidRPr="005C7C22">
        <w:rPr>
          <w:rFonts w:ascii="Times New Roman" w:hAnsi="Times New Roman"/>
          <w:color w:val="000000"/>
          <w:sz w:val="24"/>
          <w:szCs w:val="24"/>
        </w:rPr>
        <w:t>едукциона, признанного победителем.</w:t>
      </w:r>
    </w:p>
    <w:p w14:paraId="48AA5843" w14:textId="77777777" w:rsidR="004A440C" w:rsidRDefault="004A440C" w:rsidP="004A440C">
      <w:pPr>
        <w:pStyle w:val="af7"/>
        <w:tabs>
          <w:tab w:val="left" w:pos="284"/>
        </w:tabs>
        <w:spacing w:after="0"/>
        <w:ind w:left="0"/>
        <w:contextualSpacing w:val="0"/>
        <w:rPr>
          <w:rFonts w:ascii="Times New Roman" w:hAnsi="Times New Roman"/>
          <w:color w:val="000000"/>
          <w:sz w:val="24"/>
          <w:szCs w:val="24"/>
        </w:rPr>
      </w:pPr>
    </w:p>
    <w:p w14:paraId="4C7587A8" w14:textId="08C2AA54" w:rsidR="0015280D" w:rsidRDefault="0015280D" w:rsidP="00D2735B">
      <w:pPr>
        <w:pStyle w:val="af7"/>
        <w:tabs>
          <w:tab w:val="left" w:pos="284"/>
        </w:tabs>
        <w:spacing w:after="0"/>
        <w:ind w:left="709" w:firstLine="1560"/>
        <w:contextualSpacing w:val="0"/>
        <w:rPr>
          <w:rFonts w:ascii="Times New Roman" w:hAnsi="Times New Roman"/>
          <w:b/>
          <w:sz w:val="24"/>
          <w:szCs w:val="24"/>
        </w:rPr>
      </w:pPr>
    </w:p>
    <w:p w14:paraId="2F0CFAE9" w14:textId="77777777" w:rsidR="0015280D" w:rsidRPr="00F661F9" w:rsidRDefault="0015280D" w:rsidP="00D2735B">
      <w:pPr>
        <w:pStyle w:val="af7"/>
        <w:tabs>
          <w:tab w:val="left" w:pos="284"/>
        </w:tabs>
        <w:spacing w:after="0"/>
        <w:ind w:left="709" w:firstLine="1560"/>
        <w:contextualSpacing w:val="0"/>
        <w:rPr>
          <w:rFonts w:ascii="Times New Roman" w:hAnsi="Times New Roman"/>
          <w:b/>
          <w:sz w:val="24"/>
          <w:szCs w:val="24"/>
        </w:rPr>
      </w:pPr>
    </w:p>
    <w:p w14:paraId="753FD981" w14:textId="77777777" w:rsidR="00D2735B" w:rsidRPr="00E34C1D" w:rsidRDefault="00D2735B" w:rsidP="003A30BA">
      <w:pPr>
        <w:suppressAutoHyphens/>
        <w:autoSpaceDE w:val="0"/>
        <w:spacing w:after="0"/>
        <w:rPr>
          <w:rFonts w:ascii="Times New Roman" w:eastAsia="Times New Roman" w:hAnsi="Times New Roman"/>
          <w:sz w:val="24"/>
          <w:szCs w:val="24"/>
          <w:lang w:eastAsia="ar-SA"/>
        </w:rPr>
      </w:pPr>
    </w:p>
    <w:p w14:paraId="3E8D6A01" w14:textId="27AE0170" w:rsidR="00E34C1D" w:rsidRDefault="00E34C1D" w:rsidP="00D2735B">
      <w:pPr>
        <w:suppressAutoHyphens/>
        <w:autoSpaceDE w:val="0"/>
        <w:spacing w:after="0"/>
        <w:ind w:left="567" w:firstLine="2693"/>
        <w:rPr>
          <w:rFonts w:ascii="Times New Roman" w:eastAsia="Times New Roman" w:hAnsi="Times New Roman"/>
          <w:sz w:val="24"/>
          <w:szCs w:val="24"/>
          <w:lang w:eastAsia="ar-SA"/>
        </w:rPr>
      </w:pPr>
    </w:p>
    <w:p w14:paraId="5979E7A0" w14:textId="7F663841" w:rsidR="00E34C1D" w:rsidRDefault="00E34C1D" w:rsidP="00D2735B">
      <w:pPr>
        <w:suppressAutoHyphens/>
        <w:autoSpaceDE w:val="0"/>
        <w:spacing w:after="0"/>
        <w:ind w:left="567" w:firstLine="2693"/>
        <w:rPr>
          <w:rFonts w:ascii="Times New Roman" w:eastAsia="Times New Roman" w:hAnsi="Times New Roman"/>
          <w:sz w:val="24"/>
          <w:szCs w:val="24"/>
          <w:lang w:eastAsia="ar-SA"/>
        </w:rPr>
      </w:pPr>
    </w:p>
    <w:p w14:paraId="3FF8AAD9" w14:textId="77777777"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Заказчик:</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Исполнитель:</w:t>
      </w:r>
    </w:p>
    <w:p w14:paraId="41BF2E3C" w14:textId="77777777" w:rsidR="00E34C1D" w:rsidRDefault="00E34C1D" w:rsidP="00B12E32">
      <w:pPr>
        <w:suppressAutoHyphens/>
        <w:autoSpaceDE w:val="0"/>
        <w:spacing w:after="0"/>
        <w:ind w:left="2694" w:firstLine="1417"/>
        <w:rPr>
          <w:rFonts w:ascii="Times New Roman" w:eastAsia="Times New Roman" w:hAnsi="Times New Roman"/>
          <w:sz w:val="24"/>
          <w:szCs w:val="24"/>
          <w:lang w:eastAsia="ar-SA"/>
        </w:rPr>
      </w:pPr>
    </w:p>
    <w:p w14:paraId="5E5D80BF" w14:textId="77777777"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___________/______________</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___________/_______________</w:t>
      </w:r>
    </w:p>
    <w:p w14:paraId="0F89027D" w14:textId="44210E21" w:rsidR="00E34C1D" w:rsidRDefault="00E34C1D" w:rsidP="00B12E32">
      <w:pPr>
        <w:suppressAutoHyphens/>
        <w:autoSpaceDE w:val="0"/>
        <w:spacing w:after="0"/>
        <w:ind w:left="2694"/>
        <w:rPr>
          <w:rFonts w:ascii="Times New Roman" w:eastAsia="Times New Roman" w:hAnsi="Times New Roman"/>
          <w:sz w:val="24"/>
          <w:szCs w:val="24"/>
          <w:lang w:eastAsia="ar-SA"/>
        </w:rPr>
      </w:pPr>
      <w:r>
        <w:rPr>
          <w:rFonts w:ascii="Times New Roman" w:eastAsia="Times New Roman" w:hAnsi="Times New Roman"/>
          <w:sz w:val="24"/>
          <w:szCs w:val="24"/>
          <w:lang w:eastAsia="ar-SA"/>
        </w:rPr>
        <w:t>М.П.</w:t>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r>
      <w:r>
        <w:rPr>
          <w:rFonts w:ascii="Times New Roman" w:eastAsia="Times New Roman" w:hAnsi="Times New Roman"/>
          <w:sz w:val="24"/>
          <w:szCs w:val="24"/>
          <w:lang w:eastAsia="ar-SA"/>
        </w:rPr>
        <w:tab/>
        <w:t xml:space="preserve">         М.П.</w:t>
      </w:r>
    </w:p>
    <w:p w14:paraId="04ED7110"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7BE4926B"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F308534"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6FDA4268"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0CB62E26"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26D2797E"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4EF0E6B1"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3DBAAD62"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09ACB6BD"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2049D925"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39FB1375" w14:textId="77777777"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BEABC33" w14:textId="0AD1E30D" w:rsidR="00E34C1D" w:rsidRDefault="00E34C1D" w:rsidP="00E34C1D">
      <w:pPr>
        <w:shd w:val="clear" w:color="auto" w:fill="FFFFFF"/>
        <w:tabs>
          <w:tab w:val="left" w:pos="6521"/>
        </w:tabs>
        <w:spacing w:after="0" w:line="240" w:lineRule="auto"/>
        <w:jc w:val="right"/>
        <w:outlineLvl w:val="0"/>
        <w:rPr>
          <w:rFonts w:ascii="Times New Roman" w:hAnsi="Times New Roman"/>
          <w:bCs/>
          <w:sz w:val="24"/>
          <w:szCs w:val="24"/>
        </w:rPr>
      </w:pPr>
    </w:p>
    <w:p w14:paraId="14C9AA49" w14:textId="1C2CC23C" w:rsidR="00E34C1D" w:rsidRDefault="00E34C1D" w:rsidP="00591AD5">
      <w:pPr>
        <w:shd w:val="clear" w:color="auto" w:fill="FFFFFF"/>
        <w:tabs>
          <w:tab w:val="left" w:pos="6521"/>
        </w:tabs>
        <w:spacing w:after="0" w:line="240" w:lineRule="auto"/>
        <w:outlineLvl w:val="0"/>
        <w:rPr>
          <w:rFonts w:ascii="Times New Roman" w:hAnsi="Times New Roman"/>
          <w:bCs/>
          <w:sz w:val="24"/>
          <w:szCs w:val="24"/>
        </w:rPr>
      </w:pPr>
    </w:p>
    <w:p w14:paraId="3C21CE19" w14:textId="77777777" w:rsidR="00591AD5" w:rsidRDefault="00591AD5" w:rsidP="00E34C1D">
      <w:pPr>
        <w:sectPr w:rsidR="00591AD5" w:rsidSect="00B12E32">
          <w:pgSz w:w="16838" w:h="11906" w:orient="landscape"/>
          <w:pgMar w:top="709" w:right="820" w:bottom="0" w:left="1134" w:header="709" w:footer="709" w:gutter="0"/>
          <w:cols w:space="720"/>
          <w:docGrid w:linePitch="299"/>
        </w:sectPr>
      </w:pPr>
    </w:p>
    <w:p w14:paraId="12E7DC95" w14:textId="77777777" w:rsidR="00D169D8" w:rsidRPr="00AC260E" w:rsidRDefault="00D169D8" w:rsidP="00D169D8">
      <w:pPr>
        <w:suppressAutoHyphens/>
        <w:autoSpaceDE w:val="0"/>
        <w:spacing w:after="0"/>
        <w:ind w:left="6804" w:hanging="283"/>
        <w:jc w:val="right"/>
        <w:rPr>
          <w:rFonts w:ascii="Times New Roman" w:eastAsia="Times New Roman" w:hAnsi="Times New Roman"/>
          <w:sz w:val="24"/>
          <w:szCs w:val="24"/>
          <w:lang w:eastAsia="ar-SA"/>
        </w:rPr>
      </w:pPr>
      <w:bookmarkStart w:id="11" w:name="_Toc506542868"/>
      <w:r>
        <w:rPr>
          <w:rFonts w:ascii="Times New Roman" w:eastAsia="Times New Roman" w:hAnsi="Times New Roman"/>
          <w:sz w:val="24"/>
          <w:szCs w:val="24"/>
          <w:lang w:eastAsia="ar-SA"/>
        </w:rPr>
        <w:lastRenderedPageBreak/>
        <w:t>Пр</w:t>
      </w:r>
      <w:r w:rsidRPr="00AC260E">
        <w:rPr>
          <w:rFonts w:ascii="Times New Roman" w:eastAsia="Times New Roman" w:hAnsi="Times New Roman"/>
          <w:sz w:val="24"/>
          <w:szCs w:val="24"/>
          <w:lang w:eastAsia="ar-SA"/>
        </w:rPr>
        <w:t>иложение №</w:t>
      </w:r>
      <w:r>
        <w:rPr>
          <w:rFonts w:ascii="Times New Roman" w:eastAsia="Times New Roman" w:hAnsi="Times New Roman"/>
          <w:sz w:val="24"/>
          <w:szCs w:val="24"/>
          <w:lang w:eastAsia="ar-SA"/>
        </w:rPr>
        <w:t>2</w:t>
      </w:r>
    </w:p>
    <w:p w14:paraId="64060283" w14:textId="77777777" w:rsidR="00D169D8" w:rsidRPr="00AC260E" w:rsidRDefault="00D169D8" w:rsidP="00D169D8">
      <w:pPr>
        <w:tabs>
          <w:tab w:val="left" w:pos="7230"/>
        </w:tabs>
        <w:suppressAutoHyphens/>
        <w:autoSpaceDE w:val="0"/>
        <w:spacing w:after="0"/>
        <w:ind w:left="6804" w:hanging="283"/>
        <w:jc w:val="right"/>
        <w:rPr>
          <w:rFonts w:ascii="Times New Roman" w:eastAsia="Times New Roman" w:hAnsi="Times New Roman"/>
          <w:sz w:val="24"/>
          <w:szCs w:val="24"/>
          <w:lang w:eastAsia="ar-SA"/>
        </w:rPr>
      </w:pPr>
      <w:r w:rsidRPr="00AC260E">
        <w:rPr>
          <w:rFonts w:ascii="Times New Roman" w:eastAsia="Times New Roman" w:hAnsi="Times New Roman"/>
          <w:sz w:val="24"/>
          <w:szCs w:val="24"/>
          <w:lang w:eastAsia="ar-SA"/>
        </w:rPr>
        <w:t xml:space="preserve">к договору № ____ </w:t>
      </w:r>
    </w:p>
    <w:p w14:paraId="559B593E" w14:textId="1803B43A" w:rsidR="00D169D8" w:rsidRDefault="00D169D8" w:rsidP="00D169D8">
      <w:pPr>
        <w:suppressAutoHyphens/>
        <w:autoSpaceDE w:val="0"/>
        <w:spacing w:after="0"/>
        <w:ind w:firstLine="6237"/>
        <w:jc w:val="right"/>
        <w:rPr>
          <w:rFonts w:ascii="Times New Roman" w:eastAsia="Times New Roman" w:hAnsi="Times New Roman"/>
          <w:sz w:val="24"/>
          <w:szCs w:val="24"/>
          <w:lang w:eastAsia="ar-SA"/>
        </w:rPr>
      </w:pPr>
      <w:r w:rsidRPr="00AC260E">
        <w:rPr>
          <w:rFonts w:ascii="Times New Roman" w:eastAsia="Times New Roman" w:hAnsi="Times New Roman"/>
          <w:sz w:val="24"/>
          <w:szCs w:val="24"/>
          <w:lang w:eastAsia="ar-SA"/>
        </w:rPr>
        <w:t>от «____» _____________ 20</w:t>
      </w:r>
      <w:r>
        <w:rPr>
          <w:rFonts w:ascii="Times New Roman" w:eastAsia="Times New Roman" w:hAnsi="Times New Roman"/>
          <w:sz w:val="24"/>
          <w:szCs w:val="24"/>
          <w:lang w:eastAsia="ar-SA"/>
        </w:rPr>
        <w:t>19</w:t>
      </w:r>
      <w:r w:rsidRPr="00AC260E">
        <w:rPr>
          <w:rFonts w:ascii="Times New Roman" w:eastAsia="Times New Roman" w:hAnsi="Times New Roman"/>
          <w:sz w:val="24"/>
          <w:szCs w:val="24"/>
          <w:lang w:eastAsia="ar-SA"/>
        </w:rPr>
        <w:t>г.</w:t>
      </w:r>
    </w:p>
    <w:p w14:paraId="43BB90D1" w14:textId="77777777" w:rsidR="00D169D8" w:rsidRPr="003D5DB1" w:rsidRDefault="00D169D8" w:rsidP="00D169D8">
      <w:pPr>
        <w:ind w:left="2832" w:right="-1"/>
        <w:jc w:val="right"/>
        <w:rPr>
          <w:rFonts w:ascii="Times New Roman" w:hAnsi="Times New Roman"/>
          <w:sz w:val="24"/>
          <w:szCs w:val="24"/>
        </w:rPr>
      </w:pPr>
      <w:r w:rsidRPr="003D5DB1">
        <w:rPr>
          <w:rFonts w:ascii="Times New Roman" w:hAnsi="Times New Roman"/>
          <w:sz w:val="24"/>
          <w:szCs w:val="24"/>
        </w:rPr>
        <w:t>(ОБРАЗЕЦ)</w:t>
      </w:r>
    </w:p>
    <w:p w14:paraId="0DAF6DFB" w14:textId="77777777" w:rsidR="00D169D8" w:rsidRPr="00AC260E" w:rsidRDefault="00D169D8" w:rsidP="00D169D8">
      <w:pPr>
        <w:suppressAutoHyphens/>
        <w:autoSpaceDE w:val="0"/>
        <w:spacing w:after="0"/>
        <w:ind w:firstLine="6237"/>
        <w:jc w:val="right"/>
        <w:rPr>
          <w:rFonts w:ascii="Times New Roman" w:eastAsia="Times New Roman" w:hAnsi="Times New Roman"/>
          <w:sz w:val="24"/>
          <w:szCs w:val="24"/>
          <w:lang w:eastAsia="ar-SA"/>
        </w:rPr>
      </w:pPr>
    </w:p>
    <w:p w14:paraId="1E1AF7AC" w14:textId="77777777" w:rsidR="00D169D8" w:rsidRDefault="00D169D8" w:rsidP="00D169D8">
      <w:pPr>
        <w:suppressAutoHyphens/>
        <w:autoSpaceDE w:val="0"/>
        <w:spacing w:after="0"/>
        <w:rPr>
          <w:rFonts w:ascii="Times New Roman" w:eastAsia="Times New Roman" w:hAnsi="Times New Roman"/>
          <w:sz w:val="24"/>
          <w:szCs w:val="24"/>
          <w:lang w:eastAsia="ar-SA"/>
        </w:rPr>
      </w:pPr>
    </w:p>
    <w:p w14:paraId="0B9C51E3" w14:textId="77777777" w:rsidR="00D169D8" w:rsidRPr="00FF3721" w:rsidRDefault="00D169D8" w:rsidP="00D169D8">
      <w:pPr>
        <w:autoSpaceDE w:val="0"/>
        <w:autoSpaceDN w:val="0"/>
        <w:spacing w:after="120" w:line="240" w:lineRule="auto"/>
        <w:jc w:val="center"/>
        <w:rPr>
          <w:rFonts w:ascii="Times New Roman" w:eastAsia="Times New Roman" w:hAnsi="Times New Roman"/>
          <w:b/>
          <w:bCs/>
          <w:spacing w:val="60"/>
          <w:sz w:val="24"/>
          <w:szCs w:val="24"/>
          <w:lang w:eastAsia="ru-RU"/>
        </w:rPr>
      </w:pPr>
      <w:r w:rsidRPr="00FF3721">
        <w:rPr>
          <w:rFonts w:ascii="Times New Roman" w:eastAsia="Times New Roman" w:hAnsi="Times New Roman"/>
          <w:b/>
          <w:bCs/>
          <w:spacing w:val="60"/>
          <w:sz w:val="24"/>
          <w:szCs w:val="24"/>
          <w:lang w:eastAsia="ru-RU"/>
        </w:rPr>
        <w:t>АКТ</w:t>
      </w:r>
    </w:p>
    <w:p w14:paraId="06FE2120" w14:textId="77777777" w:rsidR="00D169D8" w:rsidRPr="00FF3721" w:rsidRDefault="00D169D8" w:rsidP="00D169D8">
      <w:pPr>
        <w:autoSpaceDE w:val="0"/>
        <w:autoSpaceDN w:val="0"/>
        <w:spacing w:after="480" w:line="240" w:lineRule="auto"/>
        <w:jc w:val="center"/>
        <w:rPr>
          <w:rFonts w:ascii="Times New Roman" w:eastAsia="Times New Roman" w:hAnsi="Times New Roman"/>
          <w:b/>
          <w:bCs/>
          <w:sz w:val="24"/>
          <w:szCs w:val="24"/>
          <w:lang w:eastAsia="ru-RU"/>
        </w:rPr>
      </w:pPr>
      <w:r w:rsidRPr="00FF3721">
        <w:rPr>
          <w:rFonts w:ascii="Times New Roman" w:eastAsia="Times New Roman" w:hAnsi="Times New Roman"/>
          <w:b/>
          <w:bCs/>
          <w:sz w:val="24"/>
          <w:szCs w:val="24"/>
          <w:lang w:eastAsia="ru-RU"/>
        </w:rPr>
        <w:t>разграничения эксплуатационной ответственности электрических сетей</w:t>
      </w:r>
    </w:p>
    <w:tbl>
      <w:tblPr>
        <w:tblW w:w="10039" w:type="dxa"/>
        <w:tblLayout w:type="fixed"/>
        <w:tblCellMar>
          <w:left w:w="28" w:type="dxa"/>
          <w:right w:w="28" w:type="dxa"/>
        </w:tblCellMar>
        <w:tblLook w:val="0000" w:firstRow="0" w:lastRow="0" w:firstColumn="0" w:lastColumn="0" w:noHBand="0" w:noVBand="0"/>
      </w:tblPr>
      <w:tblGrid>
        <w:gridCol w:w="397"/>
        <w:gridCol w:w="1418"/>
        <w:gridCol w:w="4989"/>
        <w:gridCol w:w="456"/>
        <w:gridCol w:w="255"/>
        <w:gridCol w:w="1474"/>
        <w:gridCol w:w="397"/>
        <w:gridCol w:w="369"/>
        <w:gridCol w:w="284"/>
      </w:tblGrid>
      <w:tr w:rsidR="00D169D8" w:rsidRPr="00FF3721" w14:paraId="6572309C" w14:textId="77777777" w:rsidTr="004C3419">
        <w:tc>
          <w:tcPr>
            <w:tcW w:w="397" w:type="dxa"/>
            <w:tcBorders>
              <w:top w:val="nil"/>
              <w:left w:val="nil"/>
              <w:bottom w:val="nil"/>
              <w:right w:val="nil"/>
            </w:tcBorders>
            <w:vAlign w:val="bottom"/>
          </w:tcPr>
          <w:p w14:paraId="5E4969D1" w14:textId="77777777" w:rsidR="00D169D8" w:rsidRPr="00FF3721" w:rsidRDefault="00D169D8" w:rsidP="004C3419">
            <w:pPr>
              <w:autoSpaceDE w:val="0"/>
              <w:autoSpaceDN w:val="0"/>
              <w:spacing w:after="0" w:line="240" w:lineRule="auto"/>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w:t>
            </w:r>
          </w:p>
        </w:tc>
        <w:tc>
          <w:tcPr>
            <w:tcW w:w="1418" w:type="dxa"/>
            <w:tcBorders>
              <w:top w:val="nil"/>
              <w:left w:val="nil"/>
              <w:bottom w:val="single" w:sz="4" w:space="0" w:color="auto"/>
              <w:right w:val="nil"/>
            </w:tcBorders>
            <w:vAlign w:val="bottom"/>
          </w:tcPr>
          <w:p w14:paraId="416D62AC" w14:textId="77777777" w:rsidR="00D169D8" w:rsidRPr="00FF3721" w:rsidRDefault="00D169D8" w:rsidP="004C3419">
            <w:pPr>
              <w:autoSpaceDE w:val="0"/>
              <w:autoSpaceDN w:val="0"/>
              <w:spacing w:after="0" w:line="240" w:lineRule="auto"/>
              <w:jc w:val="center"/>
              <w:rPr>
                <w:rFonts w:ascii="Times New Roman" w:eastAsia="Times New Roman" w:hAnsi="Times New Roman"/>
                <w:sz w:val="24"/>
                <w:szCs w:val="24"/>
                <w:lang w:eastAsia="ru-RU"/>
              </w:rPr>
            </w:pPr>
          </w:p>
        </w:tc>
        <w:tc>
          <w:tcPr>
            <w:tcW w:w="4989" w:type="dxa"/>
            <w:tcBorders>
              <w:top w:val="nil"/>
              <w:left w:val="nil"/>
              <w:bottom w:val="nil"/>
              <w:right w:val="nil"/>
            </w:tcBorders>
            <w:vAlign w:val="bottom"/>
          </w:tcPr>
          <w:p w14:paraId="1C6F41F8" w14:textId="77777777" w:rsidR="00D169D8" w:rsidRPr="00FF3721" w:rsidRDefault="00D169D8" w:rsidP="004C3419">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от «</w:t>
            </w:r>
          </w:p>
        </w:tc>
        <w:tc>
          <w:tcPr>
            <w:tcW w:w="456" w:type="dxa"/>
            <w:tcBorders>
              <w:top w:val="nil"/>
              <w:left w:val="nil"/>
              <w:bottom w:val="single" w:sz="4" w:space="0" w:color="auto"/>
              <w:right w:val="nil"/>
            </w:tcBorders>
            <w:vAlign w:val="bottom"/>
          </w:tcPr>
          <w:p w14:paraId="734286A1" w14:textId="77777777" w:rsidR="00D169D8" w:rsidRPr="00FF3721" w:rsidRDefault="00D169D8" w:rsidP="004C3419">
            <w:pPr>
              <w:autoSpaceDE w:val="0"/>
              <w:autoSpaceDN w:val="0"/>
              <w:spacing w:after="0" w:line="240" w:lineRule="auto"/>
              <w:jc w:val="center"/>
              <w:rPr>
                <w:rFonts w:ascii="Times New Roman" w:eastAsia="Times New Roman" w:hAnsi="Times New Roman"/>
                <w:sz w:val="24"/>
                <w:szCs w:val="24"/>
                <w:lang w:eastAsia="ru-RU"/>
              </w:rPr>
            </w:pPr>
          </w:p>
        </w:tc>
        <w:tc>
          <w:tcPr>
            <w:tcW w:w="255" w:type="dxa"/>
            <w:tcBorders>
              <w:top w:val="nil"/>
              <w:left w:val="nil"/>
              <w:bottom w:val="nil"/>
              <w:right w:val="nil"/>
            </w:tcBorders>
            <w:vAlign w:val="bottom"/>
          </w:tcPr>
          <w:p w14:paraId="5A33CFE3" w14:textId="77777777" w:rsidR="00D169D8" w:rsidRPr="00FF3721" w:rsidRDefault="00D169D8" w:rsidP="004C3419">
            <w:pPr>
              <w:autoSpaceDE w:val="0"/>
              <w:autoSpaceDN w:val="0"/>
              <w:spacing w:after="0" w:line="240" w:lineRule="auto"/>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w:t>
            </w:r>
          </w:p>
        </w:tc>
        <w:tc>
          <w:tcPr>
            <w:tcW w:w="1474" w:type="dxa"/>
            <w:tcBorders>
              <w:top w:val="nil"/>
              <w:left w:val="nil"/>
              <w:bottom w:val="single" w:sz="4" w:space="0" w:color="auto"/>
              <w:right w:val="nil"/>
            </w:tcBorders>
            <w:vAlign w:val="bottom"/>
          </w:tcPr>
          <w:p w14:paraId="10BB2BFB" w14:textId="77777777" w:rsidR="00D169D8" w:rsidRPr="00FF3721" w:rsidRDefault="00D169D8" w:rsidP="004C3419">
            <w:pPr>
              <w:autoSpaceDE w:val="0"/>
              <w:autoSpaceDN w:val="0"/>
              <w:spacing w:after="0" w:line="240" w:lineRule="auto"/>
              <w:jc w:val="center"/>
              <w:rPr>
                <w:rFonts w:ascii="Times New Roman" w:eastAsia="Times New Roman" w:hAnsi="Times New Roman"/>
                <w:sz w:val="24"/>
                <w:szCs w:val="24"/>
                <w:lang w:eastAsia="ru-RU"/>
              </w:rPr>
            </w:pPr>
          </w:p>
        </w:tc>
        <w:tc>
          <w:tcPr>
            <w:tcW w:w="397" w:type="dxa"/>
            <w:tcBorders>
              <w:top w:val="nil"/>
              <w:left w:val="nil"/>
              <w:bottom w:val="nil"/>
              <w:right w:val="nil"/>
            </w:tcBorders>
            <w:vAlign w:val="bottom"/>
          </w:tcPr>
          <w:p w14:paraId="779300F7" w14:textId="77777777" w:rsidR="00D169D8" w:rsidRPr="00FF3721" w:rsidRDefault="00D169D8" w:rsidP="004C3419">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20</w:t>
            </w:r>
          </w:p>
        </w:tc>
        <w:tc>
          <w:tcPr>
            <w:tcW w:w="369" w:type="dxa"/>
            <w:tcBorders>
              <w:top w:val="nil"/>
              <w:left w:val="nil"/>
              <w:bottom w:val="single" w:sz="4" w:space="0" w:color="auto"/>
              <w:right w:val="nil"/>
            </w:tcBorders>
            <w:vAlign w:val="bottom"/>
          </w:tcPr>
          <w:p w14:paraId="5D98FA31" w14:textId="77777777" w:rsidR="00D169D8" w:rsidRPr="00FF3721" w:rsidRDefault="00D169D8" w:rsidP="004C3419">
            <w:pPr>
              <w:autoSpaceDE w:val="0"/>
              <w:autoSpaceDN w:val="0"/>
              <w:spacing w:after="0" w:line="240" w:lineRule="auto"/>
              <w:rPr>
                <w:rFonts w:ascii="Times New Roman" w:eastAsia="Times New Roman" w:hAnsi="Times New Roman"/>
                <w:sz w:val="24"/>
                <w:szCs w:val="24"/>
                <w:lang w:eastAsia="ru-RU"/>
              </w:rPr>
            </w:pPr>
          </w:p>
        </w:tc>
        <w:tc>
          <w:tcPr>
            <w:tcW w:w="284" w:type="dxa"/>
            <w:tcBorders>
              <w:top w:val="nil"/>
              <w:left w:val="nil"/>
              <w:bottom w:val="nil"/>
              <w:right w:val="nil"/>
            </w:tcBorders>
            <w:vAlign w:val="bottom"/>
          </w:tcPr>
          <w:p w14:paraId="50C30A62" w14:textId="77777777" w:rsidR="00D169D8" w:rsidRPr="00FF3721" w:rsidRDefault="00D169D8" w:rsidP="004C3419">
            <w:pPr>
              <w:autoSpaceDE w:val="0"/>
              <w:autoSpaceDN w:val="0"/>
              <w:spacing w:after="0" w:line="240" w:lineRule="auto"/>
              <w:ind w:left="57"/>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г.</w:t>
            </w:r>
          </w:p>
        </w:tc>
      </w:tr>
    </w:tbl>
    <w:p w14:paraId="68BFB6CC" w14:textId="77777777" w:rsidR="00D169D8" w:rsidRPr="00FF3721" w:rsidRDefault="00D169D8" w:rsidP="00D169D8">
      <w:pPr>
        <w:tabs>
          <w:tab w:val="left" w:pos="7371"/>
          <w:tab w:val="right" w:pos="9923"/>
        </w:tabs>
        <w:autoSpaceDE w:val="0"/>
        <w:autoSpaceDN w:val="0"/>
        <w:spacing w:after="0" w:line="240" w:lineRule="auto"/>
        <w:jc w:val="both"/>
        <w:rPr>
          <w:rFonts w:ascii="Times New Roman" w:eastAsia="Times New Roman" w:hAnsi="Times New Roman"/>
          <w:sz w:val="24"/>
          <w:szCs w:val="24"/>
          <w:lang w:eastAsia="ru-RU"/>
        </w:rPr>
      </w:pPr>
    </w:p>
    <w:p w14:paraId="1DD4A00E" w14:textId="77777777" w:rsidR="00D169D8" w:rsidRPr="00FF3721" w:rsidRDefault="00D169D8" w:rsidP="00D169D8">
      <w:pPr>
        <w:tabs>
          <w:tab w:val="right" w:pos="9923"/>
        </w:tabs>
        <w:autoSpaceDE w:val="0"/>
        <w:autoSpaceDN w:val="0"/>
        <w:spacing w:after="0"/>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ГАУ «Технопарк в сфере высоких технологий «ИТ-парк»,  в лице __________________________________________________________действующего на основании ____________________________________________________и ________________________, в лице ___________________________________,</w:t>
      </w:r>
      <w:r>
        <w:rPr>
          <w:rFonts w:ascii="Times New Roman" w:eastAsia="Times New Roman" w:hAnsi="Times New Roman"/>
          <w:sz w:val="24"/>
          <w:szCs w:val="24"/>
          <w:lang w:eastAsia="ru-RU"/>
        </w:rPr>
        <w:t xml:space="preserve"> </w:t>
      </w:r>
      <w:r w:rsidRPr="00FF3721">
        <w:rPr>
          <w:rFonts w:ascii="Times New Roman" w:eastAsia="Times New Roman" w:hAnsi="Times New Roman"/>
          <w:sz w:val="24"/>
          <w:szCs w:val="24"/>
          <w:lang w:eastAsia="ru-RU"/>
        </w:rPr>
        <w:t xml:space="preserve">действующего на основании _____________________, с другой стороны, в дальнейшем именуемые «Стороны», оформили и подписали настоящий акт, определяющий границы эксплуатационной ответственности электроустановок сторон на период действия договора на оказание услуг  _________________________. </w:t>
      </w:r>
    </w:p>
    <w:p w14:paraId="010CFACD" w14:textId="77777777" w:rsidR="00D169D8" w:rsidRPr="00FF3721" w:rsidRDefault="00D169D8" w:rsidP="00D169D8">
      <w:pPr>
        <w:autoSpaceDE w:val="0"/>
        <w:autoSpaceDN w:val="0"/>
        <w:spacing w:after="0"/>
        <w:ind w:left="57" w:firstLine="567"/>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Электроустановки сторон, в отношении которых настоящим актом устанавливаются границы эксплуатационной ответственности, находятся по адресу г. Набережные Челн</w:t>
      </w:r>
      <w:r>
        <w:rPr>
          <w:rFonts w:ascii="Times New Roman" w:eastAsia="Times New Roman" w:hAnsi="Times New Roman"/>
          <w:sz w:val="24"/>
          <w:szCs w:val="24"/>
          <w:lang w:eastAsia="ru-RU"/>
        </w:rPr>
        <w:t>ы, ул. Машиностроительная, д. 91.</w:t>
      </w:r>
    </w:p>
    <w:p w14:paraId="69FE4969" w14:textId="77777777" w:rsidR="00D169D8" w:rsidRPr="00FF3721" w:rsidRDefault="00D169D8" w:rsidP="00D169D8">
      <w:pPr>
        <w:keepNext/>
        <w:autoSpaceDE w:val="0"/>
        <w:autoSpaceDN w:val="0"/>
        <w:spacing w:after="0"/>
        <w:ind w:left="57" w:firstLine="567"/>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Перечень точек присоединения: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871"/>
        <w:gridCol w:w="2552"/>
        <w:gridCol w:w="3543"/>
        <w:gridCol w:w="1985"/>
      </w:tblGrid>
      <w:tr w:rsidR="00D169D8" w:rsidRPr="00FF3721" w14:paraId="70C5F3EF" w14:textId="77777777" w:rsidTr="004C3419">
        <w:tc>
          <w:tcPr>
            <w:tcW w:w="1871" w:type="dxa"/>
            <w:vAlign w:val="center"/>
          </w:tcPr>
          <w:p w14:paraId="5B53312A" w14:textId="77777777" w:rsidR="00D169D8" w:rsidRPr="00FF3721" w:rsidRDefault="00D169D8" w:rsidP="004C3419">
            <w:pPr>
              <w:keepNext/>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оборудование</w:t>
            </w:r>
          </w:p>
        </w:tc>
        <w:tc>
          <w:tcPr>
            <w:tcW w:w="2552" w:type="dxa"/>
            <w:vAlign w:val="center"/>
          </w:tcPr>
          <w:p w14:paraId="2191EC68" w14:textId="77777777" w:rsidR="00D169D8" w:rsidRPr="00FF3721" w:rsidRDefault="00D169D8" w:rsidP="004C3419">
            <w:pPr>
              <w:keepNext/>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Точка присое</w:t>
            </w:r>
            <w:r w:rsidRPr="00FF3721">
              <w:rPr>
                <w:rFonts w:ascii="Times New Roman" w:eastAsia="Times New Roman" w:hAnsi="Times New Roman"/>
                <w:lang w:eastAsia="ru-RU"/>
              </w:rPr>
              <w:softHyphen/>
              <w:t>динения</w:t>
            </w:r>
          </w:p>
        </w:tc>
        <w:tc>
          <w:tcPr>
            <w:tcW w:w="3543" w:type="dxa"/>
            <w:vAlign w:val="center"/>
          </w:tcPr>
          <w:p w14:paraId="76270494"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Источник питания (наимено</w:t>
            </w:r>
            <w:r w:rsidRPr="00FF3721">
              <w:rPr>
                <w:rFonts w:ascii="Times New Roman" w:eastAsia="Times New Roman" w:hAnsi="Times New Roman"/>
                <w:lang w:eastAsia="ru-RU"/>
              </w:rPr>
              <w:softHyphen/>
              <w:t>вание питающих линий)</w:t>
            </w:r>
          </w:p>
        </w:tc>
        <w:tc>
          <w:tcPr>
            <w:tcW w:w="1985" w:type="dxa"/>
            <w:vAlign w:val="center"/>
          </w:tcPr>
          <w:p w14:paraId="51E7A7D0"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Уровень</w:t>
            </w:r>
          </w:p>
          <w:p w14:paraId="3F1DAEC1"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напря</w:t>
            </w:r>
            <w:r w:rsidRPr="00FF3721">
              <w:rPr>
                <w:rFonts w:ascii="Times New Roman" w:eastAsia="Times New Roman" w:hAnsi="Times New Roman"/>
                <w:lang w:eastAsia="ru-RU"/>
              </w:rPr>
              <w:softHyphen/>
              <w:t>жения (кВ)</w:t>
            </w:r>
          </w:p>
        </w:tc>
      </w:tr>
      <w:tr w:rsidR="00D169D8" w:rsidRPr="00FF3721" w14:paraId="79E979DB" w14:textId="77777777" w:rsidTr="004C3419">
        <w:trPr>
          <w:trHeight w:val="712"/>
        </w:trPr>
        <w:tc>
          <w:tcPr>
            <w:tcW w:w="1871" w:type="dxa"/>
            <w:vAlign w:val="center"/>
          </w:tcPr>
          <w:p w14:paraId="752BFF2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Лифт №1,</w:t>
            </w:r>
          </w:p>
          <w:p w14:paraId="33E8413A"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№131715</w:t>
            </w:r>
          </w:p>
        </w:tc>
        <w:tc>
          <w:tcPr>
            <w:tcW w:w="2552" w:type="dxa"/>
            <w:vAlign w:val="center"/>
          </w:tcPr>
          <w:p w14:paraId="701B219D"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7ЩР-4,</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 xml:space="preserve"> 1, 32А </w:t>
            </w:r>
          </w:p>
        </w:tc>
        <w:tc>
          <w:tcPr>
            <w:tcW w:w="3543" w:type="dxa"/>
            <w:vAlign w:val="center"/>
          </w:tcPr>
          <w:p w14:paraId="5BE5722E"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1</w:t>
            </w:r>
          </w:p>
        </w:tc>
        <w:tc>
          <w:tcPr>
            <w:tcW w:w="1985" w:type="dxa"/>
            <w:vAlign w:val="center"/>
          </w:tcPr>
          <w:p w14:paraId="0C5A2927"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6A7742B9" w14:textId="77777777" w:rsidTr="004C3419">
        <w:trPr>
          <w:trHeight w:val="708"/>
        </w:trPr>
        <w:tc>
          <w:tcPr>
            <w:tcW w:w="1871" w:type="dxa"/>
            <w:vAlign w:val="center"/>
          </w:tcPr>
          <w:p w14:paraId="0CF4CBB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Лифт №2,</w:t>
            </w:r>
          </w:p>
          <w:p w14:paraId="2637B00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131716</w:t>
            </w:r>
          </w:p>
        </w:tc>
        <w:tc>
          <w:tcPr>
            <w:tcW w:w="2552" w:type="dxa"/>
            <w:vAlign w:val="center"/>
          </w:tcPr>
          <w:p w14:paraId="4169BFA2"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7ЩР-4,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 xml:space="preserve"> 2, 32А </w:t>
            </w:r>
          </w:p>
        </w:tc>
        <w:tc>
          <w:tcPr>
            <w:tcW w:w="3543" w:type="dxa"/>
            <w:vAlign w:val="center"/>
          </w:tcPr>
          <w:p w14:paraId="10E98CAF"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1</w:t>
            </w:r>
          </w:p>
        </w:tc>
        <w:tc>
          <w:tcPr>
            <w:tcW w:w="1985" w:type="dxa"/>
            <w:vAlign w:val="center"/>
          </w:tcPr>
          <w:p w14:paraId="6AC6DF74"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037EE964" w14:textId="77777777" w:rsidTr="004C3419">
        <w:trPr>
          <w:trHeight w:val="691"/>
        </w:trPr>
        <w:tc>
          <w:tcPr>
            <w:tcW w:w="1871" w:type="dxa"/>
            <w:vAlign w:val="center"/>
          </w:tcPr>
          <w:p w14:paraId="7C47AE7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Лифт №3, </w:t>
            </w:r>
          </w:p>
          <w:p w14:paraId="64FCDD5A"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40259726</w:t>
            </w:r>
          </w:p>
        </w:tc>
        <w:tc>
          <w:tcPr>
            <w:tcW w:w="2552" w:type="dxa"/>
            <w:vAlign w:val="center"/>
          </w:tcPr>
          <w:p w14:paraId="53C4A288"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9 ЩР-2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 xml:space="preserve"> 2, 32А </w:t>
            </w:r>
          </w:p>
        </w:tc>
        <w:tc>
          <w:tcPr>
            <w:tcW w:w="3543" w:type="dxa"/>
            <w:vAlign w:val="center"/>
          </w:tcPr>
          <w:p w14:paraId="399C1745"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1</w:t>
            </w:r>
          </w:p>
        </w:tc>
        <w:tc>
          <w:tcPr>
            <w:tcW w:w="1985" w:type="dxa"/>
            <w:vAlign w:val="center"/>
          </w:tcPr>
          <w:p w14:paraId="34358011"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70D48596" w14:textId="77777777" w:rsidTr="004C3419">
        <w:trPr>
          <w:trHeight w:val="701"/>
        </w:trPr>
        <w:tc>
          <w:tcPr>
            <w:tcW w:w="1871" w:type="dxa"/>
            <w:vAlign w:val="center"/>
          </w:tcPr>
          <w:p w14:paraId="36CC534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Лифт №4, </w:t>
            </w:r>
          </w:p>
          <w:p w14:paraId="57A4B718"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40259727</w:t>
            </w:r>
          </w:p>
        </w:tc>
        <w:tc>
          <w:tcPr>
            <w:tcW w:w="2552" w:type="dxa"/>
            <w:vAlign w:val="center"/>
          </w:tcPr>
          <w:p w14:paraId="6510F2CD"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9ЩР-2,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 xml:space="preserve"> 1, 32А </w:t>
            </w:r>
          </w:p>
        </w:tc>
        <w:tc>
          <w:tcPr>
            <w:tcW w:w="3543" w:type="dxa"/>
            <w:vAlign w:val="center"/>
          </w:tcPr>
          <w:p w14:paraId="563F8F91"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1</w:t>
            </w:r>
          </w:p>
        </w:tc>
        <w:tc>
          <w:tcPr>
            <w:tcW w:w="1985" w:type="dxa"/>
            <w:vAlign w:val="center"/>
          </w:tcPr>
          <w:p w14:paraId="5F73997F"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286C1C4B" w14:textId="77777777" w:rsidTr="004C3419">
        <w:trPr>
          <w:trHeight w:val="684"/>
        </w:trPr>
        <w:tc>
          <w:tcPr>
            <w:tcW w:w="1871" w:type="dxa"/>
            <w:tcBorders>
              <w:bottom w:val="nil"/>
            </w:tcBorders>
            <w:vAlign w:val="center"/>
          </w:tcPr>
          <w:p w14:paraId="2415AD47"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Лифт №5,</w:t>
            </w:r>
          </w:p>
          <w:p w14:paraId="6EA531EA"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 40259725</w:t>
            </w:r>
          </w:p>
        </w:tc>
        <w:tc>
          <w:tcPr>
            <w:tcW w:w="2552" w:type="dxa"/>
            <w:vAlign w:val="center"/>
          </w:tcPr>
          <w:p w14:paraId="5278D5E4"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ШС-1,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6, 32 А</w:t>
            </w:r>
          </w:p>
          <w:p w14:paraId="00B27DA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3543" w:type="dxa"/>
            <w:vAlign w:val="center"/>
          </w:tcPr>
          <w:p w14:paraId="5A8AF968"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3</w:t>
            </w:r>
          </w:p>
        </w:tc>
        <w:tc>
          <w:tcPr>
            <w:tcW w:w="1985" w:type="dxa"/>
            <w:vAlign w:val="center"/>
          </w:tcPr>
          <w:p w14:paraId="208EFC27"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11A4052F" w14:textId="77777777" w:rsidTr="004C3419">
        <w:trPr>
          <w:trHeight w:val="706"/>
        </w:trPr>
        <w:tc>
          <w:tcPr>
            <w:tcW w:w="1871" w:type="dxa"/>
            <w:tcBorders>
              <w:bottom w:val="nil"/>
            </w:tcBorders>
          </w:tcPr>
          <w:p w14:paraId="56861E98"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p w14:paraId="725093A5"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Лифт,</w:t>
            </w:r>
          </w:p>
          <w:p w14:paraId="183D066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14169</w:t>
            </w:r>
          </w:p>
        </w:tc>
        <w:tc>
          <w:tcPr>
            <w:tcW w:w="2552" w:type="dxa"/>
            <w:vAlign w:val="center"/>
          </w:tcPr>
          <w:p w14:paraId="782B286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3 ЩС,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3 32А</w:t>
            </w:r>
          </w:p>
          <w:p w14:paraId="2ABAF8B3"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3543" w:type="dxa"/>
            <w:vAlign w:val="center"/>
          </w:tcPr>
          <w:p w14:paraId="61E3C4DD"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4</w:t>
            </w:r>
          </w:p>
        </w:tc>
        <w:tc>
          <w:tcPr>
            <w:tcW w:w="1985" w:type="dxa"/>
            <w:vAlign w:val="center"/>
          </w:tcPr>
          <w:p w14:paraId="7A044A51"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47F92706" w14:textId="77777777" w:rsidTr="004C3419">
        <w:trPr>
          <w:trHeight w:val="679"/>
        </w:trPr>
        <w:tc>
          <w:tcPr>
            <w:tcW w:w="1871" w:type="dxa"/>
            <w:tcBorders>
              <w:top w:val="nil"/>
            </w:tcBorders>
          </w:tcPr>
          <w:p w14:paraId="5C678402"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552" w:type="dxa"/>
            <w:vAlign w:val="center"/>
          </w:tcPr>
          <w:p w14:paraId="0A4039D0"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3 ЩС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10 25А</w:t>
            </w:r>
          </w:p>
          <w:p w14:paraId="5CF6A86B"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3543" w:type="dxa"/>
            <w:vAlign w:val="center"/>
          </w:tcPr>
          <w:p w14:paraId="7DA7F220"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4</w:t>
            </w:r>
          </w:p>
        </w:tc>
        <w:tc>
          <w:tcPr>
            <w:tcW w:w="1985" w:type="dxa"/>
            <w:vAlign w:val="center"/>
          </w:tcPr>
          <w:p w14:paraId="2F00ACFD"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0,220 кВ</w:t>
            </w:r>
          </w:p>
        </w:tc>
      </w:tr>
      <w:tr w:rsidR="00D169D8" w:rsidRPr="00FF3721" w14:paraId="0195A2E5" w14:textId="77777777" w:rsidTr="004C3419">
        <w:trPr>
          <w:trHeight w:val="715"/>
        </w:trPr>
        <w:tc>
          <w:tcPr>
            <w:tcW w:w="1871" w:type="dxa"/>
            <w:tcBorders>
              <w:bottom w:val="nil"/>
            </w:tcBorders>
          </w:tcPr>
          <w:p w14:paraId="3C5AE51A"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p w14:paraId="0613DAB5"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Лифт,     </w:t>
            </w:r>
          </w:p>
          <w:p w14:paraId="42BA1770"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зав. № 180052</w:t>
            </w:r>
          </w:p>
        </w:tc>
        <w:tc>
          <w:tcPr>
            <w:tcW w:w="2552" w:type="dxa"/>
            <w:vAlign w:val="center"/>
          </w:tcPr>
          <w:p w14:paraId="7821FAAD"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3 ЩС,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11 32А</w:t>
            </w:r>
          </w:p>
          <w:p w14:paraId="4A9ABAA1"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3543" w:type="dxa"/>
            <w:vAlign w:val="center"/>
          </w:tcPr>
          <w:p w14:paraId="2CF68F07"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5</w:t>
            </w:r>
          </w:p>
        </w:tc>
        <w:tc>
          <w:tcPr>
            <w:tcW w:w="1985" w:type="dxa"/>
            <w:vAlign w:val="center"/>
          </w:tcPr>
          <w:p w14:paraId="09D9BF89"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0,4 кВ</w:t>
            </w:r>
          </w:p>
        </w:tc>
      </w:tr>
      <w:tr w:rsidR="00D169D8" w:rsidRPr="00FF3721" w14:paraId="1665E4BE" w14:textId="77777777" w:rsidTr="004C3419">
        <w:trPr>
          <w:trHeight w:val="617"/>
        </w:trPr>
        <w:tc>
          <w:tcPr>
            <w:tcW w:w="1871" w:type="dxa"/>
            <w:tcBorders>
              <w:top w:val="nil"/>
            </w:tcBorders>
          </w:tcPr>
          <w:p w14:paraId="6496E08A"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552" w:type="dxa"/>
            <w:vAlign w:val="center"/>
          </w:tcPr>
          <w:p w14:paraId="0B30F491"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3 ЩС </w:t>
            </w:r>
            <w:r w:rsidRPr="00FF3721">
              <w:rPr>
                <w:rFonts w:ascii="Times New Roman" w:eastAsia="Times New Roman" w:hAnsi="Times New Roman"/>
                <w:lang w:val="en-US" w:eastAsia="ru-RU"/>
              </w:rPr>
              <w:t>QF</w:t>
            </w:r>
            <w:r w:rsidRPr="00FF3721">
              <w:rPr>
                <w:rFonts w:ascii="Times New Roman" w:eastAsia="Times New Roman" w:hAnsi="Times New Roman"/>
                <w:lang w:eastAsia="ru-RU"/>
              </w:rPr>
              <w:t>12 25А</w:t>
            </w:r>
          </w:p>
          <w:p w14:paraId="702302DD"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3543" w:type="dxa"/>
            <w:vAlign w:val="center"/>
          </w:tcPr>
          <w:p w14:paraId="0A31CE3A"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главный распределительный щит ГРЩ 5</w:t>
            </w:r>
          </w:p>
        </w:tc>
        <w:tc>
          <w:tcPr>
            <w:tcW w:w="1985" w:type="dxa"/>
            <w:vAlign w:val="center"/>
          </w:tcPr>
          <w:p w14:paraId="33C136F3"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0,220 кВ</w:t>
            </w:r>
          </w:p>
        </w:tc>
      </w:tr>
    </w:tbl>
    <w:p w14:paraId="5E05060B" w14:textId="77777777" w:rsidR="00D169D8" w:rsidRDefault="00D169D8" w:rsidP="00D169D8">
      <w:pPr>
        <w:autoSpaceDE w:val="0"/>
        <w:autoSpaceDN w:val="0"/>
        <w:spacing w:after="0"/>
        <w:ind w:firstLine="567"/>
        <w:jc w:val="both"/>
        <w:rPr>
          <w:rFonts w:ascii="Times New Roman" w:eastAsia="Times New Roman" w:hAnsi="Times New Roman"/>
          <w:sz w:val="24"/>
          <w:szCs w:val="24"/>
          <w:lang w:eastAsia="ru-RU"/>
        </w:rPr>
      </w:pPr>
    </w:p>
    <w:p w14:paraId="01C5B69B" w14:textId="77777777" w:rsidR="00D169D8" w:rsidRDefault="00D169D8" w:rsidP="00D169D8">
      <w:pPr>
        <w:autoSpaceDE w:val="0"/>
        <w:autoSpaceDN w:val="0"/>
        <w:spacing w:after="0"/>
        <w:ind w:firstLine="567"/>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lastRenderedPageBreak/>
        <w:t>В эксплуатационной ответственности у сторон находятся следующие технологически соединенные элементы электрической сети:</w:t>
      </w:r>
    </w:p>
    <w:p w14:paraId="18FB0D49" w14:textId="77777777" w:rsidR="00D169D8" w:rsidRPr="00FF3721" w:rsidRDefault="00D169D8" w:rsidP="00D169D8">
      <w:pPr>
        <w:autoSpaceDE w:val="0"/>
        <w:autoSpaceDN w:val="0"/>
        <w:spacing w:after="0"/>
        <w:ind w:firstLine="567"/>
        <w:jc w:val="both"/>
        <w:rPr>
          <w:rFonts w:ascii="Times New Roman" w:eastAsia="Times New Roman" w:hAnsi="Times New Roman"/>
          <w:sz w:val="24"/>
          <w:szCs w:val="24"/>
          <w:lang w:eastAsia="ru-RU"/>
        </w:rPr>
      </w:pPr>
    </w:p>
    <w:tbl>
      <w:tblPr>
        <w:tblW w:w="99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4423"/>
        <w:gridCol w:w="5557"/>
      </w:tblGrid>
      <w:tr w:rsidR="00D169D8" w:rsidRPr="00FF3721" w14:paraId="5C5D3AE0" w14:textId="77777777" w:rsidTr="004C3419">
        <w:tc>
          <w:tcPr>
            <w:tcW w:w="4423" w:type="dxa"/>
          </w:tcPr>
          <w:p w14:paraId="72396D1B"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Наименование электроустановки (оборудования), находящейся</w:t>
            </w:r>
            <w:r w:rsidRPr="00FF3721">
              <w:rPr>
                <w:rFonts w:ascii="Times New Roman" w:eastAsia="Times New Roman" w:hAnsi="Times New Roman"/>
                <w:lang w:eastAsia="ru-RU"/>
              </w:rPr>
              <w:br/>
              <w:t>в эксплуатации ГАУ «ИТ-Парк»</w:t>
            </w:r>
          </w:p>
        </w:tc>
        <w:tc>
          <w:tcPr>
            <w:tcW w:w="5557" w:type="dxa"/>
          </w:tcPr>
          <w:p w14:paraId="201B8F82"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Наименование электроустановки (оборудования), находящейся</w:t>
            </w:r>
            <w:r w:rsidRPr="00FF3721">
              <w:rPr>
                <w:rFonts w:ascii="Times New Roman" w:eastAsia="Times New Roman" w:hAnsi="Times New Roman"/>
                <w:lang w:eastAsia="ru-RU"/>
              </w:rPr>
              <w:br/>
              <w:t>в эксплуатации _________________________</w:t>
            </w:r>
          </w:p>
        </w:tc>
      </w:tr>
      <w:tr w:rsidR="00D169D8" w:rsidRPr="00FF3721" w14:paraId="27A09E57" w14:textId="77777777" w:rsidTr="004C3419">
        <w:trPr>
          <w:trHeight w:val="320"/>
        </w:trPr>
        <w:tc>
          <w:tcPr>
            <w:tcW w:w="4423" w:type="dxa"/>
          </w:tcPr>
          <w:p w14:paraId="7FA89C9B"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ГРЩ, ЩР, ЩС и контактные соединения автоматов отходящих линий  в точке присоединения</w:t>
            </w:r>
          </w:p>
          <w:p w14:paraId="028CE278"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5557" w:type="dxa"/>
          </w:tcPr>
          <w:p w14:paraId="71D8C851"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Провода отходящей кабельной линии и электрообо-рудование лифта:</w:t>
            </w:r>
          </w:p>
          <w:p w14:paraId="2489CA82"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5х6 0,4 кВ, лифт №1 зав. №131715  Блок А</w:t>
            </w:r>
          </w:p>
          <w:p w14:paraId="552AAA2D"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5х6 0,4 кВ, лифт №2 зав.№131716  Блок А</w:t>
            </w:r>
          </w:p>
          <w:p w14:paraId="60CF6F17"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5х6 0,4 кВ, лифт №3 зав. № 40259726  Блок А</w:t>
            </w:r>
          </w:p>
          <w:p w14:paraId="10E5B108"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5х6 0,4 кВ, лифт №4 зав. № 40259727 Блок А</w:t>
            </w:r>
          </w:p>
          <w:p w14:paraId="56C5340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5х6 0,4 кВ, лифт №5 зав. № 40259725  Блок А</w:t>
            </w:r>
          </w:p>
          <w:p w14:paraId="666AE71C"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5х4 0,4 кВ, ВВГнгLS 3х4 0,230 кВ,          лифт зав. № 14169  Блок Б</w:t>
            </w:r>
          </w:p>
          <w:p w14:paraId="2E30F7D6"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ВВГнгLS 5х4 0,4 кВ, ВВГнгLS 3х4 0,230 кВ,         лифт зав.№ 180052 Блок С</w:t>
            </w:r>
          </w:p>
        </w:tc>
      </w:tr>
    </w:tbl>
    <w:p w14:paraId="57E74207" w14:textId="77777777" w:rsidR="00D169D8" w:rsidRPr="00FF3721" w:rsidRDefault="00D169D8" w:rsidP="00D169D8">
      <w:pPr>
        <w:autoSpaceDE w:val="0"/>
        <w:autoSpaceDN w:val="0"/>
        <w:spacing w:before="240" w:after="0" w:line="240" w:lineRule="auto"/>
        <w:ind w:firstLine="567"/>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Границы эксплуатационной ответственности сторон установлены:</w:t>
      </w:r>
    </w:p>
    <w:p w14:paraId="5DDCD8E3" w14:textId="77777777" w:rsidR="00D169D8" w:rsidRPr="00FF3721" w:rsidRDefault="00D169D8" w:rsidP="00D169D8">
      <w:pPr>
        <w:tabs>
          <w:tab w:val="right" w:pos="9923"/>
        </w:tabs>
        <w:autoSpaceDE w:val="0"/>
        <w:autoSpaceDN w:val="0"/>
        <w:spacing w:after="0" w:line="240" w:lineRule="auto"/>
        <w:jc w:val="center"/>
        <w:rPr>
          <w:rFonts w:ascii="Times New Roman" w:eastAsia="Times New Roman" w:hAnsi="Times New Roman"/>
          <w:sz w:val="24"/>
          <w:szCs w:val="24"/>
          <w:lang w:eastAsia="ru-RU"/>
        </w:rPr>
      </w:pPr>
      <w:r w:rsidRPr="00FF3721">
        <w:rPr>
          <w:rFonts w:ascii="Times New Roman" w:eastAsia="Times New Roman" w:hAnsi="Times New Roman"/>
          <w:b/>
          <w:sz w:val="24"/>
          <w:szCs w:val="24"/>
          <w:lang w:eastAsia="ru-RU"/>
        </w:rPr>
        <w:t xml:space="preserve">     контактные соединения автоматов отходящих линий в точке присоединения</w:t>
      </w:r>
      <w:r w:rsidRPr="00FF3721">
        <w:rPr>
          <w:rFonts w:ascii="Times New Roman" w:eastAsia="Times New Roman" w:hAnsi="Times New Roman"/>
          <w:sz w:val="24"/>
          <w:szCs w:val="24"/>
          <w:lang w:eastAsia="ru-RU"/>
        </w:rPr>
        <w:tab/>
      </w:r>
    </w:p>
    <w:p w14:paraId="7C796E34" w14:textId="77777777" w:rsidR="00D169D8" w:rsidRPr="00FF3721" w:rsidRDefault="00D169D8" w:rsidP="00D169D8">
      <w:pPr>
        <w:pBdr>
          <w:top w:val="single" w:sz="4" w:space="1" w:color="auto"/>
        </w:pBdr>
        <w:autoSpaceDE w:val="0"/>
        <w:autoSpaceDN w:val="0"/>
        <w:spacing w:after="240" w:line="240" w:lineRule="auto"/>
        <w:ind w:right="113"/>
        <w:jc w:val="center"/>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(описание границ эксплуатационной ответственности)</w:t>
      </w:r>
    </w:p>
    <w:p w14:paraId="5985B6C0" w14:textId="77777777" w:rsidR="00D169D8" w:rsidRPr="00FF3721" w:rsidRDefault="00D169D8" w:rsidP="00D169D8">
      <w:pPr>
        <w:autoSpaceDE w:val="0"/>
        <w:autoSpaceDN w:val="0"/>
        <w:spacing w:after="0" w:line="240" w:lineRule="auto"/>
        <w:jc w:val="both"/>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Схематично границы эксплуатационной ответственности сторон указаны в схеме соединения электроустановок. Приложение №1</w:t>
      </w:r>
      <w:r>
        <w:rPr>
          <w:rFonts w:ascii="Times New Roman" w:eastAsia="Times New Roman" w:hAnsi="Times New Roman"/>
          <w:sz w:val="24"/>
          <w:szCs w:val="24"/>
          <w:lang w:eastAsia="ru-RU"/>
        </w:rPr>
        <w:t xml:space="preserve"> </w:t>
      </w:r>
      <w:r w:rsidRPr="00FF3721">
        <w:rPr>
          <w:rFonts w:ascii="Times New Roman" w:eastAsia="Times New Roman" w:hAnsi="Times New Roman"/>
          <w:sz w:val="24"/>
          <w:szCs w:val="24"/>
          <w:lang w:eastAsia="ru-RU"/>
        </w:rPr>
        <w:t xml:space="preserve">к акту разграничения эксплуатационной </w:t>
      </w:r>
      <w:r>
        <w:rPr>
          <w:rFonts w:ascii="Times New Roman" w:eastAsia="Times New Roman" w:hAnsi="Times New Roman"/>
          <w:sz w:val="24"/>
          <w:szCs w:val="24"/>
          <w:lang w:eastAsia="ru-RU"/>
        </w:rPr>
        <w:t>о</w:t>
      </w:r>
      <w:r w:rsidRPr="00FF3721">
        <w:rPr>
          <w:rFonts w:ascii="Times New Roman" w:eastAsia="Times New Roman" w:hAnsi="Times New Roman"/>
          <w:sz w:val="24"/>
          <w:szCs w:val="24"/>
          <w:lang w:eastAsia="ru-RU"/>
        </w:rPr>
        <w:t>тветственности электрических сетей.</w:t>
      </w:r>
    </w:p>
    <w:p w14:paraId="79C0D94F" w14:textId="77777777" w:rsidR="00D169D8" w:rsidRPr="00FF3721" w:rsidRDefault="00D169D8" w:rsidP="00D169D8">
      <w:pPr>
        <w:autoSpaceDE w:val="0"/>
        <w:autoSpaceDN w:val="0"/>
        <w:spacing w:after="0" w:line="240" w:lineRule="auto"/>
        <w:rPr>
          <w:rFonts w:ascii="Times New Roman" w:eastAsia="Times New Roman" w:hAnsi="Times New Roman"/>
          <w:sz w:val="24"/>
          <w:szCs w:val="24"/>
          <w:lang w:eastAsia="ru-RU"/>
        </w:rPr>
      </w:pPr>
    </w:p>
    <w:p w14:paraId="765DABAC" w14:textId="77777777" w:rsidR="00D169D8" w:rsidRPr="00FF3721" w:rsidRDefault="00D169D8" w:rsidP="00D169D8">
      <w:pPr>
        <w:autoSpaceDE w:val="0"/>
        <w:autoSpaceDN w:val="0"/>
        <w:spacing w:after="0" w:line="240" w:lineRule="auto"/>
        <w:rPr>
          <w:rFonts w:ascii="Times New Roman" w:eastAsia="Times New Roman" w:hAnsi="Times New Roman"/>
          <w:sz w:val="24"/>
          <w:szCs w:val="24"/>
          <w:lang w:eastAsia="ru-RU"/>
        </w:rPr>
      </w:pPr>
    </w:p>
    <w:p w14:paraId="028FEEFB" w14:textId="77777777" w:rsidR="00D169D8" w:rsidRPr="00FF3721" w:rsidRDefault="00D169D8" w:rsidP="00D169D8">
      <w:pPr>
        <w:autoSpaceDE w:val="0"/>
        <w:autoSpaceDN w:val="0"/>
        <w:spacing w:after="0" w:line="240" w:lineRule="auto"/>
        <w:rPr>
          <w:rFonts w:ascii="Times New Roman" w:eastAsia="Times New Roman" w:hAnsi="Times New Roman"/>
          <w:sz w:val="24"/>
          <w:szCs w:val="24"/>
          <w:lang w:eastAsia="ru-RU"/>
        </w:rPr>
      </w:pPr>
    </w:p>
    <w:p w14:paraId="66CFD2A5" w14:textId="77777777" w:rsidR="00D169D8" w:rsidRPr="00FF3721" w:rsidRDefault="00D169D8" w:rsidP="00D169D8">
      <w:pPr>
        <w:autoSpaceDE w:val="0"/>
        <w:autoSpaceDN w:val="0"/>
        <w:spacing w:after="0" w:line="240" w:lineRule="auto"/>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 xml:space="preserve">                                                                                                 </w:t>
      </w:r>
    </w:p>
    <w:tbl>
      <w:tblPr>
        <w:tblW w:w="9980" w:type="dxa"/>
        <w:tblLayout w:type="fixed"/>
        <w:tblCellMar>
          <w:left w:w="28" w:type="dxa"/>
          <w:right w:w="28" w:type="dxa"/>
        </w:tblCellMar>
        <w:tblLook w:val="0000" w:firstRow="0" w:lastRow="0" w:firstColumn="0" w:lastColumn="0" w:noHBand="0" w:noVBand="0"/>
      </w:tblPr>
      <w:tblGrid>
        <w:gridCol w:w="2041"/>
        <w:gridCol w:w="113"/>
        <w:gridCol w:w="2099"/>
        <w:gridCol w:w="1474"/>
        <w:gridCol w:w="2041"/>
        <w:gridCol w:w="113"/>
        <w:gridCol w:w="2099"/>
      </w:tblGrid>
      <w:tr w:rsidR="00D169D8" w:rsidRPr="00FF3721" w14:paraId="0D7B1526" w14:textId="77777777" w:rsidTr="004C3419">
        <w:tc>
          <w:tcPr>
            <w:tcW w:w="4253" w:type="dxa"/>
            <w:gridSpan w:val="3"/>
            <w:tcBorders>
              <w:top w:val="nil"/>
              <w:left w:val="nil"/>
              <w:bottom w:val="single" w:sz="4" w:space="0" w:color="auto"/>
              <w:right w:val="nil"/>
            </w:tcBorders>
            <w:vAlign w:val="bottom"/>
          </w:tcPr>
          <w:p w14:paraId="4DD0FE60"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1474" w:type="dxa"/>
            <w:tcBorders>
              <w:top w:val="nil"/>
              <w:left w:val="nil"/>
              <w:bottom w:val="nil"/>
              <w:right w:val="nil"/>
            </w:tcBorders>
            <w:vAlign w:val="bottom"/>
          </w:tcPr>
          <w:p w14:paraId="65BB9213"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 xml:space="preserve">               </w:t>
            </w:r>
          </w:p>
        </w:tc>
        <w:tc>
          <w:tcPr>
            <w:tcW w:w="4253" w:type="dxa"/>
            <w:gridSpan w:val="3"/>
            <w:tcBorders>
              <w:top w:val="nil"/>
              <w:left w:val="nil"/>
              <w:bottom w:val="single" w:sz="4" w:space="0" w:color="auto"/>
              <w:right w:val="nil"/>
            </w:tcBorders>
            <w:vAlign w:val="bottom"/>
          </w:tcPr>
          <w:p w14:paraId="67DFBDA3"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r>
      <w:tr w:rsidR="00D169D8" w:rsidRPr="00FF3721" w14:paraId="42085BC8" w14:textId="77777777" w:rsidTr="004C3419">
        <w:tc>
          <w:tcPr>
            <w:tcW w:w="4253" w:type="dxa"/>
            <w:gridSpan w:val="3"/>
            <w:tcBorders>
              <w:top w:val="nil"/>
              <w:left w:val="nil"/>
              <w:bottom w:val="nil"/>
              <w:right w:val="nil"/>
            </w:tcBorders>
          </w:tcPr>
          <w:p w14:paraId="45E6FABE"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(должность)</w:t>
            </w:r>
          </w:p>
        </w:tc>
        <w:tc>
          <w:tcPr>
            <w:tcW w:w="1474" w:type="dxa"/>
            <w:tcBorders>
              <w:top w:val="nil"/>
              <w:left w:val="nil"/>
              <w:bottom w:val="nil"/>
              <w:right w:val="nil"/>
            </w:tcBorders>
          </w:tcPr>
          <w:p w14:paraId="492E1DBE"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p>
        </w:tc>
        <w:tc>
          <w:tcPr>
            <w:tcW w:w="4253" w:type="dxa"/>
            <w:gridSpan w:val="3"/>
            <w:tcBorders>
              <w:top w:val="nil"/>
              <w:left w:val="nil"/>
              <w:bottom w:val="nil"/>
              <w:right w:val="nil"/>
            </w:tcBorders>
          </w:tcPr>
          <w:p w14:paraId="0937F03F"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(должность)</w:t>
            </w:r>
          </w:p>
        </w:tc>
      </w:tr>
      <w:tr w:rsidR="00D169D8" w:rsidRPr="00FF3721" w14:paraId="7FB828F8" w14:textId="77777777" w:rsidTr="004C3419">
        <w:tc>
          <w:tcPr>
            <w:tcW w:w="2041" w:type="dxa"/>
            <w:tcBorders>
              <w:top w:val="nil"/>
              <w:left w:val="nil"/>
              <w:bottom w:val="single" w:sz="4" w:space="0" w:color="auto"/>
              <w:right w:val="nil"/>
            </w:tcBorders>
            <w:vAlign w:val="bottom"/>
          </w:tcPr>
          <w:p w14:paraId="55B5D8A7"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p>
        </w:tc>
        <w:tc>
          <w:tcPr>
            <w:tcW w:w="113" w:type="dxa"/>
            <w:tcBorders>
              <w:top w:val="nil"/>
              <w:left w:val="nil"/>
              <w:bottom w:val="nil"/>
              <w:right w:val="nil"/>
            </w:tcBorders>
            <w:vAlign w:val="bottom"/>
          </w:tcPr>
          <w:p w14:paraId="3C456612"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w:t>
            </w:r>
          </w:p>
        </w:tc>
        <w:tc>
          <w:tcPr>
            <w:tcW w:w="2099" w:type="dxa"/>
            <w:tcBorders>
              <w:top w:val="nil"/>
              <w:left w:val="nil"/>
              <w:bottom w:val="single" w:sz="4" w:space="0" w:color="auto"/>
              <w:right w:val="nil"/>
            </w:tcBorders>
            <w:vAlign w:val="bottom"/>
          </w:tcPr>
          <w:p w14:paraId="4D698D7D"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p>
        </w:tc>
        <w:tc>
          <w:tcPr>
            <w:tcW w:w="1474" w:type="dxa"/>
            <w:tcBorders>
              <w:top w:val="nil"/>
              <w:left w:val="nil"/>
              <w:bottom w:val="nil"/>
              <w:right w:val="nil"/>
            </w:tcBorders>
            <w:vAlign w:val="bottom"/>
          </w:tcPr>
          <w:p w14:paraId="6565E327"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041" w:type="dxa"/>
            <w:tcBorders>
              <w:top w:val="nil"/>
              <w:left w:val="nil"/>
              <w:bottom w:val="single" w:sz="4" w:space="0" w:color="auto"/>
              <w:right w:val="nil"/>
            </w:tcBorders>
            <w:vAlign w:val="bottom"/>
          </w:tcPr>
          <w:p w14:paraId="10C83AD8"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p>
        </w:tc>
        <w:tc>
          <w:tcPr>
            <w:tcW w:w="113" w:type="dxa"/>
            <w:tcBorders>
              <w:top w:val="nil"/>
              <w:left w:val="nil"/>
              <w:bottom w:val="nil"/>
              <w:right w:val="nil"/>
            </w:tcBorders>
            <w:vAlign w:val="bottom"/>
          </w:tcPr>
          <w:p w14:paraId="6C86249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w:t>
            </w:r>
          </w:p>
        </w:tc>
        <w:tc>
          <w:tcPr>
            <w:tcW w:w="2099" w:type="dxa"/>
            <w:tcBorders>
              <w:top w:val="nil"/>
              <w:left w:val="nil"/>
              <w:bottom w:val="single" w:sz="4" w:space="0" w:color="auto"/>
              <w:right w:val="nil"/>
            </w:tcBorders>
            <w:vAlign w:val="bottom"/>
          </w:tcPr>
          <w:p w14:paraId="7137AB6B"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p>
        </w:tc>
      </w:tr>
      <w:tr w:rsidR="00D169D8" w:rsidRPr="00FF3721" w14:paraId="48C63306" w14:textId="77777777" w:rsidTr="004C3419">
        <w:tc>
          <w:tcPr>
            <w:tcW w:w="2041" w:type="dxa"/>
            <w:tcBorders>
              <w:top w:val="nil"/>
              <w:left w:val="nil"/>
              <w:bottom w:val="nil"/>
              <w:right w:val="nil"/>
            </w:tcBorders>
          </w:tcPr>
          <w:p w14:paraId="5708B119"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(подпись)</w:t>
            </w:r>
          </w:p>
        </w:tc>
        <w:tc>
          <w:tcPr>
            <w:tcW w:w="113" w:type="dxa"/>
            <w:tcBorders>
              <w:top w:val="nil"/>
              <w:left w:val="nil"/>
              <w:bottom w:val="nil"/>
              <w:right w:val="nil"/>
            </w:tcBorders>
          </w:tcPr>
          <w:p w14:paraId="037EE16E"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099" w:type="dxa"/>
            <w:tcBorders>
              <w:top w:val="nil"/>
              <w:left w:val="nil"/>
              <w:bottom w:val="nil"/>
              <w:right w:val="nil"/>
            </w:tcBorders>
          </w:tcPr>
          <w:p w14:paraId="359AE82B"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(ф.и.о.)</w:t>
            </w:r>
          </w:p>
        </w:tc>
        <w:tc>
          <w:tcPr>
            <w:tcW w:w="1474" w:type="dxa"/>
            <w:tcBorders>
              <w:top w:val="nil"/>
              <w:left w:val="nil"/>
              <w:bottom w:val="nil"/>
              <w:right w:val="nil"/>
            </w:tcBorders>
          </w:tcPr>
          <w:p w14:paraId="12C97DBC"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041" w:type="dxa"/>
            <w:tcBorders>
              <w:top w:val="nil"/>
              <w:left w:val="nil"/>
              <w:bottom w:val="nil"/>
              <w:right w:val="nil"/>
            </w:tcBorders>
          </w:tcPr>
          <w:p w14:paraId="56E94D0B"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(подпись)</w:t>
            </w:r>
          </w:p>
        </w:tc>
        <w:tc>
          <w:tcPr>
            <w:tcW w:w="113" w:type="dxa"/>
            <w:tcBorders>
              <w:top w:val="nil"/>
              <w:left w:val="nil"/>
              <w:bottom w:val="nil"/>
              <w:right w:val="nil"/>
            </w:tcBorders>
          </w:tcPr>
          <w:p w14:paraId="4F3D7E3B" w14:textId="77777777" w:rsidR="00D169D8" w:rsidRPr="00FF3721" w:rsidRDefault="00D169D8" w:rsidP="004C3419">
            <w:pPr>
              <w:autoSpaceDE w:val="0"/>
              <w:autoSpaceDN w:val="0"/>
              <w:spacing w:after="0" w:line="240" w:lineRule="auto"/>
              <w:rPr>
                <w:rFonts w:ascii="Times New Roman" w:eastAsia="Times New Roman" w:hAnsi="Times New Roman"/>
                <w:lang w:eastAsia="ru-RU"/>
              </w:rPr>
            </w:pPr>
          </w:p>
        </w:tc>
        <w:tc>
          <w:tcPr>
            <w:tcW w:w="2099" w:type="dxa"/>
            <w:tcBorders>
              <w:top w:val="nil"/>
              <w:left w:val="nil"/>
              <w:bottom w:val="nil"/>
              <w:right w:val="nil"/>
            </w:tcBorders>
          </w:tcPr>
          <w:p w14:paraId="0520721B" w14:textId="77777777" w:rsidR="00D169D8" w:rsidRPr="00FF3721" w:rsidRDefault="00D169D8"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(ф.и.о.)</w:t>
            </w:r>
          </w:p>
        </w:tc>
      </w:tr>
    </w:tbl>
    <w:p w14:paraId="6629E515" w14:textId="4389A766" w:rsidR="00D91730" w:rsidRDefault="00D91730" w:rsidP="00D91730">
      <w:pPr>
        <w:tabs>
          <w:tab w:val="left" w:pos="708"/>
          <w:tab w:val="left" w:pos="5715"/>
        </w:tabs>
      </w:pPr>
    </w:p>
    <w:p w14:paraId="3012877C" w14:textId="62E69857" w:rsidR="00D91730" w:rsidRDefault="00D91730" w:rsidP="00D91730"/>
    <w:p w14:paraId="436F3166" w14:textId="40CFEDFB" w:rsidR="00D91730" w:rsidRDefault="00D91730" w:rsidP="00D91730"/>
    <w:p w14:paraId="03E997BF" w14:textId="43737F23" w:rsidR="00D91730" w:rsidRDefault="00D91730" w:rsidP="00D91730"/>
    <w:p w14:paraId="40E142E6" w14:textId="11AE7DB5" w:rsidR="00D91730" w:rsidRDefault="00D91730" w:rsidP="00D91730"/>
    <w:p w14:paraId="6E193DCD" w14:textId="59E3F104" w:rsidR="00D91730" w:rsidRDefault="00D91730" w:rsidP="00D91730"/>
    <w:p w14:paraId="18A204A4" w14:textId="00C58A54" w:rsidR="00D91730" w:rsidRDefault="00D91730" w:rsidP="00D91730"/>
    <w:p w14:paraId="35586F4A" w14:textId="201F149E" w:rsidR="00D91730" w:rsidRDefault="00D91730" w:rsidP="00D91730"/>
    <w:p w14:paraId="6366ACF7" w14:textId="4B5126BD" w:rsidR="00D91730" w:rsidRDefault="00D91730" w:rsidP="00D91730"/>
    <w:p w14:paraId="0347F316" w14:textId="245B1504" w:rsidR="00D91730" w:rsidRDefault="00D91730" w:rsidP="00D91730"/>
    <w:p w14:paraId="259D0E8F" w14:textId="77777777" w:rsidR="00D169D8" w:rsidRDefault="00D169D8" w:rsidP="005508D3">
      <w:pPr>
        <w:pStyle w:val="1"/>
        <w:spacing w:before="0"/>
        <w:jc w:val="center"/>
        <w:rPr>
          <w:rFonts w:ascii="Times New Roman" w:hAnsi="Times New Roman"/>
          <w:color w:val="auto"/>
        </w:rPr>
      </w:pPr>
    </w:p>
    <w:p w14:paraId="0C104854" w14:textId="77777777" w:rsidR="00D169D8" w:rsidRDefault="00D169D8" w:rsidP="00D169D8">
      <w:pPr>
        <w:autoSpaceDE w:val="0"/>
        <w:autoSpaceDN w:val="0"/>
        <w:spacing w:after="0" w:line="240" w:lineRule="auto"/>
        <w:jc w:val="right"/>
        <w:rPr>
          <w:rFonts w:ascii="Times New Roman" w:eastAsia="Times New Roman" w:hAnsi="Times New Roman"/>
          <w:sz w:val="24"/>
          <w:szCs w:val="24"/>
          <w:lang w:eastAsia="ru-RU"/>
        </w:rPr>
      </w:pPr>
    </w:p>
    <w:p w14:paraId="1E89FA7F" w14:textId="77777777" w:rsidR="00D169D8" w:rsidRDefault="00D169D8" w:rsidP="00D169D8">
      <w:pPr>
        <w:autoSpaceDE w:val="0"/>
        <w:autoSpaceDN w:val="0"/>
        <w:spacing w:after="0" w:line="240" w:lineRule="auto"/>
        <w:jc w:val="right"/>
        <w:rPr>
          <w:rFonts w:ascii="Times New Roman" w:eastAsia="Times New Roman" w:hAnsi="Times New Roman"/>
          <w:sz w:val="24"/>
          <w:szCs w:val="24"/>
          <w:lang w:eastAsia="ru-RU"/>
        </w:rPr>
      </w:pPr>
    </w:p>
    <w:p w14:paraId="2ADD950E" w14:textId="77777777" w:rsidR="00D169D8" w:rsidRDefault="00D169D8" w:rsidP="00D169D8">
      <w:pPr>
        <w:autoSpaceDE w:val="0"/>
        <w:autoSpaceDN w:val="0"/>
        <w:spacing w:after="0" w:line="240" w:lineRule="auto"/>
        <w:jc w:val="right"/>
        <w:rPr>
          <w:rFonts w:ascii="Times New Roman" w:eastAsia="Times New Roman" w:hAnsi="Times New Roman"/>
          <w:sz w:val="24"/>
          <w:szCs w:val="24"/>
          <w:lang w:eastAsia="ru-RU"/>
        </w:rPr>
      </w:pPr>
    </w:p>
    <w:p w14:paraId="360F47A8" w14:textId="0A6A4B76" w:rsidR="00D169D8" w:rsidRPr="00FF3721" w:rsidRDefault="00D169D8" w:rsidP="00D169D8">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lastRenderedPageBreak/>
        <w:t>Приложение №1</w:t>
      </w:r>
    </w:p>
    <w:p w14:paraId="033CB660" w14:textId="77777777" w:rsidR="00D169D8" w:rsidRPr="00FF3721" w:rsidRDefault="00D169D8" w:rsidP="00D169D8">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 xml:space="preserve">к акту разграничения эксплуатационной </w:t>
      </w:r>
    </w:p>
    <w:p w14:paraId="4B2D3925" w14:textId="77777777" w:rsidR="00D169D8" w:rsidRPr="00FF3721" w:rsidRDefault="00D169D8" w:rsidP="00D169D8">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 xml:space="preserve">ответственности электрических сетей </w:t>
      </w:r>
    </w:p>
    <w:p w14:paraId="20F62A18" w14:textId="77777777" w:rsidR="00D169D8" w:rsidRPr="00FF3721" w:rsidRDefault="00D169D8" w:rsidP="00D169D8">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между ГАУ «ИТ-парк» и _______________________</w:t>
      </w:r>
    </w:p>
    <w:p w14:paraId="1EB9A98C" w14:textId="0BB8EB95" w:rsidR="00D169D8" w:rsidRDefault="00D169D8" w:rsidP="00D169D8">
      <w:pPr>
        <w:autoSpaceDE w:val="0"/>
        <w:autoSpaceDN w:val="0"/>
        <w:spacing w:after="0" w:line="240" w:lineRule="auto"/>
        <w:jc w:val="right"/>
        <w:rPr>
          <w:rFonts w:ascii="Times New Roman" w:eastAsia="Times New Roman" w:hAnsi="Times New Roman"/>
          <w:sz w:val="24"/>
          <w:szCs w:val="24"/>
          <w:lang w:eastAsia="ru-RU"/>
        </w:rPr>
      </w:pPr>
      <w:r w:rsidRPr="00FF3721">
        <w:rPr>
          <w:rFonts w:ascii="Times New Roman" w:eastAsia="Times New Roman" w:hAnsi="Times New Roman"/>
          <w:sz w:val="24"/>
          <w:szCs w:val="24"/>
          <w:lang w:eastAsia="ru-RU"/>
        </w:rPr>
        <w:t>от «______»</w:t>
      </w:r>
      <w:r>
        <w:rPr>
          <w:rFonts w:ascii="Times New Roman" w:eastAsia="Times New Roman" w:hAnsi="Times New Roman"/>
          <w:sz w:val="24"/>
          <w:szCs w:val="24"/>
          <w:lang w:eastAsia="ru-RU"/>
        </w:rPr>
        <w:t xml:space="preserve"> </w:t>
      </w:r>
      <w:r w:rsidRPr="00FF3721">
        <w:rPr>
          <w:rFonts w:ascii="Times New Roman" w:eastAsia="Times New Roman" w:hAnsi="Times New Roman"/>
          <w:sz w:val="24"/>
          <w:szCs w:val="24"/>
          <w:lang w:eastAsia="ru-RU"/>
        </w:rPr>
        <w:t>____________________20____г.</w:t>
      </w:r>
    </w:p>
    <w:p w14:paraId="112F88CA" w14:textId="77777777" w:rsidR="00D169D8" w:rsidRPr="00D169D8" w:rsidRDefault="00D169D8" w:rsidP="00D169D8">
      <w:pPr>
        <w:rPr>
          <w:rFonts w:ascii="Times New Roman" w:eastAsia="Times New Roman" w:hAnsi="Times New Roman"/>
          <w:sz w:val="24"/>
          <w:szCs w:val="24"/>
          <w:lang w:eastAsia="ru-RU"/>
        </w:rPr>
      </w:pPr>
    </w:p>
    <w:p w14:paraId="6B504731" w14:textId="77777777" w:rsidR="00D169D8" w:rsidRPr="00D169D8" w:rsidRDefault="00D169D8" w:rsidP="00D169D8">
      <w:pPr>
        <w:rPr>
          <w:rFonts w:ascii="Times New Roman" w:eastAsia="Times New Roman" w:hAnsi="Times New Roman"/>
          <w:sz w:val="24"/>
          <w:szCs w:val="24"/>
          <w:lang w:eastAsia="ru-RU"/>
        </w:rPr>
      </w:pPr>
    </w:p>
    <w:p w14:paraId="729555E8" w14:textId="77777777" w:rsidR="00D169D8" w:rsidRPr="00D169D8" w:rsidRDefault="00D169D8" w:rsidP="00D169D8">
      <w:pPr>
        <w:rPr>
          <w:rFonts w:ascii="Times New Roman" w:eastAsia="Times New Roman" w:hAnsi="Times New Roman"/>
          <w:sz w:val="24"/>
          <w:szCs w:val="24"/>
          <w:lang w:eastAsia="ru-RU"/>
        </w:rPr>
      </w:pPr>
    </w:p>
    <w:p w14:paraId="5032790A" w14:textId="66CF039E" w:rsidR="00D169D8" w:rsidRDefault="00D169D8" w:rsidP="00D169D8">
      <w:pPr>
        <w:tabs>
          <w:tab w:val="left" w:pos="2280"/>
        </w:tabs>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noProof/>
          <w:sz w:val="24"/>
          <w:szCs w:val="24"/>
          <w:lang w:eastAsia="ru-RU"/>
        </w:rPr>
        <w:drawing>
          <wp:inline distT="0" distB="0" distL="0" distR="0" wp14:anchorId="6E264E9B" wp14:editId="61070EC8">
            <wp:extent cx="3560445" cy="2914015"/>
            <wp:effectExtent l="0" t="0" r="1905" b="63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560445" cy="2914015"/>
                    </a:xfrm>
                    <a:prstGeom prst="rect">
                      <a:avLst/>
                    </a:prstGeom>
                    <a:noFill/>
                  </pic:spPr>
                </pic:pic>
              </a:graphicData>
            </a:graphic>
          </wp:inline>
        </w:drawing>
      </w:r>
    </w:p>
    <w:p w14:paraId="73054676" w14:textId="0C0B66EE" w:rsidR="00D169D8" w:rsidRDefault="00D169D8" w:rsidP="00D169D8">
      <w:pPr>
        <w:tabs>
          <w:tab w:val="left" w:pos="2535"/>
        </w:tabs>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p>
    <w:p w14:paraId="2C786472" w14:textId="655106B5" w:rsidR="00D169D8" w:rsidRPr="00D169D8" w:rsidRDefault="00D169D8" w:rsidP="00D169D8">
      <w:pPr>
        <w:tabs>
          <w:tab w:val="left" w:pos="2535"/>
        </w:tabs>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noProof/>
          <w:sz w:val="24"/>
          <w:szCs w:val="24"/>
          <w:lang w:eastAsia="ru-RU"/>
        </w:rPr>
        <w:drawing>
          <wp:inline distT="0" distB="0" distL="0" distR="0" wp14:anchorId="2BF667E5" wp14:editId="25771AEF">
            <wp:extent cx="3846830" cy="2908300"/>
            <wp:effectExtent l="0" t="0" r="127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46830" cy="2908300"/>
                    </a:xfrm>
                    <a:prstGeom prst="rect">
                      <a:avLst/>
                    </a:prstGeom>
                    <a:noFill/>
                  </pic:spPr>
                </pic:pic>
              </a:graphicData>
            </a:graphic>
          </wp:inline>
        </w:drawing>
      </w:r>
    </w:p>
    <w:p w14:paraId="66289DD3" w14:textId="5D17F8F6" w:rsidR="00D169D8" w:rsidRDefault="00D169D8" w:rsidP="00D169D8">
      <w:pPr>
        <w:pStyle w:val="1"/>
        <w:tabs>
          <w:tab w:val="left" w:pos="2655"/>
          <w:tab w:val="left" w:pos="3435"/>
        </w:tabs>
        <w:spacing w:before="0"/>
        <w:rPr>
          <w:rFonts w:ascii="Times New Roman" w:hAnsi="Times New Roman"/>
          <w:color w:val="auto"/>
        </w:rPr>
      </w:pPr>
      <w:r>
        <w:rPr>
          <w:rFonts w:ascii="Times New Roman" w:hAnsi="Times New Roman"/>
          <w:color w:val="auto"/>
        </w:rPr>
        <w:lastRenderedPageBreak/>
        <w:tab/>
      </w:r>
      <w:r>
        <w:rPr>
          <w:rFonts w:ascii="Times New Roman" w:hAnsi="Times New Roman"/>
          <w:noProof/>
          <w:color w:val="auto"/>
          <w:lang w:eastAsia="ru-RU"/>
        </w:rPr>
        <w:drawing>
          <wp:inline distT="0" distB="0" distL="0" distR="0" wp14:anchorId="02238119" wp14:editId="3C8889B7">
            <wp:extent cx="3694430" cy="2865120"/>
            <wp:effectExtent l="0" t="0" r="127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694430" cy="2865120"/>
                    </a:xfrm>
                    <a:prstGeom prst="rect">
                      <a:avLst/>
                    </a:prstGeom>
                    <a:noFill/>
                  </pic:spPr>
                </pic:pic>
              </a:graphicData>
            </a:graphic>
          </wp:inline>
        </w:drawing>
      </w:r>
      <w:r>
        <w:rPr>
          <w:rFonts w:ascii="Times New Roman" w:hAnsi="Times New Roman"/>
          <w:color w:val="auto"/>
        </w:rPr>
        <w:tab/>
      </w:r>
    </w:p>
    <w:p w14:paraId="19FBB4D9" w14:textId="32F67280" w:rsidR="00D169D8" w:rsidRDefault="00D169D8" w:rsidP="00B8604E">
      <w:pPr>
        <w:pStyle w:val="1"/>
        <w:spacing w:before="0"/>
        <w:rPr>
          <w:rFonts w:ascii="Times New Roman" w:hAnsi="Times New Roman"/>
          <w:color w:val="auto"/>
        </w:rPr>
      </w:pPr>
    </w:p>
    <w:p w14:paraId="1C2153A6" w14:textId="7A78C618" w:rsidR="00D169D8" w:rsidRDefault="00D169D8" w:rsidP="00D169D8">
      <w:pPr>
        <w:pStyle w:val="1"/>
        <w:tabs>
          <w:tab w:val="left" w:pos="2880"/>
        </w:tabs>
        <w:spacing w:before="0"/>
        <w:rPr>
          <w:rFonts w:ascii="Times New Roman" w:hAnsi="Times New Roman"/>
          <w:color w:val="auto"/>
        </w:rPr>
      </w:pPr>
      <w:r>
        <w:rPr>
          <w:rFonts w:ascii="Times New Roman" w:hAnsi="Times New Roman"/>
          <w:color w:val="auto"/>
        </w:rPr>
        <w:tab/>
      </w:r>
      <w:r>
        <w:rPr>
          <w:rFonts w:ascii="Times New Roman" w:hAnsi="Times New Roman"/>
          <w:noProof/>
          <w:color w:val="auto"/>
          <w:lang w:eastAsia="ru-RU"/>
        </w:rPr>
        <w:drawing>
          <wp:inline distT="0" distB="0" distL="0" distR="0" wp14:anchorId="4CE77A90" wp14:editId="606414A4">
            <wp:extent cx="4029710" cy="2670175"/>
            <wp:effectExtent l="0" t="0" r="889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029710" cy="2670175"/>
                    </a:xfrm>
                    <a:prstGeom prst="rect">
                      <a:avLst/>
                    </a:prstGeom>
                    <a:noFill/>
                  </pic:spPr>
                </pic:pic>
              </a:graphicData>
            </a:graphic>
          </wp:inline>
        </w:drawing>
      </w:r>
    </w:p>
    <w:p w14:paraId="329EAF7D" w14:textId="77777777" w:rsidR="00D169D8" w:rsidRDefault="00D169D8" w:rsidP="005508D3">
      <w:pPr>
        <w:pStyle w:val="1"/>
        <w:spacing w:before="0"/>
        <w:jc w:val="center"/>
        <w:rPr>
          <w:rFonts w:ascii="Times New Roman" w:hAnsi="Times New Roman"/>
          <w:color w:val="auto"/>
        </w:rPr>
      </w:pPr>
    </w:p>
    <w:p w14:paraId="28E6AD9C" w14:textId="107E304A" w:rsidR="00D169D8" w:rsidRDefault="00B8604E" w:rsidP="00B8604E">
      <w:pPr>
        <w:pStyle w:val="1"/>
        <w:tabs>
          <w:tab w:val="left" w:pos="2850"/>
        </w:tabs>
        <w:spacing w:before="0"/>
        <w:rPr>
          <w:rFonts w:ascii="Times New Roman" w:hAnsi="Times New Roman"/>
          <w:color w:val="auto"/>
        </w:rPr>
      </w:pPr>
      <w:r>
        <w:rPr>
          <w:rFonts w:ascii="Times New Roman" w:hAnsi="Times New Roman"/>
          <w:color w:val="auto"/>
        </w:rPr>
        <w:tab/>
      </w:r>
      <w:r>
        <w:rPr>
          <w:rFonts w:ascii="Times New Roman" w:hAnsi="Times New Roman"/>
          <w:noProof/>
          <w:color w:val="auto"/>
          <w:lang w:eastAsia="ru-RU"/>
        </w:rPr>
        <w:drawing>
          <wp:inline distT="0" distB="0" distL="0" distR="0" wp14:anchorId="1388042E" wp14:editId="76B2878A">
            <wp:extent cx="3676015" cy="2542540"/>
            <wp:effectExtent l="0" t="0" r="635"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676015" cy="2542540"/>
                    </a:xfrm>
                    <a:prstGeom prst="rect">
                      <a:avLst/>
                    </a:prstGeom>
                    <a:noFill/>
                  </pic:spPr>
                </pic:pic>
              </a:graphicData>
            </a:graphic>
          </wp:inline>
        </w:drawing>
      </w:r>
    </w:p>
    <w:tbl>
      <w:tblPr>
        <w:tblW w:w="9980" w:type="dxa"/>
        <w:tblLayout w:type="fixed"/>
        <w:tblCellMar>
          <w:left w:w="28" w:type="dxa"/>
          <w:right w:w="28" w:type="dxa"/>
        </w:tblCellMar>
        <w:tblLook w:val="0000" w:firstRow="0" w:lastRow="0" w:firstColumn="0" w:lastColumn="0" w:noHBand="0" w:noVBand="0"/>
      </w:tblPr>
      <w:tblGrid>
        <w:gridCol w:w="2041"/>
        <w:gridCol w:w="113"/>
        <w:gridCol w:w="2099"/>
        <w:gridCol w:w="1474"/>
        <w:gridCol w:w="2041"/>
        <w:gridCol w:w="113"/>
        <w:gridCol w:w="2099"/>
      </w:tblGrid>
      <w:tr w:rsidR="00B8604E" w:rsidRPr="00FF3721" w14:paraId="56BEE9BD" w14:textId="77777777" w:rsidTr="004C3419">
        <w:tc>
          <w:tcPr>
            <w:tcW w:w="4253" w:type="dxa"/>
            <w:gridSpan w:val="3"/>
            <w:tcBorders>
              <w:top w:val="nil"/>
              <w:left w:val="nil"/>
              <w:bottom w:val="single" w:sz="4" w:space="0" w:color="auto"/>
              <w:right w:val="nil"/>
            </w:tcBorders>
            <w:vAlign w:val="bottom"/>
          </w:tcPr>
          <w:p w14:paraId="18EC41A4"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          </w:t>
            </w:r>
          </w:p>
          <w:p w14:paraId="3A9EE1BB"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 xml:space="preserve">                                                                      </w:t>
            </w:r>
          </w:p>
        </w:tc>
        <w:tc>
          <w:tcPr>
            <w:tcW w:w="1474" w:type="dxa"/>
            <w:tcBorders>
              <w:top w:val="nil"/>
              <w:left w:val="nil"/>
              <w:bottom w:val="nil"/>
              <w:right w:val="nil"/>
            </w:tcBorders>
            <w:vAlign w:val="bottom"/>
          </w:tcPr>
          <w:p w14:paraId="7C46A2C3"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 xml:space="preserve">               </w:t>
            </w:r>
          </w:p>
        </w:tc>
        <w:tc>
          <w:tcPr>
            <w:tcW w:w="4253" w:type="dxa"/>
            <w:gridSpan w:val="3"/>
            <w:tcBorders>
              <w:top w:val="nil"/>
              <w:left w:val="nil"/>
              <w:bottom w:val="single" w:sz="4" w:space="0" w:color="auto"/>
              <w:right w:val="nil"/>
            </w:tcBorders>
            <w:vAlign w:val="bottom"/>
          </w:tcPr>
          <w:p w14:paraId="3CDF1F42"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p>
        </w:tc>
      </w:tr>
      <w:tr w:rsidR="00B8604E" w:rsidRPr="00FF3721" w14:paraId="6CB7D29F" w14:textId="77777777" w:rsidTr="004C3419">
        <w:tc>
          <w:tcPr>
            <w:tcW w:w="4253" w:type="dxa"/>
            <w:gridSpan w:val="3"/>
            <w:tcBorders>
              <w:top w:val="nil"/>
              <w:left w:val="nil"/>
              <w:bottom w:val="nil"/>
              <w:right w:val="nil"/>
            </w:tcBorders>
          </w:tcPr>
          <w:p w14:paraId="7519CB6D"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(должность)</w:t>
            </w:r>
          </w:p>
        </w:tc>
        <w:tc>
          <w:tcPr>
            <w:tcW w:w="1474" w:type="dxa"/>
            <w:tcBorders>
              <w:top w:val="nil"/>
              <w:left w:val="nil"/>
              <w:bottom w:val="nil"/>
              <w:right w:val="nil"/>
            </w:tcBorders>
          </w:tcPr>
          <w:p w14:paraId="799E17A5"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c>
          <w:tcPr>
            <w:tcW w:w="4253" w:type="dxa"/>
            <w:gridSpan w:val="3"/>
            <w:tcBorders>
              <w:top w:val="nil"/>
              <w:left w:val="nil"/>
              <w:bottom w:val="nil"/>
              <w:right w:val="nil"/>
            </w:tcBorders>
          </w:tcPr>
          <w:p w14:paraId="40FE094E"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(должность)</w:t>
            </w:r>
          </w:p>
        </w:tc>
      </w:tr>
      <w:tr w:rsidR="00B8604E" w:rsidRPr="00FF3721" w14:paraId="3EC8526D" w14:textId="77777777" w:rsidTr="004C3419">
        <w:tc>
          <w:tcPr>
            <w:tcW w:w="2041" w:type="dxa"/>
            <w:tcBorders>
              <w:top w:val="nil"/>
              <w:left w:val="nil"/>
              <w:bottom w:val="single" w:sz="4" w:space="0" w:color="auto"/>
              <w:right w:val="nil"/>
            </w:tcBorders>
            <w:vAlign w:val="bottom"/>
          </w:tcPr>
          <w:p w14:paraId="6317FD12"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c>
          <w:tcPr>
            <w:tcW w:w="113" w:type="dxa"/>
            <w:tcBorders>
              <w:top w:val="nil"/>
              <w:left w:val="nil"/>
              <w:bottom w:val="nil"/>
              <w:right w:val="nil"/>
            </w:tcBorders>
            <w:vAlign w:val="bottom"/>
          </w:tcPr>
          <w:p w14:paraId="2A54772E"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w:t>
            </w:r>
          </w:p>
        </w:tc>
        <w:tc>
          <w:tcPr>
            <w:tcW w:w="2099" w:type="dxa"/>
            <w:tcBorders>
              <w:top w:val="nil"/>
              <w:left w:val="nil"/>
              <w:bottom w:val="single" w:sz="4" w:space="0" w:color="auto"/>
              <w:right w:val="nil"/>
            </w:tcBorders>
            <w:vAlign w:val="bottom"/>
          </w:tcPr>
          <w:p w14:paraId="056CD8CF"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c>
          <w:tcPr>
            <w:tcW w:w="1474" w:type="dxa"/>
            <w:tcBorders>
              <w:top w:val="nil"/>
              <w:left w:val="nil"/>
              <w:bottom w:val="nil"/>
              <w:right w:val="nil"/>
            </w:tcBorders>
            <w:vAlign w:val="bottom"/>
          </w:tcPr>
          <w:p w14:paraId="3BC64069"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p>
        </w:tc>
        <w:tc>
          <w:tcPr>
            <w:tcW w:w="2041" w:type="dxa"/>
            <w:tcBorders>
              <w:top w:val="nil"/>
              <w:left w:val="nil"/>
              <w:bottom w:val="single" w:sz="4" w:space="0" w:color="auto"/>
              <w:right w:val="nil"/>
            </w:tcBorders>
            <w:vAlign w:val="bottom"/>
          </w:tcPr>
          <w:p w14:paraId="3FA1D35D"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c>
          <w:tcPr>
            <w:tcW w:w="113" w:type="dxa"/>
            <w:tcBorders>
              <w:top w:val="nil"/>
              <w:left w:val="nil"/>
              <w:bottom w:val="nil"/>
              <w:right w:val="nil"/>
            </w:tcBorders>
            <w:vAlign w:val="bottom"/>
          </w:tcPr>
          <w:p w14:paraId="3E365ABF"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r w:rsidRPr="00FF3721">
              <w:rPr>
                <w:rFonts w:ascii="Times New Roman" w:eastAsia="Times New Roman" w:hAnsi="Times New Roman"/>
                <w:lang w:eastAsia="ru-RU"/>
              </w:rPr>
              <w:t>/</w:t>
            </w:r>
          </w:p>
        </w:tc>
        <w:tc>
          <w:tcPr>
            <w:tcW w:w="2099" w:type="dxa"/>
            <w:tcBorders>
              <w:top w:val="nil"/>
              <w:left w:val="nil"/>
              <w:bottom w:val="single" w:sz="4" w:space="0" w:color="auto"/>
              <w:right w:val="nil"/>
            </w:tcBorders>
            <w:vAlign w:val="bottom"/>
          </w:tcPr>
          <w:p w14:paraId="4644218F"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r>
      <w:tr w:rsidR="00B8604E" w:rsidRPr="00FF3721" w14:paraId="433139D5" w14:textId="77777777" w:rsidTr="004C3419">
        <w:tc>
          <w:tcPr>
            <w:tcW w:w="2041" w:type="dxa"/>
            <w:tcBorders>
              <w:top w:val="nil"/>
              <w:left w:val="nil"/>
              <w:bottom w:val="nil"/>
              <w:right w:val="nil"/>
            </w:tcBorders>
          </w:tcPr>
          <w:p w14:paraId="260EF385"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(подпись)</w:t>
            </w:r>
          </w:p>
        </w:tc>
        <w:tc>
          <w:tcPr>
            <w:tcW w:w="113" w:type="dxa"/>
            <w:tcBorders>
              <w:top w:val="nil"/>
              <w:left w:val="nil"/>
              <w:bottom w:val="nil"/>
              <w:right w:val="nil"/>
            </w:tcBorders>
          </w:tcPr>
          <w:p w14:paraId="26A0F994"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p>
        </w:tc>
        <w:tc>
          <w:tcPr>
            <w:tcW w:w="2099" w:type="dxa"/>
            <w:tcBorders>
              <w:top w:val="nil"/>
              <w:left w:val="nil"/>
              <w:bottom w:val="nil"/>
              <w:right w:val="nil"/>
            </w:tcBorders>
          </w:tcPr>
          <w:p w14:paraId="08936874"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(ф.и.о.)</w:t>
            </w:r>
          </w:p>
        </w:tc>
        <w:tc>
          <w:tcPr>
            <w:tcW w:w="1474" w:type="dxa"/>
            <w:tcBorders>
              <w:top w:val="nil"/>
              <w:left w:val="nil"/>
              <w:bottom w:val="nil"/>
              <w:right w:val="nil"/>
            </w:tcBorders>
          </w:tcPr>
          <w:p w14:paraId="1A1ADAC6"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p>
        </w:tc>
        <w:tc>
          <w:tcPr>
            <w:tcW w:w="2041" w:type="dxa"/>
            <w:tcBorders>
              <w:top w:val="nil"/>
              <w:left w:val="nil"/>
              <w:bottom w:val="nil"/>
              <w:right w:val="nil"/>
            </w:tcBorders>
          </w:tcPr>
          <w:p w14:paraId="13478CFD"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(подпись)</w:t>
            </w:r>
          </w:p>
        </w:tc>
        <w:tc>
          <w:tcPr>
            <w:tcW w:w="113" w:type="dxa"/>
            <w:tcBorders>
              <w:top w:val="nil"/>
              <w:left w:val="nil"/>
              <w:bottom w:val="nil"/>
              <w:right w:val="nil"/>
            </w:tcBorders>
          </w:tcPr>
          <w:p w14:paraId="3AF87C15" w14:textId="77777777" w:rsidR="00B8604E" w:rsidRPr="00FF3721" w:rsidRDefault="00B8604E" w:rsidP="004C3419">
            <w:pPr>
              <w:autoSpaceDE w:val="0"/>
              <w:autoSpaceDN w:val="0"/>
              <w:spacing w:after="0" w:line="240" w:lineRule="auto"/>
              <w:rPr>
                <w:rFonts w:ascii="Times New Roman" w:eastAsia="Times New Roman" w:hAnsi="Times New Roman"/>
                <w:lang w:eastAsia="ru-RU"/>
              </w:rPr>
            </w:pPr>
          </w:p>
        </w:tc>
        <w:tc>
          <w:tcPr>
            <w:tcW w:w="2099" w:type="dxa"/>
            <w:tcBorders>
              <w:top w:val="nil"/>
              <w:left w:val="nil"/>
              <w:bottom w:val="nil"/>
              <w:right w:val="nil"/>
            </w:tcBorders>
          </w:tcPr>
          <w:p w14:paraId="69BD17FB"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r w:rsidRPr="00FF3721">
              <w:rPr>
                <w:rFonts w:ascii="Times New Roman" w:eastAsia="Times New Roman" w:hAnsi="Times New Roman"/>
                <w:lang w:eastAsia="ru-RU"/>
              </w:rPr>
              <w:t>(ф.и.о.)</w:t>
            </w:r>
          </w:p>
          <w:p w14:paraId="164DD6AC" w14:textId="77777777" w:rsidR="00B8604E" w:rsidRPr="00FF3721" w:rsidRDefault="00B8604E" w:rsidP="004C3419">
            <w:pPr>
              <w:autoSpaceDE w:val="0"/>
              <w:autoSpaceDN w:val="0"/>
              <w:spacing w:after="0" w:line="240" w:lineRule="auto"/>
              <w:jc w:val="center"/>
              <w:rPr>
                <w:rFonts w:ascii="Times New Roman" w:eastAsia="Times New Roman" w:hAnsi="Times New Roman"/>
                <w:lang w:eastAsia="ru-RU"/>
              </w:rPr>
            </w:pPr>
          </w:p>
        </w:tc>
      </w:tr>
    </w:tbl>
    <w:p w14:paraId="4DC30492" w14:textId="06CA4C47" w:rsidR="009175C9" w:rsidRPr="00C10601" w:rsidRDefault="00C10601" w:rsidP="005508D3">
      <w:pPr>
        <w:pStyle w:val="1"/>
        <w:spacing w:before="0"/>
        <w:jc w:val="center"/>
        <w:rPr>
          <w:rFonts w:ascii="Times New Roman" w:hAnsi="Times New Roman"/>
          <w:color w:val="auto"/>
        </w:rPr>
      </w:pPr>
      <w:r w:rsidRPr="001F4DA6">
        <w:rPr>
          <w:rFonts w:ascii="Times New Roman" w:hAnsi="Times New Roman"/>
          <w:color w:val="auto"/>
        </w:rPr>
        <w:lastRenderedPageBreak/>
        <w:t xml:space="preserve">Часть </w:t>
      </w:r>
      <w:r w:rsidR="00337801">
        <w:rPr>
          <w:rFonts w:ascii="Times New Roman" w:hAnsi="Times New Roman"/>
          <w:color w:val="auto"/>
        </w:rPr>
        <w:t>6</w:t>
      </w:r>
      <w:r w:rsidRPr="001F4DA6">
        <w:rPr>
          <w:rFonts w:ascii="Times New Roman" w:hAnsi="Times New Roman"/>
          <w:color w:val="auto"/>
        </w:rPr>
        <w:t>. Форма заявки</w:t>
      </w:r>
      <w:bookmarkEnd w:id="11"/>
    </w:p>
    <w:p w14:paraId="233DB69E" w14:textId="2C3A4BD8" w:rsidR="00C10601" w:rsidRPr="001E2FBF" w:rsidRDefault="004779F6" w:rsidP="001E2FBF">
      <w:pPr>
        <w:spacing w:after="0"/>
        <w:jc w:val="center"/>
        <w:rPr>
          <w:rFonts w:ascii="Times New Roman" w:hAnsi="Times New Roman"/>
          <w:i/>
          <w:sz w:val="24"/>
          <w:szCs w:val="24"/>
        </w:rPr>
      </w:pPr>
      <w:r>
        <w:rPr>
          <w:rFonts w:ascii="Times New Roman" w:hAnsi="Times New Roman"/>
          <w:i/>
          <w:sz w:val="24"/>
          <w:szCs w:val="24"/>
        </w:rPr>
        <w:t xml:space="preserve">ОФОРМЛЯЕТСЯ </w:t>
      </w:r>
      <w:r w:rsidR="001E2FBF">
        <w:rPr>
          <w:rFonts w:ascii="Times New Roman" w:hAnsi="Times New Roman"/>
          <w:i/>
          <w:sz w:val="24"/>
          <w:szCs w:val="24"/>
        </w:rPr>
        <w:t>НА ФИРМЕННОМ БЛАНКЕ ОРГАНИЗАЦИИ</w:t>
      </w:r>
    </w:p>
    <w:p w14:paraId="07AAC07A" w14:textId="77777777" w:rsidR="00F43201" w:rsidRPr="0070029A" w:rsidRDefault="00F43201" w:rsidP="00B8604E">
      <w:pPr>
        <w:numPr>
          <w:ilvl w:val="0"/>
          <w:numId w:val="3"/>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юридических лиц:</w:t>
      </w:r>
    </w:p>
    <w:p w14:paraId="3CA6B5F4" w14:textId="77777777" w:rsidR="00F43201" w:rsidRPr="0070029A" w:rsidRDefault="00F43201" w:rsidP="00F43201">
      <w:pPr>
        <w:spacing w:after="0"/>
        <w:jc w:val="both"/>
        <w:rPr>
          <w:rFonts w:ascii="Times New Roman" w:hAnsi="Times New Roman"/>
          <w:sz w:val="24"/>
          <w:szCs w:val="24"/>
        </w:rPr>
      </w:pPr>
    </w:p>
    <w:p w14:paraId="629F1CDE"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0D235894" w14:textId="77777777" w:rsidR="00F43201" w:rsidRPr="0070029A" w:rsidRDefault="00F43201" w:rsidP="00F43201">
      <w:pPr>
        <w:autoSpaceDE w:val="0"/>
        <w:spacing w:after="0"/>
        <w:rPr>
          <w:rFonts w:ascii="Times New Roman" w:hAnsi="Times New Roman"/>
          <w:sz w:val="24"/>
          <w:szCs w:val="24"/>
        </w:rPr>
      </w:pPr>
    </w:p>
    <w:p w14:paraId="2009D6C5" w14:textId="4DC22086"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4811577" w14:textId="7113B477" w:rsidR="00F43201"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1BFF1E89" w14:textId="77777777" w:rsidR="008A31DE" w:rsidRPr="0070029A" w:rsidRDefault="008A31DE" w:rsidP="00F43201">
      <w:pPr>
        <w:spacing w:after="0"/>
        <w:rPr>
          <w:rFonts w:ascii="Times New Roman" w:hAnsi="Times New Roman"/>
          <w:i/>
          <w:sz w:val="24"/>
          <w:szCs w:val="24"/>
        </w:rPr>
      </w:pPr>
    </w:p>
    <w:p w14:paraId="5AF7CD45" w14:textId="0E99EB96" w:rsidR="00121393" w:rsidRDefault="00CB305C" w:rsidP="00F43201">
      <w:pPr>
        <w:autoSpaceDE w:val="0"/>
        <w:spacing w:after="0"/>
        <w:jc w:val="both"/>
        <w:rPr>
          <w:rFonts w:ascii="Times New Roman" w:hAnsi="Times New Roman"/>
          <w:b/>
          <w:color w:val="000000"/>
          <w:sz w:val="24"/>
          <w:szCs w:val="24"/>
          <w:u w:val="single"/>
        </w:rPr>
      </w:pPr>
      <w:r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r w:rsidR="0065276C">
        <w:rPr>
          <w:rFonts w:ascii="Times New Roman" w:hAnsi="Times New Roman"/>
          <w:b/>
          <w:sz w:val="24"/>
          <w:szCs w:val="24"/>
          <w:u w:val="single"/>
        </w:rPr>
        <w:t>.</w:t>
      </w:r>
    </w:p>
    <w:p w14:paraId="3871ADCE" w14:textId="77777777" w:rsidR="00C23CF6" w:rsidRPr="0070029A" w:rsidRDefault="00C23CF6" w:rsidP="00F43201">
      <w:pPr>
        <w:autoSpaceDE w:val="0"/>
        <w:spacing w:after="0"/>
        <w:jc w:val="both"/>
        <w:rPr>
          <w:rFonts w:ascii="Times New Roman" w:hAnsi="Times New Roman"/>
          <w:b/>
          <w:color w:val="000000"/>
          <w:sz w:val="24"/>
          <w:szCs w:val="24"/>
          <w:u w:val="single"/>
          <w:lang w:eastAsia="ru-RU"/>
        </w:rPr>
      </w:pPr>
    </w:p>
    <w:p w14:paraId="7ACAD923" w14:textId="7BD45208" w:rsidR="00F43201" w:rsidRDefault="00F43201" w:rsidP="00F43201">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4D4DA47" w14:textId="0AFB9D44" w:rsidR="00F43201" w:rsidRPr="0070029A" w:rsidRDefault="00F43201" w:rsidP="004A440C">
      <w:pPr>
        <w:spacing w:after="0"/>
        <w:rPr>
          <w:rFonts w:ascii="Times New Roman" w:hAnsi="Times New Roman"/>
          <w:i/>
          <w:sz w:val="24"/>
          <w:szCs w:val="24"/>
          <w:u w:val="single"/>
        </w:rPr>
      </w:pPr>
    </w:p>
    <w:p w14:paraId="36637EFB" w14:textId="78733F8E" w:rsidR="00F43201" w:rsidRPr="00D16903" w:rsidRDefault="00F43201" w:rsidP="00D16903">
      <w:pPr>
        <w:spacing w:after="0"/>
        <w:rPr>
          <w:rFonts w:ascii="Times New Roman" w:hAnsi="Times New Roman"/>
          <w:sz w:val="24"/>
          <w:szCs w:val="24"/>
        </w:rPr>
      </w:pPr>
      <w:r w:rsidRPr="0070029A">
        <w:rPr>
          <w:rFonts w:ascii="Times New Roman" w:hAnsi="Times New Roman"/>
          <w:sz w:val="24"/>
          <w:szCs w:val="24"/>
        </w:rPr>
        <w:t xml:space="preserve">2. Сведения и </w:t>
      </w:r>
      <w:r w:rsidR="00D16903">
        <w:rPr>
          <w:rFonts w:ascii="Times New Roman" w:hAnsi="Times New Roman"/>
          <w:sz w:val="24"/>
          <w:szCs w:val="24"/>
        </w:rPr>
        <w:t>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2DFE9"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220B2C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21B59D6F"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Наименование, фирменное наименование (при наличии) </w:t>
            </w:r>
          </w:p>
        </w:tc>
        <w:tc>
          <w:tcPr>
            <w:tcW w:w="4359" w:type="dxa"/>
            <w:tcBorders>
              <w:top w:val="single" w:sz="4" w:space="0" w:color="auto"/>
              <w:left w:val="single" w:sz="4" w:space="0" w:color="auto"/>
              <w:bottom w:val="single" w:sz="4" w:space="0" w:color="auto"/>
              <w:right w:val="single" w:sz="4" w:space="0" w:color="auto"/>
            </w:tcBorders>
          </w:tcPr>
          <w:p w14:paraId="4F657ABF"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C9B3930"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6BF49E0C"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2260193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Местонахождение</w:t>
            </w:r>
          </w:p>
        </w:tc>
        <w:tc>
          <w:tcPr>
            <w:tcW w:w="4359" w:type="dxa"/>
            <w:tcBorders>
              <w:top w:val="single" w:sz="4" w:space="0" w:color="auto"/>
              <w:left w:val="single" w:sz="4" w:space="0" w:color="auto"/>
              <w:bottom w:val="single" w:sz="4" w:space="0" w:color="auto"/>
              <w:right w:val="single" w:sz="4" w:space="0" w:color="auto"/>
            </w:tcBorders>
          </w:tcPr>
          <w:p w14:paraId="5BB512B3"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6598062" w14:textId="77777777" w:rsidTr="002F445B">
        <w:trPr>
          <w:trHeight w:val="196"/>
          <w:jc w:val="center"/>
        </w:trPr>
        <w:tc>
          <w:tcPr>
            <w:tcW w:w="566" w:type="dxa"/>
            <w:tcBorders>
              <w:top w:val="single" w:sz="4" w:space="0" w:color="auto"/>
              <w:left w:val="single" w:sz="4" w:space="0" w:color="auto"/>
              <w:bottom w:val="single" w:sz="4" w:space="0" w:color="auto"/>
              <w:right w:val="single" w:sz="4" w:space="0" w:color="auto"/>
            </w:tcBorders>
            <w:vAlign w:val="center"/>
          </w:tcPr>
          <w:p w14:paraId="79EDD04F"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tcPr>
          <w:p w14:paraId="335D59CA"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Почтовый адрес</w:t>
            </w:r>
          </w:p>
        </w:tc>
        <w:tc>
          <w:tcPr>
            <w:tcW w:w="4359" w:type="dxa"/>
            <w:tcBorders>
              <w:top w:val="single" w:sz="4" w:space="0" w:color="auto"/>
              <w:left w:val="single" w:sz="4" w:space="0" w:color="auto"/>
              <w:bottom w:val="single" w:sz="4" w:space="0" w:color="auto"/>
              <w:right w:val="single" w:sz="4" w:space="0" w:color="auto"/>
            </w:tcBorders>
          </w:tcPr>
          <w:p w14:paraId="1F4A7439"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7A6169C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29EE2A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46908B7"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b/>
                <w:sz w:val="24"/>
                <w:szCs w:val="24"/>
              </w:rPr>
              <w:t>ИНН (при наличии) организации</w:t>
            </w:r>
            <w:r w:rsidRPr="0070029A">
              <w:rPr>
                <w:rFonts w:ascii="Times New Roman" w:hAnsi="Times New Roman"/>
                <w:sz w:val="24"/>
                <w:szCs w:val="24"/>
              </w:rPr>
              <w:t xml:space="preserve">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1C80203C" w14:textId="77777777" w:rsidR="00F43201" w:rsidRPr="0070029A" w:rsidRDefault="00F43201" w:rsidP="002F445B">
            <w:pPr>
              <w:widowControl w:val="0"/>
              <w:spacing w:after="0"/>
              <w:jc w:val="both"/>
              <w:rPr>
                <w:rFonts w:ascii="Times New Roman" w:hAnsi="Times New Roman"/>
                <w:i/>
                <w:kern w:val="2"/>
                <w:sz w:val="24"/>
                <w:szCs w:val="24"/>
                <w:lang w:eastAsia="ar-SA"/>
              </w:rPr>
            </w:pPr>
          </w:p>
        </w:tc>
      </w:tr>
      <w:tr w:rsidR="00F43201" w:rsidRPr="0070029A" w14:paraId="72F45665"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0623B1D1"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2694D29"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ФИО, номер телефона и адрес электронной почты контактного лица </w:t>
            </w:r>
          </w:p>
        </w:tc>
        <w:tc>
          <w:tcPr>
            <w:tcW w:w="4359" w:type="dxa"/>
            <w:tcBorders>
              <w:top w:val="single" w:sz="4" w:space="0" w:color="auto"/>
              <w:left w:val="single" w:sz="4" w:space="0" w:color="auto"/>
              <w:bottom w:val="single" w:sz="4" w:space="0" w:color="auto"/>
              <w:right w:val="single" w:sz="4" w:space="0" w:color="auto"/>
            </w:tcBorders>
          </w:tcPr>
          <w:p w14:paraId="3CC1D425"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22A3616C" w14:textId="77777777" w:rsidR="00F43201" w:rsidRPr="0070029A" w:rsidRDefault="00F43201" w:rsidP="00F43201">
      <w:pPr>
        <w:widowControl w:val="0"/>
        <w:spacing w:after="0"/>
        <w:rPr>
          <w:rFonts w:ascii="Times New Roman" w:hAnsi="Times New Roman"/>
          <w:kern w:val="2"/>
          <w:sz w:val="24"/>
          <w:szCs w:val="24"/>
          <w:lang w:eastAsia="ar-SA"/>
        </w:rPr>
      </w:pPr>
    </w:p>
    <w:p w14:paraId="70DD221B"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ЕГРЮЛ, полученная не ранее чем за шесть месяцев до даты размещения в единой информационной системе извещения о проведении процедуры закупки</w:t>
      </w:r>
    </w:p>
    <w:p w14:paraId="6E7256A6"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33730D6D" w14:textId="77777777" w:rsidR="00F43201" w:rsidRPr="00D16903" w:rsidRDefault="00F43201" w:rsidP="00F43201">
      <w:pPr>
        <w:spacing w:after="0"/>
        <w:jc w:val="both"/>
        <w:rPr>
          <w:rFonts w:ascii="Times New Roman" w:hAnsi="Times New Roman"/>
          <w:sz w:val="20"/>
          <w:szCs w:val="20"/>
        </w:rPr>
      </w:pPr>
      <w:r w:rsidRPr="0070029A">
        <w:rPr>
          <w:rFonts w:ascii="Times New Roman" w:hAnsi="Times New Roman"/>
          <w:sz w:val="24"/>
          <w:szCs w:val="24"/>
        </w:rPr>
        <w:t xml:space="preserve">    </w:t>
      </w:r>
      <w:r w:rsidRPr="00D16903">
        <w:rPr>
          <w:rFonts w:ascii="Times New Roman" w:hAnsi="Times New Roman"/>
          <w:sz w:val="20"/>
          <w:szCs w:val="20"/>
          <w:u w:val="single"/>
        </w:rPr>
        <w:t>(выделить нужное)</w:t>
      </w:r>
    </w:p>
    <w:p w14:paraId="5FD6D075" w14:textId="77777777" w:rsidR="00F43201" w:rsidRPr="0070029A" w:rsidRDefault="00F43201" w:rsidP="00F43201">
      <w:pPr>
        <w:widowControl w:val="0"/>
        <w:spacing w:after="0"/>
        <w:rPr>
          <w:rFonts w:ascii="Times New Roman" w:hAnsi="Times New Roman"/>
          <w:kern w:val="2"/>
          <w:sz w:val="24"/>
          <w:szCs w:val="24"/>
          <w:lang w:eastAsia="ar-SA"/>
        </w:rPr>
      </w:pPr>
    </w:p>
    <w:p w14:paraId="4F080BB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4. </w:t>
      </w:r>
      <w:r w:rsidRPr="0070029A">
        <w:rPr>
          <w:rFonts w:ascii="Times New Roman" w:hAnsi="Times New Roman"/>
          <w:sz w:val="24"/>
          <w:szCs w:val="24"/>
        </w:rPr>
        <w:t>Копии документов, подтверждающих полномочия лица на осуществление действия от имени участника редукциона, а именно:</w:t>
      </w:r>
    </w:p>
    <w:p w14:paraId="02B75F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4FE304E7"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564FD9A2" w14:textId="74E4A275" w:rsidR="00F43201" w:rsidRDefault="00D16903" w:rsidP="00D16903">
      <w:pPr>
        <w:spacing w:after="0"/>
        <w:jc w:val="both"/>
        <w:rPr>
          <w:rFonts w:ascii="Times New Roman" w:hAnsi="Times New Roman"/>
          <w:sz w:val="20"/>
          <w:szCs w:val="20"/>
          <w:u w:val="single"/>
        </w:rPr>
      </w:pPr>
      <w:r w:rsidRPr="00D16903">
        <w:rPr>
          <w:rFonts w:ascii="Times New Roman" w:hAnsi="Times New Roman"/>
          <w:sz w:val="20"/>
          <w:szCs w:val="20"/>
        </w:rPr>
        <w:t xml:space="preserve">                     </w:t>
      </w:r>
      <w:r w:rsidR="00F43201" w:rsidRPr="00D16903">
        <w:rPr>
          <w:rFonts w:ascii="Times New Roman" w:hAnsi="Times New Roman"/>
          <w:sz w:val="20"/>
          <w:szCs w:val="20"/>
          <w:u w:val="single"/>
        </w:rPr>
        <w:t>(выделить нужное)</w:t>
      </w:r>
    </w:p>
    <w:p w14:paraId="2D4E6D81" w14:textId="77777777" w:rsidR="00D16903" w:rsidRPr="00D16903" w:rsidRDefault="00D16903" w:rsidP="00D16903">
      <w:pPr>
        <w:spacing w:after="0"/>
        <w:ind w:left="708" w:firstLine="708"/>
        <w:jc w:val="both"/>
        <w:rPr>
          <w:rFonts w:ascii="Times New Roman" w:hAnsi="Times New Roman"/>
          <w:sz w:val="20"/>
          <w:szCs w:val="20"/>
        </w:rPr>
      </w:pPr>
    </w:p>
    <w:p w14:paraId="505D020E" w14:textId="77777777" w:rsidR="00F43201" w:rsidRPr="0070029A" w:rsidRDefault="00F43201" w:rsidP="00F43201">
      <w:pPr>
        <w:spacing w:after="0"/>
        <w:jc w:val="both"/>
        <w:rPr>
          <w:rFonts w:ascii="Times New Roman" w:hAnsi="Times New Roman"/>
          <w:sz w:val="24"/>
          <w:szCs w:val="24"/>
        </w:rPr>
      </w:pPr>
      <w:r w:rsidRPr="0070029A">
        <w:rPr>
          <w:rFonts w:ascii="Times New Roman" w:hAnsi="Times New Roman"/>
          <w:kern w:val="2"/>
          <w:sz w:val="24"/>
          <w:szCs w:val="24"/>
          <w:lang w:eastAsia="ar-SA"/>
        </w:rPr>
        <w:t xml:space="preserve">5. </w:t>
      </w:r>
      <w:r w:rsidRPr="0070029A">
        <w:rPr>
          <w:rFonts w:ascii="Times New Roman" w:hAnsi="Times New Roman"/>
          <w:sz w:val="24"/>
          <w:szCs w:val="24"/>
        </w:rPr>
        <w:t>Копии учредительных документов (для юридических лиц), а именно:</w:t>
      </w:r>
    </w:p>
    <w:p w14:paraId="1B24A3A3" w14:textId="77777777" w:rsidR="00F43201" w:rsidRPr="0070029A" w:rsidRDefault="00F43201" w:rsidP="00F43201">
      <w:pPr>
        <w:spacing w:after="0"/>
        <w:jc w:val="both"/>
        <w:rPr>
          <w:rFonts w:ascii="Times New Roman" w:hAnsi="Times New Roman"/>
          <w:sz w:val="24"/>
          <w:szCs w:val="24"/>
          <w:lang w:eastAsia="ru-RU"/>
        </w:rPr>
      </w:pPr>
      <w:r w:rsidRPr="0070029A">
        <w:rPr>
          <w:rFonts w:ascii="Times New Roman" w:hAnsi="Times New Roman"/>
          <w:sz w:val="24"/>
          <w:szCs w:val="24"/>
          <w:lang w:eastAsia="ru-RU"/>
        </w:rPr>
        <w:t>- копия устава</w:t>
      </w:r>
    </w:p>
    <w:p w14:paraId="67A661CE"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w:t>
      </w:r>
      <w:r w:rsidRPr="0070029A">
        <w:rPr>
          <w:rFonts w:ascii="Times New Roman" w:hAnsi="Times New Roman"/>
          <w:i/>
          <w:sz w:val="24"/>
          <w:szCs w:val="24"/>
        </w:rPr>
        <w:t>(указать наименование документа)</w:t>
      </w:r>
    </w:p>
    <w:p w14:paraId="67E35C96" w14:textId="77777777" w:rsidR="00D16903" w:rsidRDefault="00F43201" w:rsidP="00D16903">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прилагаются / не прилагаются.</w:t>
      </w:r>
    </w:p>
    <w:p w14:paraId="0F5DEB17" w14:textId="7504B03E" w:rsidR="00F43201" w:rsidRPr="00D16903" w:rsidRDefault="00D16903" w:rsidP="00D16903">
      <w:pPr>
        <w:spacing w:after="0"/>
        <w:jc w:val="both"/>
        <w:rPr>
          <w:rFonts w:ascii="Times New Roman" w:hAnsi="Times New Roman"/>
          <w:b/>
          <w:sz w:val="24"/>
          <w:szCs w:val="24"/>
          <w:u w:val="single"/>
        </w:rPr>
      </w:pPr>
      <w:r w:rsidRPr="00D16903">
        <w:rPr>
          <w:rFonts w:ascii="Times New Roman" w:hAnsi="Times New Roman"/>
          <w:sz w:val="20"/>
          <w:szCs w:val="20"/>
        </w:rPr>
        <w:lastRenderedPageBreak/>
        <w:t xml:space="preserve">            </w:t>
      </w:r>
      <w:r w:rsidR="00F43201" w:rsidRPr="00D16903">
        <w:rPr>
          <w:rFonts w:ascii="Times New Roman" w:hAnsi="Times New Roman"/>
          <w:sz w:val="20"/>
          <w:szCs w:val="20"/>
          <w:u w:val="single"/>
        </w:rPr>
        <w:t>(выделить нужное)</w:t>
      </w:r>
    </w:p>
    <w:p w14:paraId="2110856F" w14:textId="77777777" w:rsidR="00F43201" w:rsidRPr="0070029A" w:rsidRDefault="00F43201" w:rsidP="00F43201">
      <w:pPr>
        <w:widowControl w:val="0"/>
        <w:spacing w:after="0"/>
        <w:rPr>
          <w:rFonts w:ascii="Times New Roman" w:hAnsi="Times New Roman"/>
          <w:kern w:val="2"/>
          <w:sz w:val="24"/>
          <w:szCs w:val="24"/>
          <w:lang w:eastAsia="ar-SA"/>
        </w:rPr>
      </w:pPr>
    </w:p>
    <w:p w14:paraId="11DBB005"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sz w:val="24"/>
          <w:szCs w:val="24"/>
        </w:rPr>
        <w:t>6. Копия решения об одобрении/совершении крупной сделки</w:t>
      </w:r>
      <w:r w:rsidRPr="0070029A">
        <w:rPr>
          <w:rFonts w:ascii="Times New Roman" w:hAnsi="Times New Roman"/>
          <w:sz w:val="24"/>
          <w:szCs w:val="24"/>
          <w:vertAlign w:val="superscript"/>
        </w:rPr>
        <w:footnoteReference w:id="1"/>
      </w:r>
      <w:r w:rsidRPr="0070029A">
        <w:rPr>
          <w:rFonts w:ascii="Times New Roman" w:hAnsi="Times New Roman"/>
          <w:sz w:val="24"/>
          <w:szCs w:val="24"/>
        </w:rPr>
        <w:t xml:space="preserve"> </w:t>
      </w:r>
      <w:r w:rsidRPr="0070029A">
        <w:rPr>
          <w:rFonts w:ascii="Times New Roman" w:hAnsi="Times New Roman"/>
          <w:b/>
          <w:sz w:val="24"/>
          <w:szCs w:val="24"/>
          <w:u w:val="single"/>
        </w:rPr>
        <w:t>прилагается/не прилагается.</w:t>
      </w:r>
    </w:p>
    <w:p w14:paraId="33FC683D" w14:textId="3FD3C34A" w:rsidR="00F43201" w:rsidRPr="00D16903" w:rsidRDefault="00D16903" w:rsidP="00F43201">
      <w:pPr>
        <w:widowControl w:val="0"/>
        <w:spacing w:after="0"/>
        <w:ind w:left="6372"/>
        <w:rPr>
          <w:rFonts w:ascii="Times New Roman" w:hAnsi="Times New Roman"/>
          <w:sz w:val="20"/>
          <w:szCs w:val="20"/>
          <w:u w:val="single"/>
        </w:rPr>
      </w:pPr>
      <w:r w:rsidRPr="00D16903">
        <w:rPr>
          <w:rFonts w:ascii="Times New Roman" w:hAnsi="Times New Roman"/>
          <w:sz w:val="20"/>
          <w:szCs w:val="20"/>
        </w:rPr>
        <w:t xml:space="preserve">                 </w:t>
      </w:r>
      <w:r w:rsidR="00F43201" w:rsidRPr="00D16903">
        <w:rPr>
          <w:rFonts w:ascii="Times New Roman" w:hAnsi="Times New Roman"/>
          <w:sz w:val="20"/>
          <w:szCs w:val="20"/>
          <w:u w:val="single"/>
        </w:rPr>
        <w:t>(выделить нужное)</w:t>
      </w:r>
    </w:p>
    <w:p w14:paraId="6C223BAA" w14:textId="7752CB6C" w:rsidR="00F43201" w:rsidRDefault="00F43201" w:rsidP="00F43201">
      <w:pPr>
        <w:spacing w:after="0"/>
        <w:jc w:val="both"/>
        <w:rPr>
          <w:rFonts w:ascii="Times New Roman" w:hAnsi="Times New Roman"/>
          <w:sz w:val="24"/>
          <w:szCs w:val="24"/>
        </w:rPr>
      </w:pPr>
    </w:p>
    <w:p w14:paraId="76692E8B" w14:textId="5DD08F7E"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7</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3C2B7186" w14:textId="77777777" w:rsidR="00F43201" w:rsidRPr="00D16903" w:rsidRDefault="00F43201" w:rsidP="00F43201">
      <w:pPr>
        <w:spacing w:after="0"/>
        <w:ind w:left="6372"/>
        <w:jc w:val="both"/>
        <w:rPr>
          <w:rFonts w:ascii="Times New Roman" w:hAnsi="Times New Roman"/>
          <w:sz w:val="20"/>
          <w:szCs w:val="20"/>
        </w:rPr>
      </w:pPr>
      <w:r w:rsidRPr="0070029A">
        <w:rPr>
          <w:rFonts w:ascii="Times New Roman" w:hAnsi="Times New Roman"/>
          <w:sz w:val="24"/>
          <w:szCs w:val="24"/>
        </w:rPr>
        <w:t xml:space="preserve">    </w:t>
      </w:r>
      <w:r w:rsidRP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69AEF23A" w14:textId="77777777" w:rsidR="00F43201" w:rsidRPr="0070029A" w:rsidRDefault="00F43201" w:rsidP="00F43201">
      <w:pPr>
        <w:spacing w:after="0"/>
        <w:jc w:val="both"/>
        <w:rPr>
          <w:rFonts w:ascii="Times New Roman" w:hAnsi="Times New Roman"/>
          <w:sz w:val="24"/>
          <w:szCs w:val="24"/>
        </w:rPr>
      </w:pPr>
    </w:p>
    <w:p w14:paraId="778F7F06" w14:textId="01A0CFE9"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8</w:t>
      </w:r>
      <w:r w:rsidR="00F43201" w:rsidRPr="0070029A">
        <w:rPr>
          <w:rFonts w:ascii="Times New Roman" w:hAnsi="Times New Roman"/>
          <w:sz w:val="24"/>
          <w:szCs w:val="24"/>
        </w:rPr>
        <w:t>. Иные документы, а именно: _________________</w:t>
      </w:r>
      <w:r w:rsidR="002F07A8" w:rsidRPr="0070029A">
        <w:rPr>
          <w:rFonts w:ascii="Times New Roman" w:hAnsi="Times New Roman"/>
          <w:sz w:val="24"/>
          <w:szCs w:val="24"/>
        </w:rPr>
        <w:t xml:space="preserve">_ </w:t>
      </w:r>
      <w:r w:rsidR="002F07A8" w:rsidRPr="002F07A8">
        <w:rPr>
          <w:rFonts w:ascii="Times New Roman" w:hAnsi="Times New Roman"/>
          <w:b/>
          <w:sz w:val="24"/>
          <w:szCs w:val="24"/>
          <w:u w:val="single"/>
        </w:rPr>
        <w:t>прилагается</w:t>
      </w:r>
      <w:r w:rsidR="00F43201" w:rsidRPr="0070029A">
        <w:rPr>
          <w:rFonts w:ascii="Times New Roman" w:hAnsi="Times New Roman"/>
          <w:b/>
          <w:sz w:val="24"/>
          <w:szCs w:val="24"/>
          <w:u w:val="single"/>
        </w:rPr>
        <w:t>/не прилагается.</w:t>
      </w:r>
    </w:p>
    <w:p w14:paraId="5708EEDB" w14:textId="762A1CF2"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00D16903">
        <w:rPr>
          <w:rFonts w:ascii="Times New Roman" w:hAnsi="Times New Roman"/>
          <w:sz w:val="24"/>
          <w:szCs w:val="24"/>
        </w:rPr>
        <w:t xml:space="preserve">                         </w:t>
      </w:r>
      <w:r w:rsidRPr="00D16903">
        <w:rPr>
          <w:rFonts w:ascii="Times New Roman" w:hAnsi="Times New Roman"/>
          <w:i/>
          <w:sz w:val="20"/>
          <w:szCs w:val="20"/>
        </w:rPr>
        <w:t>(указать наименование документа)</w:t>
      </w:r>
      <w:r w:rsidRPr="0070029A">
        <w:rPr>
          <w:rFonts w:ascii="Times New Roman" w:hAnsi="Times New Roman"/>
          <w:i/>
          <w:sz w:val="24"/>
          <w:szCs w:val="24"/>
        </w:rPr>
        <w:t xml:space="preserve"> </w:t>
      </w:r>
      <w:r w:rsidRPr="0070029A">
        <w:rPr>
          <w:rFonts w:ascii="Times New Roman" w:hAnsi="Times New Roman"/>
          <w:sz w:val="24"/>
          <w:szCs w:val="24"/>
        </w:rPr>
        <w:t xml:space="preserve">              </w:t>
      </w:r>
      <w:r w:rsidRPr="00D16903">
        <w:rPr>
          <w:rFonts w:ascii="Times New Roman" w:hAnsi="Times New Roman"/>
          <w:sz w:val="20"/>
          <w:szCs w:val="20"/>
          <w:u w:val="single"/>
        </w:rPr>
        <w:t>(выделить нужное)</w:t>
      </w:r>
    </w:p>
    <w:p w14:paraId="0CC03422" w14:textId="77777777" w:rsidR="00F43201" w:rsidRPr="0070029A" w:rsidRDefault="00F43201" w:rsidP="00F43201">
      <w:pPr>
        <w:widowControl w:val="0"/>
        <w:spacing w:after="0"/>
        <w:rPr>
          <w:rFonts w:ascii="Times New Roman" w:hAnsi="Times New Roman"/>
          <w:kern w:val="2"/>
          <w:sz w:val="24"/>
          <w:szCs w:val="24"/>
          <w:lang w:eastAsia="ar-SA"/>
        </w:rPr>
      </w:pPr>
    </w:p>
    <w:p w14:paraId="449CB765"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4B347CA0" w14:textId="77777777" w:rsidR="00F43201" w:rsidRPr="0070029A" w:rsidRDefault="00F43201" w:rsidP="00F43201">
      <w:pPr>
        <w:spacing w:after="0"/>
        <w:rPr>
          <w:rFonts w:ascii="Times New Roman" w:hAnsi="Times New Roman"/>
          <w:sz w:val="24"/>
          <w:szCs w:val="24"/>
        </w:rPr>
      </w:pPr>
    </w:p>
    <w:p w14:paraId="379DE549"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Руководитель   _____________________/_________________________/</w:t>
      </w:r>
      <w:r w:rsidRPr="0070029A">
        <w:rPr>
          <w:rFonts w:ascii="Times New Roman" w:hAnsi="Times New Roman"/>
          <w:sz w:val="24"/>
          <w:szCs w:val="24"/>
        </w:rPr>
        <w:tab/>
      </w:r>
      <w:r w:rsidRPr="0070029A">
        <w:rPr>
          <w:rFonts w:ascii="Times New Roman" w:hAnsi="Times New Roman"/>
          <w:sz w:val="24"/>
          <w:szCs w:val="24"/>
        </w:rPr>
        <w:tab/>
        <w:t xml:space="preserve">                   </w:t>
      </w:r>
    </w:p>
    <w:p w14:paraId="3F71EF38"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 xml:space="preserve">                                        подпись                                    (Ф.И.О.)   </w:t>
      </w:r>
    </w:p>
    <w:p w14:paraId="10F31F0C"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МП</w:t>
      </w:r>
    </w:p>
    <w:p w14:paraId="59FAD1D2" w14:textId="77777777" w:rsidR="00F43201" w:rsidRPr="0070029A" w:rsidRDefault="00F43201" w:rsidP="00F43201">
      <w:pPr>
        <w:widowControl w:val="0"/>
        <w:spacing w:after="0"/>
        <w:ind w:firstLine="567"/>
        <w:rPr>
          <w:rFonts w:ascii="Times New Roman" w:hAnsi="Times New Roman"/>
          <w:kern w:val="2"/>
          <w:sz w:val="24"/>
          <w:szCs w:val="24"/>
          <w:lang w:eastAsia="ar-SA"/>
        </w:rPr>
        <w:sectPr w:rsidR="00F43201" w:rsidRPr="0070029A" w:rsidSect="00D16903">
          <w:pgSz w:w="11906" w:h="16838"/>
          <w:pgMar w:top="426" w:right="849" w:bottom="0" w:left="1134" w:header="708" w:footer="708" w:gutter="0"/>
          <w:cols w:space="720"/>
          <w:docGrid w:linePitch="299"/>
        </w:sectPr>
      </w:pPr>
    </w:p>
    <w:p w14:paraId="324AE256" w14:textId="33FC836C" w:rsidR="00F43201" w:rsidRPr="0070029A" w:rsidRDefault="00F43201" w:rsidP="00D16903">
      <w:pPr>
        <w:widowControl w:val="0"/>
        <w:spacing w:after="0"/>
        <w:rPr>
          <w:rFonts w:ascii="Times New Roman" w:hAnsi="Times New Roman"/>
          <w:kern w:val="2"/>
          <w:sz w:val="24"/>
          <w:szCs w:val="24"/>
          <w:lang w:eastAsia="ar-SA"/>
        </w:rPr>
      </w:pPr>
    </w:p>
    <w:p w14:paraId="7DD9BB34" w14:textId="77777777" w:rsidR="00F43201" w:rsidRPr="0070029A" w:rsidRDefault="00F43201" w:rsidP="00B8604E">
      <w:pPr>
        <w:numPr>
          <w:ilvl w:val="0"/>
          <w:numId w:val="3"/>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t>Для индивидуальных предпринимателей:</w:t>
      </w:r>
    </w:p>
    <w:p w14:paraId="24EFC269"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1D020E30"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72E70B52" w14:textId="77777777" w:rsidR="00F43201" w:rsidRPr="0070029A" w:rsidRDefault="00F43201" w:rsidP="00F43201">
      <w:pPr>
        <w:autoSpaceDE w:val="0"/>
        <w:spacing w:after="0"/>
        <w:rPr>
          <w:rFonts w:ascii="Times New Roman" w:hAnsi="Times New Roman"/>
          <w:sz w:val="24"/>
          <w:szCs w:val="24"/>
        </w:rPr>
      </w:pPr>
    </w:p>
    <w:p w14:paraId="24AA385C" w14:textId="1A08C3E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3140E6BB"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60DFF64F" w14:textId="77777777" w:rsidR="004A440C" w:rsidRDefault="004A440C" w:rsidP="00F43201">
      <w:pPr>
        <w:spacing w:after="0"/>
        <w:rPr>
          <w:rFonts w:ascii="Times New Roman" w:hAnsi="Times New Roman"/>
          <w:b/>
          <w:color w:val="000000"/>
          <w:sz w:val="24"/>
          <w:szCs w:val="24"/>
          <w:u w:val="single"/>
          <w:lang w:eastAsia="ru-RU"/>
        </w:rPr>
      </w:pPr>
    </w:p>
    <w:p w14:paraId="3532E24B" w14:textId="33168B24" w:rsidR="00F43201" w:rsidRDefault="00CB305C" w:rsidP="00D16903">
      <w:pPr>
        <w:spacing w:after="0"/>
        <w:jc w:val="both"/>
        <w:rPr>
          <w:rFonts w:ascii="Times New Roman" w:hAnsi="Times New Roman"/>
          <w:b/>
          <w:color w:val="000000"/>
          <w:sz w:val="24"/>
          <w:szCs w:val="24"/>
          <w:u w:val="single"/>
        </w:rPr>
      </w:pPr>
      <w:r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r w:rsidR="007340DB">
        <w:rPr>
          <w:rFonts w:ascii="Times New Roman" w:hAnsi="Times New Roman"/>
          <w:b/>
          <w:bCs/>
          <w:sz w:val="24"/>
          <w:szCs w:val="24"/>
          <w:u w:val="single"/>
        </w:rPr>
        <w:t>.</w:t>
      </w:r>
    </w:p>
    <w:p w14:paraId="67B2E1D0" w14:textId="1778F1E7" w:rsidR="00C23CF6" w:rsidRDefault="00C23CF6" w:rsidP="00D16903">
      <w:pPr>
        <w:spacing w:after="0"/>
        <w:jc w:val="both"/>
        <w:rPr>
          <w:rFonts w:ascii="Times New Roman" w:hAnsi="Times New Roman"/>
          <w:b/>
          <w:color w:val="000000"/>
          <w:sz w:val="24"/>
          <w:szCs w:val="24"/>
          <w:u w:val="single"/>
        </w:rPr>
      </w:pPr>
    </w:p>
    <w:p w14:paraId="73C2906A" w14:textId="77777777" w:rsidR="00C23CF6" w:rsidRDefault="00C23CF6" w:rsidP="00C23CF6">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12B3012" w14:textId="3B822207" w:rsidR="004A440C" w:rsidRPr="0070029A" w:rsidRDefault="004A440C" w:rsidP="00F43201">
      <w:pPr>
        <w:spacing w:after="0"/>
        <w:rPr>
          <w:rFonts w:ascii="Times New Roman" w:hAnsi="Times New Roman"/>
          <w:sz w:val="24"/>
          <w:szCs w:val="24"/>
          <w:u w:val="single"/>
        </w:rPr>
      </w:pPr>
    </w:p>
    <w:p w14:paraId="7C2029A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2. Сведения и документы об участнике закупки: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6323BF8"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8EB5777"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7787620B"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1FC93CE7"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0892FB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5033489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A74F590"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53FD894D"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387B675"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9F7F956"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925362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539A5A51"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6F84A3"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86F88F5"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19E612C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A6ADB65"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FBB8AC8"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31403DFA"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089674B8"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0F08629B"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68C7F684" w14:textId="77777777" w:rsidR="00F43201" w:rsidRPr="0070029A" w:rsidRDefault="00F43201" w:rsidP="00F43201">
      <w:pPr>
        <w:widowControl w:val="0"/>
        <w:spacing w:after="0"/>
        <w:rPr>
          <w:rFonts w:ascii="Times New Roman" w:hAnsi="Times New Roman"/>
          <w:kern w:val="2"/>
          <w:sz w:val="24"/>
          <w:szCs w:val="24"/>
          <w:lang w:eastAsia="ar-SA"/>
        </w:rPr>
      </w:pPr>
    </w:p>
    <w:p w14:paraId="5A491A51" w14:textId="77777777" w:rsidR="00F43201" w:rsidRPr="0070029A" w:rsidRDefault="00F43201" w:rsidP="00F43201">
      <w:pPr>
        <w:widowControl w:val="0"/>
        <w:spacing w:after="0"/>
        <w:rPr>
          <w:rFonts w:ascii="Times New Roman" w:hAnsi="Times New Roman"/>
          <w:kern w:val="2"/>
          <w:sz w:val="24"/>
          <w:szCs w:val="24"/>
          <w:lang w:eastAsia="ar-SA"/>
        </w:rPr>
      </w:pPr>
      <w:r w:rsidRPr="0070029A">
        <w:rPr>
          <w:rFonts w:ascii="Times New Roman" w:hAnsi="Times New Roman"/>
          <w:kern w:val="2"/>
          <w:sz w:val="24"/>
          <w:szCs w:val="24"/>
          <w:lang w:eastAsia="ar-SA"/>
        </w:rPr>
        <w:t>3. Копия выписки из ЕГРИП, полученная не ранее чем за шесть месяцев до даты размещения в единой информационной системе извещения о проведении процедуры закупки</w:t>
      </w:r>
    </w:p>
    <w:p w14:paraId="418372A3" w14:textId="77777777" w:rsidR="00F43201" w:rsidRPr="0070029A" w:rsidRDefault="00F43201" w:rsidP="00F43201">
      <w:pPr>
        <w:spacing w:after="0"/>
        <w:jc w:val="both"/>
        <w:rPr>
          <w:rFonts w:ascii="Times New Roman" w:hAnsi="Times New Roman"/>
          <w:b/>
          <w:sz w:val="24"/>
          <w:szCs w:val="24"/>
          <w:u w:val="single"/>
        </w:rPr>
      </w:pPr>
      <w:r w:rsidRPr="0070029A">
        <w:rPr>
          <w:rFonts w:ascii="Times New Roman" w:hAnsi="Times New Roman"/>
          <w:b/>
          <w:sz w:val="24"/>
          <w:szCs w:val="24"/>
          <w:u w:val="single"/>
        </w:rPr>
        <w:t>прилагается / не прилагается.</w:t>
      </w:r>
    </w:p>
    <w:p w14:paraId="40E01E03" w14:textId="323BDEBD" w:rsidR="00F43201" w:rsidRPr="002F07A8" w:rsidRDefault="00F43201" w:rsidP="00F43201">
      <w:pPr>
        <w:spacing w:after="0"/>
        <w:jc w:val="both"/>
        <w:rPr>
          <w:rFonts w:ascii="Times New Roman" w:hAnsi="Times New Roman"/>
          <w:sz w:val="20"/>
          <w:szCs w:val="20"/>
          <w:u w:val="single"/>
        </w:rPr>
      </w:pPr>
      <w:r w:rsidRPr="0070029A">
        <w:rPr>
          <w:rFonts w:ascii="Times New Roman" w:hAnsi="Times New Roman"/>
          <w:sz w:val="24"/>
          <w:szCs w:val="24"/>
        </w:rPr>
        <w:t xml:space="preserve">    </w:t>
      </w:r>
      <w:r w:rsidRPr="002F07A8">
        <w:rPr>
          <w:rFonts w:ascii="Times New Roman" w:hAnsi="Times New Roman"/>
          <w:sz w:val="20"/>
          <w:szCs w:val="20"/>
          <w:u w:val="single"/>
        </w:rPr>
        <w:t>(выделить нужное)</w:t>
      </w:r>
    </w:p>
    <w:p w14:paraId="70EC3FAA" w14:textId="5FACDED7" w:rsidR="00F43201" w:rsidRDefault="00F43201" w:rsidP="00F43201">
      <w:pPr>
        <w:spacing w:after="0"/>
        <w:jc w:val="both"/>
        <w:rPr>
          <w:rFonts w:ascii="Times New Roman" w:hAnsi="Times New Roman"/>
          <w:sz w:val="24"/>
          <w:szCs w:val="24"/>
        </w:rPr>
      </w:pPr>
    </w:p>
    <w:p w14:paraId="4621A134" w14:textId="6C178C8D"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4</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13321C90" w14:textId="77777777" w:rsidR="00F43201" w:rsidRPr="002F07A8" w:rsidRDefault="00F43201" w:rsidP="00F43201">
      <w:pPr>
        <w:spacing w:after="0"/>
        <w:ind w:left="6372"/>
        <w:jc w:val="both"/>
        <w:rPr>
          <w:rFonts w:ascii="Times New Roman" w:hAnsi="Times New Roman"/>
          <w:sz w:val="20"/>
          <w:szCs w:val="20"/>
        </w:rPr>
      </w:pPr>
      <w:r w:rsidRPr="0070029A">
        <w:rPr>
          <w:rFonts w:ascii="Times New Roman" w:hAnsi="Times New Roman"/>
          <w:sz w:val="24"/>
          <w:szCs w:val="24"/>
        </w:rPr>
        <w:t xml:space="preserve">     </w:t>
      </w:r>
      <w:r w:rsidRPr="002F07A8">
        <w:rPr>
          <w:rFonts w:ascii="Times New Roman" w:hAnsi="Times New Roman"/>
          <w:sz w:val="20"/>
          <w:szCs w:val="20"/>
          <w:u w:val="single"/>
        </w:rPr>
        <w:t>(выделить нужное)</w:t>
      </w:r>
    </w:p>
    <w:p w14:paraId="047E7D88" w14:textId="77777777" w:rsidR="00F43201" w:rsidRPr="0070029A" w:rsidRDefault="00F43201" w:rsidP="00F43201">
      <w:pPr>
        <w:spacing w:after="0"/>
        <w:jc w:val="both"/>
        <w:rPr>
          <w:rFonts w:ascii="Times New Roman" w:hAnsi="Times New Roman"/>
          <w:sz w:val="24"/>
          <w:szCs w:val="24"/>
        </w:rPr>
      </w:pPr>
    </w:p>
    <w:p w14:paraId="03A28D3F" w14:textId="191ACB05"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5</w:t>
      </w:r>
      <w:r w:rsidR="00F43201" w:rsidRPr="0070029A">
        <w:rPr>
          <w:rFonts w:ascii="Times New Roman" w:hAnsi="Times New Roman"/>
          <w:sz w:val="24"/>
          <w:szCs w:val="24"/>
        </w:rPr>
        <w:t>. Иные документы</w:t>
      </w:r>
      <w:r w:rsidR="002F07A8">
        <w:rPr>
          <w:rFonts w:ascii="Times New Roman" w:hAnsi="Times New Roman"/>
          <w:sz w:val="24"/>
          <w:szCs w:val="24"/>
        </w:rPr>
        <w:t xml:space="preserve">, а именно: __________________ </w:t>
      </w:r>
      <w:r w:rsidR="00F43201" w:rsidRPr="0070029A">
        <w:rPr>
          <w:rFonts w:ascii="Times New Roman" w:hAnsi="Times New Roman"/>
          <w:b/>
          <w:sz w:val="24"/>
          <w:szCs w:val="24"/>
          <w:u w:val="single"/>
        </w:rPr>
        <w:t>прилагается/не прилагается.</w:t>
      </w:r>
    </w:p>
    <w:p w14:paraId="0E115E44" w14:textId="7C90A92D" w:rsidR="00F43201" w:rsidRPr="002F07A8" w:rsidRDefault="00F43201" w:rsidP="00F43201">
      <w:pPr>
        <w:spacing w:after="0"/>
        <w:jc w:val="both"/>
        <w:rPr>
          <w:rFonts w:ascii="Times New Roman" w:hAnsi="Times New Roman"/>
          <w:sz w:val="20"/>
          <w:szCs w:val="20"/>
        </w:rPr>
      </w:pPr>
      <w:r w:rsidRPr="0070029A">
        <w:rPr>
          <w:rFonts w:ascii="Times New Roman" w:hAnsi="Times New Roman"/>
          <w:sz w:val="24"/>
          <w:szCs w:val="24"/>
        </w:rPr>
        <w:t xml:space="preserve">    </w:t>
      </w:r>
      <w:r w:rsidR="002F07A8">
        <w:rPr>
          <w:rFonts w:ascii="Times New Roman" w:hAnsi="Times New Roman"/>
          <w:sz w:val="24"/>
          <w:szCs w:val="24"/>
        </w:rPr>
        <w:t xml:space="preserve">                   </w:t>
      </w:r>
      <w:r w:rsidRPr="002F07A8">
        <w:rPr>
          <w:rFonts w:ascii="Times New Roman" w:hAnsi="Times New Roman"/>
          <w:i/>
          <w:sz w:val="20"/>
          <w:szCs w:val="20"/>
        </w:rPr>
        <w:t xml:space="preserve">(указать наименование документа) </w:t>
      </w:r>
      <w:r w:rsidRPr="002F07A8">
        <w:rPr>
          <w:rFonts w:ascii="Times New Roman" w:hAnsi="Times New Roman"/>
          <w:sz w:val="20"/>
          <w:szCs w:val="20"/>
        </w:rPr>
        <w:t xml:space="preserve">              </w:t>
      </w:r>
      <w:r w:rsidR="002F07A8">
        <w:rPr>
          <w:rFonts w:ascii="Times New Roman" w:hAnsi="Times New Roman"/>
          <w:sz w:val="20"/>
          <w:szCs w:val="20"/>
        </w:rPr>
        <w:t xml:space="preserve">            </w:t>
      </w:r>
      <w:r w:rsidRPr="002F07A8">
        <w:rPr>
          <w:rFonts w:ascii="Times New Roman" w:hAnsi="Times New Roman"/>
          <w:sz w:val="20"/>
          <w:szCs w:val="20"/>
          <w:u w:val="single"/>
        </w:rPr>
        <w:t>(выделить нужное)</w:t>
      </w:r>
    </w:p>
    <w:p w14:paraId="58147A95" w14:textId="77777777" w:rsidR="00F43201" w:rsidRPr="0070029A" w:rsidRDefault="00F43201" w:rsidP="00F43201">
      <w:pPr>
        <w:spacing w:after="0"/>
        <w:jc w:val="both"/>
        <w:rPr>
          <w:rFonts w:ascii="Times New Roman" w:hAnsi="Times New Roman"/>
          <w:sz w:val="24"/>
          <w:szCs w:val="24"/>
        </w:rPr>
      </w:pPr>
    </w:p>
    <w:p w14:paraId="24AF78DA"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ИП _____________   _____________________</w:t>
      </w:r>
      <w:r w:rsidRPr="0070029A">
        <w:rPr>
          <w:rFonts w:ascii="Times New Roman" w:hAnsi="Times New Roman"/>
          <w:sz w:val="24"/>
          <w:szCs w:val="24"/>
        </w:rPr>
        <w:tab/>
        <w:t xml:space="preserve">                   </w:t>
      </w:r>
    </w:p>
    <w:p w14:paraId="7ABC0B0C" w14:textId="77777777" w:rsidR="00F43201" w:rsidRPr="0070029A" w:rsidRDefault="00F43201" w:rsidP="00F43201">
      <w:pPr>
        <w:spacing w:after="0"/>
        <w:rPr>
          <w:rFonts w:ascii="Times New Roman" w:hAnsi="Times New Roman"/>
          <w:sz w:val="24"/>
          <w:szCs w:val="24"/>
        </w:rPr>
        <w:sectPr w:rsidR="00F43201" w:rsidRPr="0070029A" w:rsidSect="00D16903">
          <w:pgSz w:w="11906" w:h="16838"/>
          <w:pgMar w:top="426" w:right="849" w:bottom="1134" w:left="1134" w:header="708" w:footer="708" w:gutter="0"/>
          <w:cols w:space="720"/>
          <w:docGrid w:linePitch="299"/>
        </w:sectPr>
      </w:pPr>
      <w:r w:rsidRPr="0070029A">
        <w:rPr>
          <w:rFonts w:ascii="Times New Roman" w:hAnsi="Times New Roman"/>
          <w:sz w:val="24"/>
          <w:szCs w:val="24"/>
        </w:rPr>
        <w:t xml:space="preserve">                                        подпись    </w:t>
      </w:r>
    </w:p>
    <w:p w14:paraId="1B00D2FB" w14:textId="77777777" w:rsidR="00F43201" w:rsidRPr="0070029A" w:rsidRDefault="00F43201" w:rsidP="00B8604E">
      <w:pPr>
        <w:numPr>
          <w:ilvl w:val="0"/>
          <w:numId w:val="3"/>
        </w:numPr>
        <w:spacing w:after="0"/>
        <w:contextualSpacing/>
        <w:jc w:val="center"/>
        <w:rPr>
          <w:rFonts w:ascii="Times New Roman" w:hAnsi="Times New Roman"/>
          <w:b/>
          <w:sz w:val="36"/>
          <w:szCs w:val="24"/>
          <w:u w:val="single"/>
        </w:rPr>
      </w:pPr>
      <w:r w:rsidRPr="0070029A">
        <w:rPr>
          <w:rFonts w:ascii="Times New Roman" w:hAnsi="Times New Roman"/>
          <w:b/>
          <w:sz w:val="36"/>
          <w:szCs w:val="24"/>
          <w:u w:val="single"/>
        </w:rPr>
        <w:lastRenderedPageBreak/>
        <w:t>Для физических лиц:</w:t>
      </w:r>
    </w:p>
    <w:p w14:paraId="09AAB856" w14:textId="77777777" w:rsidR="00F43201" w:rsidRPr="0070029A" w:rsidRDefault="00F43201" w:rsidP="00F43201">
      <w:pPr>
        <w:widowControl w:val="0"/>
        <w:spacing w:after="0"/>
        <w:ind w:firstLine="567"/>
        <w:rPr>
          <w:rFonts w:ascii="Times New Roman" w:hAnsi="Times New Roman"/>
          <w:kern w:val="2"/>
          <w:sz w:val="24"/>
          <w:szCs w:val="24"/>
          <w:lang w:eastAsia="ar-SA"/>
        </w:rPr>
      </w:pPr>
    </w:p>
    <w:p w14:paraId="756E63DA" w14:textId="77777777" w:rsidR="00F43201" w:rsidRPr="0070029A" w:rsidRDefault="00F43201" w:rsidP="00F43201">
      <w:pPr>
        <w:spacing w:after="0"/>
        <w:jc w:val="center"/>
        <w:rPr>
          <w:rFonts w:ascii="Times New Roman" w:hAnsi="Times New Roman"/>
          <w:b/>
          <w:sz w:val="24"/>
          <w:szCs w:val="24"/>
        </w:rPr>
      </w:pPr>
      <w:r w:rsidRPr="0070029A">
        <w:rPr>
          <w:rFonts w:ascii="Times New Roman" w:hAnsi="Times New Roman"/>
          <w:b/>
          <w:sz w:val="24"/>
          <w:szCs w:val="24"/>
        </w:rPr>
        <w:t>Заявка на участие в редукционе №___________________</w:t>
      </w:r>
    </w:p>
    <w:p w14:paraId="26F98D45" w14:textId="77777777" w:rsidR="00F43201" w:rsidRPr="0070029A" w:rsidRDefault="00F43201" w:rsidP="00F43201">
      <w:pPr>
        <w:autoSpaceDE w:val="0"/>
        <w:spacing w:after="0"/>
        <w:rPr>
          <w:rFonts w:ascii="Times New Roman" w:hAnsi="Times New Roman"/>
          <w:sz w:val="24"/>
          <w:szCs w:val="24"/>
        </w:rPr>
      </w:pPr>
    </w:p>
    <w:p w14:paraId="4EAD5945" w14:textId="2B669903" w:rsidR="00F43201" w:rsidRPr="0070029A" w:rsidRDefault="00F43201" w:rsidP="00F43201">
      <w:pPr>
        <w:autoSpaceDE w:val="0"/>
        <w:spacing w:after="0"/>
        <w:rPr>
          <w:rFonts w:ascii="Times New Roman" w:hAnsi="Times New Roman"/>
          <w:b/>
          <w:sz w:val="24"/>
          <w:szCs w:val="24"/>
          <w:u w:val="single"/>
        </w:rPr>
      </w:pPr>
      <w:r w:rsidRPr="0070029A">
        <w:rPr>
          <w:rFonts w:ascii="Times New Roman" w:hAnsi="Times New Roman"/>
          <w:sz w:val="24"/>
          <w:szCs w:val="24"/>
        </w:rPr>
        <w:t xml:space="preserve">1. Настоящей заявкой _____________________ выражает </w:t>
      </w:r>
      <w:r w:rsidRPr="0070029A">
        <w:rPr>
          <w:rFonts w:ascii="Times New Roman" w:hAnsi="Times New Roman"/>
          <w:b/>
          <w:sz w:val="24"/>
          <w:szCs w:val="24"/>
          <w:u w:val="single"/>
        </w:rPr>
        <w:t xml:space="preserve">согласие на: </w:t>
      </w:r>
    </w:p>
    <w:p w14:paraId="6B4697A9" w14:textId="77777777" w:rsidR="00F43201" w:rsidRPr="0070029A" w:rsidRDefault="00F43201" w:rsidP="00F43201">
      <w:pPr>
        <w:spacing w:after="0"/>
        <w:rPr>
          <w:rFonts w:ascii="Times New Roman" w:hAnsi="Times New Roman"/>
          <w:i/>
          <w:sz w:val="24"/>
          <w:szCs w:val="24"/>
        </w:rPr>
      </w:pPr>
      <w:r w:rsidRPr="0070029A">
        <w:rPr>
          <w:rFonts w:ascii="Times New Roman" w:hAnsi="Times New Roman"/>
          <w:i/>
          <w:sz w:val="24"/>
          <w:szCs w:val="24"/>
        </w:rPr>
        <w:t xml:space="preserve">                                                      (указать наименование Участника)</w:t>
      </w:r>
    </w:p>
    <w:p w14:paraId="5AB57588" w14:textId="77777777" w:rsidR="004A440C" w:rsidRDefault="004A440C" w:rsidP="00D16903">
      <w:pPr>
        <w:spacing w:after="0"/>
        <w:jc w:val="both"/>
        <w:rPr>
          <w:rFonts w:ascii="Times New Roman" w:hAnsi="Times New Roman"/>
          <w:b/>
          <w:color w:val="000000"/>
          <w:sz w:val="24"/>
          <w:szCs w:val="24"/>
          <w:u w:val="single"/>
          <w:lang w:eastAsia="ru-RU"/>
        </w:rPr>
      </w:pPr>
    </w:p>
    <w:p w14:paraId="7E6AB81F" w14:textId="09978333" w:rsidR="004A440C" w:rsidRDefault="00CB305C" w:rsidP="00D16903">
      <w:pPr>
        <w:spacing w:after="0"/>
        <w:jc w:val="both"/>
        <w:rPr>
          <w:rFonts w:ascii="Times New Roman" w:hAnsi="Times New Roman"/>
          <w:b/>
          <w:color w:val="000000"/>
          <w:sz w:val="24"/>
          <w:szCs w:val="24"/>
          <w:u w:val="single"/>
        </w:rPr>
      </w:pPr>
      <w:r w:rsidRPr="00CB305C">
        <w:rPr>
          <w:rFonts w:ascii="Times New Roman" w:eastAsia="Times New Roman" w:hAnsi="Times New Roman"/>
          <w:b/>
          <w:sz w:val="24"/>
          <w:szCs w:val="24"/>
          <w:u w:val="single"/>
          <w:lang w:eastAsia="ru-RU"/>
        </w:rPr>
        <w:t>Оказание услуг по эксплуатации, ремонту, техническому обслуживанию лифтового оборудования, техническому обслуживанию и ремонту оборудования диспетчерской связи, а также осуществление диспетчерского контроля за работой лифтов для нужд ГАУ «Технопарк в сфере высоких технологий «ИТ-парк» по адресу г. Набережные Челны, ул. Машиностроительная, д. 91</w:t>
      </w:r>
      <w:r w:rsidR="007340DB">
        <w:rPr>
          <w:rFonts w:ascii="Times New Roman" w:hAnsi="Times New Roman"/>
          <w:b/>
          <w:bCs/>
          <w:sz w:val="24"/>
          <w:szCs w:val="24"/>
          <w:u w:val="single"/>
        </w:rPr>
        <w:t>.</w:t>
      </w:r>
    </w:p>
    <w:p w14:paraId="1C309F24" w14:textId="346794EF" w:rsidR="00C23CF6" w:rsidRDefault="00C23CF6" w:rsidP="00D16903">
      <w:pPr>
        <w:spacing w:after="0"/>
        <w:jc w:val="both"/>
        <w:rPr>
          <w:rFonts w:ascii="Times New Roman" w:hAnsi="Times New Roman"/>
          <w:b/>
          <w:color w:val="000000"/>
          <w:sz w:val="24"/>
          <w:szCs w:val="24"/>
          <w:u w:val="single"/>
        </w:rPr>
      </w:pPr>
    </w:p>
    <w:p w14:paraId="58A7E3C9" w14:textId="77777777" w:rsidR="00C23CF6" w:rsidRDefault="00C23CF6" w:rsidP="00C23CF6">
      <w:pPr>
        <w:autoSpaceDE w:val="0"/>
        <w:spacing w:after="0"/>
        <w:jc w:val="both"/>
        <w:rPr>
          <w:rFonts w:ascii="Times New Roman" w:hAnsi="Times New Roman"/>
          <w:sz w:val="24"/>
          <w:szCs w:val="24"/>
        </w:rPr>
      </w:pPr>
      <w:r w:rsidRPr="0070029A">
        <w:rPr>
          <w:rFonts w:ascii="Times New Roman" w:hAnsi="Times New Roman"/>
          <w:sz w:val="24"/>
          <w:szCs w:val="24"/>
        </w:rPr>
        <w:t>Соответствующ</w:t>
      </w:r>
      <w:r>
        <w:rPr>
          <w:rFonts w:ascii="Times New Roman" w:hAnsi="Times New Roman"/>
          <w:sz w:val="24"/>
          <w:szCs w:val="24"/>
        </w:rPr>
        <w:t>их</w:t>
      </w:r>
      <w:r w:rsidRPr="0070029A">
        <w:rPr>
          <w:rFonts w:ascii="Times New Roman" w:hAnsi="Times New Roman"/>
          <w:sz w:val="24"/>
          <w:szCs w:val="24"/>
        </w:rPr>
        <w:t xml:space="preserve"> требованиям документации редукциона, и на условиях, предусмотренных документацией редукциона.</w:t>
      </w:r>
    </w:p>
    <w:p w14:paraId="3BDA8A9C" w14:textId="77777777" w:rsidR="00C23CF6" w:rsidRDefault="00C23CF6" w:rsidP="00C23CF6">
      <w:pPr>
        <w:autoSpaceDE w:val="0"/>
        <w:spacing w:after="0"/>
        <w:jc w:val="both"/>
        <w:rPr>
          <w:rFonts w:ascii="Times New Roman" w:hAnsi="Times New Roman"/>
          <w:sz w:val="24"/>
          <w:szCs w:val="24"/>
        </w:rPr>
      </w:pPr>
    </w:p>
    <w:p w14:paraId="4BF51B32" w14:textId="71C3E256" w:rsidR="00F43201" w:rsidRDefault="00F43201" w:rsidP="00D16903">
      <w:pPr>
        <w:spacing w:after="0"/>
        <w:rPr>
          <w:rFonts w:ascii="Times New Roman" w:hAnsi="Times New Roman"/>
          <w:sz w:val="24"/>
          <w:szCs w:val="24"/>
        </w:rPr>
      </w:pPr>
      <w:r w:rsidRPr="0070029A">
        <w:rPr>
          <w:rFonts w:ascii="Times New Roman" w:hAnsi="Times New Roman"/>
          <w:sz w:val="24"/>
          <w:szCs w:val="24"/>
        </w:rPr>
        <w:t xml:space="preserve">2. Сведения и </w:t>
      </w:r>
      <w:r w:rsidR="00D16903">
        <w:rPr>
          <w:rFonts w:ascii="Times New Roman" w:hAnsi="Times New Roman"/>
          <w:sz w:val="24"/>
          <w:szCs w:val="24"/>
        </w:rPr>
        <w:t>документы об участнике закупки:</w:t>
      </w:r>
    </w:p>
    <w:p w14:paraId="02CF0265" w14:textId="77777777" w:rsidR="00977E2C" w:rsidRPr="00D16903" w:rsidRDefault="00977E2C" w:rsidP="00D16903">
      <w:pPr>
        <w:spacing w:after="0"/>
        <w:rPr>
          <w:rFonts w:ascii="Times New Roman" w:hAnsi="Times New Roman"/>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6"/>
        <w:gridCol w:w="4646"/>
        <w:gridCol w:w="4359"/>
      </w:tblGrid>
      <w:tr w:rsidR="00F43201" w:rsidRPr="0070029A" w14:paraId="032A11EC"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15211972"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1.</w:t>
            </w:r>
          </w:p>
        </w:tc>
        <w:tc>
          <w:tcPr>
            <w:tcW w:w="4646" w:type="dxa"/>
            <w:tcBorders>
              <w:top w:val="single" w:sz="4" w:space="0" w:color="auto"/>
              <w:left w:val="single" w:sz="4" w:space="0" w:color="auto"/>
              <w:bottom w:val="single" w:sz="4" w:space="0" w:color="auto"/>
              <w:right w:val="single" w:sz="4" w:space="0" w:color="auto"/>
            </w:tcBorders>
            <w:hideMark/>
          </w:tcPr>
          <w:p w14:paraId="31D9DA72"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Фамилия, имя, отчество (при наличии)</w:t>
            </w:r>
          </w:p>
        </w:tc>
        <w:tc>
          <w:tcPr>
            <w:tcW w:w="4359" w:type="dxa"/>
            <w:tcBorders>
              <w:top w:val="single" w:sz="4" w:space="0" w:color="auto"/>
              <w:left w:val="single" w:sz="4" w:space="0" w:color="auto"/>
              <w:bottom w:val="single" w:sz="4" w:space="0" w:color="auto"/>
              <w:right w:val="single" w:sz="4" w:space="0" w:color="auto"/>
            </w:tcBorders>
          </w:tcPr>
          <w:p w14:paraId="0D9E0B7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B8EE4B3" w14:textId="77777777" w:rsidTr="002F445B">
        <w:trPr>
          <w:jc w:val="center"/>
        </w:trPr>
        <w:tc>
          <w:tcPr>
            <w:tcW w:w="566" w:type="dxa"/>
            <w:tcBorders>
              <w:top w:val="single" w:sz="4" w:space="0" w:color="auto"/>
              <w:left w:val="single" w:sz="4" w:space="0" w:color="auto"/>
              <w:bottom w:val="single" w:sz="4" w:space="0" w:color="auto"/>
              <w:right w:val="single" w:sz="4" w:space="0" w:color="auto"/>
            </w:tcBorders>
            <w:vAlign w:val="center"/>
          </w:tcPr>
          <w:p w14:paraId="7FFE47B9" w14:textId="77777777" w:rsidR="00F43201" w:rsidRPr="0070029A" w:rsidRDefault="00F43201" w:rsidP="002F445B">
            <w:pPr>
              <w:widowControl w:val="0"/>
              <w:spacing w:after="0"/>
              <w:jc w:val="center"/>
              <w:rPr>
                <w:rFonts w:ascii="Times New Roman" w:hAnsi="Times New Roman"/>
                <w:sz w:val="24"/>
                <w:szCs w:val="24"/>
              </w:rPr>
            </w:pPr>
            <w:r w:rsidRPr="0070029A">
              <w:rPr>
                <w:rFonts w:ascii="Times New Roman" w:hAnsi="Times New Roman"/>
                <w:sz w:val="24"/>
                <w:szCs w:val="24"/>
              </w:rPr>
              <w:t>2.</w:t>
            </w:r>
          </w:p>
        </w:tc>
        <w:tc>
          <w:tcPr>
            <w:tcW w:w="4646" w:type="dxa"/>
            <w:tcBorders>
              <w:top w:val="single" w:sz="4" w:space="0" w:color="auto"/>
              <w:left w:val="single" w:sz="4" w:space="0" w:color="auto"/>
              <w:bottom w:val="single" w:sz="4" w:space="0" w:color="auto"/>
              <w:right w:val="single" w:sz="4" w:space="0" w:color="auto"/>
            </w:tcBorders>
          </w:tcPr>
          <w:p w14:paraId="59127EDE" w14:textId="77777777" w:rsidR="00F43201" w:rsidRPr="0070029A" w:rsidRDefault="00F43201" w:rsidP="002F445B">
            <w:pPr>
              <w:widowControl w:val="0"/>
              <w:spacing w:after="0"/>
              <w:rPr>
                <w:rFonts w:ascii="Times New Roman" w:hAnsi="Times New Roman"/>
                <w:sz w:val="24"/>
                <w:szCs w:val="24"/>
              </w:rPr>
            </w:pPr>
            <w:r w:rsidRPr="0070029A">
              <w:rPr>
                <w:rFonts w:ascii="Times New Roman" w:hAnsi="Times New Roman"/>
                <w:sz w:val="24"/>
                <w:szCs w:val="24"/>
              </w:rPr>
              <w:t>Паспортные данные</w:t>
            </w:r>
          </w:p>
        </w:tc>
        <w:tc>
          <w:tcPr>
            <w:tcW w:w="4359" w:type="dxa"/>
            <w:tcBorders>
              <w:top w:val="single" w:sz="4" w:space="0" w:color="auto"/>
              <w:left w:val="single" w:sz="4" w:space="0" w:color="auto"/>
              <w:bottom w:val="single" w:sz="4" w:space="0" w:color="auto"/>
              <w:right w:val="single" w:sz="4" w:space="0" w:color="auto"/>
            </w:tcBorders>
          </w:tcPr>
          <w:p w14:paraId="3599E264"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0DAD613E" w14:textId="77777777" w:rsidTr="00977E2C">
        <w:trPr>
          <w:trHeight w:val="429"/>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63E8A71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3.</w:t>
            </w:r>
          </w:p>
        </w:tc>
        <w:tc>
          <w:tcPr>
            <w:tcW w:w="4646" w:type="dxa"/>
            <w:tcBorders>
              <w:top w:val="single" w:sz="4" w:space="0" w:color="auto"/>
              <w:left w:val="single" w:sz="4" w:space="0" w:color="auto"/>
              <w:bottom w:val="single" w:sz="4" w:space="0" w:color="auto"/>
              <w:right w:val="single" w:sz="4" w:space="0" w:color="auto"/>
            </w:tcBorders>
            <w:hideMark/>
          </w:tcPr>
          <w:p w14:paraId="6F5E9470"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Место жительства </w:t>
            </w:r>
          </w:p>
        </w:tc>
        <w:tc>
          <w:tcPr>
            <w:tcW w:w="4359" w:type="dxa"/>
            <w:tcBorders>
              <w:top w:val="single" w:sz="4" w:space="0" w:color="auto"/>
              <w:left w:val="single" w:sz="4" w:space="0" w:color="auto"/>
              <w:bottom w:val="single" w:sz="4" w:space="0" w:color="auto"/>
              <w:right w:val="single" w:sz="4" w:space="0" w:color="auto"/>
            </w:tcBorders>
          </w:tcPr>
          <w:p w14:paraId="1A71754A"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4D16808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4F783454"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4.</w:t>
            </w:r>
          </w:p>
        </w:tc>
        <w:tc>
          <w:tcPr>
            <w:tcW w:w="4646" w:type="dxa"/>
            <w:tcBorders>
              <w:top w:val="single" w:sz="4" w:space="0" w:color="auto"/>
              <w:left w:val="single" w:sz="4" w:space="0" w:color="auto"/>
              <w:bottom w:val="single" w:sz="4" w:space="0" w:color="auto"/>
              <w:right w:val="single" w:sz="4" w:space="0" w:color="auto"/>
            </w:tcBorders>
            <w:hideMark/>
          </w:tcPr>
          <w:p w14:paraId="517C6C2E"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ИНН (при наличии) или в соответствии с законодательством соответствующего иностранного государства аналог идентификационного номера налогоплательщика (для иностранного лица)</w:t>
            </w:r>
          </w:p>
        </w:tc>
        <w:tc>
          <w:tcPr>
            <w:tcW w:w="4359" w:type="dxa"/>
            <w:tcBorders>
              <w:top w:val="single" w:sz="4" w:space="0" w:color="auto"/>
              <w:left w:val="single" w:sz="4" w:space="0" w:color="auto"/>
              <w:bottom w:val="single" w:sz="4" w:space="0" w:color="auto"/>
              <w:right w:val="single" w:sz="4" w:space="0" w:color="auto"/>
            </w:tcBorders>
          </w:tcPr>
          <w:p w14:paraId="2D4F0F9B" w14:textId="77777777" w:rsidR="00F43201" w:rsidRPr="0070029A" w:rsidRDefault="00F43201" w:rsidP="002F445B">
            <w:pPr>
              <w:widowControl w:val="0"/>
              <w:spacing w:after="0"/>
              <w:rPr>
                <w:rFonts w:ascii="Times New Roman" w:hAnsi="Times New Roman"/>
                <w:kern w:val="2"/>
                <w:sz w:val="24"/>
                <w:szCs w:val="24"/>
                <w:lang w:eastAsia="ar-SA"/>
              </w:rPr>
            </w:pPr>
          </w:p>
        </w:tc>
      </w:tr>
      <w:tr w:rsidR="00F43201" w:rsidRPr="0070029A" w14:paraId="6091C61E" w14:textId="77777777" w:rsidTr="002F445B">
        <w:trPr>
          <w:trHeight w:val="105"/>
          <w:jc w:val="center"/>
        </w:trPr>
        <w:tc>
          <w:tcPr>
            <w:tcW w:w="566" w:type="dxa"/>
            <w:tcBorders>
              <w:top w:val="single" w:sz="4" w:space="0" w:color="auto"/>
              <w:left w:val="single" w:sz="4" w:space="0" w:color="auto"/>
              <w:bottom w:val="single" w:sz="4" w:space="0" w:color="auto"/>
              <w:right w:val="single" w:sz="4" w:space="0" w:color="auto"/>
            </w:tcBorders>
            <w:vAlign w:val="center"/>
            <w:hideMark/>
          </w:tcPr>
          <w:p w14:paraId="734E99DB" w14:textId="77777777" w:rsidR="00F43201" w:rsidRPr="0070029A" w:rsidRDefault="00F43201" w:rsidP="002F445B">
            <w:pPr>
              <w:widowControl w:val="0"/>
              <w:spacing w:after="0"/>
              <w:jc w:val="center"/>
              <w:rPr>
                <w:rFonts w:ascii="Times New Roman" w:hAnsi="Times New Roman"/>
                <w:kern w:val="2"/>
                <w:sz w:val="24"/>
                <w:szCs w:val="24"/>
                <w:lang w:eastAsia="ar-SA"/>
              </w:rPr>
            </w:pPr>
            <w:r w:rsidRPr="0070029A">
              <w:rPr>
                <w:rFonts w:ascii="Times New Roman" w:hAnsi="Times New Roman"/>
                <w:sz w:val="24"/>
                <w:szCs w:val="24"/>
              </w:rPr>
              <w:t>5.</w:t>
            </w:r>
          </w:p>
        </w:tc>
        <w:tc>
          <w:tcPr>
            <w:tcW w:w="4646" w:type="dxa"/>
            <w:tcBorders>
              <w:top w:val="single" w:sz="4" w:space="0" w:color="auto"/>
              <w:left w:val="single" w:sz="4" w:space="0" w:color="auto"/>
              <w:bottom w:val="single" w:sz="4" w:space="0" w:color="auto"/>
              <w:right w:val="single" w:sz="4" w:space="0" w:color="auto"/>
            </w:tcBorders>
            <w:hideMark/>
          </w:tcPr>
          <w:p w14:paraId="29715155" w14:textId="77777777" w:rsidR="00F43201" w:rsidRPr="0070029A" w:rsidRDefault="00F43201" w:rsidP="002F445B">
            <w:pPr>
              <w:widowControl w:val="0"/>
              <w:spacing w:after="0"/>
              <w:rPr>
                <w:rFonts w:ascii="Times New Roman" w:hAnsi="Times New Roman"/>
                <w:kern w:val="2"/>
                <w:sz w:val="24"/>
                <w:szCs w:val="24"/>
                <w:lang w:eastAsia="ar-SA"/>
              </w:rPr>
            </w:pPr>
            <w:r w:rsidRPr="0070029A">
              <w:rPr>
                <w:rFonts w:ascii="Times New Roman" w:hAnsi="Times New Roman"/>
                <w:sz w:val="24"/>
                <w:szCs w:val="24"/>
              </w:rPr>
              <w:t xml:space="preserve">Номер контактного телефона </w:t>
            </w:r>
          </w:p>
        </w:tc>
        <w:tc>
          <w:tcPr>
            <w:tcW w:w="4359" w:type="dxa"/>
            <w:tcBorders>
              <w:top w:val="single" w:sz="4" w:space="0" w:color="auto"/>
              <w:left w:val="single" w:sz="4" w:space="0" w:color="auto"/>
              <w:bottom w:val="single" w:sz="4" w:space="0" w:color="auto"/>
              <w:right w:val="single" w:sz="4" w:space="0" w:color="auto"/>
            </w:tcBorders>
          </w:tcPr>
          <w:p w14:paraId="7B49FD92" w14:textId="77777777" w:rsidR="00F43201" w:rsidRPr="0070029A" w:rsidRDefault="00F43201" w:rsidP="002F445B">
            <w:pPr>
              <w:widowControl w:val="0"/>
              <w:spacing w:after="0"/>
              <w:rPr>
                <w:rFonts w:ascii="Times New Roman" w:hAnsi="Times New Roman"/>
                <w:kern w:val="2"/>
                <w:sz w:val="24"/>
                <w:szCs w:val="24"/>
                <w:lang w:eastAsia="ar-SA"/>
              </w:rPr>
            </w:pPr>
          </w:p>
        </w:tc>
      </w:tr>
    </w:tbl>
    <w:p w14:paraId="3ADACD8A" w14:textId="77777777" w:rsidR="00F43201" w:rsidRDefault="00F43201" w:rsidP="00F43201">
      <w:pPr>
        <w:spacing w:after="0"/>
        <w:jc w:val="both"/>
        <w:rPr>
          <w:rFonts w:ascii="Times New Roman" w:hAnsi="Times New Roman"/>
          <w:sz w:val="24"/>
          <w:szCs w:val="24"/>
        </w:rPr>
      </w:pPr>
    </w:p>
    <w:p w14:paraId="56D92FA0" w14:textId="77777777" w:rsidR="002F07A8" w:rsidRDefault="002F07A8" w:rsidP="00F43201">
      <w:pPr>
        <w:spacing w:after="0"/>
        <w:jc w:val="both"/>
        <w:rPr>
          <w:rFonts w:ascii="Times New Roman" w:hAnsi="Times New Roman"/>
          <w:sz w:val="24"/>
          <w:szCs w:val="24"/>
        </w:rPr>
      </w:pPr>
    </w:p>
    <w:p w14:paraId="33BD5D91" w14:textId="031A04BE"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3</w:t>
      </w:r>
      <w:r w:rsidR="00F43201" w:rsidRPr="0070029A">
        <w:rPr>
          <w:rFonts w:ascii="Times New Roman" w:hAnsi="Times New Roman"/>
          <w:sz w:val="24"/>
          <w:szCs w:val="24"/>
        </w:rPr>
        <w:t xml:space="preserve">. Декларация о соответствии требованиям документации </w:t>
      </w:r>
      <w:r w:rsidR="00F43201" w:rsidRPr="0070029A">
        <w:rPr>
          <w:rFonts w:ascii="Times New Roman" w:hAnsi="Times New Roman"/>
          <w:b/>
          <w:sz w:val="24"/>
          <w:szCs w:val="24"/>
          <w:u w:val="single"/>
        </w:rPr>
        <w:t>прилагается/не прилагается.</w:t>
      </w:r>
    </w:p>
    <w:p w14:paraId="02BB63AA" w14:textId="77777777" w:rsidR="00F43201" w:rsidRPr="00D16903" w:rsidRDefault="00F43201" w:rsidP="00F43201">
      <w:pPr>
        <w:spacing w:after="0"/>
        <w:ind w:left="6372"/>
        <w:jc w:val="both"/>
        <w:rPr>
          <w:rFonts w:ascii="Times New Roman" w:hAnsi="Times New Roman"/>
          <w:sz w:val="20"/>
          <w:szCs w:val="20"/>
        </w:rPr>
      </w:pPr>
      <w:r w:rsidRP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69EB1805" w14:textId="77777777" w:rsidR="00F43201" w:rsidRPr="0070029A" w:rsidRDefault="00F43201" w:rsidP="00F43201">
      <w:pPr>
        <w:spacing w:after="0"/>
        <w:jc w:val="both"/>
        <w:rPr>
          <w:rFonts w:ascii="Times New Roman" w:hAnsi="Times New Roman"/>
          <w:sz w:val="24"/>
          <w:szCs w:val="24"/>
        </w:rPr>
      </w:pPr>
    </w:p>
    <w:p w14:paraId="7B05588C" w14:textId="7E23412D" w:rsidR="00F43201" w:rsidRPr="0070029A" w:rsidRDefault="00977E2C" w:rsidP="00F43201">
      <w:pPr>
        <w:spacing w:after="0"/>
        <w:jc w:val="both"/>
        <w:rPr>
          <w:rFonts w:ascii="Times New Roman" w:hAnsi="Times New Roman"/>
          <w:b/>
          <w:sz w:val="24"/>
          <w:szCs w:val="24"/>
          <w:u w:val="single"/>
        </w:rPr>
      </w:pPr>
      <w:r>
        <w:rPr>
          <w:rFonts w:ascii="Times New Roman" w:hAnsi="Times New Roman"/>
          <w:sz w:val="24"/>
          <w:szCs w:val="24"/>
        </w:rPr>
        <w:t>4</w:t>
      </w:r>
      <w:r w:rsidR="00F43201" w:rsidRPr="0070029A">
        <w:rPr>
          <w:rFonts w:ascii="Times New Roman" w:hAnsi="Times New Roman"/>
          <w:sz w:val="24"/>
          <w:szCs w:val="24"/>
        </w:rPr>
        <w:t>. Иные документы</w:t>
      </w:r>
      <w:r w:rsidR="002F07A8">
        <w:rPr>
          <w:rFonts w:ascii="Times New Roman" w:hAnsi="Times New Roman"/>
          <w:sz w:val="24"/>
          <w:szCs w:val="24"/>
        </w:rPr>
        <w:t xml:space="preserve">, а именно: __________________ </w:t>
      </w:r>
      <w:r w:rsidR="00F43201" w:rsidRPr="0070029A">
        <w:rPr>
          <w:rFonts w:ascii="Times New Roman" w:hAnsi="Times New Roman"/>
          <w:b/>
          <w:sz w:val="24"/>
          <w:szCs w:val="24"/>
          <w:u w:val="single"/>
        </w:rPr>
        <w:t>прилагается/не прилагается.</w:t>
      </w:r>
    </w:p>
    <w:p w14:paraId="1722F6D0" w14:textId="0982185F" w:rsidR="00F43201" w:rsidRPr="0070029A" w:rsidRDefault="00F43201" w:rsidP="00F43201">
      <w:pPr>
        <w:spacing w:after="0"/>
        <w:jc w:val="both"/>
        <w:rPr>
          <w:rFonts w:ascii="Times New Roman" w:hAnsi="Times New Roman"/>
          <w:sz w:val="24"/>
          <w:szCs w:val="24"/>
        </w:rPr>
      </w:pPr>
      <w:r w:rsidRPr="0070029A">
        <w:rPr>
          <w:rFonts w:ascii="Times New Roman" w:hAnsi="Times New Roman"/>
          <w:sz w:val="24"/>
          <w:szCs w:val="24"/>
        </w:rPr>
        <w:t xml:space="preserve">    </w:t>
      </w:r>
      <w:r w:rsidR="00D16903">
        <w:rPr>
          <w:rFonts w:ascii="Times New Roman" w:hAnsi="Times New Roman"/>
          <w:sz w:val="24"/>
          <w:szCs w:val="24"/>
        </w:rPr>
        <w:t xml:space="preserve">                 </w:t>
      </w:r>
      <w:r w:rsidRPr="00D16903">
        <w:rPr>
          <w:rFonts w:ascii="Times New Roman" w:hAnsi="Times New Roman"/>
          <w:i/>
          <w:sz w:val="20"/>
          <w:szCs w:val="20"/>
        </w:rPr>
        <w:t xml:space="preserve">(указать наименование документа) </w:t>
      </w:r>
      <w:r w:rsidRPr="00D16903">
        <w:rPr>
          <w:rFonts w:ascii="Times New Roman" w:hAnsi="Times New Roman"/>
          <w:sz w:val="20"/>
          <w:szCs w:val="20"/>
        </w:rPr>
        <w:t xml:space="preserve">              </w:t>
      </w:r>
      <w:r w:rsidR="00D16903">
        <w:rPr>
          <w:rFonts w:ascii="Times New Roman" w:hAnsi="Times New Roman"/>
          <w:sz w:val="20"/>
          <w:szCs w:val="20"/>
        </w:rPr>
        <w:t xml:space="preserve">             </w:t>
      </w:r>
      <w:r w:rsidRPr="00D16903">
        <w:rPr>
          <w:rFonts w:ascii="Times New Roman" w:hAnsi="Times New Roman"/>
          <w:sz w:val="20"/>
          <w:szCs w:val="20"/>
          <w:u w:val="single"/>
        </w:rPr>
        <w:t>(выделить нужное)</w:t>
      </w:r>
    </w:p>
    <w:p w14:paraId="33633818" w14:textId="77777777" w:rsidR="00F43201" w:rsidRPr="0070029A" w:rsidRDefault="00F43201" w:rsidP="00F43201">
      <w:pPr>
        <w:spacing w:after="0"/>
        <w:jc w:val="both"/>
        <w:rPr>
          <w:rFonts w:ascii="Times New Roman" w:hAnsi="Times New Roman"/>
          <w:sz w:val="24"/>
          <w:szCs w:val="24"/>
        </w:rPr>
      </w:pPr>
    </w:p>
    <w:p w14:paraId="006BC2D8" w14:textId="77777777" w:rsidR="00F43201" w:rsidRPr="0070029A" w:rsidRDefault="00F43201" w:rsidP="00F43201">
      <w:pPr>
        <w:spacing w:after="0"/>
        <w:jc w:val="both"/>
        <w:rPr>
          <w:rFonts w:ascii="Times New Roman" w:hAnsi="Times New Roman"/>
          <w:sz w:val="24"/>
          <w:szCs w:val="24"/>
        </w:rPr>
      </w:pPr>
    </w:p>
    <w:p w14:paraId="411E8EF1" w14:textId="77777777" w:rsidR="00F43201" w:rsidRPr="0070029A" w:rsidRDefault="00F43201" w:rsidP="00F43201">
      <w:pPr>
        <w:spacing w:after="0"/>
        <w:rPr>
          <w:rFonts w:ascii="Times New Roman" w:hAnsi="Times New Roman"/>
          <w:sz w:val="24"/>
          <w:szCs w:val="24"/>
        </w:rPr>
      </w:pPr>
      <w:r w:rsidRPr="0070029A">
        <w:rPr>
          <w:rFonts w:ascii="Times New Roman" w:hAnsi="Times New Roman"/>
          <w:sz w:val="24"/>
          <w:szCs w:val="24"/>
        </w:rPr>
        <w:t>_____________   _____________________</w:t>
      </w:r>
      <w:r w:rsidRPr="0070029A">
        <w:rPr>
          <w:rFonts w:ascii="Times New Roman" w:hAnsi="Times New Roman"/>
          <w:sz w:val="24"/>
          <w:szCs w:val="24"/>
        </w:rPr>
        <w:tab/>
        <w:t xml:space="preserve">                   </w:t>
      </w:r>
    </w:p>
    <w:p w14:paraId="084AFBE2" w14:textId="4C5E8F6A" w:rsidR="00F43201" w:rsidRDefault="00F43201" w:rsidP="00F43201">
      <w:pPr>
        <w:spacing w:after="0" w:line="240" w:lineRule="auto"/>
        <w:rPr>
          <w:rFonts w:ascii="Times New Roman" w:hAnsi="Times New Roman"/>
          <w:b/>
          <w:sz w:val="28"/>
          <w:szCs w:val="24"/>
        </w:rPr>
      </w:pPr>
      <w:r w:rsidRPr="0070029A">
        <w:rPr>
          <w:rFonts w:ascii="Times New Roman" w:hAnsi="Times New Roman"/>
          <w:sz w:val="24"/>
          <w:szCs w:val="24"/>
        </w:rPr>
        <w:t xml:space="preserve">                                        подпись </w:t>
      </w:r>
      <w:r>
        <w:rPr>
          <w:rFonts w:ascii="Times New Roman" w:hAnsi="Times New Roman"/>
          <w:b/>
          <w:sz w:val="28"/>
          <w:szCs w:val="24"/>
        </w:rPr>
        <w:br w:type="page"/>
      </w:r>
    </w:p>
    <w:p w14:paraId="4FE2C90A" w14:textId="77777777" w:rsidR="00F43201" w:rsidRPr="00D16903" w:rsidRDefault="00B56226" w:rsidP="00F43201">
      <w:pPr>
        <w:keepNext/>
        <w:keepLines/>
        <w:spacing w:after="0"/>
        <w:jc w:val="center"/>
        <w:outlineLvl w:val="0"/>
        <w:rPr>
          <w:rFonts w:ascii="Times New Roman" w:eastAsia="Times New Roman" w:hAnsi="Times New Roman"/>
          <w:b/>
          <w:bCs/>
          <w:sz w:val="28"/>
          <w:szCs w:val="28"/>
        </w:rPr>
      </w:pPr>
      <w:bookmarkStart w:id="12" w:name="_Toc435103019"/>
      <w:bookmarkStart w:id="13" w:name="_Toc506542869"/>
      <w:r w:rsidRPr="00D16903">
        <w:rPr>
          <w:rFonts w:ascii="Times New Roman" w:hAnsi="Times New Roman"/>
          <w:b/>
          <w:sz w:val="28"/>
          <w:szCs w:val="28"/>
        </w:rPr>
        <w:lastRenderedPageBreak/>
        <w:t xml:space="preserve">Часть </w:t>
      </w:r>
      <w:r w:rsidR="00337801" w:rsidRPr="00D16903">
        <w:rPr>
          <w:rFonts w:ascii="Times New Roman" w:hAnsi="Times New Roman"/>
          <w:b/>
          <w:sz w:val="28"/>
          <w:szCs w:val="28"/>
        </w:rPr>
        <w:t>7</w:t>
      </w:r>
      <w:r w:rsidRPr="00D16903">
        <w:rPr>
          <w:rFonts w:ascii="Times New Roman" w:hAnsi="Times New Roman"/>
          <w:b/>
          <w:sz w:val="28"/>
          <w:szCs w:val="28"/>
        </w:rPr>
        <w:t>.</w:t>
      </w:r>
      <w:r w:rsidRPr="00D16903">
        <w:rPr>
          <w:rFonts w:ascii="Times New Roman" w:hAnsi="Times New Roman"/>
          <w:sz w:val="28"/>
          <w:szCs w:val="28"/>
        </w:rPr>
        <w:t xml:space="preserve"> </w:t>
      </w:r>
      <w:bookmarkEnd w:id="12"/>
      <w:bookmarkEnd w:id="13"/>
      <w:r w:rsidR="00F43201" w:rsidRPr="00D16903">
        <w:rPr>
          <w:rFonts w:ascii="Times New Roman" w:eastAsia="Times New Roman" w:hAnsi="Times New Roman"/>
          <w:b/>
          <w:bCs/>
          <w:sz w:val="28"/>
          <w:szCs w:val="28"/>
        </w:rPr>
        <w:t>Форма декларации о соответствии участника редукциона требованиям документации</w:t>
      </w:r>
    </w:p>
    <w:p w14:paraId="4A477241" w14:textId="77777777" w:rsidR="00F43201" w:rsidRPr="00F43201" w:rsidRDefault="00F43201" w:rsidP="00F43201">
      <w:pPr>
        <w:spacing w:after="0"/>
        <w:jc w:val="center"/>
        <w:rPr>
          <w:rFonts w:ascii="Times New Roman" w:hAnsi="Times New Roman"/>
          <w:sz w:val="24"/>
          <w:szCs w:val="24"/>
        </w:rPr>
      </w:pPr>
      <w:r w:rsidRPr="00F43201">
        <w:rPr>
          <w:rFonts w:ascii="Times New Roman" w:hAnsi="Times New Roman"/>
          <w:sz w:val="24"/>
          <w:szCs w:val="24"/>
        </w:rPr>
        <w:t>(рекомендуемая к заполнению)</w:t>
      </w:r>
    </w:p>
    <w:p w14:paraId="31F6F77D" w14:textId="77777777" w:rsidR="00F43201" w:rsidRPr="00F43201" w:rsidRDefault="00F43201" w:rsidP="00F43201">
      <w:pPr>
        <w:spacing w:after="0"/>
        <w:jc w:val="both"/>
        <w:rPr>
          <w:rFonts w:ascii="Times New Roman" w:hAnsi="Times New Roman"/>
          <w:sz w:val="24"/>
          <w:szCs w:val="24"/>
        </w:rPr>
      </w:pPr>
    </w:p>
    <w:p w14:paraId="6A814203" w14:textId="77777777" w:rsidR="00F43201" w:rsidRPr="00F43201" w:rsidRDefault="00F43201" w:rsidP="00F43201">
      <w:pPr>
        <w:spacing w:after="0"/>
        <w:jc w:val="both"/>
        <w:rPr>
          <w:rFonts w:ascii="Times New Roman" w:hAnsi="Times New Roman"/>
          <w:sz w:val="24"/>
          <w:szCs w:val="24"/>
        </w:rPr>
      </w:pPr>
    </w:p>
    <w:p w14:paraId="7BCE517E" w14:textId="77777777" w:rsidR="00F43201" w:rsidRPr="00F43201" w:rsidRDefault="00F43201" w:rsidP="00F43201">
      <w:pPr>
        <w:spacing w:after="0"/>
        <w:jc w:val="center"/>
        <w:rPr>
          <w:rFonts w:ascii="Times New Roman" w:hAnsi="Times New Roman"/>
          <w:i/>
          <w:sz w:val="24"/>
          <w:szCs w:val="24"/>
        </w:rPr>
      </w:pPr>
      <w:r w:rsidRPr="00F43201">
        <w:rPr>
          <w:rFonts w:ascii="Times New Roman" w:hAnsi="Times New Roman"/>
          <w:i/>
          <w:sz w:val="24"/>
          <w:szCs w:val="24"/>
        </w:rPr>
        <w:t>ОФОРМЛЯЕТСЯ НА ФИРМЕННОМ БЛАНКЕ ОРГАНИЗАЦИИ</w:t>
      </w:r>
    </w:p>
    <w:p w14:paraId="351937E6" w14:textId="77777777" w:rsidR="00F43201" w:rsidRPr="00F43201" w:rsidRDefault="00F43201" w:rsidP="00F43201">
      <w:pPr>
        <w:spacing w:after="0"/>
        <w:jc w:val="both"/>
        <w:rPr>
          <w:rFonts w:ascii="Times New Roman" w:hAnsi="Times New Roman"/>
          <w:sz w:val="24"/>
          <w:szCs w:val="24"/>
        </w:rPr>
      </w:pPr>
    </w:p>
    <w:p w14:paraId="23824667" w14:textId="77777777" w:rsidR="00F43201" w:rsidRPr="00F43201" w:rsidRDefault="00F43201" w:rsidP="00F43201">
      <w:pPr>
        <w:spacing w:after="0"/>
        <w:jc w:val="both"/>
        <w:rPr>
          <w:rFonts w:ascii="Times New Roman" w:hAnsi="Times New Roman"/>
          <w:sz w:val="24"/>
          <w:szCs w:val="24"/>
        </w:rPr>
      </w:pPr>
    </w:p>
    <w:p w14:paraId="57D39AB5" w14:textId="77777777" w:rsidR="00F43201" w:rsidRPr="00F43201" w:rsidRDefault="00F43201" w:rsidP="00F43201">
      <w:pPr>
        <w:spacing w:after="0"/>
        <w:jc w:val="both"/>
        <w:rPr>
          <w:rFonts w:ascii="Times New Roman" w:hAnsi="Times New Roman"/>
          <w:sz w:val="24"/>
          <w:szCs w:val="24"/>
        </w:rPr>
      </w:pPr>
    </w:p>
    <w:p w14:paraId="6BE301EB" w14:textId="77777777" w:rsidR="00F43201" w:rsidRPr="00F43201" w:rsidRDefault="00F43201" w:rsidP="00F43201">
      <w:pPr>
        <w:spacing w:after="0"/>
        <w:jc w:val="both"/>
        <w:rPr>
          <w:rFonts w:ascii="Times New Roman" w:hAnsi="Times New Roman"/>
          <w:sz w:val="24"/>
          <w:szCs w:val="24"/>
        </w:rPr>
      </w:pPr>
    </w:p>
    <w:p w14:paraId="7ECD9159" w14:textId="77777777" w:rsidR="00F43201" w:rsidRPr="00F43201" w:rsidRDefault="00F43201" w:rsidP="00F43201">
      <w:pPr>
        <w:spacing w:after="0"/>
        <w:jc w:val="center"/>
        <w:rPr>
          <w:rFonts w:ascii="Times New Roman" w:hAnsi="Times New Roman"/>
          <w:b/>
          <w:sz w:val="24"/>
          <w:szCs w:val="24"/>
        </w:rPr>
      </w:pPr>
      <w:r w:rsidRPr="00F43201">
        <w:rPr>
          <w:rFonts w:ascii="Times New Roman" w:hAnsi="Times New Roman"/>
          <w:b/>
          <w:sz w:val="24"/>
          <w:szCs w:val="24"/>
        </w:rPr>
        <w:t>ДЕКЛАРАЦИЯ</w:t>
      </w:r>
    </w:p>
    <w:p w14:paraId="2F4E02A3" w14:textId="77777777" w:rsidR="00F43201" w:rsidRPr="00F43201" w:rsidRDefault="00F43201" w:rsidP="00F43201">
      <w:pPr>
        <w:spacing w:after="0"/>
        <w:jc w:val="center"/>
        <w:rPr>
          <w:rFonts w:ascii="Times New Roman" w:hAnsi="Times New Roman"/>
          <w:b/>
          <w:sz w:val="24"/>
          <w:szCs w:val="24"/>
        </w:rPr>
      </w:pPr>
      <w:r w:rsidRPr="00F43201">
        <w:rPr>
          <w:rFonts w:ascii="Times New Roman" w:hAnsi="Times New Roman"/>
          <w:b/>
          <w:sz w:val="24"/>
          <w:szCs w:val="24"/>
        </w:rPr>
        <w:t>о соответствии требованиям документации о проведении редукциона</w:t>
      </w:r>
    </w:p>
    <w:p w14:paraId="5EC7F211"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379E61A0"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5213FCBC"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Настоящим _____________________________ декларирует:</w:t>
      </w:r>
    </w:p>
    <w:p w14:paraId="63D38852"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i/>
          <w:sz w:val="24"/>
          <w:szCs w:val="24"/>
        </w:rPr>
      </w:pPr>
      <w:r w:rsidRPr="00F43201">
        <w:rPr>
          <w:rFonts w:ascii="Times New Roman" w:hAnsi="Times New Roman"/>
          <w:sz w:val="24"/>
          <w:szCs w:val="24"/>
        </w:rPr>
        <w:t xml:space="preserve">                       </w:t>
      </w:r>
      <w:r w:rsidRPr="00F43201">
        <w:rPr>
          <w:rFonts w:ascii="Times New Roman" w:hAnsi="Times New Roman"/>
          <w:i/>
          <w:sz w:val="24"/>
          <w:szCs w:val="24"/>
        </w:rPr>
        <w:t>(наименование участника редукциона)</w:t>
      </w:r>
    </w:p>
    <w:p w14:paraId="45218B54"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p>
    <w:p w14:paraId="32EAF1AE"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1) соответствие участников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w:t>
      </w:r>
    </w:p>
    <w:p w14:paraId="7A4663B8"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2)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14:paraId="796C7CEE" w14:textId="77777777" w:rsidR="00F43201" w:rsidRPr="00F43201" w:rsidRDefault="00F43201" w:rsidP="00F43201">
      <w:pPr>
        <w:widowControl w:val="0"/>
        <w:autoSpaceDE w:val="0"/>
        <w:autoSpaceDN w:val="0"/>
        <w:adjustRightInd w:val="0"/>
        <w:spacing w:after="0"/>
        <w:ind w:firstLine="567"/>
        <w:jc w:val="both"/>
        <w:rPr>
          <w:rFonts w:ascii="Times New Roman" w:hAnsi="Times New Roman"/>
          <w:sz w:val="24"/>
          <w:szCs w:val="24"/>
        </w:rPr>
      </w:pPr>
      <w:r w:rsidRPr="00F43201">
        <w:rPr>
          <w:rFonts w:ascii="Times New Roman" w:hAnsi="Times New Roman"/>
          <w:sz w:val="24"/>
          <w:szCs w:val="24"/>
        </w:rPr>
        <w:t>3)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14:paraId="3BCB4E35" w14:textId="364813ED" w:rsidR="00F3143A" w:rsidRDefault="00F43201" w:rsidP="00F3143A">
      <w:pPr>
        <w:spacing w:after="0"/>
        <w:ind w:firstLine="567"/>
        <w:jc w:val="both"/>
        <w:rPr>
          <w:rFonts w:ascii="Times New Roman" w:hAnsi="Times New Roman"/>
          <w:sz w:val="24"/>
          <w:szCs w:val="24"/>
        </w:rPr>
      </w:pPr>
      <w:r w:rsidRPr="00F43201">
        <w:rPr>
          <w:rFonts w:ascii="Times New Roman" w:hAnsi="Times New Roman"/>
          <w:sz w:val="24"/>
          <w:szCs w:val="24"/>
        </w:rPr>
        <w:t>4)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r w:rsidR="00F3143A">
        <w:rPr>
          <w:rFonts w:ascii="Times New Roman" w:hAnsi="Times New Roman"/>
          <w:sz w:val="24"/>
          <w:szCs w:val="24"/>
        </w:rPr>
        <w:t>;</w:t>
      </w:r>
    </w:p>
    <w:p w14:paraId="2B3BB9C9" w14:textId="1F64A9F0" w:rsidR="00F3143A" w:rsidRPr="00F43201" w:rsidRDefault="00F3143A" w:rsidP="00F3143A">
      <w:pPr>
        <w:spacing w:after="0"/>
        <w:ind w:firstLine="567"/>
        <w:jc w:val="both"/>
        <w:rPr>
          <w:rFonts w:ascii="Times New Roman" w:hAnsi="Times New Roman"/>
          <w:sz w:val="24"/>
          <w:szCs w:val="24"/>
        </w:rPr>
      </w:pPr>
      <w:r>
        <w:rPr>
          <w:rFonts w:ascii="Times New Roman" w:hAnsi="Times New Roman"/>
          <w:sz w:val="24"/>
          <w:szCs w:val="24"/>
        </w:rPr>
        <w:t xml:space="preserve">5) </w:t>
      </w:r>
      <w:r w:rsidRPr="008563E3">
        <w:rPr>
          <w:rFonts w:ascii="Times New Roman" w:hAnsi="Times New Roman"/>
          <w:sz w:val="24"/>
          <w:szCs w:val="24"/>
        </w:rPr>
        <w:t>отсутствие сведений об участниках закупки в реестре недобросовестных поставщиков, предусмотренном статьей 5 Федерального закона от 18.07.2011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5 апреля 2013 года N 44-ФЗ "О контрактной системе в сфере закупок товаров, работ, услуг для обеспечения государственных и муниципальных нужд".</w:t>
      </w:r>
    </w:p>
    <w:p w14:paraId="26C96982" w14:textId="77777777" w:rsidR="00F43201" w:rsidRPr="00F43201" w:rsidRDefault="00F43201" w:rsidP="00F43201">
      <w:pPr>
        <w:spacing w:after="0"/>
        <w:rPr>
          <w:rFonts w:ascii="Times New Roman" w:hAnsi="Times New Roman"/>
          <w:sz w:val="24"/>
          <w:szCs w:val="24"/>
          <w:highlight w:val="yellow"/>
        </w:rPr>
      </w:pPr>
      <w:r w:rsidRPr="00F43201">
        <w:rPr>
          <w:rFonts w:ascii="Times New Roman" w:hAnsi="Times New Roman"/>
          <w:sz w:val="24"/>
          <w:szCs w:val="24"/>
        </w:rPr>
        <w:tab/>
      </w:r>
    </w:p>
    <w:p w14:paraId="17E15A39" w14:textId="77777777" w:rsidR="00F43201" w:rsidRPr="00F43201" w:rsidRDefault="00F43201" w:rsidP="00F43201">
      <w:pPr>
        <w:spacing w:after="0"/>
        <w:jc w:val="both"/>
        <w:rPr>
          <w:rFonts w:ascii="Times New Roman" w:hAnsi="Times New Roman"/>
          <w:sz w:val="24"/>
          <w:szCs w:val="24"/>
        </w:rPr>
      </w:pPr>
    </w:p>
    <w:p w14:paraId="392041C1" w14:textId="2EB4C234" w:rsidR="00F43201" w:rsidRPr="00F43201" w:rsidRDefault="00F43201" w:rsidP="00F43201">
      <w:pPr>
        <w:spacing w:after="0"/>
        <w:jc w:val="both"/>
        <w:rPr>
          <w:rFonts w:ascii="Times New Roman" w:hAnsi="Times New Roman"/>
          <w:sz w:val="24"/>
          <w:szCs w:val="24"/>
        </w:rPr>
      </w:pPr>
    </w:p>
    <w:p w14:paraId="25875F82" w14:textId="77777777" w:rsidR="00F43201" w:rsidRPr="00F43201" w:rsidRDefault="00F43201" w:rsidP="00F43201">
      <w:pPr>
        <w:spacing w:after="0"/>
        <w:jc w:val="both"/>
        <w:rPr>
          <w:rFonts w:ascii="Times New Roman" w:hAnsi="Times New Roman"/>
          <w:sz w:val="24"/>
          <w:szCs w:val="24"/>
        </w:rPr>
      </w:pPr>
    </w:p>
    <w:p w14:paraId="5567C243" w14:textId="77777777" w:rsidR="00F43201" w:rsidRPr="00F43201" w:rsidRDefault="00F43201" w:rsidP="00F43201">
      <w:pPr>
        <w:spacing w:after="0"/>
        <w:rPr>
          <w:rFonts w:ascii="Times New Roman" w:hAnsi="Times New Roman"/>
          <w:sz w:val="24"/>
          <w:szCs w:val="24"/>
        </w:rPr>
      </w:pPr>
      <w:r w:rsidRPr="00F43201">
        <w:rPr>
          <w:rFonts w:ascii="Times New Roman" w:hAnsi="Times New Roman"/>
          <w:sz w:val="24"/>
          <w:szCs w:val="24"/>
        </w:rPr>
        <w:t>_____________________/_________________________/</w:t>
      </w:r>
      <w:r w:rsidRPr="00F43201">
        <w:rPr>
          <w:rFonts w:ascii="Times New Roman" w:hAnsi="Times New Roman"/>
          <w:sz w:val="24"/>
          <w:szCs w:val="24"/>
        </w:rPr>
        <w:tab/>
      </w:r>
      <w:r w:rsidRPr="00F43201">
        <w:rPr>
          <w:rFonts w:ascii="Times New Roman" w:hAnsi="Times New Roman"/>
          <w:sz w:val="24"/>
          <w:szCs w:val="24"/>
        </w:rPr>
        <w:tab/>
        <w:t xml:space="preserve">                   </w:t>
      </w:r>
    </w:p>
    <w:p w14:paraId="41BCA706" w14:textId="444590ED" w:rsidR="00B56226" w:rsidRPr="00A82DDF" w:rsidRDefault="00F43201" w:rsidP="00F43201">
      <w:pPr>
        <w:pStyle w:val="1"/>
        <w:spacing w:before="0"/>
        <w:rPr>
          <w:rFonts w:ascii="Times New Roman" w:hAnsi="Times New Roman"/>
          <w:sz w:val="24"/>
          <w:szCs w:val="24"/>
        </w:rPr>
      </w:pPr>
      <w:r w:rsidRPr="00F43201">
        <w:rPr>
          <w:rFonts w:ascii="Times New Roman" w:eastAsia="Calibri" w:hAnsi="Times New Roman"/>
          <w:b w:val="0"/>
          <w:bCs w:val="0"/>
          <w:color w:val="auto"/>
          <w:sz w:val="24"/>
          <w:szCs w:val="24"/>
        </w:rPr>
        <w:t xml:space="preserve">  подпись                                    (Ф.И.О.)             </w:t>
      </w:r>
    </w:p>
    <w:p w14:paraId="7D60788A" w14:textId="77777777" w:rsidR="006A0766" w:rsidRDefault="006A0766" w:rsidP="00C735F9">
      <w:pPr>
        <w:spacing w:after="0"/>
        <w:jc w:val="both"/>
        <w:rPr>
          <w:rFonts w:ascii="Times New Roman" w:hAnsi="Times New Roman"/>
          <w:sz w:val="24"/>
          <w:szCs w:val="24"/>
        </w:rPr>
      </w:pPr>
    </w:p>
    <w:sectPr w:rsidR="006A0766" w:rsidSect="00D16903">
      <w:pgSz w:w="11906" w:h="16838"/>
      <w:pgMar w:top="992" w:right="849" w:bottom="851" w:left="1134" w:header="708" w:footer="6"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070F4D" w14:textId="77777777" w:rsidR="009A5C3D" w:rsidRDefault="009A5C3D" w:rsidP="006B1CDF">
      <w:pPr>
        <w:spacing w:after="0" w:line="240" w:lineRule="auto"/>
      </w:pPr>
      <w:r>
        <w:separator/>
      </w:r>
    </w:p>
  </w:endnote>
  <w:endnote w:type="continuationSeparator" w:id="0">
    <w:p w14:paraId="19A325EA" w14:textId="77777777" w:rsidR="009A5C3D" w:rsidRDefault="009A5C3D" w:rsidP="006B1C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DejaVu Sans">
    <w:altName w:val="Arial"/>
    <w:charset w:val="CC"/>
    <w:family w:val="swiss"/>
    <w:pitch w:val="variable"/>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Andale Sans UI">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Baltica">
    <w:altName w:val="Times New Roman"/>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E8AC0" w14:textId="74822AB3" w:rsidR="009A5C3D" w:rsidRDefault="009A5C3D">
    <w:pPr>
      <w:pStyle w:val="aa"/>
      <w:jc w:val="right"/>
    </w:pPr>
    <w:r>
      <w:fldChar w:fldCharType="begin"/>
    </w:r>
    <w:r>
      <w:instrText>PAGE   \* MERGEFORMAT</w:instrText>
    </w:r>
    <w:r>
      <w:fldChar w:fldCharType="separate"/>
    </w:r>
    <w:r w:rsidR="00C82806">
      <w:rPr>
        <w:noProof/>
      </w:rPr>
      <w:t>12</w:t>
    </w:r>
    <w:r>
      <w:fldChar w:fldCharType="end"/>
    </w:r>
  </w:p>
  <w:p w14:paraId="689DBEBD" w14:textId="77777777" w:rsidR="009A5C3D" w:rsidRDefault="009A5C3D">
    <w:pPr>
      <w:pStyle w:val="a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B58E25" w14:textId="3DBC91EC" w:rsidR="009A5C3D" w:rsidRDefault="009A5C3D">
    <w:pPr>
      <w:pStyle w:val="aa"/>
      <w:jc w:val="right"/>
    </w:pPr>
    <w:r>
      <w:fldChar w:fldCharType="begin"/>
    </w:r>
    <w:r>
      <w:instrText>PAGE   \* MERGEFORMAT</w:instrText>
    </w:r>
    <w:r>
      <w:fldChar w:fldCharType="separate"/>
    </w:r>
    <w:r w:rsidR="00C82806">
      <w:rPr>
        <w:noProof/>
      </w:rPr>
      <w:t>21</w:t>
    </w:r>
    <w:r>
      <w:fldChar w:fldCharType="end"/>
    </w:r>
  </w:p>
  <w:p w14:paraId="1A1AFC55" w14:textId="77777777" w:rsidR="009A5C3D" w:rsidRDefault="009A5C3D">
    <w:pPr>
      <w:pStyle w:val="a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8203" w14:textId="366714D0" w:rsidR="009A5C3D" w:rsidRDefault="009A5C3D">
    <w:pPr>
      <w:pStyle w:val="aa"/>
      <w:jc w:val="right"/>
    </w:pPr>
    <w:r>
      <w:fldChar w:fldCharType="begin"/>
    </w:r>
    <w:r>
      <w:instrText>PAGE   \* MERGEFORMAT</w:instrText>
    </w:r>
    <w:r>
      <w:fldChar w:fldCharType="separate"/>
    </w:r>
    <w:r w:rsidR="00C82806">
      <w:rPr>
        <w:noProof/>
      </w:rPr>
      <w:t>40</w:t>
    </w:r>
    <w:r>
      <w:fldChar w:fldCharType="end"/>
    </w:r>
  </w:p>
  <w:p w14:paraId="2E885F5E" w14:textId="77777777" w:rsidR="009A5C3D" w:rsidRDefault="009A5C3D">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650C10" w14:textId="77777777" w:rsidR="009A5C3D" w:rsidRDefault="009A5C3D" w:rsidP="006B1CDF">
      <w:pPr>
        <w:spacing w:after="0" w:line="240" w:lineRule="auto"/>
      </w:pPr>
      <w:r>
        <w:separator/>
      </w:r>
    </w:p>
  </w:footnote>
  <w:footnote w:type="continuationSeparator" w:id="0">
    <w:p w14:paraId="3F206DB2" w14:textId="77777777" w:rsidR="009A5C3D" w:rsidRDefault="009A5C3D" w:rsidP="006B1CDF">
      <w:pPr>
        <w:spacing w:after="0" w:line="240" w:lineRule="auto"/>
      </w:pPr>
      <w:r>
        <w:continuationSeparator/>
      </w:r>
    </w:p>
  </w:footnote>
  <w:footnote w:id="1">
    <w:p w14:paraId="62B0AEF8" w14:textId="77777777" w:rsidR="009A5C3D" w:rsidRDefault="009A5C3D" w:rsidP="00F43201">
      <w:pPr>
        <w:pStyle w:val="afe"/>
      </w:pPr>
      <w:r>
        <w:rPr>
          <w:rStyle w:val="aff0"/>
        </w:rPr>
        <w:footnoteRef/>
      </w:r>
      <w:r>
        <w:t xml:space="preserve"> Или иные сведения, позволяющие сделать вывод о размере крупной сделки.</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pStyle w:val="21"/>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23256E79"/>
    <w:multiLevelType w:val="multilevel"/>
    <w:tmpl w:val="B838DAEC"/>
    <w:lvl w:ilvl="0">
      <w:start w:val="3"/>
      <w:numFmt w:val="bullet"/>
      <w:lvlText w:val="-"/>
      <w:lvlJc w:val="left"/>
      <w:pPr>
        <w:tabs>
          <w:tab w:val="num" w:pos="1695"/>
        </w:tabs>
        <w:ind w:left="1695" w:hanging="360"/>
      </w:pPr>
      <w:rPr>
        <w:rFonts w:ascii="Times New Roman" w:hAnsi="Times New Roman" w:cs="Times New Roman"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34F4E8D"/>
    <w:multiLevelType w:val="multilevel"/>
    <w:tmpl w:val="85E883DC"/>
    <w:lvl w:ilvl="0">
      <w:start w:val="1"/>
      <w:numFmt w:val="decimal"/>
      <w:lvlText w:val="%1."/>
      <w:lvlJc w:val="left"/>
      <w:pPr>
        <w:ind w:left="2204" w:hanging="360"/>
      </w:pPr>
    </w:lvl>
    <w:lvl w:ilvl="1">
      <w:start w:val="1"/>
      <w:numFmt w:val="decimal"/>
      <w:pStyle w:val="a"/>
      <w:lvlText w:val="%1.%2."/>
      <w:lvlJc w:val="left"/>
      <w:pPr>
        <w:ind w:left="85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486D0C"/>
    <w:multiLevelType w:val="multilevel"/>
    <w:tmpl w:val="4DF661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3D52385D"/>
    <w:multiLevelType w:val="hybridMultilevel"/>
    <w:tmpl w:val="DFF43D86"/>
    <w:lvl w:ilvl="0" w:tplc="98E88132">
      <w:start w:val="1"/>
      <w:numFmt w:val="decimal"/>
      <w:lvlText w:val="%1."/>
      <w:lvlJc w:val="left"/>
      <w:pPr>
        <w:ind w:left="720" w:hanging="360"/>
      </w:pPr>
      <w:rPr>
        <w:rFonts w:ascii="Times New Roman" w:eastAsia="Times New Roman" w:hAnsi="Times New Roman" w:cs="Times New Roman"/>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F125884"/>
    <w:multiLevelType w:val="hybridMultilevel"/>
    <w:tmpl w:val="0EB2168E"/>
    <w:lvl w:ilvl="0" w:tplc="6ECA9810">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5"/>
  </w:num>
  <w:num w:numId="4">
    <w:abstractNumId w:val="3"/>
  </w:num>
  <w:num w:numId="5">
    <w:abstractNumId w:val="1"/>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characterSpacingControl w:val="doNotCompress"/>
  <w:hdrShapeDefaults>
    <o:shapedefaults v:ext="edit" spidmax="2222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4030"/>
    <w:rsid w:val="0000280E"/>
    <w:rsid w:val="00006F8C"/>
    <w:rsid w:val="000117CF"/>
    <w:rsid w:val="00011FE5"/>
    <w:rsid w:val="00013D75"/>
    <w:rsid w:val="00021494"/>
    <w:rsid w:val="00025898"/>
    <w:rsid w:val="00027EBA"/>
    <w:rsid w:val="00030743"/>
    <w:rsid w:val="000330C2"/>
    <w:rsid w:val="00035151"/>
    <w:rsid w:val="00041CA7"/>
    <w:rsid w:val="00044D4B"/>
    <w:rsid w:val="00047913"/>
    <w:rsid w:val="00050D8E"/>
    <w:rsid w:val="000532A7"/>
    <w:rsid w:val="00053F9C"/>
    <w:rsid w:val="00054872"/>
    <w:rsid w:val="00054C46"/>
    <w:rsid w:val="00060D3C"/>
    <w:rsid w:val="00061EAB"/>
    <w:rsid w:val="00064A7C"/>
    <w:rsid w:val="00066FD2"/>
    <w:rsid w:val="0007089C"/>
    <w:rsid w:val="00073011"/>
    <w:rsid w:val="00073266"/>
    <w:rsid w:val="00077092"/>
    <w:rsid w:val="0008367B"/>
    <w:rsid w:val="00086E93"/>
    <w:rsid w:val="00087836"/>
    <w:rsid w:val="0009241E"/>
    <w:rsid w:val="00092B55"/>
    <w:rsid w:val="00096AEC"/>
    <w:rsid w:val="00097224"/>
    <w:rsid w:val="000A433F"/>
    <w:rsid w:val="000A76C7"/>
    <w:rsid w:val="000B297D"/>
    <w:rsid w:val="000B5448"/>
    <w:rsid w:val="000C0243"/>
    <w:rsid w:val="000C1166"/>
    <w:rsid w:val="000D0C86"/>
    <w:rsid w:val="000D1026"/>
    <w:rsid w:val="000D3B93"/>
    <w:rsid w:val="000D420D"/>
    <w:rsid w:val="000D6296"/>
    <w:rsid w:val="000D6546"/>
    <w:rsid w:val="000E42F7"/>
    <w:rsid w:val="000E5D76"/>
    <w:rsid w:val="000E6BFF"/>
    <w:rsid w:val="000F3346"/>
    <w:rsid w:val="001009A9"/>
    <w:rsid w:val="00105B8D"/>
    <w:rsid w:val="001062ED"/>
    <w:rsid w:val="00106396"/>
    <w:rsid w:val="001122B5"/>
    <w:rsid w:val="00113E89"/>
    <w:rsid w:val="0011469F"/>
    <w:rsid w:val="00121393"/>
    <w:rsid w:val="00121CB1"/>
    <w:rsid w:val="001239DC"/>
    <w:rsid w:val="00126413"/>
    <w:rsid w:val="001275C1"/>
    <w:rsid w:val="001338C7"/>
    <w:rsid w:val="00133A97"/>
    <w:rsid w:val="00143270"/>
    <w:rsid w:val="00143A9D"/>
    <w:rsid w:val="00144ADE"/>
    <w:rsid w:val="0015254E"/>
    <w:rsid w:val="0015280D"/>
    <w:rsid w:val="001536B9"/>
    <w:rsid w:val="00154958"/>
    <w:rsid w:val="00155175"/>
    <w:rsid w:val="00155607"/>
    <w:rsid w:val="00160382"/>
    <w:rsid w:val="00165707"/>
    <w:rsid w:val="0016578C"/>
    <w:rsid w:val="00172BD7"/>
    <w:rsid w:val="00172D01"/>
    <w:rsid w:val="001742BC"/>
    <w:rsid w:val="001826A5"/>
    <w:rsid w:val="00184986"/>
    <w:rsid w:val="00185E9D"/>
    <w:rsid w:val="001872CF"/>
    <w:rsid w:val="00187532"/>
    <w:rsid w:val="0019276D"/>
    <w:rsid w:val="00195D48"/>
    <w:rsid w:val="001A12B7"/>
    <w:rsid w:val="001A1B72"/>
    <w:rsid w:val="001B6722"/>
    <w:rsid w:val="001B7EA8"/>
    <w:rsid w:val="001C3C65"/>
    <w:rsid w:val="001D004F"/>
    <w:rsid w:val="001D4E42"/>
    <w:rsid w:val="001E2FBF"/>
    <w:rsid w:val="001F051F"/>
    <w:rsid w:val="001F4DA6"/>
    <w:rsid w:val="001F63B6"/>
    <w:rsid w:val="00200C0D"/>
    <w:rsid w:val="00207477"/>
    <w:rsid w:val="00210E76"/>
    <w:rsid w:val="00211605"/>
    <w:rsid w:val="002174E0"/>
    <w:rsid w:val="00222829"/>
    <w:rsid w:val="00223745"/>
    <w:rsid w:val="00231EFA"/>
    <w:rsid w:val="00231FB4"/>
    <w:rsid w:val="00232D17"/>
    <w:rsid w:val="00241079"/>
    <w:rsid w:val="00241257"/>
    <w:rsid w:val="00241D1A"/>
    <w:rsid w:val="00243852"/>
    <w:rsid w:val="00253AF9"/>
    <w:rsid w:val="00255079"/>
    <w:rsid w:val="00256135"/>
    <w:rsid w:val="00256701"/>
    <w:rsid w:val="0026069B"/>
    <w:rsid w:val="00267ADC"/>
    <w:rsid w:val="0027046E"/>
    <w:rsid w:val="00270B56"/>
    <w:rsid w:val="00271053"/>
    <w:rsid w:val="002714A7"/>
    <w:rsid w:val="0027169B"/>
    <w:rsid w:val="00273EF8"/>
    <w:rsid w:val="00276F0E"/>
    <w:rsid w:val="00280D7E"/>
    <w:rsid w:val="00280F73"/>
    <w:rsid w:val="00290BD6"/>
    <w:rsid w:val="002956C7"/>
    <w:rsid w:val="002A6B50"/>
    <w:rsid w:val="002A75D0"/>
    <w:rsid w:val="002B181C"/>
    <w:rsid w:val="002C1C0E"/>
    <w:rsid w:val="002C37BC"/>
    <w:rsid w:val="002D0A2D"/>
    <w:rsid w:val="002D169E"/>
    <w:rsid w:val="002D4527"/>
    <w:rsid w:val="002D648E"/>
    <w:rsid w:val="002E1BC0"/>
    <w:rsid w:val="002E2A79"/>
    <w:rsid w:val="002F07A8"/>
    <w:rsid w:val="002F1A35"/>
    <w:rsid w:val="002F1A99"/>
    <w:rsid w:val="002F445B"/>
    <w:rsid w:val="002F45BB"/>
    <w:rsid w:val="00301287"/>
    <w:rsid w:val="003038FB"/>
    <w:rsid w:val="0030589E"/>
    <w:rsid w:val="0030769B"/>
    <w:rsid w:val="00310346"/>
    <w:rsid w:val="0031445D"/>
    <w:rsid w:val="003159E7"/>
    <w:rsid w:val="00316063"/>
    <w:rsid w:val="00322320"/>
    <w:rsid w:val="00322615"/>
    <w:rsid w:val="0032423E"/>
    <w:rsid w:val="00330D3D"/>
    <w:rsid w:val="00332E03"/>
    <w:rsid w:val="00337801"/>
    <w:rsid w:val="003412AE"/>
    <w:rsid w:val="00344770"/>
    <w:rsid w:val="00346F05"/>
    <w:rsid w:val="003525F2"/>
    <w:rsid w:val="0035287B"/>
    <w:rsid w:val="003554E0"/>
    <w:rsid w:val="00357BA8"/>
    <w:rsid w:val="0036498D"/>
    <w:rsid w:val="00370C4B"/>
    <w:rsid w:val="0037312E"/>
    <w:rsid w:val="003746A3"/>
    <w:rsid w:val="00375E80"/>
    <w:rsid w:val="00387068"/>
    <w:rsid w:val="00391FA3"/>
    <w:rsid w:val="003A28F9"/>
    <w:rsid w:val="003A2D2F"/>
    <w:rsid w:val="003A30BA"/>
    <w:rsid w:val="003A30F9"/>
    <w:rsid w:val="003A3143"/>
    <w:rsid w:val="003A4A70"/>
    <w:rsid w:val="003A5E1D"/>
    <w:rsid w:val="003A7021"/>
    <w:rsid w:val="003B33F7"/>
    <w:rsid w:val="003B3A35"/>
    <w:rsid w:val="003B5FB2"/>
    <w:rsid w:val="003B66E0"/>
    <w:rsid w:val="003C0482"/>
    <w:rsid w:val="003C4F03"/>
    <w:rsid w:val="003C514E"/>
    <w:rsid w:val="003C7FA5"/>
    <w:rsid w:val="003D1D06"/>
    <w:rsid w:val="003D772B"/>
    <w:rsid w:val="003E3684"/>
    <w:rsid w:val="003E56BC"/>
    <w:rsid w:val="003E6A4A"/>
    <w:rsid w:val="003F13F1"/>
    <w:rsid w:val="003F6133"/>
    <w:rsid w:val="00400422"/>
    <w:rsid w:val="00400BA2"/>
    <w:rsid w:val="004058CF"/>
    <w:rsid w:val="00405B4F"/>
    <w:rsid w:val="0041083B"/>
    <w:rsid w:val="00413F23"/>
    <w:rsid w:val="00416AE7"/>
    <w:rsid w:val="00422393"/>
    <w:rsid w:val="00433422"/>
    <w:rsid w:val="00435D62"/>
    <w:rsid w:val="004372F1"/>
    <w:rsid w:val="0043758D"/>
    <w:rsid w:val="00444F4A"/>
    <w:rsid w:val="00445058"/>
    <w:rsid w:val="00445B7F"/>
    <w:rsid w:val="00447513"/>
    <w:rsid w:val="00450E5B"/>
    <w:rsid w:val="00451357"/>
    <w:rsid w:val="00455018"/>
    <w:rsid w:val="00456397"/>
    <w:rsid w:val="00456F4A"/>
    <w:rsid w:val="00456F52"/>
    <w:rsid w:val="00463C10"/>
    <w:rsid w:val="004676AD"/>
    <w:rsid w:val="0047362C"/>
    <w:rsid w:val="0047371E"/>
    <w:rsid w:val="00476E64"/>
    <w:rsid w:val="004779F6"/>
    <w:rsid w:val="00481C65"/>
    <w:rsid w:val="004830E6"/>
    <w:rsid w:val="00490A7D"/>
    <w:rsid w:val="00495822"/>
    <w:rsid w:val="004A22C0"/>
    <w:rsid w:val="004A440C"/>
    <w:rsid w:val="004B6A92"/>
    <w:rsid w:val="004B7DB2"/>
    <w:rsid w:val="004C1F72"/>
    <w:rsid w:val="004C3419"/>
    <w:rsid w:val="004C383F"/>
    <w:rsid w:val="004C5FD1"/>
    <w:rsid w:val="004C7956"/>
    <w:rsid w:val="004D1CB8"/>
    <w:rsid w:val="004D75AB"/>
    <w:rsid w:val="004E4482"/>
    <w:rsid w:val="004E4569"/>
    <w:rsid w:val="004F22A0"/>
    <w:rsid w:val="004F3EC1"/>
    <w:rsid w:val="004F4B2B"/>
    <w:rsid w:val="00503C99"/>
    <w:rsid w:val="005054F6"/>
    <w:rsid w:val="00512B79"/>
    <w:rsid w:val="00515DF7"/>
    <w:rsid w:val="00521E5F"/>
    <w:rsid w:val="0052296F"/>
    <w:rsid w:val="00533ABB"/>
    <w:rsid w:val="00541D0F"/>
    <w:rsid w:val="00547CE7"/>
    <w:rsid w:val="005508D3"/>
    <w:rsid w:val="00555E51"/>
    <w:rsid w:val="00565BDF"/>
    <w:rsid w:val="00566794"/>
    <w:rsid w:val="0057451F"/>
    <w:rsid w:val="00575676"/>
    <w:rsid w:val="0057568B"/>
    <w:rsid w:val="0057654D"/>
    <w:rsid w:val="00577506"/>
    <w:rsid w:val="00581345"/>
    <w:rsid w:val="00583611"/>
    <w:rsid w:val="00586A5C"/>
    <w:rsid w:val="00591AD5"/>
    <w:rsid w:val="00592475"/>
    <w:rsid w:val="00595906"/>
    <w:rsid w:val="0059622F"/>
    <w:rsid w:val="005A433B"/>
    <w:rsid w:val="005A45F8"/>
    <w:rsid w:val="005B006D"/>
    <w:rsid w:val="005B1155"/>
    <w:rsid w:val="005B2C18"/>
    <w:rsid w:val="005B3033"/>
    <w:rsid w:val="005C74F0"/>
    <w:rsid w:val="005D00A6"/>
    <w:rsid w:val="005D0BBC"/>
    <w:rsid w:val="005D10F6"/>
    <w:rsid w:val="005D37B3"/>
    <w:rsid w:val="005D4071"/>
    <w:rsid w:val="005D4586"/>
    <w:rsid w:val="005D720C"/>
    <w:rsid w:val="005E759D"/>
    <w:rsid w:val="005F0BD8"/>
    <w:rsid w:val="005F1536"/>
    <w:rsid w:val="005F32A4"/>
    <w:rsid w:val="005F3D5B"/>
    <w:rsid w:val="005F7F1E"/>
    <w:rsid w:val="006017F3"/>
    <w:rsid w:val="00601E21"/>
    <w:rsid w:val="00603E64"/>
    <w:rsid w:val="00604520"/>
    <w:rsid w:val="00610FA7"/>
    <w:rsid w:val="00611B37"/>
    <w:rsid w:val="00615880"/>
    <w:rsid w:val="00617C13"/>
    <w:rsid w:val="00621ED8"/>
    <w:rsid w:val="006325F9"/>
    <w:rsid w:val="00634264"/>
    <w:rsid w:val="0063440B"/>
    <w:rsid w:val="0063562B"/>
    <w:rsid w:val="006416D0"/>
    <w:rsid w:val="00643C45"/>
    <w:rsid w:val="00650660"/>
    <w:rsid w:val="0065088A"/>
    <w:rsid w:val="0065276C"/>
    <w:rsid w:val="00653953"/>
    <w:rsid w:val="00660D55"/>
    <w:rsid w:val="00664383"/>
    <w:rsid w:val="00665C04"/>
    <w:rsid w:val="0066782F"/>
    <w:rsid w:val="0067334F"/>
    <w:rsid w:val="00675AB6"/>
    <w:rsid w:val="0067776B"/>
    <w:rsid w:val="0068021F"/>
    <w:rsid w:val="00691D61"/>
    <w:rsid w:val="006A0766"/>
    <w:rsid w:val="006A1B35"/>
    <w:rsid w:val="006A418B"/>
    <w:rsid w:val="006A473B"/>
    <w:rsid w:val="006A51F7"/>
    <w:rsid w:val="006A62B2"/>
    <w:rsid w:val="006A64B0"/>
    <w:rsid w:val="006A6635"/>
    <w:rsid w:val="006B1CDF"/>
    <w:rsid w:val="006B373E"/>
    <w:rsid w:val="006B788F"/>
    <w:rsid w:val="006C60F9"/>
    <w:rsid w:val="006C625C"/>
    <w:rsid w:val="006D09F7"/>
    <w:rsid w:val="006D4030"/>
    <w:rsid w:val="006D7DDE"/>
    <w:rsid w:val="006E03AD"/>
    <w:rsid w:val="006E0D1E"/>
    <w:rsid w:val="006E22B6"/>
    <w:rsid w:val="006E23AE"/>
    <w:rsid w:val="006E5E5A"/>
    <w:rsid w:val="006E7919"/>
    <w:rsid w:val="006F02BD"/>
    <w:rsid w:val="006F04BE"/>
    <w:rsid w:val="006F3053"/>
    <w:rsid w:val="006F5950"/>
    <w:rsid w:val="006F5EB5"/>
    <w:rsid w:val="006F5FB8"/>
    <w:rsid w:val="006F6676"/>
    <w:rsid w:val="006F68CB"/>
    <w:rsid w:val="006F76EA"/>
    <w:rsid w:val="0070413D"/>
    <w:rsid w:val="00704FC4"/>
    <w:rsid w:val="0070524A"/>
    <w:rsid w:val="0070736D"/>
    <w:rsid w:val="0071567C"/>
    <w:rsid w:val="0071687A"/>
    <w:rsid w:val="00716F4D"/>
    <w:rsid w:val="00720A00"/>
    <w:rsid w:val="0073118E"/>
    <w:rsid w:val="007340DB"/>
    <w:rsid w:val="00735D39"/>
    <w:rsid w:val="00737ED4"/>
    <w:rsid w:val="00740C14"/>
    <w:rsid w:val="0075323D"/>
    <w:rsid w:val="007550C2"/>
    <w:rsid w:val="00762198"/>
    <w:rsid w:val="00765864"/>
    <w:rsid w:val="00765B3B"/>
    <w:rsid w:val="0077363C"/>
    <w:rsid w:val="00777694"/>
    <w:rsid w:val="007776D6"/>
    <w:rsid w:val="007853B4"/>
    <w:rsid w:val="00786CDF"/>
    <w:rsid w:val="00792AE3"/>
    <w:rsid w:val="0079341A"/>
    <w:rsid w:val="00793F0B"/>
    <w:rsid w:val="00794484"/>
    <w:rsid w:val="007970D8"/>
    <w:rsid w:val="00797474"/>
    <w:rsid w:val="007A1749"/>
    <w:rsid w:val="007B2996"/>
    <w:rsid w:val="007B71BD"/>
    <w:rsid w:val="007B751E"/>
    <w:rsid w:val="007B7B34"/>
    <w:rsid w:val="007C0273"/>
    <w:rsid w:val="007C0657"/>
    <w:rsid w:val="007C1698"/>
    <w:rsid w:val="007C3F0F"/>
    <w:rsid w:val="007C6604"/>
    <w:rsid w:val="007C6DFD"/>
    <w:rsid w:val="007C7EE6"/>
    <w:rsid w:val="007D184D"/>
    <w:rsid w:val="007D39F5"/>
    <w:rsid w:val="007D4BBD"/>
    <w:rsid w:val="007D5897"/>
    <w:rsid w:val="007D6428"/>
    <w:rsid w:val="007D6753"/>
    <w:rsid w:val="007D6F0E"/>
    <w:rsid w:val="007D7238"/>
    <w:rsid w:val="007E1CFF"/>
    <w:rsid w:val="007E2AA3"/>
    <w:rsid w:val="007E6469"/>
    <w:rsid w:val="007E7BE8"/>
    <w:rsid w:val="007F5A89"/>
    <w:rsid w:val="00800E5B"/>
    <w:rsid w:val="008113F5"/>
    <w:rsid w:val="008140A2"/>
    <w:rsid w:val="00817D11"/>
    <w:rsid w:val="008202D2"/>
    <w:rsid w:val="0082508E"/>
    <w:rsid w:val="00847DDA"/>
    <w:rsid w:val="00847F64"/>
    <w:rsid w:val="0085089C"/>
    <w:rsid w:val="008519C0"/>
    <w:rsid w:val="008539C9"/>
    <w:rsid w:val="00855613"/>
    <w:rsid w:val="008563E3"/>
    <w:rsid w:val="00867069"/>
    <w:rsid w:val="00877B00"/>
    <w:rsid w:val="008815D2"/>
    <w:rsid w:val="008915AF"/>
    <w:rsid w:val="00892032"/>
    <w:rsid w:val="00892F08"/>
    <w:rsid w:val="00894B7A"/>
    <w:rsid w:val="00896839"/>
    <w:rsid w:val="008A0E24"/>
    <w:rsid w:val="008A31DE"/>
    <w:rsid w:val="008B32EA"/>
    <w:rsid w:val="008B51BD"/>
    <w:rsid w:val="008B7282"/>
    <w:rsid w:val="008C127F"/>
    <w:rsid w:val="008C1481"/>
    <w:rsid w:val="008C3000"/>
    <w:rsid w:val="008C3095"/>
    <w:rsid w:val="008D0582"/>
    <w:rsid w:val="008D081B"/>
    <w:rsid w:val="008D0DBC"/>
    <w:rsid w:val="008D2404"/>
    <w:rsid w:val="008D6629"/>
    <w:rsid w:val="008E1CC4"/>
    <w:rsid w:val="008E3EE2"/>
    <w:rsid w:val="008E5ED1"/>
    <w:rsid w:val="008F27D4"/>
    <w:rsid w:val="00905C42"/>
    <w:rsid w:val="00906060"/>
    <w:rsid w:val="00906D5D"/>
    <w:rsid w:val="00907F56"/>
    <w:rsid w:val="0091068C"/>
    <w:rsid w:val="0091325F"/>
    <w:rsid w:val="009145B3"/>
    <w:rsid w:val="00914677"/>
    <w:rsid w:val="009162BA"/>
    <w:rsid w:val="009163ED"/>
    <w:rsid w:val="00917182"/>
    <w:rsid w:val="009175C9"/>
    <w:rsid w:val="00920181"/>
    <w:rsid w:val="00921BD9"/>
    <w:rsid w:val="00924AA0"/>
    <w:rsid w:val="0092649A"/>
    <w:rsid w:val="0093277F"/>
    <w:rsid w:val="00936D8B"/>
    <w:rsid w:val="0094061C"/>
    <w:rsid w:val="00942503"/>
    <w:rsid w:val="00945D0C"/>
    <w:rsid w:val="009527E5"/>
    <w:rsid w:val="00955643"/>
    <w:rsid w:val="00963B63"/>
    <w:rsid w:val="00965F58"/>
    <w:rsid w:val="00966995"/>
    <w:rsid w:val="00976A1D"/>
    <w:rsid w:val="00977E2C"/>
    <w:rsid w:val="009803F4"/>
    <w:rsid w:val="00981201"/>
    <w:rsid w:val="009817D7"/>
    <w:rsid w:val="00983427"/>
    <w:rsid w:val="00993771"/>
    <w:rsid w:val="009938FE"/>
    <w:rsid w:val="00994D3D"/>
    <w:rsid w:val="0099549E"/>
    <w:rsid w:val="00995B8D"/>
    <w:rsid w:val="00997E77"/>
    <w:rsid w:val="009A5C3D"/>
    <w:rsid w:val="009A6507"/>
    <w:rsid w:val="009B2FA2"/>
    <w:rsid w:val="009B44FF"/>
    <w:rsid w:val="009B5333"/>
    <w:rsid w:val="009B7160"/>
    <w:rsid w:val="009B7418"/>
    <w:rsid w:val="009C4543"/>
    <w:rsid w:val="009C7BF9"/>
    <w:rsid w:val="009D0041"/>
    <w:rsid w:val="009D1446"/>
    <w:rsid w:val="009E04CB"/>
    <w:rsid w:val="009E1159"/>
    <w:rsid w:val="009F102C"/>
    <w:rsid w:val="009F38E6"/>
    <w:rsid w:val="009F49C6"/>
    <w:rsid w:val="009F70BC"/>
    <w:rsid w:val="009F7940"/>
    <w:rsid w:val="00A00BC8"/>
    <w:rsid w:val="00A0524A"/>
    <w:rsid w:val="00A0677F"/>
    <w:rsid w:val="00A10318"/>
    <w:rsid w:val="00A14795"/>
    <w:rsid w:val="00A21B54"/>
    <w:rsid w:val="00A2418B"/>
    <w:rsid w:val="00A33976"/>
    <w:rsid w:val="00A34EBA"/>
    <w:rsid w:val="00A369D7"/>
    <w:rsid w:val="00A42D69"/>
    <w:rsid w:val="00A454DA"/>
    <w:rsid w:val="00A462B9"/>
    <w:rsid w:val="00A47647"/>
    <w:rsid w:val="00A505BA"/>
    <w:rsid w:val="00A50C0C"/>
    <w:rsid w:val="00A50C8C"/>
    <w:rsid w:val="00A520FB"/>
    <w:rsid w:val="00A57DE4"/>
    <w:rsid w:val="00A73D45"/>
    <w:rsid w:val="00A74FC4"/>
    <w:rsid w:val="00A84316"/>
    <w:rsid w:val="00A8628E"/>
    <w:rsid w:val="00A923F7"/>
    <w:rsid w:val="00A92B84"/>
    <w:rsid w:val="00A93C0B"/>
    <w:rsid w:val="00AA0639"/>
    <w:rsid w:val="00AA2685"/>
    <w:rsid w:val="00AA5CB1"/>
    <w:rsid w:val="00AB43A0"/>
    <w:rsid w:val="00AB4C01"/>
    <w:rsid w:val="00AB65B0"/>
    <w:rsid w:val="00AB6704"/>
    <w:rsid w:val="00AB7068"/>
    <w:rsid w:val="00AC0739"/>
    <w:rsid w:val="00AC0B76"/>
    <w:rsid w:val="00AC0C9E"/>
    <w:rsid w:val="00AC1050"/>
    <w:rsid w:val="00AC147A"/>
    <w:rsid w:val="00AC156D"/>
    <w:rsid w:val="00AC35C8"/>
    <w:rsid w:val="00AC401B"/>
    <w:rsid w:val="00AD0B7C"/>
    <w:rsid w:val="00AD5B52"/>
    <w:rsid w:val="00AD6F53"/>
    <w:rsid w:val="00AE2EC7"/>
    <w:rsid w:val="00AE6944"/>
    <w:rsid w:val="00AF15C9"/>
    <w:rsid w:val="00AF1B16"/>
    <w:rsid w:val="00AF2402"/>
    <w:rsid w:val="00AF42A7"/>
    <w:rsid w:val="00AF4A8B"/>
    <w:rsid w:val="00AF655F"/>
    <w:rsid w:val="00AF67D2"/>
    <w:rsid w:val="00B0032B"/>
    <w:rsid w:val="00B01C5E"/>
    <w:rsid w:val="00B02328"/>
    <w:rsid w:val="00B044E7"/>
    <w:rsid w:val="00B05A69"/>
    <w:rsid w:val="00B10261"/>
    <w:rsid w:val="00B12E32"/>
    <w:rsid w:val="00B13D91"/>
    <w:rsid w:val="00B14425"/>
    <w:rsid w:val="00B1581D"/>
    <w:rsid w:val="00B2146F"/>
    <w:rsid w:val="00B217E8"/>
    <w:rsid w:val="00B24760"/>
    <w:rsid w:val="00B35EF4"/>
    <w:rsid w:val="00B3611B"/>
    <w:rsid w:val="00B44E74"/>
    <w:rsid w:val="00B50031"/>
    <w:rsid w:val="00B501D5"/>
    <w:rsid w:val="00B53445"/>
    <w:rsid w:val="00B56226"/>
    <w:rsid w:val="00B64CC1"/>
    <w:rsid w:val="00B703D6"/>
    <w:rsid w:val="00B73D9E"/>
    <w:rsid w:val="00B73FEB"/>
    <w:rsid w:val="00B8604E"/>
    <w:rsid w:val="00B91E86"/>
    <w:rsid w:val="00B922E1"/>
    <w:rsid w:val="00B92869"/>
    <w:rsid w:val="00B92D2A"/>
    <w:rsid w:val="00B93C8B"/>
    <w:rsid w:val="00B947A4"/>
    <w:rsid w:val="00BA0165"/>
    <w:rsid w:val="00BA0D88"/>
    <w:rsid w:val="00BA3A52"/>
    <w:rsid w:val="00BA42DB"/>
    <w:rsid w:val="00BB153D"/>
    <w:rsid w:val="00BB3B93"/>
    <w:rsid w:val="00BB5366"/>
    <w:rsid w:val="00BB5410"/>
    <w:rsid w:val="00BB665A"/>
    <w:rsid w:val="00BC1F96"/>
    <w:rsid w:val="00BC3315"/>
    <w:rsid w:val="00BD4241"/>
    <w:rsid w:val="00BD6E83"/>
    <w:rsid w:val="00BD72AF"/>
    <w:rsid w:val="00BE0360"/>
    <w:rsid w:val="00BE06B7"/>
    <w:rsid w:val="00BE3FC5"/>
    <w:rsid w:val="00BE5C15"/>
    <w:rsid w:val="00BF20ED"/>
    <w:rsid w:val="00BF3363"/>
    <w:rsid w:val="00BF6155"/>
    <w:rsid w:val="00C10601"/>
    <w:rsid w:val="00C157B1"/>
    <w:rsid w:val="00C21A1E"/>
    <w:rsid w:val="00C21E47"/>
    <w:rsid w:val="00C23CF6"/>
    <w:rsid w:val="00C266FE"/>
    <w:rsid w:val="00C27176"/>
    <w:rsid w:val="00C31141"/>
    <w:rsid w:val="00C318A2"/>
    <w:rsid w:val="00C33BE1"/>
    <w:rsid w:val="00C40827"/>
    <w:rsid w:val="00C45B66"/>
    <w:rsid w:val="00C463BB"/>
    <w:rsid w:val="00C46CC3"/>
    <w:rsid w:val="00C547FA"/>
    <w:rsid w:val="00C568B9"/>
    <w:rsid w:val="00C6085E"/>
    <w:rsid w:val="00C64E1D"/>
    <w:rsid w:val="00C66963"/>
    <w:rsid w:val="00C670FF"/>
    <w:rsid w:val="00C671CD"/>
    <w:rsid w:val="00C67A55"/>
    <w:rsid w:val="00C735F9"/>
    <w:rsid w:val="00C747ED"/>
    <w:rsid w:val="00C75CC1"/>
    <w:rsid w:val="00C8046E"/>
    <w:rsid w:val="00C82806"/>
    <w:rsid w:val="00C84F8F"/>
    <w:rsid w:val="00C93525"/>
    <w:rsid w:val="00C95160"/>
    <w:rsid w:val="00C9680F"/>
    <w:rsid w:val="00CA38A9"/>
    <w:rsid w:val="00CA3A32"/>
    <w:rsid w:val="00CA592E"/>
    <w:rsid w:val="00CB237E"/>
    <w:rsid w:val="00CB305C"/>
    <w:rsid w:val="00CC1AB4"/>
    <w:rsid w:val="00CC4A53"/>
    <w:rsid w:val="00CC5709"/>
    <w:rsid w:val="00CD007B"/>
    <w:rsid w:val="00CD0E5C"/>
    <w:rsid w:val="00CE3A44"/>
    <w:rsid w:val="00CF1900"/>
    <w:rsid w:val="00CF3634"/>
    <w:rsid w:val="00CF6B2C"/>
    <w:rsid w:val="00D056E2"/>
    <w:rsid w:val="00D152F3"/>
    <w:rsid w:val="00D16903"/>
    <w:rsid w:val="00D169D8"/>
    <w:rsid w:val="00D20715"/>
    <w:rsid w:val="00D21487"/>
    <w:rsid w:val="00D2732F"/>
    <w:rsid w:val="00D2735B"/>
    <w:rsid w:val="00D37258"/>
    <w:rsid w:val="00D372E3"/>
    <w:rsid w:val="00D4478C"/>
    <w:rsid w:val="00D454EC"/>
    <w:rsid w:val="00D473FF"/>
    <w:rsid w:val="00D50DF2"/>
    <w:rsid w:val="00D5707D"/>
    <w:rsid w:val="00D57341"/>
    <w:rsid w:val="00D63BD8"/>
    <w:rsid w:val="00D64FAA"/>
    <w:rsid w:val="00D66C71"/>
    <w:rsid w:val="00D66DD0"/>
    <w:rsid w:val="00D72942"/>
    <w:rsid w:val="00D73066"/>
    <w:rsid w:val="00D773F3"/>
    <w:rsid w:val="00D82E24"/>
    <w:rsid w:val="00D905B6"/>
    <w:rsid w:val="00D91730"/>
    <w:rsid w:val="00D973FD"/>
    <w:rsid w:val="00D97866"/>
    <w:rsid w:val="00DA32C7"/>
    <w:rsid w:val="00DA49C6"/>
    <w:rsid w:val="00DB0104"/>
    <w:rsid w:val="00DB11A5"/>
    <w:rsid w:val="00DB295C"/>
    <w:rsid w:val="00DB41CC"/>
    <w:rsid w:val="00DB4EFF"/>
    <w:rsid w:val="00DB4F46"/>
    <w:rsid w:val="00DB51B7"/>
    <w:rsid w:val="00DB6698"/>
    <w:rsid w:val="00DC0887"/>
    <w:rsid w:val="00DC40CB"/>
    <w:rsid w:val="00DC5E38"/>
    <w:rsid w:val="00DC6D2B"/>
    <w:rsid w:val="00DD2350"/>
    <w:rsid w:val="00DD3B72"/>
    <w:rsid w:val="00DD47DC"/>
    <w:rsid w:val="00DE3BE7"/>
    <w:rsid w:val="00DE3BEB"/>
    <w:rsid w:val="00DE6E1E"/>
    <w:rsid w:val="00DE76A5"/>
    <w:rsid w:val="00DF0928"/>
    <w:rsid w:val="00DF7669"/>
    <w:rsid w:val="00E01BA3"/>
    <w:rsid w:val="00E03070"/>
    <w:rsid w:val="00E03554"/>
    <w:rsid w:val="00E04611"/>
    <w:rsid w:val="00E1000F"/>
    <w:rsid w:val="00E12214"/>
    <w:rsid w:val="00E12B84"/>
    <w:rsid w:val="00E162D1"/>
    <w:rsid w:val="00E21FA7"/>
    <w:rsid w:val="00E261EE"/>
    <w:rsid w:val="00E30D9E"/>
    <w:rsid w:val="00E3293D"/>
    <w:rsid w:val="00E34C1D"/>
    <w:rsid w:val="00E40F20"/>
    <w:rsid w:val="00E45C9C"/>
    <w:rsid w:val="00E46AC8"/>
    <w:rsid w:val="00E47296"/>
    <w:rsid w:val="00E54A35"/>
    <w:rsid w:val="00E678FA"/>
    <w:rsid w:val="00E76454"/>
    <w:rsid w:val="00E82081"/>
    <w:rsid w:val="00E832E4"/>
    <w:rsid w:val="00E840C9"/>
    <w:rsid w:val="00E8707A"/>
    <w:rsid w:val="00E93CFC"/>
    <w:rsid w:val="00E95896"/>
    <w:rsid w:val="00E95AD6"/>
    <w:rsid w:val="00E95F1F"/>
    <w:rsid w:val="00E963B1"/>
    <w:rsid w:val="00E97FA7"/>
    <w:rsid w:val="00EA244D"/>
    <w:rsid w:val="00EA3B47"/>
    <w:rsid w:val="00EA4EC4"/>
    <w:rsid w:val="00EB2B82"/>
    <w:rsid w:val="00EB4801"/>
    <w:rsid w:val="00EC1E8A"/>
    <w:rsid w:val="00EC5B56"/>
    <w:rsid w:val="00EC7169"/>
    <w:rsid w:val="00EC7C7B"/>
    <w:rsid w:val="00ED047C"/>
    <w:rsid w:val="00ED04E8"/>
    <w:rsid w:val="00ED3721"/>
    <w:rsid w:val="00ED3D4A"/>
    <w:rsid w:val="00EE3D0D"/>
    <w:rsid w:val="00EE4512"/>
    <w:rsid w:val="00EE6250"/>
    <w:rsid w:val="00EE7D94"/>
    <w:rsid w:val="00EF1188"/>
    <w:rsid w:val="00EF1BEA"/>
    <w:rsid w:val="00EF1FC1"/>
    <w:rsid w:val="00EF32F5"/>
    <w:rsid w:val="00F02905"/>
    <w:rsid w:val="00F06910"/>
    <w:rsid w:val="00F07CC2"/>
    <w:rsid w:val="00F112CF"/>
    <w:rsid w:val="00F1165B"/>
    <w:rsid w:val="00F166BD"/>
    <w:rsid w:val="00F22270"/>
    <w:rsid w:val="00F3143A"/>
    <w:rsid w:val="00F32207"/>
    <w:rsid w:val="00F333C9"/>
    <w:rsid w:val="00F3399B"/>
    <w:rsid w:val="00F36250"/>
    <w:rsid w:val="00F41285"/>
    <w:rsid w:val="00F414D8"/>
    <w:rsid w:val="00F431CF"/>
    <w:rsid w:val="00F43201"/>
    <w:rsid w:val="00F437E5"/>
    <w:rsid w:val="00F43A47"/>
    <w:rsid w:val="00F43EC3"/>
    <w:rsid w:val="00F45540"/>
    <w:rsid w:val="00F45DFC"/>
    <w:rsid w:val="00F46B39"/>
    <w:rsid w:val="00F525F6"/>
    <w:rsid w:val="00F5500B"/>
    <w:rsid w:val="00F5513C"/>
    <w:rsid w:val="00F55A51"/>
    <w:rsid w:val="00F569A4"/>
    <w:rsid w:val="00F612E8"/>
    <w:rsid w:val="00F70C94"/>
    <w:rsid w:val="00F70D47"/>
    <w:rsid w:val="00F72E99"/>
    <w:rsid w:val="00F73E70"/>
    <w:rsid w:val="00F756BF"/>
    <w:rsid w:val="00F768EF"/>
    <w:rsid w:val="00F76ECD"/>
    <w:rsid w:val="00F80E04"/>
    <w:rsid w:val="00F81AB9"/>
    <w:rsid w:val="00F847C0"/>
    <w:rsid w:val="00F849AF"/>
    <w:rsid w:val="00F951BD"/>
    <w:rsid w:val="00F970D9"/>
    <w:rsid w:val="00FA60F4"/>
    <w:rsid w:val="00FB02DC"/>
    <w:rsid w:val="00FB1230"/>
    <w:rsid w:val="00FB512D"/>
    <w:rsid w:val="00FB6A38"/>
    <w:rsid w:val="00FC0265"/>
    <w:rsid w:val="00FC3680"/>
    <w:rsid w:val="00FC5FA5"/>
    <w:rsid w:val="00FD09A5"/>
    <w:rsid w:val="00FD12B0"/>
    <w:rsid w:val="00FD59AD"/>
    <w:rsid w:val="00FE03BA"/>
    <w:rsid w:val="00FE1FB7"/>
    <w:rsid w:val="00FF0690"/>
    <w:rsid w:val="00FF1D81"/>
    <w:rsid w:val="00FF316D"/>
    <w:rsid w:val="00FF3586"/>
    <w:rsid w:val="00FF6B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2209"/>
    <o:shapelayout v:ext="edit">
      <o:idmap v:ext="edit" data="1"/>
    </o:shapelayout>
  </w:shapeDefaults>
  <w:decimalSymbol w:val=","/>
  <w:listSeparator w:val=";"/>
  <w14:docId w14:val="0B4F30B8"/>
  <w15:chartTrackingRefBased/>
  <w15:docId w15:val="{2D44FBC6-9071-4A4D-87B8-31C9C99CFB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A76C7"/>
    <w:pPr>
      <w:spacing w:after="200" w:line="276" w:lineRule="auto"/>
    </w:pPr>
    <w:rPr>
      <w:sz w:val="22"/>
      <w:szCs w:val="22"/>
      <w:lang w:eastAsia="en-US"/>
    </w:rPr>
  </w:style>
  <w:style w:type="paragraph" w:styleId="1">
    <w:name w:val="heading 1"/>
    <w:basedOn w:val="a0"/>
    <w:next w:val="a0"/>
    <w:link w:val="10"/>
    <w:uiPriority w:val="9"/>
    <w:qFormat/>
    <w:rsid w:val="003038FB"/>
    <w:pPr>
      <w:keepNext/>
      <w:keepLines/>
      <w:spacing w:before="480" w:after="0"/>
      <w:outlineLvl w:val="0"/>
    </w:pPr>
    <w:rPr>
      <w:rFonts w:ascii="Cambria" w:eastAsia="Times New Roman" w:hAnsi="Cambria"/>
      <w:b/>
      <w:bCs/>
      <w:color w:val="365F91"/>
      <w:sz w:val="28"/>
      <w:szCs w:val="28"/>
    </w:rPr>
  </w:style>
  <w:style w:type="paragraph" w:styleId="2">
    <w:name w:val="heading 2"/>
    <w:basedOn w:val="a0"/>
    <w:next w:val="a0"/>
    <w:link w:val="20"/>
    <w:uiPriority w:val="9"/>
    <w:unhideWhenUsed/>
    <w:qFormat/>
    <w:rsid w:val="000E6BFF"/>
    <w:pPr>
      <w:keepNext/>
      <w:spacing w:before="240" w:after="60"/>
      <w:outlineLvl w:val="1"/>
    </w:pPr>
    <w:rPr>
      <w:rFonts w:ascii="Calibri Light" w:eastAsia="Times New Roman" w:hAnsi="Calibri Light"/>
      <w:b/>
      <w:bCs/>
      <w:i/>
      <w:iCs/>
      <w:sz w:val="28"/>
      <w:szCs w:val="28"/>
    </w:rPr>
  </w:style>
  <w:style w:type="paragraph" w:styleId="3">
    <w:name w:val="heading 3"/>
    <w:basedOn w:val="a0"/>
    <w:next w:val="a0"/>
    <w:link w:val="30"/>
    <w:uiPriority w:val="9"/>
    <w:semiHidden/>
    <w:unhideWhenUsed/>
    <w:qFormat/>
    <w:rsid w:val="00963B63"/>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11"/>
    <w:link w:val="40"/>
    <w:unhideWhenUsed/>
    <w:qFormat/>
    <w:pPr>
      <w:keepNext/>
      <w:spacing w:after="0" w:line="240" w:lineRule="auto"/>
      <w:jc w:val="center"/>
      <w:outlineLvl w:val="3"/>
    </w:pPr>
    <w:rPr>
      <w:rFonts w:ascii="Times New Roman" w:eastAsia="Times New Roman" w:hAnsi="Times New Roman"/>
      <w:b/>
      <w:sz w:val="20"/>
      <w:lang w:eastAsia="ar-SA"/>
    </w:rPr>
  </w:style>
  <w:style w:type="paragraph" w:styleId="7">
    <w:name w:val="heading 7"/>
    <w:basedOn w:val="a0"/>
    <w:next w:val="11"/>
    <w:link w:val="70"/>
    <w:semiHidden/>
    <w:unhideWhenUsed/>
    <w:qFormat/>
    <w:pPr>
      <w:suppressAutoHyphens/>
      <w:spacing w:before="240" w:after="60"/>
      <w:outlineLvl w:val="6"/>
    </w:pPr>
    <w:rPr>
      <w:rFonts w:eastAsia="Times New Roman"/>
      <w:kern w:val="2"/>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Pr>
      <w:color w:val="5E8094"/>
      <w:u w:val="single"/>
    </w:rPr>
  </w:style>
  <w:style w:type="character" w:styleId="a5">
    <w:name w:val="FollowedHyperlink"/>
    <w:uiPriority w:val="99"/>
    <w:semiHidden/>
    <w:unhideWhenUsed/>
    <w:rPr>
      <w:color w:val="800080"/>
      <w:u w:val="single"/>
    </w:rPr>
  </w:style>
  <w:style w:type="paragraph" w:customStyle="1" w:styleId="11">
    <w:name w:val="Обычный1"/>
    <w:basedOn w:val="a0"/>
  </w:style>
  <w:style w:type="character" w:customStyle="1" w:styleId="40">
    <w:name w:val="Заголовок 4 Знак"/>
    <w:link w:val="4"/>
    <w:locked/>
    <w:rPr>
      <w:rFonts w:ascii="Cambria" w:eastAsia="Times New Roman" w:hAnsi="Cambria" w:cs="Times New Roman" w:hint="default"/>
      <w:b/>
      <w:bCs/>
      <w:i/>
      <w:iCs/>
      <w:color w:val="4F81BD"/>
      <w:sz w:val="22"/>
      <w:szCs w:val="22"/>
    </w:rPr>
  </w:style>
  <w:style w:type="character" w:customStyle="1" w:styleId="70">
    <w:name w:val="Заголовок 7 Знак"/>
    <w:link w:val="7"/>
    <w:semiHidden/>
    <w:locked/>
    <w:rPr>
      <w:rFonts w:ascii="Cambria" w:eastAsia="Times New Roman" w:hAnsi="Cambria" w:cs="Times New Roman" w:hint="default"/>
      <w:i/>
      <w:iCs/>
      <w:color w:val="404040"/>
      <w:sz w:val="22"/>
      <w:szCs w:val="22"/>
    </w:rPr>
  </w:style>
  <w:style w:type="paragraph" w:styleId="a6">
    <w:name w:val="annotation text"/>
    <w:basedOn w:val="a0"/>
    <w:link w:val="a7"/>
    <w:unhideWhenUsed/>
    <w:pPr>
      <w:spacing w:line="240" w:lineRule="auto"/>
    </w:pPr>
    <w:rPr>
      <w:sz w:val="20"/>
      <w:szCs w:val="20"/>
    </w:rPr>
  </w:style>
  <w:style w:type="character" w:customStyle="1" w:styleId="a7">
    <w:name w:val="Текст примечания Знак"/>
    <w:basedOn w:val="a1"/>
    <w:link w:val="a6"/>
    <w:locked/>
  </w:style>
  <w:style w:type="paragraph" w:styleId="a8">
    <w:name w:val="header"/>
    <w:basedOn w:val="a0"/>
    <w:link w:val="a9"/>
    <w:uiPriority w:val="99"/>
    <w:unhideWhenUsed/>
    <w:pPr>
      <w:tabs>
        <w:tab w:val="center" w:pos="4677"/>
        <w:tab w:val="right" w:pos="9355"/>
      </w:tabs>
      <w:spacing w:after="0" w:line="240" w:lineRule="auto"/>
    </w:pPr>
  </w:style>
  <w:style w:type="character" w:customStyle="1" w:styleId="a9">
    <w:name w:val="Верхний колонтитул Знак"/>
    <w:link w:val="a8"/>
    <w:uiPriority w:val="99"/>
    <w:locked/>
    <w:rPr>
      <w:sz w:val="22"/>
      <w:szCs w:val="22"/>
    </w:rPr>
  </w:style>
  <w:style w:type="paragraph" w:styleId="aa">
    <w:name w:val="footer"/>
    <w:basedOn w:val="a0"/>
    <w:link w:val="ab"/>
    <w:uiPriority w:val="99"/>
    <w:unhideWhenUsed/>
    <w:pPr>
      <w:tabs>
        <w:tab w:val="center" w:pos="4677"/>
        <w:tab w:val="right" w:pos="9355"/>
      </w:tabs>
      <w:spacing w:after="0" w:line="240" w:lineRule="auto"/>
    </w:pPr>
  </w:style>
  <w:style w:type="character" w:customStyle="1" w:styleId="ab">
    <w:name w:val="Нижний колонтитул Знак"/>
    <w:link w:val="aa"/>
    <w:uiPriority w:val="99"/>
    <w:locked/>
    <w:rPr>
      <w:sz w:val="22"/>
      <w:szCs w:val="22"/>
    </w:rPr>
  </w:style>
  <w:style w:type="paragraph" w:styleId="ac">
    <w:name w:val="Title"/>
    <w:basedOn w:val="a0"/>
    <w:next w:val="11"/>
    <w:link w:val="ad"/>
    <w:qFormat/>
    <w:pPr>
      <w:suppressAutoHyphens/>
      <w:spacing w:before="240" w:after="60"/>
      <w:jc w:val="center"/>
      <w:outlineLvl w:val="0"/>
    </w:pPr>
    <w:rPr>
      <w:rFonts w:ascii="Cambria" w:eastAsia="Times New Roman" w:hAnsi="Cambria"/>
      <w:b/>
      <w:bCs/>
      <w:kern w:val="28"/>
      <w:sz w:val="32"/>
      <w:szCs w:val="32"/>
      <w:lang w:eastAsia="ar-SA"/>
    </w:rPr>
  </w:style>
  <w:style w:type="character" w:customStyle="1" w:styleId="ad">
    <w:name w:val="Заголовок Знак"/>
    <w:link w:val="ac"/>
    <w:locked/>
    <w:rPr>
      <w:rFonts w:ascii="Cambria" w:eastAsia="Times New Roman" w:hAnsi="Cambria" w:cs="Times New Roman" w:hint="default"/>
      <w:color w:val="17365D"/>
      <w:spacing w:val="5"/>
      <w:kern w:val="28"/>
      <w:sz w:val="52"/>
      <w:szCs w:val="52"/>
    </w:rPr>
  </w:style>
  <w:style w:type="paragraph" w:styleId="ae">
    <w:name w:val="Body Text"/>
    <w:basedOn w:val="a0"/>
    <w:link w:val="af"/>
    <w:uiPriority w:val="99"/>
    <w:unhideWhenUsed/>
    <w:pPr>
      <w:spacing w:after="120"/>
    </w:pPr>
  </w:style>
  <w:style w:type="character" w:customStyle="1" w:styleId="af">
    <w:name w:val="Основной текст Знак"/>
    <w:link w:val="ae"/>
    <w:uiPriority w:val="99"/>
    <w:locked/>
    <w:rPr>
      <w:sz w:val="22"/>
      <w:szCs w:val="22"/>
    </w:rPr>
  </w:style>
  <w:style w:type="paragraph" w:styleId="af0">
    <w:name w:val="Balloon Text"/>
    <w:basedOn w:val="a0"/>
    <w:link w:val="af1"/>
    <w:uiPriority w:val="99"/>
    <w:semiHidden/>
    <w:unhideWhenUsed/>
    <w:pPr>
      <w:spacing w:after="0" w:line="240" w:lineRule="auto"/>
    </w:pPr>
    <w:rPr>
      <w:rFonts w:ascii="Tahoma" w:hAnsi="Tahoma" w:cs="Tahoma"/>
      <w:sz w:val="16"/>
      <w:szCs w:val="16"/>
    </w:rPr>
  </w:style>
  <w:style w:type="character" w:customStyle="1" w:styleId="af1">
    <w:name w:val="Текст выноски Знак"/>
    <w:link w:val="af0"/>
    <w:uiPriority w:val="99"/>
    <w:semiHidden/>
    <w:locked/>
    <w:rPr>
      <w:rFonts w:ascii="Tahoma" w:hAnsi="Tahoma" w:cs="Tahoma" w:hint="default"/>
      <w:sz w:val="16"/>
      <w:szCs w:val="16"/>
    </w:rPr>
  </w:style>
  <w:style w:type="paragraph" w:styleId="af2">
    <w:name w:val="No Spacing"/>
    <w:uiPriority w:val="1"/>
    <w:qFormat/>
    <w:pPr>
      <w:suppressAutoHyphens/>
    </w:pPr>
    <w:rPr>
      <w:rFonts w:eastAsia="Times New Roman"/>
      <w:kern w:val="2"/>
      <w:sz w:val="22"/>
      <w:szCs w:val="22"/>
      <w:lang w:eastAsia="ar-SA"/>
    </w:rPr>
  </w:style>
  <w:style w:type="character" w:customStyle="1" w:styleId="BodyTextChar">
    <w:name w:val="Body Text Char"/>
    <w:basedOn w:val="a1"/>
    <w:link w:val="12"/>
    <w:uiPriority w:val="99"/>
    <w:locked/>
  </w:style>
  <w:style w:type="paragraph" w:customStyle="1" w:styleId="12">
    <w:name w:val="Основной текст1"/>
    <w:basedOn w:val="a0"/>
    <w:link w:val="BodyTextChar"/>
    <w:uiPriority w:val="99"/>
  </w:style>
  <w:style w:type="character" w:customStyle="1" w:styleId="Heading2Char1">
    <w:name w:val="Heading 2 Char1"/>
    <w:aliases w:val="Заг2 Char1,H2 Char1,h2 Char1,Chapter Title Char1,Sub Head Char1,PullOut Char1"/>
    <w:semiHidden/>
    <w:locked/>
    <w:rPr>
      <w:rFonts w:ascii="Cambria" w:eastAsia="Times New Roman" w:hAnsi="Cambria" w:cs="Times New Roman" w:hint="default"/>
      <w:b/>
      <w:bCs/>
      <w:color w:val="4F81BD"/>
      <w:sz w:val="26"/>
      <w:szCs w:val="26"/>
    </w:rPr>
  </w:style>
  <w:style w:type="paragraph" w:customStyle="1" w:styleId="21">
    <w:name w:val="Заголовок 21"/>
    <w:aliases w:val="Заг2,H2,h2,Chapter Title,Sub Head,PullOut"/>
    <w:next w:val="12"/>
    <w:link w:val="Heading2Char"/>
    <w:semiHidden/>
    <w:qFormat/>
    <w:pPr>
      <w:keepNext/>
      <w:widowControl w:val="0"/>
      <w:numPr>
        <w:ilvl w:val="1"/>
        <w:numId w:val="1"/>
      </w:numPr>
      <w:suppressAutoHyphens/>
      <w:spacing w:before="120" w:line="100" w:lineRule="atLeast"/>
      <w:jc w:val="center"/>
      <w:outlineLvl w:val="1"/>
    </w:pPr>
    <w:rPr>
      <w:rFonts w:ascii="Times New Roman" w:eastAsia="DejaVu Sans" w:hAnsi="Times New Roman" w:cs="Courier New"/>
      <w:kern w:val="2"/>
      <w:sz w:val="32"/>
      <w:szCs w:val="32"/>
      <w:lang w:eastAsia="ar-SA"/>
    </w:rPr>
  </w:style>
  <w:style w:type="paragraph" w:customStyle="1" w:styleId="Default">
    <w:name w:val="Default"/>
    <w:link w:val="Default0"/>
    <w:pPr>
      <w:autoSpaceDE w:val="0"/>
      <w:autoSpaceDN w:val="0"/>
      <w:adjustRightInd w:val="0"/>
    </w:pPr>
    <w:rPr>
      <w:rFonts w:ascii="Times New Roman" w:hAnsi="Times New Roman"/>
      <w:color w:val="000000"/>
      <w:sz w:val="24"/>
      <w:szCs w:val="24"/>
      <w:lang w:eastAsia="en-US"/>
    </w:rPr>
  </w:style>
  <w:style w:type="character" w:customStyle="1" w:styleId="ConsPlusNormal">
    <w:name w:val="ConsPlusNormal Знак"/>
    <w:link w:val="ConsPlusNormal0"/>
    <w:locked/>
    <w:rPr>
      <w:rFonts w:ascii="Arial" w:eastAsia="Times New Roman" w:hAnsi="Arial" w:cs="Arial" w:hint="default"/>
      <w:sz w:val="20"/>
      <w:szCs w:val="20"/>
      <w:lang w:eastAsia="ru-RU"/>
    </w:rPr>
  </w:style>
  <w:style w:type="paragraph" w:customStyle="1" w:styleId="ConsPlusNormal0">
    <w:name w:val="ConsPlusNormal"/>
    <w:link w:val="ConsPlusNormal"/>
    <w:pPr>
      <w:autoSpaceDE w:val="0"/>
      <w:autoSpaceDN w:val="0"/>
      <w:adjustRightInd w:val="0"/>
      <w:ind w:firstLine="720"/>
    </w:pPr>
    <w:rPr>
      <w:rFonts w:ascii="Arial" w:eastAsia="Times New Roman" w:hAnsi="Arial" w:cs="Arial"/>
    </w:rPr>
  </w:style>
  <w:style w:type="paragraph" w:customStyle="1" w:styleId="s13">
    <w:name w:val="s_13"/>
    <w:basedOn w:val="a0"/>
    <w:pPr>
      <w:spacing w:after="0" w:line="240" w:lineRule="auto"/>
      <w:ind w:firstLine="720"/>
    </w:pPr>
    <w:rPr>
      <w:rFonts w:ascii="Times New Roman" w:eastAsia="Times New Roman" w:hAnsi="Times New Roman"/>
      <w:sz w:val="20"/>
      <w:szCs w:val="20"/>
      <w:lang w:eastAsia="ru-RU"/>
    </w:rPr>
  </w:style>
  <w:style w:type="paragraph" w:customStyle="1" w:styleId="af3">
    <w:name w:val="Знак"/>
    <w:basedOn w:val="a0"/>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Heading4Char">
    <w:name w:val="Heading 4 Char"/>
    <w:link w:val="41"/>
    <w:locked/>
    <w:rPr>
      <w:rFonts w:ascii="Times New Roman" w:eastAsia="Times New Roman" w:hAnsi="Times New Roman" w:cs="Times New Roman" w:hint="default"/>
      <w:b/>
      <w:bCs w:val="0"/>
      <w:sz w:val="20"/>
      <w:lang w:eastAsia="ar-SA"/>
    </w:rPr>
  </w:style>
  <w:style w:type="paragraph" w:customStyle="1" w:styleId="41">
    <w:name w:val="Заголовок 41"/>
    <w:basedOn w:val="a0"/>
    <w:link w:val="Heading4Char"/>
  </w:style>
  <w:style w:type="character" w:customStyle="1" w:styleId="Heading7Char">
    <w:name w:val="Heading 7 Char"/>
    <w:link w:val="71"/>
    <w:locked/>
    <w:rPr>
      <w:rFonts w:ascii="Calibri" w:eastAsia="Times New Roman" w:hAnsi="Calibri" w:cs="Times New Roman" w:hint="default"/>
      <w:kern w:val="2"/>
      <w:sz w:val="24"/>
      <w:szCs w:val="24"/>
      <w:lang w:eastAsia="ar-SA"/>
    </w:rPr>
  </w:style>
  <w:style w:type="paragraph" w:customStyle="1" w:styleId="71">
    <w:name w:val="Заголовок 71"/>
    <w:basedOn w:val="a0"/>
    <w:link w:val="Heading7Char"/>
  </w:style>
  <w:style w:type="character" w:customStyle="1" w:styleId="CommentTextChar">
    <w:name w:val="Comment Text Char"/>
    <w:link w:val="CommentText"/>
    <w:locked/>
    <w:rPr>
      <w:sz w:val="20"/>
      <w:szCs w:val="20"/>
    </w:rPr>
  </w:style>
  <w:style w:type="paragraph" w:customStyle="1" w:styleId="CommentText">
    <w:name w:val="Comment Text"/>
    <w:basedOn w:val="a0"/>
    <w:link w:val="CommentTextChar"/>
  </w:style>
  <w:style w:type="character" w:customStyle="1" w:styleId="HeaderChar">
    <w:name w:val="Header Char"/>
    <w:basedOn w:val="a1"/>
    <w:link w:val="13"/>
    <w:uiPriority w:val="99"/>
    <w:locked/>
  </w:style>
  <w:style w:type="paragraph" w:customStyle="1" w:styleId="13">
    <w:name w:val="Верхний колонтитул1"/>
    <w:basedOn w:val="a0"/>
    <w:link w:val="HeaderChar"/>
    <w:uiPriority w:val="99"/>
  </w:style>
  <w:style w:type="character" w:customStyle="1" w:styleId="FooterChar">
    <w:name w:val="Footer Char"/>
    <w:basedOn w:val="a1"/>
    <w:link w:val="14"/>
    <w:uiPriority w:val="99"/>
    <w:locked/>
  </w:style>
  <w:style w:type="paragraph" w:customStyle="1" w:styleId="14">
    <w:name w:val="Нижний колонтитул1"/>
    <w:basedOn w:val="a0"/>
    <w:link w:val="FooterChar"/>
    <w:uiPriority w:val="99"/>
  </w:style>
  <w:style w:type="character" w:customStyle="1" w:styleId="TitleChar">
    <w:name w:val="Title Char"/>
    <w:link w:val="15"/>
    <w:locked/>
    <w:rPr>
      <w:rFonts w:ascii="Cambria" w:eastAsia="Times New Roman" w:hAnsi="Cambria" w:cs="Times New Roman" w:hint="default"/>
      <w:b/>
      <w:bCs/>
      <w:kern w:val="28"/>
      <w:sz w:val="32"/>
      <w:szCs w:val="32"/>
      <w:lang w:eastAsia="ar-SA"/>
    </w:rPr>
  </w:style>
  <w:style w:type="paragraph" w:customStyle="1" w:styleId="15">
    <w:name w:val="Название1"/>
    <w:basedOn w:val="a0"/>
    <w:link w:val="TitleChar"/>
  </w:style>
  <w:style w:type="character" w:customStyle="1" w:styleId="CommentSubjectChar">
    <w:name w:val="Comment Subject Char"/>
    <w:link w:val="CommentSubject"/>
    <w:uiPriority w:val="99"/>
    <w:locked/>
    <w:rPr>
      <w:b/>
      <w:bCs/>
      <w:sz w:val="20"/>
      <w:szCs w:val="20"/>
    </w:rPr>
  </w:style>
  <w:style w:type="paragraph" w:customStyle="1" w:styleId="CommentSubject">
    <w:name w:val="Comment Subject"/>
    <w:basedOn w:val="a0"/>
    <w:link w:val="CommentSubjectChar"/>
    <w:uiPriority w:val="99"/>
  </w:style>
  <w:style w:type="character" w:customStyle="1" w:styleId="BalloonTextChar">
    <w:name w:val="Balloon Text Char"/>
    <w:link w:val="16"/>
    <w:uiPriority w:val="99"/>
    <w:locked/>
    <w:rPr>
      <w:rFonts w:ascii="Tahoma" w:hAnsi="Tahoma" w:cs="Tahoma" w:hint="default"/>
      <w:sz w:val="16"/>
      <w:szCs w:val="16"/>
    </w:rPr>
  </w:style>
  <w:style w:type="paragraph" w:customStyle="1" w:styleId="16">
    <w:name w:val="Текст выноски1"/>
    <w:basedOn w:val="a0"/>
    <w:link w:val="BalloonTextChar"/>
    <w:uiPriority w:val="99"/>
  </w:style>
  <w:style w:type="character" w:styleId="af4">
    <w:name w:val="annotation reference"/>
    <w:unhideWhenUsed/>
    <w:rPr>
      <w:sz w:val="16"/>
      <w:szCs w:val="16"/>
    </w:rPr>
  </w:style>
  <w:style w:type="character" w:customStyle="1" w:styleId="Heading2Char">
    <w:name w:val="Heading 2 Char"/>
    <w:aliases w:val="Заг2 Char,H2 Char,h2 Char,Chapter Title Char,Sub Head Char,PullOut Char"/>
    <w:link w:val="21"/>
    <w:semiHidden/>
    <w:locked/>
    <w:rPr>
      <w:rFonts w:ascii="Times New Roman" w:eastAsia="DejaVu Sans" w:hAnsi="Times New Roman" w:cs="Courier New"/>
      <w:kern w:val="2"/>
      <w:sz w:val="32"/>
      <w:szCs w:val="32"/>
      <w:lang w:eastAsia="ar-SA"/>
    </w:rPr>
  </w:style>
  <w:style w:type="paragraph" w:styleId="af5">
    <w:name w:val="annotation subject"/>
    <w:basedOn w:val="a6"/>
    <w:next w:val="a6"/>
    <w:link w:val="af6"/>
    <w:uiPriority w:val="99"/>
    <w:semiHidden/>
    <w:unhideWhenUsed/>
    <w:rPr>
      <w:b/>
      <w:bCs/>
    </w:rPr>
  </w:style>
  <w:style w:type="character" w:customStyle="1" w:styleId="af6">
    <w:name w:val="Тема примечания Знак"/>
    <w:link w:val="af5"/>
    <w:uiPriority w:val="99"/>
    <w:semiHidden/>
    <w:locked/>
    <w:rPr>
      <w:b/>
      <w:bCs/>
    </w:rPr>
  </w:style>
  <w:style w:type="table" w:customStyle="1" w:styleId="TableNormal">
    <w:name w:val="Table Normal"/>
    <w:uiPriority w:val="99"/>
    <w:semiHidden/>
    <w:qFormat/>
    <w:rPr>
      <w:lang w:eastAsia="en-US"/>
    </w:rPr>
    <w:tblPr>
      <w:tblCellMar>
        <w:top w:w="0" w:type="dxa"/>
        <w:left w:w="108" w:type="dxa"/>
        <w:bottom w:w="0" w:type="dxa"/>
        <w:right w:w="108" w:type="dxa"/>
      </w:tblCellMar>
    </w:tblPr>
  </w:style>
  <w:style w:type="character" w:customStyle="1" w:styleId="10">
    <w:name w:val="Заголовок 1 Знак"/>
    <w:link w:val="1"/>
    <w:uiPriority w:val="9"/>
    <w:rsid w:val="003038FB"/>
    <w:rPr>
      <w:rFonts w:ascii="Cambria" w:eastAsia="Times New Roman" w:hAnsi="Cambria" w:cs="Times New Roman"/>
      <w:b/>
      <w:bCs/>
      <w:color w:val="365F91"/>
      <w:sz w:val="28"/>
      <w:szCs w:val="28"/>
    </w:rPr>
  </w:style>
  <w:style w:type="paragraph" w:styleId="22">
    <w:name w:val="toc 2"/>
    <w:basedOn w:val="a0"/>
    <w:next w:val="a0"/>
    <w:autoRedefine/>
    <w:uiPriority w:val="39"/>
    <w:unhideWhenUsed/>
    <w:rsid w:val="00BF6155"/>
    <w:pPr>
      <w:spacing w:after="100"/>
      <w:ind w:left="220"/>
    </w:pPr>
  </w:style>
  <w:style w:type="paragraph" w:styleId="17">
    <w:name w:val="toc 1"/>
    <w:basedOn w:val="a0"/>
    <w:next w:val="a0"/>
    <w:autoRedefine/>
    <w:uiPriority w:val="39"/>
    <w:unhideWhenUsed/>
    <w:rsid w:val="001338C7"/>
    <w:pPr>
      <w:tabs>
        <w:tab w:val="right" w:leader="dot" w:pos="9345"/>
      </w:tabs>
      <w:spacing w:after="0"/>
      <w:jc w:val="center"/>
    </w:pPr>
    <w:rPr>
      <w:rFonts w:ascii="Times New Roman" w:hAnsi="Times New Roman"/>
      <w:b/>
      <w:sz w:val="28"/>
    </w:rPr>
  </w:style>
  <w:style w:type="paragraph" w:styleId="31">
    <w:name w:val="toc 3"/>
    <w:basedOn w:val="a0"/>
    <w:next w:val="a0"/>
    <w:autoRedefine/>
    <w:uiPriority w:val="39"/>
    <w:unhideWhenUsed/>
    <w:rsid w:val="00BF6155"/>
    <w:pPr>
      <w:spacing w:after="100"/>
      <w:ind w:left="440"/>
    </w:pPr>
  </w:style>
  <w:style w:type="character" w:customStyle="1" w:styleId="Default0">
    <w:name w:val="Default Знак"/>
    <w:link w:val="Default"/>
    <w:rsid w:val="00A10318"/>
    <w:rPr>
      <w:rFonts w:ascii="Times New Roman" w:hAnsi="Times New Roman" w:cs="Times New Roman"/>
      <w:color w:val="000000"/>
      <w:sz w:val="24"/>
      <w:szCs w:val="24"/>
    </w:rPr>
  </w:style>
  <w:style w:type="paragraph" w:styleId="af7">
    <w:name w:val="List Paragraph"/>
    <w:basedOn w:val="a0"/>
    <w:uiPriority w:val="34"/>
    <w:qFormat/>
    <w:rsid w:val="002D4527"/>
    <w:pPr>
      <w:ind w:left="720"/>
      <w:contextualSpacing/>
    </w:pPr>
  </w:style>
  <w:style w:type="paragraph" w:styleId="23">
    <w:name w:val="Body Text 2"/>
    <w:link w:val="24"/>
    <w:uiPriority w:val="99"/>
    <w:semiHidden/>
    <w:unhideWhenUsed/>
    <w:rsid w:val="00AF1B16"/>
    <w:pPr>
      <w:widowControl w:val="0"/>
      <w:suppressAutoHyphens/>
      <w:spacing w:before="120" w:line="100" w:lineRule="atLeast"/>
      <w:jc w:val="both"/>
    </w:pPr>
    <w:rPr>
      <w:rFonts w:ascii="Times New Roman" w:eastAsia="DejaVu Sans" w:hAnsi="Times New Roman"/>
      <w:kern w:val="2"/>
      <w:sz w:val="24"/>
      <w:lang w:eastAsia="ar-SA"/>
    </w:rPr>
  </w:style>
  <w:style w:type="character" w:customStyle="1" w:styleId="24">
    <w:name w:val="Основной текст 2 Знак"/>
    <w:link w:val="23"/>
    <w:uiPriority w:val="99"/>
    <w:semiHidden/>
    <w:rsid w:val="00AF1B16"/>
    <w:rPr>
      <w:rFonts w:ascii="Times New Roman" w:eastAsia="DejaVu Sans" w:hAnsi="Times New Roman" w:cs="Times New Roman"/>
      <w:kern w:val="2"/>
      <w:sz w:val="24"/>
      <w:lang w:eastAsia="ar-SA"/>
    </w:rPr>
  </w:style>
  <w:style w:type="character" w:customStyle="1" w:styleId="25">
    <w:name w:val="Основной текст (2)_"/>
    <w:link w:val="26"/>
    <w:uiPriority w:val="99"/>
    <w:locked/>
    <w:rsid w:val="005D4071"/>
    <w:rPr>
      <w:rFonts w:ascii="Times New Roman" w:hAnsi="Times New Roman" w:cs="Times New Roman"/>
      <w:spacing w:val="10"/>
      <w:sz w:val="26"/>
      <w:szCs w:val="26"/>
      <w:shd w:val="clear" w:color="auto" w:fill="FFFFFF"/>
    </w:rPr>
  </w:style>
  <w:style w:type="paragraph" w:customStyle="1" w:styleId="26">
    <w:name w:val="Основной текст (2)"/>
    <w:basedOn w:val="a0"/>
    <w:link w:val="25"/>
    <w:uiPriority w:val="99"/>
    <w:rsid w:val="005D4071"/>
    <w:pPr>
      <w:shd w:val="clear" w:color="auto" w:fill="FFFFFF"/>
      <w:spacing w:before="60" w:after="4620" w:line="240" w:lineRule="atLeast"/>
    </w:pPr>
    <w:rPr>
      <w:rFonts w:ascii="Times New Roman" w:hAnsi="Times New Roman"/>
      <w:spacing w:val="10"/>
      <w:sz w:val="26"/>
      <w:szCs w:val="26"/>
    </w:rPr>
  </w:style>
  <w:style w:type="table" w:styleId="af8">
    <w:name w:val="Table Grid"/>
    <w:basedOn w:val="a2"/>
    <w:uiPriority w:val="39"/>
    <w:rsid w:val="0079747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Сетка таблицы1"/>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
    <w:name w:val="Сетка таблицы2"/>
    <w:basedOn w:val="a2"/>
    <w:next w:val="af8"/>
    <w:uiPriority w:val="59"/>
    <w:rsid w:val="00290BD6"/>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rmal (Web)"/>
    <w:basedOn w:val="a0"/>
    <w:link w:val="afa"/>
    <w:unhideWhenUsed/>
    <w:rsid w:val="00C735F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20">
    <w:name w:val="Заголовок 2 Знак"/>
    <w:link w:val="2"/>
    <w:uiPriority w:val="9"/>
    <w:rsid w:val="000E6BFF"/>
    <w:rPr>
      <w:rFonts w:ascii="Calibri Light" w:eastAsia="Times New Roman" w:hAnsi="Calibri Light" w:cs="Times New Roman"/>
      <w:b/>
      <w:bCs/>
      <w:i/>
      <w:iCs/>
      <w:sz w:val="28"/>
      <w:szCs w:val="28"/>
      <w:lang w:eastAsia="en-US"/>
    </w:rPr>
  </w:style>
  <w:style w:type="paragraph" w:customStyle="1" w:styleId="a">
    <w:name w:val="Пункты"/>
    <w:basedOn w:val="2"/>
    <w:link w:val="afb"/>
    <w:qFormat/>
    <w:rsid w:val="0036498D"/>
    <w:pPr>
      <w:numPr>
        <w:ilvl w:val="1"/>
        <w:numId w:val="2"/>
      </w:numPr>
      <w:tabs>
        <w:tab w:val="left" w:pos="1134"/>
      </w:tabs>
      <w:spacing w:before="120" w:after="0" w:line="240" w:lineRule="auto"/>
      <w:ind w:left="0" w:firstLine="567"/>
      <w:jc w:val="both"/>
    </w:pPr>
    <w:rPr>
      <w:rFonts w:ascii="Times New Roman" w:hAnsi="Times New Roman"/>
      <w:b w:val="0"/>
      <w:i w:val="0"/>
      <w:sz w:val="24"/>
      <w:lang w:val="x-none" w:eastAsia="x-none"/>
    </w:rPr>
  </w:style>
  <w:style w:type="character" w:customStyle="1" w:styleId="afb">
    <w:name w:val="Пункты Знак"/>
    <w:link w:val="a"/>
    <w:rsid w:val="0036498D"/>
    <w:rPr>
      <w:rFonts w:ascii="Times New Roman" w:eastAsia="Times New Roman" w:hAnsi="Times New Roman"/>
      <w:bCs/>
      <w:iCs/>
      <w:sz w:val="24"/>
      <w:szCs w:val="28"/>
      <w:lang w:val="x-none" w:eastAsia="x-none"/>
    </w:rPr>
  </w:style>
  <w:style w:type="paragraph" w:customStyle="1" w:styleId="Standard">
    <w:name w:val="Standard"/>
    <w:rsid w:val="0036498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table" w:customStyle="1" w:styleId="32">
    <w:name w:val="Сетка таблицы3"/>
    <w:basedOn w:val="a2"/>
    <w:next w:val="af8"/>
    <w:rsid w:val="007B751E"/>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8"/>
    <w:rsid w:val="00603E6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c">
    <w:name w:val="Strong"/>
    <w:basedOn w:val="a1"/>
    <w:uiPriority w:val="22"/>
    <w:qFormat/>
    <w:rsid w:val="007C0273"/>
    <w:rPr>
      <w:b/>
      <w:bCs/>
    </w:rPr>
  </w:style>
  <w:style w:type="character" w:styleId="afd">
    <w:name w:val="Subtle Emphasis"/>
    <w:basedOn w:val="a1"/>
    <w:uiPriority w:val="19"/>
    <w:qFormat/>
    <w:rsid w:val="006E5E5A"/>
    <w:rPr>
      <w:i/>
      <w:iCs/>
      <w:color w:val="404040" w:themeColor="text1" w:themeTint="BF"/>
    </w:rPr>
  </w:style>
  <w:style w:type="paragraph" w:styleId="afe">
    <w:name w:val="footnote text"/>
    <w:basedOn w:val="a0"/>
    <w:link w:val="aff"/>
    <w:uiPriority w:val="99"/>
    <w:semiHidden/>
    <w:unhideWhenUsed/>
    <w:rsid w:val="00F43201"/>
    <w:pPr>
      <w:spacing w:after="0" w:line="240" w:lineRule="auto"/>
    </w:pPr>
    <w:rPr>
      <w:sz w:val="20"/>
      <w:szCs w:val="20"/>
    </w:rPr>
  </w:style>
  <w:style w:type="character" w:customStyle="1" w:styleId="aff">
    <w:name w:val="Текст сноски Знак"/>
    <w:basedOn w:val="a1"/>
    <w:link w:val="afe"/>
    <w:uiPriority w:val="99"/>
    <w:semiHidden/>
    <w:rsid w:val="00F43201"/>
    <w:rPr>
      <w:lang w:eastAsia="en-US"/>
    </w:rPr>
  </w:style>
  <w:style w:type="character" w:styleId="aff0">
    <w:name w:val="footnote reference"/>
    <w:uiPriority w:val="99"/>
    <w:semiHidden/>
    <w:unhideWhenUsed/>
    <w:rsid w:val="00F43201"/>
    <w:rPr>
      <w:vertAlign w:val="superscript"/>
    </w:rPr>
  </w:style>
  <w:style w:type="table" w:customStyle="1" w:styleId="5">
    <w:name w:val="Сетка таблицы5"/>
    <w:basedOn w:val="a2"/>
    <w:next w:val="af8"/>
    <w:rsid w:val="00B534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Сетка таблицы6"/>
    <w:basedOn w:val="a2"/>
    <w:next w:val="af8"/>
    <w:uiPriority w:val="39"/>
    <w:rsid w:val="00EF32F5"/>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0">
    <w:name w:val="Заголовок 3 Знак"/>
    <w:basedOn w:val="a1"/>
    <w:link w:val="3"/>
    <w:uiPriority w:val="9"/>
    <w:semiHidden/>
    <w:rsid w:val="00963B63"/>
    <w:rPr>
      <w:rFonts w:asciiTheme="majorHAnsi" w:eastAsiaTheme="majorEastAsia" w:hAnsiTheme="majorHAnsi" w:cstheme="majorBidi"/>
      <w:b/>
      <w:bCs/>
      <w:color w:val="5B9BD5" w:themeColor="accent1"/>
      <w:sz w:val="22"/>
      <w:szCs w:val="22"/>
      <w:lang w:eastAsia="en-US"/>
    </w:rPr>
  </w:style>
  <w:style w:type="character" w:customStyle="1" w:styleId="43">
    <w:name w:val="Основной текст (4)"/>
    <w:link w:val="410"/>
    <w:uiPriority w:val="99"/>
    <w:locked/>
    <w:rsid w:val="00963B63"/>
    <w:rPr>
      <w:rFonts w:ascii="Times New Roman" w:hAnsi="Times New Roman"/>
      <w:sz w:val="24"/>
      <w:szCs w:val="24"/>
      <w:shd w:val="clear" w:color="auto" w:fill="FFFFFF"/>
    </w:rPr>
  </w:style>
  <w:style w:type="paragraph" w:customStyle="1" w:styleId="410">
    <w:name w:val="Основной текст (4)1"/>
    <w:basedOn w:val="a0"/>
    <w:link w:val="43"/>
    <w:uiPriority w:val="99"/>
    <w:rsid w:val="00963B63"/>
    <w:pPr>
      <w:shd w:val="clear" w:color="auto" w:fill="FFFFFF"/>
      <w:spacing w:before="180" w:after="180" w:line="269" w:lineRule="exact"/>
      <w:jc w:val="both"/>
    </w:pPr>
    <w:rPr>
      <w:rFonts w:ascii="Times New Roman" w:hAnsi="Times New Roman"/>
      <w:sz w:val="24"/>
      <w:szCs w:val="24"/>
      <w:lang w:eastAsia="ru-RU"/>
    </w:rPr>
  </w:style>
  <w:style w:type="character" w:customStyle="1" w:styleId="120">
    <w:name w:val="Заголовок №1 (2)"/>
    <w:link w:val="121"/>
    <w:uiPriority w:val="99"/>
    <w:locked/>
    <w:rsid w:val="00963B63"/>
    <w:rPr>
      <w:rFonts w:ascii="Times New Roman" w:hAnsi="Times New Roman"/>
      <w:b/>
      <w:bCs/>
      <w:sz w:val="24"/>
      <w:szCs w:val="24"/>
      <w:shd w:val="clear" w:color="auto" w:fill="FFFFFF"/>
    </w:rPr>
  </w:style>
  <w:style w:type="paragraph" w:customStyle="1" w:styleId="121">
    <w:name w:val="Заголовок №1 (2)1"/>
    <w:basedOn w:val="a0"/>
    <w:link w:val="120"/>
    <w:uiPriority w:val="99"/>
    <w:rsid w:val="00963B63"/>
    <w:pPr>
      <w:shd w:val="clear" w:color="auto" w:fill="FFFFFF"/>
      <w:spacing w:after="120" w:line="240" w:lineRule="atLeast"/>
      <w:outlineLvl w:val="0"/>
    </w:pPr>
    <w:rPr>
      <w:rFonts w:ascii="Times New Roman" w:hAnsi="Times New Roman"/>
      <w:b/>
      <w:bCs/>
      <w:sz w:val="24"/>
      <w:szCs w:val="24"/>
      <w:lang w:eastAsia="ru-RU"/>
    </w:rPr>
  </w:style>
  <w:style w:type="paragraph" w:customStyle="1" w:styleId="12timesnewroman">
    <w:name w:val="12 timesnewroman по ширине"/>
    <w:basedOn w:val="Default"/>
    <w:link w:val="12timesnewroman0"/>
    <w:qFormat/>
    <w:rsid w:val="00963B63"/>
    <w:pPr>
      <w:spacing w:line="276" w:lineRule="auto"/>
      <w:jc w:val="both"/>
    </w:pPr>
    <w:rPr>
      <w:rFonts w:eastAsiaTheme="minorHAnsi"/>
    </w:rPr>
  </w:style>
  <w:style w:type="character" w:customStyle="1" w:styleId="12timesnewroman0">
    <w:name w:val="12 timesnewroman по ширине Знак"/>
    <w:basedOn w:val="Default0"/>
    <w:link w:val="12timesnewroman"/>
    <w:rsid w:val="00963B63"/>
    <w:rPr>
      <w:rFonts w:ascii="Times New Roman" w:eastAsiaTheme="minorHAnsi" w:hAnsi="Times New Roman" w:cs="Times New Roman"/>
      <w:color w:val="000000"/>
      <w:sz w:val="24"/>
      <w:szCs w:val="24"/>
      <w:lang w:eastAsia="en-US"/>
    </w:rPr>
  </w:style>
  <w:style w:type="character" w:customStyle="1" w:styleId="33">
    <w:name w:val="Основной текст (3)"/>
    <w:link w:val="310"/>
    <w:uiPriority w:val="99"/>
    <w:locked/>
    <w:rsid w:val="00963B63"/>
    <w:rPr>
      <w:rFonts w:ascii="Times New Roman" w:hAnsi="Times New Roman"/>
      <w:sz w:val="24"/>
      <w:szCs w:val="24"/>
      <w:shd w:val="clear" w:color="auto" w:fill="FFFFFF"/>
    </w:rPr>
  </w:style>
  <w:style w:type="character" w:customStyle="1" w:styleId="50">
    <w:name w:val="Основной текст (5)"/>
    <w:link w:val="51"/>
    <w:uiPriority w:val="99"/>
    <w:locked/>
    <w:rsid w:val="00963B63"/>
    <w:rPr>
      <w:rFonts w:ascii="Times New Roman" w:hAnsi="Times New Roman"/>
      <w:sz w:val="24"/>
      <w:szCs w:val="24"/>
      <w:shd w:val="clear" w:color="auto" w:fill="FFFFFF"/>
    </w:rPr>
  </w:style>
  <w:style w:type="character" w:customStyle="1" w:styleId="52">
    <w:name w:val="Основной текст (5) + Полужирный"/>
    <w:uiPriority w:val="99"/>
    <w:rsid w:val="00963B63"/>
    <w:rPr>
      <w:rFonts w:ascii="Times New Roman" w:hAnsi="Times New Roman" w:cs="Times New Roman"/>
      <w:b/>
      <w:bCs/>
      <w:sz w:val="24"/>
      <w:szCs w:val="24"/>
      <w:shd w:val="clear" w:color="auto" w:fill="FFFFFF"/>
    </w:rPr>
  </w:style>
  <w:style w:type="character" w:customStyle="1" w:styleId="60">
    <w:name w:val="Основной текст (6)"/>
    <w:link w:val="61"/>
    <w:uiPriority w:val="99"/>
    <w:locked/>
    <w:rsid w:val="00963B63"/>
    <w:rPr>
      <w:rFonts w:ascii="Times New Roman" w:hAnsi="Times New Roman"/>
      <w:b/>
      <w:bCs/>
      <w:sz w:val="24"/>
      <w:szCs w:val="24"/>
      <w:shd w:val="clear" w:color="auto" w:fill="FFFFFF"/>
    </w:rPr>
  </w:style>
  <w:style w:type="character" w:customStyle="1" w:styleId="130">
    <w:name w:val="Заголовок №1 (3)"/>
    <w:link w:val="131"/>
    <w:uiPriority w:val="99"/>
    <w:locked/>
    <w:rsid w:val="00963B63"/>
    <w:rPr>
      <w:rFonts w:ascii="Times New Roman" w:hAnsi="Times New Roman"/>
      <w:b/>
      <w:bCs/>
      <w:sz w:val="24"/>
      <w:szCs w:val="24"/>
      <w:shd w:val="clear" w:color="auto" w:fill="FFFFFF"/>
    </w:rPr>
  </w:style>
  <w:style w:type="character" w:customStyle="1" w:styleId="72">
    <w:name w:val="Основной текст (7)"/>
    <w:link w:val="710"/>
    <w:uiPriority w:val="99"/>
    <w:locked/>
    <w:rsid w:val="00963B63"/>
    <w:rPr>
      <w:rFonts w:ascii="Times New Roman" w:hAnsi="Times New Roman"/>
      <w:sz w:val="24"/>
      <w:szCs w:val="24"/>
      <w:shd w:val="clear" w:color="auto" w:fill="FFFFFF"/>
    </w:rPr>
  </w:style>
  <w:style w:type="character" w:customStyle="1" w:styleId="8">
    <w:name w:val="Основной текст (8)"/>
    <w:link w:val="81"/>
    <w:uiPriority w:val="99"/>
    <w:locked/>
    <w:rsid w:val="00963B63"/>
    <w:rPr>
      <w:rFonts w:ascii="Times New Roman" w:hAnsi="Times New Roman"/>
      <w:sz w:val="24"/>
      <w:szCs w:val="24"/>
      <w:shd w:val="clear" w:color="auto" w:fill="FFFFFF"/>
    </w:rPr>
  </w:style>
  <w:style w:type="character" w:customStyle="1" w:styleId="9">
    <w:name w:val="Основной текст (9)"/>
    <w:link w:val="91"/>
    <w:uiPriority w:val="99"/>
    <w:locked/>
    <w:rsid w:val="00963B63"/>
    <w:rPr>
      <w:rFonts w:ascii="Times New Roman" w:hAnsi="Times New Roman"/>
      <w:sz w:val="24"/>
      <w:szCs w:val="24"/>
      <w:shd w:val="clear" w:color="auto" w:fill="FFFFFF"/>
    </w:rPr>
  </w:style>
  <w:style w:type="character" w:customStyle="1" w:styleId="100">
    <w:name w:val="Основной текст (10)"/>
    <w:link w:val="101"/>
    <w:uiPriority w:val="99"/>
    <w:locked/>
    <w:rsid w:val="00963B63"/>
    <w:rPr>
      <w:rFonts w:ascii="Times New Roman" w:hAnsi="Times New Roman"/>
      <w:sz w:val="24"/>
      <w:szCs w:val="24"/>
      <w:shd w:val="clear" w:color="auto" w:fill="FFFFFF"/>
    </w:rPr>
  </w:style>
  <w:style w:type="character" w:customStyle="1" w:styleId="62">
    <w:name w:val="Основной текст (6) + Не полужирный"/>
    <w:uiPriority w:val="99"/>
    <w:rsid w:val="00963B63"/>
    <w:rPr>
      <w:rFonts w:ascii="Times New Roman" w:hAnsi="Times New Roman" w:cs="Times New Roman"/>
      <w:b/>
      <w:bCs/>
      <w:sz w:val="24"/>
      <w:szCs w:val="24"/>
      <w:shd w:val="clear" w:color="auto" w:fill="FFFFFF"/>
    </w:rPr>
  </w:style>
  <w:style w:type="character" w:customStyle="1" w:styleId="110">
    <w:name w:val="Основной текст (11)"/>
    <w:link w:val="111"/>
    <w:uiPriority w:val="99"/>
    <w:locked/>
    <w:rsid w:val="00963B63"/>
    <w:rPr>
      <w:rFonts w:ascii="Times New Roman" w:hAnsi="Times New Roman"/>
      <w:b/>
      <w:bCs/>
      <w:i/>
      <w:iCs/>
      <w:shd w:val="clear" w:color="auto" w:fill="FFFFFF"/>
    </w:rPr>
  </w:style>
  <w:style w:type="character" w:customStyle="1" w:styleId="122">
    <w:name w:val="Основной текст (12)"/>
    <w:link w:val="1210"/>
    <w:uiPriority w:val="99"/>
    <w:locked/>
    <w:rsid w:val="00963B63"/>
    <w:rPr>
      <w:rFonts w:ascii="Times New Roman" w:hAnsi="Times New Roman"/>
      <w:b/>
      <w:bCs/>
      <w:i/>
      <w:iCs/>
      <w:shd w:val="clear" w:color="auto" w:fill="FFFFFF"/>
    </w:rPr>
  </w:style>
  <w:style w:type="character" w:customStyle="1" w:styleId="132">
    <w:name w:val="Основной текст (13)"/>
    <w:link w:val="1310"/>
    <w:uiPriority w:val="99"/>
    <w:locked/>
    <w:rsid w:val="00963B63"/>
    <w:rPr>
      <w:rFonts w:ascii="Times New Roman" w:hAnsi="Times New Roman"/>
      <w:i/>
      <w:iCs/>
      <w:shd w:val="clear" w:color="auto" w:fill="FFFFFF"/>
    </w:rPr>
  </w:style>
  <w:style w:type="character" w:customStyle="1" w:styleId="1320">
    <w:name w:val="Основной текст (13)2"/>
    <w:uiPriority w:val="99"/>
    <w:rsid w:val="00963B63"/>
    <w:rPr>
      <w:rFonts w:ascii="Times New Roman" w:hAnsi="Times New Roman" w:cs="Times New Roman"/>
      <w:i w:val="0"/>
      <w:iCs w:val="0"/>
      <w:shd w:val="clear" w:color="auto" w:fill="FFFFFF"/>
    </w:rPr>
  </w:style>
  <w:style w:type="character" w:customStyle="1" w:styleId="140">
    <w:name w:val="Основной текст (14)"/>
    <w:link w:val="141"/>
    <w:uiPriority w:val="99"/>
    <w:locked/>
    <w:rsid w:val="00963B63"/>
    <w:rPr>
      <w:rFonts w:ascii="Times New Roman" w:hAnsi="Times New Roman"/>
      <w:i/>
      <w:iCs/>
      <w:shd w:val="clear" w:color="auto" w:fill="FFFFFF"/>
    </w:rPr>
  </w:style>
  <w:style w:type="character" w:customStyle="1" w:styleId="150">
    <w:name w:val="Основной текст (15)"/>
    <w:link w:val="151"/>
    <w:uiPriority w:val="99"/>
    <w:locked/>
    <w:rsid w:val="00963B63"/>
    <w:rPr>
      <w:rFonts w:ascii="Times New Roman" w:hAnsi="Times New Roman"/>
      <w:i/>
      <w:iCs/>
      <w:shd w:val="clear" w:color="auto" w:fill="FFFFFF"/>
    </w:rPr>
  </w:style>
  <w:style w:type="character" w:customStyle="1" w:styleId="133">
    <w:name w:val="Основной текст (13) + Полужирный"/>
    <w:uiPriority w:val="99"/>
    <w:rsid w:val="00963B63"/>
    <w:rPr>
      <w:rFonts w:ascii="Times New Roman" w:hAnsi="Times New Roman" w:cs="Times New Roman"/>
      <w:b/>
      <w:bCs/>
      <w:i w:val="0"/>
      <w:iCs w:val="0"/>
      <w:shd w:val="clear" w:color="auto" w:fill="FFFFFF"/>
    </w:rPr>
  </w:style>
  <w:style w:type="character" w:customStyle="1" w:styleId="1311">
    <w:name w:val="Основной текст (13) + Полужирный1"/>
    <w:uiPriority w:val="99"/>
    <w:rsid w:val="00963B63"/>
    <w:rPr>
      <w:rFonts w:ascii="Times New Roman" w:hAnsi="Times New Roman" w:cs="Times New Roman"/>
      <w:b/>
      <w:bCs/>
      <w:i w:val="0"/>
      <w:iCs w:val="0"/>
      <w:shd w:val="clear" w:color="auto" w:fill="FFFFFF"/>
    </w:rPr>
  </w:style>
  <w:style w:type="character" w:customStyle="1" w:styleId="142">
    <w:name w:val="Заголовок №1 (4)"/>
    <w:link w:val="1410"/>
    <w:uiPriority w:val="99"/>
    <w:locked/>
    <w:rsid w:val="00963B63"/>
    <w:rPr>
      <w:rFonts w:ascii="Times New Roman" w:hAnsi="Times New Roman"/>
      <w:b/>
      <w:bCs/>
      <w:i/>
      <w:iCs/>
      <w:shd w:val="clear" w:color="auto" w:fill="FFFFFF"/>
    </w:rPr>
  </w:style>
  <w:style w:type="character" w:customStyle="1" w:styleId="19">
    <w:name w:val="Заголовок №1"/>
    <w:link w:val="112"/>
    <w:uiPriority w:val="99"/>
    <w:locked/>
    <w:rsid w:val="00963B63"/>
    <w:rPr>
      <w:rFonts w:ascii="Times New Roman" w:hAnsi="Times New Roman"/>
      <w:sz w:val="24"/>
      <w:szCs w:val="24"/>
      <w:shd w:val="clear" w:color="auto" w:fill="FFFFFF"/>
    </w:rPr>
  </w:style>
  <w:style w:type="character" w:customStyle="1" w:styleId="170">
    <w:name w:val="Основной текст (17)"/>
    <w:link w:val="171"/>
    <w:uiPriority w:val="99"/>
    <w:locked/>
    <w:rsid w:val="00963B63"/>
    <w:rPr>
      <w:rFonts w:ascii="Times New Roman" w:hAnsi="Times New Roman"/>
      <w:sz w:val="24"/>
      <w:szCs w:val="24"/>
      <w:shd w:val="clear" w:color="auto" w:fill="FFFFFF"/>
    </w:rPr>
  </w:style>
  <w:style w:type="character" w:customStyle="1" w:styleId="1112pt">
    <w:name w:val="Основной текст (11) + 12 pt"/>
    <w:aliases w:val="Не курсив"/>
    <w:uiPriority w:val="99"/>
    <w:rsid w:val="00963B63"/>
    <w:rPr>
      <w:rFonts w:ascii="Times New Roman" w:hAnsi="Times New Roman" w:cs="Times New Roman"/>
      <w:b w:val="0"/>
      <w:bCs w:val="0"/>
      <w:i/>
      <w:iCs/>
      <w:sz w:val="24"/>
      <w:szCs w:val="24"/>
      <w:shd w:val="clear" w:color="auto" w:fill="FFFFFF"/>
    </w:rPr>
  </w:style>
  <w:style w:type="character" w:customStyle="1" w:styleId="200">
    <w:name w:val="Основной текст (20)"/>
    <w:link w:val="201"/>
    <w:uiPriority w:val="99"/>
    <w:locked/>
    <w:rsid w:val="00963B63"/>
    <w:rPr>
      <w:rFonts w:ascii="Times New Roman" w:hAnsi="Times New Roman"/>
      <w:sz w:val="24"/>
      <w:szCs w:val="24"/>
      <w:shd w:val="clear" w:color="auto" w:fill="FFFFFF"/>
    </w:rPr>
  </w:style>
  <w:style w:type="character" w:customStyle="1" w:styleId="210">
    <w:name w:val="Основной текст (21)"/>
    <w:link w:val="211"/>
    <w:uiPriority w:val="99"/>
    <w:locked/>
    <w:rsid w:val="00963B63"/>
    <w:rPr>
      <w:rFonts w:ascii="Times New Roman" w:hAnsi="Times New Roman"/>
      <w:i/>
      <w:iCs/>
      <w:shd w:val="clear" w:color="auto" w:fill="FFFFFF"/>
    </w:rPr>
  </w:style>
  <w:style w:type="character" w:customStyle="1" w:styleId="152">
    <w:name w:val="Заголовок №1 (5)"/>
    <w:link w:val="1510"/>
    <w:uiPriority w:val="99"/>
    <w:locked/>
    <w:rsid w:val="00963B63"/>
    <w:rPr>
      <w:rFonts w:ascii="Times New Roman" w:hAnsi="Times New Roman"/>
      <w:sz w:val="24"/>
      <w:szCs w:val="24"/>
      <w:shd w:val="clear" w:color="auto" w:fill="FFFFFF"/>
    </w:rPr>
  </w:style>
  <w:style w:type="character" w:customStyle="1" w:styleId="270">
    <w:name w:val="Основной текст (27)"/>
    <w:link w:val="271"/>
    <w:uiPriority w:val="99"/>
    <w:locked/>
    <w:rsid w:val="00963B63"/>
    <w:rPr>
      <w:rFonts w:ascii="Times New Roman" w:hAnsi="Times New Roman"/>
      <w:sz w:val="24"/>
      <w:szCs w:val="24"/>
      <w:shd w:val="clear" w:color="auto" w:fill="FFFFFF"/>
    </w:rPr>
  </w:style>
  <w:style w:type="character" w:customStyle="1" w:styleId="230">
    <w:name w:val="Основной текст (23)"/>
    <w:link w:val="231"/>
    <w:uiPriority w:val="99"/>
    <w:locked/>
    <w:rsid w:val="00963B63"/>
    <w:rPr>
      <w:rFonts w:ascii="Arial" w:hAnsi="Arial" w:cs="Arial"/>
      <w:noProof/>
      <w:shd w:val="clear" w:color="auto" w:fill="FFFFFF"/>
    </w:rPr>
  </w:style>
  <w:style w:type="character" w:customStyle="1" w:styleId="250">
    <w:name w:val="Основной текст (25)"/>
    <w:link w:val="251"/>
    <w:uiPriority w:val="99"/>
    <w:locked/>
    <w:rsid w:val="00963B63"/>
    <w:rPr>
      <w:rFonts w:ascii="Times New Roman" w:hAnsi="Times New Roman"/>
      <w:b/>
      <w:bCs/>
      <w:sz w:val="24"/>
      <w:szCs w:val="24"/>
      <w:shd w:val="clear" w:color="auto" w:fill="FFFFFF"/>
    </w:rPr>
  </w:style>
  <w:style w:type="character" w:customStyle="1" w:styleId="28">
    <w:name w:val="Основной текст (28)"/>
    <w:link w:val="281"/>
    <w:uiPriority w:val="99"/>
    <w:locked/>
    <w:rsid w:val="00963B63"/>
    <w:rPr>
      <w:rFonts w:ascii="Times New Roman" w:hAnsi="Times New Roman"/>
      <w:sz w:val="24"/>
      <w:szCs w:val="24"/>
      <w:shd w:val="clear" w:color="auto" w:fill="FFFFFF"/>
    </w:rPr>
  </w:style>
  <w:style w:type="character" w:customStyle="1" w:styleId="311">
    <w:name w:val="Основной текст (31)"/>
    <w:link w:val="3110"/>
    <w:uiPriority w:val="99"/>
    <w:locked/>
    <w:rsid w:val="00963B63"/>
    <w:rPr>
      <w:rFonts w:ascii="Times New Roman" w:hAnsi="Times New Roman"/>
      <w:sz w:val="24"/>
      <w:szCs w:val="24"/>
      <w:shd w:val="clear" w:color="auto" w:fill="FFFFFF"/>
    </w:rPr>
  </w:style>
  <w:style w:type="paragraph" w:customStyle="1" w:styleId="310">
    <w:name w:val="Основной текст (3)1"/>
    <w:basedOn w:val="a0"/>
    <w:link w:val="33"/>
    <w:uiPriority w:val="99"/>
    <w:rsid w:val="00963B63"/>
    <w:pPr>
      <w:shd w:val="clear" w:color="auto" w:fill="FFFFFF"/>
      <w:spacing w:before="120" w:after="180" w:line="264" w:lineRule="exact"/>
      <w:jc w:val="center"/>
    </w:pPr>
    <w:rPr>
      <w:rFonts w:ascii="Times New Roman" w:hAnsi="Times New Roman"/>
      <w:sz w:val="24"/>
      <w:szCs w:val="24"/>
      <w:lang w:eastAsia="ru-RU"/>
    </w:rPr>
  </w:style>
  <w:style w:type="paragraph" w:customStyle="1" w:styleId="51">
    <w:name w:val="Основной текст (5)1"/>
    <w:basedOn w:val="a0"/>
    <w:link w:val="50"/>
    <w:uiPriority w:val="99"/>
    <w:rsid w:val="00963B63"/>
    <w:pPr>
      <w:shd w:val="clear" w:color="auto" w:fill="FFFFFF"/>
      <w:spacing w:before="180" w:after="300" w:line="240" w:lineRule="atLeast"/>
    </w:pPr>
    <w:rPr>
      <w:rFonts w:ascii="Times New Roman" w:hAnsi="Times New Roman"/>
      <w:sz w:val="24"/>
      <w:szCs w:val="24"/>
      <w:lang w:eastAsia="ru-RU"/>
    </w:rPr>
  </w:style>
  <w:style w:type="paragraph" w:customStyle="1" w:styleId="61">
    <w:name w:val="Основной текст (6)1"/>
    <w:basedOn w:val="a0"/>
    <w:link w:val="60"/>
    <w:uiPriority w:val="99"/>
    <w:rsid w:val="00963B63"/>
    <w:pPr>
      <w:shd w:val="clear" w:color="auto" w:fill="FFFFFF"/>
      <w:spacing w:after="0" w:line="264" w:lineRule="exact"/>
    </w:pPr>
    <w:rPr>
      <w:rFonts w:ascii="Times New Roman" w:hAnsi="Times New Roman"/>
      <w:b/>
      <w:bCs/>
      <w:sz w:val="24"/>
      <w:szCs w:val="24"/>
      <w:lang w:eastAsia="ru-RU"/>
    </w:rPr>
  </w:style>
  <w:style w:type="paragraph" w:customStyle="1" w:styleId="131">
    <w:name w:val="Заголовок №1 (3)1"/>
    <w:basedOn w:val="a0"/>
    <w:link w:val="130"/>
    <w:uiPriority w:val="99"/>
    <w:rsid w:val="00963B63"/>
    <w:pPr>
      <w:shd w:val="clear" w:color="auto" w:fill="FFFFFF"/>
      <w:spacing w:after="0" w:line="264" w:lineRule="exact"/>
      <w:jc w:val="both"/>
      <w:outlineLvl w:val="0"/>
    </w:pPr>
    <w:rPr>
      <w:rFonts w:ascii="Times New Roman" w:hAnsi="Times New Roman"/>
      <w:b/>
      <w:bCs/>
      <w:sz w:val="24"/>
      <w:szCs w:val="24"/>
      <w:lang w:eastAsia="ru-RU"/>
    </w:rPr>
  </w:style>
  <w:style w:type="paragraph" w:customStyle="1" w:styleId="710">
    <w:name w:val="Основной текст (7)1"/>
    <w:basedOn w:val="a0"/>
    <w:link w:val="72"/>
    <w:uiPriority w:val="99"/>
    <w:rsid w:val="00963B63"/>
    <w:pPr>
      <w:shd w:val="clear" w:color="auto" w:fill="FFFFFF"/>
      <w:spacing w:after="0" w:line="264" w:lineRule="exact"/>
      <w:jc w:val="both"/>
    </w:pPr>
    <w:rPr>
      <w:rFonts w:ascii="Times New Roman" w:hAnsi="Times New Roman"/>
      <w:sz w:val="24"/>
      <w:szCs w:val="24"/>
      <w:lang w:eastAsia="ru-RU"/>
    </w:rPr>
  </w:style>
  <w:style w:type="paragraph" w:customStyle="1" w:styleId="81">
    <w:name w:val="Основной текст (8)1"/>
    <w:basedOn w:val="a0"/>
    <w:link w:val="8"/>
    <w:uiPriority w:val="99"/>
    <w:rsid w:val="00963B63"/>
    <w:pPr>
      <w:shd w:val="clear" w:color="auto" w:fill="FFFFFF"/>
      <w:spacing w:after="0" w:line="274" w:lineRule="exact"/>
      <w:ind w:firstLine="280"/>
      <w:jc w:val="both"/>
    </w:pPr>
    <w:rPr>
      <w:rFonts w:ascii="Times New Roman" w:hAnsi="Times New Roman"/>
      <w:sz w:val="24"/>
      <w:szCs w:val="24"/>
      <w:lang w:eastAsia="ru-RU"/>
    </w:rPr>
  </w:style>
  <w:style w:type="paragraph" w:customStyle="1" w:styleId="91">
    <w:name w:val="Основной текст (9)1"/>
    <w:basedOn w:val="a0"/>
    <w:link w:val="9"/>
    <w:uiPriority w:val="99"/>
    <w:rsid w:val="00963B63"/>
    <w:pPr>
      <w:shd w:val="clear" w:color="auto" w:fill="FFFFFF"/>
      <w:spacing w:before="300" w:after="0" w:line="264" w:lineRule="exact"/>
      <w:ind w:firstLine="700"/>
    </w:pPr>
    <w:rPr>
      <w:rFonts w:ascii="Times New Roman" w:hAnsi="Times New Roman"/>
      <w:sz w:val="24"/>
      <w:szCs w:val="24"/>
      <w:lang w:eastAsia="ru-RU"/>
    </w:rPr>
  </w:style>
  <w:style w:type="paragraph" w:customStyle="1" w:styleId="101">
    <w:name w:val="Основной текст (10)1"/>
    <w:basedOn w:val="a0"/>
    <w:link w:val="100"/>
    <w:uiPriority w:val="99"/>
    <w:rsid w:val="00963B63"/>
    <w:pPr>
      <w:shd w:val="clear" w:color="auto" w:fill="FFFFFF"/>
      <w:spacing w:after="0" w:line="264" w:lineRule="exact"/>
      <w:ind w:hanging="340"/>
      <w:jc w:val="both"/>
    </w:pPr>
    <w:rPr>
      <w:rFonts w:ascii="Times New Roman" w:hAnsi="Times New Roman"/>
      <w:sz w:val="24"/>
      <w:szCs w:val="24"/>
      <w:lang w:eastAsia="ru-RU"/>
    </w:rPr>
  </w:style>
  <w:style w:type="paragraph" w:customStyle="1" w:styleId="111">
    <w:name w:val="Основной текст (11)1"/>
    <w:basedOn w:val="a0"/>
    <w:link w:val="110"/>
    <w:uiPriority w:val="99"/>
    <w:rsid w:val="00963B63"/>
    <w:pPr>
      <w:shd w:val="clear" w:color="auto" w:fill="FFFFFF"/>
      <w:spacing w:before="240" w:after="0" w:line="264" w:lineRule="exact"/>
    </w:pPr>
    <w:rPr>
      <w:rFonts w:ascii="Times New Roman" w:hAnsi="Times New Roman"/>
      <w:b/>
      <w:bCs/>
      <w:i/>
      <w:iCs/>
      <w:sz w:val="20"/>
      <w:szCs w:val="20"/>
      <w:lang w:eastAsia="ru-RU"/>
    </w:rPr>
  </w:style>
  <w:style w:type="paragraph" w:customStyle="1" w:styleId="1210">
    <w:name w:val="Основной текст (12)1"/>
    <w:basedOn w:val="a0"/>
    <w:link w:val="122"/>
    <w:uiPriority w:val="99"/>
    <w:rsid w:val="00963B63"/>
    <w:pPr>
      <w:shd w:val="clear" w:color="auto" w:fill="FFFFFF"/>
      <w:spacing w:after="0" w:line="264" w:lineRule="exact"/>
      <w:ind w:firstLine="720"/>
    </w:pPr>
    <w:rPr>
      <w:rFonts w:ascii="Times New Roman" w:hAnsi="Times New Roman"/>
      <w:b/>
      <w:bCs/>
      <w:i/>
      <w:iCs/>
      <w:sz w:val="20"/>
      <w:szCs w:val="20"/>
      <w:lang w:eastAsia="ru-RU"/>
    </w:rPr>
  </w:style>
  <w:style w:type="paragraph" w:customStyle="1" w:styleId="1310">
    <w:name w:val="Основной текст (13)1"/>
    <w:basedOn w:val="a0"/>
    <w:link w:val="132"/>
    <w:uiPriority w:val="99"/>
    <w:rsid w:val="00963B63"/>
    <w:pPr>
      <w:shd w:val="clear" w:color="auto" w:fill="FFFFFF"/>
      <w:spacing w:after="0" w:line="264" w:lineRule="exact"/>
      <w:ind w:firstLine="720"/>
      <w:jc w:val="both"/>
    </w:pPr>
    <w:rPr>
      <w:rFonts w:ascii="Times New Roman" w:hAnsi="Times New Roman"/>
      <w:i/>
      <w:iCs/>
      <w:sz w:val="20"/>
      <w:szCs w:val="20"/>
      <w:lang w:eastAsia="ru-RU"/>
    </w:rPr>
  </w:style>
  <w:style w:type="paragraph" w:customStyle="1" w:styleId="141">
    <w:name w:val="Основной текст (14)1"/>
    <w:basedOn w:val="a0"/>
    <w:link w:val="140"/>
    <w:uiPriority w:val="99"/>
    <w:rsid w:val="00963B63"/>
    <w:pPr>
      <w:shd w:val="clear" w:color="auto" w:fill="FFFFFF"/>
      <w:spacing w:after="0" w:line="264" w:lineRule="exact"/>
      <w:ind w:firstLine="720"/>
    </w:pPr>
    <w:rPr>
      <w:rFonts w:ascii="Times New Roman" w:hAnsi="Times New Roman"/>
      <w:i/>
      <w:iCs/>
      <w:sz w:val="20"/>
      <w:szCs w:val="20"/>
      <w:lang w:eastAsia="ru-RU"/>
    </w:rPr>
  </w:style>
  <w:style w:type="paragraph" w:customStyle="1" w:styleId="151">
    <w:name w:val="Основной текст (15)1"/>
    <w:basedOn w:val="a0"/>
    <w:link w:val="150"/>
    <w:uiPriority w:val="99"/>
    <w:rsid w:val="00963B63"/>
    <w:pPr>
      <w:shd w:val="clear" w:color="auto" w:fill="FFFFFF"/>
      <w:spacing w:after="0" w:line="264" w:lineRule="exact"/>
    </w:pPr>
    <w:rPr>
      <w:rFonts w:ascii="Times New Roman" w:hAnsi="Times New Roman"/>
      <w:i/>
      <w:iCs/>
      <w:sz w:val="20"/>
      <w:szCs w:val="20"/>
      <w:lang w:eastAsia="ru-RU"/>
    </w:rPr>
  </w:style>
  <w:style w:type="paragraph" w:customStyle="1" w:styleId="1410">
    <w:name w:val="Заголовок №1 (4)1"/>
    <w:basedOn w:val="a0"/>
    <w:link w:val="142"/>
    <w:uiPriority w:val="99"/>
    <w:rsid w:val="00963B63"/>
    <w:pPr>
      <w:shd w:val="clear" w:color="auto" w:fill="FFFFFF"/>
      <w:spacing w:before="240" w:after="0" w:line="269" w:lineRule="exact"/>
      <w:outlineLvl w:val="0"/>
    </w:pPr>
    <w:rPr>
      <w:rFonts w:ascii="Times New Roman" w:hAnsi="Times New Roman"/>
      <w:b/>
      <w:bCs/>
      <w:i/>
      <w:iCs/>
      <w:sz w:val="20"/>
      <w:szCs w:val="20"/>
      <w:lang w:eastAsia="ru-RU"/>
    </w:rPr>
  </w:style>
  <w:style w:type="paragraph" w:customStyle="1" w:styleId="112">
    <w:name w:val="Заголовок №11"/>
    <w:basedOn w:val="a0"/>
    <w:link w:val="19"/>
    <w:uiPriority w:val="99"/>
    <w:rsid w:val="00963B63"/>
    <w:pPr>
      <w:shd w:val="clear" w:color="auto" w:fill="FFFFFF"/>
      <w:spacing w:after="0" w:line="269" w:lineRule="exact"/>
      <w:ind w:firstLine="680"/>
      <w:jc w:val="both"/>
      <w:outlineLvl w:val="0"/>
    </w:pPr>
    <w:rPr>
      <w:rFonts w:ascii="Times New Roman" w:hAnsi="Times New Roman"/>
      <w:sz w:val="24"/>
      <w:szCs w:val="24"/>
      <w:lang w:eastAsia="ru-RU"/>
    </w:rPr>
  </w:style>
  <w:style w:type="paragraph" w:customStyle="1" w:styleId="171">
    <w:name w:val="Основной текст (17)1"/>
    <w:basedOn w:val="a0"/>
    <w:link w:val="170"/>
    <w:uiPriority w:val="99"/>
    <w:rsid w:val="00963B63"/>
    <w:pPr>
      <w:shd w:val="clear" w:color="auto" w:fill="FFFFFF"/>
      <w:spacing w:after="0" w:line="274" w:lineRule="exact"/>
      <w:ind w:firstLine="640"/>
      <w:jc w:val="both"/>
    </w:pPr>
    <w:rPr>
      <w:rFonts w:ascii="Times New Roman" w:hAnsi="Times New Roman"/>
      <w:sz w:val="24"/>
      <w:szCs w:val="24"/>
      <w:lang w:eastAsia="ru-RU"/>
    </w:rPr>
  </w:style>
  <w:style w:type="paragraph" w:customStyle="1" w:styleId="201">
    <w:name w:val="Основной текст (20)1"/>
    <w:basedOn w:val="a0"/>
    <w:link w:val="200"/>
    <w:uiPriority w:val="99"/>
    <w:rsid w:val="00963B63"/>
    <w:pPr>
      <w:shd w:val="clear" w:color="auto" w:fill="FFFFFF"/>
      <w:spacing w:after="0" w:line="278" w:lineRule="exact"/>
      <w:ind w:firstLine="1120"/>
      <w:jc w:val="both"/>
    </w:pPr>
    <w:rPr>
      <w:rFonts w:ascii="Times New Roman" w:hAnsi="Times New Roman"/>
      <w:sz w:val="24"/>
      <w:szCs w:val="24"/>
      <w:lang w:eastAsia="ru-RU"/>
    </w:rPr>
  </w:style>
  <w:style w:type="paragraph" w:customStyle="1" w:styleId="211">
    <w:name w:val="Основной текст (21)1"/>
    <w:basedOn w:val="a0"/>
    <w:link w:val="210"/>
    <w:uiPriority w:val="99"/>
    <w:rsid w:val="00963B63"/>
    <w:pPr>
      <w:shd w:val="clear" w:color="auto" w:fill="FFFFFF"/>
      <w:spacing w:after="0" w:line="250" w:lineRule="exact"/>
      <w:jc w:val="both"/>
    </w:pPr>
    <w:rPr>
      <w:rFonts w:ascii="Times New Roman" w:hAnsi="Times New Roman"/>
      <w:i/>
      <w:iCs/>
      <w:sz w:val="20"/>
      <w:szCs w:val="20"/>
      <w:lang w:eastAsia="ru-RU"/>
    </w:rPr>
  </w:style>
  <w:style w:type="paragraph" w:customStyle="1" w:styleId="1510">
    <w:name w:val="Заголовок №1 (5)1"/>
    <w:basedOn w:val="a0"/>
    <w:link w:val="152"/>
    <w:uiPriority w:val="99"/>
    <w:rsid w:val="00963B63"/>
    <w:pPr>
      <w:shd w:val="clear" w:color="auto" w:fill="FFFFFF"/>
      <w:spacing w:before="240" w:after="0" w:line="264" w:lineRule="exact"/>
      <w:outlineLvl w:val="0"/>
    </w:pPr>
    <w:rPr>
      <w:rFonts w:ascii="Times New Roman" w:hAnsi="Times New Roman"/>
      <w:sz w:val="24"/>
      <w:szCs w:val="24"/>
      <w:lang w:eastAsia="ru-RU"/>
    </w:rPr>
  </w:style>
  <w:style w:type="paragraph" w:customStyle="1" w:styleId="271">
    <w:name w:val="Основной текст (27)1"/>
    <w:basedOn w:val="a0"/>
    <w:link w:val="270"/>
    <w:uiPriority w:val="99"/>
    <w:rsid w:val="00963B63"/>
    <w:pPr>
      <w:shd w:val="clear" w:color="auto" w:fill="FFFFFF"/>
      <w:spacing w:after="0" w:line="264" w:lineRule="exact"/>
      <w:ind w:firstLine="340"/>
      <w:jc w:val="both"/>
    </w:pPr>
    <w:rPr>
      <w:rFonts w:ascii="Times New Roman" w:hAnsi="Times New Roman"/>
      <w:sz w:val="24"/>
      <w:szCs w:val="24"/>
      <w:lang w:eastAsia="ru-RU"/>
    </w:rPr>
  </w:style>
  <w:style w:type="paragraph" w:customStyle="1" w:styleId="231">
    <w:name w:val="Основной текст (23)1"/>
    <w:basedOn w:val="a0"/>
    <w:link w:val="230"/>
    <w:uiPriority w:val="99"/>
    <w:rsid w:val="00963B63"/>
    <w:pPr>
      <w:shd w:val="clear" w:color="auto" w:fill="FFFFFF"/>
      <w:spacing w:after="0" w:line="240" w:lineRule="atLeast"/>
    </w:pPr>
    <w:rPr>
      <w:rFonts w:ascii="Arial" w:hAnsi="Arial" w:cs="Arial"/>
      <w:noProof/>
      <w:sz w:val="20"/>
      <w:szCs w:val="20"/>
      <w:lang w:eastAsia="ru-RU"/>
    </w:rPr>
  </w:style>
  <w:style w:type="paragraph" w:customStyle="1" w:styleId="251">
    <w:name w:val="Основной текст (25)1"/>
    <w:basedOn w:val="a0"/>
    <w:link w:val="250"/>
    <w:uiPriority w:val="99"/>
    <w:rsid w:val="00963B63"/>
    <w:pPr>
      <w:shd w:val="clear" w:color="auto" w:fill="FFFFFF"/>
      <w:spacing w:after="0" w:line="274" w:lineRule="exact"/>
      <w:jc w:val="center"/>
    </w:pPr>
    <w:rPr>
      <w:rFonts w:ascii="Times New Roman" w:hAnsi="Times New Roman"/>
      <w:b/>
      <w:bCs/>
      <w:sz w:val="24"/>
      <w:szCs w:val="24"/>
      <w:lang w:eastAsia="ru-RU"/>
    </w:rPr>
  </w:style>
  <w:style w:type="paragraph" w:customStyle="1" w:styleId="281">
    <w:name w:val="Основной текст (28)1"/>
    <w:basedOn w:val="a0"/>
    <w:link w:val="28"/>
    <w:uiPriority w:val="99"/>
    <w:rsid w:val="00963B63"/>
    <w:pPr>
      <w:shd w:val="clear" w:color="auto" w:fill="FFFFFF"/>
      <w:spacing w:after="0" w:line="240" w:lineRule="atLeast"/>
      <w:jc w:val="right"/>
    </w:pPr>
    <w:rPr>
      <w:rFonts w:ascii="Times New Roman" w:hAnsi="Times New Roman"/>
      <w:sz w:val="24"/>
      <w:szCs w:val="24"/>
      <w:lang w:eastAsia="ru-RU"/>
    </w:rPr>
  </w:style>
  <w:style w:type="paragraph" w:customStyle="1" w:styleId="3110">
    <w:name w:val="Основной текст (31)1"/>
    <w:basedOn w:val="a0"/>
    <w:link w:val="311"/>
    <w:uiPriority w:val="99"/>
    <w:rsid w:val="00963B63"/>
    <w:pPr>
      <w:shd w:val="clear" w:color="auto" w:fill="FFFFFF"/>
      <w:spacing w:after="0" w:line="240" w:lineRule="atLeast"/>
      <w:ind w:firstLine="260"/>
    </w:pPr>
    <w:rPr>
      <w:rFonts w:ascii="Times New Roman" w:hAnsi="Times New Roman"/>
      <w:sz w:val="24"/>
      <w:szCs w:val="24"/>
      <w:lang w:eastAsia="ru-RU"/>
    </w:rPr>
  </w:style>
  <w:style w:type="character" w:styleId="aff1">
    <w:name w:val="Emphasis"/>
    <w:uiPriority w:val="20"/>
    <w:qFormat/>
    <w:rsid w:val="00963B63"/>
    <w:rPr>
      <w:i/>
      <w:iCs/>
    </w:rPr>
  </w:style>
  <w:style w:type="character" w:customStyle="1" w:styleId="StrongEmphasis">
    <w:name w:val="Strong Emphasis"/>
    <w:rsid w:val="00963B63"/>
    <w:rPr>
      <w:b/>
      <w:bCs/>
    </w:rPr>
  </w:style>
  <w:style w:type="character" w:customStyle="1" w:styleId="afa">
    <w:name w:val="Обычный (веб) Знак"/>
    <w:link w:val="af9"/>
    <w:rsid w:val="00963B63"/>
    <w:rPr>
      <w:rFonts w:ascii="Times New Roman" w:eastAsia="Times New Roman" w:hAnsi="Times New Roman"/>
      <w:sz w:val="24"/>
      <w:szCs w:val="24"/>
    </w:rPr>
  </w:style>
  <w:style w:type="paragraph" w:customStyle="1" w:styleId="TableContents">
    <w:name w:val="Table Contents"/>
    <w:basedOn w:val="Standard"/>
    <w:rsid w:val="00963B63"/>
    <w:pPr>
      <w:suppressLineNumbers/>
      <w:textAlignment w:val="auto"/>
    </w:pPr>
    <w:rPr>
      <w:rFonts w:eastAsia="SimSun" w:cs="Mangal"/>
      <w:lang w:val="ru-RU" w:eastAsia="zh-CN" w:bidi="hi-IN"/>
    </w:rPr>
  </w:style>
  <w:style w:type="character" w:customStyle="1" w:styleId="apple-converted-space">
    <w:name w:val="apple-converted-space"/>
    <w:basedOn w:val="a1"/>
    <w:rsid w:val="00963B63"/>
  </w:style>
  <w:style w:type="character" w:customStyle="1" w:styleId="aff2">
    <w:name w:val="Колонтитул"/>
    <w:link w:val="1a"/>
    <w:uiPriority w:val="99"/>
    <w:locked/>
    <w:rsid w:val="00963B63"/>
    <w:rPr>
      <w:rFonts w:ascii="Times New Roman" w:hAnsi="Times New Roman"/>
      <w:shd w:val="clear" w:color="auto" w:fill="FFFFFF"/>
    </w:rPr>
  </w:style>
  <w:style w:type="character" w:customStyle="1" w:styleId="29">
    <w:name w:val="Колонтитул2"/>
    <w:uiPriority w:val="99"/>
    <w:rsid w:val="00963B63"/>
    <w:rPr>
      <w:rFonts w:ascii="Times New Roman" w:hAnsi="Times New Roman" w:cs="Times New Roman"/>
      <w:sz w:val="20"/>
      <w:szCs w:val="20"/>
      <w:shd w:val="clear" w:color="auto" w:fill="FFFFFF"/>
    </w:rPr>
  </w:style>
  <w:style w:type="character" w:customStyle="1" w:styleId="220">
    <w:name w:val="Основной текст (22)"/>
    <w:link w:val="221"/>
    <w:uiPriority w:val="99"/>
    <w:locked/>
    <w:rsid w:val="00963B63"/>
    <w:rPr>
      <w:rFonts w:ascii="Times New Roman" w:hAnsi="Times New Roman"/>
      <w:sz w:val="24"/>
      <w:szCs w:val="24"/>
      <w:shd w:val="clear" w:color="auto" w:fill="FFFFFF"/>
    </w:rPr>
  </w:style>
  <w:style w:type="character" w:customStyle="1" w:styleId="260">
    <w:name w:val="Основной текст (26)"/>
    <w:link w:val="261"/>
    <w:uiPriority w:val="99"/>
    <w:locked/>
    <w:rsid w:val="00963B63"/>
    <w:rPr>
      <w:rFonts w:ascii="Times New Roman" w:hAnsi="Times New Roman"/>
      <w:sz w:val="24"/>
      <w:szCs w:val="24"/>
      <w:shd w:val="clear" w:color="auto" w:fill="FFFFFF"/>
    </w:rPr>
  </w:style>
  <w:style w:type="paragraph" w:customStyle="1" w:styleId="1a">
    <w:name w:val="Колонтитул1"/>
    <w:basedOn w:val="a0"/>
    <w:link w:val="aff2"/>
    <w:uiPriority w:val="99"/>
    <w:rsid w:val="00963B63"/>
    <w:pPr>
      <w:shd w:val="clear" w:color="auto" w:fill="FFFFFF"/>
      <w:spacing w:after="0" w:line="240" w:lineRule="auto"/>
    </w:pPr>
    <w:rPr>
      <w:rFonts w:ascii="Times New Roman" w:hAnsi="Times New Roman"/>
      <w:sz w:val="20"/>
      <w:szCs w:val="20"/>
      <w:lang w:eastAsia="ru-RU"/>
    </w:rPr>
  </w:style>
  <w:style w:type="paragraph" w:customStyle="1" w:styleId="221">
    <w:name w:val="Основной текст (22)1"/>
    <w:basedOn w:val="a0"/>
    <w:link w:val="220"/>
    <w:uiPriority w:val="99"/>
    <w:rsid w:val="00963B63"/>
    <w:pPr>
      <w:shd w:val="clear" w:color="auto" w:fill="FFFFFF"/>
      <w:spacing w:after="0" w:line="245" w:lineRule="exact"/>
    </w:pPr>
    <w:rPr>
      <w:rFonts w:ascii="Times New Roman" w:hAnsi="Times New Roman"/>
      <w:sz w:val="24"/>
      <w:szCs w:val="24"/>
      <w:lang w:eastAsia="ru-RU"/>
    </w:rPr>
  </w:style>
  <w:style w:type="paragraph" w:customStyle="1" w:styleId="261">
    <w:name w:val="Основной текст (26)1"/>
    <w:basedOn w:val="a0"/>
    <w:link w:val="260"/>
    <w:uiPriority w:val="99"/>
    <w:rsid w:val="00963B63"/>
    <w:pPr>
      <w:shd w:val="clear" w:color="auto" w:fill="FFFFFF"/>
      <w:spacing w:after="0" w:line="240" w:lineRule="atLeast"/>
      <w:jc w:val="center"/>
    </w:pPr>
    <w:rPr>
      <w:rFonts w:ascii="Times New Roman" w:hAnsi="Times New Roman"/>
      <w:sz w:val="24"/>
      <w:szCs w:val="24"/>
      <w:lang w:eastAsia="ru-RU"/>
    </w:rPr>
  </w:style>
  <w:style w:type="character" w:customStyle="1" w:styleId="aff3">
    <w:name w:val="Подпись к таблице"/>
    <w:link w:val="1b"/>
    <w:uiPriority w:val="99"/>
    <w:locked/>
    <w:rsid w:val="00963B63"/>
    <w:rPr>
      <w:rFonts w:ascii="Times New Roman" w:hAnsi="Times New Roman"/>
      <w:b/>
      <w:bCs/>
      <w:shd w:val="clear" w:color="auto" w:fill="FFFFFF"/>
    </w:rPr>
  </w:style>
  <w:style w:type="paragraph" w:customStyle="1" w:styleId="1b">
    <w:name w:val="Подпись к таблице1"/>
    <w:basedOn w:val="a0"/>
    <w:link w:val="aff3"/>
    <w:uiPriority w:val="99"/>
    <w:rsid w:val="00963B63"/>
    <w:pPr>
      <w:shd w:val="clear" w:color="auto" w:fill="FFFFFF"/>
      <w:spacing w:after="0" w:line="240" w:lineRule="atLeast"/>
    </w:pPr>
    <w:rPr>
      <w:rFonts w:ascii="Times New Roman" w:hAnsi="Times New Roman"/>
      <w:b/>
      <w:bCs/>
      <w:sz w:val="20"/>
      <w:szCs w:val="20"/>
      <w:lang w:eastAsia="ru-RU"/>
    </w:rPr>
  </w:style>
  <w:style w:type="character" w:customStyle="1" w:styleId="shopparamvalue">
    <w:name w:val="shop_param_value"/>
    <w:basedOn w:val="a1"/>
    <w:rsid w:val="00963B63"/>
  </w:style>
  <w:style w:type="character" w:customStyle="1" w:styleId="aff4">
    <w:name w:val="Гипертекстовая ссылка"/>
    <w:basedOn w:val="a1"/>
    <w:uiPriority w:val="99"/>
    <w:rsid w:val="00963B63"/>
    <w:rPr>
      <w:rFonts w:ascii="Times New Roman" w:hAnsi="Times New Roman" w:cs="Times New Roman" w:hint="default"/>
      <w:b w:val="0"/>
      <w:bCs w:val="0"/>
      <w:color w:val="000000"/>
    </w:rPr>
  </w:style>
  <w:style w:type="paragraph" w:customStyle="1" w:styleId="Noeeu1">
    <w:name w:val="Noeeu1"/>
    <w:basedOn w:val="a0"/>
    <w:rsid w:val="00963B63"/>
    <w:pPr>
      <w:spacing w:after="0" w:line="240" w:lineRule="auto"/>
      <w:jc w:val="both"/>
    </w:pPr>
    <w:rPr>
      <w:rFonts w:ascii="Baltica" w:eastAsia="Times New Roman" w:hAnsi="Baltica"/>
      <w:sz w:val="24"/>
      <w:szCs w:val="24"/>
      <w:lang w:eastAsia="ru-RU"/>
    </w:rPr>
  </w:style>
  <w:style w:type="character" w:customStyle="1" w:styleId="fix-spelling">
    <w:name w:val="fix-spelling"/>
    <w:basedOn w:val="a1"/>
    <w:rsid w:val="00963B63"/>
  </w:style>
  <w:style w:type="paragraph" w:customStyle="1" w:styleId="ConsNonformat">
    <w:name w:val="ConsNonformat"/>
    <w:rsid w:val="00DB4EFF"/>
    <w:pPr>
      <w:widowControl w:val="0"/>
      <w:autoSpaceDE w:val="0"/>
      <w:autoSpaceDN w:val="0"/>
      <w:adjustRightInd w:val="0"/>
    </w:pPr>
    <w:rPr>
      <w:rFonts w:ascii="Courier New" w:eastAsia="Times New Roman" w:hAnsi="Courier New" w:cs="Courier New"/>
    </w:rPr>
  </w:style>
  <w:style w:type="paragraph" w:styleId="aff5">
    <w:name w:val="Body Text Indent"/>
    <w:basedOn w:val="a0"/>
    <w:link w:val="aff6"/>
    <w:uiPriority w:val="99"/>
    <w:unhideWhenUsed/>
    <w:rsid w:val="00CB305C"/>
    <w:pPr>
      <w:spacing w:after="120"/>
      <w:ind w:left="283"/>
    </w:pPr>
  </w:style>
  <w:style w:type="character" w:customStyle="1" w:styleId="aff6">
    <w:name w:val="Основной текст с отступом Знак"/>
    <w:basedOn w:val="a1"/>
    <w:link w:val="aff5"/>
    <w:uiPriority w:val="99"/>
    <w:rsid w:val="00CB305C"/>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21038">
      <w:bodyDiv w:val="1"/>
      <w:marLeft w:val="0"/>
      <w:marRight w:val="0"/>
      <w:marTop w:val="0"/>
      <w:marBottom w:val="0"/>
      <w:divBdr>
        <w:top w:val="none" w:sz="0" w:space="0" w:color="auto"/>
        <w:left w:val="none" w:sz="0" w:space="0" w:color="auto"/>
        <w:bottom w:val="none" w:sz="0" w:space="0" w:color="auto"/>
        <w:right w:val="none" w:sz="0" w:space="0" w:color="auto"/>
      </w:divBdr>
    </w:div>
    <w:div w:id="121000465">
      <w:bodyDiv w:val="1"/>
      <w:marLeft w:val="0"/>
      <w:marRight w:val="0"/>
      <w:marTop w:val="0"/>
      <w:marBottom w:val="0"/>
      <w:divBdr>
        <w:top w:val="none" w:sz="0" w:space="0" w:color="auto"/>
        <w:left w:val="none" w:sz="0" w:space="0" w:color="auto"/>
        <w:bottom w:val="none" w:sz="0" w:space="0" w:color="auto"/>
        <w:right w:val="none" w:sz="0" w:space="0" w:color="auto"/>
      </w:divBdr>
    </w:div>
    <w:div w:id="193350428">
      <w:bodyDiv w:val="1"/>
      <w:marLeft w:val="0"/>
      <w:marRight w:val="0"/>
      <w:marTop w:val="0"/>
      <w:marBottom w:val="0"/>
      <w:divBdr>
        <w:top w:val="none" w:sz="0" w:space="0" w:color="auto"/>
        <w:left w:val="none" w:sz="0" w:space="0" w:color="auto"/>
        <w:bottom w:val="none" w:sz="0" w:space="0" w:color="auto"/>
        <w:right w:val="none" w:sz="0" w:space="0" w:color="auto"/>
      </w:divBdr>
    </w:div>
    <w:div w:id="242566393">
      <w:bodyDiv w:val="1"/>
      <w:marLeft w:val="0"/>
      <w:marRight w:val="0"/>
      <w:marTop w:val="0"/>
      <w:marBottom w:val="0"/>
      <w:divBdr>
        <w:top w:val="none" w:sz="0" w:space="0" w:color="auto"/>
        <w:left w:val="none" w:sz="0" w:space="0" w:color="auto"/>
        <w:bottom w:val="none" w:sz="0" w:space="0" w:color="auto"/>
        <w:right w:val="none" w:sz="0" w:space="0" w:color="auto"/>
      </w:divBdr>
    </w:div>
    <w:div w:id="264725882">
      <w:bodyDiv w:val="1"/>
      <w:marLeft w:val="0"/>
      <w:marRight w:val="0"/>
      <w:marTop w:val="0"/>
      <w:marBottom w:val="0"/>
      <w:divBdr>
        <w:top w:val="none" w:sz="0" w:space="0" w:color="auto"/>
        <w:left w:val="none" w:sz="0" w:space="0" w:color="auto"/>
        <w:bottom w:val="none" w:sz="0" w:space="0" w:color="auto"/>
        <w:right w:val="none" w:sz="0" w:space="0" w:color="auto"/>
      </w:divBdr>
    </w:div>
    <w:div w:id="415593316">
      <w:bodyDiv w:val="1"/>
      <w:marLeft w:val="0"/>
      <w:marRight w:val="0"/>
      <w:marTop w:val="0"/>
      <w:marBottom w:val="0"/>
      <w:divBdr>
        <w:top w:val="none" w:sz="0" w:space="0" w:color="auto"/>
        <w:left w:val="none" w:sz="0" w:space="0" w:color="auto"/>
        <w:bottom w:val="none" w:sz="0" w:space="0" w:color="auto"/>
        <w:right w:val="none" w:sz="0" w:space="0" w:color="auto"/>
      </w:divBdr>
    </w:div>
    <w:div w:id="421609779">
      <w:bodyDiv w:val="1"/>
      <w:marLeft w:val="0"/>
      <w:marRight w:val="0"/>
      <w:marTop w:val="0"/>
      <w:marBottom w:val="0"/>
      <w:divBdr>
        <w:top w:val="none" w:sz="0" w:space="0" w:color="auto"/>
        <w:left w:val="none" w:sz="0" w:space="0" w:color="auto"/>
        <w:bottom w:val="none" w:sz="0" w:space="0" w:color="auto"/>
        <w:right w:val="none" w:sz="0" w:space="0" w:color="auto"/>
      </w:divBdr>
    </w:div>
    <w:div w:id="447045161">
      <w:bodyDiv w:val="1"/>
      <w:marLeft w:val="0"/>
      <w:marRight w:val="0"/>
      <w:marTop w:val="0"/>
      <w:marBottom w:val="0"/>
      <w:divBdr>
        <w:top w:val="none" w:sz="0" w:space="0" w:color="auto"/>
        <w:left w:val="none" w:sz="0" w:space="0" w:color="auto"/>
        <w:bottom w:val="none" w:sz="0" w:space="0" w:color="auto"/>
        <w:right w:val="none" w:sz="0" w:space="0" w:color="auto"/>
      </w:divBdr>
    </w:div>
    <w:div w:id="736705139">
      <w:bodyDiv w:val="1"/>
      <w:marLeft w:val="0"/>
      <w:marRight w:val="0"/>
      <w:marTop w:val="0"/>
      <w:marBottom w:val="0"/>
      <w:divBdr>
        <w:top w:val="none" w:sz="0" w:space="0" w:color="auto"/>
        <w:left w:val="none" w:sz="0" w:space="0" w:color="auto"/>
        <w:bottom w:val="none" w:sz="0" w:space="0" w:color="auto"/>
        <w:right w:val="none" w:sz="0" w:space="0" w:color="auto"/>
      </w:divBdr>
    </w:div>
    <w:div w:id="757482230">
      <w:bodyDiv w:val="1"/>
      <w:marLeft w:val="0"/>
      <w:marRight w:val="0"/>
      <w:marTop w:val="0"/>
      <w:marBottom w:val="0"/>
      <w:divBdr>
        <w:top w:val="none" w:sz="0" w:space="0" w:color="auto"/>
        <w:left w:val="none" w:sz="0" w:space="0" w:color="auto"/>
        <w:bottom w:val="none" w:sz="0" w:space="0" w:color="auto"/>
        <w:right w:val="none" w:sz="0" w:space="0" w:color="auto"/>
      </w:divBdr>
    </w:div>
    <w:div w:id="843010441">
      <w:bodyDiv w:val="1"/>
      <w:marLeft w:val="0"/>
      <w:marRight w:val="0"/>
      <w:marTop w:val="0"/>
      <w:marBottom w:val="0"/>
      <w:divBdr>
        <w:top w:val="none" w:sz="0" w:space="0" w:color="auto"/>
        <w:left w:val="none" w:sz="0" w:space="0" w:color="auto"/>
        <w:bottom w:val="none" w:sz="0" w:space="0" w:color="auto"/>
        <w:right w:val="none" w:sz="0" w:space="0" w:color="auto"/>
      </w:divBdr>
    </w:div>
    <w:div w:id="926766405">
      <w:bodyDiv w:val="1"/>
      <w:marLeft w:val="0"/>
      <w:marRight w:val="0"/>
      <w:marTop w:val="0"/>
      <w:marBottom w:val="0"/>
      <w:divBdr>
        <w:top w:val="none" w:sz="0" w:space="0" w:color="auto"/>
        <w:left w:val="none" w:sz="0" w:space="0" w:color="auto"/>
        <w:bottom w:val="none" w:sz="0" w:space="0" w:color="auto"/>
        <w:right w:val="none" w:sz="0" w:space="0" w:color="auto"/>
      </w:divBdr>
    </w:div>
    <w:div w:id="1024330581">
      <w:bodyDiv w:val="1"/>
      <w:marLeft w:val="0"/>
      <w:marRight w:val="0"/>
      <w:marTop w:val="0"/>
      <w:marBottom w:val="0"/>
      <w:divBdr>
        <w:top w:val="none" w:sz="0" w:space="0" w:color="auto"/>
        <w:left w:val="none" w:sz="0" w:space="0" w:color="auto"/>
        <w:bottom w:val="none" w:sz="0" w:space="0" w:color="auto"/>
        <w:right w:val="none" w:sz="0" w:space="0" w:color="auto"/>
      </w:divBdr>
    </w:div>
    <w:div w:id="1027605362">
      <w:bodyDiv w:val="1"/>
      <w:marLeft w:val="0"/>
      <w:marRight w:val="0"/>
      <w:marTop w:val="0"/>
      <w:marBottom w:val="0"/>
      <w:divBdr>
        <w:top w:val="none" w:sz="0" w:space="0" w:color="auto"/>
        <w:left w:val="none" w:sz="0" w:space="0" w:color="auto"/>
        <w:bottom w:val="none" w:sz="0" w:space="0" w:color="auto"/>
        <w:right w:val="none" w:sz="0" w:space="0" w:color="auto"/>
      </w:divBdr>
    </w:div>
    <w:div w:id="1060785440">
      <w:bodyDiv w:val="1"/>
      <w:marLeft w:val="0"/>
      <w:marRight w:val="0"/>
      <w:marTop w:val="0"/>
      <w:marBottom w:val="0"/>
      <w:divBdr>
        <w:top w:val="none" w:sz="0" w:space="0" w:color="auto"/>
        <w:left w:val="none" w:sz="0" w:space="0" w:color="auto"/>
        <w:bottom w:val="none" w:sz="0" w:space="0" w:color="auto"/>
        <w:right w:val="none" w:sz="0" w:space="0" w:color="auto"/>
      </w:divBdr>
    </w:div>
    <w:div w:id="1114985222">
      <w:bodyDiv w:val="1"/>
      <w:marLeft w:val="0"/>
      <w:marRight w:val="0"/>
      <w:marTop w:val="0"/>
      <w:marBottom w:val="0"/>
      <w:divBdr>
        <w:top w:val="none" w:sz="0" w:space="0" w:color="auto"/>
        <w:left w:val="none" w:sz="0" w:space="0" w:color="auto"/>
        <w:bottom w:val="none" w:sz="0" w:space="0" w:color="auto"/>
        <w:right w:val="none" w:sz="0" w:space="0" w:color="auto"/>
      </w:divBdr>
    </w:div>
    <w:div w:id="1211309689">
      <w:bodyDiv w:val="1"/>
      <w:marLeft w:val="0"/>
      <w:marRight w:val="0"/>
      <w:marTop w:val="0"/>
      <w:marBottom w:val="0"/>
      <w:divBdr>
        <w:top w:val="none" w:sz="0" w:space="0" w:color="auto"/>
        <w:left w:val="none" w:sz="0" w:space="0" w:color="auto"/>
        <w:bottom w:val="none" w:sz="0" w:space="0" w:color="auto"/>
        <w:right w:val="none" w:sz="0" w:space="0" w:color="auto"/>
      </w:divBdr>
    </w:div>
    <w:div w:id="1235815999">
      <w:bodyDiv w:val="1"/>
      <w:marLeft w:val="0"/>
      <w:marRight w:val="0"/>
      <w:marTop w:val="0"/>
      <w:marBottom w:val="0"/>
      <w:divBdr>
        <w:top w:val="none" w:sz="0" w:space="0" w:color="auto"/>
        <w:left w:val="none" w:sz="0" w:space="0" w:color="auto"/>
        <w:bottom w:val="none" w:sz="0" w:space="0" w:color="auto"/>
        <w:right w:val="none" w:sz="0" w:space="0" w:color="auto"/>
      </w:divBdr>
    </w:div>
    <w:div w:id="1274705825">
      <w:bodyDiv w:val="1"/>
      <w:marLeft w:val="0"/>
      <w:marRight w:val="0"/>
      <w:marTop w:val="0"/>
      <w:marBottom w:val="0"/>
      <w:divBdr>
        <w:top w:val="none" w:sz="0" w:space="0" w:color="auto"/>
        <w:left w:val="none" w:sz="0" w:space="0" w:color="auto"/>
        <w:bottom w:val="none" w:sz="0" w:space="0" w:color="auto"/>
        <w:right w:val="none" w:sz="0" w:space="0" w:color="auto"/>
      </w:divBdr>
    </w:div>
    <w:div w:id="1321353322">
      <w:bodyDiv w:val="1"/>
      <w:marLeft w:val="0"/>
      <w:marRight w:val="0"/>
      <w:marTop w:val="0"/>
      <w:marBottom w:val="0"/>
      <w:divBdr>
        <w:top w:val="none" w:sz="0" w:space="0" w:color="auto"/>
        <w:left w:val="none" w:sz="0" w:space="0" w:color="auto"/>
        <w:bottom w:val="none" w:sz="0" w:space="0" w:color="auto"/>
        <w:right w:val="none" w:sz="0" w:space="0" w:color="auto"/>
      </w:divBdr>
    </w:div>
    <w:div w:id="1356735339">
      <w:bodyDiv w:val="1"/>
      <w:marLeft w:val="0"/>
      <w:marRight w:val="0"/>
      <w:marTop w:val="0"/>
      <w:marBottom w:val="0"/>
      <w:divBdr>
        <w:top w:val="none" w:sz="0" w:space="0" w:color="auto"/>
        <w:left w:val="none" w:sz="0" w:space="0" w:color="auto"/>
        <w:bottom w:val="none" w:sz="0" w:space="0" w:color="auto"/>
        <w:right w:val="none" w:sz="0" w:space="0" w:color="auto"/>
      </w:divBdr>
    </w:div>
    <w:div w:id="1389181686">
      <w:bodyDiv w:val="1"/>
      <w:marLeft w:val="0"/>
      <w:marRight w:val="0"/>
      <w:marTop w:val="0"/>
      <w:marBottom w:val="0"/>
      <w:divBdr>
        <w:top w:val="none" w:sz="0" w:space="0" w:color="auto"/>
        <w:left w:val="none" w:sz="0" w:space="0" w:color="auto"/>
        <w:bottom w:val="none" w:sz="0" w:space="0" w:color="auto"/>
        <w:right w:val="none" w:sz="0" w:space="0" w:color="auto"/>
      </w:divBdr>
    </w:div>
    <w:div w:id="1403983696">
      <w:bodyDiv w:val="1"/>
      <w:marLeft w:val="0"/>
      <w:marRight w:val="0"/>
      <w:marTop w:val="0"/>
      <w:marBottom w:val="0"/>
      <w:divBdr>
        <w:top w:val="none" w:sz="0" w:space="0" w:color="auto"/>
        <w:left w:val="none" w:sz="0" w:space="0" w:color="auto"/>
        <w:bottom w:val="none" w:sz="0" w:space="0" w:color="auto"/>
        <w:right w:val="none" w:sz="0" w:space="0" w:color="auto"/>
      </w:divBdr>
    </w:div>
    <w:div w:id="1541624868">
      <w:bodyDiv w:val="1"/>
      <w:marLeft w:val="0"/>
      <w:marRight w:val="0"/>
      <w:marTop w:val="0"/>
      <w:marBottom w:val="0"/>
      <w:divBdr>
        <w:top w:val="none" w:sz="0" w:space="0" w:color="auto"/>
        <w:left w:val="none" w:sz="0" w:space="0" w:color="auto"/>
        <w:bottom w:val="none" w:sz="0" w:space="0" w:color="auto"/>
        <w:right w:val="none" w:sz="0" w:space="0" w:color="auto"/>
      </w:divBdr>
    </w:div>
    <w:div w:id="1663463734">
      <w:bodyDiv w:val="1"/>
      <w:marLeft w:val="0"/>
      <w:marRight w:val="0"/>
      <w:marTop w:val="0"/>
      <w:marBottom w:val="0"/>
      <w:divBdr>
        <w:top w:val="none" w:sz="0" w:space="0" w:color="auto"/>
        <w:left w:val="none" w:sz="0" w:space="0" w:color="auto"/>
        <w:bottom w:val="none" w:sz="0" w:space="0" w:color="auto"/>
        <w:right w:val="none" w:sz="0" w:space="0" w:color="auto"/>
      </w:divBdr>
    </w:div>
    <w:div w:id="1680035770">
      <w:bodyDiv w:val="1"/>
      <w:marLeft w:val="0"/>
      <w:marRight w:val="0"/>
      <w:marTop w:val="0"/>
      <w:marBottom w:val="0"/>
      <w:divBdr>
        <w:top w:val="none" w:sz="0" w:space="0" w:color="auto"/>
        <w:left w:val="none" w:sz="0" w:space="0" w:color="auto"/>
        <w:bottom w:val="none" w:sz="0" w:space="0" w:color="auto"/>
        <w:right w:val="none" w:sz="0" w:space="0" w:color="auto"/>
      </w:divBdr>
    </w:div>
    <w:div w:id="1690376771">
      <w:bodyDiv w:val="1"/>
      <w:marLeft w:val="0"/>
      <w:marRight w:val="0"/>
      <w:marTop w:val="0"/>
      <w:marBottom w:val="0"/>
      <w:divBdr>
        <w:top w:val="none" w:sz="0" w:space="0" w:color="auto"/>
        <w:left w:val="none" w:sz="0" w:space="0" w:color="auto"/>
        <w:bottom w:val="none" w:sz="0" w:space="0" w:color="auto"/>
        <w:right w:val="none" w:sz="0" w:space="0" w:color="auto"/>
      </w:divBdr>
    </w:div>
    <w:div w:id="1782408326">
      <w:bodyDiv w:val="1"/>
      <w:marLeft w:val="0"/>
      <w:marRight w:val="0"/>
      <w:marTop w:val="0"/>
      <w:marBottom w:val="0"/>
      <w:divBdr>
        <w:top w:val="none" w:sz="0" w:space="0" w:color="auto"/>
        <w:left w:val="none" w:sz="0" w:space="0" w:color="auto"/>
        <w:bottom w:val="none" w:sz="0" w:space="0" w:color="auto"/>
        <w:right w:val="none" w:sz="0" w:space="0" w:color="auto"/>
      </w:divBdr>
    </w:div>
    <w:div w:id="1885437228">
      <w:bodyDiv w:val="1"/>
      <w:marLeft w:val="0"/>
      <w:marRight w:val="0"/>
      <w:marTop w:val="0"/>
      <w:marBottom w:val="0"/>
      <w:divBdr>
        <w:top w:val="none" w:sz="0" w:space="0" w:color="auto"/>
        <w:left w:val="none" w:sz="0" w:space="0" w:color="auto"/>
        <w:bottom w:val="none" w:sz="0" w:space="0" w:color="auto"/>
        <w:right w:val="none" w:sz="0" w:space="0" w:color="auto"/>
      </w:divBdr>
    </w:div>
    <w:div w:id="1893878597">
      <w:bodyDiv w:val="1"/>
      <w:marLeft w:val="0"/>
      <w:marRight w:val="0"/>
      <w:marTop w:val="0"/>
      <w:marBottom w:val="0"/>
      <w:divBdr>
        <w:top w:val="none" w:sz="0" w:space="0" w:color="auto"/>
        <w:left w:val="none" w:sz="0" w:space="0" w:color="auto"/>
        <w:bottom w:val="none" w:sz="0" w:space="0" w:color="auto"/>
        <w:right w:val="none" w:sz="0" w:space="0" w:color="auto"/>
      </w:divBdr>
    </w:div>
    <w:div w:id="1957832250">
      <w:bodyDiv w:val="1"/>
      <w:marLeft w:val="0"/>
      <w:marRight w:val="0"/>
      <w:marTop w:val="0"/>
      <w:marBottom w:val="0"/>
      <w:divBdr>
        <w:top w:val="none" w:sz="0" w:space="0" w:color="auto"/>
        <w:left w:val="none" w:sz="0" w:space="0" w:color="auto"/>
        <w:bottom w:val="none" w:sz="0" w:space="0" w:color="auto"/>
        <w:right w:val="none" w:sz="0" w:space="0" w:color="auto"/>
      </w:divBdr>
    </w:div>
    <w:div w:id="2042900047">
      <w:bodyDiv w:val="1"/>
      <w:marLeft w:val="0"/>
      <w:marRight w:val="0"/>
      <w:marTop w:val="0"/>
      <w:marBottom w:val="0"/>
      <w:divBdr>
        <w:top w:val="none" w:sz="0" w:space="0" w:color="auto"/>
        <w:left w:val="none" w:sz="0" w:space="0" w:color="auto"/>
        <w:bottom w:val="none" w:sz="0" w:space="0" w:color="auto"/>
        <w:right w:val="none" w:sz="0" w:space="0" w:color="auto"/>
      </w:divBdr>
    </w:div>
    <w:div w:id="2051681040">
      <w:bodyDiv w:val="1"/>
      <w:marLeft w:val="0"/>
      <w:marRight w:val="0"/>
      <w:marTop w:val="0"/>
      <w:marBottom w:val="0"/>
      <w:divBdr>
        <w:top w:val="none" w:sz="0" w:space="0" w:color="auto"/>
        <w:left w:val="none" w:sz="0" w:space="0" w:color="auto"/>
        <w:bottom w:val="none" w:sz="0" w:space="0" w:color="auto"/>
        <w:right w:val="none" w:sz="0" w:space="0" w:color="auto"/>
      </w:divBdr>
    </w:div>
    <w:div w:id="2082561720">
      <w:bodyDiv w:val="1"/>
      <w:marLeft w:val="0"/>
      <w:marRight w:val="0"/>
      <w:marTop w:val="0"/>
      <w:marBottom w:val="0"/>
      <w:divBdr>
        <w:top w:val="none" w:sz="0" w:space="0" w:color="auto"/>
        <w:left w:val="none" w:sz="0" w:space="0" w:color="auto"/>
        <w:bottom w:val="none" w:sz="0" w:space="0" w:color="auto"/>
        <w:right w:val="none" w:sz="0" w:space="0" w:color="auto"/>
      </w:divBdr>
    </w:div>
    <w:div w:id="2130080783">
      <w:bodyDiv w:val="1"/>
      <w:marLeft w:val="0"/>
      <w:marRight w:val="0"/>
      <w:marTop w:val="0"/>
      <w:marBottom w:val="0"/>
      <w:divBdr>
        <w:top w:val="none" w:sz="0" w:space="0" w:color="auto"/>
        <w:left w:val="none" w:sz="0" w:space="0" w:color="auto"/>
        <w:bottom w:val="none" w:sz="0" w:space="0" w:color="auto"/>
        <w:right w:val="none" w:sz="0" w:space="0" w:color="auto"/>
      </w:divBdr>
    </w:div>
    <w:div w:id="2142918427">
      <w:bodyDiv w:val="1"/>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tpzakupki.tatar" TargetMode="External"/><Relationship Id="rId13" Type="http://schemas.openxmlformats.org/officeDocument/2006/relationships/image" Target="media/image1.emf"/><Relationship Id="rId18" Type="http://schemas.openxmlformats.org/officeDocument/2006/relationships/footer" Target="footer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3.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r.kadyrova%40tatar.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89274517107" TargetMode="External"/><Relationship Id="rId20"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tpzakupki.tatar" TargetMode="External"/><Relationship Id="rId24"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hyperlink" Target="mailto:aleksandr.slusarenko%40tatar.ru" TargetMode="External"/><Relationship Id="rId23" Type="http://schemas.openxmlformats.org/officeDocument/2006/relationships/image" Target="media/image5.png"/><Relationship Id="rId10" Type="http://schemas.openxmlformats.org/officeDocument/2006/relationships/hyperlink" Target="http://zakupki.gov.ru/223"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etpzakupki.tatar" TargetMode="External"/><Relationship Id="rId14" Type="http://schemas.openxmlformats.org/officeDocument/2006/relationships/hyperlink" Target="mailto:89375216584" TargetMode="External"/><Relationship Id="rId22"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Z:\_&#1043;&#1086;&#1089;&#1089;&#1079;&#1072;&#1082;&#1091;&#1087;&#1082;&#1080;\&#1047;&#1040;&#1050;&#1059;&#1055;&#1050;&#1048;\&#1047;&#1040;&#1050;&#1059;&#1055;&#1050;&#1048;%202015\&#1064;&#1072;&#1073;&#1083;&#1086;&#1085;&#1099;%20&#1076;&#1086;&#1082;&#1091;&#1084;&#1077;&#1085;&#1090;&#1072;&#1094;&#1080;&#1081;\223%20&#1060;&#1047;\&#1056;&#1077;&#1076;&#1091;&#1082;&#1094;&#1080;&#1086;&#1085;\&#1053;&#1086;&#1074;&#1072;&#1103;%20&#1087;&#1083;&#1086;&#1097;&#1072;&#1076;&#1082;&#1072;\&#1064;&#1072;&#1073;&#1083;&#1086;&#1085;%20&#1059;&#1089;&#1083;&#1091;&#1075;&#1080;%20&#1056;&#1077;&#1076;&#1091;&#1082;&#1094;&#1080;&#1086;&#1085;%2012.11.201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365C32-99CE-462E-B58F-EFAAF70CF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Шаблон Услуги Редукцион 12.11.2015</Template>
  <TotalTime>1082</TotalTime>
  <Pages>40</Pages>
  <Words>13095</Words>
  <Characters>74642</Characters>
  <Application>Microsoft Office Word</Application>
  <DocSecurity>0</DocSecurity>
  <Lines>622</Lines>
  <Paragraphs>175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87562</CharactersWithSpaces>
  <SharedDoc>false</SharedDoc>
  <HLinks>
    <vt:vector size="72" baseType="variant">
      <vt:variant>
        <vt:i4>4128828</vt:i4>
      </vt:variant>
      <vt:variant>
        <vt:i4>57</vt:i4>
      </vt:variant>
      <vt:variant>
        <vt:i4>0</vt:i4>
      </vt:variant>
      <vt:variant>
        <vt:i4>5</vt:i4>
      </vt:variant>
      <vt:variant>
        <vt:lpwstr>http://zakupki.tatar/services/i_member/Reglament_ETP.pdf</vt:lpwstr>
      </vt:variant>
      <vt:variant>
        <vt:lpwstr/>
      </vt:variant>
      <vt:variant>
        <vt:i4>2031620</vt:i4>
      </vt:variant>
      <vt:variant>
        <vt:i4>54</vt:i4>
      </vt:variant>
      <vt:variant>
        <vt:i4>0</vt:i4>
      </vt:variant>
      <vt:variant>
        <vt:i4>5</vt:i4>
      </vt:variant>
      <vt:variant>
        <vt:lpwstr>https://etpzakupki.tatar/</vt:lpwstr>
      </vt:variant>
      <vt:variant>
        <vt:lpwstr/>
      </vt:variant>
      <vt:variant>
        <vt:i4>6094942</vt:i4>
      </vt:variant>
      <vt:variant>
        <vt:i4>51</vt:i4>
      </vt:variant>
      <vt:variant>
        <vt:i4>0</vt:i4>
      </vt:variant>
      <vt:variant>
        <vt:i4>5</vt:i4>
      </vt:variant>
      <vt:variant>
        <vt:lpwstr>http://zakupki.gov.ru/223</vt:lpwstr>
      </vt:variant>
      <vt:variant>
        <vt:lpwstr/>
      </vt:variant>
      <vt:variant>
        <vt:i4>2031620</vt:i4>
      </vt:variant>
      <vt:variant>
        <vt:i4>48</vt:i4>
      </vt:variant>
      <vt:variant>
        <vt:i4>0</vt:i4>
      </vt:variant>
      <vt:variant>
        <vt:i4>5</vt:i4>
      </vt:variant>
      <vt:variant>
        <vt:lpwstr>https://etpzakupki.tatar/</vt:lpwstr>
      </vt:variant>
      <vt:variant>
        <vt:lpwstr/>
      </vt:variant>
      <vt:variant>
        <vt:i4>2031620</vt:i4>
      </vt:variant>
      <vt:variant>
        <vt:i4>45</vt:i4>
      </vt:variant>
      <vt:variant>
        <vt:i4>0</vt:i4>
      </vt:variant>
      <vt:variant>
        <vt:i4>5</vt:i4>
      </vt:variant>
      <vt:variant>
        <vt:lpwstr>https://etpzakupki.tatar/</vt:lpwstr>
      </vt:variant>
      <vt:variant>
        <vt:lpwstr/>
      </vt:variant>
      <vt:variant>
        <vt:i4>1114171</vt:i4>
      </vt:variant>
      <vt:variant>
        <vt:i4>38</vt:i4>
      </vt:variant>
      <vt:variant>
        <vt:i4>0</vt:i4>
      </vt:variant>
      <vt:variant>
        <vt:i4>5</vt:i4>
      </vt:variant>
      <vt:variant>
        <vt:lpwstr/>
      </vt:variant>
      <vt:variant>
        <vt:lpwstr>_Toc482198472</vt:lpwstr>
      </vt:variant>
      <vt:variant>
        <vt:i4>1114171</vt:i4>
      </vt:variant>
      <vt:variant>
        <vt:i4>32</vt:i4>
      </vt:variant>
      <vt:variant>
        <vt:i4>0</vt:i4>
      </vt:variant>
      <vt:variant>
        <vt:i4>5</vt:i4>
      </vt:variant>
      <vt:variant>
        <vt:lpwstr/>
      </vt:variant>
      <vt:variant>
        <vt:lpwstr>_Toc482198471</vt:lpwstr>
      </vt:variant>
      <vt:variant>
        <vt:i4>1048635</vt:i4>
      </vt:variant>
      <vt:variant>
        <vt:i4>26</vt:i4>
      </vt:variant>
      <vt:variant>
        <vt:i4>0</vt:i4>
      </vt:variant>
      <vt:variant>
        <vt:i4>5</vt:i4>
      </vt:variant>
      <vt:variant>
        <vt:lpwstr/>
      </vt:variant>
      <vt:variant>
        <vt:lpwstr>_Toc482198466</vt:lpwstr>
      </vt:variant>
      <vt:variant>
        <vt:i4>1048635</vt:i4>
      </vt:variant>
      <vt:variant>
        <vt:i4>20</vt:i4>
      </vt:variant>
      <vt:variant>
        <vt:i4>0</vt:i4>
      </vt:variant>
      <vt:variant>
        <vt:i4>5</vt:i4>
      </vt:variant>
      <vt:variant>
        <vt:lpwstr/>
      </vt:variant>
      <vt:variant>
        <vt:lpwstr>_Toc482198465</vt:lpwstr>
      </vt:variant>
      <vt:variant>
        <vt:i4>1048635</vt:i4>
      </vt:variant>
      <vt:variant>
        <vt:i4>14</vt:i4>
      </vt:variant>
      <vt:variant>
        <vt:i4>0</vt:i4>
      </vt:variant>
      <vt:variant>
        <vt:i4>5</vt:i4>
      </vt:variant>
      <vt:variant>
        <vt:lpwstr/>
      </vt:variant>
      <vt:variant>
        <vt:lpwstr>_Toc482198464</vt:lpwstr>
      </vt:variant>
      <vt:variant>
        <vt:i4>1048635</vt:i4>
      </vt:variant>
      <vt:variant>
        <vt:i4>8</vt:i4>
      </vt:variant>
      <vt:variant>
        <vt:i4>0</vt:i4>
      </vt:variant>
      <vt:variant>
        <vt:i4>5</vt:i4>
      </vt:variant>
      <vt:variant>
        <vt:lpwstr/>
      </vt:variant>
      <vt:variant>
        <vt:lpwstr>_Toc482198463</vt:lpwstr>
      </vt:variant>
      <vt:variant>
        <vt:i4>1048635</vt:i4>
      </vt:variant>
      <vt:variant>
        <vt:i4>2</vt:i4>
      </vt:variant>
      <vt:variant>
        <vt:i4>0</vt:i4>
      </vt:variant>
      <vt:variant>
        <vt:i4>5</vt:i4>
      </vt:variant>
      <vt:variant>
        <vt:lpwstr/>
      </vt:variant>
      <vt:variant>
        <vt:lpwstr>_Toc482198462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Азат Хусаинов</dc:creator>
  <cp:keywords/>
  <cp:lastModifiedBy>Виктория Бахматова</cp:lastModifiedBy>
  <cp:revision>36</cp:revision>
  <cp:lastPrinted>2019-11-21T14:21:00Z</cp:lastPrinted>
  <dcterms:created xsi:type="dcterms:W3CDTF">2019-04-02T06:28:00Z</dcterms:created>
  <dcterms:modified xsi:type="dcterms:W3CDTF">2019-11-21T14:47:00Z</dcterms:modified>
</cp:coreProperties>
</file>