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60" w:type="dxa"/>
        <w:tblLook w:val="01E0" w:firstRow="1" w:lastRow="1" w:firstColumn="1" w:lastColumn="1" w:noHBand="0" w:noVBand="0"/>
      </w:tblPr>
      <w:tblGrid>
        <w:gridCol w:w="4962"/>
      </w:tblGrid>
      <w:tr w:rsidR="00F25EF2" w:rsidRPr="00F25ADD" w:rsidTr="00310D29">
        <w:trPr>
          <w:trHeight w:val="2270"/>
        </w:trPr>
        <w:tc>
          <w:tcPr>
            <w:tcW w:w="4962" w:type="dxa"/>
          </w:tcPr>
          <w:p w:rsidR="00A97595" w:rsidRPr="00310D29" w:rsidRDefault="00A97595" w:rsidP="00A97595">
            <w:pPr>
              <w:spacing w:after="0" w:line="240" w:lineRule="auto"/>
              <w:jc w:val="both"/>
              <w:rPr>
                <w:rFonts w:ascii="Times New Roman" w:hAnsi="Times New Roman"/>
                <w:color w:val="000000"/>
                <w:kern w:val="0"/>
                <w:sz w:val="28"/>
                <w:szCs w:val="28"/>
                <w:lang w:eastAsia="ru-RU"/>
              </w:rPr>
            </w:pPr>
            <w:r w:rsidRPr="00310D29">
              <w:rPr>
                <w:rFonts w:ascii="Times New Roman" w:hAnsi="Times New Roman"/>
                <w:color w:val="000000"/>
                <w:kern w:val="0"/>
                <w:sz w:val="28"/>
                <w:szCs w:val="28"/>
                <w:lang w:eastAsia="ru-RU"/>
              </w:rPr>
              <w:t>УТВЕРЖДАЮ</w:t>
            </w:r>
          </w:p>
          <w:p w:rsidR="00A97595" w:rsidRDefault="00A97595" w:rsidP="00A97595">
            <w:pPr>
              <w:spacing w:after="0" w:line="240" w:lineRule="auto"/>
              <w:jc w:val="both"/>
              <w:rPr>
                <w:rFonts w:ascii="Times New Roman" w:hAnsi="Times New Roman"/>
                <w:kern w:val="0"/>
                <w:sz w:val="28"/>
                <w:szCs w:val="28"/>
                <w:lang w:eastAsia="ru-RU"/>
              </w:rPr>
            </w:pPr>
            <w:r>
              <w:rPr>
                <w:rFonts w:ascii="Times New Roman" w:hAnsi="Times New Roman"/>
                <w:kern w:val="0"/>
                <w:sz w:val="28"/>
                <w:szCs w:val="28"/>
                <w:lang w:eastAsia="ru-RU"/>
              </w:rPr>
              <w:t>Директор АНО «</w:t>
            </w:r>
            <w:r w:rsidR="00385F91">
              <w:rPr>
                <w:rFonts w:ascii="Times New Roman" w:hAnsi="Times New Roman"/>
                <w:kern w:val="0"/>
                <w:sz w:val="28"/>
                <w:szCs w:val="28"/>
                <w:lang w:eastAsia="ru-RU"/>
              </w:rPr>
              <w:t xml:space="preserve">Фонд развития города </w:t>
            </w:r>
            <w:r>
              <w:rPr>
                <w:rFonts w:ascii="Times New Roman" w:hAnsi="Times New Roman"/>
                <w:kern w:val="0"/>
                <w:sz w:val="28"/>
                <w:szCs w:val="28"/>
                <w:lang w:eastAsia="ru-RU"/>
              </w:rPr>
              <w:t>Иннополис»</w:t>
            </w:r>
          </w:p>
          <w:p w:rsidR="00F106D3" w:rsidRPr="00F25ADD" w:rsidRDefault="00A97595" w:rsidP="00A97595">
            <w:pPr>
              <w:spacing w:after="0" w:line="240" w:lineRule="auto"/>
              <w:rPr>
                <w:rFonts w:ascii="Times New Roman" w:hAnsi="Times New Roman"/>
                <w:sz w:val="28"/>
                <w:szCs w:val="28"/>
              </w:rPr>
            </w:pPr>
            <w:r>
              <w:rPr>
                <w:rFonts w:ascii="Times New Roman" w:hAnsi="Times New Roman"/>
                <w:kern w:val="0"/>
                <w:sz w:val="28"/>
                <w:szCs w:val="28"/>
                <w:lang w:eastAsia="ru-RU"/>
              </w:rPr>
              <w:t>____________/</w:t>
            </w:r>
            <w:r w:rsidR="00385F91">
              <w:rPr>
                <w:rFonts w:ascii="Times New Roman" w:hAnsi="Times New Roman"/>
                <w:kern w:val="0"/>
                <w:sz w:val="28"/>
                <w:szCs w:val="28"/>
                <w:lang w:eastAsia="ru-RU"/>
              </w:rPr>
              <w:t>А.И.Кангин</w:t>
            </w:r>
            <w:r>
              <w:rPr>
                <w:rFonts w:ascii="Times New Roman" w:hAnsi="Times New Roman"/>
                <w:kern w:val="0"/>
                <w:sz w:val="28"/>
                <w:szCs w:val="28"/>
                <w:lang w:eastAsia="ru-RU"/>
              </w:rPr>
              <w:t>/</w:t>
            </w:r>
          </w:p>
          <w:p w:rsidR="00F25EF2" w:rsidRPr="00F25ADD" w:rsidRDefault="00F25EF2" w:rsidP="00495889">
            <w:pPr>
              <w:spacing w:after="0" w:line="240" w:lineRule="auto"/>
              <w:jc w:val="both"/>
              <w:rPr>
                <w:rFonts w:ascii="Times New Roman" w:hAnsi="Times New Roman"/>
                <w:color w:val="000000"/>
                <w:kern w:val="0"/>
                <w:sz w:val="28"/>
                <w:szCs w:val="28"/>
                <w:lang w:eastAsia="ru-RU"/>
              </w:rPr>
            </w:pPr>
          </w:p>
        </w:tc>
      </w:tr>
    </w:tbl>
    <w:p w:rsidR="00387A30" w:rsidRPr="00F25ADD" w:rsidRDefault="00387A30" w:rsidP="00F62D68">
      <w:pPr>
        <w:spacing w:after="0" w:line="240" w:lineRule="auto"/>
        <w:jc w:val="both"/>
        <w:rPr>
          <w:rFonts w:ascii="Times New Roman" w:hAnsi="Times New Roman"/>
          <w:b/>
          <w:color w:val="000000"/>
          <w:kern w:val="0"/>
          <w:sz w:val="24"/>
          <w:szCs w:val="24"/>
          <w:lang w:eastAsia="ru-RU"/>
        </w:rPr>
      </w:pPr>
    </w:p>
    <w:p w:rsidR="00F25EF2" w:rsidRPr="00F25ADD" w:rsidRDefault="00F25EF2" w:rsidP="00F62D68">
      <w:pPr>
        <w:spacing w:after="0" w:line="240" w:lineRule="auto"/>
        <w:jc w:val="both"/>
        <w:rPr>
          <w:rFonts w:ascii="Times New Roman" w:hAnsi="Times New Roman"/>
          <w:b/>
          <w:color w:val="000000"/>
          <w:kern w:val="0"/>
          <w:sz w:val="24"/>
          <w:szCs w:val="24"/>
          <w:lang w:eastAsia="ru-RU"/>
        </w:rPr>
      </w:pPr>
    </w:p>
    <w:p w:rsidR="00F25EF2" w:rsidRPr="00F25ADD" w:rsidRDefault="00F25EF2" w:rsidP="00F62D68">
      <w:pPr>
        <w:spacing w:after="0" w:line="240" w:lineRule="auto"/>
        <w:jc w:val="both"/>
        <w:rPr>
          <w:rFonts w:ascii="Times New Roman" w:hAnsi="Times New Roman"/>
          <w:b/>
          <w:color w:val="000000"/>
          <w:kern w:val="0"/>
          <w:sz w:val="24"/>
          <w:szCs w:val="24"/>
          <w:lang w:eastAsia="ru-RU"/>
        </w:rPr>
      </w:pPr>
    </w:p>
    <w:p w:rsidR="00F25EF2" w:rsidRPr="00F25ADD" w:rsidRDefault="00F25EF2" w:rsidP="00F62D68">
      <w:pPr>
        <w:spacing w:after="0" w:line="240" w:lineRule="auto"/>
        <w:jc w:val="both"/>
        <w:rPr>
          <w:rFonts w:ascii="Times New Roman" w:hAnsi="Times New Roman"/>
          <w:b/>
          <w:color w:val="000000"/>
          <w:kern w:val="0"/>
          <w:sz w:val="24"/>
          <w:szCs w:val="24"/>
          <w:lang w:eastAsia="ru-RU"/>
        </w:rPr>
      </w:pPr>
    </w:p>
    <w:p w:rsidR="00F25EF2" w:rsidRPr="00F25ADD" w:rsidRDefault="00F25EF2" w:rsidP="00F62D68">
      <w:pPr>
        <w:spacing w:after="0" w:line="240" w:lineRule="auto"/>
        <w:jc w:val="both"/>
        <w:rPr>
          <w:rFonts w:ascii="Times New Roman" w:hAnsi="Times New Roman"/>
          <w:b/>
          <w:color w:val="000000"/>
          <w:kern w:val="0"/>
          <w:sz w:val="24"/>
          <w:szCs w:val="24"/>
          <w:lang w:eastAsia="ru-RU"/>
        </w:rPr>
      </w:pPr>
    </w:p>
    <w:p w:rsidR="00F25EF2" w:rsidRPr="00F25ADD" w:rsidRDefault="00F25EF2" w:rsidP="00F62D68">
      <w:pPr>
        <w:spacing w:after="0" w:line="240" w:lineRule="auto"/>
        <w:jc w:val="both"/>
        <w:rPr>
          <w:rFonts w:ascii="Times New Roman" w:hAnsi="Times New Roman"/>
          <w:b/>
          <w:color w:val="000000"/>
          <w:kern w:val="0"/>
          <w:sz w:val="24"/>
          <w:szCs w:val="24"/>
          <w:lang w:eastAsia="ru-RU"/>
        </w:rPr>
      </w:pPr>
    </w:p>
    <w:p w:rsidR="00F25EF2" w:rsidRPr="00F25ADD" w:rsidRDefault="00F25EF2" w:rsidP="00F62D68">
      <w:pPr>
        <w:spacing w:after="0" w:line="240" w:lineRule="auto"/>
        <w:jc w:val="both"/>
        <w:rPr>
          <w:rFonts w:ascii="Times New Roman" w:hAnsi="Times New Roman"/>
          <w:b/>
          <w:color w:val="000000"/>
          <w:kern w:val="0"/>
          <w:sz w:val="24"/>
          <w:szCs w:val="24"/>
          <w:lang w:eastAsia="ru-RU"/>
        </w:rPr>
      </w:pPr>
    </w:p>
    <w:p w:rsidR="00F25EF2" w:rsidRPr="00F25ADD" w:rsidRDefault="00F25EF2" w:rsidP="00F62D68">
      <w:pPr>
        <w:spacing w:after="0" w:line="240" w:lineRule="auto"/>
        <w:jc w:val="both"/>
        <w:rPr>
          <w:rFonts w:ascii="Times New Roman" w:hAnsi="Times New Roman"/>
          <w:b/>
          <w:color w:val="000000"/>
          <w:kern w:val="0"/>
          <w:sz w:val="24"/>
          <w:szCs w:val="24"/>
          <w:lang w:eastAsia="ru-RU"/>
        </w:rPr>
      </w:pPr>
    </w:p>
    <w:p w:rsidR="00F25EF2" w:rsidRPr="00F25ADD" w:rsidRDefault="007B4365" w:rsidP="00743A5A">
      <w:pPr>
        <w:spacing w:after="0"/>
        <w:jc w:val="center"/>
        <w:rPr>
          <w:rFonts w:ascii="Times New Roman" w:hAnsi="Times New Roman"/>
          <w:b/>
          <w:bCs/>
          <w:caps/>
          <w:color w:val="000000"/>
          <w:sz w:val="28"/>
          <w:szCs w:val="28"/>
        </w:rPr>
      </w:pPr>
      <w:r>
        <w:rPr>
          <w:rFonts w:ascii="Times New Roman" w:hAnsi="Times New Roman"/>
          <w:b/>
          <w:bCs/>
          <w:color w:val="000000"/>
          <w:sz w:val="28"/>
          <w:szCs w:val="28"/>
        </w:rPr>
        <w:t>Д</w:t>
      </w:r>
      <w:r w:rsidR="00F25EF2" w:rsidRPr="00F25ADD">
        <w:rPr>
          <w:rFonts w:ascii="Times New Roman" w:hAnsi="Times New Roman"/>
          <w:b/>
          <w:bCs/>
          <w:color w:val="000000"/>
          <w:sz w:val="28"/>
          <w:szCs w:val="28"/>
        </w:rPr>
        <w:t xml:space="preserve">ОКУМЕНТАЦИЯ </w:t>
      </w:r>
      <w:r w:rsidR="00F25EF2" w:rsidRPr="00F25ADD">
        <w:rPr>
          <w:rFonts w:ascii="Times New Roman" w:hAnsi="Times New Roman"/>
          <w:b/>
          <w:bCs/>
          <w:caps/>
          <w:color w:val="000000"/>
          <w:sz w:val="28"/>
          <w:szCs w:val="28"/>
        </w:rPr>
        <w:t xml:space="preserve">о </w:t>
      </w:r>
      <w:r w:rsidR="00E738F3" w:rsidRPr="00F25ADD">
        <w:rPr>
          <w:rFonts w:ascii="Times New Roman" w:hAnsi="Times New Roman"/>
          <w:b/>
          <w:bCs/>
          <w:caps/>
          <w:color w:val="000000"/>
          <w:sz w:val="28"/>
          <w:szCs w:val="28"/>
        </w:rPr>
        <w:t>редукционе</w:t>
      </w:r>
      <w:r w:rsidR="00F25EF2" w:rsidRPr="00F25ADD">
        <w:rPr>
          <w:rFonts w:ascii="Times New Roman" w:hAnsi="Times New Roman"/>
          <w:b/>
          <w:bCs/>
          <w:caps/>
          <w:color w:val="000000"/>
          <w:sz w:val="28"/>
          <w:szCs w:val="28"/>
        </w:rPr>
        <w:t xml:space="preserve"> В ЭЛЕКТРОННОЙ ФОРМЕ</w:t>
      </w:r>
    </w:p>
    <w:p w:rsidR="00071B66" w:rsidRPr="00071B66" w:rsidRDefault="00A97595" w:rsidP="00071B66">
      <w:pPr>
        <w:pStyle w:val="afc"/>
        <w:pBdr>
          <w:bottom w:val="thickThinSmallGap" w:sz="24" w:space="0" w:color="622423"/>
        </w:pBdr>
        <w:spacing w:line="360" w:lineRule="auto"/>
        <w:jc w:val="center"/>
        <w:rPr>
          <w:rFonts w:ascii="Times New Roman" w:hAnsi="Times New Roman"/>
          <w:color w:val="000000"/>
          <w:sz w:val="28"/>
          <w:szCs w:val="28"/>
          <w:lang w:eastAsia="en-US"/>
        </w:rPr>
      </w:pPr>
      <w:r w:rsidRPr="00A97595">
        <w:rPr>
          <w:rFonts w:ascii="Times New Roman" w:hAnsi="Times New Roman"/>
          <w:b/>
          <w:bCs/>
          <w:color w:val="000000"/>
          <w:sz w:val="28"/>
          <w:szCs w:val="28"/>
        </w:rPr>
        <w:t xml:space="preserve">на </w:t>
      </w:r>
      <w:r w:rsidRPr="00071B66">
        <w:rPr>
          <w:rFonts w:ascii="Times New Roman" w:hAnsi="Times New Roman"/>
          <w:b/>
          <w:bCs/>
          <w:color w:val="000000"/>
          <w:sz w:val="28"/>
          <w:szCs w:val="28"/>
        </w:rPr>
        <w:t>право заключения договора</w:t>
      </w:r>
      <w:r w:rsidR="00071B66" w:rsidRPr="00071B66">
        <w:rPr>
          <w:rFonts w:ascii="Times New Roman" w:hAnsi="Times New Roman"/>
          <w:b/>
          <w:bCs/>
          <w:color w:val="000000"/>
          <w:sz w:val="28"/>
          <w:szCs w:val="28"/>
        </w:rPr>
        <w:t xml:space="preserve"> на</w:t>
      </w:r>
      <w:r w:rsidRPr="00071B66">
        <w:rPr>
          <w:rFonts w:ascii="Times New Roman" w:hAnsi="Times New Roman"/>
          <w:b/>
          <w:bCs/>
          <w:color w:val="000000"/>
          <w:sz w:val="28"/>
          <w:szCs w:val="28"/>
        </w:rPr>
        <w:t xml:space="preserve"> </w:t>
      </w:r>
      <w:r w:rsidR="00EE25E1" w:rsidRPr="00EE25E1">
        <w:rPr>
          <w:rFonts w:ascii="Times New Roman" w:hAnsi="Times New Roman"/>
          <w:b/>
          <w:bCs/>
          <w:color w:val="000000"/>
          <w:sz w:val="28"/>
          <w:szCs w:val="28"/>
        </w:rPr>
        <w:t xml:space="preserve">на выполнение работ по разработке проектной документации с проведением </w:t>
      </w:r>
      <w:r w:rsidR="00FE2FE3">
        <w:rPr>
          <w:rFonts w:ascii="Times New Roman" w:hAnsi="Times New Roman"/>
          <w:b/>
          <w:bCs/>
          <w:color w:val="000000"/>
          <w:sz w:val="28"/>
          <w:szCs w:val="28"/>
        </w:rPr>
        <w:t xml:space="preserve"> государственной </w:t>
      </w:r>
      <w:r w:rsidR="00EE25E1" w:rsidRPr="00EE25E1">
        <w:rPr>
          <w:rFonts w:ascii="Times New Roman" w:hAnsi="Times New Roman"/>
          <w:b/>
          <w:bCs/>
          <w:color w:val="000000"/>
          <w:sz w:val="28"/>
          <w:szCs w:val="28"/>
        </w:rPr>
        <w:t>экспертизы (проверки) сметной документации на осуществление ремонта нежилого помещения, расположенного по адресу г. Иннополис, ул. Спортивная, д. 114, пом. 2, для размещения офиса АНО «Фонд развития города Иннополис» площадью 373,7 кв.м</w:t>
      </w:r>
    </w:p>
    <w:p w:rsidR="00387A30" w:rsidRDefault="00071B66" w:rsidP="00071B66">
      <w:pPr>
        <w:jc w:val="center"/>
        <w:rPr>
          <w:rFonts w:ascii="Times New Roman" w:hAnsi="Times New Roman"/>
          <w:b/>
          <w:bCs/>
          <w:color w:val="000000"/>
          <w:sz w:val="28"/>
          <w:szCs w:val="28"/>
        </w:rPr>
      </w:pPr>
      <w:r>
        <w:rPr>
          <w:rFonts w:ascii="Times New Roman" w:hAnsi="Times New Roman"/>
          <w:b/>
          <w:bCs/>
          <w:color w:val="000000"/>
          <w:sz w:val="28"/>
          <w:szCs w:val="28"/>
        </w:rPr>
        <w:t xml:space="preserve"> </w:t>
      </w:r>
      <w:r w:rsidRPr="00071B66">
        <w:rPr>
          <w:rFonts w:ascii="Times New Roman" w:hAnsi="Times New Roman"/>
          <w:b/>
          <w:bCs/>
          <w:color w:val="000000"/>
          <w:sz w:val="28"/>
          <w:szCs w:val="28"/>
        </w:rPr>
        <w:t xml:space="preserve"> </w:t>
      </w:r>
    </w:p>
    <w:p w:rsidR="00071B66" w:rsidRPr="00F25ADD" w:rsidRDefault="00071B66" w:rsidP="00071B66">
      <w:pPr>
        <w:jc w:val="center"/>
        <w:rPr>
          <w:rFonts w:ascii="Times New Roman" w:hAnsi="Times New Roman"/>
          <w:sz w:val="24"/>
          <w:szCs w:val="24"/>
        </w:rPr>
      </w:pPr>
    </w:p>
    <w:p w:rsidR="00387A30" w:rsidRPr="00F25ADD" w:rsidRDefault="00387A30" w:rsidP="00F62D68">
      <w:pPr>
        <w:spacing w:after="0" w:line="240" w:lineRule="auto"/>
        <w:jc w:val="both"/>
        <w:rPr>
          <w:rFonts w:ascii="Times New Roman" w:hAnsi="Times New Roman"/>
          <w:sz w:val="24"/>
          <w:szCs w:val="24"/>
        </w:rPr>
      </w:pPr>
    </w:p>
    <w:p w:rsidR="00387A30" w:rsidRPr="00F25ADD" w:rsidRDefault="00387A30" w:rsidP="00F62D68">
      <w:pPr>
        <w:spacing w:after="0" w:line="240" w:lineRule="auto"/>
        <w:jc w:val="both"/>
        <w:rPr>
          <w:rFonts w:ascii="Times New Roman" w:hAnsi="Times New Roman"/>
          <w:sz w:val="24"/>
          <w:szCs w:val="24"/>
        </w:rPr>
      </w:pPr>
    </w:p>
    <w:p w:rsidR="00387A30" w:rsidRPr="00F25ADD" w:rsidRDefault="00387A30" w:rsidP="00F62D68">
      <w:pPr>
        <w:spacing w:after="0" w:line="240" w:lineRule="auto"/>
        <w:jc w:val="both"/>
        <w:rPr>
          <w:rFonts w:ascii="Times New Roman" w:hAnsi="Times New Roman"/>
          <w:sz w:val="24"/>
          <w:szCs w:val="24"/>
        </w:rPr>
      </w:pPr>
    </w:p>
    <w:p w:rsidR="00F25EF2" w:rsidRPr="00F25ADD" w:rsidRDefault="00F25EF2" w:rsidP="00F25EF2">
      <w:pPr>
        <w:spacing w:after="0" w:line="240" w:lineRule="auto"/>
        <w:jc w:val="center"/>
        <w:rPr>
          <w:rFonts w:ascii="Times New Roman" w:hAnsi="Times New Roman"/>
          <w:sz w:val="28"/>
          <w:szCs w:val="28"/>
        </w:rPr>
      </w:pPr>
    </w:p>
    <w:p w:rsidR="00F25EF2" w:rsidRPr="00F25ADD" w:rsidRDefault="00F25EF2" w:rsidP="00F25EF2">
      <w:pPr>
        <w:spacing w:after="0" w:line="240" w:lineRule="auto"/>
        <w:jc w:val="center"/>
        <w:rPr>
          <w:rFonts w:ascii="Times New Roman" w:hAnsi="Times New Roman"/>
          <w:sz w:val="28"/>
          <w:szCs w:val="28"/>
        </w:rPr>
      </w:pPr>
    </w:p>
    <w:p w:rsidR="00F25EF2" w:rsidRPr="00F25ADD" w:rsidRDefault="00F25EF2" w:rsidP="00F25EF2">
      <w:pPr>
        <w:spacing w:after="0" w:line="240" w:lineRule="auto"/>
        <w:jc w:val="center"/>
        <w:rPr>
          <w:rFonts w:ascii="Times New Roman" w:hAnsi="Times New Roman"/>
          <w:sz w:val="28"/>
          <w:szCs w:val="28"/>
        </w:rPr>
      </w:pPr>
    </w:p>
    <w:p w:rsidR="002916B1" w:rsidRDefault="002916B1" w:rsidP="00F25EF2">
      <w:pPr>
        <w:spacing w:after="0" w:line="240" w:lineRule="auto"/>
        <w:jc w:val="center"/>
        <w:rPr>
          <w:rFonts w:ascii="Times New Roman" w:hAnsi="Times New Roman"/>
          <w:sz w:val="28"/>
          <w:szCs w:val="28"/>
        </w:rPr>
      </w:pPr>
    </w:p>
    <w:p w:rsidR="00385F91" w:rsidRDefault="00385F91" w:rsidP="00F25EF2">
      <w:pPr>
        <w:spacing w:after="0" w:line="240" w:lineRule="auto"/>
        <w:jc w:val="center"/>
        <w:rPr>
          <w:rFonts w:ascii="Times New Roman" w:hAnsi="Times New Roman"/>
          <w:sz w:val="28"/>
          <w:szCs w:val="28"/>
        </w:rPr>
      </w:pPr>
    </w:p>
    <w:p w:rsidR="00385F91" w:rsidRDefault="00385F91" w:rsidP="00F25EF2">
      <w:pPr>
        <w:spacing w:after="0" w:line="240" w:lineRule="auto"/>
        <w:jc w:val="center"/>
        <w:rPr>
          <w:rFonts w:ascii="Times New Roman" w:hAnsi="Times New Roman"/>
          <w:sz w:val="28"/>
          <w:szCs w:val="28"/>
        </w:rPr>
      </w:pPr>
    </w:p>
    <w:p w:rsidR="00385F91" w:rsidRPr="00F25ADD" w:rsidRDefault="00385F91" w:rsidP="00F25EF2">
      <w:pPr>
        <w:spacing w:after="0" w:line="240" w:lineRule="auto"/>
        <w:jc w:val="center"/>
        <w:rPr>
          <w:rFonts w:ascii="Times New Roman" w:hAnsi="Times New Roman"/>
          <w:sz w:val="28"/>
          <w:szCs w:val="28"/>
        </w:rPr>
      </w:pPr>
    </w:p>
    <w:p w:rsidR="002916B1" w:rsidRPr="00F25ADD" w:rsidRDefault="002916B1" w:rsidP="00F25EF2">
      <w:pPr>
        <w:spacing w:after="0" w:line="240" w:lineRule="auto"/>
        <w:jc w:val="center"/>
        <w:rPr>
          <w:rFonts w:ascii="Times New Roman" w:hAnsi="Times New Roman"/>
          <w:sz w:val="28"/>
          <w:szCs w:val="28"/>
        </w:rPr>
      </w:pPr>
    </w:p>
    <w:p w:rsidR="002916B1" w:rsidRDefault="002916B1" w:rsidP="00F25EF2">
      <w:pPr>
        <w:spacing w:after="0" w:line="240" w:lineRule="auto"/>
        <w:jc w:val="center"/>
        <w:rPr>
          <w:rFonts w:ascii="Times New Roman" w:hAnsi="Times New Roman"/>
          <w:sz w:val="28"/>
          <w:szCs w:val="28"/>
        </w:rPr>
      </w:pPr>
    </w:p>
    <w:p w:rsidR="00385F91" w:rsidRDefault="00385F91" w:rsidP="00F25EF2">
      <w:pPr>
        <w:spacing w:after="0" w:line="240" w:lineRule="auto"/>
        <w:jc w:val="center"/>
        <w:rPr>
          <w:rFonts w:ascii="Times New Roman" w:hAnsi="Times New Roman"/>
          <w:sz w:val="28"/>
          <w:szCs w:val="28"/>
        </w:rPr>
      </w:pPr>
    </w:p>
    <w:p w:rsidR="00385F91" w:rsidRDefault="00385F91" w:rsidP="00F25EF2">
      <w:pPr>
        <w:spacing w:after="0" w:line="240" w:lineRule="auto"/>
        <w:jc w:val="center"/>
        <w:rPr>
          <w:rFonts w:ascii="Times New Roman" w:hAnsi="Times New Roman"/>
          <w:sz w:val="28"/>
          <w:szCs w:val="28"/>
        </w:rPr>
      </w:pPr>
    </w:p>
    <w:p w:rsidR="00385F91" w:rsidRDefault="00385F91" w:rsidP="00F25EF2">
      <w:pPr>
        <w:spacing w:after="0" w:line="240" w:lineRule="auto"/>
        <w:jc w:val="center"/>
        <w:rPr>
          <w:rFonts w:ascii="Times New Roman" w:hAnsi="Times New Roman"/>
          <w:sz w:val="28"/>
          <w:szCs w:val="28"/>
        </w:rPr>
      </w:pPr>
    </w:p>
    <w:p w:rsidR="00385F91" w:rsidRDefault="00385F91" w:rsidP="00F25EF2">
      <w:pPr>
        <w:spacing w:after="0" w:line="240" w:lineRule="auto"/>
        <w:jc w:val="center"/>
        <w:rPr>
          <w:rFonts w:ascii="Times New Roman" w:hAnsi="Times New Roman"/>
          <w:sz w:val="28"/>
          <w:szCs w:val="28"/>
        </w:rPr>
      </w:pPr>
    </w:p>
    <w:p w:rsidR="00385F91" w:rsidRDefault="00385F91" w:rsidP="00F25EF2">
      <w:pPr>
        <w:spacing w:after="0" w:line="240" w:lineRule="auto"/>
        <w:jc w:val="center"/>
        <w:rPr>
          <w:rFonts w:ascii="Times New Roman" w:hAnsi="Times New Roman"/>
          <w:sz w:val="28"/>
          <w:szCs w:val="28"/>
        </w:rPr>
      </w:pPr>
    </w:p>
    <w:p w:rsidR="00907EB8" w:rsidRPr="00F25ADD" w:rsidRDefault="00907EB8" w:rsidP="00F25EF2">
      <w:pPr>
        <w:spacing w:after="0" w:line="240" w:lineRule="auto"/>
        <w:jc w:val="center"/>
        <w:rPr>
          <w:rFonts w:ascii="Times New Roman" w:hAnsi="Times New Roman"/>
          <w:sz w:val="28"/>
          <w:szCs w:val="28"/>
        </w:rPr>
      </w:pPr>
    </w:p>
    <w:p w:rsidR="00F25EF2" w:rsidRPr="00F25ADD" w:rsidRDefault="00F25EF2" w:rsidP="00F25EF2">
      <w:pPr>
        <w:spacing w:after="0" w:line="240" w:lineRule="auto"/>
        <w:jc w:val="center"/>
        <w:rPr>
          <w:rFonts w:ascii="Times New Roman" w:hAnsi="Times New Roman"/>
          <w:sz w:val="28"/>
          <w:szCs w:val="28"/>
        </w:rPr>
      </w:pPr>
      <w:r w:rsidRPr="00F25ADD">
        <w:rPr>
          <w:rFonts w:ascii="Times New Roman" w:hAnsi="Times New Roman"/>
          <w:sz w:val="28"/>
          <w:szCs w:val="28"/>
        </w:rPr>
        <w:t xml:space="preserve">г. </w:t>
      </w:r>
      <w:r w:rsidR="00A97595">
        <w:rPr>
          <w:rFonts w:ascii="Times New Roman" w:hAnsi="Times New Roman"/>
          <w:sz w:val="28"/>
          <w:szCs w:val="28"/>
        </w:rPr>
        <w:t>Иннополис</w:t>
      </w:r>
    </w:p>
    <w:p w:rsidR="00387A30" w:rsidRPr="00F25ADD" w:rsidRDefault="00F25EF2" w:rsidP="00F25EF2">
      <w:pPr>
        <w:spacing w:after="0" w:line="240" w:lineRule="auto"/>
        <w:jc w:val="center"/>
        <w:rPr>
          <w:rFonts w:ascii="Times New Roman" w:hAnsi="Times New Roman"/>
          <w:sz w:val="28"/>
          <w:szCs w:val="28"/>
        </w:rPr>
      </w:pPr>
      <w:r w:rsidRPr="00F25ADD">
        <w:rPr>
          <w:rFonts w:ascii="Times New Roman" w:hAnsi="Times New Roman"/>
          <w:sz w:val="28"/>
          <w:szCs w:val="28"/>
        </w:rPr>
        <w:t>20</w:t>
      </w:r>
      <w:r w:rsidR="00EE25E1">
        <w:rPr>
          <w:rFonts w:ascii="Times New Roman" w:hAnsi="Times New Roman"/>
          <w:sz w:val="28"/>
          <w:szCs w:val="28"/>
        </w:rPr>
        <w:t>20</w:t>
      </w:r>
      <w:r w:rsidRPr="00F25ADD">
        <w:rPr>
          <w:rFonts w:ascii="Times New Roman" w:hAnsi="Times New Roman"/>
          <w:sz w:val="28"/>
          <w:szCs w:val="28"/>
        </w:rPr>
        <w:t>г.</w:t>
      </w:r>
    </w:p>
    <w:p w:rsidR="00907EB8" w:rsidRDefault="00907EB8" w:rsidP="005A6FE8">
      <w:pPr>
        <w:widowControl w:val="0"/>
        <w:suppressAutoHyphens w:val="0"/>
        <w:spacing w:after="0" w:line="240" w:lineRule="auto"/>
        <w:ind w:left="709"/>
        <w:contextualSpacing/>
        <w:jc w:val="center"/>
        <w:rPr>
          <w:rFonts w:ascii="Times New Roman" w:eastAsia="DejaVu Sans" w:hAnsi="Times New Roman"/>
          <w:b/>
          <w:sz w:val="24"/>
          <w:szCs w:val="24"/>
        </w:rPr>
      </w:pPr>
    </w:p>
    <w:p w:rsidR="004510D3" w:rsidRDefault="004510D3" w:rsidP="005A6FE8">
      <w:pPr>
        <w:widowControl w:val="0"/>
        <w:suppressAutoHyphens w:val="0"/>
        <w:spacing w:after="0" w:line="240" w:lineRule="auto"/>
        <w:ind w:left="709"/>
        <w:contextualSpacing/>
        <w:jc w:val="center"/>
        <w:rPr>
          <w:rFonts w:ascii="Times New Roman" w:eastAsia="DejaVu Sans" w:hAnsi="Times New Roman"/>
          <w:b/>
          <w:sz w:val="24"/>
          <w:szCs w:val="24"/>
        </w:rPr>
      </w:pPr>
    </w:p>
    <w:p w:rsidR="00800181" w:rsidRDefault="00800181" w:rsidP="005A6FE8">
      <w:pPr>
        <w:widowControl w:val="0"/>
        <w:suppressAutoHyphens w:val="0"/>
        <w:spacing w:after="0" w:line="240" w:lineRule="auto"/>
        <w:ind w:left="709"/>
        <w:contextualSpacing/>
        <w:jc w:val="center"/>
        <w:rPr>
          <w:rFonts w:ascii="Times New Roman" w:eastAsia="DejaVu Sans" w:hAnsi="Times New Roman"/>
          <w:b/>
          <w:sz w:val="24"/>
          <w:szCs w:val="24"/>
        </w:rPr>
      </w:pPr>
    </w:p>
    <w:p w:rsidR="005A6FE8" w:rsidRPr="005A6FE8" w:rsidRDefault="005A6FE8" w:rsidP="005A6FE8">
      <w:pPr>
        <w:widowControl w:val="0"/>
        <w:suppressAutoHyphens w:val="0"/>
        <w:spacing w:after="0" w:line="240" w:lineRule="auto"/>
        <w:ind w:left="709"/>
        <w:contextualSpacing/>
        <w:jc w:val="center"/>
        <w:rPr>
          <w:rFonts w:ascii="Times New Roman" w:eastAsia="DejaVu Sans" w:hAnsi="Times New Roman"/>
          <w:b/>
          <w:sz w:val="24"/>
          <w:szCs w:val="24"/>
        </w:rPr>
      </w:pPr>
      <w:r w:rsidRPr="005A6FE8">
        <w:rPr>
          <w:rFonts w:ascii="Times New Roman" w:eastAsia="DejaVu Sans" w:hAnsi="Times New Roman"/>
          <w:b/>
          <w:sz w:val="24"/>
          <w:szCs w:val="24"/>
        </w:rPr>
        <w:t>Содержание</w:t>
      </w:r>
    </w:p>
    <w:tbl>
      <w:tblPr>
        <w:tblW w:w="9923" w:type="dxa"/>
        <w:tblInd w:w="-176" w:type="dxa"/>
        <w:tblLook w:val="04A0" w:firstRow="1" w:lastRow="0" w:firstColumn="1" w:lastColumn="0" w:noHBand="0" w:noVBand="1"/>
      </w:tblPr>
      <w:tblGrid>
        <w:gridCol w:w="9857"/>
        <w:gridCol w:w="66"/>
      </w:tblGrid>
      <w:tr w:rsidR="00800181" w:rsidRPr="005A6FE8" w:rsidTr="00800181">
        <w:tc>
          <w:tcPr>
            <w:tcW w:w="9923" w:type="dxa"/>
            <w:gridSpan w:val="2"/>
            <w:shd w:val="clear" w:color="auto" w:fill="auto"/>
          </w:tcPr>
          <w:p w:rsidR="00800181" w:rsidRDefault="00800181" w:rsidP="00943B6B">
            <w:pPr>
              <w:spacing w:after="0" w:line="240" w:lineRule="auto"/>
              <w:rPr>
                <w:rFonts w:ascii="Times New Roman" w:hAnsi="Times New Roman"/>
                <w:b/>
              </w:rPr>
            </w:pPr>
          </w:p>
          <w:p w:rsidR="00800181" w:rsidRPr="005A6FE8" w:rsidRDefault="00800181" w:rsidP="00943B6B">
            <w:pPr>
              <w:spacing w:after="0" w:line="240" w:lineRule="auto"/>
            </w:pPr>
            <w:r w:rsidRPr="005A6FE8">
              <w:rPr>
                <w:rFonts w:ascii="Times New Roman" w:hAnsi="Times New Roman"/>
                <w:b/>
              </w:rPr>
              <w:t>Часть 1. Общие сведения и порядок проведения редукциона</w:t>
            </w:r>
          </w:p>
        </w:tc>
      </w:tr>
      <w:tr w:rsidR="00800181" w:rsidRPr="005A6FE8" w:rsidTr="00800181">
        <w:tc>
          <w:tcPr>
            <w:tcW w:w="9923" w:type="dxa"/>
            <w:gridSpan w:val="2"/>
            <w:shd w:val="clear" w:color="auto" w:fill="auto"/>
          </w:tcPr>
          <w:p w:rsidR="00800181" w:rsidRDefault="00800181" w:rsidP="00943B6B">
            <w:pPr>
              <w:spacing w:after="0" w:line="240" w:lineRule="auto"/>
              <w:rPr>
                <w:rFonts w:ascii="Times New Roman" w:hAnsi="Times New Roman"/>
                <w:b/>
              </w:rPr>
            </w:pPr>
          </w:p>
          <w:p w:rsidR="00800181" w:rsidRPr="005A6FE8" w:rsidRDefault="00800181" w:rsidP="00943B6B">
            <w:pPr>
              <w:spacing w:after="0" w:line="240" w:lineRule="auto"/>
            </w:pPr>
            <w:r w:rsidRPr="005A6FE8">
              <w:rPr>
                <w:rFonts w:ascii="Times New Roman" w:hAnsi="Times New Roman"/>
                <w:b/>
              </w:rPr>
              <w:t>Раздел 1.1. Законодательное регулирование</w:t>
            </w:r>
          </w:p>
        </w:tc>
      </w:tr>
      <w:tr w:rsidR="00800181" w:rsidRPr="005A6FE8" w:rsidTr="00800181">
        <w:tc>
          <w:tcPr>
            <w:tcW w:w="9923" w:type="dxa"/>
            <w:gridSpan w:val="2"/>
            <w:shd w:val="clear" w:color="auto" w:fill="auto"/>
          </w:tcPr>
          <w:p w:rsidR="00800181" w:rsidRPr="005A6FE8" w:rsidRDefault="00800181" w:rsidP="00FA02D9">
            <w:pPr>
              <w:spacing w:after="0" w:line="240" w:lineRule="auto"/>
            </w:pPr>
            <w:r w:rsidRPr="005A6FE8">
              <w:rPr>
                <w:rFonts w:ascii="Times New Roman" w:eastAsia="Calibri" w:hAnsi="Times New Roman"/>
                <w:b/>
                <w:kern w:val="0"/>
                <w:lang w:eastAsia="en-US"/>
              </w:rPr>
              <w:t>Раздел 1.2. Информация о заказчике</w:t>
            </w:r>
          </w:p>
        </w:tc>
      </w:tr>
      <w:tr w:rsidR="00800181" w:rsidRPr="005A6FE8" w:rsidTr="00800181">
        <w:tc>
          <w:tcPr>
            <w:tcW w:w="9923" w:type="dxa"/>
            <w:gridSpan w:val="2"/>
            <w:shd w:val="clear" w:color="auto" w:fill="auto"/>
          </w:tcPr>
          <w:p w:rsidR="00800181" w:rsidRPr="005A6FE8" w:rsidRDefault="00800181" w:rsidP="00943B6B">
            <w:pPr>
              <w:spacing w:after="0" w:line="240" w:lineRule="auto"/>
            </w:pPr>
            <w:r w:rsidRPr="005A6FE8">
              <w:rPr>
                <w:rFonts w:ascii="Times New Roman" w:eastAsia="Calibri" w:hAnsi="Times New Roman"/>
                <w:b/>
                <w:kern w:val="0"/>
                <w:lang w:eastAsia="en-US"/>
              </w:rPr>
              <w:t>Раздел 1.3. Информация об участии в редукционе, способе определения поставщика</w:t>
            </w:r>
          </w:p>
        </w:tc>
      </w:tr>
      <w:tr w:rsidR="00800181" w:rsidRPr="005A6FE8" w:rsidTr="00800181">
        <w:tc>
          <w:tcPr>
            <w:tcW w:w="9923" w:type="dxa"/>
            <w:gridSpan w:val="2"/>
            <w:shd w:val="clear" w:color="auto" w:fill="auto"/>
          </w:tcPr>
          <w:p w:rsidR="00800181" w:rsidRPr="005A6FE8" w:rsidRDefault="00800181" w:rsidP="00B65FF0">
            <w:pPr>
              <w:spacing w:after="0" w:line="240" w:lineRule="auto"/>
            </w:pPr>
            <w:r w:rsidRPr="005A6FE8">
              <w:rPr>
                <w:rFonts w:ascii="Times New Roman" w:hAnsi="Times New Roman"/>
                <w:b/>
              </w:rPr>
              <w:t xml:space="preserve">Раздел 1.4. </w:t>
            </w:r>
            <w:r>
              <w:rPr>
                <w:rFonts w:ascii="Times New Roman" w:hAnsi="Times New Roman"/>
                <w:b/>
                <w:sz w:val="24"/>
                <w:szCs w:val="24"/>
              </w:rPr>
              <w:t>С</w:t>
            </w:r>
            <w:r w:rsidRPr="00FA02D9">
              <w:rPr>
                <w:rFonts w:ascii="Times New Roman" w:hAnsi="Times New Roman"/>
                <w:b/>
                <w:sz w:val="24"/>
                <w:szCs w:val="24"/>
              </w:rPr>
              <w:t>ведения об особенностях участия субъектов малого</w:t>
            </w:r>
            <w:r>
              <w:rPr>
                <w:rFonts w:ascii="Times New Roman" w:hAnsi="Times New Roman"/>
                <w:b/>
                <w:sz w:val="24"/>
                <w:szCs w:val="24"/>
              </w:rPr>
              <w:t xml:space="preserve"> и среднего предпринимательства.</w:t>
            </w:r>
          </w:p>
        </w:tc>
      </w:tr>
      <w:tr w:rsidR="00800181" w:rsidRPr="005A6FE8" w:rsidTr="00800181">
        <w:tc>
          <w:tcPr>
            <w:tcW w:w="9923" w:type="dxa"/>
            <w:gridSpan w:val="2"/>
            <w:shd w:val="clear" w:color="auto" w:fill="auto"/>
          </w:tcPr>
          <w:p w:rsidR="00800181" w:rsidRPr="005A6FE8" w:rsidRDefault="00800181" w:rsidP="00943B6B">
            <w:pPr>
              <w:spacing w:after="0" w:line="240" w:lineRule="auto"/>
            </w:pPr>
            <w:r w:rsidRPr="005A6FE8">
              <w:rPr>
                <w:rFonts w:ascii="Times New Roman" w:hAnsi="Times New Roman"/>
                <w:b/>
              </w:rPr>
              <w:t>Раздел 1.5. Требования к участникам закупки</w:t>
            </w:r>
          </w:p>
        </w:tc>
      </w:tr>
      <w:tr w:rsidR="00800181" w:rsidRPr="005A6FE8" w:rsidTr="00800181">
        <w:tc>
          <w:tcPr>
            <w:tcW w:w="9923" w:type="dxa"/>
            <w:gridSpan w:val="2"/>
            <w:shd w:val="clear" w:color="auto" w:fill="auto"/>
          </w:tcPr>
          <w:p w:rsidR="00800181" w:rsidRPr="005A6FE8" w:rsidRDefault="00800181" w:rsidP="004510D3">
            <w:pPr>
              <w:spacing w:after="0" w:line="240" w:lineRule="auto"/>
            </w:pPr>
            <w:r w:rsidRPr="005A6FE8">
              <w:rPr>
                <w:rFonts w:ascii="Times New Roman" w:hAnsi="Times New Roman"/>
                <w:b/>
              </w:rPr>
              <w:t>Раздел 1.6. Требования к содержанию, форме, оформлению и составу заявки на участие в закупке</w:t>
            </w:r>
            <w:r>
              <w:rPr>
                <w:rFonts w:ascii="Times New Roman" w:hAnsi="Times New Roman"/>
                <w:b/>
              </w:rPr>
              <w:t>,</w:t>
            </w:r>
            <w:r>
              <w:t xml:space="preserve"> </w:t>
            </w:r>
            <w:r>
              <w:rPr>
                <w:rFonts w:ascii="Times New Roman" w:hAnsi="Times New Roman"/>
                <w:b/>
              </w:rPr>
              <w:t>и</w:t>
            </w:r>
            <w:r w:rsidRPr="004510D3">
              <w:rPr>
                <w:rFonts w:ascii="Times New Roman" w:hAnsi="Times New Roman"/>
                <w:b/>
              </w:rPr>
              <w:t>нструкция по заполнению заявки Участником</w:t>
            </w:r>
          </w:p>
        </w:tc>
      </w:tr>
      <w:tr w:rsidR="00800181" w:rsidRPr="005A6FE8" w:rsidTr="00800181">
        <w:tc>
          <w:tcPr>
            <w:tcW w:w="9923" w:type="dxa"/>
            <w:gridSpan w:val="2"/>
            <w:shd w:val="clear" w:color="auto" w:fill="auto"/>
          </w:tcPr>
          <w:p w:rsidR="00800181" w:rsidRPr="005A6FE8" w:rsidRDefault="00800181" w:rsidP="00943B6B">
            <w:pPr>
              <w:spacing w:after="0" w:line="240" w:lineRule="auto"/>
              <w:rPr>
                <w:rFonts w:ascii="Times New Roman" w:hAnsi="Times New Roman"/>
                <w:b/>
              </w:rPr>
            </w:pPr>
            <w:r w:rsidRPr="005A6FE8">
              <w:rPr>
                <w:rFonts w:ascii="Times New Roman" w:hAnsi="Times New Roman"/>
                <w:b/>
              </w:rPr>
              <w:t>Раздел 1.7. Описание предмета закупки</w:t>
            </w:r>
          </w:p>
        </w:tc>
      </w:tr>
      <w:tr w:rsidR="00800181" w:rsidRPr="005A6FE8" w:rsidTr="00800181">
        <w:tc>
          <w:tcPr>
            <w:tcW w:w="9923" w:type="dxa"/>
            <w:gridSpan w:val="2"/>
            <w:shd w:val="clear" w:color="auto" w:fill="auto"/>
          </w:tcPr>
          <w:p w:rsidR="00800181" w:rsidRPr="004510D3" w:rsidRDefault="00800181" w:rsidP="004510D3">
            <w:pPr>
              <w:suppressAutoHyphens w:val="0"/>
              <w:spacing w:after="0" w:line="240" w:lineRule="auto"/>
              <w:contextualSpacing/>
              <w:jc w:val="both"/>
              <w:rPr>
                <w:rFonts w:ascii="Times New Roman" w:eastAsia="Calibri" w:hAnsi="Times New Roman"/>
                <w:b/>
                <w:kern w:val="0"/>
                <w:lang w:eastAsia="en-US"/>
              </w:rPr>
            </w:pPr>
            <w:r w:rsidRPr="004510D3">
              <w:rPr>
                <w:rFonts w:ascii="Times New Roman" w:eastAsia="Calibri" w:hAnsi="Times New Roman"/>
                <w:b/>
                <w:kern w:val="0"/>
                <w:lang w:eastAsia="en-US"/>
              </w:rPr>
              <w:t xml:space="preserve">Раздел 1.8. Информация о валюте, используемой для формирования цены договора и расчетов с </w:t>
            </w:r>
            <w:r w:rsidR="00A5571A" w:rsidRPr="00A5571A">
              <w:rPr>
                <w:rFonts w:ascii="Times New Roman" w:eastAsia="Calibri" w:hAnsi="Times New Roman"/>
                <w:b/>
                <w:kern w:val="0"/>
                <w:lang w:eastAsia="en-US"/>
              </w:rPr>
              <w:t>поставщиками, исполнителями,  подрядчиками.</w:t>
            </w:r>
          </w:p>
          <w:p w:rsidR="00800181" w:rsidRPr="004510D3" w:rsidRDefault="00800181" w:rsidP="004510D3">
            <w:pPr>
              <w:suppressAutoHyphens w:val="0"/>
              <w:spacing w:after="0" w:line="240" w:lineRule="auto"/>
              <w:contextualSpacing/>
              <w:jc w:val="both"/>
              <w:rPr>
                <w:rFonts w:ascii="Times New Roman" w:eastAsia="Calibri" w:hAnsi="Times New Roman"/>
                <w:b/>
                <w:kern w:val="0"/>
                <w:lang w:eastAsia="en-US"/>
              </w:rPr>
            </w:pPr>
            <w:r w:rsidRPr="004510D3">
              <w:rPr>
                <w:rFonts w:ascii="Times New Roman" w:eastAsia="Calibri" w:hAnsi="Times New Roman"/>
                <w:b/>
                <w:kern w:val="0"/>
                <w:lang w:eastAsia="en-US"/>
              </w:rPr>
              <w:t>Раздел 1.9.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AF3DA2" w:rsidRDefault="00800181" w:rsidP="00AF3DA2">
            <w:pPr>
              <w:suppressAutoHyphens w:val="0"/>
              <w:spacing w:after="0" w:line="240" w:lineRule="auto"/>
              <w:contextualSpacing/>
              <w:jc w:val="both"/>
              <w:rPr>
                <w:rFonts w:ascii="Times New Roman" w:eastAsia="Calibri" w:hAnsi="Times New Roman"/>
                <w:b/>
                <w:kern w:val="0"/>
                <w:lang w:eastAsia="en-US"/>
              </w:rPr>
            </w:pPr>
            <w:r w:rsidRPr="004510D3">
              <w:rPr>
                <w:rFonts w:ascii="Times New Roman" w:eastAsia="Calibri" w:hAnsi="Times New Roman"/>
                <w:b/>
                <w:kern w:val="0"/>
                <w:lang w:eastAsia="en-US"/>
              </w:rPr>
              <w:t xml:space="preserve">Раздел 1.10. </w:t>
            </w:r>
            <w:r w:rsidR="00CA40CE" w:rsidRPr="004510D3">
              <w:rPr>
                <w:rFonts w:ascii="Times New Roman" w:eastAsia="Calibri" w:hAnsi="Times New Roman"/>
                <w:b/>
                <w:kern w:val="0"/>
                <w:lang w:eastAsia="en-US"/>
              </w:rPr>
              <w:t>Порядок внесения денежных средств в качестве обеспечения заявки на участие в редукционе в электронной</w:t>
            </w:r>
            <w:r w:rsidR="00CA40CE">
              <w:rPr>
                <w:rFonts w:ascii="Times New Roman" w:eastAsia="Calibri" w:hAnsi="Times New Roman"/>
                <w:b/>
                <w:kern w:val="0"/>
                <w:lang w:eastAsia="en-US"/>
              </w:rPr>
              <w:t xml:space="preserve"> форме</w:t>
            </w:r>
            <w:r w:rsidRPr="004510D3">
              <w:rPr>
                <w:rFonts w:ascii="Times New Roman" w:eastAsia="Calibri" w:hAnsi="Times New Roman"/>
                <w:b/>
                <w:kern w:val="0"/>
                <w:lang w:eastAsia="en-US"/>
              </w:rPr>
              <w:t>.</w:t>
            </w:r>
          </w:p>
          <w:p w:rsidR="00AF3DA2" w:rsidRPr="00AF3DA2" w:rsidRDefault="00AF3DA2" w:rsidP="00AF3DA2">
            <w:pPr>
              <w:suppressAutoHyphens w:val="0"/>
              <w:spacing w:after="0" w:line="240" w:lineRule="auto"/>
              <w:contextualSpacing/>
              <w:jc w:val="both"/>
              <w:rPr>
                <w:rFonts w:ascii="Times New Roman" w:eastAsia="Calibri" w:hAnsi="Times New Roman"/>
                <w:b/>
                <w:kern w:val="0"/>
                <w:lang w:eastAsia="en-US"/>
              </w:rPr>
            </w:pPr>
            <w:r>
              <w:rPr>
                <w:rFonts w:ascii="Times New Roman" w:eastAsia="Calibri" w:hAnsi="Times New Roman"/>
                <w:b/>
                <w:kern w:val="0"/>
                <w:lang w:eastAsia="en-US"/>
              </w:rPr>
              <w:t xml:space="preserve">Раздел 1.11. </w:t>
            </w:r>
            <w:r w:rsidRPr="003C72EB">
              <w:rPr>
                <w:rFonts w:ascii="Times New Roman" w:hAnsi="Times New Roman"/>
                <w:b/>
                <w:sz w:val="24"/>
                <w:szCs w:val="24"/>
              </w:rPr>
              <w:t>Порядок предоставления</w:t>
            </w:r>
            <w:r>
              <w:rPr>
                <w:rFonts w:ascii="Times New Roman" w:hAnsi="Times New Roman"/>
                <w:b/>
                <w:sz w:val="24"/>
                <w:szCs w:val="24"/>
              </w:rPr>
              <w:t xml:space="preserve"> участником (победителем) редукциона</w:t>
            </w:r>
            <w:r w:rsidRPr="003C72EB">
              <w:rPr>
                <w:rFonts w:ascii="Times New Roman" w:hAnsi="Times New Roman"/>
                <w:b/>
                <w:sz w:val="24"/>
                <w:szCs w:val="24"/>
              </w:rPr>
              <w:t xml:space="preserve">  обеспечения </w:t>
            </w:r>
            <w:r>
              <w:rPr>
                <w:rFonts w:ascii="Times New Roman" w:hAnsi="Times New Roman"/>
                <w:b/>
                <w:sz w:val="24"/>
                <w:szCs w:val="24"/>
              </w:rPr>
              <w:t>исполнения договора</w:t>
            </w:r>
            <w:r>
              <w:rPr>
                <w:rFonts w:ascii="Times New Roman" w:hAnsi="Times New Roman"/>
                <w:sz w:val="24"/>
                <w:szCs w:val="24"/>
              </w:rPr>
              <w:t>.</w:t>
            </w:r>
          </w:p>
          <w:p w:rsidR="00800181" w:rsidRDefault="00800181" w:rsidP="00943B6B">
            <w:pPr>
              <w:suppressAutoHyphens w:val="0"/>
              <w:spacing w:after="0" w:line="240" w:lineRule="auto"/>
              <w:contextualSpacing/>
              <w:jc w:val="both"/>
              <w:rPr>
                <w:rFonts w:ascii="Times New Roman" w:eastAsia="Calibri" w:hAnsi="Times New Roman"/>
                <w:b/>
                <w:kern w:val="0"/>
                <w:lang w:eastAsia="en-US"/>
              </w:rPr>
            </w:pPr>
          </w:p>
          <w:p w:rsidR="00800181" w:rsidRPr="005A6FE8" w:rsidRDefault="00800181" w:rsidP="00943B6B">
            <w:pPr>
              <w:suppressAutoHyphens w:val="0"/>
              <w:spacing w:after="0" w:line="240" w:lineRule="auto"/>
              <w:contextualSpacing/>
              <w:jc w:val="both"/>
              <w:rPr>
                <w:rFonts w:ascii="Times New Roman" w:eastAsia="Calibri" w:hAnsi="Times New Roman"/>
                <w:b/>
                <w:kern w:val="0"/>
                <w:lang w:eastAsia="en-US"/>
              </w:rPr>
            </w:pPr>
            <w:r w:rsidRPr="005A6FE8">
              <w:rPr>
                <w:rFonts w:ascii="Times New Roman" w:eastAsia="Calibri" w:hAnsi="Times New Roman"/>
                <w:b/>
                <w:kern w:val="0"/>
                <w:lang w:eastAsia="en-US"/>
              </w:rPr>
              <w:t>Часть 2. Информационная карта документации о редукционе</w:t>
            </w:r>
            <w:r>
              <w:rPr>
                <w:rFonts w:ascii="Times New Roman" w:eastAsia="Calibri" w:hAnsi="Times New Roman"/>
                <w:b/>
                <w:kern w:val="0"/>
                <w:lang w:eastAsia="en-US"/>
              </w:rPr>
              <w:t>.</w:t>
            </w:r>
          </w:p>
        </w:tc>
      </w:tr>
      <w:tr w:rsidR="00800181" w:rsidRPr="005A6FE8" w:rsidTr="00800181">
        <w:trPr>
          <w:trHeight w:val="214"/>
        </w:trPr>
        <w:tc>
          <w:tcPr>
            <w:tcW w:w="9923" w:type="dxa"/>
            <w:gridSpan w:val="2"/>
            <w:shd w:val="clear" w:color="auto" w:fill="auto"/>
          </w:tcPr>
          <w:p w:rsidR="00800181" w:rsidRDefault="00800181" w:rsidP="00943B6B">
            <w:pPr>
              <w:spacing w:after="0"/>
              <w:rPr>
                <w:rFonts w:ascii="Times New Roman" w:hAnsi="Times New Roman"/>
                <w:b/>
              </w:rPr>
            </w:pPr>
          </w:p>
          <w:p w:rsidR="00800181" w:rsidRPr="005A6FE8" w:rsidRDefault="00800181" w:rsidP="00943B6B">
            <w:pPr>
              <w:spacing w:after="0"/>
            </w:pPr>
            <w:r w:rsidRPr="005A6FE8">
              <w:rPr>
                <w:rFonts w:ascii="Times New Roman" w:hAnsi="Times New Roman"/>
                <w:b/>
              </w:rPr>
              <w:t>Раздел 2.1. Предмет редукциона</w:t>
            </w:r>
          </w:p>
        </w:tc>
      </w:tr>
      <w:tr w:rsidR="00800181" w:rsidRPr="005A6FE8" w:rsidTr="00800181">
        <w:tc>
          <w:tcPr>
            <w:tcW w:w="9923" w:type="dxa"/>
            <w:gridSpan w:val="2"/>
            <w:shd w:val="clear" w:color="auto" w:fill="auto"/>
          </w:tcPr>
          <w:p w:rsidR="00800181" w:rsidRPr="005A6FE8" w:rsidRDefault="00800181" w:rsidP="004510D3">
            <w:pPr>
              <w:spacing w:after="0" w:line="240" w:lineRule="auto"/>
              <w:contextualSpacing/>
              <w:jc w:val="both"/>
              <w:rPr>
                <w:rFonts w:ascii="Times New Roman" w:hAnsi="Times New Roman"/>
                <w:b/>
              </w:rPr>
            </w:pPr>
            <w:r w:rsidRPr="005A6FE8">
              <w:rPr>
                <w:rFonts w:ascii="Times New Roman" w:hAnsi="Times New Roman"/>
                <w:b/>
              </w:rPr>
              <w:t xml:space="preserve">Раздел 2.2. </w:t>
            </w:r>
            <w:r w:rsidRPr="00DE7EFB">
              <w:rPr>
                <w:rFonts w:ascii="Times New Roman" w:hAnsi="Times New Roman"/>
                <w:b/>
                <w:sz w:val="24"/>
                <w:szCs w:val="24"/>
              </w:rPr>
              <w:t>Начальная (максимальная) цена договора (цена лота)</w:t>
            </w:r>
            <w:r w:rsidRPr="005A6FE8">
              <w:rPr>
                <w:rFonts w:ascii="Times New Roman" w:hAnsi="Times New Roman"/>
                <w:b/>
              </w:rPr>
              <w:t>.</w:t>
            </w:r>
          </w:p>
        </w:tc>
      </w:tr>
      <w:tr w:rsidR="00800181" w:rsidRPr="005A6FE8" w:rsidTr="00B65FF0">
        <w:trPr>
          <w:trHeight w:val="900"/>
        </w:trPr>
        <w:tc>
          <w:tcPr>
            <w:tcW w:w="9923" w:type="dxa"/>
            <w:gridSpan w:val="2"/>
            <w:shd w:val="clear" w:color="auto" w:fill="auto"/>
          </w:tcPr>
          <w:p w:rsidR="00800181" w:rsidRPr="005A6FE8" w:rsidRDefault="00800181" w:rsidP="00943B6B">
            <w:pPr>
              <w:spacing w:after="0" w:line="240" w:lineRule="auto"/>
              <w:contextualSpacing/>
              <w:jc w:val="both"/>
              <w:rPr>
                <w:rFonts w:ascii="Times New Roman" w:hAnsi="Times New Roman"/>
                <w:b/>
              </w:rPr>
            </w:pPr>
            <w:r w:rsidRPr="005A6FE8">
              <w:rPr>
                <w:rFonts w:ascii="Times New Roman" w:hAnsi="Times New Roman"/>
                <w:b/>
                <w:lang w:val="tt-RU"/>
              </w:rPr>
              <w:t xml:space="preserve">Раздел </w:t>
            </w:r>
            <w:r w:rsidRPr="005A6FE8">
              <w:rPr>
                <w:rFonts w:ascii="Times New Roman" w:hAnsi="Times New Roman"/>
                <w:b/>
              </w:rPr>
              <w:t xml:space="preserve">2.3. </w:t>
            </w:r>
            <w:r w:rsidRPr="005A6FE8">
              <w:rPr>
                <w:rFonts w:ascii="Times New Roman" w:hAnsi="Times New Roman"/>
                <w:b/>
                <w:lang w:val="tt-RU"/>
              </w:rPr>
              <w:t>П</w:t>
            </w:r>
            <w:r w:rsidRPr="005A6FE8">
              <w:rPr>
                <w:rFonts w:ascii="Times New Roman" w:hAnsi="Times New Roman"/>
                <w:b/>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800181" w:rsidRPr="005A6FE8" w:rsidTr="00800181">
        <w:tc>
          <w:tcPr>
            <w:tcW w:w="9923" w:type="dxa"/>
            <w:gridSpan w:val="2"/>
            <w:shd w:val="clear" w:color="auto" w:fill="auto"/>
          </w:tcPr>
          <w:p w:rsidR="00800181" w:rsidRPr="00A5571A" w:rsidRDefault="00800181" w:rsidP="00943B6B">
            <w:pPr>
              <w:spacing w:after="0" w:line="240" w:lineRule="auto"/>
              <w:contextualSpacing/>
              <w:jc w:val="both"/>
              <w:rPr>
                <w:rFonts w:ascii="Times New Roman" w:hAnsi="Times New Roman"/>
                <w:b/>
              </w:rPr>
            </w:pPr>
            <w:r w:rsidRPr="00A5571A">
              <w:rPr>
                <w:rFonts w:ascii="Times New Roman" w:hAnsi="Times New Roman"/>
                <w:b/>
              </w:rPr>
              <w:t xml:space="preserve">Раздел 2.4. </w:t>
            </w:r>
            <w:r w:rsidR="00A5571A" w:rsidRPr="00A5571A">
              <w:rPr>
                <w:rFonts w:ascii="Times New Roman" w:hAnsi="Times New Roman"/>
                <w:b/>
                <w:kern w:val="2"/>
                <w:sz w:val="24"/>
                <w:szCs w:val="24"/>
                <w:lang w:eastAsia="en-US"/>
              </w:rPr>
              <w:t>Требования к описанию участниками закупки товаров, используемых при выполнении работ,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Pr="00A5571A">
              <w:rPr>
                <w:rFonts w:ascii="Times New Roman" w:hAnsi="Times New Roman"/>
                <w:b/>
              </w:rPr>
              <w:t>.</w:t>
            </w:r>
          </w:p>
        </w:tc>
      </w:tr>
      <w:tr w:rsidR="00800181" w:rsidRPr="005A6FE8" w:rsidTr="00800181">
        <w:tc>
          <w:tcPr>
            <w:tcW w:w="9923" w:type="dxa"/>
            <w:gridSpan w:val="2"/>
            <w:shd w:val="clear" w:color="auto" w:fill="auto"/>
          </w:tcPr>
          <w:p w:rsidR="00800181" w:rsidRPr="001C66D2" w:rsidRDefault="00800181" w:rsidP="00943B6B">
            <w:pPr>
              <w:spacing w:after="0" w:line="240" w:lineRule="auto"/>
              <w:contextualSpacing/>
              <w:jc w:val="both"/>
              <w:rPr>
                <w:rFonts w:ascii="Times New Roman" w:hAnsi="Times New Roman"/>
                <w:b/>
              </w:rPr>
            </w:pPr>
            <w:r w:rsidRPr="001C66D2">
              <w:rPr>
                <w:rFonts w:ascii="Times New Roman" w:hAnsi="Times New Roman"/>
                <w:b/>
              </w:rPr>
              <w:t>Раздел 2.5.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r>
      <w:tr w:rsidR="00800181" w:rsidRPr="005A6FE8" w:rsidTr="00800181">
        <w:tc>
          <w:tcPr>
            <w:tcW w:w="9923" w:type="dxa"/>
            <w:gridSpan w:val="2"/>
            <w:shd w:val="clear" w:color="auto" w:fill="auto"/>
          </w:tcPr>
          <w:p w:rsidR="00800181" w:rsidRPr="001C66D2" w:rsidRDefault="00800181" w:rsidP="00943B6B">
            <w:pPr>
              <w:spacing w:after="0" w:line="240" w:lineRule="auto"/>
              <w:contextualSpacing/>
              <w:jc w:val="both"/>
              <w:rPr>
                <w:rFonts w:ascii="Times New Roman" w:hAnsi="Times New Roman"/>
                <w:b/>
              </w:rPr>
            </w:pPr>
            <w:r w:rsidRPr="001C66D2">
              <w:rPr>
                <w:rFonts w:ascii="Times New Roman" w:hAnsi="Times New Roman"/>
                <w:b/>
              </w:rPr>
              <w:t>Раздел 2.6. Место, условия и</w:t>
            </w:r>
            <w:r w:rsidR="00B65FF0" w:rsidRPr="001C66D2">
              <w:rPr>
                <w:rFonts w:ascii="Times New Roman" w:hAnsi="Times New Roman"/>
                <w:b/>
              </w:rPr>
              <w:t xml:space="preserve"> сроки (периоды) выполнения работ</w:t>
            </w:r>
            <w:r w:rsidRPr="001C66D2">
              <w:rPr>
                <w:rFonts w:ascii="Times New Roman" w:hAnsi="Times New Roman"/>
                <w:b/>
              </w:rPr>
              <w:t>.</w:t>
            </w:r>
          </w:p>
        </w:tc>
      </w:tr>
      <w:tr w:rsidR="00800181" w:rsidRPr="005A6FE8" w:rsidTr="00800181">
        <w:tc>
          <w:tcPr>
            <w:tcW w:w="9923" w:type="dxa"/>
            <w:gridSpan w:val="2"/>
            <w:shd w:val="clear" w:color="auto" w:fill="auto"/>
          </w:tcPr>
          <w:p w:rsidR="00800181" w:rsidRPr="005A6FE8" w:rsidRDefault="00800181" w:rsidP="00B65FF0">
            <w:pPr>
              <w:suppressAutoHyphens w:val="0"/>
              <w:spacing w:after="0" w:line="240" w:lineRule="auto"/>
              <w:contextualSpacing/>
              <w:jc w:val="both"/>
              <w:rPr>
                <w:rFonts w:ascii="Times New Roman" w:eastAsia="DejaVu Sans" w:hAnsi="Times New Roman"/>
                <w:b/>
              </w:rPr>
            </w:pPr>
            <w:r w:rsidRPr="005A6FE8">
              <w:rPr>
                <w:rFonts w:ascii="Times New Roman" w:eastAsia="DejaVu Sans" w:hAnsi="Times New Roman"/>
                <w:b/>
                <w:lang w:val="tt-RU"/>
              </w:rPr>
              <w:t xml:space="preserve">Раздел 2.7. </w:t>
            </w:r>
            <w:r w:rsidRPr="005A6FE8">
              <w:rPr>
                <w:rFonts w:ascii="Times New Roman" w:eastAsia="DejaVu Sans" w:hAnsi="Times New Roman"/>
                <w:b/>
              </w:rPr>
              <w:t>Форма, сроки и порядок оплаты.</w:t>
            </w:r>
          </w:p>
        </w:tc>
      </w:tr>
      <w:tr w:rsidR="00800181" w:rsidRPr="005A6FE8" w:rsidTr="00800181">
        <w:tc>
          <w:tcPr>
            <w:tcW w:w="9923" w:type="dxa"/>
            <w:gridSpan w:val="2"/>
            <w:shd w:val="clear" w:color="auto" w:fill="auto"/>
          </w:tcPr>
          <w:p w:rsidR="00800181" w:rsidRPr="005A6FE8" w:rsidRDefault="00800181" w:rsidP="00943B6B">
            <w:pPr>
              <w:spacing w:after="0" w:line="240" w:lineRule="auto"/>
              <w:contextualSpacing/>
              <w:jc w:val="both"/>
              <w:rPr>
                <w:rFonts w:ascii="Times New Roman" w:hAnsi="Times New Roman"/>
                <w:b/>
                <w:lang w:val="tt-RU"/>
              </w:rPr>
            </w:pPr>
            <w:r w:rsidRPr="005A6FE8">
              <w:rPr>
                <w:rFonts w:ascii="Times New Roman" w:hAnsi="Times New Roman"/>
                <w:b/>
              </w:rPr>
              <w:t xml:space="preserve">Раздел 2.8. </w:t>
            </w:r>
            <w:r w:rsidRPr="005A6FE8">
              <w:rPr>
                <w:rFonts w:ascii="Times New Roman" w:hAnsi="Times New Roman"/>
                <w:b/>
                <w:lang w:val="tt-RU"/>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tc>
      </w:tr>
      <w:tr w:rsidR="00800181" w:rsidRPr="005A6FE8" w:rsidTr="00800181">
        <w:tc>
          <w:tcPr>
            <w:tcW w:w="9923" w:type="dxa"/>
            <w:gridSpan w:val="2"/>
            <w:shd w:val="clear" w:color="auto" w:fill="auto"/>
          </w:tcPr>
          <w:p w:rsidR="00800181" w:rsidRPr="005A6FE8" w:rsidRDefault="00800181" w:rsidP="00943B6B">
            <w:pPr>
              <w:spacing w:after="0" w:line="240" w:lineRule="auto"/>
              <w:contextualSpacing/>
              <w:jc w:val="both"/>
              <w:rPr>
                <w:rFonts w:ascii="Times New Roman" w:hAnsi="Times New Roman"/>
                <w:b/>
                <w:color w:val="000000"/>
                <w:lang w:eastAsia="ru-RU"/>
              </w:rPr>
            </w:pPr>
            <w:r w:rsidRPr="005A6FE8">
              <w:rPr>
                <w:rFonts w:ascii="Times New Roman" w:hAnsi="Times New Roman"/>
                <w:b/>
                <w:color w:val="000000"/>
                <w:lang w:eastAsia="ru-RU"/>
              </w:rPr>
              <w:t>Раздел 2.9. Формы, порядок, дата и время окончания срока предоставления участникам закупки разъяснений положений документации о закупке.</w:t>
            </w:r>
          </w:p>
        </w:tc>
      </w:tr>
      <w:tr w:rsidR="00800181" w:rsidRPr="005A6FE8" w:rsidTr="00800181">
        <w:tc>
          <w:tcPr>
            <w:tcW w:w="9923" w:type="dxa"/>
            <w:gridSpan w:val="2"/>
            <w:shd w:val="clear" w:color="auto" w:fill="auto"/>
          </w:tcPr>
          <w:p w:rsidR="00800181" w:rsidRPr="005A6FE8" w:rsidRDefault="00800181" w:rsidP="00943B6B">
            <w:pPr>
              <w:spacing w:after="0" w:line="240" w:lineRule="auto"/>
              <w:contextualSpacing/>
              <w:jc w:val="both"/>
              <w:rPr>
                <w:rFonts w:ascii="Times New Roman" w:hAnsi="Times New Roman"/>
                <w:b/>
                <w:color w:val="000000"/>
                <w:u w:val="single"/>
                <w:lang w:eastAsia="ru-RU"/>
              </w:rPr>
            </w:pPr>
            <w:r w:rsidRPr="005A6FE8">
              <w:rPr>
                <w:rFonts w:ascii="Times New Roman" w:hAnsi="Times New Roman"/>
                <w:b/>
              </w:rPr>
              <w:t>Раздел 2.10. Дата рассмотрения заявок участников закупки и подведения итогов закупки.</w:t>
            </w:r>
          </w:p>
        </w:tc>
      </w:tr>
      <w:tr w:rsidR="00800181" w:rsidRPr="005A6FE8" w:rsidTr="00800181">
        <w:tc>
          <w:tcPr>
            <w:tcW w:w="9923" w:type="dxa"/>
            <w:gridSpan w:val="2"/>
            <w:shd w:val="clear" w:color="auto" w:fill="auto"/>
          </w:tcPr>
          <w:p w:rsidR="00800181" w:rsidRPr="005A6FE8" w:rsidRDefault="00800181" w:rsidP="00943B6B">
            <w:pPr>
              <w:spacing w:after="0" w:line="240" w:lineRule="auto"/>
              <w:contextualSpacing/>
              <w:jc w:val="both"/>
              <w:rPr>
                <w:rFonts w:ascii="Times New Roman" w:hAnsi="Times New Roman"/>
                <w:b/>
              </w:rPr>
            </w:pPr>
            <w:r w:rsidRPr="005A6FE8">
              <w:rPr>
                <w:rFonts w:ascii="Times New Roman" w:hAnsi="Times New Roman"/>
                <w:b/>
              </w:rPr>
              <w:t>Раздел 2.11. Критерии оценки и сопоставления заявок на участие в закупке.</w:t>
            </w:r>
          </w:p>
        </w:tc>
      </w:tr>
      <w:tr w:rsidR="00800181" w:rsidRPr="005A6FE8" w:rsidTr="00800181">
        <w:tc>
          <w:tcPr>
            <w:tcW w:w="9923" w:type="dxa"/>
            <w:gridSpan w:val="2"/>
            <w:shd w:val="clear" w:color="auto" w:fill="auto"/>
          </w:tcPr>
          <w:p w:rsidR="00800181" w:rsidRPr="005A6FE8" w:rsidRDefault="00800181" w:rsidP="00943B6B">
            <w:pPr>
              <w:spacing w:after="0" w:line="240" w:lineRule="auto"/>
              <w:contextualSpacing/>
              <w:jc w:val="both"/>
              <w:rPr>
                <w:rFonts w:ascii="Times New Roman" w:hAnsi="Times New Roman"/>
                <w:b/>
              </w:rPr>
            </w:pPr>
            <w:r w:rsidRPr="005A6FE8">
              <w:rPr>
                <w:rFonts w:ascii="Times New Roman" w:hAnsi="Times New Roman"/>
                <w:b/>
              </w:rPr>
              <w:lastRenderedPageBreak/>
              <w:t>Раздел 2.12. Порядок оценки и сопоставления заявок на участие в закупке.</w:t>
            </w:r>
          </w:p>
        </w:tc>
      </w:tr>
      <w:tr w:rsidR="00800181" w:rsidRPr="005A6FE8" w:rsidTr="00800181">
        <w:tc>
          <w:tcPr>
            <w:tcW w:w="9923" w:type="dxa"/>
            <w:gridSpan w:val="2"/>
            <w:shd w:val="clear" w:color="auto" w:fill="auto"/>
          </w:tcPr>
          <w:p w:rsidR="00800181" w:rsidRPr="005A6FE8" w:rsidRDefault="001C66D2" w:rsidP="001C66D2">
            <w:pPr>
              <w:spacing w:after="0" w:line="240" w:lineRule="auto"/>
              <w:contextualSpacing/>
              <w:jc w:val="both"/>
              <w:rPr>
                <w:rFonts w:ascii="Times New Roman" w:hAnsi="Times New Roman"/>
                <w:b/>
              </w:rPr>
            </w:pPr>
            <w:r>
              <w:rPr>
                <w:rFonts w:ascii="Times New Roman" w:hAnsi="Times New Roman"/>
                <w:b/>
              </w:rPr>
              <w:t>Раздел 2.13. Р</w:t>
            </w:r>
            <w:r w:rsidR="00800181" w:rsidRPr="005A6FE8">
              <w:rPr>
                <w:rFonts w:ascii="Times New Roman" w:hAnsi="Times New Roman"/>
                <w:b/>
              </w:rPr>
              <w:t>азмер обеспечения заявки на участие в редукционе, срок и порядок предоставления обеспечения  заявки (если Заказчиком установлено такое требование).</w:t>
            </w:r>
          </w:p>
        </w:tc>
      </w:tr>
      <w:tr w:rsidR="00800181" w:rsidRPr="005A6FE8" w:rsidTr="00800181">
        <w:trPr>
          <w:trHeight w:val="277"/>
        </w:trPr>
        <w:tc>
          <w:tcPr>
            <w:tcW w:w="9923" w:type="dxa"/>
            <w:gridSpan w:val="2"/>
            <w:shd w:val="clear" w:color="auto" w:fill="auto"/>
          </w:tcPr>
          <w:p w:rsidR="00800181" w:rsidRPr="005A6FE8" w:rsidRDefault="00800181" w:rsidP="001C66D2">
            <w:pPr>
              <w:spacing w:after="0" w:line="240" w:lineRule="auto"/>
              <w:contextualSpacing/>
              <w:jc w:val="both"/>
              <w:rPr>
                <w:rFonts w:ascii="Times New Roman" w:hAnsi="Times New Roman"/>
                <w:b/>
              </w:rPr>
            </w:pPr>
            <w:r w:rsidRPr="005A6FE8">
              <w:rPr>
                <w:rFonts w:ascii="Times New Roman" w:hAnsi="Times New Roman"/>
                <w:b/>
              </w:rPr>
              <w:t xml:space="preserve">Раздел 2.14. </w:t>
            </w:r>
            <w:r w:rsidR="001C66D2">
              <w:rPr>
                <w:rFonts w:ascii="Times New Roman" w:hAnsi="Times New Roman"/>
                <w:b/>
              </w:rPr>
              <w:t>Р</w:t>
            </w:r>
            <w:r w:rsidRPr="005A6FE8">
              <w:rPr>
                <w:rFonts w:ascii="Times New Roman" w:hAnsi="Times New Roman"/>
                <w:b/>
              </w:rPr>
              <w:t>азмер обеспечения исполнения договора на участие в редукционе, срок и порядок предоставления такого обеспечения (если Заказчиком установлено такое требование).</w:t>
            </w:r>
          </w:p>
        </w:tc>
      </w:tr>
      <w:tr w:rsidR="00800181" w:rsidRPr="005A6FE8" w:rsidTr="00800181">
        <w:trPr>
          <w:trHeight w:val="340"/>
        </w:trPr>
        <w:tc>
          <w:tcPr>
            <w:tcW w:w="9923" w:type="dxa"/>
            <w:gridSpan w:val="2"/>
            <w:shd w:val="clear" w:color="auto" w:fill="auto"/>
          </w:tcPr>
          <w:p w:rsidR="00800181" w:rsidRDefault="00800181" w:rsidP="00943B6B">
            <w:pPr>
              <w:spacing w:after="0" w:line="240" w:lineRule="auto"/>
              <w:contextualSpacing/>
              <w:jc w:val="both"/>
              <w:rPr>
                <w:rFonts w:ascii="Times New Roman" w:hAnsi="Times New Roman"/>
                <w:b/>
              </w:rPr>
            </w:pPr>
            <w:r w:rsidRPr="005A6FE8">
              <w:rPr>
                <w:rFonts w:ascii="Times New Roman" w:hAnsi="Times New Roman"/>
                <w:b/>
              </w:rPr>
              <w:t xml:space="preserve">Раздел 2.15. Основания для отклонения заявки участника закупки </w:t>
            </w:r>
          </w:p>
          <w:p w:rsidR="00800181" w:rsidRPr="005A6FE8" w:rsidRDefault="00800181" w:rsidP="00943B6B">
            <w:pPr>
              <w:spacing w:after="0" w:line="240" w:lineRule="auto"/>
              <w:contextualSpacing/>
              <w:jc w:val="both"/>
              <w:rPr>
                <w:rFonts w:ascii="Times New Roman" w:hAnsi="Times New Roman"/>
                <w:b/>
              </w:rPr>
            </w:pPr>
            <w:r w:rsidRPr="005A6FE8">
              <w:rPr>
                <w:rFonts w:ascii="Times New Roman" w:hAnsi="Times New Roman"/>
                <w:b/>
              </w:rPr>
              <w:t xml:space="preserve">Раздел 2.16. </w:t>
            </w:r>
            <w:r w:rsidRPr="00907EB8">
              <w:rPr>
                <w:rFonts w:ascii="Times New Roman" w:hAnsi="Times New Roman"/>
                <w:b/>
                <w:sz w:val="24"/>
                <w:szCs w:val="24"/>
              </w:rPr>
              <w:t>Порядок заключения</w:t>
            </w:r>
            <w:r>
              <w:rPr>
                <w:rFonts w:ascii="Times New Roman" w:hAnsi="Times New Roman"/>
                <w:b/>
                <w:sz w:val="24"/>
                <w:szCs w:val="24"/>
              </w:rPr>
              <w:t>,</w:t>
            </w:r>
            <w:r w:rsidRPr="00907EB8">
              <w:rPr>
                <w:rFonts w:ascii="Times New Roman" w:hAnsi="Times New Roman"/>
                <w:b/>
                <w:sz w:val="24"/>
                <w:szCs w:val="24"/>
              </w:rPr>
              <w:t xml:space="preserve"> </w:t>
            </w:r>
            <w:r>
              <w:rPr>
                <w:rFonts w:ascii="Times New Roman" w:hAnsi="Times New Roman"/>
                <w:b/>
                <w:sz w:val="24"/>
                <w:szCs w:val="24"/>
              </w:rPr>
              <w:t>изменения и расторжения договора</w:t>
            </w:r>
          </w:p>
        </w:tc>
      </w:tr>
      <w:tr w:rsidR="00800181" w:rsidRPr="005A6FE8" w:rsidTr="00800181">
        <w:tc>
          <w:tcPr>
            <w:tcW w:w="9923" w:type="dxa"/>
            <w:gridSpan w:val="2"/>
            <w:shd w:val="clear" w:color="auto" w:fill="auto"/>
          </w:tcPr>
          <w:p w:rsidR="00800181" w:rsidRDefault="00800181" w:rsidP="00943B6B">
            <w:pPr>
              <w:suppressAutoHyphens w:val="0"/>
              <w:spacing w:after="0" w:line="240" w:lineRule="auto"/>
              <w:contextualSpacing/>
              <w:jc w:val="both"/>
              <w:rPr>
                <w:rFonts w:ascii="Times New Roman" w:eastAsia="Calibri" w:hAnsi="Times New Roman"/>
                <w:b/>
                <w:kern w:val="0"/>
                <w:lang w:eastAsia="en-US"/>
              </w:rPr>
            </w:pPr>
          </w:p>
          <w:p w:rsidR="00800181" w:rsidRPr="005A6FE8" w:rsidRDefault="00800181" w:rsidP="00943B6B">
            <w:pPr>
              <w:suppressAutoHyphens w:val="0"/>
              <w:spacing w:after="0" w:line="240" w:lineRule="auto"/>
              <w:contextualSpacing/>
              <w:jc w:val="both"/>
              <w:rPr>
                <w:rFonts w:ascii="Times New Roman" w:eastAsia="Calibri" w:hAnsi="Times New Roman"/>
                <w:b/>
                <w:kern w:val="0"/>
                <w:lang w:eastAsia="en-US"/>
              </w:rPr>
            </w:pPr>
            <w:r w:rsidRPr="005A6FE8">
              <w:rPr>
                <w:rFonts w:ascii="Times New Roman" w:eastAsia="Calibri" w:hAnsi="Times New Roman"/>
                <w:b/>
                <w:kern w:val="0"/>
                <w:lang w:eastAsia="en-US"/>
              </w:rPr>
              <w:t>Часть 3. Образцы форм для заполнения участником редукциона</w:t>
            </w:r>
            <w:r>
              <w:rPr>
                <w:rFonts w:ascii="Times New Roman" w:eastAsia="Calibri" w:hAnsi="Times New Roman"/>
                <w:b/>
                <w:kern w:val="0"/>
                <w:lang w:eastAsia="en-US"/>
              </w:rPr>
              <w:t>.</w:t>
            </w:r>
          </w:p>
        </w:tc>
      </w:tr>
      <w:tr w:rsidR="00800181" w:rsidRPr="005A6FE8" w:rsidTr="00800181">
        <w:tc>
          <w:tcPr>
            <w:tcW w:w="9923" w:type="dxa"/>
            <w:gridSpan w:val="2"/>
            <w:shd w:val="clear" w:color="auto" w:fill="auto"/>
          </w:tcPr>
          <w:p w:rsidR="00800181" w:rsidRDefault="00800181" w:rsidP="00943B6B">
            <w:pPr>
              <w:widowControl w:val="0"/>
              <w:suppressAutoHyphens w:val="0"/>
              <w:spacing w:after="0" w:line="240" w:lineRule="auto"/>
              <w:contextualSpacing/>
              <w:jc w:val="both"/>
              <w:outlineLvl w:val="2"/>
              <w:rPr>
                <w:rFonts w:ascii="Times New Roman" w:eastAsia="Calibri" w:hAnsi="Times New Roman"/>
                <w:b/>
                <w:kern w:val="0"/>
                <w:lang w:eastAsia="ru-RU"/>
              </w:rPr>
            </w:pPr>
          </w:p>
          <w:p w:rsidR="00800181" w:rsidRPr="005A6FE8" w:rsidRDefault="00800181" w:rsidP="00943B6B">
            <w:pPr>
              <w:widowControl w:val="0"/>
              <w:suppressAutoHyphens w:val="0"/>
              <w:spacing w:after="0" w:line="240" w:lineRule="auto"/>
              <w:contextualSpacing/>
              <w:jc w:val="both"/>
              <w:outlineLvl w:val="2"/>
              <w:rPr>
                <w:rFonts w:ascii="Times New Roman" w:hAnsi="Times New Roman"/>
                <w:b/>
                <w:kern w:val="0"/>
                <w:lang w:eastAsia="ru-RU"/>
              </w:rPr>
            </w:pPr>
            <w:r w:rsidRPr="005A6FE8">
              <w:rPr>
                <w:rFonts w:ascii="Times New Roman" w:eastAsia="Calibri" w:hAnsi="Times New Roman"/>
                <w:b/>
                <w:kern w:val="0"/>
                <w:lang w:eastAsia="ru-RU"/>
              </w:rPr>
              <w:t>Раздел 3.1. Форма согласия участника редукциона.</w:t>
            </w:r>
          </w:p>
        </w:tc>
      </w:tr>
      <w:tr w:rsidR="00800181" w:rsidRPr="005A6FE8" w:rsidTr="00800181">
        <w:tc>
          <w:tcPr>
            <w:tcW w:w="9923" w:type="dxa"/>
            <w:gridSpan w:val="2"/>
            <w:shd w:val="clear" w:color="auto" w:fill="auto"/>
          </w:tcPr>
          <w:p w:rsidR="00800181" w:rsidRPr="005A6FE8" w:rsidRDefault="00800181" w:rsidP="00943B6B">
            <w:pPr>
              <w:spacing w:after="0" w:line="240" w:lineRule="auto"/>
              <w:rPr>
                <w:rFonts w:ascii="Times New Roman" w:eastAsia="Calibri" w:hAnsi="Times New Roman"/>
                <w:b/>
              </w:rPr>
            </w:pPr>
            <w:r w:rsidRPr="005A6FE8">
              <w:rPr>
                <w:rFonts w:ascii="Times New Roman" w:eastAsia="Calibri" w:hAnsi="Times New Roman"/>
                <w:b/>
              </w:rPr>
              <w:t>Раздел 3.2. Форма общих сведений об участнике закупки</w:t>
            </w:r>
          </w:p>
        </w:tc>
      </w:tr>
      <w:tr w:rsidR="00800181" w:rsidRPr="005A6FE8" w:rsidTr="00800181">
        <w:trPr>
          <w:gridAfter w:val="1"/>
          <w:wAfter w:w="66" w:type="dxa"/>
        </w:trPr>
        <w:tc>
          <w:tcPr>
            <w:tcW w:w="9857" w:type="dxa"/>
            <w:shd w:val="clear" w:color="auto" w:fill="auto"/>
          </w:tcPr>
          <w:p w:rsidR="001C66D2" w:rsidRPr="008A228F" w:rsidRDefault="00800181" w:rsidP="001C66D2">
            <w:pPr>
              <w:suppressAutoHyphens w:val="0"/>
              <w:spacing w:after="0" w:line="240" w:lineRule="auto"/>
              <w:outlineLvl w:val="1"/>
              <w:rPr>
                <w:rFonts w:ascii="Times New Roman" w:eastAsia="DejaVu Sans" w:hAnsi="Times New Roman"/>
                <w:b/>
              </w:rPr>
            </w:pPr>
            <w:r w:rsidRPr="005A6FE8">
              <w:rPr>
                <w:rFonts w:ascii="Times New Roman" w:eastAsia="DejaVu Sans" w:hAnsi="Times New Roman"/>
                <w:b/>
              </w:rPr>
              <w:t xml:space="preserve">Раздел 3.3. </w:t>
            </w:r>
            <w:r w:rsidR="001C66D2" w:rsidRPr="008A228F">
              <w:rPr>
                <w:rFonts w:ascii="Times New Roman" w:eastAsia="DejaVu Sans" w:hAnsi="Times New Roman"/>
                <w:b/>
              </w:rPr>
              <w:t xml:space="preserve">Форма предложения о функциональных характеристиках (потребительских свойствах) и качественных характеристиках </w:t>
            </w:r>
            <w:r w:rsidR="001C66D2">
              <w:rPr>
                <w:rFonts w:ascii="Times New Roman" w:eastAsia="DejaVu Sans" w:hAnsi="Times New Roman"/>
                <w:b/>
              </w:rPr>
              <w:t>материалов, используемых при выполнении работ</w:t>
            </w:r>
          </w:p>
          <w:p w:rsidR="00800181" w:rsidRDefault="00800181" w:rsidP="00943B6B">
            <w:pPr>
              <w:widowControl w:val="0"/>
              <w:suppressAutoHyphens w:val="0"/>
              <w:spacing w:after="0" w:line="240" w:lineRule="auto"/>
              <w:contextualSpacing/>
              <w:jc w:val="both"/>
              <w:outlineLvl w:val="1"/>
              <w:rPr>
                <w:rFonts w:ascii="Times New Roman" w:eastAsia="DejaVu Sans" w:hAnsi="Times New Roman"/>
                <w:b/>
              </w:rPr>
            </w:pPr>
          </w:p>
          <w:p w:rsidR="00800181" w:rsidRDefault="00800181" w:rsidP="00943B6B">
            <w:pPr>
              <w:widowControl w:val="0"/>
              <w:suppressAutoHyphens w:val="0"/>
              <w:spacing w:after="0" w:line="240" w:lineRule="auto"/>
              <w:contextualSpacing/>
              <w:jc w:val="both"/>
              <w:outlineLvl w:val="1"/>
              <w:rPr>
                <w:rFonts w:ascii="Times New Roman" w:eastAsia="DejaVu Sans" w:hAnsi="Times New Roman"/>
                <w:b/>
              </w:rPr>
            </w:pPr>
          </w:p>
          <w:p w:rsidR="00800181" w:rsidRDefault="00800181" w:rsidP="00943B6B">
            <w:pPr>
              <w:widowControl w:val="0"/>
              <w:suppressAutoHyphens w:val="0"/>
              <w:spacing w:after="0" w:line="240" w:lineRule="auto"/>
              <w:contextualSpacing/>
              <w:jc w:val="both"/>
              <w:outlineLvl w:val="1"/>
              <w:rPr>
                <w:rFonts w:ascii="Times New Roman" w:eastAsia="DejaVu Sans" w:hAnsi="Times New Roman"/>
                <w:b/>
              </w:rPr>
            </w:pPr>
            <w:r>
              <w:rPr>
                <w:rFonts w:ascii="Times New Roman" w:eastAsia="DejaVu Sans" w:hAnsi="Times New Roman"/>
                <w:b/>
              </w:rPr>
              <w:t>Часть 4. Проект договора</w:t>
            </w:r>
          </w:p>
          <w:p w:rsidR="00800181" w:rsidRDefault="00800181" w:rsidP="00943B6B">
            <w:pPr>
              <w:widowControl w:val="0"/>
              <w:suppressAutoHyphens w:val="0"/>
              <w:spacing w:after="0" w:line="240" w:lineRule="auto"/>
              <w:contextualSpacing/>
              <w:jc w:val="both"/>
              <w:outlineLvl w:val="1"/>
              <w:rPr>
                <w:rFonts w:ascii="Times New Roman" w:eastAsia="DejaVu Sans" w:hAnsi="Times New Roman"/>
                <w:b/>
              </w:rPr>
            </w:pPr>
          </w:p>
          <w:p w:rsidR="00800181" w:rsidRDefault="00800181" w:rsidP="00943B6B">
            <w:pPr>
              <w:widowControl w:val="0"/>
              <w:suppressAutoHyphens w:val="0"/>
              <w:spacing w:after="0" w:line="240" w:lineRule="auto"/>
              <w:contextualSpacing/>
              <w:jc w:val="both"/>
              <w:outlineLvl w:val="1"/>
              <w:rPr>
                <w:rFonts w:ascii="Times New Roman" w:eastAsia="DejaVu Sans" w:hAnsi="Times New Roman"/>
                <w:b/>
              </w:rPr>
            </w:pPr>
            <w:r>
              <w:rPr>
                <w:rFonts w:ascii="Times New Roman" w:eastAsia="DejaVu Sans" w:hAnsi="Times New Roman"/>
                <w:b/>
              </w:rPr>
              <w:t>Часть 5. Техническое задание</w:t>
            </w:r>
          </w:p>
          <w:p w:rsidR="00800181" w:rsidRDefault="00800181" w:rsidP="00800181">
            <w:pPr>
              <w:widowControl w:val="0"/>
              <w:suppressAutoHyphens w:val="0"/>
              <w:spacing w:after="0" w:line="240" w:lineRule="auto"/>
              <w:contextualSpacing/>
              <w:jc w:val="both"/>
              <w:outlineLvl w:val="1"/>
              <w:rPr>
                <w:rFonts w:ascii="Times New Roman" w:eastAsia="DejaVu Sans" w:hAnsi="Times New Roman"/>
                <w:b/>
              </w:rPr>
            </w:pPr>
          </w:p>
          <w:p w:rsidR="00800181" w:rsidRPr="005A6FE8" w:rsidRDefault="00800181" w:rsidP="00800181">
            <w:pPr>
              <w:widowControl w:val="0"/>
              <w:suppressAutoHyphens w:val="0"/>
              <w:spacing w:after="0" w:line="240" w:lineRule="auto"/>
              <w:contextualSpacing/>
              <w:jc w:val="both"/>
              <w:outlineLvl w:val="1"/>
              <w:rPr>
                <w:rFonts w:ascii="Times New Roman" w:eastAsia="DejaVu Sans" w:hAnsi="Times New Roman"/>
                <w:b/>
              </w:rPr>
            </w:pPr>
            <w:r>
              <w:rPr>
                <w:rFonts w:ascii="Times New Roman" w:eastAsia="DejaVu Sans" w:hAnsi="Times New Roman"/>
                <w:b/>
              </w:rPr>
              <w:t>Часть 6. Расчет начальной (максимальной) цены</w:t>
            </w:r>
          </w:p>
        </w:tc>
      </w:tr>
    </w:tbl>
    <w:p w:rsidR="00A97595" w:rsidRPr="00F25ADD" w:rsidRDefault="00A97595" w:rsidP="00F25EF2">
      <w:pPr>
        <w:spacing w:after="0" w:line="240" w:lineRule="auto"/>
        <w:jc w:val="center"/>
        <w:rPr>
          <w:sz w:val="28"/>
          <w:szCs w:val="28"/>
        </w:rPr>
      </w:pPr>
    </w:p>
    <w:p w:rsidR="005A6FE8" w:rsidRDefault="005A6FE8" w:rsidP="00A2692B">
      <w:pPr>
        <w:pStyle w:val="ListParagraph"/>
        <w:spacing w:after="0" w:line="240" w:lineRule="auto"/>
        <w:ind w:left="0"/>
        <w:rPr>
          <w:rFonts w:ascii="Times New Roman" w:hAnsi="Times New Roman"/>
          <w:b/>
          <w:sz w:val="28"/>
          <w:szCs w:val="28"/>
          <w:lang w:val="ru-RU"/>
        </w:rPr>
      </w:pPr>
    </w:p>
    <w:p w:rsidR="003C72EB" w:rsidRDefault="003C72EB" w:rsidP="005A6FE8">
      <w:pPr>
        <w:pStyle w:val="ListParagraph"/>
        <w:spacing w:after="0" w:line="240" w:lineRule="auto"/>
        <w:ind w:left="0"/>
        <w:jc w:val="center"/>
        <w:rPr>
          <w:rFonts w:ascii="Times New Roman" w:hAnsi="Times New Roman"/>
          <w:b/>
          <w:sz w:val="24"/>
          <w:szCs w:val="24"/>
          <w:lang w:val="ru-RU"/>
        </w:rPr>
        <w:sectPr w:rsidR="003C72EB" w:rsidSect="00EE25E1">
          <w:footerReference w:type="even" r:id="rId8"/>
          <w:footerReference w:type="default" r:id="rId9"/>
          <w:pgSz w:w="11906" w:h="16838" w:code="9"/>
          <w:pgMar w:top="567" w:right="567" w:bottom="426" w:left="709" w:header="0" w:footer="0" w:gutter="0"/>
          <w:cols w:space="708"/>
          <w:noEndnote/>
          <w:docGrid w:linePitch="254"/>
        </w:sectPr>
      </w:pPr>
    </w:p>
    <w:p w:rsidR="00BF1C4F" w:rsidRPr="005A6FE8" w:rsidRDefault="00BF1C4F" w:rsidP="005A6FE8">
      <w:pPr>
        <w:pStyle w:val="ListParagraph"/>
        <w:spacing w:after="0" w:line="240" w:lineRule="auto"/>
        <w:ind w:left="0"/>
        <w:jc w:val="center"/>
        <w:rPr>
          <w:rFonts w:ascii="Times New Roman" w:hAnsi="Times New Roman"/>
          <w:b/>
          <w:sz w:val="24"/>
          <w:szCs w:val="24"/>
          <w:lang w:val="ru-RU"/>
        </w:rPr>
      </w:pPr>
      <w:r w:rsidRPr="005A6FE8">
        <w:rPr>
          <w:rFonts w:ascii="Times New Roman" w:hAnsi="Times New Roman"/>
          <w:b/>
          <w:sz w:val="24"/>
          <w:szCs w:val="24"/>
          <w:lang w:val="ru-RU"/>
        </w:rPr>
        <w:lastRenderedPageBreak/>
        <w:t xml:space="preserve">Часть 1. Общие сведения и порядок проведения </w:t>
      </w:r>
      <w:r w:rsidR="00121743" w:rsidRPr="005A6FE8">
        <w:rPr>
          <w:rFonts w:ascii="Times New Roman" w:hAnsi="Times New Roman"/>
          <w:b/>
          <w:sz w:val="24"/>
          <w:szCs w:val="24"/>
          <w:lang w:val="ru-RU"/>
        </w:rPr>
        <w:t>редукцион</w:t>
      </w:r>
      <w:r w:rsidRPr="005A6FE8">
        <w:rPr>
          <w:rFonts w:ascii="Times New Roman" w:hAnsi="Times New Roman"/>
          <w:b/>
          <w:sz w:val="24"/>
          <w:szCs w:val="24"/>
          <w:lang w:val="ru-RU"/>
        </w:rPr>
        <w:t>а в электронной форме.</w:t>
      </w:r>
    </w:p>
    <w:p w:rsidR="00BF1C4F" w:rsidRPr="005A6FE8" w:rsidRDefault="00BF1C4F" w:rsidP="00A2692B">
      <w:pPr>
        <w:pStyle w:val="ListParagraph"/>
        <w:spacing w:after="0" w:line="240" w:lineRule="auto"/>
        <w:ind w:left="0"/>
        <w:rPr>
          <w:rFonts w:ascii="Times New Roman" w:hAnsi="Times New Roman"/>
          <w:b/>
          <w:sz w:val="24"/>
          <w:szCs w:val="24"/>
          <w:lang w:val="ru-RU"/>
        </w:rPr>
      </w:pPr>
      <w:bookmarkStart w:id="0" w:name="_Toc119343901"/>
      <w:bookmarkStart w:id="1" w:name="_Toc127523724"/>
      <w:r w:rsidRPr="005A6FE8">
        <w:rPr>
          <w:rFonts w:ascii="Times New Roman" w:hAnsi="Times New Roman"/>
          <w:b/>
          <w:sz w:val="24"/>
          <w:szCs w:val="24"/>
          <w:lang w:val="ru-RU"/>
        </w:rPr>
        <w:t xml:space="preserve">Раздел 1.1. </w:t>
      </w:r>
      <w:bookmarkEnd w:id="0"/>
      <w:bookmarkEnd w:id="1"/>
      <w:r w:rsidRPr="005A6FE8">
        <w:rPr>
          <w:rFonts w:ascii="Times New Roman" w:hAnsi="Times New Roman"/>
          <w:b/>
          <w:sz w:val="24"/>
          <w:szCs w:val="24"/>
          <w:lang w:val="ru-RU"/>
        </w:rPr>
        <w:t>Законодательное регулирование.</w:t>
      </w:r>
    </w:p>
    <w:p w:rsidR="00BF1C4F" w:rsidRPr="005A6FE8" w:rsidRDefault="005A6FE8" w:rsidP="00A2692B">
      <w:pPr>
        <w:pStyle w:val="ListParagraph"/>
        <w:spacing w:after="0" w:line="240" w:lineRule="auto"/>
        <w:ind w:left="0" w:firstLine="567"/>
        <w:rPr>
          <w:rFonts w:ascii="Times New Roman" w:hAnsi="Times New Roman"/>
          <w:sz w:val="24"/>
          <w:szCs w:val="24"/>
          <w:lang w:val="ru-RU"/>
        </w:rPr>
      </w:pPr>
      <w:r w:rsidRPr="005A6FE8">
        <w:rPr>
          <w:rFonts w:ascii="Times New Roman" w:hAnsi="Times New Roman"/>
          <w:sz w:val="24"/>
          <w:szCs w:val="24"/>
          <w:lang w:val="ru-RU"/>
        </w:rPr>
        <w:t>Настоящая документация о редукционе подготовлена в соответствии с Конституцией Российской Федерации, Гражданским кодексом Российской Федерации, Федеральным законом от 26.07.2006 № 135-ФЗ «О защите конкуренции»,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другими федеральными законами и иными нормативными правовыми актами Российской Федерации, регулирующими отношения, связанные с осуществлением закупочной деятельности, а также Положением о закупках товаров, работ, услуг для нужд АНО «Фонд развития города Иннополис»» (далее – Положение) и иными внутренними документами Заказчика.</w:t>
      </w:r>
    </w:p>
    <w:p w:rsidR="00BF1C4F" w:rsidRPr="00385F91" w:rsidRDefault="00BF1C4F" w:rsidP="00A2692B">
      <w:pPr>
        <w:pStyle w:val="ListParagraph"/>
        <w:spacing w:after="0" w:line="240" w:lineRule="auto"/>
        <w:ind w:left="0"/>
        <w:rPr>
          <w:rFonts w:ascii="Times New Roman" w:hAnsi="Times New Roman"/>
          <w:sz w:val="28"/>
          <w:szCs w:val="28"/>
          <w:lang w:val="ru-RU"/>
        </w:rPr>
      </w:pPr>
    </w:p>
    <w:p w:rsidR="00F106D3" w:rsidRPr="005A6FE8" w:rsidRDefault="00F106D3" w:rsidP="00A2692B">
      <w:pPr>
        <w:pStyle w:val="ListParagraph"/>
        <w:spacing w:after="0" w:line="240" w:lineRule="auto"/>
        <w:ind w:left="0"/>
        <w:rPr>
          <w:rFonts w:ascii="Times New Roman" w:hAnsi="Times New Roman"/>
          <w:b/>
          <w:sz w:val="24"/>
          <w:szCs w:val="24"/>
          <w:lang w:val="ru-RU"/>
        </w:rPr>
      </w:pPr>
      <w:r w:rsidRPr="005A6FE8">
        <w:rPr>
          <w:rFonts w:ascii="Times New Roman" w:hAnsi="Times New Roman"/>
          <w:b/>
          <w:sz w:val="24"/>
          <w:szCs w:val="24"/>
          <w:lang w:val="ru-RU"/>
        </w:rPr>
        <w:t>Раздел 1.2. Информация о заказчике.</w:t>
      </w:r>
    </w:p>
    <w:p w:rsidR="00A97595" w:rsidRPr="005A6FE8" w:rsidRDefault="00385F91" w:rsidP="005A6FE8">
      <w:pPr>
        <w:pStyle w:val="ListParagraph"/>
        <w:spacing w:after="0" w:line="240" w:lineRule="auto"/>
        <w:ind w:left="0"/>
        <w:rPr>
          <w:rFonts w:ascii="Times New Roman" w:hAnsi="Times New Roman"/>
          <w:sz w:val="24"/>
          <w:szCs w:val="24"/>
          <w:lang w:val="ru-RU"/>
        </w:rPr>
      </w:pPr>
      <w:r w:rsidRPr="005A6FE8">
        <w:rPr>
          <w:rFonts w:ascii="Times New Roman" w:hAnsi="Times New Roman"/>
          <w:sz w:val="24"/>
          <w:szCs w:val="24"/>
          <w:lang w:val="ru-RU"/>
        </w:rPr>
        <w:t>Заказчик:</w:t>
      </w:r>
      <w:r w:rsidR="00A97595" w:rsidRPr="005A6FE8">
        <w:rPr>
          <w:rFonts w:ascii="Times New Roman" w:hAnsi="Times New Roman"/>
          <w:sz w:val="24"/>
          <w:szCs w:val="24"/>
          <w:lang w:val="ru-RU"/>
        </w:rPr>
        <w:t xml:space="preserve"> </w:t>
      </w:r>
      <w:r w:rsidRPr="005A6FE8">
        <w:rPr>
          <w:rFonts w:ascii="Times New Roman" w:hAnsi="Times New Roman"/>
          <w:sz w:val="24"/>
          <w:szCs w:val="24"/>
          <w:lang w:val="ru-RU"/>
        </w:rPr>
        <w:t xml:space="preserve"> </w:t>
      </w:r>
      <w:r w:rsidR="00A97595" w:rsidRPr="005A6FE8">
        <w:rPr>
          <w:rFonts w:ascii="Times New Roman" w:hAnsi="Times New Roman"/>
          <w:sz w:val="24"/>
          <w:szCs w:val="24"/>
          <w:lang w:val="ru-RU"/>
        </w:rPr>
        <w:t>Автономн</w:t>
      </w:r>
      <w:r w:rsidRPr="005A6FE8">
        <w:rPr>
          <w:rFonts w:ascii="Times New Roman" w:hAnsi="Times New Roman"/>
          <w:sz w:val="24"/>
          <w:szCs w:val="24"/>
          <w:lang w:val="ru-RU"/>
        </w:rPr>
        <w:t>ая</w:t>
      </w:r>
      <w:r w:rsidR="00A97595" w:rsidRPr="005A6FE8">
        <w:rPr>
          <w:rFonts w:ascii="Times New Roman" w:hAnsi="Times New Roman"/>
          <w:sz w:val="24"/>
          <w:szCs w:val="24"/>
          <w:lang w:val="ru-RU"/>
        </w:rPr>
        <w:t xml:space="preserve"> некоммерческ</w:t>
      </w:r>
      <w:r w:rsidRPr="005A6FE8">
        <w:rPr>
          <w:rFonts w:ascii="Times New Roman" w:hAnsi="Times New Roman"/>
          <w:sz w:val="24"/>
          <w:szCs w:val="24"/>
          <w:lang w:val="ru-RU"/>
        </w:rPr>
        <w:t xml:space="preserve">ая </w:t>
      </w:r>
      <w:r w:rsidR="00A97595" w:rsidRPr="005A6FE8">
        <w:rPr>
          <w:rFonts w:ascii="Times New Roman" w:hAnsi="Times New Roman"/>
          <w:sz w:val="24"/>
          <w:szCs w:val="24"/>
          <w:lang w:val="ru-RU"/>
        </w:rPr>
        <w:t xml:space="preserve"> организаци</w:t>
      </w:r>
      <w:r w:rsidRPr="005A6FE8">
        <w:rPr>
          <w:rFonts w:ascii="Times New Roman" w:hAnsi="Times New Roman"/>
          <w:sz w:val="24"/>
          <w:szCs w:val="24"/>
          <w:lang w:val="ru-RU"/>
        </w:rPr>
        <w:t>я</w:t>
      </w:r>
      <w:r w:rsidR="00A97595" w:rsidRPr="005A6FE8">
        <w:rPr>
          <w:rFonts w:ascii="Times New Roman" w:hAnsi="Times New Roman"/>
          <w:sz w:val="24"/>
          <w:szCs w:val="24"/>
          <w:lang w:val="ru-RU"/>
        </w:rPr>
        <w:t xml:space="preserve"> «</w:t>
      </w:r>
      <w:r w:rsidRPr="005A6FE8">
        <w:rPr>
          <w:rFonts w:ascii="Times New Roman" w:hAnsi="Times New Roman"/>
          <w:sz w:val="24"/>
          <w:szCs w:val="24"/>
          <w:lang w:val="ru-RU"/>
        </w:rPr>
        <w:t>Фонд развития города Иннополис»</w:t>
      </w:r>
      <w:r w:rsidR="00A97595" w:rsidRPr="005A6FE8">
        <w:rPr>
          <w:rFonts w:ascii="Times New Roman" w:hAnsi="Times New Roman"/>
          <w:sz w:val="24"/>
          <w:szCs w:val="24"/>
          <w:lang w:val="ru-RU"/>
        </w:rPr>
        <w:t>»</w:t>
      </w:r>
    </w:p>
    <w:p w:rsidR="00A97595" w:rsidRPr="005A6FE8" w:rsidRDefault="00A97595" w:rsidP="005A6FE8">
      <w:pPr>
        <w:pStyle w:val="ListParagraph"/>
        <w:spacing w:after="0" w:line="240" w:lineRule="auto"/>
        <w:ind w:left="0"/>
        <w:rPr>
          <w:rFonts w:ascii="Times New Roman" w:hAnsi="Times New Roman"/>
          <w:sz w:val="24"/>
          <w:szCs w:val="24"/>
          <w:lang w:val="ru-RU"/>
        </w:rPr>
      </w:pPr>
      <w:r w:rsidRPr="005A6FE8">
        <w:rPr>
          <w:rFonts w:ascii="Times New Roman" w:hAnsi="Times New Roman"/>
          <w:sz w:val="24"/>
          <w:szCs w:val="24"/>
          <w:lang w:val="ru-RU"/>
        </w:rPr>
        <w:t>Адрес почтовый, местонахождения: 420500, Республика Татарстан,</w:t>
      </w:r>
    </w:p>
    <w:p w:rsidR="00A97595" w:rsidRPr="005A6FE8" w:rsidRDefault="00A97595" w:rsidP="005A6FE8">
      <w:pPr>
        <w:pStyle w:val="ListParagraph"/>
        <w:spacing w:after="0" w:line="240" w:lineRule="auto"/>
        <w:ind w:left="0"/>
        <w:rPr>
          <w:rFonts w:ascii="Times New Roman" w:hAnsi="Times New Roman"/>
          <w:sz w:val="24"/>
          <w:szCs w:val="24"/>
          <w:lang w:val="ru-RU"/>
        </w:rPr>
      </w:pPr>
      <w:r w:rsidRPr="005A6FE8">
        <w:rPr>
          <w:rFonts w:ascii="Times New Roman" w:hAnsi="Times New Roman"/>
          <w:sz w:val="24"/>
          <w:szCs w:val="24"/>
          <w:lang w:val="ru-RU"/>
        </w:rPr>
        <w:t>Верхнеуслонский муниципальный район, г.Иннополис, ул.</w:t>
      </w:r>
      <w:r w:rsidR="00385F91" w:rsidRPr="005A6FE8">
        <w:rPr>
          <w:rFonts w:ascii="Times New Roman" w:hAnsi="Times New Roman"/>
          <w:sz w:val="24"/>
          <w:szCs w:val="24"/>
          <w:lang w:val="ru-RU"/>
        </w:rPr>
        <w:t>Спортивная д. 114 пом. 1</w:t>
      </w:r>
      <w:r w:rsidRPr="005A6FE8">
        <w:rPr>
          <w:rFonts w:ascii="Times New Roman" w:hAnsi="Times New Roman"/>
          <w:sz w:val="24"/>
          <w:szCs w:val="24"/>
          <w:lang w:val="ru-RU"/>
        </w:rPr>
        <w:t>;</w:t>
      </w:r>
    </w:p>
    <w:p w:rsidR="00A97595" w:rsidRPr="005A6FE8" w:rsidRDefault="00385F91" w:rsidP="005A6FE8">
      <w:pPr>
        <w:pStyle w:val="ListParagraph"/>
        <w:spacing w:after="0" w:line="240" w:lineRule="auto"/>
        <w:ind w:left="0"/>
        <w:rPr>
          <w:rFonts w:ascii="Times New Roman" w:hAnsi="Times New Roman"/>
          <w:sz w:val="24"/>
          <w:szCs w:val="24"/>
          <w:lang w:val="ru-RU"/>
        </w:rPr>
      </w:pPr>
      <w:r w:rsidRPr="005A6FE8">
        <w:rPr>
          <w:rFonts w:ascii="Times New Roman" w:hAnsi="Times New Roman"/>
          <w:sz w:val="24"/>
          <w:szCs w:val="24"/>
          <w:lang w:val="ru-RU"/>
        </w:rPr>
        <w:t xml:space="preserve">Адрес электронной почты: </w:t>
      </w:r>
      <w:hyperlink r:id="rId10" w:history="1">
        <w:r w:rsidR="00594418" w:rsidRPr="00A27DF2">
          <w:rPr>
            <w:rStyle w:val="af5"/>
            <w:rFonts w:ascii="Times New Roman" w:hAnsi="Times New Roman"/>
            <w:sz w:val="24"/>
            <w:szCs w:val="24"/>
          </w:rPr>
          <w:t>zakupki</w:t>
        </w:r>
        <w:r w:rsidR="00594418" w:rsidRPr="00A27DF2">
          <w:rPr>
            <w:rStyle w:val="af5"/>
            <w:rFonts w:ascii="Times New Roman" w:hAnsi="Times New Roman"/>
            <w:sz w:val="24"/>
            <w:szCs w:val="24"/>
            <w:lang w:val="ru-RU"/>
          </w:rPr>
          <w:t>@innopolis.ru</w:t>
        </w:r>
      </w:hyperlink>
      <w:r w:rsidR="00594418">
        <w:rPr>
          <w:rFonts w:ascii="Times New Roman" w:hAnsi="Times New Roman"/>
          <w:sz w:val="24"/>
          <w:szCs w:val="24"/>
          <w:lang w:val="ru-RU"/>
        </w:rPr>
        <w:t xml:space="preserve"> </w:t>
      </w:r>
      <w:r w:rsidR="00A97595" w:rsidRPr="005A6FE8">
        <w:rPr>
          <w:rFonts w:ascii="Times New Roman" w:hAnsi="Times New Roman"/>
          <w:sz w:val="24"/>
          <w:szCs w:val="24"/>
          <w:lang w:val="ru-RU"/>
        </w:rPr>
        <w:t>;</w:t>
      </w:r>
    </w:p>
    <w:p w:rsidR="00A97595" w:rsidRPr="005A6FE8" w:rsidRDefault="00A97595" w:rsidP="005A6FE8">
      <w:pPr>
        <w:pStyle w:val="ListParagraph"/>
        <w:spacing w:after="0" w:line="240" w:lineRule="auto"/>
        <w:ind w:left="0"/>
        <w:rPr>
          <w:rFonts w:ascii="Times New Roman" w:hAnsi="Times New Roman"/>
          <w:sz w:val="24"/>
          <w:szCs w:val="24"/>
          <w:lang w:val="ru-RU"/>
        </w:rPr>
      </w:pPr>
      <w:r w:rsidRPr="005A6FE8">
        <w:rPr>
          <w:rFonts w:ascii="Times New Roman" w:hAnsi="Times New Roman"/>
          <w:sz w:val="24"/>
          <w:szCs w:val="24"/>
          <w:lang w:val="ru-RU"/>
        </w:rPr>
        <w:t xml:space="preserve">Ответственное должностное лицо: </w:t>
      </w:r>
      <w:r w:rsidR="00385F91" w:rsidRPr="005A6FE8">
        <w:rPr>
          <w:rFonts w:ascii="Times New Roman" w:hAnsi="Times New Roman"/>
          <w:sz w:val="24"/>
          <w:szCs w:val="24"/>
          <w:lang w:val="ru-RU"/>
        </w:rPr>
        <w:t>Идиятуллина Ильмира Рамилевна</w:t>
      </w:r>
      <w:r w:rsidRPr="005A6FE8">
        <w:rPr>
          <w:rFonts w:ascii="Times New Roman" w:hAnsi="Times New Roman"/>
          <w:sz w:val="24"/>
          <w:szCs w:val="24"/>
          <w:lang w:val="ru-RU"/>
        </w:rPr>
        <w:t>;</w:t>
      </w:r>
    </w:p>
    <w:p w:rsidR="00A97595" w:rsidRPr="005A6FE8" w:rsidRDefault="00A97595" w:rsidP="005A6FE8">
      <w:pPr>
        <w:pStyle w:val="ListParagraph"/>
        <w:spacing w:after="0" w:line="240" w:lineRule="auto"/>
        <w:ind w:left="0"/>
        <w:rPr>
          <w:rFonts w:ascii="Times New Roman" w:hAnsi="Times New Roman"/>
          <w:sz w:val="24"/>
          <w:szCs w:val="24"/>
          <w:lang w:val="ru-RU"/>
        </w:rPr>
      </w:pPr>
      <w:r w:rsidRPr="005A6FE8">
        <w:rPr>
          <w:rFonts w:ascii="Times New Roman" w:hAnsi="Times New Roman"/>
          <w:sz w:val="24"/>
          <w:szCs w:val="24"/>
          <w:lang w:val="ru-RU"/>
        </w:rPr>
        <w:t xml:space="preserve">Номер контактного телефона: </w:t>
      </w:r>
      <w:r w:rsidR="005A6FE8" w:rsidRPr="005A6FE8">
        <w:rPr>
          <w:rFonts w:ascii="Times New Roman" w:hAnsi="Times New Roman"/>
          <w:sz w:val="24"/>
          <w:szCs w:val="24"/>
          <w:lang w:val="ru-RU"/>
        </w:rPr>
        <w:t>+7(</w:t>
      </w:r>
      <w:r w:rsidRPr="005A6FE8">
        <w:rPr>
          <w:rFonts w:ascii="Times New Roman" w:hAnsi="Times New Roman"/>
          <w:sz w:val="24"/>
          <w:szCs w:val="24"/>
          <w:lang w:val="ru-RU"/>
        </w:rPr>
        <w:t>9</w:t>
      </w:r>
      <w:r w:rsidR="00385F91" w:rsidRPr="005A6FE8">
        <w:rPr>
          <w:rFonts w:ascii="Times New Roman" w:hAnsi="Times New Roman"/>
          <w:sz w:val="24"/>
          <w:szCs w:val="24"/>
          <w:lang w:val="ru-RU"/>
        </w:rPr>
        <w:t>87</w:t>
      </w:r>
      <w:r w:rsidR="005A6FE8" w:rsidRPr="005A6FE8">
        <w:rPr>
          <w:rFonts w:ascii="Times New Roman" w:hAnsi="Times New Roman"/>
          <w:sz w:val="24"/>
          <w:szCs w:val="24"/>
          <w:lang w:val="ru-RU"/>
        </w:rPr>
        <w:t>)</w:t>
      </w:r>
      <w:r w:rsidR="00385F91" w:rsidRPr="005A6FE8">
        <w:rPr>
          <w:rFonts w:ascii="Times New Roman" w:hAnsi="Times New Roman"/>
          <w:sz w:val="24"/>
          <w:szCs w:val="24"/>
          <w:lang w:val="ru-RU"/>
        </w:rPr>
        <w:t>2394181</w:t>
      </w:r>
      <w:r w:rsidRPr="005A6FE8">
        <w:rPr>
          <w:rFonts w:ascii="Times New Roman" w:hAnsi="Times New Roman"/>
          <w:sz w:val="24"/>
          <w:szCs w:val="24"/>
          <w:lang w:val="ru-RU"/>
        </w:rPr>
        <w:t>;</w:t>
      </w:r>
    </w:p>
    <w:p w:rsidR="00F106D3" w:rsidRPr="005A6FE8" w:rsidRDefault="00A97595" w:rsidP="005A6FE8">
      <w:pPr>
        <w:pStyle w:val="ListParagraph"/>
        <w:spacing w:after="0" w:line="240" w:lineRule="auto"/>
        <w:ind w:left="0"/>
        <w:rPr>
          <w:rFonts w:ascii="Times New Roman" w:hAnsi="Times New Roman"/>
          <w:sz w:val="24"/>
          <w:szCs w:val="24"/>
          <w:lang w:val="ru-RU"/>
        </w:rPr>
      </w:pPr>
      <w:r w:rsidRPr="005A6FE8">
        <w:rPr>
          <w:rFonts w:ascii="Times New Roman" w:hAnsi="Times New Roman"/>
          <w:sz w:val="24"/>
          <w:szCs w:val="24"/>
          <w:lang w:val="ru-RU"/>
        </w:rPr>
        <w:t xml:space="preserve">Официальный сайт: </w:t>
      </w:r>
      <w:hyperlink r:id="rId11" w:history="1">
        <w:r w:rsidR="00385F91" w:rsidRPr="005A6FE8">
          <w:rPr>
            <w:rStyle w:val="af5"/>
            <w:rFonts w:ascii="Times New Roman" w:hAnsi="Times New Roman"/>
            <w:sz w:val="24"/>
            <w:szCs w:val="24"/>
            <w:lang w:val="ru-RU"/>
          </w:rPr>
          <w:t>http://www.innopolis.com/</w:t>
        </w:r>
      </w:hyperlink>
      <w:r w:rsidR="00385F91" w:rsidRPr="005A6FE8">
        <w:rPr>
          <w:rFonts w:ascii="Times New Roman" w:hAnsi="Times New Roman"/>
          <w:sz w:val="24"/>
          <w:szCs w:val="24"/>
          <w:lang w:val="ru-RU"/>
        </w:rPr>
        <w:t xml:space="preserve"> .</w:t>
      </w:r>
    </w:p>
    <w:p w:rsidR="0002153A" w:rsidRPr="005A6FE8" w:rsidRDefault="0002153A" w:rsidP="00A2692B">
      <w:pPr>
        <w:pStyle w:val="ListParagraph"/>
        <w:spacing w:after="0" w:line="240" w:lineRule="auto"/>
        <w:ind w:left="0" w:firstLine="567"/>
        <w:rPr>
          <w:rFonts w:ascii="Times New Roman" w:hAnsi="Times New Roman"/>
          <w:sz w:val="24"/>
          <w:szCs w:val="24"/>
          <w:lang w:val="ru-RU"/>
        </w:rPr>
      </w:pPr>
    </w:p>
    <w:p w:rsidR="00462ED7" w:rsidRPr="005A6FE8" w:rsidRDefault="00462ED7" w:rsidP="00A2692B">
      <w:pPr>
        <w:pStyle w:val="ListParagraph"/>
        <w:spacing w:after="0" w:line="240" w:lineRule="auto"/>
        <w:ind w:left="0"/>
        <w:rPr>
          <w:rFonts w:ascii="Times New Roman" w:hAnsi="Times New Roman"/>
          <w:b/>
          <w:sz w:val="24"/>
          <w:szCs w:val="24"/>
          <w:lang w:val="ru-RU"/>
        </w:rPr>
      </w:pPr>
      <w:r w:rsidRPr="005A6FE8">
        <w:rPr>
          <w:rFonts w:ascii="Times New Roman" w:hAnsi="Times New Roman"/>
          <w:b/>
          <w:sz w:val="24"/>
          <w:szCs w:val="24"/>
          <w:lang w:val="ru-RU"/>
        </w:rPr>
        <w:t xml:space="preserve">Раздел 1.3. </w:t>
      </w:r>
      <w:r w:rsidR="007222FE" w:rsidRPr="005A6FE8">
        <w:rPr>
          <w:rFonts w:ascii="Times New Roman" w:hAnsi="Times New Roman"/>
          <w:b/>
          <w:sz w:val="24"/>
          <w:szCs w:val="24"/>
          <w:lang w:val="ru-RU"/>
        </w:rPr>
        <w:t>Информация о</w:t>
      </w:r>
      <w:r w:rsidRPr="005A6FE8">
        <w:rPr>
          <w:rFonts w:ascii="Times New Roman" w:hAnsi="Times New Roman"/>
          <w:b/>
          <w:sz w:val="24"/>
          <w:szCs w:val="24"/>
          <w:lang w:val="ru-RU"/>
        </w:rPr>
        <w:t xml:space="preserve">б участии в </w:t>
      </w:r>
      <w:r w:rsidR="00121743" w:rsidRPr="005A6FE8">
        <w:rPr>
          <w:rFonts w:ascii="Times New Roman" w:hAnsi="Times New Roman"/>
          <w:b/>
          <w:sz w:val="24"/>
          <w:szCs w:val="24"/>
          <w:lang w:val="ru-RU"/>
        </w:rPr>
        <w:t>редукцион</w:t>
      </w:r>
      <w:r w:rsidRPr="005A6FE8">
        <w:rPr>
          <w:rFonts w:ascii="Times New Roman" w:hAnsi="Times New Roman"/>
          <w:b/>
          <w:sz w:val="24"/>
          <w:szCs w:val="24"/>
          <w:lang w:val="ru-RU"/>
        </w:rPr>
        <w:t>е в электронной форме</w:t>
      </w:r>
      <w:r w:rsidR="002E7C54" w:rsidRPr="005A6FE8">
        <w:rPr>
          <w:rFonts w:ascii="Times New Roman" w:hAnsi="Times New Roman"/>
          <w:b/>
          <w:sz w:val="24"/>
          <w:szCs w:val="24"/>
          <w:lang w:val="ru-RU"/>
        </w:rPr>
        <w:t>, способ</w:t>
      </w:r>
      <w:r w:rsidR="00A01901" w:rsidRPr="005A6FE8">
        <w:rPr>
          <w:rFonts w:ascii="Times New Roman" w:hAnsi="Times New Roman"/>
          <w:b/>
          <w:sz w:val="24"/>
          <w:szCs w:val="24"/>
          <w:lang w:val="ru-RU"/>
        </w:rPr>
        <w:t>е</w:t>
      </w:r>
      <w:r w:rsidR="002E7C54" w:rsidRPr="005A6FE8">
        <w:rPr>
          <w:rFonts w:ascii="Times New Roman" w:hAnsi="Times New Roman"/>
          <w:b/>
          <w:sz w:val="24"/>
          <w:szCs w:val="24"/>
          <w:lang w:val="ru-RU"/>
        </w:rPr>
        <w:t xml:space="preserve"> определения по</w:t>
      </w:r>
      <w:r w:rsidR="00F655B5">
        <w:rPr>
          <w:rFonts w:ascii="Times New Roman" w:hAnsi="Times New Roman"/>
          <w:b/>
          <w:sz w:val="24"/>
          <w:szCs w:val="24"/>
          <w:lang w:val="ru-RU"/>
        </w:rPr>
        <w:t>дрядчика</w:t>
      </w:r>
      <w:r w:rsidRPr="005A6FE8">
        <w:rPr>
          <w:rFonts w:ascii="Times New Roman" w:hAnsi="Times New Roman"/>
          <w:b/>
          <w:sz w:val="24"/>
          <w:szCs w:val="24"/>
          <w:lang w:val="ru-RU"/>
        </w:rPr>
        <w:t>.</w:t>
      </w:r>
    </w:p>
    <w:p w:rsidR="005A6FE8" w:rsidRPr="005A6FE8" w:rsidRDefault="005A6FE8" w:rsidP="005A6FE8">
      <w:pPr>
        <w:suppressAutoHyphens w:val="0"/>
        <w:autoSpaceDE w:val="0"/>
        <w:autoSpaceDN w:val="0"/>
        <w:adjustRightInd w:val="0"/>
        <w:spacing w:after="0" w:line="240" w:lineRule="auto"/>
        <w:ind w:firstLine="709"/>
        <w:contextualSpacing/>
        <w:jc w:val="both"/>
        <w:rPr>
          <w:rFonts w:ascii="Times New Roman" w:hAnsi="Times New Roman"/>
          <w:kern w:val="0"/>
          <w:sz w:val="24"/>
          <w:szCs w:val="24"/>
          <w:lang w:eastAsia="ru-RU"/>
        </w:rPr>
      </w:pPr>
      <w:r w:rsidRPr="005A6FE8">
        <w:rPr>
          <w:rFonts w:ascii="Times New Roman" w:hAnsi="Times New Roman" w:cs="Arial"/>
          <w:kern w:val="0"/>
          <w:sz w:val="24"/>
          <w:szCs w:val="24"/>
          <w:lang w:eastAsia="ru-RU"/>
        </w:rPr>
        <w:t xml:space="preserve">В настоящем редукционе, проводимом на сайте электронной торговой площадки </w:t>
      </w:r>
      <w:r w:rsidRPr="005A6FE8">
        <w:rPr>
          <w:rFonts w:ascii="Times New Roman" w:hAnsi="Times New Roman" w:cs="Arial"/>
          <w:kern w:val="0"/>
          <w:sz w:val="24"/>
          <w:szCs w:val="24"/>
          <w:lang w:val="en-US" w:eastAsia="ru-RU"/>
        </w:rPr>
        <w:t>etpzakupki</w:t>
      </w:r>
      <w:r w:rsidRPr="005A6FE8">
        <w:rPr>
          <w:rFonts w:ascii="Times New Roman" w:hAnsi="Times New Roman" w:cs="Arial"/>
          <w:kern w:val="0"/>
          <w:sz w:val="24"/>
          <w:szCs w:val="24"/>
          <w:lang w:eastAsia="ru-RU"/>
        </w:rPr>
        <w:t>.</w:t>
      </w:r>
      <w:r w:rsidRPr="005A6FE8">
        <w:rPr>
          <w:rFonts w:ascii="Times New Roman" w:hAnsi="Times New Roman" w:cs="Arial"/>
          <w:kern w:val="0"/>
          <w:sz w:val="24"/>
          <w:szCs w:val="24"/>
          <w:lang w:val="en-US" w:eastAsia="ru-RU"/>
        </w:rPr>
        <w:t>tatar</w:t>
      </w:r>
      <w:r w:rsidRPr="005A6FE8">
        <w:rPr>
          <w:rFonts w:ascii="Times New Roman" w:hAnsi="Times New Roman" w:cs="Arial"/>
          <w:kern w:val="0"/>
          <w:sz w:val="24"/>
          <w:szCs w:val="24"/>
          <w:lang w:eastAsia="ru-RU"/>
        </w:rPr>
        <w:t>, могут принять участие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Полож</w:t>
      </w:r>
      <w:r w:rsidR="00E13AAC">
        <w:rPr>
          <w:rFonts w:ascii="Times New Roman" w:hAnsi="Times New Roman" w:cs="Arial"/>
          <w:kern w:val="0"/>
          <w:sz w:val="24"/>
          <w:szCs w:val="24"/>
          <w:lang w:eastAsia="ru-RU"/>
        </w:rPr>
        <w:t>ением и настоящей документацией.</w:t>
      </w:r>
    </w:p>
    <w:p w:rsidR="005A6FE8" w:rsidRPr="005A6FE8" w:rsidRDefault="005A6FE8" w:rsidP="005A6FE8">
      <w:pPr>
        <w:suppressAutoHyphens w:val="0"/>
        <w:spacing w:after="0" w:line="240" w:lineRule="auto"/>
        <w:ind w:firstLine="709"/>
        <w:contextualSpacing/>
        <w:jc w:val="both"/>
        <w:rPr>
          <w:rFonts w:ascii="Times New Roman" w:eastAsia="Calibri" w:hAnsi="Times New Roman"/>
          <w:kern w:val="0"/>
          <w:sz w:val="24"/>
          <w:szCs w:val="24"/>
          <w:lang w:eastAsia="en-US"/>
        </w:rPr>
      </w:pPr>
      <w:r w:rsidRPr="005A6FE8">
        <w:rPr>
          <w:rFonts w:ascii="Times New Roman" w:eastAsia="Calibri" w:hAnsi="Times New Roman"/>
          <w:kern w:val="0"/>
          <w:sz w:val="24"/>
          <w:szCs w:val="24"/>
          <w:lang w:eastAsia="en-US"/>
        </w:rPr>
        <w:t xml:space="preserve">На сайте электронной торговой площадки etpzakupki.tatar будут публиковаться все разъяснения, касающиеся настоящей документации о редукционе, а также все изменения или дополнения документации о редукционе, в случае возникновения таковых. </w:t>
      </w:r>
    </w:p>
    <w:p w:rsidR="005A6FE8" w:rsidRPr="005A6FE8" w:rsidRDefault="005A6FE8" w:rsidP="005A6FE8">
      <w:pPr>
        <w:suppressAutoHyphens w:val="0"/>
        <w:spacing w:after="0" w:line="240" w:lineRule="auto"/>
        <w:ind w:firstLine="709"/>
        <w:contextualSpacing/>
        <w:jc w:val="both"/>
        <w:rPr>
          <w:rFonts w:ascii="Times New Roman" w:eastAsia="Calibri" w:hAnsi="Times New Roman"/>
          <w:kern w:val="0"/>
          <w:sz w:val="24"/>
          <w:szCs w:val="24"/>
          <w:lang w:eastAsia="en-US"/>
        </w:rPr>
      </w:pPr>
      <w:r w:rsidRPr="005A6FE8">
        <w:rPr>
          <w:rFonts w:ascii="Times New Roman" w:eastAsia="Calibri" w:hAnsi="Times New Roman"/>
          <w:kern w:val="0"/>
          <w:sz w:val="24"/>
          <w:szCs w:val="24"/>
          <w:lang w:eastAsia="en-US"/>
        </w:rPr>
        <w:t>Документация о редукционе доступна для ознакомления</w:t>
      </w:r>
      <w:r w:rsidRPr="005A6FE8">
        <w:rPr>
          <w:sz w:val="24"/>
          <w:szCs w:val="24"/>
        </w:rPr>
        <w:t xml:space="preserve"> </w:t>
      </w:r>
      <w:r w:rsidRPr="005A6FE8">
        <w:rPr>
          <w:rFonts w:ascii="Times New Roman" w:eastAsia="Calibri" w:hAnsi="Times New Roman"/>
          <w:kern w:val="0"/>
          <w:sz w:val="24"/>
          <w:szCs w:val="24"/>
          <w:lang w:eastAsia="en-US"/>
        </w:rPr>
        <w:t>на сайте электронной торговой площадки etpzakupki.tatar без взимания платы.</w:t>
      </w:r>
    </w:p>
    <w:p w:rsidR="005A6FE8" w:rsidRDefault="005A6FE8" w:rsidP="005A6FE8">
      <w:pPr>
        <w:suppressAutoHyphens w:val="0"/>
        <w:spacing w:after="0" w:line="240" w:lineRule="auto"/>
        <w:ind w:firstLine="709"/>
        <w:contextualSpacing/>
        <w:jc w:val="both"/>
        <w:rPr>
          <w:rFonts w:ascii="Times New Roman" w:eastAsia="Calibri" w:hAnsi="Times New Roman"/>
          <w:kern w:val="0"/>
          <w:sz w:val="24"/>
          <w:szCs w:val="24"/>
          <w:lang w:eastAsia="en-US"/>
        </w:rPr>
      </w:pPr>
      <w:r w:rsidRPr="005A6FE8">
        <w:rPr>
          <w:rFonts w:ascii="Times New Roman" w:eastAsia="Calibri" w:hAnsi="Times New Roman"/>
          <w:kern w:val="0"/>
          <w:sz w:val="24"/>
          <w:szCs w:val="24"/>
          <w:lang w:eastAsia="en-US"/>
        </w:rPr>
        <w:t>Обращаем внимание на то, что Участники закупки должны самостоятельно отслеживать появление в</w:t>
      </w:r>
      <w:r w:rsidRPr="005A6FE8">
        <w:rPr>
          <w:sz w:val="24"/>
          <w:szCs w:val="24"/>
        </w:rPr>
        <w:t xml:space="preserve"> </w:t>
      </w:r>
      <w:r w:rsidRPr="005A6FE8">
        <w:rPr>
          <w:rFonts w:ascii="Times New Roman" w:eastAsia="Calibri" w:hAnsi="Times New Roman"/>
          <w:kern w:val="0"/>
          <w:sz w:val="24"/>
          <w:szCs w:val="24"/>
          <w:lang w:eastAsia="en-US"/>
        </w:rPr>
        <w:t>etpzakupki.tatar разъяснений, изменений или дополнений документации о редукционе.</w:t>
      </w:r>
    </w:p>
    <w:p w:rsidR="00FA02D9" w:rsidRDefault="00FA02D9" w:rsidP="00FA02D9">
      <w:pPr>
        <w:pStyle w:val="aff6"/>
        <w:widowControl w:val="0"/>
        <w:autoSpaceDE w:val="0"/>
        <w:autoSpaceDN w:val="0"/>
        <w:adjustRightInd w:val="0"/>
        <w:spacing w:after="120"/>
        <w:ind w:left="0"/>
        <w:contextualSpacing w:val="0"/>
        <w:jc w:val="both"/>
      </w:pPr>
      <w:r>
        <w:t xml:space="preserve">            </w:t>
      </w:r>
      <w:r w:rsidRPr="008043EF">
        <w:t xml:space="preserve">Заказчик вправе отказаться от проведения редукциона не позднее, чем за </w:t>
      </w:r>
      <w:r>
        <w:t xml:space="preserve">2 (два) </w:t>
      </w:r>
      <w:r w:rsidRPr="008043EF">
        <w:t>дн</w:t>
      </w:r>
      <w:r>
        <w:t>я</w:t>
      </w:r>
      <w:r w:rsidRPr="008043EF">
        <w:t xml:space="preserve"> до даты окончания срока подачи заявок на участие в редукционе. Заказчик в течение </w:t>
      </w:r>
      <w:r>
        <w:t>1 (</w:t>
      </w:r>
      <w:r w:rsidRPr="008043EF">
        <w:t>одного</w:t>
      </w:r>
      <w:r>
        <w:t>)</w:t>
      </w:r>
      <w:r w:rsidRPr="008043EF">
        <w:t xml:space="preserve"> дня со дня принятия решения об отказе от проведения редукциона размещает извещение об отказе от проведения электронного редукциона на </w:t>
      </w:r>
      <w:r>
        <w:t>ЭТП.</w:t>
      </w:r>
    </w:p>
    <w:p w:rsidR="00FA02D9" w:rsidRDefault="005A6FE8" w:rsidP="00F655B5">
      <w:pPr>
        <w:suppressAutoHyphens w:val="0"/>
        <w:spacing w:after="0" w:line="240" w:lineRule="auto"/>
        <w:ind w:firstLine="709"/>
        <w:contextualSpacing/>
        <w:jc w:val="both"/>
        <w:rPr>
          <w:rFonts w:ascii="Times New Roman" w:hAnsi="Times New Roman"/>
          <w:b/>
          <w:sz w:val="24"/>
          <w:szCs w:val="24"/>
        </w:rPr>
      </w:pPr>
      <w:r w:rsidRPr="005A6FE8">
        <w:rPr>
          <w:rFonts w:ascii="Times New Roman" w:hAnsi="Times New Roman"/>
          <w:b/>
          <w:kern w:val="0"/>
          <w:sz w:val="24"/>
          <w:szCs w:val="24"/>
          <w:lang w:eastAsia="ru-RU"/>
        </w:rPr>
        <w:t xml:space="preserve">Раздел 1.4. </w:t>
      </w:r>
      <w:r w:rsidR="00FA02D9">
        <w:rPr>
          <w:rFonts w:ascii="Times New Roman" w:hAnsi="Times New Roman"/>
          <w:b/>
          <w:sz w:val="24"/>
          <w:szCs w:val="24"/>
        </w:rPr>
        <w:t>С</w:t>
      </w:r>
      <w:r w:rsidR="00FA02D9" w:rsidRPr="00FA02D9">
        <w:rPr>
          <w:rFonts w:ascii="Times New Roman" w:hAnsi="Times New Roman"/>
          <w:b/>
          <w:sz w:val="24"/>
          <w:szCs w:val="24"/>
        </w:rPr>
        <w:t>ведения об особенностях участия субъектов малого</w:t>
      </w:r>
      <w:r w:rsidR="00FA02D9">
        <w:rPr>
          <w:rFonts w:ascii="Times New Roman" w:hAnsi="Times New Roman"/>
          <w:b/>
          <w:sz w:val="24"/>
          <w:szCs w:val="24"/>
        </w:rPr>
        <w:t xml:space="preserve"> и среднего предпринимательства. </w:t>
      </w:r>
    </w:p>
    <w:p w:rsidR="00FA02D9" w:rsidRPr="00FA02D9" w:rsidRDefault="00FA02D9" w:rsidP="00FA02D9">
      <w:pPr>
        <w:widowControl w:val="0"/>
        <w:autoSpaceDE w:val="0"/>
        <w:autoSpaceDN w:val="0"/>
        <w:adjustRightInd w:val="0"/>
        <w:spacing w:after="120" w:line="240" w:lineRule="auto"/>
        <w:ind w:firstLine="540"/>
        <w:jc w:val="both"/>
        <w:outlineLvl w:val="1"/>
        <w:rPr>
          <w:rFonts w:ascii="Times New Roman" w:hAnsi="Times New Roman"/>
          <w:sz w:val="24"/>
          <w:szCs w:val="24"/>
        </w:rPr>
      </w:pPr>
      <w:r w:rsidRPr="00FA02D9">
        <w:rPr>
          <w:rFonts w:ascii="Times New Roman" w:hAnsi="Times New Roman"/>
          <w:sz w:val="24"/>
          <w:szCs w:val="24"/>
        </w:rPr>
        <w:t>Не установлены.</w:t>
      </w:r>
    </w:p>
    <w:p w:rsidR="00FA02D9" w:rsidRDefault="00FA02D9" w:rsidP="00A2692B">
      <w:pPr>
        <w:spacing w:after="0" w:line="240" w:lineRule="auto"/>
        <w:ind w:firstLine="567"/>
        <w:jc w:val="both"/>
        <w:rPr>
          <w:rFonts w:ascii="Times New Roman" w:hAnsi="Times New Roman"/>
          <w:b/>
          <w:sz w:val="24"/>
          <w:szCs w:val="24"/>
        </w:rPr>
      </w:pPr>
    </w:p>
    <w:p w:rsidR="00C43F0E" w:rsidRPr="006F4705" w:rsidRDefault="00C43F0E" w:rsidP="00A2692B">
      <w:pPr>
        <w:spacing w:after="0" w:line="240" w:lineRule="auto"/>
        <w:ind w:firstLine="567"/>
        <w:jc w:val="both"/>
        <w:rPr>
          <w:rFonts w:ascii="Times New Roman" w:hAnsi="Times New Roman"/>
          <w:b/>
          <w:sz w:val="24"/>
          <w:szCs w:val="24"/>
        </w:rPr>
      </w:pPr>
      <w:r w:rsidRPr="006F4705">
        <w:rPr>
          <w:rFonts w:ascii="Times New Roman" w:hAnsi="Times New Roman"/>
          <w:b/>
          <w:sz w:val="24"/>
          <w:szCs w:val="24"/>
        </w:rPr>
        <w:t>Раздел 1.</w:t>
      </w:r>
      <w:r w:rsidR="00E16A83" w:rsidRPr="006F4705">
        <w:rPr>
          <w:rFonts w:ascii="Times New Roman" w:hAnsi="Times New Roman"/>
          <w:b/>
          <w:sz w:val="24"/>
          <w:szCs w:val="24"/>
        </w:rPr>
        <w:t>5</w:t>
      </w:r>
      <w:r w:rsidRPr="006F4705">
        <w:rPr>
          <w:rFonts w:ascii="Times New Roman" w:hAnsi="Times New Roman"/>
          <w:b/>
          <w:sz w:val="24"/>
          <w:szCs w:val="24"/>
        </w:rPr>
        <w:t>. Требования к участникам закупки.</w:t>
      </w:r>
    </w:p>
    <w:p w:rsidR="006F4705" w:rsidRPr="006F4705" w:rsidRDefault="006F4705" w:rsidP="00A2692B">
      <w:pPr>
        <w:spacing w:after="0" w:line="240" w:lineRule="auto"/>
        <w:ind w:firstLine="567"/>
        <w:jc w:val="both"/>
        <w:rPr>
          <w:rFonts w:ascii="Times New Roman" w:hAnsi="Times New Roman"/>
          <w:b/>
          <w:sz w:val="24"/>
          <w:szCs w:val="24"/>
        </w:rPr>
      </w:pPr>
    </w:p>
    <w:p w:rsidR="006F4705" w:rsidRPr="00FA02D9" w:rsidRDefault="006F4705" w:rsidP="006F4705">
      <w:pPr>
        <w:pStyle w:val="affc"/>
        <w:ind w:firstLine="709"/>
        <w:contextualSpacing/>
        <w:jc w:val="both"/>
        <w:rPr>
          <w:rFonts w:ascii="Times New Roman" w:hAnsi="Times New Roman"/>
          <w:kern w:val="0"/>
          <w:sz w:val="24"/>
          <w:szCs w:val="24"/>
          <w:lang w:eastAsia="ru-RU"/>
        </w:rPr>
      </w:pPr>
      <w:r w:rsidRPr="00FA02D9">
        <w:rPr>
          <w:rFonts w:ascii="Times New Roman" w:hAnsi="Times New Roman"/>
          <w:kern w:val="0"/>
          <w:sz w:val="24"/>
          <w:szCs w:val="24"/>
          <w:lang w:eastAsia="ru-RU"/>
        </w:rPr>
        <w:t>Участник процедуры закупки должен соответствовать следующим обязательным требованиям:</w:t>
      </w:r>
    </w:p>
    <w:p w:rsidR="00924533" w:rsidRPr="009F201F" w:rsidRDefault="006F4705" w:rsidP="00071B66">
      <w:pPr>
        <w:widowControl w:val="0"/>
        <w:autoSpaceDE w:val="0"/>
        <w:autoSpaceDN w:val="0"/>
        <w:adjustRightInd w:val="0"/>
        <w:spacing w:after="120" w:line="240" w:lineRule="auto"/>
        <w:ind w:firstLine="426"/>
        <w:jc w:val="both"/>
        <w:rPr>
          <w:rFonts w:ascii="Times New Roman" w:hAnsi="Times New Roman"/>
          <w:i/>
          <w:kern w:val="0"/>
          <w:sz w:val="24"/>
          <w:szCs w:val="24"/>
          <w:lang w:eastAsia="ru-RU"/>
        </w:rPr>
      </w:pPr>
      <w:r w:rsidRPr="00FA02D9">
        <w:rPr>
          <w:rFonts w:ascii="Times New Roman" w:hAnsi="Times New Roman"/>
          <w:kern w:val="0"/>
          <w:sz w:val="24"/>
          <w:szCs w:val="24"/>
          <w:lang w:eastAsia="ru-RU"/>
        </w:rPr>
        <w:t>-</w:t>
      </w:r>
      <w:r w:rsidRPr="00FA02D9">
        <w:rPr>
          <w:rFonts w:ascii="Times New Roman" w:hAnsi="Times New Roman"/>
          <w:kern w:val="0"/>
          <w:sz w:val="24"/>
          <w:szCs w:val="24"/>
          <w:lang w:eastAsia="ru-RU"/>
        </w:rPr>
        <w:tab/>
      </w:r>
      <w:r w:rsidR="00154936" w:rsidRPr="00FA02D9">
        <w:rPr>
          <w:rFonts w:ascii="Times New Roman" w:eastAsia="Calibri" w:hAnsi="Times New Roman" w:cs="Calibri"/>
          <w:kern w:val="0"/>
          <w:sz w:val="24"/>
          <w:szCs w:val="24"/>
          <w:lang w:eastAsia="en-US"/>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00154936" w:rsidRPr="00FA02D9">
        <w:rPr>
          <w:rFonts w:ascii="Times New Roman" w:hAnsi="Times New Roman"/>
          <w:sz w:val="24"/>
          <w:szCs w:val="24"/>
          <w:lang w:val="sr-Cyrl-CS"/>
        </w:rPr>
        <w:t>обладать необходимыми в соответствии с действующим законодательством Российской Федерации</w:t>
      </w:r>
      <w:r w:rsidR="00154936" w:rsidRPr="00FA02D9">
        <w:rPr>
          <w:rFonts w:ascii="Times New Roman" w:hAnsi="Times New Roman"/>
          <w:sz w:val="24"/>
          <w:szCs w:val="24"/>
        </w:rPr>
        <w:t xml:space="preserve"> разрешениями (</w:t>
      </w:r>
      <w:r w:rsidR="00154936" w:rsidRPr="00FA02D9">
        <w:rPr>
          <w:rFonts w:ascii="Times New Roman" w:hAnsi="Times New Roman"/>
          <w:sz w:val="24"/>
          <w:szCs w:val="24"/>
          <w:lang w:val="sr-Cyrl-CS"/>
        </w:rPr>
        <w:t>лицензиями</w:t>
      </w:r>
      <w:r w:rsidR="00154936" w:rsidRPr="00FA02D9">
        <w:rPr>
          <w:rFonts w:ascii="Times New Roman" w:hAnsi="Times New Roman"/>
          <w:sz w:val="24"/>
          <w:szCs w:val="24"/>
        </w:rPr>
        <w:t>, допусками, свидетельствами, аттестатами, правами и т.п.) для поставки товаров, выполнения</w:t>
      </w:r>
      <w:r w:rsidR="00154936" w:rsidRPr="00FA02D9">
        <w:rPr>
          <w:rFonts w:ascii="Times New Roman" w:hAnsi="Times New Roman"/>
          <w:sz w:val="24"/>
          <w:szCs w:val="24"/>
          <w:lang w:val="sr-Cyrl-CS"/>
        </w:rPr>
        <w:t xml:space="preserve"> работ и</w:t>
      </w:r>
      <w:r w:rsidR="00154936" w:rsidRPr="00FA02D9">
        <w:rPr>
          <w:rFonts w:ascii="Times New Roman" w:hAnsi="Times New Roman"/>
          <w:sz w:val="24"/>
          <w:szCs w:val="24"/>
        </w:rPr>
        <w:t>ли</w:t>
      </w:r>
      <w:r w:rsidR="00154936" w:rsidRPr="00FA02D9">
        <w:rPr>
          <w:rFonts w:ascii="Times New Roman" w:hAnsi="Times New Roman"/>
          <w:sz w:val="24"/>
          <w:szCs w:val="24"/>
          <w:lang w:val="sr-Cyrl-CS"/>
        </w:rPr>
        <w:t xml:space="preserve"> оказани</w:t>
      </w:r>
      <w:r w:rsidR="00154936" w:rsidRPr="00FA02D9">
        <w:rPr>
          <w:rFonts w:ascii="Times New Roman" w:hAnsi="Times New Roman"/>
          <w:sz w:val="24"/>
          <w:szCs w:val="24"/>
        </w:rPr>
        <w:t>я</w:t>
      </w:r>
      <w:r w:rsidR="00154936" w:rsidRPr="00FA02D9">
        <w:rPr>
          <w:rFonts w:ascii="Times New Roman" w:hAnsi="Times New Roman"/>
          <w:sz w:val="24"/>
          <w:szCs w:val="24"/>
          <w:lang w:val="sr-Cyrl-CS"/>
        </w:rPr>
        <w:t xml:space="preserve"> </w:t>
      </w:r>
      <w:r w:rsidR="00154936" w:rsidRPr="00FA02D9">
        <w:rPr>
          <w:rFonts w:ascii="Times New Roman" w:hAnsi="Times New Roman"/>
          <w:sz w:val="24"/>
          <w:szCs w:val="24"/>
          <w:lang w:val="sr-Cyrl-CS"/>
        </w:rPr>
        <w:lastRenderedPageBreak/>
        <w:t>услуг, являющихся предметом заключаемого договора, в случае если такие требования установлен</w:t>
      </w:r>
      <w:r w:rsidR="00154936" w:rsidRPr="00873BD0">
        <w:rPr>
          <w:rFonts w:ascii="Times New Roman" w:hAnsi="Times New Roman"/>
          <w:sz w:val="24"/>
          <w:szCs w:val="24"/>
          <w:lang w:val="sr-Cyrl-CS"/>
        </w:rPr>
        <w:t>ы)</w:t>
      </w:r>
      <w:r w:rsidR="00E13AAC">
        <w:rPr>
          <w:rFonts w:ascii="Times New Roman" w:hAnsi="Times New Roman"/>
          <w:i/>
          <w:kern w:val="0"/>
          <w:sz w:val="24"/>
          <w:szCs w:val="24"/>
          <w:lang w:eastAsia="ru-RU"/>
        </w:rPr>
        <w:t>, а именно</w:t>
      </w:r>
      <w:r w:rsidR="00E13AAC" w:rsidRPr="009F201F">
        <w:rPr>
          <w:rFonts w:ascii="Times New Roman" w:hAnsi="Times New Roman"/>
          <w:i/>
          <w:kern w:val="0"/>
          <w:sz w:val="24"/>
          <w:szCs w:val="24"/>
          <w:lang w:eastAsia="ru-RU"/>
        </w:rPr>
        <w:t>: соответстви</w:t>
      </w:r>
      <w:r w:rsidR="00071B66" w:rsidRPr="009F201F">
        <w:rPr>
          <w:rFonts w:ascii="Times New Roman" w:hAnsi="Times New Roman"/>
          <w:i/>
          <w:kern w:val="0"/>
          <w:sz w:val="24"/>
          <w:szCs w:val="24"/>
          <w:lang w:eastAsia="ru-RU"/>
        </w:rPr>
        <w:t>е</w:t>
      </w:r>
      <w:r w:rsidR="00E13AAC" w:rsidRPr="009F201F">
        <w:rPr>
          <w:rFonts w:ascii="Times New Roman" w:hAnsi="Times New Roman"/>
          <w:i/>
          <w:kern w:val="0"/>
          <w:sz w:val="24"/>
          <w:szCs w:val="24"/>
          <w:lang w:eastAsia="ru-RU"/>
        </w:rPr>
        <w:t xml:space="preserve"> с ч.4 ст. 48 Градостроительного кодекса Российской Федерации </w:t>
      </w:r>
      <w:r w:rsidR="00E13AAC" w:rsidRPr="009F201F">
        <w:rPr>
          <w:rFonts w:ascii="Times New Roman" w:hAnsi="Times New Roman"/>
          <w:i/>
          <w:color w:val="FF0000"/>
          <w:kern w:val="0"/>
          <w:sz w:val="24"/>
          <w:szCs w:val="24"/>
          <w:lang w:eastAsia="ru-RU"/>
        </w:rPr>
        <w:t>участник закупки должен быть членом саморегулируемой организации в области архитектурно-строительного проектирования</w:t>
      </w:r>
      <w:r w:rsidR="00E13AAC" w:rsidRPr="009F201F">
        <w:rPr>
          <w:rFonts w:ascii="Times New Roman" w:hAnsi="Times New Roman"/>
          <w:i/>
          <w:kern w:val="0"/>
          <w:sz w:val="24"/>
          <w:szCs w:val="24"/>
          <w:lang w:eastAsia="ru-RU"/>
        </w:rPr>
        <w:t xml:space="preserve"> с соблюдением условий, предусмотренных ч.</w:t>
      </w:r>
      <w:r w:rsidR="009F201F" w:rsidRPr="009F201F">
        <w:rPr>
          <w:rFonts w:ascii="Times New Roman" w:hAnsi="Times New Roman"/>
          <w:i/>
          <w:kern w:val="0"/>
          <w:sz w:val="24"/>
          <w:szCs w:val="24"/>
          <w:lang w:eastAsia="ru-RU"/>
        </w:rPr>
        <w:t xml:space="preserve">3 </w:t>
      </w:r>
      <w:r w:rsidR="00E13AAC" w:rsidRPr="009F201F">
        <w:rPr>
          <w:rFonts w:ascii="Times New Roman" w:hAnsi="Times New Roman"/>
          <w:i/>
          <w:kern w:val="0"/>
          <w:sz w:val="24"/>
          <w:szCs w:val="24"/>
          <w:lang w:eastAsia="ru-RU"/>
        </w:rPr>
        <w:t>ст. 55.8 Градостроительного кодекса Российской Федерации</w:t>
      </w:r>
    </w:p>
    <w:p w:rsidR="009F201F" w:rsidRPr="009F201F" w:rsidRDefault="009F201F" w:rsidP="009F201F">
      <w:pPr>
        <w:widowControl w:val="0"/>
        <w:suppressAutoHyphens w:val="0"/>
        <w:autoSpaceDE w:val="0"/>
        <w:autoSpaceDN w:val="0"/>
        <w:adjustRightInd w:val="0"/>
        <w:spacing w:after="120" w:line="240" w:lineRule="auto"/>
        <w:ind w:firstLine="426"/>
        <w:jc w:val="both"/>
        <w:rPr>
          <w:rFonts w:ascii="Times New Roman" w:hAnsi="Times New Roman"/>
          <w:i/>
          <w:kern w:val="0"/>
          <w:sz w:val="24"/>
          <w:szCs w:val="24"/>
          <w:lang w:eastAsia="ru-RU"/>
        </w:rPr>
      </w:pPr>
      <w:r w:rsidRPr="009F201F">
        <w:rPr>
          <w:rFonts w:ascii="Times New Roman" w:hAnsi="Times New Roman"/>
          <w:i/>
          <w:kern w:val="0"/>
          <w:sz w:val="24"/>
          <w:szCs w:val="24"/>
          <w:lang w:eastAsia="ru-RU"/>
        </w:rPr>
        <w:t xml:space="preserve">Уровень ответственности Подрядчика – члена саморегулируемой организации по обязательствам по договорам подряда </w:t>
      </w:r>
      <w:r w:rsidRPr="009F201F">
        <w:rPr>
          <w:rFonts w:ascii="Times New Roman" w:hAnsi="Times New Roman"/>
          <w:i/>
          <w:color w:val="FF0000"/>
          <w:kern w:val="0"/>
          <w:sz w:val="24"/>
          <w:szCs w:val="24"/>
          <w:lang w:eastAsia="ru-RU"/>
        </w:rPr>
        <w:t>на подготовку проектной документации, заключаемым с использованием конкурентных способов заключения договоров,</w:t>
      </w:r>
      <w:r w:rsidRPr="009F201F">
        <w:rPr>
          <w:rFonts w:ascii="Times New Roman" w:hAnsi="Times New Roman"/>
          <w:i/>
          <w:kern w:val="0"/>
          <w:sz w:val="24"/>
          <w:szCs w:val="24"/>
          <w:lang w:eastAsia="ru-RU"/>
        </w:rPr>
        <w:t xml:space="preserve"> в соответствии с которым указанным членом внесен взнос в компенсационный фонд обеспечения договорных обязательств, соответствует требованиям п. 2 ч. 3 ст. 55.8 и ч. 11 ст. 55.16 Градостроительного кодекса РФ.</w:t>
      </w:r>
    </w:p>
    <w:p w:rsidR="009F201F" w:rsidRDefault="009F201F" w:rsidP="009F201F">
      <w:pPr>
        <w:widowControl w:val="0"/>
        <w:suppressAutoHyphens w:val="0"/>
        <w:autoSpaceDE w:val="0"/>
        <w:autoSpaceDN w:val="0"/>
        <w:adjustRightInd w:val="0"/>
        <w:spacing w:after="120" w:line="240" w:lineRule="auto"/>
        <w:ind w:firstLine="426"/>
        <w:jc w:val="both"/>
        <w:rPr>
          <w:rFonts w:ascii="Times New Roman" w:hAnsi="Times New Roman"/>
          <w:i/>
          <w:kern w:val="0"/>
          <w:sz w:val="24"/>
          <w:szCs w:val="24"/>
          <w:lang w:eastAsia="ru-RU"/>
        </w:rPr>
      </w:pPr>
      <w:r w:rsidRPr="009F201F">
        <w:rPr>
          <w:rFonts w:ascii="Times New Roman" w:hAnsi="Times New Roman"/>
          <w:i/>
          <w:kern w:val="0"/>
          <w:sz w:val="24"/>
          <w:szCs w:val="24"/>
          <w:lang w:eastAsia="ru-RU"/>
        </w:rPr>
        <w:t>Членство в саморегулируемой организации не требуется в случаях, предусмотренных ч. 2.1 ст. 47 и ч. 4.1 ст. 48 Градостроительного кодекса РФ</w:t>
      </w:r>
      <w:r>
        <w:rPr>
          <w:rFonts w:ascii="Times New Roman" w:hAnsi="Times New Roman"/>
          <w:i/>
          <w:kern w:val="0"/>
          <w:sz w:val="24"/>
          <w:szCs w:val="24"/>
          <w:lang w:eastAsia="ru-RU"/>
        </w:rPr>
        <w:t>.</w:t>
      </w:r>
    </w:p>
    <w:p w:rsidR="00154936" w:rsidRPr="00FA02D9" w:rsidRDefault="00154936" w:rsidP="009F201F">
      <w:pPr>
        <w:widowControl w:val="0"/>
        <w:suppressAutoHyphens w:val="0"/>
        <w:autoSpaceDE w:val="0"/>
        <w:autoSpaceDN w:val="0"/>
        <w:adjustRightInd w:val="0"/>
        <w:spacing w:after="120" w:line="240" w:lineRule="auto"/>
        <w:ind w:firstLine="426"/>
        <w:jc w:val="both"/>
        <w:rPr>
          <w:rFonts w:ascii="Times New Roman" w:eastAsia="Calibri" w:hAnsi="Times New Roman" w:cs="Calibri"/>
          <w:kern w:val="0"/>
          <w:sz w:val="24"/>
          <w:szCs w:val="24"/>
          <w:lang w:eastAsia="en-US"/>
        </w:rPr>
      </w:pPr>
      <w:r w:rsidRPr="00FA02D9">
        <w:rPr>
          <w:rFonts w:ascii="Times New Roman" w:eastAsia="Calibri" w:hAnsi="Times New Roman" w:cs="Calibri"/>
          <w:kern w:val="0"/>
          <w:sz w:val="24"/>
          <w:szCs w:val="24"/>
          <w:lang w:eastAsia="en-US"/>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54936" w:rsidRPr="00FA02D9" w:rsidRDefault="00154936" w:rsidP="00154936">
      <w:pPr>
        <w:widowControl w:val="0"/>
        <w:suppressAutoHyphens w:val="0"/>
        <w:autoSpaceDE w:val="0"/>
        <w:autoSpaceDN w:val="0"/>
        <w:adjustRightInd w:val="0"/>
        <w:spacing w:after="120" w:line="240" w:lineRule="auto"/>
        <w:ind w:firstLine="426"/>
        <w:jc w:val="both"/>
        <w:rPr>
          <w:rFonts w:ascii="Times New Roman" w:eastAsia="Calibri" w:hAnsi="Times New Roman" w:cs="Calibri"/>
          <w:kern w:val="0"/>
          <w:sz w:val="24"/>
          <w:szCs w:val="24"/>
          <w:lang w:eastAsia="en-US"/>
        </w:rPr>
      </w:pPr>
      <w:r w:rsidRPr="00FA02D9">
        <w:rPr>
          <w:rFonts w:ascii="Times New Roman" w:eastAsia="Calibri" w:hAnsi="Times New Roman" w:cs="Calibri"/>
          <w:kern w:val="0"/>
          <w:sz w:val="24"/>
          <w:szCs w:val="24"/>
          <w:lang w:eastAsia="en-US"/>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54936" w:rsidRPr="00FA02D9" w:rsidRDefault="00154936" w:rsidP="00154936">
      <w:pPr>
        <w:widowControl w:val="0"/>
        <w:suppressAutoHyphens w:val="0"/>
        <w:autoSpaceDE w:val="0"/>
        <w:autoSpaceDN w:val="0"/>
        <w:adjustRightInd w:val="0"/>
        <w:spacing w:after="120" w:line="240" w:lineRule="auto"/>
        <w:ind w:firstLine="426"/>
        <w:jc w:val="both"/>
        <w:rPr>
          <w:rFonts w:ascii="Times New Roman" w:eastAsia="Calibri" w:hAnsi="Times New Roman" w:cs="Calibri"/>
          <w:kern w:val="0"/>
          <w:sz w:val="24"/>
          <w:szCs w:val="24"/>
          <w:lang w:eastAsia="en-US"/>
        </w:rPr>
      </w:pPr>
      <w:r w:rsidRPr="00FA02D9">
        <w:rPr>
          <w:rFonts w:ascii="Times New Roman" w:eastAsia="Calibri" w:hAnsi="Times New Roman" w:cs="Calibri"/>
          <w:kern w:val="0"/>
          <w:sz w:val="24"/>
          <w:szCs w:val="24"/>
          <w:lang w:eastAsia="en-US"/>
        </w:rPr>
        <w:t xml:space="preserve">4) отсутствие у участника закупки - физического лица либо у руководителя, членов коллегиального </w:t>
      </w:r>
      <w:r w:rsidRPr="00FA02D9">
        <w:rPr>
          <w:rFonts w:ascii="Times New Roman" w:eastAsia="Calibri" w:hAnsi="Times New Roman" w:cs="Calibri"/>
          <w:color w:val="000000"/>
          <w:kern w:val="0"/>
          <w:sz w:val="24"/>
          <w:szCs w:val="24"/>
          <w:lang w:eastAsia="en-US"/>
        </w:rPr>
        <w:t xml:space="preserve">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w:t>
      </w:r>
      <w:r w:rsidRPr="00FA02D9">
        <w:rPr>
          <w:rFonts w:ascii="Times New Roman" w:eastAsia="Calibri" w:hAnsi="Times New Roman" w:cs="Calibri"/>
          <w:kern w:val="0"/>
          <w:sz w:val="24"/>
          <w:szCs w:val="24"/>
          <w:lang w:eastAsia="en-US"/>
        </w:rPr>
        <w:t>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54936" w:rsidRPr="00FA02D9" w:rsidRDefault="00154936" w:rsidP="00154936">
      <w:pPr>
        <w:widowControl w:val="0"/>
        <w:suppressAutoHyphens w:val="0"/>
        <w:autoSpaceDE w:val="0"/>
        <w:autoSpaceDN w:val="0"/>
        <w:adjustRightInd w:val="0"/>
        <w:spacing w:after="120" w:line="240" w:lineRule="auto"/>
        <w:ind w:firstLine="426"/>
        <w:jc w:val="both"/>
        <w:rPr>
          <w:rFonts w:ascii="Times New Roman" w:eastAsia="Calibri" w:hAnsi="Times New Roman" w:cs="Calibri"/>
          <w:kern w:val="0"/>
          <w:sz w:val="24"/>
          <w:szCs w:val="24"/>
          <w:lang w:eastAsia="en-US"/>
        </w:rPr>
      </w:pPr>
      <w:r w:rsidRPr="00FA02D9">
        <w:rPr>
          <w:rFonts w:ascii="Times New Roman" w:eastAsia="Calibri" w:hAnsi="Times New Roman" w:cs="Calibri"/>
          <w:kern w:val="0"/>
          <w:sz w:val="24"/>
          <w:szCs w:val="24"/>
          <w:lang w:eastAsia="en-U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154936" w:rsidRPr="00FA02D9" w:rsidRDefault="00154936" w:rsidP="00154936">
      <w:pPr>
        <w:widowControl w:val="0"/>
        <w:suppressAutoHyphens w:val="0"/>
        <w:autoSpaceDE w:val="0"/>
        <w:autoSpaceDN w:val="0"/>
        <w:adjustRightInd w:val="0"/>
        <w:spacing w:after="120" w:line="240" w:lineRule="auto"/>
        <w:ind w:firstLine="426"/>
        <w:jc w:val="both"/>
        <w:rPr>
          <w:rFonts w:ascii="Times New Roman" w:eastAsia="Calibri" w:hAnsi="Times New Roman" w:cs="Calibri"/>
          <w:kern w:val="0"/>
          <w:sz w:val="24"/>
          <w:szCs w:val="24"/>
          <w:lang w:eastAsia="en-US"/>
        </w:rPr>
      </w:pPr>
      <w:r w:rsidRPr="00FA02D9">
        <w:rPr>
          <w:rFonts w:ascii="Times New Roman" w:eastAsia="Calibri" w:hAnsi="Times New Roman" w:cs="Calibri"/>
          <w:kern w:val="0"/>
          <w:sz w:val="24"/>
          <w:szCs w:val="24"/>
          <w:lang w:eastAsia="en-US"/>
        </w:rPr>
        <w:t>6)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154936" w:rsidRPr="00FA02D9" w:rsidRDefault="00154936" w:rsidP="00154936">
      <w:pPr>
        <w:widowControl w:val="0"/>
        <w:suppressAutoHyphens w:val="0"/>
        <w:autoSpaceDE w:val="0"/>
        <w:autoSpaceDN w:val="0"/>
        <w:adjustRightInd w:val="0"/>
        <w:spacing w:after="120" w:line="240" w:lineRule="auto"/>
        <w:ind w:firstLine="426"/>
        <w:jc w:val="both"/>
        <w:rPr>
          <w:rFonts w:ascii="Times New Roman" w:eastAsia="Calibri" w:hAnsi="Times New Roman" w:cs="Calibri"/>
          <w:kern w:val="0"/>
          <w:sz w:val="24"/>
          <w:szCs w:val="24"/>
          <w:lang w:eastAsia="en-US"/>
        </w:rPr>
      </w:pPr>
      <w:r w:rsidRPr="00FA02D9">
        <w:rPr>
          <w:rFonts w:ascii="Times New Roman" w:eastAsia="Calibri" w:hAnsi="Times New Roman" w:cs="Calibri"/>
          <w:kern w:val="0"/>
          <w:sz w:val="24"/>
          <w:szCs w:val="24"/>
          <w:lang w:eastAsia="en-US"/>
        </w:rPr>
        <w:t>7) участник закупки не является офшорной компанией.</w:t>
      </w:r>
    </w:p>
    <w:p w:rsidR="00154936" w:rsidRPr="00FA02D9" w:rsidRDefault="00154936" w:rsidP="00154936">
      <w:pPr>
        <w:widowControl w:val="0"/>
        <w:suppressAutoHyphens w:val="0"/>
        <w:autoSpaceDE w:val="0"/>
        <w:autoSpaceDN w:val="0"/>
        <w:adjustRightInd w:val="0"/>
        <w:spacing w:after="120" w:line="240" w:lineRule="auto"/>
        <w:ind w:firstLine="426"/>
        <w:jc w:val="both"/>
        <w:rPr>
          <w:rFonts w:ascii="Times New Roman" w:eastAsia="Calibri" w:hAnsi="Times New Roman" w:cs="Calibri"/>
          <w:kern w:val="0"/>
          <w:sz w:val="24"/>
          <w:szCs w:val="24"/>
          <w:lang w:eastAsia="en-US"/>
        </w:rPr>
      </w:pPr>
      <w:r w:rsidRPr="00FA02D9">
        <w:rPr>
          <w:rFonts w:ascii="Times New Roman" w:eastAsia="Calibri" w:hAnsi="Times New Roman" w:cs="Calibri"/>
          <w:kern w:val="0"/>
          <w:sz w:val="24"/>
          <w:szCs w:val="24"/>
          <w:lang w:eastAsia="en-US"/>
        </w:rPr>
        <w:lastRenderedPageBreak/>
        <w:t>8)</w:t>
      </w:r>
      <w:r w:rsidRPr="00FA02D9">
        <w:rPr>
          <w:rFonts w:eastAsia="Calibri" w:cs="Calibri"/>
          <w:kern w:val="0"/>
          <w:sz w:val="24"/>
          <w:szCs w:val="24"/>
          <w:lang w:eastAsia="en-US"/>
        </w:rPr>
        <w:t xml:space="preserve"> </w:t>
      </w:r>
      <w:r w:rsidRPr="00FA02D9">
        <w:rPr>
          <w:rFonts w:ascii="Times New Roman" w:eastAsia="Calibri" w:hAnsi="Times New Roman" w:cs="Calibri"/>
          <w:kern w:val="0"/>
          <w:sz w:val="24"/>
          <w:szCs w:val="24"/>
          <w:lang w:eastAsia="en-US"/>
        </w:rPr>
        <w:t>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C2AFD" w:rsidRPr="00DC2AFD" w:rsidRDefault="00DC2AFD" w:rsidP="00DC2AFD">
      <w:pPr>
        <w:spacing w:after="0" w:line="240" w:lineRule="auto"/>
        <w:ind w:firstLine="709"/>
        <w:contextualSpacing/>
        <w:jc w:val="both"/>
        <w:rPr>
          <w:rFonts w:ascii="Times New Roman" w:hAnsi="Times New Roman"/>
          <w:b/>
          <w:sz w:val="24"/>
          <w:szCs w:val="24"/>
        </w:rPr>
      </w:pPr>
      <w:r w:rsidRPr="00DC2AFD">
        <w:rPr>
          <w:rFonts w:ascii="Times New Roman" w:hAnsi="Times New Roman"/>
          <w:b/>
          <w:sz w:val="24"/>
          <w:szCs w:val="24"/>
        </w:rPr>
        <w:t>Раздел 1.6. Требования к содержанию, форме, оформлению и составу заявки на участие в закупке.</w:t>
      </w:r>
    </w:p>
    <w:p w:rsidR="00154936" w:rsidRPr="00154936" w:rsidRDefault="00C5746E" w:rsidP="00154936">
      <w:pPr>
        <w:tabs>
          <w:tab w:val="left" w:pos="540"/>
          <w:tab w:val="left" w:pos="900"/>
        </w:tabs>
        <w:spacing w:after="0" w:line="240" w:lineRule="auto"/>
        <w:ind w:firstLine="567"/>
        <w:jc w:val="both"/>
        <w:rPr>
          <w:rFonts w:ascii="Times New Roman" w:hAnsi="Times New Roman"/>
          <w:kern w:val="0"/>
          <w:sz w:val="24"/>
          <w:szCs w:val="24"/>
          <w:lang w:eastAsia="ru-RU"/>
        </w:rPr>
      </w:pPr>
      <w:r>
        <w:rPr>
          <w:rFonts w:ascii="Times New Roman" w:hAnsi="Times New Roman"/>
          <w:kern w:val="0"/>
          <w:sz w:val="24"/>
          <w:szCs w:val="24"/>
          <w:lang w:eastAsia="ru-RU"/>
        </w:rPr>
        <w:t>Для</w:t>
      </w:r>
      <w:r w:rsidR="00154936" w:rsidRPr="00154936">
        <w:rPr>
          <w:rFonts w:ascii="Times New Roman" w:hAnsi="Times New Roman"/>
          <w:kern w:val="0"/>
          <w:sz w:val="24"/>
          <w:szCs w:val="24"/>
          <w:lang w:eastAsia="ru-RU"/>
        </w:rPr>
        <w:t xml:space="preserve"> участия в редукционе </w:t>
      </w:r>
      <w:r>
        <w:rPr>
          <w:rFonts w:ascii="Times New Roman" w:hAnsi="Times New Roman"/>
          <w:kern w:val="0"/>
          <w:sz w:val="24"/>
          <w:szCs w:val="24"/>
          <w:lang w:eastAsia="ru-RU"/>
        </w:rPr>
        <w:t xml:space="preserve"> участнику </w:t>
      </w:r>
      <w:r w:rsidR="00154936" w:rsidRPr="00154936">
        <w:rPr>
          <w:rFonts w:ascii="Times New Roman" w:hAnsi="Times New Roman"/>
          <w:kern w:val="0"/>
          <w:sz w:val="24"/>
          <w:szCs w:val="24"/>
          <w:lang w:eastAsia="ru-RU"/>
        </w:rPr>
        <w:t xml:space="preserve">необходимо получить аккредитацию на электронной площадке в порядке, установленном оператором электронной площадки. Электронные документы участника закупки, должны быть подписаны усиленной квалифицированной электронной подписью лица, имеющего право действовать от имени участника закупки. </w:t>
      </w:r>
    </w:p>
    <w:p w:rsidR="00154936" w:rsidRPr="00907EB8" w:rsidRDefault="00154936" w:rsidP="00154936">
      <w:pPr>
        <w:tabs>
          <w:tab w:val="left" w:pos="540"/>
          <w:tab w:val="left" w:pos="900"/>
        </w:tabs>
        <w:spacing w:after="0" w:line="240" w:lineRule="auto"/>
        <w:ind w:firstLine="567"/>
        <w:jc w:val="both"/>
        <w:rPr>
          <w:rFonts w:ascii="Times New Roman" w:hAnsi="Times New Roman"/>
          <w:kern w:val="0"/>
          <w:sz w:val="24"/>
          <w:szCs w:val="24"/>
          <w:u w:val="single"/>
          <w:lang w:eastAsia="ru-RU"/>
        </w:rPr>
      </w:pPr>
      <w:r w:rsidRPr="00907EB8">
        <w:rPr>
          <w:rFonts w:ascii="Times New Roman" w:hAnsi="Times New Roman"/>
          <w:kern w:val="0"/>
          <w:sz w:val="24"/>
          <w:szCs w:val="24"/>
          <w:u w:val="single"/>
          <w:lang w:eastAsia="ru-RU"/>
        </w:rPr>
        <w:t xml:space="preserve">Заявка на участие </w:t>
      </w:r>
      <w:r w:rsidR="00AF3DA2">
        <w:rPr>
          <w:rFonts w:ascii="Times New Roman" w:hAnsi="Times New Roman"/>
          <w:kern w:val="0"/>
          <w:sz w:val="24"/>
          <w:szCs w:val="24"/>
          <w:u w:val="single"/>
          <w:lang w:eastAsia="ru-RU"/>
        </w:rPr>
        <w:t xml:space="preserve">в редукционе в электронной форме </w:t>
      </w:r>
      <w:r w:rsidRPr="00907EB8">
        <w:rPr>
          <w:rFonts w:ascii="Times New Roman" w:hAnsi="Times New Roman"/>
          <w:kern w:val="0"/>
          <w:sz w:val="24"/>
          <w:szCs w:val="24"/>
          <w:u w:val="single"/>
          <w:lang w:eastAsia="ru-RU"/>
        </w:rPr>
        <w:t xml:space="preserve"> должна содержать:</w:t>
      </w:r>
    </w:p>
    <w:p w:rsidR="00154936" w:rsidRPr="00154936" w:rsidRDefault="00AF3DA2" w:rsidP="00154936">
      <w:pPr>
        <w:tabs>
          <w:tab w:val="left" w:pos="540"/>
          <w:tab w:val="left" w:pos="900"/>
        </w:tabs>
        <w:spacing w:after="0" w:line="240" w:lineRule="auto"/>
        <w:ind w:firstLine="567"/>
        <w:jc w:val="both"/>
        <w:rPr>
          <w:rFonts w:ascii="Times New Roman" w:hAnsi="Times New Roman"/>
          <w:kern w:val="0"/>
          <w:sz w:val="24"/>
          <w:szCs w:val="24"/>
          <w:lang w:eastAsia="ru-RU"/>
        </w:rPr>
      </w:pPr>
      <w:r w:rsidRPr="00AF3DA2">
        <w:rPr>
          <w:rFonts w:ascii="Times New Roman" w:hAnsi="Times New Roman"/>
          <w:kern w:val="0"/>
          <w:sz w:val="24"/>
          <w:szCs w:val="24"/>
          <w:lang w:eastAsia="ru-RU"/>
        </w:rPr>
        <w:t xml:space="preserve">1) </w:t>
      </w:r>
      <w:r w:rsidR="00154936" w:rsidRPr="00154936">
        <w:rPr>
          <w:rFonts w:ascii="Times New Roman" w:hAnsi="Times New Roman"/>
          <w:kern w:val="0"/>
          <w:sz w:val="24"/>
          <w:szCs w:val="24"/>
          <w:lang w:eastAsia="ru-RU"/>
        </w:rPr>
        <w:t xml:space="preserve">согласие участника закупки на </w:t>
      </w:r>
      <w:r w:rsidR="00D80750">
        <w:rPr>
          <w:rFonts w:ascii="Times New Roman" w:hAnsi="Times New Roman"/>
          <w:kern w:val="0"/>
          <w:sz w:val="24"/>
          <w:szCs w:val="24"/>
          <w:lang w:eastAsia="ru-RU"/>
        </w:rPr>
        <w:t xml:space="preserve">выполнение работ в </w:t>
      </w:r>
      <w:r w:rsidR="00154936" w:rsidRPr="00154936">
        <w:rPr>
          <w:rFonts w:ascii="Times New Roman" w:hAnsi="Times New Roman"/>
          <w:kern w:val="0"/>
          <w:sz w:val="24"/>
          <w:szCs w:val="24"/>
          <w:lang w:eastAsia="ru-RU"/>
        </w:rPr>
        <w:t>соответств</w:t>
      </w:r>
      <w:r w:rsidR="00D80750">
        <w:rPr>
          <w:rFonts w:ascii="Times New Roman" w:hAnsi="Times New Roman"/>
          <w:kern w:val="0"/>
          <w:sz w:val="24"/>
          <w:szCs w:val="24"/>
          <w:lang w:eastAsia="ru-RU"/>
        </w:rPr>
        <w:t xml:space="preserve">ии с </w:t>
      </w:r>
      <w:r w:rsidR="00154936" w:rsidRPr="00154936">
        <w:rPr>
          <w:rFonts w:ascii="Times New Roman" w:hAnsi="Times New Roman"/>
          <w:kern w:val="0"/>
          <w:sz w:val="24"/>
          <w:szCs w:val="24"/>
          <w:lang w:eastAsia="ru-RU"/>
        </w:rPr>
        <w:t>требованиям</w:t>
      </w:r>
      <w:r w:rsidR="00D80750">
        <w:rPr>
          <w:rFonts w:ascii="Times New Roman" w:hAnsi="Times New Roman"/>
          <w:kern w:val="0"/>
          <w:sz w:val="24"/>
          <w:szCs w:val="24"/>
          <w:lang w:eastAsia="ru-RU"/>
        </w:rPr>
        <w:t>и</w:t>
      </w:r>
      <w:r w:rsidR="00154936" w:rsidRPr="00154936">
        <w:rPr>
          <w:rFonts w:ascii="Times New Roman" w:hAnsi="Times New Roman"/>
          <w:kern w:val="0"/>
          <w:sz w:val="24"/>
          <w:szCs w:val="24"/>
          <w:lang w:eastAsia="ru-RU"/>
        </w:rPr>
        <w:t xml:space="preserve"> документации о закупке, на условиях, предусмотренных документацией о закупке </w:t>
      </w:r>
      <w:r w:rsidR="00154936" w:rsidRPr="00AF3DA2">
        <w:rPr>
          <w:rFonts w:ascii="Times New Roman" w:hAnsi="Times New Roman"/>
          <w:i/>
          <w:color w:val="FF0000"/>
          <w:kern w:val="0"/>
          <w:sz w:val="24"/>
          <w:szCs w:val="24"/>
          <w:lang w:eastAsia="ru-RU"/>
        </w:rPr>
        <w:t>(Раздел 3.1</w:t>
      </w:r>
      <w:r w:rsidR="00154936" w:rsidRPr="00AF3DA2">
        <w:rPr>
          <w:rFonts w:ascii="Times New Roman" w:hAnsi="Times New Roman"/>
          <w:i/>
          <w:kern w:val="0"/>
          <w:sz w:val="24"/>
          <w:szCs w:val="24"/>
          <w:lang w:eastAsia="ru-RU"/>
        </w:rPr>
        <w:t>.);</w:t>
      </w:r>
    </w:p>
    <w:p w:rsidR="00154936" w:rsidRPr="00AF3DA2" w:rsidRDefault="00AF3DA2" w:rsidP="00154936">
      <w:pPr>
        <w:tabs>
          <w:tab w:val="left" w:pos="540"/>
          <w:tab w:val="left" w:pos="900"/>
        </w:tabs>
        <w:spacing w:after="0" w:line="240" w:lineRule="auto"/>
        <w:ind w:firstLine="567"/>
        <w:jc w:val="both"/>
        <w:rPr>
          <w:rFonts w:ascii="Times New Roman" w:hAnsi="Times New Roman"/>
          <w:i/>
          <w:kern w:val="0"/>
          <w:sz w:val="24"/>
          <w:szCs w:val="24"/>
          <w:u w:val="single"/>
          <w:lang w:eastAsia="ru-RU"/>
        </w:rPr>
      </w:pPr>
      <w:r w:rsidRPr="00AF3DA2">
        <w:rPr>
          <w:rFonts w:ascii="Times New Roman" w:hAnsi="Times New Roman"/>
          <w:i/>
          <w:kern w:val="0"/>
          <w:sz w:val="24"/>
          <w:szCs w:val="24"/>
          <w:u w:val="single"/>
          <w:lang w:eastAsia="ru-RU"/>
        </w:rPr>
        <w:t>2</w:t>
      </w:r>
      <w:r w:rsidR="00154936" w:rsidRPr="00AF3DA2">
        <w:rPr>
          <w:rFonts w:ascii="Times New Roman" w:hAnsi="Times New Roman"/>
          <w:i/>
          <w:kern w:val="0"/>
          <w:sz w:val="24"/>
          <w:szCs w:val="24"/>
          <w:u w:val="single"/>
          <w:lang w:eastAsia="ru-RU"/>
        </w:rPr>
        <w:t>) сведения и документы об участнике закупки, подавшем такую заявку:</w:t>
      </w:r>
    </w:p>
    <w:p w:rsidR="00154936" w:rsidRPr="00154936" w:rsidRDefault="00154936" w:rsidP="00154936">
      <w:pPr>
        <w:tabs>
          <w:tab w:val="left" w:pos="540"/>
          <w:tab w:val="left" w:pos="900"/>
        </w:tabs>
        <w:spacing w:after="0" w:line="240" w:lineRule="auto"/>
        <w:ind w:firstLine="567"/>
        <w:jc w:val="both"/>
        <w:rPr>
          <w:rFonts w:ascii="Times New Roman" w:hAnsi="Times New Roman"/>
          <w:kern w:val="0"/>
          <w:sz w:val="24"/>
          <w:szCs w:val="24"/>
          <w:lang w:eastAsia="ru-RU"/>
        </w:rPr>
      </w:pPr>
      <w:r w:rsidRPr="00154936">
        <w:rPr>
          <w:rFonts w:ascii="Times New Roman" w:hAnsi="Times New Roman"/>
          <w:kern w:val="0"/>
          <w:sz w:val="24"/>
          <w:szCs w:val="24"/>
          <w:lang w:eastAsia="ru-RU"/>
        </w:rPr>
        <w:t>-</w:t>
      </w:r>
      <w:r w:rsidRPr="00154936">
        <w:rPr>
          <w:rFonts w:ascii="Times New Roman" w:hAnsi="Times New Roman"/>
          <w:kern w:val="0"/>
          <w:sz w:val="24"/>
          <w:szCs w:val="24"/>
          <w:lang w:eastAsia="ru-RU"/>
        </w:rPr>
        <w:tab/>
        <w:t xml:space="preserve">наименование, фирменное наименование (при наличии), местонахождение,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(при наличии)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(при наличии) Участника такой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такой закупки </w:t>
      </w:r>
      <w:r w:rsidRPr="00AF3DA2">
        <w:rPr>
          <w:rFonts w:ascii="Times New Roman" w:hAnsi="Times New Roman"/>
          <w:color w:val="FF0000"/>
          <w:kern w:val="0"/>
          <w:sz w:val="24"/>
          <w:szCs w:val="24"/>
          <w:lang w:eastAsia="ru-RU"/>
        </w:rPr>
        <w:t>(</w:t>
      </w:r>
      <w:r w:rsidRPr="00AF3DA2">
        <w:rPr>
          <w:rFonts w:ascii="Times New Roman" w:hAnsi="Times New Roman"/>
          <w:i/>
          <w:color w:val="FF0000"/>
          <w:kern w:val="0"/>
          <w:sz w:val="24"/>
          <w:szCs w:val="24"/>
          <w:lang w:eastAsia="ru-RU"/>
        </w:rPr>
        <w:t>Раздел 3.2.);</w:t>
      </w:r>
    </w:p>
    <w:p w:rsidR="00154936" w:rsidRPr="00154936" w:rsidRDefault="00154936" w:rsidP="00154936">
      <w:pPr>
        <w:tabs>
          <w:tab w:val="left" w:pos="540"/>
          <w:tab w:val="left" w:pos="900"/>
        </w:tabs>
        <w:spacing w:after="0" w:line="240" w:lineRule="auto"/>
        <w:ind w:firstLine="567"/>
        <w:jc w:val="both"/>
        <w:rPr>
          <w:rFonts w:ascii="Times New Roman" w:hAnsi="Times New Roman"/>
          <w:kern w:val="0"/>
          <w:sz w:val="24"/>
          <w:szCs w:val="24"/>
          <w:lang w:eastAsia="ru-RU"/>
        </w:rPr>
      </w:pPr>
      <w:r w:rsidRPr="00154936">
        <w:rPr>
          <w:rFonts w:ascii="Times New Roman" w:hAnsi="Times New Roman"/>
          <w:kern w:val="0"/>
          <w:sz w:val="24"/>
          <w:szCs w:val="24"/>
          <w:lang w:eastAsia="ru-RU"/>
        </w:rPr>
        <w:t>-</w:t>
      </w:r>
      <w:r w:rsidRPr="00154936">
        <w:rPr>
          <w:rFonts w:ascii="Times New Roman" w:hAnsi="Times New Roman"/>
          <w:kern w:val="0"/>
          <w:sz w:val="24"/>
          <w:szCs w:val="24"/>
          <w:lang w:eastAsia="ru-RU"/>
        </w:rPr>
        <w:tab/>
        <w:t xml:space="preserve">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w:t>
      </w:r>
      <w:r>
        <w:rPr>
          <w:rFonts w:ascii="Times New Roman" w:hAnsi="Times New Roman"/>
          <w:kern w:val="0"/>
          <w:sz w:val="24"/>
          <w:szCs w:val="24"/>
          <w:lang w:eastAsia="ru-RU"/>
        </w:rPr>
        <w:t>6</w:t>
      </w:r>
      <w:r w:rsidRPr="00154936">
        <w:rPr>
          <w:rFonts w:ascii="Times New Roman" w:hAnsi="Times New Roman"/>
          <w:kern w:val="0"/>
          <w:sz w:val="24"/>
          <w:szCs w:val="24"/>
          <w:lang w:eastAsia="ru-RU"/>
        </w:rPr>
        <w:t xml:space="preserve"> (</w:t>
      </w:r>
      <w:r>
        <w:rPr>
          <w:rFonts w:ascii="Times New Roman" w:hAnsi="Times New Roman"/>
          <w:kern w:val="0"/>
          <w:sz w:val="24"/>
          <w:szCs w:val="24"/>
          <w:lang w:eastAsia="ru-RU"/>
        </w:rPr>
        <w:t>шесть</w:t>
      </w:r>
      <w:r w:rsidRPr="00154936">
        <w:rPr>
          <w:rFonts w:ascii="Times New Roman" w:hAnsi="Times New Roman"/>
          <w:kern w:val="0"/>
          <w:sz w:val="24"/>
          <w:szCs w:val="24"/>
          <w:lang w:eastAsia="ru-RU"/>
        </w:rPr>
        <w:t>) месяц</w:t>
      </w:r>
      <w:r>
        <w:rPr>
          <w:rFonts w:ascii="Times New Roman" w:hAnsi="Times New Roman"/>
          <w:kern w:val="0"/>
          <w:sz w:val="24"/>
          <w:szCs w:val="24"/>
          <w:lang w:eastAsia="ru-RU"/>
        </w:rPr>
        <w:t>ев</w:t>
      </w:r>
      <w:r w:rsidRPr="00154936">
        <w:rPr>
          <w:rFonts w:ascii="Times New Roman" w:hAnsi="Times New Roman"/>
          <w:kern w:val="0"/>
          <w:sz w:val="24"/>
          <w:szCs w:val="24"/>
          <w:lang w:eastAsia="ru-RU"/>
        </w:rPr>
        <w:t xml:space="preserve"> до дня размещения извещения о проведении закупки,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54936" w:rsidRPr="00154936" w:rsidRDefault="00154936" w:rsidP="00154936">
      <w:pPr>
        <w:tabs>
          <w:tab w:val="left" w:pos="540"/>
          <w:tab w:val="left" w:pos="900"/>
        </w:tabs>
        <w:spacing w:after="0" w:line="240" w:lineRule="auto"/>
        <w:ind w:firstLine="567"/>
        <w:jc w:val="both"/>
        <w:rPr>
          <w:rFonts w:ascii="Times New Roman" w:hAnsi="Times New Roman"/>
          <w:kern w:val="0"/>
          <w:sz w:val="24"/>
          <w:szCs w:val="24"/>
          <w:lang w:eastAsia="ru-RU"/>
        </w:rPr>
      </w:pPr>
      <w:r w:rsidRPr="00154936">
        <w:rPr>
          <w:rFonts w:ascii="Times New Roman" w:hAnsi="Times New Roman"/>
          <w:kern w:val="0"/>
          <w:sz w:val="24"/>
          <w:szCs w:val="24"/>
          <w:lang w:eastAsia="ru-RU"/>
        </w:rPr>
        <w:t>-</w:t>
      </w:r>
      <w:r w:rsidRPr="00154936">
        <w:rPr>
          <w:rFonts w:ascii="Times New Roman" w:hAnsi="Times New Roman"/>
          <w:kern w:val="0"/>
          <w:sz w:val="24"/>
          <w:szCs w:val="24"/>
          <w:lang w:eastAsia="ru-RU"/>
        </w:rPr>
        <w:tab/>
        <w:t>копии учредительных документов участника закупки (для юридического лица);</w:t>
      </w:r>
    </w:p>
    <w:p w:rsidR="00154936" w:rsidRPr="00154936" w:rsidRDefault="00154936" w:rsidP="00154936">
      <w:pPr>
        <w:tabs>
          <w:tab w:val="left" w:pos="540"/>
          <w:tab w:val="left" w:pos="900"/>
        </w:tabs>
        <w:spacing w:after="0" w:line="240" w:lineRule="auto"/>
        <w:ind w:firstLine="567"/>
        <w:jc w:val="both"/>
        <w:rPr>
          <w:rFonts w:ascii="Times New Roman" w:hAnsi="Times New Roman"/>
          <w:kern w:val="0"/>
          <w:sz w:val="24"/>
          <w:szCs w:val="24"/>
          <w:lang w:eastAsia="ru-RU"/>
        </w:rPr>
      </w:pPr>
      <w:r w:rsidRPr="00154936">
        <w:rPr>
          <w:rFonts w:ascii="Times New Roman" w:hAnsi="Times New Roman"/>
          <w:kern w:val="0"/>
          <w:sz w:val="24"/>
          <w:szCs w:val="24"/>
          <w:lang w:eastAsia="ru-RU"/>
        </w:rPr>
        <w:t>-</w:t>
      </w:r>
      <w:r w:rsidRPr="00154936">
        <w:rPr>
          <w:rFonts w:ascii="Times New Roman" w:hAnsi="Times New Roman"/>
          <w:kern w:val="0"/>
          <w:sz w:val="24"/>
          <w:szCs w:val="24"/>
          <w:lang w:eastAsia="ru-RU"/>
        </w:rPr>
        <w:tab/>
        <w:t>копии документов, подтверждающих полномочия лица на осуществление от имени участника такой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должна содержать также доверенность, на осуществление действий от имени участника закупки, заверенную печатью (при наличии печати) и подписанную руководителем юридического лица или уполномоченным этим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154936" w:rsidRPr="00154936" w:rsidRDefault="00154936" w:rsidP="00154936">
      <w:pPr>
        <w:tabs>
          <w:tab w:val="left" w:pos="540"/>
          <w:tab w:val="left" w:pos="900"/>
        </w:tabs>
        <w:spacing w:after="0" w:line="240" w:lineRule="auto"/>
        <w:ind w:firstLine="567"/>
        <w:jc w:val="both"/>
        <w:rPr>
          <w:rFonts w:ascii="Times New Roman" w:hAnsi="Times New Roman"/>
          <w:kern w:val="0"/>
          <w:sz w:val="24"/>
          <w:szCs w:val="24"/>
          <w:lang w:eastAsia="ru-RU"/>
        </w:rPr>
      </w:pPr>
      <w:r w:rsidRPr="00154936">
        <w:rPr>
          <w:rFonts w:ascii="Times New Roman" w:hAnsi="Times New Roman"/>
          <w:kern w:val="0"/>
          <w:sz w:val="24"/>
          <w:szCs w:val="24"/>
          <w:lang w:eastAsia="ru-RU"/>
        </w:rPr>
        <w:t>-</w:t>
      </w:r>
      <w:r w:rsidRPr="00154936">
        <w:rPr>
          <w:rFonts w:ascii="Times New Roman" w:hAnsi="Times New Roman"/>
          <w:kern w:val="0"/>
          <w:sz w:val="24"/>
          <w:szCs w:val="24"/>
          <w:lang w:eastAsia="ru-RU"/>
        </w:rPr>
        <w:ta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редукционе, обеспечения исполнения договора являются крупной сделкой;</w:t>
      </w:r>
    </w:p>
    <w:p w:rsidR="00154936" w:rsidRDefault="00154936" w:rsidP="00154936">
      <w:pPr>
        <w:tabs>
          <w:tab w:val="left" w:pos="540"/>
          <w:tab w:val="left" w:pos="900"/>
        </w:tabs>
        <w:spacing w:after="0" w:line="240" w:lineRule="auto"/>
        <w:ind w:firstLine="567"/>
        <w:jc w:val="both"/>
        <w:rPr>
          <w:rFonts w:ascii="Times New Roman" w:hAnsi="Times New Roman"/>
          <w:i/>
          <w:color w:val="FF0000"/>
          <w:kern w:val="0"/>
          <w:sz w:val="24"/>
          <w:szCs w:val="24"/>
          <w:lang w:eastAsia="ru-RU"/>
        </w:rPr>
      </w:pPr>
      <w:r w:rsidRPr="00CA40CE">
        <w:rPr>
          <w:rFonts w:ascii="Times New Roman" w:hAnsi="Times New Roman"/>
          <w:kern w:val="0"/>
          <w:sz w:val="24"/>
          <w:szCs w:val="24"/>
          <w:lang w:eastAsia="ru-RU"/>
        </w:rPr>
        <w:t xml:space="preserve">д) декларация о соответствии Участника закупки обязательным требованиям </w:t>
      </w:r>
      <w:r w:rsidRPr="00CA40CE">
        <w:rPr>
          <w:rFonts w:ascii="Times New Roman" w:hAnsi="Times New Roman"/>
          <w:i/>
          <w:color w:val="FF0000"/>
          <w:kern w:val="0"/>
          <w:sz w:val="24"/>
          <w:szCs w:val="24"/>
          <w:lang w:eastAsia="ru-RU"/>
        </w:rPr>
        <w:t>(Раздел 3.2.).</w:t>
      </w:r>
    </w:p>
    <w:p w:rsidR="009D15FB" w:rsidRPr="00154936" w:rsidRDefault="009D15FB" w:rsidP="00071B66">
      <w:pPr>
        <w:tabs>
          <w:tab w:val="left" w:pos="540"/>
          <w:tab w:val="left" w:pos="900"/>
        </w:tabs>
        <w:spacing w:after="0" w:line="240" w:lineRule="auto"/>
        <w:ind w:firstLine="567"/>
        <w:jc w:val="both"/>
        <w:rPr>
          <w:rFonts w:ascii="Times New Roman" w:hAnsi="Times New Roman"/>
          <w:kern w:val="0"/>
          <w:sz w:val="24"/>
          <w:szCs w:val="24"/>
          <w:lang w:eastAsia="ru-RU"/>
        </w:rPr>
      </w:pPr>
      <w:r w:rsidRPr="009F201F">
        <w:rPr>
          <w:rFonts w:ascii="Times New Roman" w:hAnsi="Times New Roman"/>
          <w:i/>
          <w:color w:val="FF0000"/>
          <w:kern w:val="0"/>
          <w:sz w:val="24"/>
          <w:szCs w:val="24"/>
          <w:lang w:eastAsia="ru-RU"/>
        </w:rPr>
        <w:t xml:space="preserve">3)  </w:t>
      </w:r>
      <w:r w:rsidR="00071B66" w:rsidRPr="009F201F">
        <w:rPr>
          <w:rFonts w:ascii="Times New Roman" w:hAnsi="Times New Roman"/>
          <w:i/>
          <w:color w:val="FF0000"/>
          <w:kern w:val="0"/>
          <w:sz w:val="24"/>
          <w:szCs w:val="24"/>
          <w:lang w:eastAsia="ru-RU"/>
        </w:rPr>
        <w:t xml:space="preserve"> </w:t>
      </w:r>
      <w:r w:rsidRPr="009F201F">
        <w:rPr>
          <w:rFonts w:ascii="Times New Roman" w:hAnsi="Times New Roman"/>
          <w:i/>
          <w:color w:val="FF0000"/>
          <w:kern w:val="0"/>
          <w:sz w:val="24"/>
          <w:szCs w:val="24"/>
          <w:lang w:eastAsia="ru-RU"/>
        </w:rPr>
        <w:t xml:space="preserve">  выписка из реестра членов саморегулируемой организации в области архитектурно-строительного проектирования по форме, которая утверждена приказом Федеральной службы по экологическому, технологическому и атомному надзору от 04.03.2019 №86, срок действия выписки из реестра членов саморегулируемой организации составляет один месяц с даты ее выдачи (ч. 4 ст. 55.17 Градостроительного кодекса РФ).</w:t>
      </w:r>
    </w:p>
    <w:p w:rsidR="00154936" w:rsidRPr="00C5746E" w:rsidRDefault="00154936" w:rsidP="00154936">
      <w:pPr>
        <w:tabs>
          <w:tab w:val="left" w:pos="540"/>
          <w:tab w:val="left" w:pos="900"/>
        </w:tabs>
        <w:spacing w:after="0" w:line="240" w:lineRule="auto"/>
        <w:ind w:firstLine="567"/>
        <w:jc w:val="both"/>
        <w:rPr>
          <w:rFonts w:ascii="Times New Roman" w:hAnsi="Times New Roman"/>
          <w:kern w:val="0"/>
          <w:sz w:val="24"/>
          <w:szCs w:val="24"/>
          <w:lang w:eastAsia="ru-RU"/>
        </w:rPr>
      </w:pPr>
      <w:r w:rsidRPr="00C5746E">
        <w:rPr>
          <w:rFonts w:ascii="Times New Roman" w:hAnsi="Times New Roman"/>
          <w:kern w:val="0"/>
          <w:sz w:val="24"/>
          <w:szCs w:val="24"/>
          <w:lang w:eastAsia="ru-RU"/>
        </w:rPr>
        <w:lastRenderedPageBreak/>
        <w:t>Заявка на участие в конкурентной процедуре закупки для группы лиц, выступающих на стороне одного участника закупки помимо сведений и документов, совершающихся в пунктах (а-д) в обязательном порядке должна дополнительно содержать:</w:t>
      </w:r>
    </w:p>
    <w:p w:rsidR="0086224A" w:rsidRDefault="00154936" w:rsidP="00154936">
      <w:pPr>
        <w:tabs>
          <w:tab w:val="left" w:pos="540"/>
          <w:tab w:val="left" w:pos="900"/>
        </w:tabs>
        <w:spacing w:after="0" w:line="240" w:lineRule="auto"/>
        <w:ind w:firstLine="567"/>
        <w:jc w:val="both"/>
        <w:rPr>
          <w:rFonts w:ascii="Times New Roman" w:hAnsi="Times New Roman"/>
          <w:kern w:val="0"/>
          <w:sz w:val="24"/>
          <w:szCs w:val="24"/>
          <w:lang w:eastAsia="ru-RU"/>
        </w:rPr>
      </w:pPr>
      <w:r w:rsidRPr="00C5746E">
        <w:rPr>
          <w:rFonts w:ascii="Times New Roman" w:hAnsi="Times New Roman"/>
          <w:kern w:val="0"/>
          <w:sz w:val="24"/>
          <w:szCs w:val="24"/>
          <w:lang w:eastAsia="ru-RU"/>
        </w:rPr>
        <w:t>- документ, подтверждающий объединение лиц, выступающих на стороне одного участника закупки, в группу и право конкретного участника закупки участвовать в процедуре закупки от имени группы лиц, в том числе подавать заявку, вносить обеспечение заявки, договора, подписывать договор и др.</w:t>
      </w:r>
    </w:p>
    <w:p w:rsidR="00547B65" w:rsidRPr="00D563FD" w:rsidRDefault="00547B65" w:rsidP="00547B65">
      <w:pPr>
        <w:spacing w:after="0" w:line="240" w:lineRule="auto"/>
        <w:ind w:firstLine="567"/>
        <w:jc w:val="both"/>
        <w:rPr>
          <w:rFonts w:ascii="Times New Roman" w:hAnsi="Times New Roman"/>
          <w:b/>
          <w:sz w:val="24"/>
          <w:szCs w:val="24"/>
        </w:rPr>
      </w:pPr>
      <w:r w:rsidRPr="001629A3">
        <w:rPr>
          <w:rFonts w:ascii="Times New Roman" w:hAnsi="Times New Roman"/>
          <w:b/>
          <w:sz w:val="24"/>
          <w:szCs w:val="24"/>
        </w:rPr>
        <w:t>Инструк</w:t>
      </w:r>
      <w:r w:rsidRPr="00D563FD">
        <w:rPr>
          <w:rFonts w:ascii="Times New Roman" w:hAnsi="Times New Roman"/>
          <w:b/>
          <w:sz w:val="24"/>
          <w:szCs w:val="24"/>
        </w:rPr>
        <w:t>ция по заполнению заявки Участником закупки:</w:t>
      </w:r>
    </w:p>
    <w:p w:rsidR="00D563FD" w:rsidRPr="00D563FD" w:rsidRDefault="00C5746E" w:rsidP="00C5746E">
      <w:pPr>
        <w:spacing w:after="0" w:line="240" w:lineRule="auto"/>
        <w:ind w:firstLine="709"/>
        <w:rPr>
          <w:rFonts w:ascii="Times New Roman" w:eastAsia="Calibri" w:hAnsi="Times New Roman"/>
          <w:kern w:val="0"/>
          <w:sz w:val="24"/>
          <w:szCs w:val="24"/>
          <w:lang w:eastAsia="en-US"/>
        </w:rPr>
      </w:pPr>
      <w:r>
        <w:rPr>
          <w:rFonts w:ascii="Times New Roman" w:hAnsi="Times New Roman"/>
          <w:sz w:val="24"/>
          <w:szCs w:val="24"/>
        </w:rPr>
        <w:t xml:space="preserve">  </w:t>
      </w:r>
    </w:p>
    <w:p w:rsidR="00547B65" w:rsidRPr="00547B65" w:rsidRDefault="00547B65" w:rsidP="00547B65">
      <w:pPr>
        <w:spacing w:after="0" w:line="240" w:lineRule="auto"/>
        <w:ind w:firstLine="567"/>
        <w:jc w:val="both"/>
        <w:rPr>
          <w:rFonts w:ascii="Times New Roman" w:hAnsi="Times New Roman"/>
          <w:sz w:val="24"/>
          <w:szCs w:val="24"/>
        </w:rPr>
      </w:pPr>
      <w:r w:rsidRPr="00547B65">
        <w:rPr>
          <w:rFonts w:ascii="Times New Roman" w:hAnsi="Times New Roman"/>
          <w:sz w:val="24"/>
          <w:szCs w:val="24"/>
        </w:rPr>
        <w:t xml:space="preserve">Заявка на участие в редукционе в электронной форме направляется участником закупки оператору электронной площадки </w:t>
      </w:r>
      <w:r w:rsidRPr="00547B65">
        <w:rPr>
          <w:rFonts w:ascii="Times New Roman" w:hAnsi="Times New Roman"/>
          <w:sz w:val="24"/>
          <w:szCs w:val="24"/>
          <w:lang w:val="en-US"/>
        </w:rPr>
        <w:t>etpzakupki</w:t>
      </w:r>
      <w:r w:rsidRPr="00547B65">
        <w:rPr>
          <w:rFonts w:ascii="Times New Roman" w:hAnsi="Times New Roman"/>
          <w:sz w:val="24"/>
          <w:szCs w:val="24"/>
        </w:rPr>
        <w:t>.</w:t>
      </w:r>
      <w:r w:rsidRPr="00547B65">
        <w:rPr>
          <w:rFonts w:ascii="Times New Roman" w:hAnsi="Times New Roman"/>
          <w:sz w:val="24"/>
          <w:szCs w:val="24"/>
          <w:lang w:val="en-US"/>
        </w:rPr>
        <w:t>tatar</w:t>
      </w:r>
      <w:r w:rsidR="00D563FD">
        <w:rPr>
          <w:rFonts w:ascii="Times New Roman" w:hAnsi="Times New Roman"/>
          <w:sz w:val="24"/>
          <w:szCs w:val="24"/>
        </w:rPr>
        <w:t xml:space="preserve"> </w:t>
      </w:r>
      <w:r w:rsidRPr="00547B65">
        <w:rPr>
          <w:rFonts w:ascii="Times New Roman" w:hAnsi="Times New Roman"/>
          <w:sz w:val="24"/>
          <w:szCs w:val="24"/>
        </w:rPr>
        <w:t xml:space="preserve"> в форме электронного документа</w:t>
      </w:r>
      <w:r w:rsidR="00C5746E">
        <w:rPr>
          <w:rFonts w:ascii="Times New Roman" w:hAnsi="Times New Roman"/>
          <w:sz w:val="24"/>
          <w:szCs w:val="24"/>
        </w:rPr>
        <w:t xml:space="preserve"> согласно требованиям раздела 1.6 настоящей документации</w:t>
      </w:r>
    </w:p>
    <w:p w:rsidR="00547B65" w:rsidRPr="00EA668E" w:rsidRDefault="00547B65" w:rsidP="00547B65">
      <w:pPr>
        <w:tabs>
          <w:tab w:val="left" w:pos="284"/>
          <w:tab w:val="left" w:pos="567"/>
          <w:tab w:val="num" w:pos="720"/>
        </w:tabs>
        <w:autoSpaceDE w:val="0"/>
        <w:autoSpaceDN w:val="0"/>
        <w:adjustRightInd w:val="0"/>
        <w:spacing w:after="0" w:line="240" w:lineRule="auto"/>
        <w:ind w:firstLine="567"/>
        <w:jc w:val="both"/>
        <w:outlineLvl w:val="1"/>
        <w:rPr>
          <w:rFonts w:ascii="Times New Roman" w:hAnsi="Times New Roman"/>
          <w:sz w:val="28"/>
          <w:szCs w:val="28"/>
        </w:rPr>
      </w:pPr>
    </w:p>
    <w:p w:rsidR="00154936" w:rsidRPr="00154936" w:rsidRDefault="00154936" w:rsidP="00154936">
      <w:pPr>
        <w:spacing w:after="0" w:line="240" w:lineRule="auto"/>
        <w:ind w:firstLine="709"/>
        <w:contextualSpacing/>
        <w:jc w:val="both"/>
        <w:rPr>
          <w:rFonts w:ascii="Times New Roman" w:hAnsi="Times New Roman"/>
          <w:b/>
          <w:sz w:val="24"/>
          <w:szCs w:val="24"/>
        </w:rPr>
      </w:pPr>
      <w:r w:rsidRPr="00154936">
        <w:rPr>
          <w:rFonts w:ascii="Times New Roman" w:hAnsi="Times New Roman"/>
          <w:b/>
          <w:sz w:val="24"/>
          <w:szCs w:val="24"/>
        </w:rPr>
        <w:t>Раздел 1.7. Описание предмета закупки.</w:t>
      </w:r>
    </w:p>
    <w:p w:rsidR="00154936" w:rsidRPr="00154936" w:rsidRDefault="00154936" w:rsidP="00154936">
      <w:pPr>
        <w:spacing w:after="0" w:line="240" w:lineRule="auto"/>
        <w:ind w:firstLine="567"/>
        <w:jc w:val="both"/>
        <w:rPr>
          <w:rFonts w:ascii="Times New Roman" w:hAnsi="Times New Roman"/>
          <w:b/>
          <w:sz w:val="24"/>
          <w:szCs w:val="24"/>
        </w:rPr>
      </w:pPr>
      <w:r w:rsidRPr="00154936">
        <w:rPr>
          <w:rFonts w:ascii="Times New Roman" w:hAnsi="Times New Roman"/>
          <w:sz w:val="24"/>
          <w:szCs w:val="24"/>
        </w:rPr>
        <w:t xml:space="preserve">Описание предмета закупки </w:t>
      </w:r>
      <w:r w:rsidR="00547B65">
        <w:rPr>
          <w:rFonts w:ascii="Times New Roman" w:hAnsi="Times New Roman"/>
          <w:sz w:val="24"/>
          <w:szCs w:val="24"/>
        </w:rPr>
        <w:t>представлен в</w:t>
      </w:r>
      <w:r w:rsidR="00D563FD">
        <w:rPr>
          <w:rFonts w:ascii="Times New Roman" w:hAnsi="Times New Roman"/>
          <w:sz w:val="24"/>
          <w:szCs w:val="24"/>
        </w:rPr>
        <w:t xml:space="preserve"> </w:t>
      </w:r>
      <w:r w:rsidRPr="00154936">
        <w:rPr>
          <w:rFonts w:ascii="Times New Roman" w:hAnsi="Times New Roman"/>
          <w:sz w:val="24"/>
          <w:szCs w:val="24"/>
        </w:rPr>
        <w:t>Техническ</w:t>
      </w:r>
      <w:r w:rsidR="00547B65">
        <w:rPr>
          <w:rFonts w:ascii="Times New Roman" w:hAnsi="Times New Roman"/>
          <w:sz w:val="24"/>
          <w:szCs w:val="24"/>
        </w:rPr>
        <w:t>ом</w:t>
      </w:r>
      <w:r w:rsidRPr="00154936">
        <w:rPr>
          <w:rFonts w:ascii="Times New Roman" w:hAnsi="Times New Roman"/>
          <w:sz w:val="24"/>
          <w:szCs w:val="24"/>
        </w:rPr>
        <w:t xml:space="preserve"> </w:t>
      </w:r>
      <w:r w:rsidRPr="00BA1143">
        <w:rPr>
          <w:rFonts w:ascii="Times New Roman" w:hAnsi="Times New Roman"/>
          <w:sz w:val="24"/>
          <w:szCs w:val="24"/>
        </w:rPr>
        <w:t>задани</w:t>
      </w:r>
      <w:r w:rsidR="00547B65" w:rsidRPr="00BA1143">
        <w:rPr>
          <w:rFonts w:ascii="Times New Roman" w:hAnsi="Times New Roman"/>
          <w:sz w:val="24"/>
          <w:szCs w:val="24"/>
        </w:rPr>
        <w:t>и</w:t>
      </w:r>
      <w:r w:rsidRPr="00BA1143">
        <w:rPr>
          <w:rFonts w:ascii="Times New Roman" w:hAnsi="Times New Roman"/>
          <w:sz w:val="24"/>
          <w:szCs w:val="24"/>
        </w:rPr>
        <w:t xml:space="preserve"> (</w:t>
      </w:r>
      <w:r w:rsidR="00C5746E">
        <w:rPr>
          <w:rFonts w:ascii="Times New Roman" w:hAnsi="Times New Roman"/>
          <w:sz w:val="24"/>
          <w:szCs w:val="24"/>
        </w:rPr>
        <w:t>Часть</w:t>
      </w:r>
      <w:r w:rsidR="00D563FD" w:rsidRPr="00BA1143">
        <w:rPr>
          <w:rFonts w:ascii="Times New Roman" w:hAnsi="Times New Roman"/>
          <w:sz w:val="24"/>
          <w:szCs w:val="24"/>
        </w:rPr>
        <w:t xml:space="preserve"> </w:t>
      </w:r>
      <w:r w:rsidR="00800181" w:rsidRPr="00BA1143">
        <w:rPr>
          <w:rFonts w:ascii="Times New Roman" w:hAnsi="Times New Roman"/>
          <w:sz w:val="24"/>
          <w:szCs w:val="24"/>
        </w:rPr>
        <w:t>5</w:t>
      </w:r>
      <w:r w:rsidR="00D563FD" w:rsidRPr="00BA1143">
        <w:rPr>
          <w:rFonts w:ascii="Times New Roman" w:hAnsi="Times New Roman"/>
          <w:sz w:val="24"/>
          <w:szCs w:val="24"/>
        </w:rPr>
        <w:t xml:space="preserve">. </w:t>
      </w:r>
      <w:r w:rsidRPr="00BA1143">
        <w:rPr>
          <w:rFonts w:ascii="Times New Roman" w:hAnsi="Times New Roman"/>
          <w:sz w:val="24"/>
          <w:szCs w:val="24"/>
        </w:rPr>
        <w:t>документации редукциона)</w:t>
      </w:r>
    </w:p>
    <w:p w:rsidR="00154936" w:rsidRDefault="00154936" w:rsidP="006F4705">
      <w:pPr>
        <w:spacing w:after="0" w:line="240" w:lineRule="auto"/>
        <w:ind w:firstLine="567"/>
        <w:jc w:val="both"/>
        <w:rPr>
          <w:rFonts w:ascii="Times New Roman" w:hAnsi="Times New Roman"/>
          <w:b/>
          <w:sz w:val="28"/>
          <w:szCs w:val="28"/>
        </w:rPr>
      </w:pPr>
    </w:p>
    <w:p w:rsidR="00A94088" w:rsidRPr="001629A3" w:rsidRDefault="007755D3" w:rsidP="00A2692B">
      <w:pPr>
        <w:tabs>
          <w:tab w:val="left" w:pos="284"/>
          <w:tab w:val="left" w:pos="567"/>
          <w:tab w:val="num" w:pos="720"/>
        </w:tabs>
        <w:autoSpaceDE w:val="0"/>
        <w:autoSpaceDN w:val="0"/>
        <w:adjustRightInd w:val="0"/>
        <w:spacing w:after="0" w:line="240" w:lineRule="auto"/>
        <w:ind w:firstLine="567"/>
        <w:jc w:val="both"/>
        <w:outlineLvl w:val="1"/>
        <w:rPr>
          <w:rFonts w:ascii="Times New Roman" w:hAnsi="Times New Roman"/>
          <w:b/>
          <w:sz w:val="24"/>
          <w:szCs w:val="24"/>
        </w:rPr>
      </w:pPr>
      <w:r w:rsidRPr="001629A3">
        <w:rPr>
          <w:rFonts w:ascii="Times New Roman" w:hAnsi="Times New Roman"/>
          <w:b/>
          <w:sz w:val="24"/>
          <w:szCs w:val="24"/>
        </w:rPr>
        <w:t>Раздел 1.</w:t>
      </w:r>
      <w:r w:rsidR="00D563FD" w:rsidRPr="001629A3">
        <w:rPr>
          <w:rFonts w:ascii="Times New Roman" w:hAnsi="Times New Roman"/>
          <w:b/>
          <w:sz w:val="24"/>
          <w:szCs w:val="24"/>
        </w:rPr>
        <w:t>8</w:t>
      </w:r>
      <w:r w:rsidRPr="001629A3">
        <w:rPr>
          <w:rFonts w:ascii="Times New Roman" w:hAnsi="Times New Roman"/>
          <w:b/>
          <w:sz w:val="24"/>
          <w:szCs w:val="24"/>
        </w:rPr>
        <w:t>.</w:t>
      </w:r>
      <w:r w:rsidR="00A94088" w:rsidRPr="001629A3">
        <w:rPr>
          <w:rFonts w:ascii="Times New Roman" w:hAnsi="Times New Roman"/>
          <w:b/>
          <w:sz w:val="24"/>
          <w:szCs w:val="24"/>
        </w:rPr>
        <w:t xml:space="preserve"> </w:t>
      </w:r>
      <w:r w:rsidR="008945EF" w:rsidRPr="001629A3">
        <w:rPr>
          <w:rFonts w:ascii="Times New Roman" w:hAnsi="Times New Roman"/>
          <w:b/>
          <w:sz w:val="24"/>
          <w:szCs w:val="24"/>
        </w:rPr>
        <w:t>Информация</w:t>
      </w:r>
      <w:r w:rsidR="00A94088" w:rsidRPr="001629A3">
        <w:rPr>
          <w:rFonts w:ascii="Times New Roman" w:hAnsi="Times New Roman"/>
          <w:b/>
          <w:sz w:val="24"/>
          <w:szCs w:val="24"/>
        </w:rPr>
        <w:t xml:space="preserve"> о валюте, используемой для формирования цены </w:t>
      </w:r>
      <w:r w:rsidR="00882304" w:rsidRPr="001629A3">
        <w:rPr>
          <w:rFonts w:ascii="Times New Roman" w:hAnsi="Times New Roman"/>
          <w:b/>
          <w:sz w:val="24"/>
          <w:szCs w:val="24"/>
        </w:rPr>
        <w:t>договора</w:t>
      </w:r>
      <w:r w:rsidR="00A94088" w:rsidRPr="001629A3">
        <w:rPr>
          <w:rFonts w:ascii="Times New Roman" w:hAnsi="Times New Roman"/>
          <w:b/>
          <w:sz w:val="24"/>
          <w:szCs w:val="24"/>
        </w:rPr>
        <w:t xml:space="preserve"> и расчетов с поставщиками.</w:t>
      </w:r>
    </w:p>
    <w:p w:rsidR="00A94088" w:rsidRPr="00D563FD" w:rsidRDefault="00A94088" w:rsidP="00A2692B">
      <w:pPr>
        <w:pStyle w:val="ac"/>
        <w:spacing w:after="0" w:line="240" w:lineRule="auto"/>
        <w:ind w:firstLine="567"/>
        <w:jc w:val="both"/>
        <w:rPr>
          <w:rFonts w:ascii="Times New Roman" w:hAnsi="Times New Roman" w:cs="Times New Roman"/>
          <w:sz w:val="24"/>
          <w:szCs w:val="24"/>
        </w:rPr>
      </w:pPr>
      <w:r w:rsidRPr="001629A3">
        <w:rPr>
          <w:rFonts w:ascii="Times New Roman" w:hAnsi="Times New Roman" w:cs="Times New Roman"/>
          <w:sz w:val="24"/>
          <w:szCs w:val="24"/>
        </w:rPr>
        <w:t xml:space="preserve">Валютой </w:t>
      </w:r>
      <w:r w:rsidR="00882304" w:rsidRPr="001629A3">
        <w:rPr>
          <w:rFonts w:ascii="Times New Roman" w:hAnsi="Times New Roman" w:cs="Times New Roman"/>
          <w:sz w:val="24"/>
          <w:szCs w:val="24"/>
        </w:rPr>
        <w:t>договора</w:t>
      </w:r>
      <w:r w:rsidRPr="001629A3">
        <w:rPr>
          <w:rFonts w:ascii="Times New Roman" w:hAnsi="Times New Roman" w:cs="Times New Roman"/>
          <w:sz w:val="24"/>
          <w:szCs w:val="24"/>
        </w:rPr>
        <w:t xml:space="preserve"> является рубль Российской Федерации.</w:t>
      </w:r>
    </w:p>
    <w:p w:rsidR="00A94088" w:rsidRPr="00D563FD" w:rsidRDefault="00A94088" w:rsidP="00A2692B">
      <w:pPr>
        <w:spacing w:after="0" w:line="240" w:lineRule="auto"/>
        <w:ind w:firstLine="567"/>
        <w:jc w:val="both"/>
        <w:rPr>
          <w:rFonts w:ascii="Times New Roman" w:hAnsi="Times New Roman"/>
          <w:sz w:val="24"/>
          <w:szCs w:val="24"/>
        </w:rPr>
      </w:pPr>
    </w:p>
    <w:p w:rsidR="00A94088" w:rsidRPr="00D563FD" w:rsidRDefault="00A94088" w:rsidP="00A2692B">
      <w:pPr>
        <w:spacing w:after="0" w:line="240" w:lineRule="auto"/>
        <w:ind w:firstLine="567"/>
        <w:jc w:val="both"/>
        <w:rPr>
          <w:rFonts w:ascii="Times New Roman" w:hAnsi="Times New Roman"/>
          <w:b/>
          <w:sz w:val="24"/>
          <w:szCs w:val="24"/>
        </w:rPr>
      </w:pPr>
      <w:r w:rsidRPr="00D563FD">
        <w:rPr>
          <w:rFonts w:ascii="Times New Roman" w:hAnsi="Times New Roman"/>
          <w:b/>
          <w:sz w:val="24"/>
          <w:szCs w:val="24"/>
        </w:rPr>
        <w:t>Раздел 1.</w:t>
      </w:r>
      <w:r w:rsidR="00D563FD" w:rsidRPr="00D563FD">
        <w:rPr>
          <w:rFonts w:ascii="Times New Roman" w:hAnsi="Times New Roman"/>
          <w:b/>
          <w:sz w:val="24"/>
          <w:szCs w:val="24"/>
        </w:rPr>
        <w:t>9</w:t>
      </w:r>
      <w:r w:rsidRPr="00D563FD">
        <w:rPr>
          <w:rFonts w:ascii="Times New Roman" w:hAnsi="Times New Roman"/>
          <w:b/>
          <w:sz w:val="24"/>
          <w:szCs w:val="24"/>
        </w:rP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882304" w:rsidRPr="00D563FD">
        <w:rPr>
          <w:rFonts w:ascii="Times New Roman" w:hAnsi="Times New Roman"/>
          <w:b/>
          <w:sz w:val="24"/>
          <w:szCs w:val="24"/>
        </w:rPr>
        <w:t>договора</w:t>
      </w:r>
      <w:r w:rsidRPr="00D563FD">
        <w:rPr>
          <w:rFonts w:ascii="Times New Roman" w:hAnsi="Times New Roman"/>
          <w:b/>
          <w:sz w:val="24"/>
          <w:szCs w:val="24"/>
        </w:rPr>
        <w:t>.</w:t>
      </w:r>
    </w:p>
    <w:p w:rsidR="00A94088" w:rsidRPr="00D563FD" w:rsidRDefault="00A94088" w:rsidP="00A2692B">
      <w:pPr>
        <w:spacing w:after="0" w:line="240" w:lineRule="auto"/>
        <w:ind w:firstLine="567"/>
        <w:jc w:val="both"/>
        <w:rPr>
          <w:rFonts w:ascii="Times New Roman" w:hAnsi="Times New Roman"/>
          <w:sz w:val="24"/>
          <w:szCs w:val="24"/>
        </w:rPr>
      </w:pPr>
      <w:r w:rsidRPr="00D563FD">
        <w:rPr>
          <w:rFonts w:ascii="Times New Roman" w:hAnsi="Times New Roman"/>
          <w:sz w:val="24"/>
          <w:szCs w:val="24"/>
        </w:rPr>
        <w:t>Не применяется.</w:t>
      </w:r>
    </w:p>
    <w:p w:rsidR="00A94088" w:rsidRPr="00907EB8" w:rsidRDefault="00A94088" w:rsidP="00A2692B">
      <w:pPr>
        <w:spacing w:after="0" w:line="240" w:lineRule="auto"/>
        <w:ind w:firstLine="567"/>
        <w:jc w:val="both"/>
        <w:rPr>
          <w:rFonts w:ascii="Times New Roman" w:hAnsi="Times New Roman"/>
          <w:b/>
          <w:sz w:val="28"/>
          <w:szCs w:val="28"/>
          <w:highlight w:val="yellow"/>
        </w:rPr>
      </w:pPr>
    </w:p>
    <w:p w:rsidR="008525C9" w:rsidRPr="00D563FD" w:rsidRDefault="008525C9" w:rsidP="00A2692B">
      <w:pPr>
        <w:spacing w:after="0" w:line="240" w:lineRule="auto"/>
        <w:ind w:firstLine="567"/>
        <w:jc w:val="both"/>
        <w:rPr>
          <w:rFonts w:ascii="Times New Roman" w:hAnsi="Times New Roman"/>
          <w:b/>
          <w:sz w:val="24"/>
          <w:szCs w:val="24"/>
        </w:rPr>
      </w:pPr>
      <w:r w:rsidRPr="00D563FD">
        <w:rPr>
          <w:rFonts w:ascii="Times New Roman" w:hAnsi="Times New Roman"/>
          <w:b/>
          <w:sz w:val="24"/>
          <w:szCs w:val="24"/>
        </w:rPr>
        <w:t>Раздел 1.</w:t>
      </w:r>
      <w:r w:rsidR="00D563FD" w:rsidRPr="00D563FD">
        <w:rPr>
          <w:rFonts w:ascii="Times New Roman" w:hAnsi="Times New Roman"/>
          <w:b/>
          <w:sz w:val="24"/>
          <w:szCs w:val="24"/>
        </w:rPr>
        <w:t>10</w:t>
      </w:r>
      <w:r w:rsidRPr="00D563FD">
        <w:rPr>
          <w:rFonts w:ascii="Times New Roman" w:hAnsi="Times New Roman"/>
          <w:b/>
          <w:sz w:val="24"/>
          <w:szCs w:val="24"/>
        </w:rPr>
        <w:t>. Порядок</w:t>
      </w:r>
      <w:r w:rsidR="00EB772C" w:rsidRPr="00D563FD">
        <w:rPr>
          <w:rFonts w:ascii="Times New Roman" w:hAnsi="Times New Roman"/>
          <w:b/>
          <w:sz w:val="24"/>
          <w:szCs w:val="24"/>
        </w:rPr>
        <w:t xml:space="preserve"> внесения денежных средств в качестве </w:t>
      </w:r>
      <w:r w:rsidRPr="00D563FD">
        <w:rPr>
          <w:rFonts w:ascii="Times New Roman" w:hAnsi="Times New Roman"/>
          <w:b/>
          <w:sz w:val="24"/>
          <w:szCs w:val="24"/>
        </w:rPr>
        <w:t xml:space="preserve">обеспечения </w:t>
      </w:r>
      <w:r w:rsidR="000243B9" w:rsidRPr="00D563FD">
        <w:rPr>
          <w:rFonts w:ascii="Times New Roman" w:hAnsi="Times New Roman"/>
          <w:b/>
          <w:sz w:val="24"/>
          <w:szCs w:val="24"/>
        </w:rPr>
        <w:t>заявки</w:t>
      </w:r>
      <w:r w:rsidRPr="00D563FD">
        <w:rPr>
          <w:rFonts w:ascii="Times New Roman" w:hAnsi="Times New Roman"/>
          <w:b/>
          <w:sz w:val="24"/>
          <w:szCs w:val="24"/>
        </w:rPr>
        <w:t xml:space="preserve"> на участие в </w:t>
      </w:r>
      <w:r w:rsidR="00121743" w:rsidRPr="00D563FD">
        <w:rPr>
          <w:rFonts w:ascii="Times New Roman" w:hAnsi="Times New Roman"/>
          <w:b/>
          <w:sz w:val="24"/>
          <w:szCs w:val="24"/>
        </w:rPr>
        <w:t>редукцион</w:t>
      </w:r>
      <w:r w:rsidRPr="00D563FD">
        <w:rPr>
          <w:rFonts w:ascii="Times New Roman" w:hAnsi="Times New Roman"/>
          <w:b/>
          <w:sz w:val="24"/>
          <w:szCs w:val="24"/>
        </w:rPr>
        <w:t>е в электронной форме.</w:t>
      </w:r>
      <w:r w:rsidR="00594418" w:rsidRPr="00594418">
        <w:rPr>
          <w:rFonts w:ascii="Times New Roman" w:hAnsi="Times New Roman"/>
          <w:i/>
          <w:color w:val="FF0000"/>
          <w:sz w:val="24"/>
          <w:szCs w:val="24"/>
        </w:rPr>
        <w:t xml:space="preserve"> </w:t>
      </w:r>
      <w:r w:rsidR="00594418">
        <w:rPr>
          <w:rFonts w:ascii="Times New Roman" w:hAnsi="Times New Roman"/>
          <w:i/>
          <w:color w:val="FF0000"/>
          <w:sz w:val="24"/>
          <w:szCs w:val="24"/>
        </w:rPr>
        <w:t xml:space="preserve"> </w:t>
      </w:r>
    </w:p>
    <w:p w:rsidR="008525C9" w:rsidRPr="00D563FD" w:rsidRDefault="008525C9" w:rsidP="00A2692B">
      <w:pPr>
        <w:spacing w:after="0" w:line="240" w:lineRule="auto"/>
        <w:ind w:firstLine="567"/>
        <w:jc w:val="both"/>
        <w:rPr>
          <w:rFonts w:ascii="Times New Roman" w:hAnsi="Times New Roman"/>
          <w:sz w:val="24"/>
          <w:szCs w:val="24"/>
        </w:rPr>
      </w:pPr>
      <w:r w:rsidRPr="00D563FD">
        <w:rPr>
          <w:rFonts w:ascii="Times New Roman" w:hAnsi="Times New Roman"/>
          <w:sz w:val="24"/>
          <w:szCs w:val="24"/>
        </w:rPr>
        <w:t xml:space="preserve">Требование обеспечения </w:t>
      </w:r>
      <w:r w:rsidR="000243B9" w:rsidRPr="00D563FD">
        <w:rPr>
          <w:rFonts w:ascii="Times New Roman" w:hAnsi="Times New Roman"/>
          <w:sz w:val="24"/>
          <w:szCs w:val="24"/>
        </w:rPr>
        <w:t>заявки</w:t>
      </w:r>
      <w:r w:rsidRPr="00D563FD">
        <w:rPr>
          <w:rFonts w:ascii="Times New Roman" w:hAnsi="Times New Roman"/>
          <w:sz w:val="24"/>
          <w:szCs w:val="24"/>
        </w:rPr>
        <w:t xml:space="preserve"> на участие в </w:t>
      </w:r>
      <w:r w:rsidR="00121743" w:rsidRPr="00D563FD">
        <w:rPr>
          <w:rFonts w:ascii="Times New Roman" w:hAnsi="Times New Roman"/>
          <w:sz w:val="24"/>
          <w:szCs w:val="24"/>
        </w:rPr>
        <w:t>редукцион</w:t>
      </w:r>
      <w:r w:rsidRPr="00D563FD">
        <w:rPr>
          <w:rFonts w:ascii="Times New Roman" w:hAnsi="Times New Roman"/>
          <w:sz w:val="24"/>
          <w:szCs w:val="24"/>
        </w:rPr>
        <w:t>е в электронной форме в равной мере распространяется на всех участников закупки.</w:t>
      </w:r>
    </w:p>
    <w:p w:rsidR="003C627C" w:rsidRPr="001629A3" w:rsidRDefault="004407DF" w:rsidP="00A2692B">
      <w:pPr>
        <w:spacing w:after="0" w:line="240" w:lineRule="auto"/>
        <w:ind w:firstLine="567"/>
        <w:jc w:val="both"/>
        <w:rPr>
          <w:rFonts w:ascii="Times New Roman" w:hAnsi="Times New Roman"/>
          <w:sz w:val="24"/>
          <w:szCs w:val="24"/>
        </w:rPr>
      </w:pPr>
      <w:r w:rsidRPr="00D563FD">
        <w:rPr>
          <w:rFonts w:ascii="Times New Roman" w:hAnsi="Times New Roman"/>
          <w:sz w:val="24"/>
          <w:szCs w:val="24"/>
        </w:rPr>
        <w:t>О</w:t>
      </w:r>
      <w:r w:rsidRPr="001629A3">
        <w:rPr>
          <w:rFonts w:ascii="Times New Roman" w:hAnsi="Times New Roman"/>
          <w:sz w:val="24"/>
          <w:szCs w:val="24"/>
        </w:rPr>
        <w:t xml:space="preserve">беспечение </w:t>
      </w:r>
      <w:r w:rsidR="000243B9" w:rsidRPr="001629A3">
        <w:rPr>
          <w:rFonts w:ascii="Times New Roman" w:hAnsi="Times New Roman"/>
          <w:sz w:val="24"/>
          <w:szCs w:val="24"/>
        </w:rPr>
        <w:t>заявки</w:t>
      </w:r>
      <w:r w:rsidRPr="001629A3">
        <w:rPr>
          <w:rFonts w:ascii="Times New Roman" w:hAnsi="Times New Roman"/>
          <w:sz w:val="24"/>
          <w:szCs w:val="24"/>
        </w:rPr>
        <w:t xml:space="preserve"> на участие в </w:t>
      </w:r>
      <w:r w:rsidR="00121743" w:rsidRPr="001629A3">
        <w:rPr>
          <w:rFonts w:ascii="Times New Roman" w:hAnsi="Times New Roman"/>
          <w:sz w:val="24"/>
          <w:szCs w:val="24"/>
        </w:rPr>
        <w:t>редукцион</w:t>
      </w:r>
      <w:r w:rsidR="001F2607" w:rsidRPr="001629A3">
        <w:rPr>
          <w:rFonts w:ascii="Times New Roman" w:hAnsi="Times New Roman"/>
          <w:sz w:val="24"/>
          <w:szCs w:val="24"/>
        </w:rPr>
        <w:t>е в электронной форме</w:t>
      </w:r>
      <w:r w:rsidRPr="001629A3">
        <w:rPr>
          <w:rFonts w:ascii="Times New Roman" w:hAnsi="Times New Roman"/>
          <w:sz w:val="24"/>
          <w:szCs w:val="24"/>
        </w:rPr>
        <w:t xml:space="preserve"> может предоставляться участником закупки только путем внесения денежных средств</w:t>
      </w:r>
      <w:r w:rsidR="00BB7E36" w:rsidRPr="001629A3">
        <w:rPr>
          <w:rFonts w:ascii="Times New Roman" w:hAnsi="Times New Roman"/>
          <w:sz w:val="24"/>
          <w:szCs w:val="24"/>
        </w:rPr>
        <w:t>, в размер, установленном в разделе 2.</w:t>
      </w:r>
      <w:r w:rsidR="001629A3" w:rsidRPr="001629A3">
        <w:rPr>
          <w:rFonts w:ascii="Times New Roman" w:hAnsi="Times New Roman"/>
          <w:sz w:val="24"/>
          <w:szCs w:val="24"/>
        </w:rPr>
        <w:t>13</w:t>
      </w:r>
      <w:r w:rsidR="00BB7E36" w:rsidRPr="001629A3">
        <w:rPr>
          <w:rFonts w:ascii="Times New Roman" w:hAnsi="Times New Roman"/>
          <w:sz w:val="24"/>
          <w:szCs w:val="24"/>
        </w:rPr>
        <w:t xml:space="preserve"> Настоящей документации.</w:t>
      </w:r>
    </w:p>
    <w:p w:rsidR="00C26B06" w:rsidRPr="00D563FD" w:rsidRDefault="00C26B06" w:rsidP="00A2692B">
      <w:pPr>
        <w:spacing w:after="0" w:line="240" w:lineRule="auto"/>
        <w:ind w:firstLine="567"/>
        <w:jc w:val="both"/>
        <w:rPr>
          <w:rFonts w:ascii="Times New Roman" w:hAnsi="Times New Roman"/>
          <w:sz w:val="24"/>
          <w:szCs w:val="24"/>
        </w:rPr>
      </w:pPr>
      <w:r w:rsidRPr="001629A3">
        <w:rPr>
          <w:rFonts w:ascii="Times New Roman" w:hAnsi="Times New Roman"/>
          <w:sz w:val="24"/>
          <w:szCs w:val="24"/>
        </w:rPr>
        <w:t>Денежные средства, внесенные</w:t>
      </w:r>
      <w:r w:rsidRPr="00D563FD">
        <w:rPr>
          <w:rFonts w:ascii="Times New Roman" w:hAnsi="Times New Roman"/>
          <w:sz w:val="24"/>
          <w:szCs w:val="24"/>
        </w:rPr>
        <w:t xml:space="preserve"> в качестве обеспечения </w:t>
      </w:r>
      <w:r w:rsidR="000243B9" w:rsidRPr="00D563FD">
        <w:rPr>
          <w:rFonts w:ascii="Times New Roman" w:hAnsi="Times New Roman"/>
          <w:sz w:val="24"/>
          <w:szCs w:val="24"/>
        </w:rPr>
        <w:t>заявки</w:t>
      </w:r>
      <w:r w:rsidRPr="00D563FD">
        <w:rPr>
          <w:rFonts w:ascii="Times New Roman" w:hAnsi="Times New Roman"/>
          <w:sz w:val="24"/>
          <w:szCs w:val="24"/>
        </w:rPr>
        <w:t xml:space="preserve">, при проведении </w:t>
      </w:r>
      <w:r w:rsidR="00121743" w:rsidRPr="00D563FD">
        <w:rPr>
          <w:rFonts w:ascii="Times New Roman" w:hAnsi="Times New Roman"/>
          <w:sz w:val="24"/>
          <w:szCs w:val="24"/>
        </w:rPr>
        <w:t>редукцион</w:t>
      </w:r>
      <w:r w:rsidRPr="00D563FD">
        <w:rPr>
          <w:rFonts w:ascii="Times New Roman" w:hAnsi="Times New Roman"/>
          <w:sz w:val="24"/>
          <w:szCs w:val="24"/>
        </w:rPr>
        <w:t>а в электронной форме перечисляются на счет оператора электронной площадки в банке.</w:t>
      </w:r>
    </w:p>
    <w:p w:rsidR="001F2607" w:rsidRPr="00D563FD" w:rsidRDefault="00C26B06" w:rsidP="00A2692B">
      <w:pPr>
        <w:spacing w:after="0" w:line="240" w:lineRule="auto"/>
        <w:ind w:firstLine="567"/>
        <w:jc w:val="both"/>
        <w:rPr>
          <w:rFonts w:ascii="Times New Roman" w:hAnsi="Times New Roman"/>
          <w:sz w:val="24"/>
          <w:szCs w:val="24"/>
        </w:rPr>
      </w:pPr>
      <w:r w:rsidRPr="00D563FD">
        <w:rPr>
          <w:rFonts w:ascii="Times New Roman" w:hAnsi="Times New Roman"/>
          <w:sz w:val="24"/>
          <w:szCs w:val="24"/>
        </w:rPr>
        <w:t xml:space="preserve">Для учета проведения операций по обеспечению участия в </w:t>
      </w:r>
      <w:r w:rsidR="00121743" w:rsidRPr="00D563FD">
        <w:rPr>
          <w:rFonts w:ascii="Times New Roman" w:hAnsi="Times New Roman"/>
          <w:sz w:val="24"/>
          <w:szCs w:val="24"/>
        </w:rPr>
        <w:t>редукцион</w:t>
      </w:r>
      <w:r w:rsidR="005C2DD2" w:rsidRPr="00D563FD">
        <w:rPr>
          <w:rFonts w:ascii="Times New Roman" w:hAnsi="Times New Roman"/>
          <w:sz w:val="24"/>
          <w:szCs w:val="24"/>
        </w:rPr>
        <w:t>е в электронной форме</w:t>
      </w:r>
      <w:r w:rsidRPr="00D563FD">
        <w:rPr>
          <w:rFonts w:ascii="Times New Roman" w:hAnsi="Times New Roman"/>
          <w:sz w:val="24"/>
          <w:szCs w:val="24"/>
        </w:rPr>
        <w:t xml:space="preserve"> на счете оператора электронной площадки открыва</w:t>
      </w:r>
      <w:r w:rsidR="002A1741" w:rsidRPr="00D563FD">
        <w:rPr>
          <w:rFonts w:ascii="Times New Roman" w:hAnsi="Times New Roman"/>
          <w:sz w:val="24"/>
          <w:szCs w:val="24"/>
        </w:rPr>
        <w:t>е</w:t>
      </w:r>
      <w:r w:rsidRPr="00D563FD">
        <w:rPr>
          <w:rFonts w:ascii="Times New Roman" w:hAnsi="Times New Roman"/>
          <w:sz w:val="24"/>
          <w:szCs w:val="24"/>
        </w:rPr>
        <w:t>тся лицев</w:t>
      </w:r>
      <w:r w:rsidR="002A1741" w:rsidRPr="00D563FD">
        <w:rPr>
          <w:rFonts w:ascii="Times New Roman" w:hAnsi="Times New Roman"/>
          <w:sz w:val="24"/>
          <w:szCs w:val="24"/>
        </w:rPr>
        <w:t>ой</w:t>
      </w:r>
      <w:r w:rsidRPr="00D563FD">
        <w:rPr>
          <w:rFonts w:ascii="Times New Roman" w:hAnsi="Times New Roman"/>
          <w:sz w:val="24"/>
          <w:szCs w:val="24"/>
        </w:rPr>
        <w:t xml:space="preserve"> счет участник</w:t>
      </w:r>
      <w:r w:rsidR="002A1741" w:rsidRPr="00D563FD">
        <w:rPr>
          <w:rFonts w:ascii="Times New Roman" w:hAnsi="Times New Roman"/>
          <w:sz w:val="24"/>
          <w:szCs w:val="24"/>
        </w:rPr>
        <w:t>а</w:t>
      </w:r>
      <w:r w:rsidRPr="00D563FD">
        <w:rPr>
          <w:rFonts w:ascii="Times New Roman" w:hAnsi="Times New Roman"/>
          <w:sz w:val="24"/>
          <w:szCs w:val="24"/>
        </w:rPr>
        <w:t xml:space="preserve"> так</w:t>
      </w:r>
      <w:r w:rsidR="005C2DD2" w:rsidRPr="00D563FD">
        <w:rPr>
          <w:rFonts w:ascii="Times New Roman" w:hAnsi="Times New Roman"/>
          <w:sz w:val="24"/>
          <w:szCs w:val="24"/>
        </w:rPr>
        <w:t>ого</w:t>
      </w:r>
      <w:r w:rsidRPr="00D563FD">
        <w:rPr>
          <w:rFonts w:ascii="Times New Roman" w:hAnsi="Times New Roman"/>
          <w:sz w:val="24"/>
          <w:szCs w:val="24"/>
        </w:rPr>
        <w:t xml:space="preserve"> </w:t>
      </w:r>
      <w:r w:rsidR="00121743" w:rsidRPr="00D563FD">
        <w:rPr>
          <w:rFonts w:ascii="Times New Roman" w:hAnsi="Times New Roman"/>
          <w:sz w:val="24"/>
          <w:szCs w:val="24"/>
        </w:rPr>
        <w:t>редукцион</w:t>
      </w:r>
      <w:r w:rsidR="005C2DD2" w:rsidRPr="00D563FD">
        <w:rPr>
          <w:rFonts w:ascii="Times New Roman" w:hAnsi="Times New Roman"/>
          <w:sz w:val="24"/>
          <w:szCs w:val="24"/>
        </w:rPr>
        <w:t>а</w:t>
      </w:r>
      <w:r w:rsidRPr="00D563FD">
        <w:rPr>
          <w:rFonts w:ascii="Times New Roman" w:hAnsi="Times New Roman"/>
          <w:sz w:val="24"/>
          <w:szCs w:val="24"/>
        </w:rPr>
        <w:t>.</w:t>
      </w:r>
    </w:p>
    <w:p w:rsidR="008525C9" w:rsidRDefault="008525C9" w:rsidP="00A2692B">
      <w:pPr>
        <w:spacing w:after="0" w:line="240" w:lineRule="auto"/>
        <w:ind w:firstLine="567"/>
        <w:jc w:val="both"/>
        <w:rPr>
          <w:rFonts w:ascii="Times New Roman" w:hAnsi="Times New Roman"/>
          <w:sz w:val="24"/>
          <w:szCs w:val="24"/>
        </w:rPr>
      </w:pPr>
      <w:r w:rsidRPr="00D563FD">
        <w:rPr>
          <w:rFonts w:ascii="Times New Roman" w:hAnsi="Times New Roman"/>
          <w:sz w:val="24"/>
          <w:szCs w:val="24"/>
        </w:rPr>
        <w:t xml:space="preserve">Поступление </w:t>
      </w:r>
      <w:r w:rsidR="000243B9" w:rsidRPr="00D563FD">
        <w:rPr>
          <w:rFonts w:ascii="Times New Roman" w:hAnsi="Times New Roman"/>
          <w:sz w:val="24"/>
          <w:szCs w:val="24"/>
        </w:rPr>
        <w:t>заявки</w:t>
      </w:r>
      <w:r w:rsidRPr="00D563FD">
        <w:rPr>
          <w:rFonts w:ascii="Times New Roman" w:hAnsi="Times New Roman"/>
          <w:sz w:val="24"/>
          <w:szCs w:val="24"/>
        </w:rPr>
        <w:t xml:space="preserve"> на участие в </w:t>
      </w:r>
      <w:r w:rsidR="00121743" w:rsidRPr="00D563FD">
        <w:rPr>
          <w:rFonts w:ascii="Times New Roman" w:hAnsi="Times New Roman"/>
          <w:sz w:val="24"/>
          <w:szCs w:val="24"/>
        </w:rPr>
        <w:t>редукцион</w:t>
      </w:r>
      <w:r w:rsidRPr="00D563FD">
        <w:rPr>
          <w:rFonts w:ascii="Times New Roman" w:hAnsi="Times New Roman"/>
          <w:sz w:val="24"/>
          <w:szCs w:val="24"/>
        </w:rPr>
        <w:t xml:space="preserve">е в электронной форме является поручением участника закупки оператору электронной площадки блокировать операции по лицевому счету такого участника закупки, открытому для проведения операций по обеспечению участия в таком </w:t>
      </w:r>
      <w:r w:rsidR="00121743" w:rsidRPr="00D563FD">
        <w:rPr>
          <w:rFonts w:ascii="Times New Roman" w:hAnsi="Times New Roman"/>
          <w:sz w:val="24"/>
          <w:szCs w:val="24"/>
        </w:rPr>
        <w:t>редукцион</w:t>
      </w:r>
      <w:r w:rsidRPr="00D563FD">
        <w:rPr>
          <w:rFonts w:ascii="Times New Roman" w:hAnsi="Times New Roman"/>
          <w:sz w:val="24"/>
          <w:szCs w:val="24"/>
        </w:rPr>
        <w:t xml:space="preserve">е в электронной форме, в отношении денежных средств в размере обеспечения </w:t>
      </w:r>
      <w:r w:rsidR="000243B9" w:rsidRPr="00D563FD">
        <w:rPr>
          <w:rFonts w:ascii="Times New Roman" w:hAnsi="Times New Roman"/>
          <w:sz w:val="24"/>
          <w:szCs w:val="24"/>
        </w:rPr>
        <w:t>заявки</w:t>
      </w:r>
      <w:r w:rsidRPr="00D563FD">
        <w:rPr>
          <w:rFonts w:ascii="Times New Roman" w:hAnsi="Times New Roman"/>
          <w:sz w:val="24"/>
          <w:szCs w:val="24"/>
        </w:rPr>
        <w:t xml:space="preserve"> на участие в </w:t>
      </w:r>
      <w:r w:rsidR="00121743" w:rsidRPr="00D563FD">
        <w:rPr>
          <w:rFonts w:ascii="Times New Roman" w:hAnsi="Times New Roman"/>
          <w:sz w:val="24"/>
          <w:szCs w:val="24"/>
        </w:rPr>
        <w:t>редукцион</w:t>
      </w:r>
      <w:r w:rsidRPr="00D563FD">
        <w:rPr>
          <w:rFonts w:ascii="Times New Roman" w:hAnsi="Times New Roman"/>
          <w:sz w:val="24"/>
          <w:szCs w:val="24"/>
        </w:rPr>
        <w:t>е в электронной форме.</w:t>
      </w:r>
    </w:p>
    <w:p w:rsidR="00AF3DA2" w:rsidRDefault="00AF3DA2" w:rsidP="00AF3DA2">
      <w:pPr>
        <w:spacing w:after="0" w:line="240" w:lineRule="auto"/>
        <w:ind w:firstLine="567"/>
        <w:jc w:val="both"/>
        <w:rPr>
          <w:rFonts w:ascii="Times New Roman" w:hAnsi="Times New Roman"/>
          <w:b/>
          <w:sz w:val="24"/>
          <w:szCs w:val="24"/>
        </w:rPr>
      </w:pPr>
    </w:p>
    <w:p w:rsidR="00AF3DA2" w:rsidRPr="00AF3DA2" w:rsidRDefault="00AF3DA2" w:rsidP="00AF3DA2">
      <w:pPr>
        <w:spacing w:after="0" w:line="240" w:lineRule="auto"/>
        <w:ind w:firstLine="567"/>
        <w:jc w:val="both"/>
        <w:rPr>
          <w:rFonts w:ascii="Times New Roman" w:hAnsi="Times New Roman"/>
          <w:b/>
          <w:sz w:val="24"/>
          <w:szCs w:val="24"/>
        </w:rPr>
      </w:pPr>
      <w:r w:rsidRPr="00AF3DA2">
        <w:rPr>
          <w:rFonts w:ascii="Times New Roman" w:hAnsi="Times New Roman"/>
          <w:b/>
          <w:sz w:val="24"/>
          <w:szCs w:val="24"/>
        </w:rPr>
        <w:t>Раздел 1.11.</w:t>
      </w:r>
      <w:r>
        <w:rPr>
          <w:rFonts w:ascii="Times New Roman" w:hAnsi="Times New Roman"/>
          <w:b/>
          <w:sz w:val="24"/>
          <w:szCs w:val="24"/>
        </w:rPr>
        <w:t xml:space="preserve"> </w:t>
      </w:r>
      <w:r w:rsidRPr="003C72EB">
        <w:rPr>
          <w:rFonts w:ascii="Times New Roman" w:hAnsi="Times New Roman"/>
          <w:b/>
          <w:sz w:val="24"/>
          <w:szCs w:val="24"/>
        </w:rPr>
        <w:t>Порядок предоставления</w:t>
      </w:r>
      <w:r>
        <w:rPr>
          <w:rFonts w:ascii="Times New Roman" w:hAnsi="Times New Roman"/>
          <w:b/>
          <w:sz w:val="24"/>
          <w:szCs w:val="24"/>
        </w:rPr>
        <w:t xml:space="preserve"> участником (победителем) редукциона</w:t>
      </w:r>
      <w:r w:rsidRPr="003C72EB">
        <w:rPr>
          <w:rFonts w:ascii="Times New Roman" w:hAnsi="Times New Roman"/>
          <w:b/>
          <w:sz w:val="24"/>
          <w:szCs w:val="24"/>
        </w:rPr>
        <w:t xml:space="preserve">  обеспечения </w:t>
      </w:r>
      <w:r>
        <w:rPr>
          <w:rFonts w:ascii="Times New Roman" w:hAnsi="Times New Roman"/>
          <w:b/>
          <w:sz w:val="24"/>
          <w:szCs w:val="24"/>
        </w:rPr>
        <w:t>исполнения договора</w:t>
      </w:r>
      <w:r>
        <w:rPr>
          <w:rFonts w:ascii="Times New Roman" w:hAnsi="Times New Roman"/>
          <w:sz w:val="24"/>
          <w:szCs w:val="24"/>
        </w:rPr>
        <w:t xml:space="preserve"> </w:t>
      </w:r>
    </w:p>
    <w:p w:rsidR="00AF3DA2" w:rsidRDefault="00AF3DA2" w:rsidP="00AF3DA2">
      <w:pPr>
        <w:spacing w:after="0" w:line="240" w:lineRule="auto"/>
        <w:contextualSpacing/>
        <w:jc w:val="both"/>
        <w:rPr>
          <w:rFonts w:ascii="Times New Roman" w:hAnsi="Times New Roman"/>
          <w:sz w:val="24"/>
          <w:szCs w:val="24"/>
        </w:rPr>
      </w:pPr>
    </w:p>
    <w:p w:rsidR="00AF3DA2" w:rsidRPr="00F313AE" w:rsidRDefault="00AF3DA2" w:rsidP="00AF3DA2">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F313AE">
        <w:rPr>
          <w:rFonts w:ascii="Times New Roman" w:hAnsi="Times New Roman"/>
          <w:sz w:val="24"/>
          <w:szCs w:val="24"/>
        </w:rPr>
        <w:t>Заказчик вправе установить в извещении о проведении закупки требование об обеспечении исполнения договора в размере не более тридцати процентов от начальной (максимальной) цены договора, указанной в извещении об осуществлении закупки. Договор заключается только после предоставления Участником процедуры закупки, с которым заключается договор, документов, подтверждающих обеспечение исполнения договора.</w:t>
      </w:r>
    </w:p>
    <w:p w:rsidR="00AF3DA2" w:rsidRPr="00F313AE" w:rsidRDefault="00AF3DA2" w:rsidP="00AF3DA2">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F313AE">
        <w:rPr>
          <w:rFonts w:ascii="Times New Roman" w:hAnsi="Times New Roman"/>
          <w:sz w:val="24"/>
          <w:szCs w:val="24"/>
        </w:rPr>
        <w:t xml:space="preserve">Обеспечение исполнения договора может быть осуществлено посредством безотзывной банковской гарантии или передачей Заказчику в залог денежных средств в размере обеспечения исполнения договора, установленном в извещении о проведении закупки. </w:t>
      </w:r>
    </w:p>
    <w:p w:rsidR="00AF3DA2" w:rsidRPr="00F313AE" w:rsidRDefault="00AF3DA2" w:rsidP="00AF3DA2">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F313AE">
        <w:rPr>
          <w:rFonts w:ascii="Times New Roman" w:hAnsi="Times New Roman"/>
          <w:sz w:val="24"/>
          <w:szCs w:val="24"/>
        </w:rPr>
        <w:t xml:space="preserve">Заказчик в качестве обеспечения исполнения договора принимает банковские гарантии, выданной банком или иной кредитной организацией или передачей (перечислением) Заказчику в залог денежных средств, в размере обеспечения исполнения договора, установленном в извещении о </w:t>
      </w:r>
      <w:r w:rsidRPr="00F313AE">
        <w:rPr>
          <w:rFonts w:ascii="Times New Roman" w:hAnsi="Times New Roman"/>
          <w:sz w:val="24"/>
          <w:szCs w:val="24"/>
        </w:rPr>
        <w:lastRenderedPageBreak/>
        <w:t>проведении закупки.</w:t>
      </w:r>
      <w:r>
        <w:rPr>
          <w:rFonts w:ascii="Times New Roman" w:hAnsi="Times New Roman"/>
          <w:sz w:val="24"/>
          <w:szCs w:val="24"/>
        </w:rPr>
        <w:t xml:space="preserve"> </w:t>
      </w:r>
      <w:r w:rsidRPr="00F313AE">
        <w:rPr>
          <w:rFonts w:ascii="Times New Roman" w:hAnsi="Times New Roman"/>
          <w:sz w:val="24"/>
          <w:szCs w:val="24"/>
        </w:rPr>
        <w:t>Срок действия банковской гарантии должен превышать срок действия договора не менее чем на один месяц.</w:t>
      </w:r>
    </w:p>
    <w:p w:rsidR="00AF3DA2" w:rsidRPr="00F313AE" w:rsidRDefault="00AF3DA2" w:rsidP="00AF3DA2">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F313AE">
        <w:rPr>
          <w:rFonts w:ascii="Times New Roman" w:hAnsi="Times New Roman"/>
          <w:sz w:val="24"/>
          <w:szCs w:val="24"/>
        </w:rPr>
        <w:t>Способ обеспечения исполнения договора выбирается Участником закупки самостоятельно.</w:t>
      </w:r>
    </w:p>
    <w:p w:rsidR="00AF3DA2" w:rsidRDefault="00AF3DA2" w:rsidP="00AF3DA2">
      <w:pPr>
        <w:tabs>
          <w:tab w:val="left" w:pos="9356"/>
        </w:tabs>
        <w:suppressAutoHyphens w:val="0"/>
        <w:spacing w:after="0" w:line="240" w:lineRule="auto"/>
        <w:jc w:val="both"/>
        <w:rPr>
          <w:rFonts w:ascii="Times New Roman" w:eastAsia="Calibri" w:hAnsi="Times New Roman" w:cs="Calibri"/>
          <w:kern w:val="0"/>
          <w:sz w:val="24"/>
          <w:szCs w:val="24"/>
          <w:lang w:eastAsia="en-US"/>
        </w:rPr>
      </w:pPr>
      <w:r>
        <w:rPr>
          <w:rFonts w:ascii="Times New Roman" w:hAnsi="Times New Roman"/>
          <w:sz w:val="24"/>
          <w:szCs w:val="24"/>
        </w:rPr>
        <w:t xml:space="preserve">            </w:t>
      </w:r>
      <w:r w:rsidRPr="00F313AE">
        <w:rPr>
          <w:rFonts w:ascii="Times New Roman" w:hAnsi="Times New Roman"/>
          <w:sz w:val="24"/>
          <w:szCs w:val="24"/>
        </w:rPr>
        <w:t>Моментом предоставления обеспечения исполнения договора является поступление денежных средств на расчетный счет Заказчика.</w:t>
      </w:r>
      <w:r w:rsidRPr="00D02DFC">
        <w:rPr>
          <w:rFonts w:ascii="Times New Roman" w:eastAsia="Calibri" w:hAnsi="Times New Roman" w:cs="Calibri"/>
          <w:kern w:val="0"/>
          <w:sz w:val="24"/>
          <w:szCs w:val="24"/>
          <w:lang w:eastAsia="en-US"/>
        </w:rPr>
        <w:t xml:space="preserve"> </w:t>
      </w:r>
    </w:p>
    <w:p w:rsidR="00AF3DA2" w:rsidRDefault="00AF3DA2" w:rsidP="00AF3DA2">
      <w:pPr>
        <w:tabs>
          <w:tab w:val="left" w:pos="9356"/>
        </w:tabs>
        <w:suppressAutoHyphens w:val="0"/>
        <w:spacing w:after="0" w:line="240" w:lineRule="auto"/>
        <w:ind w:firstLine="567"/>
        <w:jc w:val="both"/>
        <w:rPr>
          <w:rFonts w:ascii="Times New Roman" w:eastAsia="Calibri" w:hAnsi="Times New Roman" w:cs="Calibri"/>
          <w:kern w:val="0"/>
          <w:sz w:val="24"/>
          <w:szCs w:val="24"/>
          <w:lang w:eastAsia="en-US"/>
        </w:rPr>
      </w:pPr>
      <w:r w:rsidRPr="003C72EB">
        <w:rPr>
          <w:rFonts w:ascii="Times New Roman" w:eastAsia="Calibri" w:hAnsi="Times New Roman" w:cs="Calibri"/>
          <w:kern w:val="0"/>
          <w:sz w:val="24"/>
          <w:szCs w:val="24"/>
          <w:lang w:eastAsia="en-US"/>
        </w:rPr>
        <w:t xml:space="preserve">Если участником закупки, с которым заключается договор, является бюджетное, автономное или казенное учреждение предоставление обеспечения исполнения договора не требуется. </w:t>
      </w:r>
    </w:p>
    <w:p w:rsidR="00AF3DA2" w:rsidRPr="003C72EB" w:rsidRDefault="00AF3DA2" w:rsidP="00AF3DA2">
      <w:pPr>
        <w:tabs>
          <w:tab w:val="left" w:pos="9356"/>
        </w:tabs>
        <w:suppressAutoHyphens w:val="0"/>
        <w:spacing w:after="0" w:line="240" w:lineRule="auto"/>
        <w:jc w:val="both"/>
        <w:rPr>
          <w:rFonts w:ascii="Times New Roman" w:eastAsia="Calibri" w:hAnsi="Times New Roman"/>
          <w:kern w:val="0"/>
          <w:sz w:val="24"/>
          <w:szCs w:val="24"/>
          <w:lang w:eastAsia="ru-RU"/>
        </w:rPr>
      </w:pPr>
      <w:r w:rsidRPr="003C72EB">
        <w:rPr>
          <w:rFonts w:ascii="Times New Roman" w:eastAsia="Calibri" w:hAnsi="Times New Roman"/>
          <w:kern w:val="0"/>
          <w:sz w:val="24"/>
          <w:szCs w:val="24"/>
          <w:lang w:eastAsia="ru-RU"/>
        </w:rPr>
        <w:t xml:space="preserve">В платежном поручении в графе «назначение платежа» должен быть указан номер и наименование </w:t>
      </w:r>
      <w:r>
        <w:rPr>
          <w:rFonts w:ascii="Times New Roman" w:eastAsia="Calibri" w:hAnsi="Times New Roman"/>
          <w:kern w:val="0"/>
          <w:sz w:val="24"/>
          <w:szCs w:val="24"/>
          <w:lang w:eastAsia="ru-RU"/>
        </w:rPr>
        <w:t>редукциона в электронной форме</w:t>
      </w:r>
      <w:r w:rsidR="002844D5">
        <w:rPr>
          <w:rFonts w:ascii="Times New Roman" w:eastAsia="Calibri" w:hAnsi="Times New Roman"/>
          <w:kern w:val="0"/>
          <w:sz w:val="24"/>
          <w:szCs w:val="24"/>
          <w:lang w:eastAsia="ru-RU"/>
        </w:rPr>
        <w:t>.</w:t>
      </w:r>
    </w:p>
    <w:p w:rsidR="001E47BE" w:rsidRPr="00E338BA" w:rsidRDefault="001E47BE" w:rsidP="001E47BE">
      <w:pPr>
        <w:tabs>
          <w:tab w:val="left" w:pos="0"/>
        </w:tabs>
        <w:spacing w:after="0" w:line="240" w:lineRule="auto"/>
        <w:ind w:firstLine="426"/>
        <w:jc w:val="both"/>
        <w:rPr>
          <w:rFonts w:ascii="Times New Roman" w:hAnsi="Times New Roman"/>
          <w:i/>
          <w:color w:val="FF0000"/>
          <w:sz w:val="24"/>
          <w:szCs w:val="24"/>
        </w:rPr>
      </w:pPr>
      <w:r w:rsidRPr="00E338BA">
        <w:rPr>
          <w:rFonts w:ascii="Times New Roman" w:hAnsi="Times New Roman"/>
          <w:i/>
          <w:color w:val="FF0000"/>
          <w:sz w:val="24"/>
          <w:szCs w:val="24"/>
        </w:rPr>
        <w:t xml:space="preserve">     В случае, если Победителем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w:t>
      </w:r>
      <w:r w:rsidRPr="00E338BA">
        <w:rPr>
          <w:rFonts w:ascii="Times New Roman" w:hAnsi="Times New Roman"/>
          <w:b/>
          <w:i/>
          <w:color w:val="FF0000"/>
          <w:sz w:val="24"/>
          <w:szCs w:val="24"/>
        </w:rPr>
        <w:t xml:space="preserve"> </w:t>
      </w:r>
      <w:r w:rsidRPr="00E338BA">
        <w:rPr>
          <w:rFonts w:ascii="Times New Roman" w:hAnsi="Times New Roman"/>
          <w:i/>
          <w:color w:val="FF0000"/>
          <w:sz w:val="24"/>
          <w:szCs w:val="24"/>
        </w:rPr>
        <w:t>Разделе 2.14  документации о проведении редукциона, но не менее чем в размере аванса (если проектом договора предусмотрена выплата аванса).</w:t>
      </w:r>
    </w:p>
    <w:p w:rsidR="00AF3DA2" w:rsidRDefault="00AF3DA2" w:rsidP="00AF3DA2">
      <w:pPr>
        <w:tabs>
          <w:tab w:val="left" w:pos="9356"/>
        </w:tabs>
        <w:suppressAutoHyphens w:val="0"/>
        <w:spacing w:after="0" w:line="240" w:lineRule="auto"/>
        <w:ind w:right="42"/>
        <w:jc w:val="both"/>
        <w:rPr>
          <w:rFonts w:ascii="Times New Roman" w:eastAsia="Calibri" w:hAnsi="Times New Roman"/>
          <w:kern w:val="0"/>
          <w:sz w:val="24"/>
          <w:szCs w:val="24"/>
          <w:lang w:eastAsia="ru-RU"/>
        </w:rPr>
      </w:pPr>
    </w:p>
    <w:p w:rsidR="00AF3DA2" w:rsidRDefault="00AF3DA2" w:rsidP="00AF3DA2">
      <w:pPr>
        <w:tabs>
          <w:tab w:val="left" w:pos="9356"/>
        </w:tabs>
        <w:suppressAutoHyphens w:val="0"/>
        <w:spacing w:after="0" w:line="240" w:lineRule="auto"/>
        <w:ind w:right="42" w:firstLine="567"/>
        <w:jc w:val="both"/>
        <w:rPr>
          <w:rFonts w:ascii="Times New Roman" w:eastAsia="Calibri" w:hAnsi="Times New Roman"/>
          <w:kern w:val="0"/>
          <w:sz w:val="24"/>
          <w:szCs w:val="24"/>
          <w:lang w:eastAsia="ru-RU"/>
        </w:rPr>
      </w:pPr>
      <w:r w:rsidRPr="003C72EB">
        <w:rPr>
          <w:rFonts w:ascii="Times New Roman" w:eastAsia="Calibri" w:hAnsi="Times New Roman"/>
          <w:kern w:val="0"/>
          <w:sz w:val="24"/>
          <w:szCs w:val="24"/>
          <w:lang w:eastAsia="ru-RU"/>
        </w:rPr>
        <w:t>Реквизиты для перечисления денежных средств в качестве обеспечения исполнения договора:</w:t>
      </w:r>
    </w:p>
    <w:p w:rsidR="00AF3DA2" w:rsidRPr="003C72EB" w:rsidRDefault="00AF3DA2" w:rsidP="00AF3DA2">
      <w:pPr>
        <w:tabs>
          <w:tab w:val="left" w:pos="9356"/>
        </w:tabs>
        <w:suppressAutoHyphens w:val="0"/>
        <w:spacing w:after="0" w:line="240" w:lineRule="auto"/>
        <w:ind w:right="42"/>
        <w:jc w:val="both"/>
        <w:rPr>
          <w:rFonts w:ascii="Times New Roman" w:eastAsia="Calibri" w:hAnsi="Times New Roman" w:cs="Calibri"/>
          <w:kern w:val="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438"/>
        <w:gridCol w:w="7027"/>
      </w:tblGrid>
      <w:tr w:rsidR="00AF3DA2" w:rsidRPr="003C72EB" w:rsidTr="000F7554">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jc w:val="center"/>
              <w:rPr>
                <w:rFonts w:ascii="Times New Roman" w:eastAsia="Calibri" w:hAnsi="Times New Roman" w:cs="Calibri"/>
                <w:b/>
                <w:kern w:val="0"/>
                <w:lang w:eastAsia="en-US"/>
              </w:rPr>
            </w:pPr>
            <w:r w:rsidRPr="003C72EB">
              <w:rPr>
                <w:rFonts w:ascii="Times New Roman" w:eastAsia="Calibri" w:hAnsi="Times New Roman" w:cs="Calibri"/>
                <w:b/>
                <w:kern w:val="0"/>
                <w:lang w:eastAsia="en-US"/>
              </w:rPr>
              <w:t>1.</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rPr>
                <w:rFonts w:ascii="Times New Roman" w:eastAsia="Calibri" w:hAnsi="Times New Roman" w:cs="Calibri"/>
                <w:kern w:val="0"/>
                <w:lang w:eastAsia="en-US"/>
              </w:rPr>
            </w:pPr>
            <w:r w:rsidRPr="003C72EB">
              <w:rPr>
                <w:rFonts w:ascii="Times New Roman" w:eastAsia="Calibri" w:hAnsi="Times New Roman" w:cs="Calibri"/>
                <w:kern w:val="0"/>
                <w:lang w:eastAsia="en-US"/>
              </w:rPr>
              <w:t>Полное наименование организации</w:t>
            </w:r>
          </w:p>
        </w:tc>
        <w:tc>
          <w:tcPr>
            <w:tcW w:w="7027"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rPr>
                <w:rFonts w:ascii="Times New Roman" w:eastAsia="Calibri" w:hAnsi="Times New Roman" w:cs="Calibri"/>
                <w:kern w:val="0"/>
                <w:lang w:eastAsia="en-US"/>
              </w:rPr>
            </w:pPr>
            <w:r w:rsidRPr="003C72EB">
              <w:rPr>
                <w:rFonts w:ascii="Times New Roman" w:eastAsia="Calibri" w:hAnsi="Times New Roman" w:cs="Calibri"/>
                <w:kern w:val="0"/>
                <w:lang w:eastAsia="en-US"/>
              </w:rPr>
              <w:t>Автономная некоммерческая организация «Фонд развития города Иннополис»</w:t>
            </w:r>
          </w:p>
        </w:tc>
      </w:tr>
      <w:tr w:rsidR="00AF3DA2" w:rsidRPr="003C72EB" w:rsidTr="000F7554">
        <w:trPr>
          <w:trHeight w:val="619"/>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jc w:val="center"/>
              <w:rPr>
                <w:rFonts w:ascii="Times New Roman" w:eastAsia="Calibri" w:hAnsi="Times New Roman" w:cs="Calibri"/>
                <w:b/>
                <w:kern w:val="0"/>
                <w:lang w:eastAsia="en-US"/>
              </w:rPr>
            </w:pPr>
            <w:r w:rsidRPr="003C72EB">
              <w:rPr>
                <w:rFonts w:ascii="Times New Roman" w:eastAsia="Calibri" w:hAnsi="Times New Roman" w:cs="Calibri"/>
                <w:b/>
                <w:kern w:val="0"/>
                <w:lang w:eastAsia="en-US"/>
              </w:rPr>
              <w:t>2.</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rPr>
                <w:rFonts w:ascii="Times New Roman" w:eastAsia="Calibri" w:hAnsi="Times New Roman" w:cs="Calibri"/>
                <w:kern w:val="0"/>
                <w:lang w:eastAsia="en-US"/>
              </w:rPr>
            </w:pPr>
            <w:r w:rsidRPr="003C72EB">
              <w:rPr>
                <w:rFonts w:ascii="Times New Roman" w:eastAsia="Calibri" w:hAnsi="Times New Roman" w:cs="Calibri"/>
                <w:kern w:val="0"/>
                <w:lang w:eastAsia="en-US"/>
              </w:rPr>
              <w:t>Адрес организации</w:t>
            </w:r>
          </w:p>
        </w:tc>
        <w:tc>
          <w:tcPr>
            <w:tcW w:w="7027"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rPr>
                <w:rFonts w:ascii="Times New Roman" w:eastAsia="Calibri" w:hAnsi="Times New Roman" w:cs="Calibri"/>
                <w:kern w:val="0"/>
                <w:lang w:eastAsia="en-US"/>
              </w:rPr>
            </w:pPr>
            <w:r w:rsidRPr="003C72EB">
              <w:rPr>
                <w:rFonts w:ascii="Times New Roman" w:eastAsia="Calibri" w:hAnsi="Times New Roman" w:cs="Calibri"/>
                <w:kern w:val="0"/>
                <w:lang w:eastAsia="en-US"/>
              </w:rPr>
              <w:t>420500, Республика Татарстан, Верхнеуслонский муниципальный район, г. Иннополис, ул. Спортивная, д.114, помещение 1</w:t>
            </w:r>
          </w:p>
        </w:tc>
      </w:tr>
      <w:tr w:rsidR="00AF3DA2" w:rsidRPr="003C72EB" w:rsidTr="000F7554">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jc w:val="center"/>
              <w:rPr>
                <w:rFonts w:ascii="Times New Roman" w:eastAsia="Calibri" w:hAnsi="Times New Roman" w:cs="Calibri"/>
                <w:b/>
                <w:kern w:val="0"/>
                <w:lang w:eastAsia="en-US"/>
              </w:rPr>
            </w:pPr>
            <w:r w:rsidRPr="003C72EB">
              <w:rPr>
                <w:rFonts w:ascii="Times New Roman" w:eastAsia="Calibri" w:hAnsi="Times New Roman" w:cs="Calibri"/>
                <w:b/>
                <w:kern w:val="0"/>
                <w:lang w:eastAsia="en-US"/>
              </w:rPr>
              <w:t>3.</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rPr>
                <w:rFonts w:ascii="Times New Roman" w:eastAsia="Calibri" w:hAnsi="Times New Roman" w:cs="Calibri"/>
                <w:kern w:val="0"/>
                <w:lang w:eastAsia="en-US"/>
              </w:rPr>
            </w:pPr>
            <w:r w:rsidRPr="003C72EB">
              <w:rPr>
                <w:rFonts w:ascii="Times New Roman" w:eastAsia="Calibri" w:hAnsi="Times New Roman" w:cs="Calibri"/>
                <w:kern w:val="0"/>
                <w:lang w:eastAsia="en-US"/>
              </w:rPr>
              <w:t>ИНН/КПП</w:t>
            </w:r>
          </w:p>
        </w:tc>
        <w:tc>
          <w:tcPr>
            <w:tcW w:w="7027"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rPr>
                <w:rFonts w:ascii="Times New Roman" w:eastAsia="Calibri" w:hAnsi="Times New Roman" w:cs="Calibri"/>
                <w:kern w:val="0"/>
                <w:lang w:eastAsia="en-US"/>
              </w:rPr>
            </w:pPr>
            <w:r w:rsidRPr="003C72EB">
              <w:rPr>
                <w:rFonts w:ascii="Times New Roman" w:eastAsia="Calibri" w:hAnsi="Times New Roman" w:cs="Calibri"/>
                <w:kern w:val="0"/>
                <w:lang w:eastAsia="en-US"/>
              </w:rPr>
              <w:t>1615012041/161501001</w:t>
            </w:r>
          </w:p>
        </w:tc>
      </w:tr>
      <w:tr w:rsidR="00AF3DA2" w:rsidRPr="003C72EB" w:rsidTr="000F7554">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jc w:val="center"/>
              <w:rPr>
                <w:rFonts w:ascii="Times New Roman" w:eastAsia="Calibri" w:hAnsi="Times New Roman" w:cs="Calibri"/>
                <w:b/>
                <w:kern w:val="0"/>
                <w:lang w:eastAsia="en-US"/>
              </w:rPr>
            </w:pPr>
            <w:r w:rsidRPr="003C72EB">
              <w:rPr>
                <w:rFonts w:ascii="Times New Roman" w:eastAsia="Calibri" w:hAnsi="Times New Roman" w:cs="Calibri"/>
                <w:b/>
                <w:kern w:val="0"/>
                <w:lang w:eastAsia="en-US"/>
              </w:rPr>
              <w:t>4.</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rPr>
                <w:rFonts w:ascii="Times New Roman" w:eastAsia="Calibri" w:hAnsi="Times New Roman" w:cs="Calibri"/>
                <w:kern w:val="0"/>
                <w:lang w:eastAsia="en-US"/>
              </w:rPr>
            </w:pPr>
            <w:r w:rsidRPr="003C72EB">
              <w:rPr>
                <w:rFonts w:ascii="Times New Roman" w:eastAsia="Calibri" w:hAnsi="Times New Roman" w:cs="Calibri"/>
                <w:kern w:val="0"/>
                <w:lang w:eastAsia="en-US"/>
              </w:rPr>
              <w:t>ОГРН</w:t>
            </w:r>
          </w:p>
        </w:tc>
        <w:tc>
          <w:tcPr>
            <w:tcW w:w="7027"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rPr>
                <w:rFonts w:ascii="Times New Roman" w:eastAsia="Calibri" w:hAnsi="Times New Roman" w:cs="Calibri"/>
                <w:kern w:val="0"/>
                <w:lang w:eastAsia="en-US"/>
              </w:rPr>
            </w:pPr>
            <w:r w:rsidRPr="003C72EB">
              <w:rPr>
                <w:rFonts w:ascii="Times New Roman" w:eastAsia="Calibri" w:hAnsi="Times New Roman" w:cs="Calibri"/>
                <w:kern w:val="0"/>
                <w:lang w:eastAsia="en-US"/>
              </w:rPr>
              <w:t>1151600000970</w:t>
            </w:r>
          </w:p>
        </w:tc>
      </w:tr>
      <w:tr w:rsidR="00AF3DA2" w:rsidRPr="003C72EB" w:rsidTr="000F7554">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jc w:val="center"/>
              <w:rPr>
                <w:rFonts w:ascii="Times New Roman" w:eastAsia="Calibri" w:hAnsi="Times New Roman" w:cs="Calibri"/>
                <w:b/>
                <w:kern w:val="0"/>
                <w:lang w:eastAsia="en-US"/>
              </w:rPr>
            </w:pPr>
            <w:r w:rsidRPr="003C72EB">
              <w:rPr>
                <w:rFonts w:ascii="Times New Roman" w:eastAsia="Calibri" w:hAnsi="Times New Roman" w:cs="Calibri"/>
                <w:b/>
                <w:kern w:val="0"/>
                <w:lang w:eastAsia="en-US"/>
              </w:rPr>
              <w:t>5.</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rPr>
                <w:rFonts w:ascii="Times New Roman" w:eastAsia="Calibri" w:hAnsi="Times New Roman" w:cs="Calibri"/>
                <w:kern w:val="0"/>
                <w:lang w:eastAsia="en-US"/>
              </w:rPr>
            </w:pPr>
            <w:r w:rsidRPr="003C72EB">
              <w:rPr>
                <w:rFonts w:ascii="Times New Roman" w:eastAsia="Calibri" w:hAnsi="Times New Roman" w:cs="Calibri"/>
                <w:kern w:val="0"/>
                <w:lang w:eastAsia="en-US"/>
              </w:rPr>
              <w:t>Р/счет</w:t>
            </w:r>
          </w:p>
        </w:tc>
        <w:tc>
          <w:tcPr>
            <w:tcW w:w="7027"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rPr>
                <w:rFonts w:ascii="Times New Roman" w:eastAsia="Calibri" w:hAnsi="Times New Roman" w:cs="Calibri"/>
                <w:kern w:val="0"/>
                <w:lang w:eastAsia="en-US"/>
              </w:rPr>
            </w:pPr>
            <w:r w:rsidRPr="003C72EB">
              <w:rPr>
                <w:rFonts w:ascii="Times New Roman" w:eastAsia="Calibri" w:hAnsi="Times New Roman" w:cs="Calibri"/>
                <w:kern w:val="0"/>
                <w:lang w:eastAsia="en-US"/>
              </w:rPr>
              <w:t>40703810662000000648</w:t>
            </w:r>
          </w:p>
        </w:tc>
      </w:tr>
      <w:tr w:rsidR="00AF3DA2" w:rsidRPr="003C72EB" w:rsidTr="000F7554">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jc w:val="center"/>
              <w:rPr>
                <w:rFonts w:ascii="Times New Roman" w:eastAsia="Calibri" w:hAnsi="Times New Roman" w:cs="Calibri"/>
                <w:b/>
                <w:kern w:val="0"/>
                <w:lang w:eastAsia="en-US"/>
              </w:rPr>
            </w:pPr>
            <w:r w:rsidRPr="003C72EB">
              <w:rPr>
                <w:rFonts w:ascii="Times New Roman" w:eastAsia="Calibri" w:hAnsi="Times New Roman" w:cs="Calibri"/>
                <w:b/>
                <w:kern w:val="0"/>
                <w:lang w:eastAsia="en-US"/>
              </w:rPr>
              <w:t>6.</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rPr>
                <w:rFonts w:ascii="Times New Roman" w:eastAsia="Calibri" w:hAnsi="Times New Roman" w:cs="Calibri"/>
                <w:kern w:val="0"/>
                <w:lang w:eastAsia="en-US"/>
              </w:rPr>
            </w:pPr>
            <w:r w:rsidRPr="003C72EB">
              <w:rPr>
                <w:rFonts w:ascii="Times New Roman" w:eastAsia="Calibri" w:hAnsi="Times New Roman" w:cs="Calibri"/>
                <w:kern w:val="0"/>
                <w:lang w:eastAsia="en-US"/>
              </w:rPr>
              <w:t>Банк</w:t>
            </w:r>
          </w:p>
        </w:tc>
        <w:tc>
          <w:tcPr>
            <w:tcW w:w="7027"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rPr>
                <w:rFonts w:ascii="Times New Roman" w:eastAsia="Calibri" w:hAnsi="Times New Roman" w:cs="Calibri"/>
                <w:kern w:val="0"/>
                <w:lang w:eastAsia="en-US"/>
              </w:rPr>
            </w:pPr>
            <w:r w:rsidRPr="003C72EB">
              <w:rPr>
                <w:rFonts w:ascii="Times New Roman" w:eastAsia="Calibri" w:hAnsi="Times New Roman" w:cs="Calibri"/>
                <w:kern w:val="0"/>
                <w:lang w:eastAsia="en-US"/>
              </w:rPr>
              <w:t>ОТДЕЛЕНИЕ N8610 СБЕРБАНКА РОССИИ</w:t>
            </w:r>
          </w:p>
        </w:tc>
      </w:tr>
      <w:tr w:rsidR="00AF3DA2" w:rsidRPr="003C72EB" w:rsidTr="000F7554">
        <w:trPr>
          <w:trHeight w:val="58"/>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jc w:val="center"/>
              <w:rPr>
                <w:rFonts w:ascii="Times New Roman" w:eastAsia="Calibri" w:hAnsi="Times New Roman" w:cs="Calibri"/>
                <w:b/>
                <w:kern w:val="0"/>
                <w:lang w:eastAsia="en-US"/>
              </w:rPr>
            </w:pPr>
            <w:r w:rsidRPr="003C72EB">
              <w:rPr>
                <w:rFonts w:ascii="Times New Roman" w:eastAsia="Calibri" w:hAnsi="Times New Roman" w:cs="Calibri"/>
                <w:b/>
                <w:kern w:val="0"/>
                <w:lang w:eastAsia="en-US"/>
              </w:rPr>
              <w:t>7.</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rPr>
                <w:rFonts w:ascii="Times New Roman" w:eastAsia="Calibri" w:hAnsi="Times New Roman" w:cs="Calibri"/>
                <w:kern w:val="0"/>
                <w:lang w:eastAsia="en-US"/>
              </w:rPr>
            </w:pPr>
            <w:r w:rsidRPr="003C72EB">
              <w:rPr>
                <w:rFonts w:ascii="Times New Roman" w:eastAsia="Calibri" w:hAnsi="Times New Roman" w:cs="Calibri"/>
                <w:kern w:val="0"/>
                <w:lang w:eastAsia="en-US"/>
              </w:rPr>
              <w:t>БИК</w:t>
            </w:r>
          </w:p>
        </w:tc>
        <w:tc>
          <w:tcPr>
            <w:tcW w:w="7027"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rPr>
                <w:rFonts w:ascii="Times New Roman" w:eastAsia="Calibri" w:hAnsi="Times New Roman" w:cs="Calibri"/>
                <w:kern w:val="0"/>
                <w:lang w:eastAsia="en-US"/>
              </w:rPr>
            </w:pPr>
            <w:r w:rsidRPr="003C72EB">
              <w:rPr>
                <w:rFonts w:ascii="Times New Roman" w:eastAsia="Calibri" w:hAnsi="Times New Roman" w:cs="Calibri"/>
                <w:kern w:val="0"/>
                <w:lang w:eastAsia="en-US"/>
              </w:rPr>
              <w:t>049205603</w:t>
            </w:r>
          </w:p>
        </w:tc>
      </w:tr>
      <w:tr w:rsidR="00AF3DA2" w:rsidRPr="003C72EB" w:rsidTr="000F7554">
        <w:trPr>
          <w:trHeight w:val="336"/>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jc w:val="center"/>
              <w:rPr>
                <w:rFonts w:ascii="Times New Roman" w:eastAsia="Calibri" w:hAnsi="Times New Roman" w:cs="Calibri"/>
                <w:b/>
                <w:kern w:val="0"/>
                <w:lang w:eastAsia="en-US"/>
              </w:rPr>
            </w:pPr>
            <w:r w:rsidRPr="003C72EB">
              <w:rPr>
                <w:rFonts w:ascii="Times New Roman" w:eastAsia="Calibri" w:hAnsi="Times New Roman" w:cs="Calibri"/>
                <w:b/>
                <w:kern w:val="0"/>
                <w:lang w:eastAsia="en-US"/>
              </w:rPr>
              <w:t>8.</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rPr>
                <w:rFonts w:ascii="Times New Roman" w:eastAsia="Calibri" w:hAnsi="Times New Roman" w:cs="Calibri"/>
                <w:kern w:val="0"/>
                <w:lang w:eastAsia="en-US"/>
              </w:rPr>
            </w:pPr>
            <w:r w:rsidRPr="003C72EB">
              <w:rPr>
                <w:rFonts w:ascii="Times New Roman" w:eastAsia="Calibri" w:hAnsi="Times New Roman" w:cs="Calibri"/>
                <w:kern w:val="0"/>
                <w:lang w:eastAsia="en-US"/>
              </w:rPr>
              <w:t>К/счет</w:t>
            </w:r>
          </w:p>
        </w:tc>
        <w:tc>
          <w:tcPr>
            <w:tcW w:w="7027" w:type="dxa"/>
            <w:tcBorders>
              <w:top w:val="single" w:sz="4" w:space="0" w:color="auto"/>
              <w:left w:val="single" w:sz="4" w:space="0" w:color="auto"/>
              <w:bottom w:val="single" w:sz="4" w:space="0" w:color="auto"/>
              <w:right w:val="single" w:sz="4" w:space="0" w:color="auto"/>
            </w:tcBorders>
            <w:shd w:val="clear" w:color="auto" w:fill="auto"/>
            <w:hideMark/>
          </w:tcPr>
          <w:p w:rsidR="00AF3DA2" w:rsidRPr="003C72EB" w:rsidRDefault="00AF3DA2" w:rsidP="000F7554">
            <w:pPr>
              <w:suppressAutoHyphens w:val="0"/>
              <w:spacing w:after="0"/>
              <w:rPr>
                <w:rFonts w:ascii="Times New Roman" w:eastAsia="Calibri" w:hAnsi="Times New Roman" w:cs="Calibri"/>
                <w:kern w:val="0"/>
                <w:lang w:eastAsia="en-US"/>
              </w:rPr>
            </w:pPr>
            <w:r w:rsidRPr="003C72EB">
              <w:rPr>
                <w:rFonts w:ascii="Times New Roman" w:eastAsia="Calibri" w:hAnsi="Times New Roman" w:cs="Calibri"/>
                <w:kern w:val="0"/>
                <w:lang w:eastAsia="en-US"/>
              </w:rPr>
              <w:t>30101810600000000603</w:t>
            </w:r>
          </w:p>
        </w:tc>
      </w:tr>
    </w:tbl>
    <w:p w:rsidR="00AF3DA2" w:rsidRPr="003C72EB" w:rsidRDefault="00AF3DA2" w:rsidP="00AF3DA2">
      <w:pPr>
        <w:tabs>
          <w:tab w:val="left" w:pos="9356"/>
        </w:tabs>
        <w:suppressAutoHyphens w:val="0"/>
        <w:spacing w:after="0" w:line="240" w:lineRule="auto"/>
        <w:ind w:firstLine="567"/>
        <w:jc w:val="both"/>
        <w:rPr>
          <w:rFonts w:ascii="Times New Roman" w:eastAsia="Calibri" w:hAnsi="Times New Roman" w:cs="Calibri"/>
          <w:kern w:val="0"/>
          <w:sz w:val="24"/>
          <w:szCs w:val="24"/>
          <w:lang w:eastAsia="en-US"/>
        </w:rPr>
      </w:pPr>
    </w:p>
    <w:p w:rsidR="00AF3DA2" w:rsidRPr="00AF3DA2" w:rsidRDefault="00AF3DA2" w:rsidP="00A2692B">
      <w:pPr>
        <w:spacing w:after="0" w:line="240" w:lineRule="auto"/>
        <w:ind w:firstLine="567"/>
        <w:jc w:val="both"/>
        <w:rPr>
          <w:rFonts w:ascii="Times New Roman" w:hAnsi="Times New Roman"/>
          <w:b/>
          <w:sz w:val="24"/>
          <w:szCs w:val="24"/>
        </w:rPr>
      </w:pPr>
    </w:p>
    <w:p w:rsidR="003C72EB" w:rsidRDefault="003C72EB" w:rsidP="00A2692B">
      <w:pPr>
        <w:spacing w:after="0" w:line="240" w:lineRule="auto"/>
        <w:ind w:firstLine="567"/>
        <w:jc w:val="both"/>
        <w:rPr>
          <w:rFonts w:ascii="Times New Roman" w:hAnsi="Times New Roman"/>
          <w:sz w:val="24"/>
          <w:szCs w:val="24"/>
        </w:rPr>
      </w:pPr>
    </w:p>
    <w:p w:rsidR="008525C9" w:rsidRPr="00D563FD" w:rsidRDefault="008525C9" w:rsidP="00A2692B">
      <w:pPr>
        <w:spacing w:after="0" w:line="240" w:lineRule="auto"/>
        <w:ind w:firstLine="567"/>
        <w:jc w:val="both"/>
        <w:rPr>
          <w:rFonts w:ascii="Times New Roman" w:hAnsi="Times New Roman"/>
          <w:sz w:val="24"/>
          <w:szCs w:val="24"/>
          <w:highlight w:val="yellow"/>
        </w:rPr>
      </w:pPr>
    </w:p>
    <w:p w:rsidR="00071B66" w:rsidRDefault="00071B66" w:rsidP="00907EB8">
      <w:pPr>
        <w:pStyle w:val="39"/>
        <w:spacing w:after="0" w:line="240" w:lineRule="auto"/>
        <w:ind w:left="0" w:firstLine="709"/>
        <w:rPr>
          <w:rFonts w:ascii="Times New Roman" w:hAnsi="Times New Roman"/>
          <w:b/>
          <w:sz w:val="28"/>
          <w:szCs w:val="28"/>
          <w:lang w:val="ru-RU"/>
        </w:rPr>
        <w:sectPr w:rsidR="00071B66" w:rsidSect="002749E9">
          <w:footerReference w:type="even" r:id="rId12"/>
          <w:footerReference w:type="default" r:id="rId13"/>
          <w:pgSz w:w="11906" w:h="16838"/>
          <w:pgMar w:top="301" w:right="707" w:bottom="357" w:left="902" w:header="181" w:footer="85" w:gutter="0"/>
          <w:cols w:space="708"/>
          <w:docGrid w:linePitch="360"/>
        </w:sectPr>
      </w:pPr>
    </w:p>
    <w:p w:rsidR="003B4AF0" w:rsidRDefault="003B4AF0" w:rsidP="00907EB8">
      <w:pPr>
        <w:pStyle w:val="39"/>
        <w:spacing w:after="0" w:line="240" w:lineRule="auto"/>
        <w:ind w:left="0" w:firstLine="709"/>
        <w:rPr>
          <w:rFonts w:ascii="Times New Roman" w:hAnsi="Times New Roman"/>
          <w:b/>
          <w:sz w:val="28"/>
          <w:szCs w:val="28"/>
          <w:lang w:val="ru-RU"/>
        </w:rPr>
      </w:pPr>
      <w:r>
        <w:rPr>
          <w:rFonts w:ascii="Times New Roman" w:hAnsi="Times New Roman"/>
          <w:b/>
          <w:sz w:val="28"/>
          <w:szCs w:val="28"/>
          <w:lang w:val="ru-RU"/>
        </w:rPr>
        <w:lastRenderedPageBreak/>
        <w:t>РАЗДЕЛ 2. Информационная карта документации о закупках</w:t>
      </w:r>
    </w:p>
    <w:p w:rsidR="003B4AF0" w:rsidRPr="003B4AF0" w:rsidRDefault="003B4AF0" w:rsidP="00907EB8">
      <w:pPr>
        <w:pStyle w:val="39"/>
        <w:spacing w:after="0" w:line="240" w:lineRule="auto"/>
        <w:ind w:left="0" w:firstLine="709"/>
        <w:rPr>
          <w:rFonts w:ascii="Times New Roman" w:hAnsi="Times New Roman"/>
          <w:b/>
          <w:sz w:val="28"/>
          <w:szCs w:val="28"/>
          <w:lang w:val="ru-RU"/>
        </w:rPr>
      </w:pPr>
    </w:p>
    <w:p w:rsidR="00907EB8" w:rsidRPr="00907EB8" w:rsidRDefault="00907EB8" w:rsidP="00907EB8">
      <w:pPr>
        <w:suppressAutoHyphens w:val="0"/>
        <w:spacing w:after="0" w:line="240" w:lineRule="auto"/>
        <w:ind w:firstLine="709"/>
        <w:contextualSpacing/>
        <w:jc w:val="both"/>
        <w:rPr>
          <w:rFonts w:ascii="Times New Roman" w:eastAsia="Calibri" w:hAnsi="Times New Roman"/>
          <w:b/>
          <w:kern w:val="0"/>
          <w:sz w:val="24"/>
          <w:szCs w:val="24"/>
          <w:lang w:val="en-US" w:eastAsia="en-US"/>
        </w:rPr>
      </w:pPr>
      <w:r w:rsidRPr="00907EB8">
        <w:rPr>
          <w:rFonts w:ascii="Times New Roman" w:eastAsia="Calibri" w:hAnsi="Times New Roman"/>
          <w:b/>
          <w:kern w:val="0"/>
          <w:sz w:val="24"/>
          <w:szCs w:val="24"/>
          <w:lang w:eastAsia="en-US"/>
        </w:rPr>
        <w:t>Раздел</w:t>
      </w:r>
      <w:r w:rsidRPr="00907EB8">
        <w:rPr>
          <w:rFonts w:ascii="Times New Roman" w:eastAsia="Calibri" w:hAnsi="Times New Roman"/>
          <w:b/>
          <w:kern w:val="0"/>
          <w:sz w:val="24"/>
          <w:szCs w:val="24"/>
          <w:lang w:val="en-US" w:eastAsia="en-US"/>
        </w:rPr>
        <w:t xml:space="preserve"> 2.1. </w:t>
      </w:r>
      <w:r w:rsidRPr="00907EB8">
        <w:rPr>
          <w:rFonts w:ascii="Times New Roman" w:eastAsia="Calibri" w:hAnsi="Times New Roman"/>
          <w:b/>
          <w:kern w:val="0"/>
          <w:sz w:val="24"/>
          <w:szCs w:val="24"/>
          <w:lang w:eastAsia="en-US"/>
        </w:rPr>
        <w:t>Предмет</w:t>
      </w:r>
      <w:r w:rsidRPr="00907EB8">
        <w:rPr>
          <w:rFonts w:ascii="Times New Roman" w:eastAsia="Calibri" w:hAnsi="Times New Roman"/>
          <w:b/>
          <w:kern w:val="0"/>
          <w:sz w:val="24"/>
          <w:szCs w:val="24"/>
          <w:lang w:val="en-US" w:eastAsia="en-US"/>
        </w:rPr>
        <w:t xml:space="preserve"> </w:t>
      </w:r>
      <w:r w:rsidRPr="00907EB8">
        <w:rPr>
          <w:rFonts w:ascii="Times New Roman" w:eastAsia="Calibri" w:hAnsi="Times New Roman"/>
          <w:b/>
          <w:kern w:val="0"/>
          <w:sz w:val="24"/>
          <w:szCs w:val="24"/>
          <w:lang w:eastAsia="en-US"/>
        </w:rPr>
        <w:t>редукциона</w:t>
      </w:r>
      <w:r w:rsidRPr="00907EB8">
        <w:rPr>
          <w:rFonts w:ascii="Times New Roman" w:eastAsia="Calibri" w:hAnsi="Times New Roman"/>
          <w:b/>
          <w:kern w:val="0"/>
          <w:sz w:val="24"/>
          <w:szCs w:val="24"/>
          <w:lang w:val="en-US" w:eastAsia="en-US"/>
        </w:rPr>
        <w:t>.</w:t>
      </w:r>
    </w:p>
    <w:p w:rsidR="00800181" w:rsidRDefault="00800181" w:rsidP="00907EB8">
      <w:pPr>
        <w:suppressAutoHyphens w:val="0"/>
        <w:spacing w:after="0" w:line="240" w:lineRule="auto"/>
        <w:ind w:firstLine="709"/>
        <w:contextualSpacing/>
        <w:jc w:val="both"/>
        <w:rPr>
          <w:rFonts w:ascii="Times New Roman" w:eastAsia="Calibri" w:hAnsi="Times New Roman"/>
          <w:kern w:val="0"/>
          <w:sz w:val="24"/>
          <w:szCs w:val="24"/>
          <w:lang w:eastAsia="en-US"/>
        </w:rPr>
      </w:pPr>
    </w:p>
    <w:p w:rsidR="00A5571A" w:rsidRPr="00711A04" w:rsidRDefault="00A5571A" w:rsidP="00EC7A57">
      <w:pPr>
        <w:suppressAutoHyphens w:val="0"/>
        <w:spacing w:after="0" w:line="240" w:lineRule="auto"/>
        <w:ind w:firstLine="709"/>
        <w:contextualSpacing/>
        <w:jc w:val="both"/>
        <w:rPr>
          <w:rFonts w:ascii="Times New Roman" w:hAnsi="Times New Roman"/>
          <w:i/>
          <w:color w:val="FF0000"/>
          <w:sz w:val="24"/>
          <w:szCs w:val="24"/>
        </w:rPr>
      </w:pPr>
      <w:r w:rsidRPr="00AC523F">
        <w:rPr>
          <w:rFonts w:ascii="Times New Roman" w:eastAsia="Calibri" w:hAnsi="Times New Roman"/>
          <w:kern w:val="0"/>
          <w:sz w:val="24"/>
          <w:szCs w:val="24"/>
          <w:lang w:eastAsia="en-US"/>
        </w:rPr>
        <w:t xml:space="preserve">Предметом редукциона является </w:t>
      </w:r>
      <w:r w:rsidR="00C5746E" w:rsidRPr="00AC523F">
        <w:rPr>
          <w:rFonts w:ascii="Times New Roman" w:eastAsia="Calibri" w:hAnsi="Times New Roman"/>
          <w:kern w:val="0"/>
          <w:sz w:val="24"/>
          <w:szCs w:val="24"/>
          <w:lang w:eastAsia="en-US"/>
        </w:rPr>
        <w:t>выполнение следующих работ:</w:t>
      </w:r>
      <w:r w:rsidR="00C5746E">
        <w:rPr>
          <w:rFonts w:ascii="Times New Roman" w:eastAsia="Calibri" w:hAnsi="Times New Roman"/>
          <w:b/>
          <w:i/>
          <w:kern w:val="0"/>
          <w:sz w:val="28"/>
          <w:szCs w:val="28"/>
          <w:lang w:eastAsia="en-US"/>
        </w:rPr>
        <w:t xml:space="preserve"> </w:t>
      </w:r>
      <w:r w:rsidR="00FE2FE3" w:rsidRPr="00FE2FE3">
        <w:rPr>
          <w:rFonts w:ascii="Times New Roman" w:eastAsia="Calibri" w:hAnsi="Times New Roman"/>
          <w:i/>
          <w:color w:val="FF0000"/>
          <w:kern w:val="0"/>
          <w:sz w:val="24"/>
          <w:szCs w:val="24"/>
          <w:lang w:eastAsia="en-US"/>
        </w:rPr>
        <w:t>Разработка проектно-сметной документации одностадийное (стадия «РД») и получение положительного заключения государственной экспертизы достоверности определения сметной стоимости</w:t>
      </w:r>
      <w:r w:rsidR="00FE2FE3" w:rsidRPr="00FE2FE3">
        <w:t xml:space="preserve"> </w:t>
      </w:r>
      <w:r w:rsidR="00FE2FE3" w:rsidRPr="00FE2FE3">
        <w:rPr>
          <w:rFonts w:ascii="Times New Roman" w:eastAsia="Calibri" w:hAnsi="Times New Roman"/>
          <w:i/>
          <w:color w:val="FF0000"/>
          <w:kern w:val="0"/>
          <w:sz w:val="24"/>
          <w:szCs w:val="24"/>
          <w:lang w:eastAsia="en-US"/>
        </w:rPr>
        <w:t>на осуществление ремонта нежилого помещения, расположенного по адресу г. Иннополис, ул. Спортивная, д. 114, пом. 2, для размещения офиса АНО «Фонд развития города Иннополис» площадью 373,7 кв.м</w:t>
      </w:r>
    </w:p>
    <w:p w:rsidR="00EC7A57" w:rsidRDefault="00A5571A" w:rsidP="00A5571A">
      <w:pPr>
        <w:spacing w:after="0" w:line="240" w:lineRule="auto"/>
        <w:contextualSpacing/>
        <w:jc w:val="both"/>
        <w:rPr>
          <w:rFonts w:ascii="Times New Roman" w:hAnsi="Times New Roman"/>
          <w:sz w:val="24"/>
          <w:szCs w:val="24"/>
        </w:rPr>
      </w:pPr>
      <w:r w:rsidRPr="00800181">
        <w:rPr>
          <w:rFonts w:ascii="Times New Roman" w:hAnsi="Times New Roman"/>
          <w:sz w:val="24"/>
          <w:szCs w:val="24"/>
        </w:rPr>
        <w:t xml:space="preserve"> </w:t>
      </w:r>
    </w:p>
    <w:p w:rsidR="00A5571A" w:rsidRPr="00907EB8" w:rsidRDefault="00A5571A" w:rsidP="00A5571A">
      <w:pPr>
        <w:spacing w:after="0" w:line="240" w:lineRule="auto"/>
        <w:contextualSpacing/>
        <w:jc w:val="both"/>
        <w:rPr>
          <w:rFonts w:ascii="Times New Roman" w:hAnsi="Times New Roman"/>
          <w:b/>
          <w:sz w:val="24"/>
          <w:szCs w:val="24"/>
        </w:rPr>
      </w:pPr>
      <w:r w:rsidRPr="00907EB8">
        <w:rPr>
          <w:rFonts w:ascii="Times New Roman" w:hAnsi="Times New Roman"/>
          <w:b/>
          <w:sz w:val="24"/>
          <w:szCs w:val="24"/>
        </w:rPr>
        <w:t xml:space="preserve">Раздел 2.2. </w:t>
      </w:r>
      <w:r w:rsidRPr="00DE7EFB">
        <w:rPr>
          <w:rFonts w:ascii="Times New Roman" w:hAnsi="Times New Roman"/>
          <w:b/>
          <w:sz w:val="24"/>
          <w:szCs w:val="24"/>
        </w:rPr>
        <w:t>Начальная (максимальная) цена договора (цена лота)</w:t>
      </w:r>
      <w:r>
        <w:rPr>
          <w:rFonts w:ascii="Times New Roman" w:hAnsi="Times New Roman"/>
          <w:b/>
          <w:sz w:val="24"/>
          <w:szCs w:val="24"/>
        </w:rPr>
        <w:t>.</w:t>
      </w:r>
    </w:p>
    <w:p w:rsidR="00A5571A" w:rsidRPr="00AC523F" w:rsidRDefault="00594418" w:rsidP="00A5571A">
      <w:pPr>
        <w:spacing w:after="0" w:line="240" w:lineRule="auto"/>
        <w:ind w:firstLine="709"/>
        <w:contextualSpacing/>
        <w:jc w:val="both"/>
        <w:rPr>
          <w:rFonts w:ascii="Times New Roman" w:hAnsi="Times New Roman"/>
          <w:b/>
          <w:i/>
          <w:color w:val="FF0000"/>
          <w:sz w:val="24"/>
          <w:szCs w:val="24"/>
        </w:rPr>
      </w:pPr>
      <w:r w:rsidRPr="00AC523F">
        <w:rPr>
          <w:rFonts w:ascii="Times New Roman" w:hAnsi="Times New Roman"/>
          <w:b/>
          <w:i/>
          <w:color w:val="FF0000"/>
          <w:sz w:val="24"/>
          <w:szCs w:val="24"/>
        </w:rPr>
        <w:t>1</w:t>
      </w:r>
      <w:r w:rsidR="00071B66">
        <w:rPr>
          <w:rFonts w:ascii="Times New Roman" w:hAnsi="Times New Roman"/>
          <w:b/>
          <w:i/>
          <w:color w:val="FF0000"/>
          <w:sz w:val="24"/>
          <w:szCs w:val="24"/>
        </w:rPr>
        <w:t> 650 000</w:t>
      </w:r>
      <w:r w:rsidR="00A5571A" w:rsidRPr="00AC523F">
        <w:rPr>
          <w:rFonts w:ascii="Times New Roman" w:hAnsi="Times New Roman"/>
          <w:b/>
          <w:i/>
          <w:color w:val="FF0000"/>
          <w:sz w:val="24"/>
          <w:szCs w:val="24"/>
        </w:rPr>
        <w:t xml:space="preserve"> (</w:t>
      </w:r>
      <w:r w:rsidR="00924533" w:rsidRPr="00AC523F">
        <w:rPr>
          <w:rFonts w:ascii="Times New Roman" w:hAnsi="Times New Roman"/>
          <w:b/>
          <w:i/>
          <w:color w:val="FF0000"/>
          <w:sz w:val="24"/>
          <w:szCs w:val="24"/>
        </w:rPr>
        <w:t>Один миллион</w:t>
      </w:r>
      <w:r w:rsidR="00071B66">
        <w:rPr>
          <w:rFonts w:ascii="Times New Roman" w:hAnsi="Times New Roman"/>
          <w:b/>
          <w:i/>
          <w:color w:val="FF0000"/>
          <w:sz w:val="24"/>
          <w:szCs w:val="24"/>
        </w:rPr>
        <w:t xml:space="preserve"> шестьсот пятьдесят тысяч</w:t>
      </w:r>
      <w:r w:rsidR="00924533" w:rsidRPr="00AC523F">
        <w:rPr>
          <w:rFonts w:ascii="Times New Roman" w:hAnsi="Times New Roman"/>
          <w:b/>
          <w:i/>
          <w:color w:val="FF0000"/>
          <w:sz w:val="24"/>
          <w:szCs w:val="24"/>
        </w:rPr>
        <w:t>) рублей 00</w:t>
      </w:r>
      <w:r w:rsidR="00357617" w:rsidRPr="00AC523F">
        <w:rPr>
          <w:rFonts w:ascii="Times New Roman" w:hAnsi="Times New Roman"/>
          <w:b/>
          <w:i/>
          <w:color w:val="FF0000"/>
          <w:sz w:val="24"/>
          <w:szCs w:val="24"/>
        </w:rPr>
        <w:t xml:space="preserve"> копеек</w:t>
      </w:r>
      <w:r w:rsidR="00A5571A" w:rsidRPr="00AC523F">
        <w:rPr>
          <w:rFonts w:ascii="Times New Roman" w:hAnsi="Times New Roman"/>
          <w:b/>
          <w:i/>
          <w:color w:val="FF0000"/>
          <w:sz w:val="24"/>
          <w:szCs w:val="24"/>
        </w:rPr>
        <w:t>.</w:t>
      </w:r>
    </w:p>
    <w:p w:rsidR="00907EB8" w:rsidRPr="00AC523F" w:rsidRDefault="00907EB8" w:rsidP="00907EB8">
      <w:pPr>
        <w:spacing w:after="0" w:line="240" w:lineRule="auto"/>
        <w:ind w:firstLine="709"/>
        <w:contextualSpacing/>
        <w:jc w:val="both"/>
        <w:rPr>
          <w:rFonts w:ascii="Times New Roman" w:hAnsi="Times New Roman"/>
          <w:b/>
          <w:color w:val="FF0000"/>
          <w:sz w:val="28"/>
          <w:szCs w:val="28"/>
        </w:rPr>
      </w:pPr>
    </w:p>
    <w:p w:rsidR="00907EB8" w:rsidRPr="00907EB8" w:rsidRDefault="00907EB8" w:rsidP="00907EB8">
      <w:pPr>
        <w:spacing w:after="0" w:line="240" w:lineRule="auto"/>
        <w:ind w:firstLine="709"/>
        <w:contextualSpacing/>
        <w:jc w:val="both"/>
        <w:rPr>
          <w:rFonts w:ascii="Times New Roman" w:hAnsi="Times New Roman"/>
          <w:b/>
          <w:sz w:val="24"/>
          <w:szCs w:val="24"/>
        </w:rPr>
      </w:pPr>
      <w:r w:rsidRPr="00907EB8">
        <w:rPr>
          <w:rFonts w:ascii="Times New Roman" w:hAnsi="Times New Roman"/>
          <w:b/>
          <w:sz w:val="24"/>
          <w:szCs w:val="24"/>
          <w:lang w:val="tt-RU"/>
        </w:rPr>
        <w:t xml:space="preserve">Раздел </w:t>
      </w:r>
      <w:r w:rsidRPr="00907EB8">
        <w:rPr>
          <w:rFonts w:ascii="Times New Roman" w:hAnsi="Times New Roman"/>
          <w:b/>
          <w:sz w:val="24"/>
          <w:szCs w:val="24"/>
        </w:rPr>
        <w:t xml:space="preserve">2.3. </w:t>
      </w:r>
      <w:r w:rsidRPr="00907EB8">
        <w:rPr>
          <w:rFonts w:ascii="Times New Roman" w:hAnsi="Times New Roman"/>
          <w:b/>
          <w:sz w:val="24"/>
          <w:szCs w:val="24"/>
          <w:lang w:val="tt-RU"/>
        </w:rPr>
        <w:t>П</w:t>
      </w:r>
      <w:r w:rsidRPr="00907EB8">
        <w:rPr>
          <w:rFonts w:ascii="Times New Roman" w:hAnsi="Times New Roman"/>
          <w:b/>
          <w:sz w:val="24"/>
          <w:szCs w:val="24"/>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07EB8" w:rsidRPr="00907EB8" w:rsidRDefault="00711A04" w:rsidP="00907EB8">
      <w:pPr>
        <w:suppressAutoHyphens w:val="0"/>
        <w:autoSpaceDE w:val="0"/>
        <w:autoSpaceDN w:val="0"/>
        <w:adjustRightInd w:val="0"/>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Начальная (макси</w:t>
      </w:r>
      <w:r w:rsidR="00D40B37" w:rsidRPr="00EC7A57">
        <w:rPr>
          <w:rFonts w:ascii="Times New Roman" w:hAnsi="Times New Roman"/>
          <w:bCs/>
          <w:sz w:val="24"/>
          <w:szCs w:val="24"/>
        </w:rPr>
        <w:t>мальная) ц</w:t>
      </w:r>
      <w:r w:rsidR="00907EB8" w:rsidRPr="00EC7A57">
        <w:rPr>
          <w:rFonts w:ascii="Times New Roman" w:hAnsi="Times New Roman"/>
          <w:bCs/>
          <w:sz w:val="24"/>
          <w:szCs w:val="24"/>
        </w:rPr>
        <w:t xml:space="preserve">ена </w:t>
      </w:r>
      <w:r w:rsidR="00D40B37" w:rsidRPr="00EC7A57">
        <w:rPr>
          <w:rFonts w:ascii="Times New Roman" w:hAnsi="Times New Roman"/>
          <w:bCs/>
          <w:sz w:val="24"/>
          <w:szCs w:val="24"/>
        </w:rPr>
        <w:t>Д</w:t>
      </w:r>
      <w:r w:rsidR="00907EB8" w:rsidRPr="00EC7A57">
        <w:rPr>
          <w:rFonts w:ascii="Times New Roman" w:hAnsi="Times New Roman"/>
          <w:bCs/>
          <w:sz w:val="24"/>
          <w:szCs w:val="24"/>
        </w:rPr>
        <w:t xml:space="preserve">оговора </w:t>
      </w:r>
      <w:r w:rsidR="00DE7EFB" w:rsidRPr="00EC7A57">
        <w:rPr>
          <w:rFonts w:ascii="Times New Roman" w:hAnsi="Times New Roman"/>
          <w:bCs/>
          <w:sz w:val="24"/>
          <w:szCs w:val="24"/>
        </w:rPr>
        <w:t>с</w:t>
      </w:r>
      <w:r w:rsidR="00907EB8" w:rsidRPr="00EC7A57">
        <w:rPr>
          <w:rFonts w:ascii="Times New Roman" w:hAnsi="Times New Roman"/>
          <w:bCs/>
          <w:sz w:val="24"/>
          <w:szCs w:val="24"/>
        </w:rPr>
        <w:t>формир</w:t>
      </w:r>
      <w:r w:rsidR="00DE7EFB" w:rsidRPr="00EC7A57">
        <w:rPr>
          <w:rFonts w:ascii="Times New Roman" w:hAnsi="Times New Roman"/>
          <w:bCs/>
          <w:sz w:val="24"/>
          <w:szCs w:val="24"/>
        </w:rPr>
        <w:t>ована</w:t>
      </w:r>
      <w:r w:rsidR="00907EB8" w:rsidRPr="00EC7A57">
        <w:rPr>
          <w:rFonts w:ascii="Times New Roman" w:hAnsi="Times New Roman"/>
          <w:bCs/>
          <w:sz w:val="24"/>
          <w:szCs w:val="24"/>
        </w:rPr>
        <w:t xml:space="preserve"> </w:t>
      </w:r>
      <w:r w:rsidR="00EC7A57" w:rsidRPr="00EC7A57">
        <w:rPr>
          <w:rFonts w:ascii="Times New Roman" w:hAnsi="Times New Roman"/>
          <w:bCs/>
          <w:sz w:val="24"/>
          <w:szCs w:val="24"/>
        </w:rPr>
        <w:t>по результатам анализа рынка</w:t>
      </w:r>
      <w:r w:rsidR="00D40B37" w:rsidRPr="00EC7A57">
        <w:rPr>
          <w:rFonts w:ascii="Times New Roman" w:hAnsi="Times New Roman"/>
          <w:bCs/>
          <w:sz w:val="24"/>
          <w:szCs w:val="24"/>
        </w:rPr>
        <w:t xml:space="preserve"> и включает в себя все расходы, связанные с исполнением Договора, в т.ч. уплату налогов, траспортные расходы и прочие обязательные платежи. </w:t>
      </w:r>
      <w:r w:rsidR="00907EB8" w:rsidRPr="00EC7A57">
        <w:rPr>
          <w:rFonts w:ascii="Times New Roman" w:hAnsi="Times New Roman"/>
          <w:bCs/>
          <w:sz w:val="24"/>
          <w:szCs w:val="24"/>
        </w:rPr>
        <w:t>Расчет начальной (максимальной) цены договора представлен отдельным файлом (</w:t>
      </w:r>
      <w:r w:rsidR="00EC7A57" w:rsidRPr="00EC7A57">
        <w:rPr>
          <w:rFonts w:ascii="Times New Roman" w:hAnsi="Times New Roman"/>
          <w:bCs/>
          <w:i/>
          <w:sz w:val="24"/>
          <w:szCs w:val="24"/>
        </w:rPr>
        <w:t>Часть 6</w:t>
      </w:r>
      <w:r w:rsidR="00800181" w:rsidRPr="00EC7A57">
        <w:rPr>
          <w:rFonts w:ascii="Times New Roman" w:hAnsi="Times New Roman"/>
          <w:bCs/>
          <w:i/>
          <w:sz w:val="24"/>
          <w:szCs w:val="24"/>
        </w:rPr>
        <w:t>.</w:t>
      </w:r>
      <w:r w:rsidR="00907EB8" w:rsidRPr="00EC7A57">
        <w:rPr>
          <w:rFonts w:ascii="Times New Roman" w:hAnsi="Times New Roman"/>
          <w:bCs/>
          <w:i/>
          <w:sz w:val="24"/>
          <w:szCs w:val="24"/>
        </w:rPr>
        <w:t xml:space="preserve"> документации редукциона</w:t>
      </w:r>
      <w:r w:rsidR="00F313AE" w:rsidRPr="00EC7A57">
        <w:rPr>
          <w:rFonts w:ascii="Times New Roman" w:hAnsi="Times New Roman"/>
          <w:bCs/>
          <w:i/>
          <w:sz w:val="24"/>
          <w:szCs w:val="24"/>
        </w:rPr>
        <w:t xml:space="preserve"> в электронной форме</w:t>
      </w:r>
      <w:r w:rsidR="00907EB8" w:rsidRPr="00EC7A57">
        <w:rPr>
          <w:rFonts w:ascii="Times New Roman" w:hAnsi="Times New Roman"/>
          <w:bCs/>
          <w:i/>
          <w:sz w:val="24"/>
          <w:szCs w:val="24"/>
        </w:rPr>
        <w:t>)</w:t>
      </w:r>
      <w:r w:rsidR="00A20BB2" w:rsidRPr="00EC7A57">
        <w:rPr>
          <w:rFonts w:ascii="Times New Roman" w:hAnsi="Times New Roman"/>
          <w:bCs/>
          <w:i/>
          <w:sz w:val="24"/>
          <w:szCs w:val="24"/>
        </w:rPr>
        <w:t>.</w:t>
      </w:r>
    </w:p>
    <w:p w:rsidR="00907EB8" w:rsidRPr="00907EB8" w:rsidRDefault="00907EB8" w:rsidP="00907EB8">
      <w:pPr>
        <w:spacing w:after="0" w:line="240" w:lineRule="auto"/>
        <w:ind w:firstLine="709"/>
        <w:contextualSpacing/>
        <w:jc w:val="both"/>
        <w:rPr>
          <w:rFonts w:ascii="Times New Roman" w:hAnsi="Times New Roman"/>
          <w:b/>
          <w:sz w:val="20"/>
          <w:szCs w:val="20"/>
        </w:rPr>
      </w:pPr>
    </w:p>
    <w:p w:rsidR="00B50752" w:rsidRPr="00B50752" w:rsidRDefault="00907EB8" w:rsidP="00B50752">
      <w:pPr>
        <w:spacing w:after="0" w:line="240" w:lineRule="auto"/>
        <w:ind w:firstLine="709"/>
        <w:contextualSpacing/>
        <w:jc w:val="both"/>
        <w:rPr>
          <w:rFonts w:ascii="Times New Roman" w:hAnsi="Times New Roman"/>
          <w:b/>
          <w:kern w:val="2"/>
          <w:sz w:val="24"/>
          <w:szCs w:val="24"/>
          <w:lang w:eastAsia="en-US"/>
        </w:rPr>
      </w:pPr>
      <w:r w:rsidRPr="00B50752">
        <w:rPr>
          <w:rFonts w:ascii="Times New Roman" w:hAnsi="Times New Roman"/>
          <w:b/>
          <w:sz w:val="24"/>
          <w:szCs w:val="24"/>
        </w:rPr>
        <w:t xml:space="preserve">Раздел 2.4. </w:t>
      </w:r>
      <w:r w:rsidR="00B50752" w:rsidRPr="00B50752">
        <w:rPr>
          <w:rFonts w:ascii="Times New Roman" w:hAnsi="Times New Roman"/>
          <w:b/>
          <w:kern w:val="2"/>
          <w:sz w:val="24"/>
          <w:szCs w:val="24"/>
          <w:lang w:eastAsia="en-US"/>
        </w:rPr>
        <w:t>Требования к описанию участниками закупки товар</w:t>
      </w:r>
      <w:r w:rsidR="00B50752">
        <w:rPr>
          <w:rFonts w:ascii="Times New Roman" w:hAnsi="Times New Roman"/>
          <w:b/>
          <w:kern w:val="2"/>
          <w:sz w:val="24"/>
          <w:szCs w:val="24"/>
          <w:lang w:eastAsia="en-US"/>
        </w:rPr>
        <w:t>ов</w:t>
      </w:r>
      <w:r w:rsidR="00B50752" w:rsidRPr="00B50752">
        <w:rPr>
          <w:rFonts w:ascii="Times New Roman" w:hAnsi="Times New Roman"/>
          <w:b/>
          <w:kern w:val="2"/>
          <w:sz w:val="24"/>
          <w:szCs w:val="24"/>
          <w:lang w:eastAsia="en-US"/>
        </w:rPr>
        <w:t xml:space="preserve">, </w:t>
      </w:r>
      <w:r w:rsidR="00B50752">
        <w:rPr>
          <w:rFonts w:ascii="Times New Roman" w:hAnsi="Times New Roman"/>
          <w:b/>
          <w:kern w:val="2"/>
          <w:sz w:val="24"/>
          <w:szCs w:val="24"/>
          <w:lang w:eastAsia="en-US"/>
        </w:rPr>
        <w:t>используемых при выполнении работ</w:t>
      </w:r>
      <w:r w:rsidR="00B50752" w:rsidRPr="00B50752">
        <w:rPr>
          <w:rFonts w:ascii="Times New Roman" w:hAnsi="Times New Roman"/>
          <w:b/>
          <w:kern w:val="2"/>
          <w:sz w:val="24"/>
          <w:szCs w:val="24"/>
          <w:lang w:eastAsia="en-US"/>
        </w:rPr>
        <w:t>,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50752" w:rsidRDefault="00907EB8" w:rsidP="00907EB8">
      <w:pPr>
        <w:spacing w:after="0" w:line="240" w:lineRule="auto"/>
        <w:ind w:firstLine="709"/>
        <w:contextualSpacing/>
        <w:jc w:val="both"/>
        <w:rPr>
          <w:rFonts w:ascii="Times New Roman" w:hAnsi="Times New Roman"/>
          <w:sz w:val="24"/>
          <w:szCs w:val="24"/>
        </w:rPr>
      </w:pPr>
      <w:r w:rsidRPr="00907EB8">
        <w:rPr>
          <w:rFonts w:ascii="Times New Roman" w:hAnsi="Times New Roman"/>
          <w:sz w:val="24"/>
          <w:szCs w:val="24"/>
        </w:rPr>
        <w:t xml:space="preserve"> </w:t>
      </w:r>
    </w:p>
    <w:p w:rsidR="00907EB8" w:rsidRPr="00907EB8" w:rsidRDefault="00B50752" w:rsidP="00907EB8">
      <w:pPr>
        <w:spacing w:after="0" w:line="240" w:lineRule="auto"/>
        <w:ind w:firstLine="709"/>
        <w:contextualSpacing/>
        <w:jc w:val="both"/>
        <w:rPr>
          <w:rFonts w:ascii="Times New Roman" w:hAnsi="Times New Roman"/>
          <w:sz w:val="24"/>
          <w:szCs w:val="24"/>
        </w:rPr>
      </w:pPr>
      <w:r>
        <w:rPr>
          <w:rFonts w:ascii="Times New Roman" w:hAnsi="Times New Roman"/>
          <w:lang w:eastAsia="en-US"/>
        </w:rPr>
        <w:t>Работы, предлагаемые</w:t>
      </w:r>
      <w:r w:rsidRPr="008D3CDD">
        <w:rPr>
          <w:rFonts w:ascii="Times New Roman" w:hAnsi="Times New Roman"/>
          <w:lang w:eastAsia="en-US"/>
        </w:rPr>
        <w:t xml:space="preserve"> Участника</w:t>
      </w:r>
      <w:r>
        <w:rPr>
          <w:rFonts w:ascii="Times New Roman" w:hAnsi="Times New Roman"/>
          <w:lang w:eastAsia="en-US"/>
        </w:rPr>
        <w:t>ми размещения закупки к выполнению, должны</w:t>
      </w:r>
      <w:r w:rsidRPr="008D3CDD">
        <w:rPr>
          <w:rFonts w:ascii="Times New Roman" w:hAnsi="Times New Roman"/>
          <w:lang w:eastAsia="en-US"/>
        </w:rPr>
        <w:t xml:space="preserve"> соответствовать требованиям, установленным в Техническом задании документации о редукционе</w:t>
      </w:r>
      <w:r>
        <w:rPr>
          <w:rFonts w:ascii="Times New Roman" w:hAnsi="Times New Roman"/>
          <w:lang w:eastAsia="en-US"/>
        </w:rPr>
        <w:t>.</w:t>
      </w:r>
    </w:p>
    <w:p w:rsidR="00907EB8" w:rsidRPr="00907EB8" w:rsidRDefault="00907EB8" w:rsidP="00907EB8">
      <w:pPr>
        <w:spacing w:after="0" w:line="240" w:lineRule="auto"/>
        <w:ind w:firstLine="709"/>
        <w:contextualSpacing/>
        <w:jc w:val="both"/>
        <w:rPr>
          <w:rFonts w:ascii="Times New Roman" w:hAnsi="Times New Roman"/>
          <w:b/>
          <w:sz w:val="20"/>
          <w:szCs w:val="20"/>
        </w:rPr>
      </w:pPr>
    </w:p>
    <w:p w:rsidR="00907EB8" w:rsidRPr="00907EB8" w:rsidRDefault="00907EB8" w:rsidP="00907EB8">
      <w:pPr>
        <w:spacing w:after="0" w:line="240" w:lineRule="auto"/>
        <w:ind w:firstLine="709"/>
        <w:contextualSpacing/>
        <w:jc w:val="both"/>
        <w:rPr>
          <w:rFonts w:ascii="Times New Roman" w:hAnsi="Times New Roman"/>
          <w:b/>
          <w:sz w:val="24"/>
          <w:szCs w:val="24"/>
        </w:rPr>
      </w:pPr>
      <w:r w:rsidRPr="00907EB8">
        <w:rPr>
          <w:rFonts w:ascii="Times New Roman" w:hAnsi="Times New Roman"/>
          <w:b/>
          <w:sz w:val="24"/>
          <w:szCs w:val="24"/>
        </w:rPr>
        <w:t>Раздел 2.5.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07EB8" w:rsidRPr="00F655B5" w:rsidRDefault="00F655B5" w:rsidP="00F655B5">
      <w:pPr>
        <w:suppressAutoHyphens w:val="0"/>
        <w:spacing w:after="0" w:line="240" w:lineRule="auto"/>
        <w:ind w:firstLine="567"/>
        <w:jc w:val="both"/>
        <w:rPr>
          <w:rFonts w:ascii="Times New Roman" w:hAnsi="Times New Roman"/>
          <w:lang w:eastAsia="en-US"/>
        </w:rPr>
      </w:pPr>
      <w:r w:rsidRPr="00F655B5">
        <w:rPr>
          <w:rFonts w:ascii="Times New Roman" w:hAnsi="Times New Roman"/>
          <w:lang w:eastAsia="en-US"/>
        </w:rPr>
        <w:t>Работы, предлагаемые Участниками размещения закупки к выполнению, должны соответствовать требованиям, установленным в Техническом за</w:t>
      </w:r>
      <w:r>
        <w:rPr>
          <w:rFonts w:ascii="Times New Roman" w:hAnsi="Times New Roman"/>
          <w:lang w:eastAsia="en-US"/>
        </w:rPr>
        <w:t xml:space="preserve">дании документации о редукционе, </w:t>
      </w:r>
      <w:r w:rsidR="00907EB8" w:rsidRPr="00907EB8">
        <w:rPr>
          <w:rFonts w:ascii="Times New Roman" w:hAnsi="Times New Roman"/>
          <w:sz w:val="24"/>
          <w:szCs w:val="24"/>
          <w:lang w:eastAsia="en-US"/>
        </w:rPr>
        <w:t>установленным в Техническом задании документации о редукционе.</w:t>
      </w:r>
      <w:r w:rsidR="00B50752">
        <w:rPr>
          <w:rFonts w:ascii="Times New Roman" w:hAnsi="Times New Roman"/>
          <w:sz w:val="24"/>
          <w:szCs w:val="24"/>
          <w:lang w:eastAsia="en-US"/>
        </w:rPr>
        <w:t xml:space="preserve"> </w:t>
      </w:r>
      <w:r w:rsidR="00B50752" w:rsidRPr="00BA1143">
        <w:rPr>
          <w:rFonts w:ascii="Times New Roman" w:hAnsi="Times New Roman"/>
          <w:sz w:val="24"/>
          <w:szCs w:val="24"/>
          <w:lang w:eastAsia="en-US"/>
        </w:rPr>
        <w:t>(</w:t>
      </w:r>
      <w:r w:rsidR="00BA1143" w:rsidRPr="00BA1143">
        <w:rPr>
          <w:rFonts w:ascii="Times New Roman" w:hAnsi="Times New Roman"/>
          <w:i/>
          <w:sz w:val="24"/>
          <w:szCs w:val="24"/>
          <w:lang w:eastAsia="en-US"/>
        </w:rPr>
        <w:t>Раздел</w:t>
      </w:r>
      <w:r w:rsidR="00B50752" w:rsidRPr="00BA1143">
        <w:rPr>
          <w:rFonts w:ascii="Times New Roman" w:hAnsi="Times New Roman"/>
          <w:i/>
          <w:sz w:val="24"/>
          <w:szCs w:val="24"/>
          <w:lang w:eastAsia="en-US"/>
        </w:rPr>
        <w:t xml:space="preserve"> </w:t>
      </w:r>
      <w:r w:rsidR="00800181" w:rsidRPr="00BA1143">
        <w:rPr>
          <w:rFonts w:ascii="Times New Roman" w:hAnsi="Times New Roman"/>
          <w:i/>
          <w:sz w:val="24"/>
          <w:szCs w:val="24"/>
          <w:lang w:eastAsia="en-US"/>
        </w:rPr>
        <w:t>5</w:t>
      </w:r>
      <w:r w:rsidR="00F313AE" w:rsidRPr="00BA1143">
        <w:rPr>
          <w:rFonts w:ascii="Times New Roman" w:hAnsi="Times New Roman"/>
          <w:i/>
          <w:sz w:val="24"/>
          <w:szCs w:val="24"/>
          <w:lang w:eastAsia="en-US"/>
        </w:rPr>
        <w:t>. документации редукциона в электронной форме</w:t>
      </w:r>
      <w:r w:rsidR="00F313AE" w:rsidRPr="00BA1143">
        <w:rPr>
          <w:rFonts w:ascii="Times New Roman" w:hAnsi="Times New Roman"/>
          <w:sz w:val="24"/>
          <w:szCs w:val="24"/>
          <w:lang w:eastAsia="en-US"/>
        </w:rPr>
        <w:t>)</w:t>
      </w:r>
    </w:p>
    <w:p w:rsidR="00907EB8" w:rsidRPr="00907EB8" w:rsidRDefault="00907EB8" w:rsidP="00907EB8">
      <w:pPr>
        <w:spacing w:after="0" w:line="240" w:lineRule="auto"/>
        <w:ind w:firstLine="709"/>
        <w:contextualSpacing/>
        <w:jc w:val="both"/>
        <w:rPr>
          <w:rFonts w:ascii="Times New Roman" w:hAnsi="Times New Roman"/>
          <w:b/>
          <w:sz w:val="28"/>
          <w:szCs w:val="28"/>
        </w:rPr>
      </w:pPr>
    </w:p>
    <w:p w:rsidR="00907EB8" w:rsidRPr="00907EB8" w:rsidRDefault="00907EB8" w:rsidP="00907EB8">
      <w:pPr>
        <w:spacing w:after="0" w:line="240" w:lineRule="auto"/>
        <w:ind w:firstLine="709"/>
        <w:contextualSpacing/>
        <w:jc w:val="both"/>
        <w:rPr>
          <w:rFonts w:ascii="Times New Roman" w:hAnsi="Times New Roman"/>
          <w:b/>
          <w:sz w:val="24"/>
          <w:szCs w:val="24"/>
        </w:rPr>
      </w:pPr>
      <w:r w:rsidRPr="00907EB8">
        <w:rPr>
          <w:rFonts w:ascii="Times New Roman" w:hAnsi="Times New Roman"/>
          <w:b/>
          <w:sz w:val="24"/>
          <w:szCs w:val="24"/>
        </w:rPr>
        <w:t xml:space="preserve">Раздел 2.6. Место, условия и сроки (периоды) </w:t>
      </w:r>
      <w:r w:rsidR="001C66D2">
        <w:rPr>
          <w:rFonts w:ascii="Times New Roman" w:hAnsi="Times New Roman"/>
          <w:b/>
          <w:sz w:val="24"/>
          <w:szCs w:val="24"/>
        </w:rPr>
        <w:t>выполнения работ</w:t>
      </w:r>
      <w:r w:rsidRPr="00907EB8">
        <w:rPr>
          <w:rFonts w:ascii="Times New Roman" w:hAnsi="Times New Roman"/>
          <w:b/>
          <w:sz w:val="24"/>
          <w:szCs w:val="24"/>
        </w:rPr>
        <w:t>.</w:t>
      </w:r>
    </w:p>
    <w:p w:rsidR="00D665BD" w:rsidRPr="00AC523F" w:rsidRDefault="002A76B4" w:rsidP="00907EB8">
      <w:pPr>
        <w:spacing w:after="0" w:line="240" w:lineRule="auto"/>
        <w:ind w:firstLine="709"/>
        <w:contextualSpacing/>
        <w:jc w:val="both"/>
        <w:rPr>
          <w:rFonts w:ascii="Times New Roman" w:hAnsi="Times New Roman"/>
          <w:sz w:val="24"/>
          <w:szCs w:val="24"/>
          <w:lang w:eastAsia="ru-RU"/>
        </w:rPr>
      </w:pPr>
      <w:r w:rsidRPr="00D665BD">
        <w:rPr>
          <w:rFonts w:ascii="Times New Roman" w:hAnsi="Times New Roman"/>
          <w:b/>
          <w:sz w:val="24"/>
          <w:szCs w:val="24"/>
        </w:rPr>
        <w:t>Место выполнение работ</w:t>
      </w:r>
      <w:r w:rsidR="00907EB8" w:rsidRPr="00D665BD">
        <w:rPr>
          <w:rFonts w:ascii="Times New Roman" w:hAnsi="Times New Roman"/>
          <w:b/>
          <w:sz w:val="24"/>
          <w:szCs w:val="24"/>
        </w:rPr>
        <w:t>:</w:t>
      </w:r>
      <w:r w:rsidR="00907EB8" w:rsidRPr="00907EB8">
        <w:rPr>
          <w:rFonts w:ascii="Times New Roman" w:hAnsi="Times New Roman"/>
          <w:sz w:val="24"/>
          <w:szCs w:val="24"/>
        </w:rPr>
        <w:t xml:space="preserve"> </w:t>
      </w:r>
      <w:r w:rsidR="00EC7A57" w:rsidRPr="00AC523F">
        <w:rPr>
          <w:rFonts w:ascii="Times New Roman" w:hAnsi="Times New Roman"/>
          <w:sz w:val="24"/>
          <w:szCs w:val="24"/>
          <w:lang w:eastAsia="ru-RU"/>
        </w:rPr>
        <w:t>В</w:t>
      </w:r>
      <w:r w:rsidR="00D665BD" w:rsidRPr="00AC523F">
        <w:rPr>
          <w:rFonts w:ascii="Times New Roman" w:hAnsi="Times New Roman"/>
          <w:sz w:val="24"/>
          <w:szCs w:val="24"/>
          <w:lang w:eastAsia="ru-RU"/>
        </w:rPr>
        <w:t xml:space="preserve"> соответствии с техническим заданием (</w:t>
      </w:r>
      <w:r w:rsidR="00EC7A57" w:rsidRPr="00AC523F">
        <w:rPr>
          <w:rFonts w:ascii="Times New Roman" w:hAnsi="Times New Roman"/>
          <w:i/>
          <w:sz w:val="24"/>
          <w:szCs w:val="24"/>
          <w:lang w:eastAsia="ru-RU"/>
        </w:rPr>
        <w:t>Часть</w:t>
      </w:r>
      <w:r w:rsidR="00D665BD" w:rsidRPr="00AC523F">
        <w:rPr>
          <w:rFonts w:ascii="Times New Roman" w:hAnsi="Times New Roman"/>
          <w:i/>
          <w:sz w:val="24"/>
          <w:szCs w:val="24"/>
          <w:lang w:eastAsia="ru-RU"/>
        </w:rPr>
        <w:t xml:space="preserve"> 5. Документации редукциона в электронной форме</w:t>
      </w:r>
      <w:r w:rsidR="00D665BD" w:rsidRPr="00AC523F">
        <w:rPr>
          <w:rFonts w:ascii="Times New Roman" w:hAnsi="Times New Roman"/>
          <w:sz w:val="24"/>
          <w:szCs w:val="24"/>
          <w:lang w:eastAsia="ru-RU"/>
        </w:rPr>
        <w:t>)</w:t>
      </w:r>
      <w:r w:rsidR="001C66D2" w:rsidRPr="00AC523F">
        <w:rPr>
          <w:rFonts w:ascii="Times New Roman" w:hAnsi="Times New Roman"/>
          <w:sz w:val="24"/>
          <w:szCs w:val="24"/>
          <w:lang w:eastAsia="ru-RU"/>
        </w:rPr>
        <w:t xml:space="preserve"> и проектом договора (</w:t>
      </w:r>
      <w:r w:rsidR="00EC7A57" w:rsidRPr="00AC523F">
        <w:rPr>
          <w:rFonts w:ascii="Times New Roman" w:hAnsi="Times New Roman"/>
          <w:i/>
          <w:sz w:val="24"/>
          <w:szCs w:val="24"/>
          <w:lang w:eastAsia="ru-RU"/>
        </w:rPr>
        <w:t>Часть</w:t>
      </w:r>
      <w:r w:rsidR="00BA1143" w:rsidRPr="00AC523F">
        <w:rPr>
          <w:rFonts w:ascii="Times New Roman" w:hAnsi="Times New Roman"/>
          <w:i/>
          <w:sz w:val="24"/>
          <w:szCs w:val="24"/>
          <w:lang w:eastAsia="ru-RU"/>
        </w:rPr>
        <w:t xml:space="preserve"> </w:t>
      </w:r>
      <w:r w:rsidR="001C66D2" w:rsidRPr="00AC523F">
        <w:rPr>
          <w:rFonts w:ascii="Times New Roman" w:hAnsi="Times New Roman"/>
          <w:i/>
          <w:sz w:val="24"/>
          <w:szCs w:val="24"/>
          <w:lang w:eastAsia="ru-RU"/>
        </w:rPr>
        <w:t>. 4 документации</w:t>
      </w:r>
      <w:r w:rsidR="001C66D2" w:rsidRPr="00AC523F">
        <w:rPr>
          <w:rFonts w:ascii="Times New Roman" w:hAnsi="Times New Roman"/>
          <w:sz w:val="24"/>
          <w:szCs w:val="24"/>
          <w:lang w:eastAsia="ru-RU"/>
        </w:rPr>
        <w:t>)</w:t>
      </w:r>
    </w:p>
    <w:p w:rsidR="00907EB8" w:rsidRPr="00AC523F" w:rsidRDefault="00907EB8" w:rsidP="00907EB8">
      <w:pPr>
        <w:spacing w:after="0" w:line="240" w:lineRule="auto"/>
        <w:ind w:firstLine="709"/>
        <w:contextualSpacing/>
        <w:jc w:val="both"/>
        <w:rPr>
          <w:rFonts w:ascii="Times New Roman" w:hAnsi="Times New Roman"/>
          <w:sz w:val="24"/>
          <w:szCs w:val="24"/>
        </w:rPr>
      </w:pPr>
      <w:r w:rsidRPr="00AC523F">
        <w:rPr>
          <w:rFonts w:ascii="Times New Roman" w:hAnsi="Times New Roman"/>
          <w:b/>
          <w:sz w:val="24"/>
          <w:szCs w:val="24"/>
        </w:rPr>
        <w:t xml:space="preserve">Условия </w:t>
      </w:r>
      <w:r w:rsidR="00F655B5" w:rsidRPr="00AC523F">
        <w:rPr>
          <w:rFonts w:ascii="Times New Roman" w:hAnsi="Times New Roman"/>
          <w:b/>
          <w:sz w:val="24"/>
          <w:szCs w:val="24"/>
        </w:rPr>
        <w:t>выполнения работ</w:t>
      </w:r>
      <w:r w:rsidRPr="00AC523F">
        <w:rPr>
          <w:rFonts w:ascii="Times New Roman" w:hAnsi="Times New Roman"/>
          <w:b/>
          <w:sz w:val="24"/>
          <w:szCs w:val="24"/>
        </w:rPr>
        <w:t>:</w:t>
      </w:r>
      <w:r w:rsidR="00B50752" w:rsidRPr="00AC523F">
        <w:rPr>
          <w:rFonts w:ascii="Times New Roman" w:hAnsi="Times New Roman"/>
          <w:sz w:val="24"/>
          <w:szCs w:val="24"/>
        </w:rPr>
        <w:t xml:space="preserve"> </w:t>
      </w:r>
      <w:r w:rsidR="00F655B5" w:rsidRPr="00AC523F">
        <w:rPr>
          <w:rFonts w:ascii="Times New Roman" w:hAnsi="Times New Roman"/>
          <w:lang w:eastAsia="en-US"/>
        </w:rPr>
        <w:t xml:space="preserve">В стоимость включены все расходы Подрядчика, </w:t>
      </w:r>
      <w:r w:rsidR="00357617" w:rsidRPr="00AC523F">
        <w:rPr>
          <w:rFonts w:ascii="Times New Roman" w:hAnsi="Times New Roman"/>
          <w:lang w:eastAsia="en-US"/>
        </w:rPr>
        <w:t xml:space="preserve">в том числе </w:t>
      </w:r>
      <w:r w:rsidR="00F655B5" w:rsidRPr="00AC523F">
        <w:rPr>
          <w:rFonts w:ascii="Times New Roman" w:hAnsi="Times New Roman"/>
          <w:lang w:eastAsia="en-US"/>
        </w:rPr>
        <w:t>прямо не упомянутые в настоящем техническом задании, но непосредственно связанные с выполнением работ</w:t>
      </w:r>
    </w:p>
    <w:p w:rsidR="00907EB8" w:rsidRPr="00AC523F" w:rsidRDefault="00907EB8" w:rsidP="00907EB8">
      <w:pPr>
        <w:spacing w:after="0" w:line="240" w:lineRule="auto"/>
        <w:ind w:firstLine="709"/>
        <w:contextualSpacing/>
        <w:jc w:val="both"/>
        <w:rPr>
          <w:rFonts w:ascii="Times New Roman" w:hAnsi="Times New Roman"/>
          <w:b/>
          <w:sz w:val="24"/>
          <w:szCs w:val="24"/>
        </w:rPr>
      </w:pPr>
      <w:r w:rsidRPr="00AC523F">
        <w:rPr>
          <w:rFonts w:ascii="Times New Roman" w:hAnsi="Times New Roman"/>
          <w:b/>
          <w:sz w:val="24"/>
          <w:szCs w:val="24"/>
        </w:rPr>
        <w:lastRenderedPageBreak/>
        <w:t xml:space="preserve">Срок </w:t>
      </w:r>
      <w:r w:rsidR="001C66D2" w:rsidRPr="00AC523F">
        <w:rPr>
          <w:rFonts w:ascii="Times New Roman" w:hAnsi="Times New Roman"/>
          <w:b/>
          <w:sz w:val="24"/>
          <w:szCs w:val="24"/>
        </w:rPr>
        <w:t xml:space="preserve">выполнения работ </w:t>
      </w:r>
      <w:r w:rsidRPr="00AC523F">
        <w:rPr>
          <w:rFonts w:ascii="Times New Roman" w:hAnsi="Times New Roman"/>
          <w:b/>
          <w:sz w:val="24"/>
          <w:szCs w:val="24"/>
        </w:rPr>
        <w:t>:</w:t>
      </w:r>
      <w:r w:rsidRPr="00AC523F">
        <w:rPr>
          <w:sz w:val="24"/>
          <w:szCs w:val="24"/>
        </w:rPr>
        <w:t xml:space="preserve"> </w:t>
      </w:r>
      <w:r w:rsidR="00AF14F7" w:rsidRPr="00AF14F7">
        <w:rPr>
          <w:rFonts w:ascii="Times New Roman" w:hAnsi="Times New Roman"/>
          <w:sz w:val="24"/>
          <w:szCs w:val="24"/>
        </w:rPr>
        <w:t>90 (девяносто) календарных дней с даты подписания Договора</w:t>
      </w:r>
      <w:r w:rsidR="00AF14F7">
        <w:rPr>
          <w:rFonts w:ascii="Times New Roman" w:hAnsi="Times New Roman"/>
          <w:sz w:val="24"/>
          <w:szCs w:val="24"/>
        </w:rPr>
        <w:t xml:space="preserve"> обеими сторонами.</w:t>
      </w:r>
    </w:p>
    <w:p w:rsidR="00907EB8" w:rsidRPr="00AC523F" w:rsidRDefault="00907EB8" w:rsidP="00907EB8">
      <w:pPr>
        <w:spacing w:after="0" w:line="240" w:lineRule="auto"/>
        <w:ind w:firstLine="709"/>
        <w:contextualSpacing/>
        <w:jc w:val="both"/>
        <w:rPr>
          <w:rFonts w:ascii="Times New Roman" w:hAnsi="Times New Roman"/>
          <w:b/>
          <w:sz w:val="28"/>
          <w:szCs w:val="28"/>
          <w:u w:val="single"/>
          <w:lang w:val="tt-RU" w:eastAsia="ru-RU"/>
        </w:rPr>
      </w:pPr>
    </w:p>
    <w:p w:rsidR="00907EB8" w:rsidRPr="00AC523F" w:rsidRDefault="00907EB8" w:rsidP="00907EB8">
      <w:pPr>
        <w:suppressAutoHyphens w:val="0"/>
        <w:spacing w:after="0" w:line="240" w:lineRule="auto"/>
        <w:ind w:firstLine="709"/>
        <w:contextualSpacing/>
        <w:jc w:val="both"/>
        <w:rPr>
          <w:rFonts w:ascii="Times New Roman" w:eastAsia="DejaVu Sans" w:hAnsi="Times New Roman"/>
          <w:b/>
          <w:sz w:val="24"/>
          <w:szCs w:val="24"/>
        </w:rPr>
      </w:pPr>
      <w:r w:rsidRPr="00AC523F">
        <w:rPr>
          <w:rFonts w:ascii="Times New Roman" w:eastAsia="DejaVu Sans" w:hAnsi="Times New Roman"/>
          <w:b/>
          <w:sz w:val="24"/>
          <w:szCs w:val="24"/>
          <w:lang w:val="tt-RU"/>
        </w:rPr>
        <w:t xml:space="preserve">Раздел 2.7. </w:t>
      </w:r>
      <w:r w:rsidRPr="00AC523F">
        <w:rPr>
          <w:rFonts w:ascii="Times New Roman" w:eastAsia="DejaVu Sans" w:hAnsi="Times New Roman"/>
          <w:b/>
          <w:sz w:val="24"/>
          <w:szCs w:val="24"/>
        </w:rPr>
        <w:t>Форма, сроки и порядок оплаты.</w:t>
      </w:r>
    </w:p>
    <w:p w:rsidR="007328E9" w:rsidRPr="00AC523F" w:rsidRDefault="007328E9" w:rsidP="00907EB8">
      <w:pPr>
        <w:suppressAutoHyphens w:val="0"/>
        <w:spacing w:after="0" w:line="240" w:lineRule="auto"/>
        <w:ind w:firstLine="709"/>
        <w:contextualSpacing/>
        <w:jc w:val="both"/>
        <w:rPr>
          <w:rFonts w:ascii="Times New Roman" w:eastAsia="DejaVu Sans" w:hAnsi="Times New Roman"/>
          <w:sz w:val="24"/>
          <w:szCs w:val="24"/>
        </w:rPr>
      </w:pPr>
      <w:r w:rsidRPr="00AC523F">
        <w:rPr>
          <w:rFonts w:ascii="Times New Roman" w:eastAsia="DejaVu Sans" w:hAnsi="Times New Roman"/>
          <w:sz w:val="24"/>
          <w:szCs w:val="24"/>
        </w:rPr>
        <w:t xml:space="preserve">Авансовый платеж не предусмотрен. </w:t>
      </w:r>
    </w:p>
    <w:p w:rsidR="00907EB8" w:rsidRPr="00AC523F" w:rsidRDefault="00F313AE" w:rsidP="00907EB8">
      <w:pPr>
        <w:suppressAutoHyphens w:val="0"/>
        <w:spacing w:after="0" w:line="240" w:lineRule="auto"/>
        <w:ind w:firstLine="709"/>
        <w:contextualSpacing/>
        <w:jc w:val="both"/>
        <w:rPr>
          <w:rFonts w:ascii="Times New Roman" w:eastAsia="DejaVu Sans" w:hAnsi="Times New Roman"/>
          <w:sz w:val="24"/>
          <w:szCs w:val="24"/>
        </w:rPr>
      </w:pPr>
      <w:r w:rsidRPr="00AC523F">
        <w:rPr>
          <w:rFonts w:ascii="Times New Roman" w:eastAsia="DejaVu Sans" w:hAnsi="Times New Roman"/>
          <w:sz w:val="24"/>
          <w:szCs w:val="24"/>
        </w:rPr>
        <w:t>Сроки и порядок оплаты в соответствии с проектом договора (</w:t>
      </w:r>
      <w:r w:rsidR="00AC523F" w:rsidRPr="00AC523F">
        <w:rPr>
          <w:rFonts w:ascii="Times New Roman" w:eastAsia="DejaVu Sans" w:hAnsi="Times New Roman"/>
          <w:i/>
          <w:sz w:val="24"/>
          <w:szCs w:val="24"/>
        </w:rPr>
        <w:t xml:space="preserve">часть </w:t>
      </w:r>
      <w:r w:rsidR="00800181" w:rsidRPr="00AC523F">
        <w:rPr>
          <w:rFonts w:ascii="Times New Roman" w:eastAsia="DejaVu Sans" w:hAnsi="Times New Roman"/>
          <w:i/>
          <w:sz w:val="24"/>
          <w:szCs w:val="24"/>
        </w:rPr>
        <w:t>4</w:t>
      </w:r>
      <w:r w:rsidR="00A20BB2" w:rsidRPr="00AC523F">
        <w:rPr>
          <w:rFonts w:ascii="Times New Roman" w:eastAsia="DejaVu Sans" w:hAnsi="Times New Roman"/>
          <w:i/>
          <w:sz w:val="24"/>
          <w:szCs w:val="24"/>
        </w:rPr>
        <w:t>.</w:t>
      </w:r>
      <w:r w:rsidRPr="00AC523F">
        <w:rPr>
          <w:rFonts w:ascii="Times New Roman" w:eastAsia="DejaVu Sans" w:hAnsi="Times New Roman"/>
          <w:i/>
          <w:sz w:val="24"/>
          <w:szCs w:val="24"/>
        </w:rPr>
        <w:t xml:space="preserve"> документации редукциона в электронной форме</w:t>
      </w:r>
      <w:r w:rsidRPr="00AC523F">
        <w:rPr>
          <w:rFonts w:ascii="Times New Roman" w:eastAsia="DejaVu Sans" w:hAnsi="Times New Roman"/>
          <w:sz w:val="24"/>
          <w:szCs w:val="24"/>
        </w:rPr>
        <w:t>)</w:t>
      </w:r>
    </w:p>
    <w:p w:rsidR="00907EB8" w:rsidRPr="00AC523F" w:rsidRDefault="00907EB8" w:rsidP="00907EB8">
      <w:pPr>
        <w:suppressAutoHyphens w:val="0"/>
        <w:spacing w:after="0" w:line="240" w:lineRule="auto"/>
        <w:ind w:firstLine="709"/>
        <w:contextualSpacing/>
        <w:jc w:val="both"/>
        <w:rPr>
          <w:rFonts w:ascii="Times New Roman" w:hAnsi="Times New Roman"/>
          <w:kern w:val="0"/>
          <w:sz w:val="28"/>
          <w:szCs w:val="28"/>
          <w:lang w:val="tt-RU" w:eastAsia="en-US"/>
        </w:rPr>
      </w:pPr>
    </w:p>
    <w:p w:rsidR="00907EB8" w:rsidRPr="00AC523F" w:rsidRDefault="00907EB8" w:rsidP="00907EB8">
      <w:pPr>
        <w:spacing w:after="0" w:line="240" w:lineRule="auto"/>
        <w:ind w:firstLine="709"/>
        <w:contextualSpacing/>
        <w:jc w:val="both"/>
        <w:rPr>
          <w:rFonts w:ascii="Times New Roman" w:hAnsi="Times New Roman"/>
          <w:b/>
          <w:sz w:val="24"/>
          <w:szCs w:val="24"/>
          <w:lang w:val="tt-RU"/>
        </w:rPr>
      </w:pPr>
      <w:r w:rsidRPr="00AC523F">
        <w:rPr>
          <w:rFonts w:ascii="Times New Roman" w:hAnsi="Times New Roman"/>
          <w:b/>
          <w:sz w:val="24"/>
          <w:szCs w:val="24"/>
        </w:rPr>
        <w:t xml:space="preserve">Раздел 2.8. </w:t>
      </w:r>
      <w:r w:rsidRPr="00AC523F">
        <w:rPr>
          <w:rFonts w:ascii="Times New Roman" w:hAnsi="Times New Roman"/>
          <w:b/>
          <w:sz w:val="24"/>
          <w:szCs w:val="24"/>
          <w:lang w:val="tt-RU"/>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800181" w:rsidRPr="00AC523F" w:rsidRDefault="00800181" w:rsidP="00800181">
      <w:pPr>
        <w:suppressAutoHyphens w:val="0"/>
        <w:autoSpaceDE w:val="0"/>
        <w:autoSpaceDN w:val="0"/>
        <w:adjustRightInd w:val="0"/>
        <w:spacing w:after="0" w:line="240" w:lineRule="auto"/>
        <w:ind w:firstLine="709"/>
        <w:contextualSpacing/>
        <w:jc w:val="both"/>
        <w:rPr>
          <w:rFonts w:ascii="Times New Roman" w:hAnsi="Times New Roman"/>
          <w:b/>
          <w:kern w:val="0"/>
          <w:sz w:val="24"/>
          <w:szCs w:val="24"/>
          <w:lang w:eastAsia="ru-RU"/>
        </w:rPr>
      </w:pPr>
    </w:p>
    <w:p w:rsidR="00800181" w:rsidRPr="00687ADD" w:rsidRDefault="00800181" w:rsidP="00800181">
      <w:pPr>
        <w:suppressAutoHyphens w:val="0"/>
        <w:autoSpaceDE w:val="0"/>
        <w:autoSpaceDN w:val="0"/>
        <w:adjustRightInd w:val="0"/>
        <w:spacing w:after="0" w:line="240" w:lineRule="auto"/>
        <w:ind w:firstLine="709"/>
        <w:contextualSpacing/>
        <w:jc w:val="both"/>
        <w:rPr>
          <w:rFonts w:ascii="Times New Roman" w:hAnsi="Times New Roman"/>
          <w:b/>
          <w:kern w:val="0"/>
          <w:sz w:val="24"/>
          <w:szCs w:val="24"/>
          <w:lang w:eastAsia="ru-RU"/>
        </w:rPr>
      </w:pPr>
      <w:r w:rsidRPr="00687ADD">
        <w:rPr>
          <w:rFonts w:ascii="Times New Roman" w:hAnsi="Times New Roman"/>
          <w:b/>
          <w:kern w:val="0"/>
          <w:sz w:val="24"/>
          <w:szCs w:val="24"/>
          <w:lang w:eastAsia="ru-RU"/>
        </w:rPr>
        <w:t>Дата начала подачи заявок:</w:t>
      </w:r>
      <w:r w:rsidR="00687ADD" w:rsidRPr="00687ADD">
        <w:rPr>
          <w:rFonts w:ascii="Times New Roman" w:hAnsi="Times New Roman"/>
          <w:b/>
          <w:kern w:val="0"/>
          <w:sz w:val="24"/>
          <w:szCs w:val="24"/>
          <w:lang w:eastAsia="ru-RU"/>
        </w:rPr>
        <w:t xml:space="preserve"> </w:t>
      </w:r>
      <w:r w:rsidR="00687ADD" w:rsidRPr="00687ADD">
        <w:rPr>
          <w:rFonts w:ascii="Times New Roman" w:hAnsi="Times New Roman"/>
          <w:b/>
          <w:color w:val="FF0000"/>
          <w:kern w:val="0"/>
          <w:sz w:val="24"/>
          <w:szCs w:val="24"/>
          <w:lang w:eastAsia="ru-RU"/>
        </w:rPr>
        <w:t>24 июля 2020</w:t>
      </w:r>
      <w:r w:rsidR="00AF14F7">
        <w:rPr>
          <w:rFonts w:ascii="Times New Roman" w:hAnsi="Times New Roman"/>
          <w:b/>
          <w:color w:val="FF0000"/>
          <w:kern w:val="0"/>
          <w:sz w:val="24"/>
          <w:szCs w:val="24"/>
          <w:lang w:eastAsia="ru-RU"/>
        </w:rPr>
        <w:t xml:space="preserve"> года.</w:t>
      </w:r>
    </w:p>
    <w:p w:rsidR="00800181" w:rsidRPr="00AC523F" w:rsidRDefault="00800181" w:rsidP="00800181">
      <w:pPr>
        <w:suppressAutoHyphens w:val="0"/>
        <w:autoSpaceDE w:val="0"/>
        <w:autoSpaceDN w:val="0"/>
        <w:adjustRightInd w:val="0"/>
        <w:spacing w:after="0" w:line="240" w:lineRule="auto"/>
        <w:ind w:firstLine="709"/>
        <w:contextualSpacing/>
        <w:jc w:val="both"/>
        <w:rPr>
          <w:rFonts w:ascii="Times New Roman" w:hAnsi="Times New Roman"/>
          <w:kern w:val="0"/>
          <w:sz w:val="24"/>
          <w:szCs w:val="24"/>
          <w:lang w:eastAsia="ru-RU"/>
        </w:rPr>
      </w:pPr>
      <w:r w:rsidRPr="00687ADD">
        <w:rPr>
          <w:rFonts w:ascii="Times New Roman" w:hAnsi="Times New Roman"/>
          <w:b/>
          <w:kern w:val="0"/>
          <w:sz w:val="24"/>
          <w:szCs w:val="24"/>
          <w:lang w:eastAsia="ru-RU"/>
        </w:rPr>
        <w:t>Дата и время окончания срока подачи заявок:</w:t>
      </w:r>
      <w:r w:rsidRPr="00687ADD">
        <w:rPr>
          <w:rFonts w:ascii="Times New Roman" w:hAnsi="Times New Roman"/>
          <w:kern w:val="0"/>
          <w:sz w:val="24"/>
          <w:szCs w:val="24"/>
          <w:lang w:eastAsia="ru-RU"/>
        </w:rPr>
        <w:t xml:space="preserve"> </w:t>
      </w:r>
      <w:r w:rsidR="00AF14F7">
        <w:rPr>
          <w:rFonts w:ascii="Times New Roman" w:hAnsi="Times New Roman"/>
          <w:kern w:val="0"/>
          <w:sz w:val="24"/>
          <w:szCs w:val="24"/>
          <w:lang w:eastAsia="ru-RU"/>
        </w:rPr>
        <w:t>09</w:t>
      </w:r>
      <w:r w:rsidRPr="00687ADD">
        <w:rPr>
          <w:rFonts w:ascii="Times New Roman" w:hAnsi="Times New Roman"/>
          <w:kern w:val="0"/>
          <w:sz w:val="24"/>
          <w:szCs w:val="24"/>
          <w:lang w:eastAsia="ru-RU"/>
        </w:rPr>
        <w:t xml:space="preserve"> ч. 00 мин. (по московскому времени) </w:t>
      </w:r>
      <w:r w:rsidR="00687ADD" w:rsidRPr="00687ADD">
        <w:rPr>
          <w:rFonts w:ascii="Times New Roman" w:hAnsi="Times New Roman"/>
          <w:b/>
          <w:color w:val="FF0000"/>
          <w:kern w:val="0"/>
          <w:sz w:val="24"/>
          <w:szCs w:val="24"/>
          <w:lang w:eastAsia="ru-RU"/>
        </w:rPr>
        <w:t>04 августа 2020</w:t>
      </w:r>
      <w:r w:rsidRPr="00687ADD">
        <w:rPr>
          <w:rFonts w:ascii="Times New Roman" w:hAnsi="Times New Roman"/>
          <w:b/>
          <w:color w:val="FF0000"/>
          <w:kern w:val="0"/>
          <w:sz w:val="24"/>
          <w:szCs w:val="24"/>
          <w:lang w:eastAsia="ru-RU"/>
        </w:rPr>
        <w:t xml:space="preserve"> года</w:t>
      </w:r>
      <w:r w:rsidRPr="00687ADD">
        <w:rPr>
          <w:rFonts w:ascii="Times New Roman" w:hAnsi="Times New Roman"/>
          <w:b/>
          <w:kern w:val="0"/>
          <w:sz w:val="24"/>
          <w:szCs w:val="24"/>
          <w:lang w:eastAsia="ru-RU"/>
        </w:rPr>
        <w:t>.</w:t>
      </w:r>
    </w:p>
    <w:p w:rsidR="00064A87" w:rsidRPr="00AC523F" w:rsidRDefault="007328E9" w:rsidP="00907EB8">
      <w:pPr>
        <w:suppressAutoHyphens w:val="0"/>
        <w:spacing w:after="0" w:line="240" w:lineRule="auto"/>
        <w:ind w:firstLine="709"/>
        <w:contextualSpacing/>
        <w:jc w:val="both"/>
        <w:rPr>
          <w:rFonts w:ascii="Times New Roman" w:hAnsi="Times New Roman"/>
          <w:kern w:val="0"/>
          <w:sz w:val="24"/>
          <w:szCs w:val="24"/>
          <w:lang w:eastAsia="ru-RU"/>
        </w:rPr>
      </w:pPr>
      <w:r w:rsidRPr="00AC523F">
        <w:rPr>
          <w:rFonts w:ascii="Times New Roman" w:hAnsi="Times New Roman"/>
          <w:kern w:val="0"/>
          <w:sz w:val="24"/>
          <w:szCs w:val="24"/>
          <w:lang w:eastAsia="ru-RU"/>
        </w:rPr>
        <w:t>Редукцион</w:t>
      </w:r>
      <w:r w:rsidR="00907EB8" w:rsidRPr="00AC523F">
        <w:rPr>
          <w:rFonts w:ascii="Times New Roman" w:hAnsi="Times New Roman"/>
          <w:kern w:val="0"/>
          <w:sz w:val="24"/>
          <w:szCs w:val="24"/>
          <w:lang w:eastAsia="ru-RU"/>
        </w:rPr>
        <w:t xml:space="preserve"> провод</w:t>
      </w:r>
      <w:r w:rsidRPr="00AC523F">
        <w:rPr>
          <w:rFonts w:ascii="Times New Roman" w:hAnsi="Times New Roman"/>
          <w:kern w:val="0"/>
          <w:sz w:val="24"/>
          <w:szCs w:val="24"/>
          <w:lang w:eastAsia="ru-RU"/>
        </w:rPr>
        <w:t>и</w:t>
      </w:r>
      <w:r w:rsidR="00907EB8" w:rsidRPr="00AC523F">
        <w:rPr>
          <w:rFonts w:ascii="Times New Roman" w:hAnsi="Times New Roman"/>
          <w:kern w:val="0"/>
          <w:sz w:val="24"/>
          <w:szCs w:val="24"/>
          <w:lang w:eastAsia="ru-RU"/>
        </w:rPr>
        <w:t xml:space="preserve">тся Заказчиком в электронной форме. </w:t>
      </w:r>
    </w:p>
    <w:p w:rsidR="00907EB8" w:rsidRPr="00AC523F" w:rsidRDefault="00907EB8" w:rsidP="00907EB8">
      <w:pPr>
        <w:suppressAutoHyphens w:val="0"/>
        <w:spacing w:after="0" w:line="240" w:lineRule="auto"/>
        <w:ind w:firstLine="709"/>
        <w:contextualSpacing/>
        <w:jc w:val="both"/>
        <w:rPr>
          <w:rFonts w:ascii="Times New Roman" w:hAnsi="Times New Roman"/>
          <w:b/>
          <w:kern w:val="0"/>
          <w:sz w:val="24"/>
          <w:szCs w:val="24"/>
          <w:lang w:eastAsia="ru-RU"/>
        </w:rPr>
      </w:pPr>
      <w:r w:rsidRPr="00AC523F">
        <w:rPr>
          <w:rFonts w:ascii="Times New Roman" w:hAnsi="Times New Roman"/>
          <w:kern w:val="0"/>
          <w:sz w:val="24"/>
          <w:szCs w:val="24"/>
          <w:lang w:eastAsia="ru-RU"/>
        </w:rPr>
        <w:t>Проведение обеспечивается оператором электронной торговой площадки на сайте оператора электронной торговой площадки</w:t>
      </w:r>
      <w:bookmarkStart w:id="2" w:name="_GoBack"/>
      <w:bookmarkEnd w:id="2"/>
      <w:r w:rsidRPr="00AC523F">
        <w:rPr>
          <w:rFonts w:ascii="Times New Roman" w:hAnsi="Times New Roman"/>
          <w:kern w:val="0"/>
          <w:sz w:val="24"/>
          <w:szCs w:val="24"/>
          <w:lang w:eastAsia="ru-RU"/>
        </w:rPr>
        <w:t xml:space="preserve"> и осуществляется в соответствии с действующим законодательством, документацией </w:t>
      </w:r>
      <w:r w:rsidR="007328E9" w:rsidRPr="00AC523F">
        <w:rPr>
          <w:rFonts w:ascii="Times New Roman" w:hAnsi="Times New Roman"/>
          <w:kern w:val="0"/>
          <w:sz w:val="24"/>
          <w:szCs w:val="24"/>
          <w:lang w:eastAsia="ru-RU"/>
        </w:rPr>
        <w:t xml:space="preserve">электронного редукциона </w:t>
      </w:r>
      <w:r w:rsidRPr="00AC523F">
        <w:rPr>
          <w:rFonts w:ascii="Times New Roman" w:hAnsi="Times New Roman"/>
          <w:kern w:val="0"/>
          <w:sz w:val="24"/>
          <w:szCs w:val="24"/>
          <w:lang w:eastAsia="ru-RU"/>
        </w:rPr>
        <w:t>и с учетом регламента соответствующей электронной торговой площадки.</w:t>
      </w:r>
    </w:p>
    <w:p w:rsidR="00907EB8" w:rsidRPr="00907EB8" w:rsidRDefault="007328E9" w:rsidP="00907EB8">
      <w:pPr>
        <w:suppressAutoHyphens w:val="0"/>
        <w:spacing w:after="0" w:line="240" w:lineRule="auto"/>
        <w:ind w:firstLine="709"/>
        <w:contextualSpacing/>
        <w:jc w:val="both"/>
        <w:rPr>
          <w:rFonts w:ascii="Times New Roman" w:hAnsi="Times New Roman"/>
          <w:kern w:val="0"/>
          <w:sz w:val="24"/>
          <w:szCs w:val="24"/>
          <w:lang w:eastAsia="ru-RU"/>
        </w:rPr>
      </w:pPr>
      <w:r w:rsidRPr="00AC523F">
        <w:rPr>
          <w:rFonts w:ascii="Times New Roman" w:hAnsi="Times New Roman"/>
          <w:kern w:val="0"/>
          <w:sz w:val="24"/>
          <w:szCs w:val="24"/>
          <w:lang w:eastAsia="ru-RU"/>
        </w:rPr>
        <w:t>Н</w:t>
      </w:r>
      <w:r w:rsidR="00907EB8" w:rsidRPr="00AC523F">
        <w:rPr>
          <w:rFonts w:ascii="Times New Roman" w:hAnsi="Times New Roman"/>
          <w:kern w:val="0"/>
          <w:sz w:val="24"/>
          <w:szCs w:val="24"/>
          <w:lang w:eastAsia="ru-RU"/>
        </w:rPr>
        <w:t>аправление участниками такой</w:t>
      </w:r>
      <w:r w:rsidR="00907EB8" w:rsidRPr="00907EB8">
        <w:rPr>
          <w:rFonts w:ascii="Times New Roman" w:hAnsi="Times New Roman"/>
          <w:kern w:val="0"/>
          <w:sz w:val="24"/>
          <w:szCs w:val="24"/>
          <w:lang w:eastAsia="ru-RU"/>
        </w:rPr>
        <w:t xml:space="preserve"> закупки запросов о даче разъяснений положений извещения об осуществлении конкурентной закупки и (или) документации о конкурентной закупке, размещение таких разъяснений, подача участниками </w:t>
      </w:r>
      <w:r w:rsidRPr="00064A87">
        <w:rPr>
          <w:rFonts w:ascii="Times New Roman" w:hAnsi="Times New Roman"/>
          <w:kern w:val="0"/>
          <w:sz w:val="24"/>
          <w:szCs w:val="24"/>
          <w:lang w:eastAsia="ru-RU"/>
        </w:rPr>
        <w:t xml:space="preserve">редукциона </w:t>
      </w:r>
      <w:r w:rsidR="00907EB8" w:rsidRPr="00907EB8">
        <w:rPr>
          <w:rFonts w:ascii="Times New Roman" w:hAnsi="Times New Roman"/>
          <w:kern w:val="0"/>
          <w:sz w:val="24"/>
          <w:szCs w:val="24"/>
          <w:lang w:eastAsia="ru-RU"/>
        </w:rPr>
        <w:t xml:space="preserve">в электронной форме заявок на участие в </w:t>
      </w:r>
      <w:r w:rsidRPr="00064A87">
        <w:rPr>
          <w:rFonts w:ascii="Times New Roman" w:hAnsi="Times New Roman"/>
          <w:kern w:val="0"/>
          <w:sz w:val="24"/>
          <w:szCs w:val="24"/>
          <w:lang w:eastAsia="ru-RU"/>
        </w:rPr>
        <w:t>редукционе</w:t>
      </w:r>
      <w:r w:rsidR="00907EB8" w:rsidRPr="00907EB8">
        <w:rPr>
          <w:rFonts w:ascii="Times New Roman" w:hAnsi="Times New Roman"/>
          <w:kern w:val="0"/>
          <w:sz w:val="24"/>
          <w:szCs w:val="24"/>
          <w:lang w:eastAsia="ru-RU"/>
        </w:rPr>
        <w:t xml:space="preserve"> в электронной форме, окончательных предложений, предоставление</w:t>
      </w:r>
      <w:r w:rsidRPr="00064A87">
        <w:rPr>
          <w:rFonts w:ascii="Times New Roman" w:hAnsi="Times New Roman"/>
          <w:kern w:val="0"/>
          <w:sz w:val="24"/>
          <w:szCs w:val="24"/>
          <w:lang w:eastAsia="ru-RU"/>
        </w:rPr>
        <w:t xml:space="preserve"> закупочной</w:t>
      </w:r>
      <w:r w:rsidR="00907EB8" w:rsidRPr="00907EB8">
        <w:rPr>
          <w:rFonts w:ascii="Times New Roman" w:hAnsi="Times New Roman"/>
          <w:kern w:val="0"/>
          <w:sz w:val="24"/>
          <w:szCs w:val="24"/>
          <w:lang w:eastAsia="ru-RU"/>
        </w:rPr>
        <w:t xml:space="preserve"> комиссии доступа к указанным заявкам, сопоставление ценовых предложений участников </w:t>
      </w:r>
      <w:r w:rsidRPr="00064A87">
        <w:rPr>
          <w:rFonts w:ascii="Times New Roman" w:hAnsi="Times New Roman"/>
          <w:kern w:val="0"/>
          <w:sz w:val="24"/>
          <w:szCs w:val="24"/>
          <w:lang w:eastAsia="ru-RU"/>
        </w:rPr>
        <w:t xml:space="preserve">редукциона </w:t>
      </w:r>
      <w:r w:rsidR="00907EB8" w:rsidRPr="00907EB8">
        <w:rPr>
          <w:rFonts w:ascii="Times New Roman" w:hAnsi="Times New Roman"/>
          <w:kern w:val="0"/>
          <w:sz w:val="24"/>
          <w:szCs w:val="24"/>
          <w:lang w:eastAsia="ru-RU"/>
        </w:rPr>
        <w:t>в электронной форме, формирование проектов протоколов,  обеспечиваются оператором электронной площадки на электронной площадке.</w:t>
      </w:r>
    </w:p>
    <w:p w:rsidR="00907EB8" w:rsidRPr="00907EB8" w:rsidRDefault="00907EB8" w:rsidP="00907EB8">
      <w:pPr>
        <w:suppressAutoHyphens w:val="0"/>
        <w:autoSpaceDE w:val="0"/>
        <w:autoSpaceDN w:val="0"/>
        <w:adjustRightInd w:val="0"/>
        <w:spacing w:after="0" w:line="240" w:lineRule="auto"/>
        <w:ind w:firstLine="709"/>
        <w:contextualSpacing/>
        <w:jc w:val="both"/>
        <w:rPr>
          <w:rFonts w:ascii="Times New Roman" w:hAnsi="Times New Roman"/>
          <w:kern w:val="0"/>
          <w:sz w:val="24"/>
          <w:szCs w:val="24"/>
          <w:lang w:eastAsia="ru-RU"/>
        </w:rPr>
      </w:pPr>
      <w:r w:rsidRPr="00907EB8">
        <w:rPr>
          <w:rFonts w:ascii="Times New Roman" w:hAnsi="Times New Roman"/>
          <w:kern w:val="0"/>
          <w:sz w:val="24"/>
          <w:szCs w:val="24"/>
          <w:lang w:eastAsia="ru-RU"/>
        </w:rPr>
        <w:t xml:space="preserve">Участнику </w:t>
      </w:r>
      <w:r w:rsidR="007328E9" w:rsidRPr="00064A87">
        <w:rPr>
          <w:rFonts w:ascii="Times New Roman" w:hAnsi="Times New Roman"/>
          <w:kern w:val="0"/>
          <w:sz w:val="24"/>
          <w:szCs w:val="24"/>
          <w:lang w:eastAsia="ru-RU"/>
        </w:rPr>
        <w:t xml:space="preserve">редукциона </w:t>
      </w:r>
      <w:r w:rsidRPr="00907EB8">
        <w:rPr>
          <w:rFonts w:ascii="Times New Roman" w:hAnsi="Times New Roman"/>
          <w:kern w:val="0"/>
          <w:sz w:val="24"/>
          <w:szCs w:val="24"/>
          <w:lang w:eastAsia="ru-RU"/>
        </w:rPr>
        <w:t>в электронной форме для участия необходимо получить аккредитацию на электронной площадке в порядке, установленном оператором электронной площадки.</w:t>
      </w:r>
    </w:p>
    <w:p w:rsidR="00907EB8" w:rsidRPr="00907EB8" w:rsidRDefault="00907EB8" w:rsidP="00907EB8">
      <w:pPr>
        <w:suppressAutoHyphens w:val="0"/>
        <w:autoSpaceDE w:val="0"/>
        <w:autoSpaceDN w:val="0"/>
        <w:adjustRightInd w:val="0"/>
        <w:spacing w:after="0" w:line="240" w:lineRule="auto"/>
        <w:ind w:firstLine="709"/>
        <w:contextualSpacing/>
        <w:jc w:val="both"/>
        <w:rPr>
          <w:rFonts w:ascii="Times New Roman" w:hAnsi="Times New Roman"/>
          <w:kern w:val="0"/>
          <w:sz w:val="24"/>
          <w:szCs w:val="24"/>
          <w:lang w:eastAsia="ru-RU"/>
        </w:rPr>
      </w:pPr>
      <w:r w:rsidRPr="00907EB8">
        <w:rPr>
          <w:rFonts w:ascii="Times New Roman" w:hAnsi="Times New Roman"/>
          <w:kern w:val="0"/>
          <w:sz w:val="24"/>
          <w:szCs w:val="24"/>
          <w:lang w:eastAsia="ru-RU"/>
        </w:rPr>
        <w:t xml:space="preserve">Участник </w:t>
      </w:r>
      <w:r w:rsidR="007328E9" w:rsidRPr="00064A87">
        <w:rPr>
          <w:rFonts w:ascii="Times New Roman" w:hAnsi="Times New Roman"/>
          <w:kern w:val="0"/>
          <w:sz w:val="24"/>
          <w:szCs w:val="24"/>
          <w:lang w:eastAsia="ru-RU"/>
        </w:rPr>
        <w:t>редукциона в электронной форме</w:t>
      </w:r>
      <w:r w:rsidRPr="00907EB8">
        <w:rPr>
          <w:rFonts w:ascii="Times New Roman" w:hAnsi="Times New Roman"/>
          <w:kern w:val="0"/>
          <w:sz w:val="24"/>
          <w:szCs w:val="24"/>
          <w:lang w:eastAsia="ru-RU"/>
        </w:rPr>
        <w:t xml:space="preserve"> </w:t>
      </w:r>
      <w:r w:rsidRPr="00907EB8">
        <w:rPr>
          <w:rFonts w:ascii="Times New Roman" w:hAnsi="Times New Roman"/>
          <w:b/>
          <w:kern w:val="0"/>
          <w:sz w:val="24"/>
          <w:szCs w:val="24"/>
          <w:lang w:eastAsia="ru-RU"/>
        </w:rPr>
        <w:t>вправе подать только одну заявку</w:t>
      </w:r>
      <w:r w:rsidRPr="00907EB8">
        <w:rPr>
          <w:rFonts w:ascii="Times New Roman" w:hAnsi="Times New Roman"/>
          <w:kern w:val="0"/>
          <w:sz w:val="24"/>
          <w:szCs w:val="24"/>
          <w:lang w:eastAsia="ru-RU"/>
        </w:rPr>
        <w:t xml:space="preserve"> на участие в такой закупке в отношении каждого предмета закупки (лота) </w:t>
      </w:r>
      <w:r w:rsidRPr="00907EB8">
        <w:rPr>
          <w:rFonts w:ascii="Times New Roman" w:hAnsi="Times New Roman"/>
          <w:b/>
          <w:kern w:val="0"/>
          <w:sz w:val="24"/>
          <w:szCs w:val="24"/>
          <w:lang w:eastAsia="ru-RU"/>
        </w:rPr>
        <w:t>в любое время с момента размещения извещения</w:t>
      </w:r>
      <w:r w:rsidRPr="00907EB8">
        <w:rPr>
          <w:rFonts w:ascii="Times New Roman" w:hAnsi="Times New Roman"/>
          <w:kern w:val="0"/>
          <w:sz w:val="24"/>
          <w:szCs w:val="24"/>
          <w:lang w:eastAsia="ru-RU"/>
        </w:rPr>
        <w:t xml:space="preserve">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такой закупке.</w:t>
      </w:r>
    </w:p>
    <w:p w:rsidR="00907EB8" w:rsidRPr="00907EB8" w:rsidRDefault="00907EB8" w:rsidP="00907EB8">
      <w:pPr>
        <w:suppressAutoHyphens w:val="0"/>
        <w:autoSpaceDE w:val="0"/>
        <w:autoSpaceDN w:val="0"/>
        <w:spacing w:after="0" w:line="240" w:lineRule="auto"/>
        <w:ind w:firstLine="709"/>
        <w:contextualSpacing/>
        <w:jc w:val="both"/>
        <w:rPr>
          <w:rFonts w:ascii="Times New Roman" w:hAnsi="Times New Roman"/>
          <w:b/>
          <w:kern w:val="0"/>
          <w:sz w:val="24"/>
          <w:szCs w:val="24"/>
          <w:lang w:eastAsia="ru-RU"/>
        </w:rPr>
      </w:pPr>
    </w:p>
    <w:p w:rsidR="00907EB8" w:rsidRPr="00907EB8" w:rsidRDefault="00907EB8" w:rsidP="00907EB8">
      <w:pPr>
        <w:spacing w:after="0" w:line="240" w:lineRule="auto"/>
        <w:ind w:firstLine="709"/>
        <w:contextualSpacing/>
        <w:jc w:val="both"/>
        <w:rPr>
          <w:rFonts w:ascii="Times New Roman" w:hAnsi="Times New Roman"/>
          <w:b/>
          <w:sz w:val="24"/>
          <w:szCs w:val="24"/>
          <w:lang w:eastAsia="ru-RU"/>
        </w:rPr>
      </w:pPr>
      <w:r w:rsidRPr="00907EB8">
        <w:rPr>
          <w:rFonts w:ascii="Times New Roman" w:hAnsi="Times New Roman"/>
          <w:b/>
          <w:sz w:val="24"/>
          <w:szCs w:val="24"/>
          <w:lang w:eastAsia="ru-RU"/>
        </w:rPr>
        <w:t>Раздел 2.9. Формы, порядок, дата и время окончания срока предоставления участникам закупки разъяснений положений документации о закупке.</w:t>
      </w:r>
    </w:p>
    <w:p w:rsidR="00907EB8" w:rsidRPr="00907EB8" w:rsidRDefault="00907EB8" w:rsidP="00907EB8">
      <w:pPr>
        <w:suppressAutoHyphens w:val="0"/>
        <w:spacing w:after="0" w:line="240" w:lineRule="auto"/>
        <w:ind w:firstLine="709"/>
        <w:contextualSpacing/>
        <w:jc w:val="both"/>
        <w:rPr>
          <w:rFonts w:ascii="Times New Roman" w:hAnsi="Times New Roman"/>
          <w:kern w:val="0"/>
          <w:sz w:val="24"/>
          <w:szCs w:val="24"/>
          <w:lang w:eastAsia="ru-RU"/>
        </w:rPr>
      </w:pPr>
      <w:r w:rsidRPr="00907EB8">
        <w:rPr>
          <w:rFonts w:ascii="Times New Roman" w:hAnsi="Times New Roman"/>
          <w:kern w:val="0"/>
          <w:sz w:val="24"/>
          <w:szCs w:val="24"/>
          <w:lang w:eastAsia="ru-RU"/>
        </w:rPr>
        <w:t xml:space="preserve">Любой участник закупки вправе направить Заказчику в порядке, предусмотренном </w:t>
      </w:r>
      <w:r w:rsidR="007328E9" w:rsidRPr="00064A87">
        <w:rPr>
          <w:rFonts w:ascii="Times New Roman" w:hAnsi="Times New Roman"/>
          <w:kern w:val="0"/>
          <w:sz w:val="24"/>
          <w:szCs w:val="24"/>
          <w:lang w:eastAsia="ru-RU"/>
        </w:rPr>
        <w:t>настоящей документацией</w:t>
      </w:r>
      <w:r w:rsidRPr="00907EB8">
        <w:rPr>
          <w:rFonts w:ascii="Times New Roman" w:hAnsi="Times New Roman"/>
          <w:kern w:val="0"/>
          <w:sz w:val="24"/>
          <w:szCs w:val="24"/>
          <w:lang w:eastAsia="ru-RU"/>
        </w:rPr>
        <w:t>, запрос о даче разъяснений положений извещения об осуществлении закупки и (или) документации о закупке. При этом Заказчик вправе игнорировать запрос, поступивший не через электронную площадку.</w:t>
      </w:r>
    </w:p>
    <w:p w:rsidR="00907EB8" w:rsidRPr="00907EB8" w:rsidRDefault="00907EB8" w:rsidP="00907EB8">
      <w:pPr>
        <w:suppressAutoHyphens w:val="0"/>
        <w:spacing w:after="0" w:line="240" w:lineRule="auto"/>
        <w:ind w:firstLine="709"/>
        <w:contextualSpacing/>
        <w:jc w:val="both"/>
        <w:rPr>
          <w:rFonts w:ascii="Times New Roman" w:hAnsi="Times New Roman"/>
          <w:kern w:val="0"/>
          <w:sz w:val="24"/>
          <w:szCs w:val="24"/>
          <w:lang w:eastAsia="ru-RU"/>
        </w:rPr>
      </w:pPr>
      <w:r w:rsidRPr="00907EB8">
        <w:rPr>
          <w:rFonts w:ascii="Times New Roman" w:hAnsi="Times New Roman"/>
          <w:kern w:val="0"/>
          <w:sz w:val="24"/>
          <w:szCs w:val="24"/>
          <w:lang w:eastAsia="ru-RU"/>
        </w:rPr>
        <w:t xml:space="preserve">В течение </w:t>
      </w:r>
      <w:r w:rsidR="00C34690">
        <w:rPr>
          <w:rFonts w:ascii="Times New Roman" w:hAnsi="Times New Roman"/>
          <w:kern w:val="0"/>
          <w:sz w:val="24"/>
          <w:szCs w:val="24"/>
          <w:lang w:eastAsia="ru-RU"/>
        </w:rPr>
        <w:t>2 (двух)</w:t>
      </w:r>
      <w:r w:rsidRPr="00907EB8">
        <w:rPr>
          <w:rFonts w:ascii="Times New Roman" w:hAnsi="Times New Roman"/>
          <w:kern w:val="0"/>
          <w:sz w:val="24"/>
          <w:szCs w:val="24"/>
          <w:lang w:eastAsia="ru-RU"/>
        </w:rPr>
        <w:t xml:space="preserve">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w:t>
      </w:r>
      <w:r w:rsidRPr="00907EB8">
        <w:rPr>
          <w:rFonts w:ascii="Times New Roman" w:hAnsi="Times New Roman"/>
          <w:i/>
          <w:kern w:val="0"/>
          <w:sz w:val="24"/>
          <w:szCs w:val="24"/>
          <w:lang w:eastAsia="ru-RU"/>
        </w:rPr>
        <w:t>в случае, если указанный запрос поступил позднее, чем за три рабочих дня до даты окончания срока подачи</w:t>
      </w:r>
      <w:r w:rsidRPr="00907EB8">
        <w:rPr>
          <w:rFonts w:ascii="Times New Roman" w:hAnsi="Times New Roman"/>
          <w:kern w:val="0"/>
          <w:sz w:val="24"/>
          <w:szCs w:val="24"/>
          <w:lang w:eastAsia="ru-RU"/>
        </w:rPr>
        <w:t xml:space="preserve"> </w:t>
      </w:r>
      <w:r w:rsidRPr="00907EB8">
        <w:rPr>
          <w:rFonts w:ascii="Times New Roman" w:hAnsi="Times New Roman"/>
          <w:i/>
          <w:kern w:val="0"/>
          <w:sz w:val="24"/>
          <w:szCs w:val="24"/>
          <w:lang w:eastAsia="ru-RU"/>
        </w:rPr>
        <w:t>заявок</w:t>
      </w:r>
      <w:r w:rsidRPr="00907EB8">
        <w:rPr>
          <w:rFonts w:ascii="Times New Roman" w:hAnsi="Times New Roman"/>
          <w:kern w:val="0"/>
          <w:sz w:val="24"/>
          <w:szCs w:val="24"/>
          <w:lang w:eastAsia="ru-RU"/>
        </w:rPr>
        <w:t xml:space="preserve"> на участие в закупке (Раздел 2.8. настоящей документации).</w:t>
      </w:r>
    </w:p>
    <w:p w:rsidR="00907EB8" w:rsidRPr="00AF14F7" w:rsidRDefault="00907EB8" w:rsidP="00907EB8">
      <w:pPr>
        <w:suppressAutoHyphens w:val="0"/>
        <w:spacing w:after="0" w:line="240" w:lineRule="auto"/>
        <w:ind w:firstLine="709"/>
        <w:contextualSpacing/>
        <w:jc w:val="both"/>
        <w:rPr>
          <w:rFonts w:ascii="Times New Roman" w:hAnsi="Times New Roman"/>
          <w:kern w:val="0"/>
          <w:sz w:val="24"/>
          <w:szCs w:val="24"/>
          <w:lang w:eastAsia="ru-RU"/>
        </w:rPr>
      </w:pPr>
      <w:r w:rsidRPr="00907EB8">
        <w:rPr>
          <w:rFonts w:ascii="Times New Roman" w:hAnsi="Times New Roman"/>
          <w:kern w:val="0"/>
          <w:sz w:val="24"/>
          <w:szCs w:val="24"/>
          <w:lang w:eastAsia="ru-RU"/>
        </w:rPr>
        <w:t xml:space="preserve">Разъяснения положений документации о закупке не должны изменять предмет закупки и </w:t>
      </w:r>
      <w:r w:rsidRPr="00AF14F7">
        <w:rPr>
          <w:rFonts w:ascii="Times New Roman" w:hAnsi="Times New Roman"/>
          <w:kern w:val="0"/>
          <w:sz w:val="24"/>
          <w:szCs w:val="24"/>
          <w:lang w:eastAsia="ru-RU"/>
        </w:rPr>
        <w:t>существенные условия проекта договора.</w:t>
      </w:r>
    </w:p>
    <w:p w:rsidR="00907EB8" w:rsidRPr="00AF14F7" w:rsidRDefault="00907EB8" w:rsidP="00907EB8">
      <w:pPr>
        <w:spacing w:after="0" w:line="240" w:lineRule="auto"/>
        <w:ind w:firstLine="709"/>
        <w:contextualSpacing/>
        <w:jc w:val="both"/>
        <w:rPr>
          <w:rFonts w:ascii="Times New Roman" w:hAnsi="Times New Roman"/>
          <w:sz w:val="24"/>
          <w:szCs w:val="24"/>
        </w:rPr>
      </w:pPr>
      <w:r w:rsidRPr="00AF14F7">
        <w:rPr>
          <w:rFonts w:ascii="Times New Roman" w:hAnsi="Times New Roman"/>
          <w:sz w:val="24"/>
          <w:szCs w:val="24"/>
        </w:rPr>
        <w:t xml:space="preserve">Прием запросов о даче разъяснений положений документации о редукционе осуществляется с </w:t>
      </w:r>
      <w:r w:rsidR="00AF14F7" w:rsidRPr="00AF14F7">
        <w:rPr>
          <w:rFonts w:ascii="Times New Roman" w:hAnsi="Times New Roman"/>
          <w:b/>
          <w:kern w:val="0"/>
          <w:sz w:val="24"/>
          <w:szCs w:val="24"/>
          <w:lang w:eastAsia="ru-RU"/>
        </w:rPr>
        <w:t xml:space="preserve">24.07.2020 </w:t>
      </w:r>
      <w:r w:rsidRPr="00AF14F7">
        <w:rPr>
          <w:rFonts w:ascii="Times New Roman" w:hAnsi="Times New Roman"/>
          <w:b/>
          <w:sz w:val="24"/>
          <w:szCs w:val="24"/>
        </w:rPr>
        <w:t>года</w:t>
      </w:r>
      <w:r w:rsidRPr="00AF14F7">
        <w:rPr>
          <w:rFonts w:ascii="Times New Roman" w:hAnsi="Times New Roman"/>
          <w:sz w:val="24"/>
          <w:szCs w:val="24"/>
        </w:rPr>
        <w:t xml:space="preserve"> </w:t>
      </w:r>
      <w:r w:rsidRPr="00AF14F7">
        <w:rPr>
          <w:rFonts w:ascii="Times New Roman" w:hAnsi="Times New Roman"/>
          <w:b/>
          <w:sz w:val="24"/>
          <w:szCs w:val="24"/>
        </w:rPr>
        <w:t>по</w:t>
      </w:r>
      <w:r w:rsidRPr="00AF14F7">
        <w:rPr>
          <w:rFonts w:ascii="Times New Roman" w:hAnsi="Times New Roman"/>
          <w:sz w:val="24"/>
          <w:szCs w:val="24"/>
        </w:rPr>
        <w:t xml:space="preserve"> </w:t>
      </w:r>
      <w:r w:rsidR="00711A04" w:rsidRPr="00AF14F7">
        <w:rPr>
          <w:rFonts w:ascii="Times New Roman" w:hAnsi="Times New Roman"/>
          <w:b/>
          <w:sz w:val="24"/>
          <w:szCs w:val="24"/>
        </w:rPr>
        <w:t>_</w:t>
      </w:r>
      <w:r w:rsidR="00AF14F7" w:rsidRPr="00AF14F7">
        <w:rPr>
          <w:rFonts w:ascii="Times New Roman" w:hAnsi="Times New Roman"/>
          <w:b/>
          <w:sz w:val="24"/>
          <w:szCs w:val="24"/>
        </w:rPr>
        <w:t>28.07.2020</w:t>
      </w:r>
      <w:r w:rsidR="00711A04" w:rsidRPr="00AF14F7">
        <w:rPr>
          <w:rFonts w:ascii="Times New Roman" w:hAnsi="Times New Roman"/>
          <w:b/>
          <w:sz w:val="24"/>
          <w:szCs w:val="24"/>
        </w:rPr>
        <w:t>_</w:t>
      </w:r>
      <w:r w:rsidRPr="00AF14F7">
        <w:rPr>
          <w:rFonts w:ascii="Times New Roman" w:hAnsi="Times New Roman"/>
          <w:b/>
          <w:sz w:val="24"/>
          <w:szCs w:val="24"/>
        </w:rPr>
        <w:t xml:space="preserve"> года</w:t>
      </w:r>
      <w:r w:rsidRPr="00AF14F7">
        <w:rPr>
          <w:rFonts w:ascii="Times New Roman" w:hAnsi="Times New Roman"/>
          <w:sz w:val="24"/>
          <w:szCs w:val="24"/>
        </w:rPr>
        <w:t xml:space="preserve"> включительно.</w:t>
      </w:r>
    </w:p>
    <w:p w:rsidR="00907EB8" w:rsidRPr="005D3713" w:rsidRDefault="00907EB8" w:rsidP="00907EB8">
      <w:pPr>
        <w:spacing w:after="0" w:line="240" w:lineRule="auto"/>
        <w:ind w:firstLine="709"/>
        <w:contextualSpacing/>
        <w:jc w:val="both"/>
        <w:rPr>
          <w:rFonts w:ascii="Times New Roman" w:hAnsi="Times New Roman"/>
          <w:sz w:val="24"/>
          <w:szCs w:val="24"/>
        </w:rPr>
      </w:pPr>
      <w:r w:rsidRPr="00AF14F7">
        <w:rPr>
          <w:rFonts w:ascii="Times New Roman" w:hAnsi="Times New Roman"/>
          <w:sz w:val="24"/>
          <w:szCs w:val="24"/>
        </w:rPr>
        <w:t xml:space="preserve">Срок предоставления участникам редукциона разъяснений положений документации </w:t>
      </w:r>
      <w:r w:rsidRPr="00AF14F7">
        <w:rPr>
          <w:rFonts w:ascii="Times New Roman" w:hAnsi="Times New Roman"/>
          <w:b/>
          <w:bCs/>
          <w:sz w:val="24"/>
          <w:szCs w:val="24"/>
        </w:rPr>
        <w:t xml:space="preserve">с </w:t>
      </w:r>
      <w:r w:rsidR="00AF14F7" w:rsidRPr="00AF14F7">
        <w:rPr>
          <w:rFonts w:ascii="Times New Roman" w:hAnsi="Times New Roman"/>
          <w:b/>
          <w:bCs/>
          <w:sz w:val="24"/>
          <w:szCs w:val="24"/>
        </w:rPr>
        <w:t xml:space="preserve">24.07.2020 </w:t>
      </w:r>
      <w:r w:rsidRPr="00AF14F7">
        <w:rPr>
          <w:rFonts w:ascii="Times New Roman" w:hAnsi="Times New Roman"/>
          <w:b/>
          <w:bCs/>
          <w:sz w:val="24"/>
          <w:szCs w:val="24"/>
        </w:rPr>
        <w:t xml:space="preserve"> года по 23ч. 5</w:t>
      </w:r>
      <w:r w:rsidR="00AF14F7" w:rsidRPr="00AF14F7">
        <w:rPr>
          <w:rFonts w:ascii="Times New Roman" w:hAnsi="Times New Roman"/>
          <w:b/>
          <w:bCs/>
          <w:sz w:val="24"/>
          <w:szCs w:val="24"/>
        </w:rPr>
        <w:t xml:space="preserve">9 </w:t>
      </w:r>
      <w:r w:rsidRPr="00AF14F7">
        <w:rPr>
          <w:rFonts w:ascii="Times New Roman" w:hAnsi="Times New Roman"/>
          <w:b/>
          <w:bCs/>
          <w:sz w:val="24"/>
          <w:szCs w:val="24"/>
        </w:rPr>
        <w:t xml:space="preserve">мин. </w:t>
      </w:r>
      <w:r w:rsidR="00AF14F7" w:rsidRPr="00AF14F7">
        <w:rPr>
          <w:rFonts w:ascii="Times New Roman" w:hAnsi="Times New Roman"/>
          <w:b/>
          <w:bCs/>
          <w:sz w:val="24"/>
          <w:szCs w:val="24"/>
        </w:rPr>
        <w:t>30.07.2020</w:t>
      </w:r>
      <w:r w:rsidRPr="00AF14F7">
        <w:rPr>
          <w:rFonts w:ascii="Times New Roman" w:hAnsi="Times New Roman"/>
          <w:b/>
          <w:bCs/>
          <w:sz w:val="24"/>
          <w:szCs w:val="24"/>
        </w:rPr>
        <w:t xml:space="preserve"> года</w:t>
      </w:r>
      <w:r w:rsidR="009431F4" w:rsidRPr="00AF14F7">
        <w:rPr>
          <w:rFonts w:ascii="Times New Roman" w:hAnsi="Times New Roman"/>
          <w:sz w:val="24"/>
          <w:szCs w:val="24"/>
        </w:rPr>
        <w:t xml:space="preserve"> включительно.</w:t>
      </w:r>
    </w:p>
    <w:p w:rsidR="002A76B4" w:rsidRPr="005D3713" w:rsidRDefault="002A76B4" w:rsidP="00907EB8">
      <w:pPr>
        <w:spacing w:after="0" w:line="240" w:lineRule="auto"/>
        <w:ind w:firstLine="709"/>
        <w:contextualSpacing/>
        <w:jc w:val="both"/>
        <w:rPr>
          <w:rFonts w:ascii="Times New Roman" w:hAnsi="Times New Roman"/>
          <w:b/>
          <w:sz w:val="24"/>
          <w:szCs w:val="24"/>
        </w:rPr>
      </w:pPr>
    </w:p>
    <w:p w:rsidR="00907EB8" w:rsidRPr="005D3713" w:rsidRDefault="00907EB8" w:rsidP="00907EB8">
      <w:pPr>
        <w:spacing w:after="0" w:line="240" w:lineRule="auto"/>
        <w:ind w:firstLine="709"/>
        <w:contextualSpacing/>
        <w:jc w:val="both"/>
        <w:rPr>
          <w:rFonts w:ascii="Times New Roman" w:hAnsi="Times New Roman"/>
          <w:b/>
          <w:color w:val="000000"/>
          <w:sz w:val="24"/>
          <w:szCs w:val="24"/>
          <w:u w:val="single"/>
          <w:lang w:eastAsia="ru-RU"/>
        </w:rPr>
      </w:pPr>
      <w:r w:rsidRPr="005D3713">
        <w:rPr>
          <w:rFonts w:ascii="Times New Roman" w:hAnsi="Times New Roman"/>
          <w:b/>
          <w:sz w:val="24"/>
          <w:szCs w:val="24"/>
        </w:rPr>
        <w:t>Раздел 2.10. Дата рассмотрения заявок участников закупки и подведения итогов закупки.</w:t>
      </w:r>
    </w:p>
    <w:p w:rsidR="00907EB8" w:rsidRPr="00AF14F7" w:rsidRDefault="00907EB8" w:rsidP="00907EB8">
      <w:pPr>
        <w:spacing w:after="0" w:line="240" w:lineRule="auto"/>
        <w:ind w:firstLine="709"/>
        <w:contextualSpacing/>
        <w:jc w:val="both"/>
        <w:rPr>
          <w:rFonts w:ascii="Times New Roman" w:hAnsi="Times New Roman"/>
          <w:b/>
          <w:sz w:val="24"/>
          <w:szCs w:val="24"/>
        </w:rPr>
      </w:pPr>
      <w:r w:rsidRPr="00AF14F7">
        <w:rPr>
          <w:rFonts w:ascii="Times New Roman" w:hAnsi="Times New Roman"/>
          <w:b/>
          <w:sz w:val="24"/>
          <w:szCs w:val="24"/>
        </w:rPr>
        <w:lastRenderedPageBreak/>
        <w:t>Дата рассмотрения заявок на участие в редукционе</w:t>
      </w:r>
      <w:r w:rsidR="00AF14F7" w:rsidRPr="00AF14F7">
        <w:rPr>
          <w:rFonts w:ascii="Times New Roman" w:hAnsi="Times New Roman"/>
          <w:b/>
          <w:color w:val="FF0000"/>
          <w:sz w:val="24"/>
          <w:szCs w:val="24"/>
        </w:rPr>
        <w:t xml:space="preserve"> 04 августа 2020</w:t>
      </w:r>
      <w:r w:rsidRPr="00AF14F7">
        <w:rPr>
          <w:rFonts w:ascii="Times New Roman" w:hAnsi="Times New Roman"/>
          <w:b/>
          <w:color w:val="FF0000"/>
          <w:sz w:val="24"/>
          <w:szCs w:val="24"/>
        </w:rPr>
        <w:t xml:space="preserve"> года</w:t>
      </w:r>
      <w:r w:rsidRPr="00AF14F7">
        <w:rPr>
          <w:rFonts w:ascii="Times New Roman" w:hAnsi="Times New Roman"/>
          <w:b/>
          <w:sz w:val="24"/>
          <w:szCs w:val="24"/>
        </w:rPr>
        <w:t>.</w:t>
      </w:r>
    </w:p>
    <w:p w:rsidR="00907EB8" w:rsidRPr="00AF14F7" w:rsidRDefault="00907EB8" w:rsidP="00907EB8">
      <w:pPr>
        <w:spacing w:after="0" w:line="240" w:lineRule="auto"/>
        <w:ind w:firstLine="709"/>
        <w:contextualSpacing/>
        <w:jc w:val="both"/>
        <w:rPr>
          <w:rFonts w:ascii="Times New Roman" w:hAnsi="Times New Roman"/>
          <w:b/>
          <w:sz w:val="24"/>
          <w:szCs w:val="24"/>
        </w:rPr>
      </w:pPr>
      <w:r w:rsidRPr="00AF14F7">
        <w:rPr>
          <w:rFonts w:ascii="Times New Roman" w:hAnsi="Times New Roman"/>
          <w:b/>
          <w:sz w:val="24"/>
          <w:szCs w:val="24"/>
        </w:rPr>
        <w:t>Дата проведения редукциона:</w:t>
      </w:r>
      <w:r w:rsidRPr="00AF14F7">
        <w:rPr>
          <w:rFonts w:ascii="Times New Roman" w:hAnsi="Times New Roman"/>
          <w:sz w:val="24"/>
          <w:szCs w:val="24"/>
        </w:rPr>
        <w:t xml:space="preserve"> </w:t>
      </w:r>
      <w:r w:rsidR="00AF14F7" w:rsidRPr="00AF14F7">
        <w:rPr>
          <w:rFonts w:ascii="Times New Roman" w:hAnsi="Times New Roman"/>
          <w:b/>
          <w:color w:val="FF0000"/>
          <w:sz w:val="24"/>
          <w:szCs w:val="24"/>
        </w:rPr>
        <w:t>05 августа</w:t>
      </w:r>
      <w:r w:rsidR="00AF14F7">
        <w:rPr>
          <w:rFonts w:ascii="Times New Roman" w:hAnsi="Times New Roman"/>
          <w:b/>
          <w:color w:val="FF0000"/>
          <w:sz w:val="24"/>
          <w:szCs w:val="24"/>
        </w:rPr>
        <w:t xml:space="preserve"> </w:t>
      </w:r>
      <w:r w:rsidR="00AF14F7" w:rsidRPr="00AF14F7">
        <w:rPr>
          <w:rFonts w:ascii="Times New Roman" w:hAnsi="Times New Roman"/>
          <w:b/>
          <w:color w:val="FF0000"/>
          <w:sz w:val="24"/>
          <w:szCs w:val="24"/>
        </w:rPr>
        <w:t xml:space="preserve">2020 </w:t>
      </w:r>
      <w:r w:rsidR="00D02CF4" w:rsidRPr="00AF14F7">
        <w:rPr>
          <w:rFonts w:ascii="Times New Roman" w:hAnsi="Times New Roman"/>
          <w:b/>
          <w:color w:val="FF0000"/>
          <w:sz w:val="24"/>
          <w:szCs w:val="24"/>
        </w:rPr>
        <w:t xml:space="preserve"> года в </w:t>
      </w:r>
      <w:r w:rsidR="00711A04" w:rsidRPr="00AF14F7">
        <w:rPr>
          <w:rFonts w:ascii="Times New Roman" w:hAnsi="Times New Roman"/>
          <w:b/>
          <w:color w:val="FF0000"/>
          <w:sz w:val="24"/>
          <w:szCs w:val="24"/>
        </w:rPr>
        <w:t>09</w:t>
      </w:r>
      <w:r w:rsidR="00D02CF4" w:rsidRPr="00AF14F7">
        <w:rPr>
          <w:rFonts w:ascii="Times New Roman" w:hAnsi="Times New Roman"/>
          <w:b/>
          <w:color w:val="FF0000"/>
          <w:sz w:val="24"/>
          <w:szCs w:val="24"/>
        </w:rPr>
        <w:t>:00 ч</w:t>
      </w:r>
      <w:r w:rsidR="00D02CF4" w:rsidRPr="00AF14F7">
        <w:rPr>
          <w:rFonts w:ascii="Times New Roman" w:hAnsi="Times New Roman"/>
          <w:b/>
          <w:sz w:val="24"/>
          <w:szCs w:val="24"/>
        </w:rPr>
        <w:t>.</w:t>
      </w:r>
    </w:p>
    <w:p w:rsidR="00907EB8" w:rsidRPr="00907EB8" w:rsidRDefault="00907EB8" w:rsidP="00907EB8">
      <w:pPr>
        <w:spacing w:after="0" w:line="240" w:lineRule="auto"/>
        <w:ind w:firstLine="709"/>
        <w:contextualSpacing/>
        <w:jc w:val="both"/>
        <w:rPr>
          <w:rFonts w:ascii="Times New Roman" w:hAnsi="Times New Roman"/>
          <w:sz w:val="24"/>
          <w:szCs w:val="24"/>
        </w:rPr>
      </w:pPr>
      <w:r w:rsidRPr="00AF14F7">
        <w:rPr>
          <w:rFonts w:ascii="Times New Roman" w:hAnsi="Times New Roman"/>
          <w:b/>
          <w:sz w:val="24"/>
          <w:szCs w:val="24"/>
        </w:rPr>
        <w:t xml:space="preserve">Дата подведения итогов закупки: </w:t>
      </w:r>
      <w:r w:rsidRPr="00AF14F7">
        <w:rPr>
          <w:rFonts w:ascii="Times New Roman" w:hAnsi="Times New Roman"/>
          <w:sz w:val="24"/>
          <w:szCs w:val="24"/>
        </w:rPr>
        <w:t>По итогам проведения редукциона</w:t>
      </w:r>
      <w:r w:rsidRPr="005D3713">
        <w:rPr>
          <w:rFonts w:ascii="Times New Roman" w:hAnsi="Times New Roman"/>
          <w:sz w:val="24"/>
          <w:szCs w:val="24"/>
        </w:rPr>
        <w:t xml:space="preserve"> </w:t>
      </w:r>
      <w:r w:rsidR="00064A87" w:rsidRPr="005D3713">
        <w:rPr>
          <w:rFonts w:ascii="Times New Roman" w:hAnsi="Times New Roman"/>
          <w:sz w:val="24"/>
          <w:szCs w:val="24"/>
        </w:rPr>
        <w:t xml:space="preserve">комиссией </w:t>
      </w:r>
      <w:r w:rsidR="00CD006E" w:rsidRPr="005D3713">
        <w:rPr>
          <w:rFonts w:ascii="Times New Roman" w:hAnsi="Times New Roman"/>
          <w:sz w:val="24"/>
          <w:szCs w:val="24"/>
        </w:rPr>
        <w:t xml:space="preserve">по осуществлению закупок </w:t>
      </w:r>
      <w:r w:rsidR="00064A87" w:rsidRPr="005D3713">
        <w:rPr>
          <w:rFonts w:ascii="Times New Roman" w:hAnsi="Times New Roman"/>
          <w:sz w:val="24"/>
          <w:szCs w:val="24"/>
        </w:rPr>
        <w:t>заказчика</w:t>
      </w:r>
      <w:r w:rsidR="00CD006E" w:rsidRPr="005D3713">
        <w:rPr>
          <w:rFonts w:ascii="Times New Roman" w:hAnsi="Times New Roman"/>
          <w:sz w:val="24"/>
          <w:szCs w:val="24"/>
        </w:rPr>
        <w:t xml:space="preserve"> (далее Закупочная комиссия)</w:t>
      </w:r>
      <w:r w:rsidR="00064A87" w:rsidRPr="005D3713">
        <w:rPr>
          <w:rFonts w:ascii="Times New Roman" w:hAnsi="Times New Roman"/>
          <w:sz w:val="24"/>
          <w:szCs w:val="24"/>
        </w:rPr>
        <w:t xml:space="preserve"> </w:t>
      </w:r>
      <w:r w:rsidRPr="005D3713">
        <w:rPr>
          <w:rFonts w:ascii="Times New Roman" w:hAnsi="Times New Roman"/>
          <w:sz w:val="24"/>
          <w:szCs w:val="24"/>
        </w:rPr>
        <w:t xml:space="preserve">составляется итоговый протокол. Протокол подписывается и размещается </w:t>
      </w:r>
      <w:r w:rsidR="00B35C8D" w:rsidRPr="005D3713">
        <w:rPr>
          <w:rFonts w:ascii="Times New Roman" w:hAnsi="Times New Roman"/>
          <w:sz w:val="24"/>
          <w:szCs w:val="24"/>
        </w:rPr>
        <w:t>на электронной торговой площадке</w:t>
      </w:r>
      <w:r w:rsidRPr="005D3713">
        <w:rPr>
          <w:rFonts w:ascii="Times New Roman" w:hAnsi="Times New Roman"/>
          <w:sz w:val="24"/>
          <w:szCs w:val="24"/>
        </w:rPr>
        <w:t xml:space="preserve"> не позднее </w:t>
      </w:r>
      <w:r w:rsidR="00B35C8D" w:rsidRPr="005D3713">
        <w:rPr>
          <w:rFonts w:ascii="Times New Roman" w:hAnsi="Times New Roman"/>
          <w:sz w:val="24"/>
          <w:szCs w:val="24"/>
        </w:rPr>
        <w:t>рабочего дня, следующего за датой подписания протокола</w:t>
      </w:r>
      <w:r w:rsidRPr="005D3713">
        <w:rPr>
          <w:rFonts w:ascii="Times New Roman" w:hAnsi="Times New Roman"/>
          <w:sz w:val="24"/>
          <w:szCs w:val="24"/>
        </w:rPr>
        <w:t>.</w:t>
      </w:r>
    </w:p>
    <w:p w:rsidR="00907EB8" w:rsidRPr="00907EB8" w:rsidRDefault="00907EB8" w:rsidP="00907EB8">
      <w:pPr>
        <w:spacing w:after="0" w:line="240" w:lineRule="auto"/>
        <w:ind w:firstLine="709"/>
        <w:contextualSpacing/>
        <w:jc w:val="both"/>
        <w:rPr>
          <w:rFonts w:ascii="Times New Roman" w:hAnsi="Times New Roman"/>
          <w:b/>
          <w:sz w:val="20"/>
          <w:szCs w:val="20"/>
        </w:rPr>
      </w:pPr>
    </w:p>
    <w:p w:rsidR="00907EB8" w:rsidRPr="00907EB8" w:rsidRDefault="00907EB8" w:rsidP="00907EB8">
      <w:pPr>
        <w:spacing w:after="0" w:line="240" w:lineRule="auto"/>
        <w:ind w:firstLine="709"/>
        <w:contextualSpacing/>
        <w:jc w:val="both"/>
        <w:rPr>
          <w:rFonts w:ascii="Times New Roman" w:hAnsi="Times New Roman"/>
          <w:b/>
          <w:sz w:val="24"/>
          <w:szCs w:val="24"/>
        </w:rPr>
      </w:pPr>
      <w:r w:rsidRPr="00907EB8">
        <w:rPr>
          <w:rFonts w:ascii="Times New Roman" w:hAnsi="Times New Roman"/>
          <w:b/>
          <w:sz w:val="24"/>
          <w:szCs w:val="24"/>
        </w:rPr>
        <w:t>Раздел 2.11. Критерии оценки и сопоставления заявок на участие в закупке.</w:t>
      </w:r>
    </w:p>
    <w:p w:rsidR="00907EB8" w:rsidRPr="00907EB8" w:rsidRDefault="00907EB8" w:rsidP="00CD006E">
      <w:pPr>
        <w:spacing w:after="0" w:line="240" w:lineRule="auto"/>
        <w:contextualSpacing/>
        <w:jc w:val="both"/>
        <w:rPr>
          <w:rFonts w:ascii="Times New Roman" w:hAnsi="Times New Roman"/>
          <w:sz w:val="24"/>
          <w:szCs w:val="24"/>
        </w:rPr>
      </w:pPr>
      <w:r w:rsidRPr="00907EB8">
        <w:rPr>
          <w:rFonts w:ascii="Times New Roman" w:hAnsi="Times New Roman"/>
          <w:sz w:val="24"/>
          <w:szCs w:val="24"/>
        </w:rPr>
        <w:t>Цена договора, предложенная участником закупки.</w:t>
      </w:r>
    </w:p>
    <w:p w:rsidR="00907EB8" w:rsidRPr="00907EB8" w:rsidRDefault="00907EB8" w:rsidP="00907EB8">
      <w:pPr>
        <w:spacing w:after="0" w:line="240" w:lineRule="auto"/>
        <w:ind w:firstLine="709"/>
        <w:contextualSpacing/>
        <w:jc w:val="both"/>
        <w:rPr>
          <w:rFonts w:ascii="Times New Roman" w:hAnsi="Times New Roman"/>
          <w:b/>
          <w:sz w:val="28"/>
          <w:szCs w:val="28"/>
        </w:rPr>
      </w:pPr>
    </w:p>
    <w:p w:rsidR="00907EB8" w:rsidRPr="00907EB8" w:rsidRDefault="00907EB8" w:rsidP="00907EB8">
      <w:pPr>
        <w:spacing w:after="0" w:line="240" w:lineRule="auto"/>
        <w:ind w:firstLine="709"/>
        <w:contextualSpacing/>
        <w:jc w:val="both"/>
        <w:rPr>
          <w:rFonts w:ascii="Times New Roman" w:hAnsi="Times New Roman"/>
          <w:b/>
          <w:sz w:val="24"/>
          <w:szCs w:val="24"/>
        </w:rPr>
      </w:pPr>
      <w:r w:rsidRPr="00907EB8">
        <w:rPr>
          <w:rFonts w:ascii="Times New Roman" w:hAnsi="Times New Roman"/>
          <w:b/>
          <w:sz w:val="24"/>
          <w:szCs w:val="24"/>
        </w:rPr>
        <w:t>Раздел 2.12. Порядок оценки и сопоставления заявок на участие в закупке.</w:t>
      </w:r>
    </w:p>
    <w:p w:rsidR="00CD006E" w:rsidRPr="00CD006E" w:rsidRDefault="00CD006E" w:rsidP="00CD006E">
      <w:pPr>
        <w:widowControl w:val="0"/>
        <w:suppressAutoHyphens w:val="0"/>
        <w:autoSpaceDE w:val="0"/>
        <w:autoSpaceDN w:val="0"/>
        <w:adjustRightInd w:val="0"/>
        <w:spacing w:after="120" w:line="240" w:lineRule="auto"/>
        <w:ind w:firstLine="567"/>
        <w:jc w:val="both"/>
        <w:rPr>
          <w:rFonts w:ascii="Times New Roman" w:hAnsi="Times New Roman"/>
          <w:kern w:val="0"/>
          <w:sz w:val="24"/>
          <w:szCs w:val="24"/>
          <w:lang w:eastAsia="ru-RU"/>
        </w:rPr>
      </w:pPr>
      <w:r w:rsidRPr="00CD006E">
        <w:rPr>
          <w:rFonts w:ascii="Times New Roman" w:eastAsia="Calibri" w:hAnsi="Times New Roman"/>
          <w:kern w:val="0"/>
          <w:sz w:val="24"/>
          <w:szCs w:val="24"/>
          <w:lang w:eastAsia="ru-RU"/>
        </w:rPr>
        <w:t>Редукцион проводится</w:t>
      </w:r>
      <w:r>
        <w:rPr>
          <w:rFonts w:ascii="Times New Roman" w:eastAsia="Calibri" w:hAnsi="Times New Roman"/>
          <w:kern w:val="0"/>
          <w:sz w:val="24"/>
          <w:szCs w:val="24"/>
          <w:lang w:eastAsia="ru-RU"/>
        </w:rPr>
        <w:t xml:space="preserve"> поэтапно</w:t>
      </w:r>
      <w:r w:rsidRPr="00CD006E">
        <w:rPr>
          <w:rFonts w:ascii="Times New Roman" w:eastAsia="Calibri" w:hAnsi="Times New Roman"/>
          <w:kern w:val="0"/>
          <w:sz w:val="24"/>
          <w:szCs w:val="24"/>
          <w:lang w:eastAsia="ru-RU"/>
        </w:rPr>
        <w:t xml:space="preserve"> на электронной площадке в день и время, указанные в извещении о проведении редукциона</w:t>
      </w:r>
      <w:r w:rsidR="00A20BB2">
        <w:rPr>
          <w:rFonts w:ascii="Times New Roman" w:eastAsia="Calibri" w:hAnsi="Times New Roman"/>
          <w:kern w:val="0"/>
          <w:sz w:val="24"/>
          <w:szCs w:val="24"/>
          <w:lang w:eastAsia="ru-RU"/>
        </w:rPr>
        <w:t>.</w:t>
      </w:r>
    </w:p>
    <w:p w:rsidR="00CD006E" w:rsidRPr="00CD006E" w:rsidRDefault="00CD006E" w:rsidP="00CD006E">
      <w:pPr>
        <w:widowControl w:val="0"/>
        <w:suppressAutoHyphens w:val="0"/>
        <w:autoSpaceDE w:val="0"/>
        <w:autoSpaceDN w:val="0"/>
        <w:adjustRightInd w:val="0"/>
        <w:spacing w:after="120" w:line="240" w:lineRule="auto"/>
        <w:ind w:firstLine="567"/>
        <w:jc w:val="both"/>
        <w:rPr>
          <w:rFonts w:ascii="Times New Roman" w:hAnsi="Times New Roman"/>
          <w:kern w:val="0"/>
          <w:sz w:val="24"/>
          <w:szCs w:val="24"/>
          <w:lang w:eastAsia="ru-RU"/>
        </w:rPr>
      </w:pPr>
      <w:r>
        <w:rPr>
          <w:rFonts w:ascii="Times New Roman" w:hAnsi="Times New Roman"/>
          <w:kern w:val="0"/>
          <w:sz w:val="24"/>
          <w:szCs w:val="24"/>
          <w:lang w:eastAsia="ru-RU"/>
        </w:rPr>
        <w:t>Закупочная к</w:t>
      </w:r>
      <w:r w:rsidRPr="00CD006E">
        <w:rPr>
          <w:rFonts w:ascii="Times New Roman" w:hAnsi="Times New Roman"/>
          <w:kern w:val="0"/>
          <w:sz w:val="24"/>
          <w:szCs w:val="24"/>
          <w:lang w:eastAsia="ru-RU"/>
        </w:rPr>
        <w:t>омиссия проверяет заявки на участие в редукционе, на соответствие требованиям, установленным документацией о закупке в отношении товаров, работ, услуг, на поставки, выполнение, оказание которых осуществляется закупка.</w:t>
      </w:r>
    </w:p>
    <w:p w:rsidR="00CD006E" w:rsidRPr="00CD006E" w:rsidRDefault="00CD006E" w:rsidP="00CD006E">
      <w:pPr>
        <w:widowControl w:val="0"/>
        <w:suppressAutoHyphens w:val="0"/>
        <w:autoSpaceDE w:val="0"/>
        <w:autoSpaceDN w:val="0"/>
        <w:adjustRightInd w:val="0"/>
        <w:spacing w:after="120" w:line="240" w:lineRule="auto"/>
        <w:ind w:firstLine="567"/>
        <w:jc w:val="both"/>
        <w:rPr>
          <w:rFonts w:ascii="Times New Roman" w:hAnsi="Times New Roman"/>
          <w:kern w:val="0"/>
          <w:sz w:val="24"/>
          <w:szCs w:val="24"/>
          <w:lang w:eastAsia="ru-RU"/>
        </w:rPr>
      </w:pPr>
      <w:r>
        <w:rPr>
          <w:rFonts w:ascii="Times New Roman" w:hAnsi="Times New Roman"/>
          <w:kern w:val="0"/>
          <w:sz w:val="24"/>
          <w:szCs w:val="24"/>
          <w:lang w:eastAsia="ru-RU"/>
        </w:rPr>
        <w:t xml:space="preserve"> </w:t>
      </w:r>
      <w:r w:rsidRPr="00CD006E">
        <w:rPr>
          <w:rFonts w:ascii="Times New Roman" w:hAnsi="Times New Roman"/>
          <w:kern w:val="0"/>
          <w:sz w:val="24"/>
          <w:szCs w:val="24"/>
          <w:lang w:eastAsia="ru-RU"/>
        </w:rPr>
        <w:t xml:space="preserve">Срок рассмотрения заявок на участие в редукционе не может превышать 3 (трех) рабочих </w:t>
      </w:r>
      <w:r>
        <w:rPr>
          <w:rFonts w:ascii="Times New Roman" w:hAnsi="Times New Roman"/>
          <w:kern w:val="0"/>
          <w:sz w:val="24"/>
          <w:szCs w:val="24"/>
          <w:lang w:eastAsia="ru-RU"/>
        </w:rPr>
        <w:t xml:space="preserve"> </w:t>
      </w:r>
      <w:r w:rsidRPr="00CD006E">
        <w:rPr>
          <w:rFonts w:ascii="Times New Roman" w:hAnsi="Times New Roman"/>
          <w:kern w:val="0"/>
          <w:sz w:val="24"/>
          <w:szCs w:val="24"/>
          <w:lang w:eastAsia="ru-RU"/>
        </w:rPr>
        <w:t>дней со дня окончания срока подачи заявок на участие в редукционе.</w:t>
      </w:r>
    </w:p>
    <w:p w:rsidR="00CD006E" w:rsidRPr="00CD006E" w:rsidRDefault="00CD006E" w:rsidP="00CD006E">
      <w:pPr>
        <w:widowControl w:val="0"/>
        <w:suppressAutoHyphens w:val="0"/>
        <w:autoSpaceDE w:val="0"/>
        <w:autoSpaceDN w:val="0"/>
        <w:adjustRightInd w:val="0"/>
        <w:spacing w:after="120" w:line="240" w:lineRule="auto"/>
        <w:ind w:firstLine="567"/>
        <w:jc w:val="both"/>
        <w:rPr>
          <w:rFonts w:ascii="Times New Roman" w:hAnsi="Times New Roman"/>
          <w:kern w:val="0"/>
          <w:sz w:val="24"/>
          <w:szCs w:val="24"/>
          <w:lang w:eastAsia="ru-RU"/>
        </w:rPr>
      </w:pPr>
      <w:r w:rsidRPr="00CD006E">
        <w:rPr>
          <w:rFonts w:ascii="Times New Roman" w:hAnsi="Times New Roman"/>
          <w:kern w:val="0"/>
          <w:sz w:val="24"/>
          <w:szCs w:val="24"/>
          <w:lang w:eastAsia="ru-RU"/>
        </w:rPr>
        <w:t>На основании результатов рассмотрения заявок на участие в редукционе Закупочной комиссией принимается решение о допуске к участию в редукционе участника закупки и о признании участника закупки, подавшего заявку на участие в редукционе, участником редукциона или об отказе в допуске такого участника закупки к участию в редукционе в порядке и по основаниям, которые предусмотрены настоящей статьей.</w:t>
      </w:r>
    </w:p>
    <w:p w:rsidR="00CD006E" w:rsidRPr="00CD006E" w:rsidRDefault="00CD006E" w:rsidP="00CD006E">
      <w:pPr>
        <w:widowControl w:val="0"/>
        <w:suppressAutoHyphens w:val="0"/>
        <w:autoSpaceDE w:val="0"/>
        <w:autoSpaceDN w:val="0"/>
        <w:adjustRightInd w:val="0"/>
        <w:spacing w:after="120" w:line="240" w:lineRule="auto"/>
        <w:ind w:firstLine="567"/>
        <w:jc w:val="both"/>
        <w:rPr>
          <w:rFonts w:ascii="Times New Roman" w:hAnsi="Times New Roman"/>
          <w:kern w:val="0"/>
          <w:sz w:val="24"/>
          <w:szCs w:val="24"/>
          <w:lang w:eastAsia="ru-RU"/>
        </w:rPr>
      </w:pPr>
      <w:r>
        <w:rPr>
          <w:rFonts w:ascii="Times New Roman" w:eastAsia="Calibri" w:hAnsi="Times New Roman"/>
          <w:kern w:val="0"/>
          <w:sz w:val="24"/>
          <w:szCs w:val="24"/>
          <w:lang w:eastAsia="ru-RU"/>
        </w:rPr>
        <w:t xml:space="preserve">  </w:t>
      </w:r>
      <w:r w:rsidRPr="00CD006E">
        <w:rPr>
          <w:rFonts w:ascii="Times New Roman" w:eastAsia="Calibri" w:hAnsi="Times New Roman"/>
          <w:kern w:val="0"/>
          <w:sz w:val="24"/>
          <w:szCs w:val="24"/>
          <w:lang w:eastAsia="ru-RU"/>
        </w:rPr>
        <w:t>В редукционе могут участвовать только участники закупки, признанные участниками редукциона</w:t>
      </w:r>
      <w:r w:rsidR="003B4AF0">
        <w:rPr>
          <w:rFonts w:ascii="Times New Roman" w:eastAsia="Calibri" w:hAnsi="Times New Roman"/>
          <w:kern w:val="0"/>
          <w:sz w:val="24"/>
          <w:szCs w:val="24"/>
          <w:lang w:eastAsia="ru-RU"/>
        </w:rPr>
        <w:t>.</w:t>
      </w:r>
    </w:p>
    <w:p w:rsidR="00CD006E" w:rsidRPr="00CD006E" w:rsidRDefault="00CD006E" w:rsidP="00CD006E">
      <w:pPr>
        <w:widowControl w:val="0"/>
        <w:suppressAutoHyphens w:val="0"/>
        <w:autoSpaceDE w:val="0"/>
        <w:autoSpaceDN w:val="0"/>
        <w:adjustRightInd w:val="0"/>
        <w:spacing w:after="120" w:line="240" w:lineRule="auto"/>
        <w:ind w:firstLine="567"/>
        <w:jc w:val="both"/>
        <w:rPr>
          <w:rFonts w:ascii="Times New Roman" w:hAnsi="Times New Roman"/>
          <w:kern w:val="0"/>
          <w:sz w:val="24"/>
          <w:szCs w:val="24"/>
          <w:lang w:eastAsia="ru-RU"/>
        </w:rPr>
      </w:pPr>
      <w:r w:rsidRPr="00CD006E">
        <w:rPr>
          <w:rFonts w:ascii="Times New Roman" w:hAnsi="Times New Roman"/>
          <w:kern w:val="0"/>
          <w:sz w:val="24"/>
          <w:szCs w:val="24"/>
          <w:lang w:eastAsia="ru-RU"/>
        </w:rPr>
        <w:t>По результатам рассмотрения заявок на участие в редукционе, Закупочной комиссией оформляется протокол рассмотрения заявок на участие в электронном редукционе, который подписывается всеми присутствующими на заседании членами Закупочной комиссии в день окончания рассмотрения заявок на участие в редукционе.</w:t>
      </w:r>
    </w:p>
    <w:p w:rsidR="00CD006E" w:rsidRPr="00CD006E" w:rsidRDefault="00CD006E" w:rsidP="00CD006E">
      <w:pPr>
        <w:widowControl w:val="0"/>
        <w:suppressAutoHyphens w:val="0"/>
        <w:autoSpaceDE w:val="0"/>
        <w:autoSpaceDN w:val="0"/>
        <w:adjustRightInd w:val="0"/>
        <w:spacing w:after="120" w:line="240" w:lineRule="auto"/>
        <w:ind w:firstLine="567"/>
        <w:jc w:val="both"/>
        <w:rPr>
          <w:rFonts w:ascii="Times New Roman" w:hAnsi="Times New Roman"/>
          <w:kern w:val="0"/>
          <w:sz w:val="24"/>
          <w:szCs w:val="24"/>
          <w:lang w:eastAsia="ru-RU"/>
        </w:rPr>
      </w:pPr>
      <w:r w:rsidRPr="00CD006E">
        <w:rPr>
          <w:rFonts w:ascii="Times New Roman" w:hAnsi="Times New Roman"/>
          <w:kern w:val="0"/>
          <w:sz w:val="24"/>
          <w:szCs w:val="24"/>
          <w:lang w:eastAsia="ru-RU"/>
        </w:rPr>
        <w:t>В случае, если по окончании срока подачи заявок на участие в редукционе подана только одна заявка на участие в редукционе или не подана ни одна заявка на участие в редукционе, а также в случае, если на основании результатов рассмотрения первых частей заявок на участие в редукционе принято решение об отказе в допуске к участию в редукционе всех участников закупки, подавших заявки на участие в редукционе, или о признании только одного участника закупки, подавшего заявку на участие в редукционе, участником редукциона, в протокол рассмотрения заявок вносится информация о признании электронного редукциона несостоявшимся.</w:t>
      </w:r>
    </w:p>
    <w:p w:rsidR="00CD006E" w:rsidRPr="00CD006E" w:rsidRDefault="00CD006E" w:rsidP="00CD006E">
      <w:pPr>
        <w:widowControl w:val="0"/>
        <w:suppressAutoHyphens w:val="0"/>
        <w:autoSpaceDE w:val="0"/>
        <w:autoSpaceDN w:val="0"/>
        <w:adjustRightInd w:val="0"/>
        <w:spacing w:after="120" w:line="240" w:lineRule="auto"/>
        <w:ind w:firstLine="567"/>
        <w:jc w:val="both"/>
        <w:rPr>
          <w:rFonts w:ascii="Times New Roman" w:hAnsi="Times New Roman"/>
          <w:kern w:val="0"/>
          <w:sz w:val="24"/>
          <w:szCs w:val="24"/>
          <w:lang w:eastAsia="ru-RU"/>
        </w:rPr>
      </w:pPr>
      <w:r w:rsidRPr="00CD006E">
        <w:rPr>
          <w:rFonts w:ascii="Times New Roman" w:eastAsia="Calibri" w:hAnsi="Times New Roman"/>
          <w:kern w:val="0"/>
          <w:sz w:val="24"/>
          <w:szCs w:val="24"/>
          <w:lang w:eastAsia="ru-RU"/>
        </w:rPr>
        <w:t xml:space="preserve">В случае, если в редукционной документации указаны общая начальная (максимальная) цена запасных частей к технике, к оборудованию и начальная (максимальная) цена единицы услуги и (или) работы редукцион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указанных в редукционной документации. </w:t>
      </w:r>
    </w:p>
    <w:p w:rsidR="00CD006E" w:rsidRPr="00CD006E" w:rsidRDefault="00CD006E" w:rsidP="00CD006E">
      <w:pPr>
        <w:widowControl w:val="0"/>
        <w:suppressAutoHyphens w:val="0"/>
        <w:autoSpaceDE w:val="0"/>
        <w:autoSpaceDN w:val="0"/>
        <w:adjustRightInd w:val="0"/>
        <w:spacing w:after="120" w:line="240" w:lineRule="auto"/>
        <w:ind w:firstLine="567"/>
        <w:jc w:val="both"/>
        <w:rPr>
          <w:rFonts w:ascii="Times New Roman" w:hAnsi="Times New Roman"/>
          <w:kern w:val="0"/>
          <w:sz w:val="24"/>
          <w:szCs w:val="24"/>
          <w:lang w:eastAsia="ru-RU"/>
        </w:rPr>
      </w:pPr>
      <w:r>
        <w:rPr>
          <w:rFonts w:ascii="Times New Roman" w:eastAsia="Calibri" w:hAnsi="Times New Roman"/>
          <w:kern w:val="0"/>
          <w:sz w:val="24"/>
          <w:szCs w:val="24"/>
          <w:lang w:eastAsia="ru-RU"/>
        </w:rPr>
        <w:t xml:space="preserve">       </w:t>
      </w:r>
      <w:r w:rsidRPr="00CD006E">
        <w:rPr>
          <w:rFonts w:ascii="Times New Roman" w:eastAsia="Calibri" w:hAnsi="Times New Roman"/>
          <w:kern w:val="0"/>
          <w:sz w:val="24"/>
          <w:szCs w:val="24"/>
          <w:lang w:eastAsia="ru-RU"/>
        </w:rPr>
        <w:t xml:space="preserve">В случае, если была предложена цена договора, равная цене, предложенной другим участником редукциона, лучшим признается предложение о цене договора, поступившее ранее других предложений. </w:t>
      </w:r>
    </w:p>
    <w:p w:rsidR="00CD006E" w:rsidRPr="00CD006E" w:rsidRDefault="00CD006E" w:rsidP="00CD006E">
      <w:pPr>
        <w:widowControl w:val="0"/>
        <w:suppressAutoHyphens w:val="0"/>
        <w:autoSpaceDE w:val="0"/>
        <w:autoSpaceDN w:val="0"/>
        <w:adjustRightInd w:val="0"/>
        <w:spacing w:after="120" w:line="240" w:lineRule="auto"/>
        <w:ind w:firstLine="567"/>
        <w:jc w:val="both"/>
        <w:rPr>
          <w:rFonts w:ascii="Times New Roman" w:hAnsi="Times New Roman"/>
          <w:kern w:val="0"/>
          <w:sz w:val="24"/>
          <w:szCs w:val="24"/>
          <w:lang w:eastAsia="ru-RU"/>
        </w:rPr>
      </w:pPr>
      <w:r w:rsidRPr="00CD006E">
        <w:rPr>
          <w:rFonts w:ascii="Times New Roman" w:eastAsia="Calibri" w:hAnsi="Times New Roman"/>
          <w:kern w:val="0"/>
          <w:sz w:val="24"/>
          <w:szCs w:val="24"/>
          <w:lang w:eastAsia="ru-RU"/>
        </w:rPr>
        <w:t>В случае, если ни один из участников редукциона не подал предложение о цене договора редукцион признается несостоявшимся.</w:t>
      </w:r>
    </w:p>
    <w:p w:rsidR="00CD006E" w:rsidRPr="00CD006E" w:rsidRDefault="00CD006E" w:rsidP="00CD006E">
      <w:pPr>
        <w:widowControl w:val="0"/>
        <w:suppressAutoHyphens w:val="0"/>
        <w:autoSpaceDE w:val="0"/>
        <w:autoSpaceDN w:val="0"/>
        <w:adjustRightInd w:val="0"/>
        <w:spacing w:after="120" w:line="240" w:lineRule="auto"/>
        <w:ind w:firstLine="567"/>
        <w:jc w:val="both"/>
        <w:rPr>
          <w:rFonts w:ascii="Times New Roman" w:hAnsi="Times New Roman"/>
          <w:kern w:val="0"/>
          <w:sz w:val="24"/>
          <w:szCs w:val="24"/>
          <w:lang w:eastAsia="ru-RU"/>
        </w:rPr>
      </w:pPr>
      <w:r w:rsidRPr="00CD006E">
        <w:rPr>
          <w:rFonts w:ascii="Times New Roman" w:eastAsia="Calibri" w:hAnsi="Times New Roman"/>
          <w:kern w:val="0"/>
          <w:sz w:val="24"/>
          <w:szCs w:val="24"/>
          <w:lang w:eastAsia="ru-RU"/>
        </w:rPr>
        <w:t>В случае, если в редукционе принял участие только один участник заказчик заключает договор с таким участником закупки по цене договора, предложенной участником редукциона</w:t>
      </w:r>
      <w:r>
        <w:rPr>
          <w:rFonts w:ascii="Times New Roman" w:eastAsia="Calibri" w:hAnsi="Times New Roman"/>
          <w:kern w:val="0"/>
          <w:sz w:val="24"/>
          <w:szCs w:val="24"/>
          <w:lang w:eastAsia="ru-RU"/>
        </w:rPr>
        <w:t>.</w:t>
      </w:r>
    </w:p>
    <w:p w:rsidR="00907EB8" w:rsidRPr="00907EB8" w:rsidRDefault="00907EB8" w:rsidP="00CD006E">
      <w:pPr>
        <w:suppressAutoHyphens w:val="0"/>
        <w:spacing w:after="0" w:line="240" w:lineRule="auto"/>
        <w:ind w:firstLine="567"/>
        <w:contextualSpacing/>
        <w:jc w:val="both"/>
        <w:rPr>
          <w:rFonts w:ascii="Times New Roman" w:eastAsia="Calibri" w:hAnsi="Times New Roman"/>
          <w:kern w:val="0"/>
          <w:sz w:val="24"/>
          <w:szCs w:val="24"/>
          <w:lang w:eastAsia="en-US"/>
        </w:rPr>
      </w:pPr>
      <w:r w:rsidRPr="00907EB8">
        <w:rPr>
          <w:rFonts w:ascii="Times New Roman" w:eastAsia="Calibri" w:hAnsi="Times New Roman"/>
          <w:kern w:val="0"/>
          <w:sz w:val="24"/>
          <w:szCs w:val="24"/>
          <w:lang w:eastAsia="en-US"/>
        </w:rPr>
        <w:t xml:space="preserve">Победителем редукциона,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редукциона, на установленную в документации о закупке </w:t>
      </w:r>
      <w:r w:rsidRPr="00907EB8">
        <w:rPr>
          <w:rFonts w:ascii="Times New Roman" w:eastAsia="Calibri" w:hAnsi="Times New Roman"/>
          <w:kern w:val="0"/>
          <w:sz w:val="24"/>
          <w:szCs w:val="24"/>
          <w:lang w:eastAsia="en-US"/>
        </w:rPr>
        <w:lastRenderedPageBreak/>
        <w:t>величину (далее – «шаг редукциона»). В случае, если при проведении редукциона цена договора снижена до нуля, редукцион проводится на право заключить договор. В этом случае победителем редукциона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907EB8" w:rsidRPr="00907EB8" w:rsidRDefault="00907EB8" w:rsidP="00CD006E">
      <w:pPr>
        <w:suppressAutoHyphens w:val="0"/>
        <w:spacing w:after="0" w:line="240" w:lineRule="auto"/>
        <w:ind w:firstLine="567"/>
        <w:contextualSpacing/>
        <w:jc w:val="both"/>
        <w:rPr>
          <w:rFonts w:ascii="Times New Roman" w:eastAsia="Calibri" w:hAnsi="Times New Roman"/>
          <w:kern w:val="0"/>
          <w:sz w:val="24"/>
          <w:szCs w:val="24"/>
          <w:lang w:eastAsia="en-US"/>
        </w:rPr>
      </w:pPr>
      <w:r w:rsidRPr="00907EB8">
        <w:rPr>
          <w:rFonts w:ascii="Times New Roman" w:eastAsia="Calibri" w:hAnsi="Times New Roman"/>
          <w:kern w:val="0"/>
          <w:sz w:val="24"/>
          <w:szCs w:val="24"/>
          <w:lang w:eastAsia="en-US"/>
        </w:rPr>
        <w:t>Минимальная величина понижения начальной (максимальной) цены договора (лота) («минимальный шаг редукциона») - 0,5 %.</w:t>
      </w:r>
    </w:p>
    <w:p w:rsidR="00907EB8" w:rsidRPr="00907EB8" w:rsidRDefault="00907EB8" w:rsidP="00CD006E">
      <w:pPr>
        <w:suppressAutoHyphens w:val="0"/>
        <w:spacing w:after="0" w:line="240" w:lineRule="auto"/>
        <w:ind w:firstLine="567"/>
        <w:contextualSpacing/>
        <w:jc w:val="both"/>
        <w:rPr>
          <w:rFonts w:ascii="Times New Roman" w:eastAsia="Calibri" w:hAnsi="Times New Roman"/>
          <w:kern w:val="0"/>
          <w:sz w:val="24"/>
          <w:szCs w:val="24"/>
          <w:lang w:eastAsia="en-US"/>
        </w:rPr>
      </w:pPr>
      <w:r w:rsidRPr="00907EB8">
        <w:rPr>
          <w:rFonts w:ascii="Times New Roman" w:eastAsia="Calibri" w:hAnsi="Times New Roman"/>
          <w:kern w:val="0"/>
          <w:sz w:val="24"/>
          <w:szCs w:val="24"/>
          <w:lang w:eastAsia="en-US"/>
        </w:rPr>
        <w:t>Максимальная величина понижения начальной (максимальной) цены договора (лота) («максимальный шаг редукциона») - 5 %.</w:t>
      </w:r>
    </w:p>
    <w:p w:rsidR="00907EB8" w:rsidRPr="00907EB8" w:rsidRDefault="00907EB8" w:rsidP="00CD006E">
      <w:pPr>
        <w:suppressAutoHyphens w:val="0"/>
        <w:spacing w:after="0" w:line="240" w:lineRule="auto"/>
        <w:ind w:firstLine="567"/>
        <w:contextualSpacing/>
        <w:jc w:val="both"/>
        <w:rPr>
          <w:rFonts w:ascii="Times New Roman" w:eastAsia="Calibri" w:hAnsi="Times New Roman"/>
          <w:kern w:val="0"/>
          <w:sz w:val="24"/>
          <w:szCs w:val="24"/>
          <w:lang w:eastAsia="en-US"/>
        </w:rPr>
      </w:pPr>
      <w:r w:rsidRPr="00907EB8">
        <w:rPr>
          <w:rFonts w:ascii="Times New Roman" w:eastAsia="Calibri" w:hAnsi="Times New Roman"/>
          <w:kern w:val="0"/>
          <w:sz w:val="24"/>
          <w:szCs w:val="24"/>
          <w:lang w:eastAsia="en-US"/>
        </w:rPr>
        <w:t>Время подачи предложения о цене устанавливается в соответствии с регламентом ЭТП.</w:t>
      </w:r>
    </w:p>
    <w:p w:rsidR="00907EB8" w:rsidRPr="00907EB8" w:rsidRDefault="00907EB8" w:rsidP="00CD006E">
      <w:pPr>
        <w:spacing w:after="0" w:line="240" w:lineRule="auto"/>
        <w:ind w:firstLine="567"/>
        <w:contextualSpacing/>
        <w:jc w:val="both"/>
        <w:rPr>
          <w:rFonts w:ascii="Times New Roman" w:hAnsi="Times New Roman"/>
          <w:sz w:val="28"/>
          <w:szCs w:val="28"/>
        </w:rPr>
      </w:pPr>
    </w:p>
    <w:p w:rsidR="00907EB8" w:rsidRPr="00907EB8" w:rsidRDefault="00907EB8" w:rsidP="00907EB8">
      <w:pPr>
        <w:spacing w:after="0" w:line="240" w:lineRule="auto"/>
        <w:ind w:firstLine="709"/>
        <w:contextualSpacing/>
        <w:jc w:val="both"/>
        <w:rPr>
          <w:rFonts w:ascii="Times New Roman" w:hAnsi="Times New Roman"/>
          <w:b/>
          <w:sz w:val="24"/>
          <w:szCs w:val="24"/>
        </w:rPr>
      </w:pPr>
      <w:r w:rsidRPr="00907EB8">
        <w:rPr>
          <w:rFonts w:ascii="Times New Roman" w:hAnsi="Times New Roman"/>
          <w:b/>
          <w:sz w:val="24"/>
          <w:szCs w:val="24"/>
        </w:rPr>
        <w:t xml:space="preserve">Раздел 2.13. </w:t>
      </w:r>
      <w:r w:rsidR="003C72EB">
        <w:rPr>
          <w:rFonts w:ascii="Times New Roman" w:hAnsi="Times New Roman"/>
          <w:b/>
          <w:sz w:val="24"/>
          <w:szCs w:val="24"/>
        </w:rPr>
        <w:t>Р</w:t>
      </w:r>
      <w:r w:rsidRPr="00907EB8">
        <w:rPr>
          <w:rFonts w:ascii="Times New Roman" w:hAnsi="Times New Roman"/>
          <w:b/>
          <w:sz w:val="24"/>
          <w:szCs w:val="24"/>
        </w:rPr>
        <w:t>азмер обеспечения заявки на участие в редукционе, срок и порядок предоставления обеспечения заявки.</w:t>
      </w:r>
    </w:p>
    <w:p w:rsidR="00907EB8" w:rsidRPr="00907EB8" w:rsidRDefault="00F313AE" w:rsidP="00907EB8">
      <w:pPr>
        <w:spacing w:after="0" w:line="240" w:lineRule="auto"/>
        <w:ind w:firstLine="709"/>
        <w:contextualSpacing/>
        <w:jc w:val="both"/>
        <w:rPr>
          <w:rFonts w:ascii="Times New Roman" w:hAnsi="Times New Roman"/>
          <w:sz w:val="24"/>
          <w:szCs w:val="24"/>
        </w:rPr>
      </w:pPr>
      <w:r w:rsidRPr="00F313AE">
        <w:rPr>
          <w:rFonts w:ascii="Times New Roman" w:hAnsi="Times New Roman"/>
          <w:sz w:val="24"/>
          <w:szCs w:val="24"/>
        </w:rPr>
        <w:t xml:space="preserve">Обеспечение заявки на участие в редукционе в электронной форме </w:t>
      </w:r>
      <w:r w:rsidR="00D02916">
        <w:rPr>
          <w:rFonts w:ascii="Times New Roman" w:hAnsi="Times New Roman"/>
          <w:sz w:val="24"/>
          <w:szCs w:val="24"/>
        </w:rPr>
        <w:t>не установлено.</w:t>
      </w:r>
    </w:p>
    <w:p w:rsidR="00D02916" w:rsidRDefault="00D02916" w:rsidP="00D02916">
      <w:pPr>
        <w:spacing w:after="0"/>
        <w:rPr>
          <w:rFonts w:ascii="Times New Roman" w:hAnsi="Times New Roman"/>
          <w:b/>
          <w:bCs/>
          <w:color w:val="FF0000"/>
          <w:sz w:val="24"/>
          <w:szCs w:val="24"/>
          <w:u w:val="single"/>
        </w:rPr>
      </w:pPr>
    </w:p>
    <w:p w:rsidR="00D02916" w:rsidRPr="003A47FE" w:rsidRDefault="00D02916" w:rsidP="00D02916">
      <w:pPr>
        <w:spacing w:after="0"/>
        <w:rPr>
          <w:rFonts w:ascii="Times New Roman" w:hAnsi="Times New Roman"/>
          <w:b/>
          <w:bCs/>
          <w:color w:val="FF0000"/>
          <w:sz w:val="24"/>
          <w:szCs w:val="24"/>
          <w:u w:val="single"/>
        </w:rPr>
      </w:pPr>
      <w:r w:rsidRPr="003A47FE">
        <w:rPr>
          <w:rFonts w:ascii="Times New Roman" w:hAnsi="Times New Roman"/>
          <w:b/>
          <w:bCs/>
          <w:color w:val="FF0000"/>
          <w:sz w:val="24"/>
          <w:szCs w:val="24"/>
          <w:u w:val="single"/>
        </w:rPr>
        <w:t>ОБРАЩАЕМ ВАШЕ ВНИМАНИЕ!</w:t>
      </w:r>
    </w:p>
    <w:p w:rsidR="00D02916" w:rsidRDefault="00D02916" w:rsidP="00D02916">
      <w:pPr>
        <w:spacing w:after="0"/>
        <w:jc w:val="both"/>
        <w:rPr>
          <w:rFonts w:ascii="Times New Roman" w:hAnsi="Times New Roman"/>
          <w:sz w:val="24"/>
          <w:szCs w:val="24"/>
        </w:rPr>
      </w:pPr>
    </w:p>
    <w:p w:rsidR="00D02916" w:rsidRPr="00471F9A" w:rsidRDefault="00D02916" w:rsidP="00D02916">
      <w:pPr>
        <w:spacing w:after="0"/>
        <w:jc w:val="both"/>
        <w:rPr>
          <w:rFonts w:ascii="Times New Roman" w:hAnsi="Times New Roman"/>
          <w:sz w:val="24"/>
          <w:szCs w:val="24"/>
        </w:rPr>
      </w:pPr>
      <w:r>
        <w:rPr>
          <w:rFonts w:ascii="Times New Roman" w:hAnsi="Times New Roman"/>
          <w:sz w:val="24"/>
          <w:szCs w:val="24"/>
        </w:rPr>
        <w:t xml:space="preserve">В </w:t>
      </w:r>
      <w:r w:rsidRPr="00471F9A">
        <w:rPr>
          <w:rFonts w:ascii="Times New Roman" w:hAnsi="Times New Roman"/>
          <w:sz w:val="24"/>
          <w:szCs w:val="24"/>
        </w:rPr>
        <w:t xml:space="preserve"> соответствии с Регламент</w:t>
      </w:r>
      <w:r>
        <w:rPr>
          <w:rFonts w:ascii="Times New Roman" w:hAnsi="Times New Roman"/>
          <w:sz w:val="24"/>
          <w:szCs w:val="24"/>
        </w:rPr>
        <w:t>ом</w:t>
      </w:r>
      <w:r w:rsidRPr="00471F9A">
        <w:rPr>
          <w:rFonts w:ascii="Times New Roman" w:hAnsi="Times New Roman"/>
          <w:sz w:val="24"/>
          <w:szCs w:val="24"/>
        </w:rPr>
        <w:t xml:space="preserve"> проведения процедур</w:t>
      </w:r>
      <w:r>
        <w:rPr>
          <w:rFonts w:ascii="Times New Roman" w:hAnsi="Times New Roman"/>
          <w:sz w:val="24"/>
          <w:szCs w:val="24"/>
        </w:rPr>
        <w:t>ы закупки</w:t>
      </w:r>
      <w:r w:rsidRPr="00471F9A">
        <w:rPr>
          <w:rFonts w:ascii="Times New Roman" w:hAnsi="Times New Roman"/>
          <w:sz w:val="24"/>
          <w:szCs w:val="24"/>
        </w:rPr>
        <w:t xml:space="preserve"> на электронной торговой площадке </w:t>
      </w:r>
      <w:r w:rsidRPr="00471F9A">
        <w:rPr>
          <w:rFonts w:ascii="Times New Roman" w:hAnsi="Times New Roman"/>
          <w:sz w:val="24"/>
          <w:szCs w:val="24"/>
          <w:lang w:val="en-US"/>
        </w:rPr>
        <w:t>etpzakupki</w:t>
      </w:r>
      <w:r w:rsidRPr="00471F9A">
        <w:rPr>
          <w:rFonts w:ascii="Times New Roman" w:hAnsi="Times New Roman"/>
          <w:sz w:val="24"/>
          <w:szCs w:val="24"/>
        </w:rPr>
        <w:t>.</w:t>
      </w:r>
      <w:r w:rsidRPr="00471F9A">
        <w:rPr>
          <w:rFonts w:ascii="Times New Roman" w:hAnsi="Times New Roman"/>
          <w:sz w:val="24"/>
          <w:szCs w:val="24"/>
          <w:lang w:val="en-US"/>
        </w:rPr>
        <w:t>tatar</w:t>
      </w:r>
      <w:r w:rsidRPr="00471F9A">
        <w:rPr>
          <w:rFonts w:ascii="Times New Roman" w:hAnsi="Times New Roman"/>
          <w:sz w:val="24"/>
          <w:szCs w:val="24"/>
        </w:rPr>
        <w:t xml:space="preserve"> при подаче заявки осуществляется списание средств со счета участника в размере </w:t>
      </w:r>
      <w:r w:rsidRPr="00D02916">
        <w:rPr>
          <w:rFonts w:ascii="Times New Roman" w:hAnsi="Times New Roman"/>
          <w:sz w:val="24"/>
          <w:szCs w:val="24"/>
        </w:rPr>
        <w:t>комиссии оператора площадки</w:t>
      </w:r>
      <w:r>
        <w:rPr>
          <w:rFonts w:ascii="Times New Roman" w:hAnsi="Times New Roman"/>
          <w:sz w:val="24"/>
          <w:szCs w:val="24"/>
        </w:rPr>
        <w:t>.</w:t>
      </w:r>
      <w:r w:rsidR="00711A04">
        <w:rPr>
          <w:rFonts w:ascii="Times New Roman" w:hAnsi="Times New Roman"/>
          <w:sz w:val="24"/>
          <w:szCs w:val="24"/>
        </w:rPr>
        <w:t xml:space="preserve"> 0,75% от начальной (максимальной) цены.</w:t>
      </w:r>
    </w:p>
    <w:p w:rsidR="00D02916" w:rsidRPr="00EF1F43" w:rsidRDefault="00D02916" w:rsidP="00D02916">
      <w:pPr>
        <w:spacing w:after="0"/>
        <w:jc w:val="both"/>
        <w:rPr>
          <w:rFonts w:ascii="Times New Roman" w:hAnsi="Times New Roman"/>
          <w:sz w:val="24"/>
          <w:szCs w:val="24"/>
        </w:rPr>
      </w:pPr>
    </w:p>
    <w:p w:rsidR="00D02916" w:rsidRPr="00471F9A" w:rsidRDefault="00D02916" w:rsidP="00D02916">
      <w:pPr>
        <w:spacing w:after="0"/>
        <w:jc w:val="both"/>
        <w:rPr>
          <w:rFonts w:ascii="Times New Roman" w:hAnsi="Times New Roman"/>
          <w:b/>
          <w:sz w:val="24"/>
          <w:szCs w:val="24"/>
        </w:rPr>
      </w:pPr>
      <w:r w:rsidRPr="00471F9A">
        <w:rPr>
          <w:rFonts w:ascii="Times New Roman" w:hAnsi="Times New Roman"/>
          <w:b/>
          <w:sz w:val="24"/>
          <w:szCs w:val="24"/>
        </w:rPr>
        <w:t xml:space="preserve">Таким образом, для обеспечения участия в процедуре закупке Участнику необходимо иметь на счете </w:t>
      </w:r>
      <w:r>
        <w:rPr>
          <w:rFonts w:ascii="Times New Roman" w:hAnsi="Times New Roman"/>
          <w:b/>
          <w:sz w:val="24"/>
          <w:szCs w:val="24"/>
        </w:rPr>
        <w:t xml:space="preserve">электронной площадки </w:t>
      </w:r>
      <w:r w:rsidRPr="00471F9A">
        <w:rPr>
          <w:rFonts w:ascii="Times New Roman" w:hAnsi="Times New Roman"/>
          <w:b/>
          <w:sz w:val="24"/>
          <w:szCs w:val="24"/>
        </w:rPr>
        <w:t xml:space="preserve">свободные денежные средства в размере </w:t>
      </w:r>
      <w:r>
        <w:rPr>
          <w:rFonts w:ascii="Times New Roman" w:hAnsi="Times New Roman"/>
          <w:b/>
          <w:sz w:val="24"/>
          <w:szCs w:val="24"/>
        </w:rPr>
        <w:t xml:space="preserve"> </w:t>
      </w:r>
      <w:r w:rsidR="00071B66" w:rsidRPr="00071B66">
        <w:rPr>
          <w:rFonts w:ascii="Times New Roman" w:hAnsi="Times New Roman"/>
          <w:b/>
          <w:color w:val="FF0000"/>
          <w:sz w:val="24"/>
          <w:szCs w:val="24"/>
        </w:rPr>
        <w:t>12 375,00</w:t>
      </w:r>
      <w:r>
        <w:rPr>
          <w:rFonts w:ascii="Times New Roman" w:hAnsi="Times New Roman"/>
          <w:b/>
          <w:sz w:val="24"/>
          <w:szCs w:val="24"/>
        </w:rPr>
        <w:t xml:space="preserve"> </w:t>
      </w:r>
      <w:r w:rsidRPr="00471F9A">
        <w:rPr>
          <w:rFonts w:ascii="Times New Roman" w:hAnsi="Times New Roman"/>
          <w:b/>
          <w:sz w:val="24"/>
          <w:szCs w:val="24"/>
        </w:rPr>
        <w:t>руб.</w:t>
      </w:r>
    </w:p>
    <w:p w:rsidR="00D02916" w:rsidRDefault="00D02916" w:rsidP="00D02916">
      <w:pPr>
        <w:spacing w:after="0"/>
        <w:rPr>
          <w:rFonts w:ascii="Times New Roman" w:hAnsi="Times New Roman"/>
          <w:sz w:val="24"/>
          <w:szCs w:val="24"/>
        </w:rPr>
      </w:pPr>
    </w:p>
    <w:p w:rsidR="00D02916" w:rsidRPr="00EF1F43" w:rsidRDefault="00D02916" w:rsidP="00D02916">
      <w:pPr>
        <w:spacing w:after="0"/>
        <w:jc w:val="both"/>
        <w:rPr>
          <w:rFonts w:ascii="Times New Roman" w:hAnsi="Times New Roman"/>
          <w:sz w:val="24"/>
          <w:szCs w:val="24"/>
        </w:rPr>
      </w:pPr>
      <w:r w:rsidRPr="00471F9A">
        <w:rPr>
          <w:rFonts w:ascii="Times New Roman" w:hAnsi="Times New Roman"/>
          <w:sz w:val="24"/>
          <w:szCs w:val="24"/>
        </w:rPr>
        <w:t>Порядок возврата денежных средств, заблокированных на счете в качестве обеспечения заявки</w:t>
      </w:r>
      <w:r>
        <w:rPr>
          <w:rFonts w:ascii="Times New Roman" w:hAnsi="Times New Roman"/>
          <w:sz w:val="24"/>
          <w:szCs w:val="24"/>
        </w:rPr>
        <w:t xml:space="preserve"> (</w:t>
      </w:r>
      <w:r>
        <w:rPr>
          <w:rFonts w:ascii="Times New Roman" w:hAnsi="Times New Roman"/>
          <w:color w:val="000000"/>
          <w:sz w:val="24"/>
          <w:szCs w:val="24"/>
        </w:rPr>
        <w:t>в случае установления данного требования Заказчиком</w:t>
      </w:r>
      <w:r>
        <w:rPr>
          <w:rFonts w:ascii="Times New Roman" w:hAnsi="Times New Roman"/>
          <w:sz w:val="24"/>
          <w:szCs w:val="24"/>
        </w:rPr>
        <w:t>)</w:t>
      </w:r>
      <w:r w:rsidRPr="00471F9A">
        <w:rPr>
          <w:rFonts w:ascii="Times New Roman" w:hAnsi="Times New Roman"/>
          <w:sz w:val="24"/>
          <w:szCs w:val="24"/>
        </w:rPr>
        <w:t>, а также порядок возврата/списания денежных средств, заблокированных на счете в качестве комиссии</w:t>
      </w:r>
      <w:r>
        <w:rPr>
          <w:rFonts w:ascii="Times New Roman" w:hAnsi="Times New Roman"/>
          <w:sz w:val="24"/>
          <w:szCs w:val="24"/>
        </w:rPr>
        <w:t xml:space="preserve"> </w:t>
      </w:r>
      <w:r w:rsidRPr="00471F9A">
        <w:rPr>
          <w:rFonts w:ascii="Times New Roman" w:hAnsi="Times New Roman"/>
          <w:sz w:val="24"/>
          <w:szCs w:val="24"/>
        </w:rPr>
        <w:t>оператора площадки, производится в соответствии с Регламентом проведения процедур</w:t>
      </w:r>
      <w:r>
        <w:rPr>
          <w:rFonts w:ascii="Times New Roman" w:hAnsi="Times New Roman"/>
          <w:sz w:val="24"/>
          <w:szCs w:val="24"/>
        </w:rPr>
        <w:t>ы закупки</w:t>
      </w:r>
      <w:r w:rsidRPr="00471F9A">
        <w:rPr>
          <w:rFonts w:ascii="Times New Roman" w:hAnsi="Times New Roman"/>
          <w:sz w:val="24"/>
          <w:szCs w:val="24"/>
        </w:rPr>
        <w:t xml:space="preserve"> на электронной торговой площадке </w:t>
      </w:r>
      <w:r w:rsidRPr="00471F9A">
        <w:rPr>
          <w:rFonts w:ascii="Times New Roman" w:hAnsi="Times New Roman"/>
          <w:sz w:val="24"/>
          <w:szCs w:val="24"/>
          <w:lang w:val="en-US"/>
        </w:rPr>
        <w:t>etpzakupki</w:t>
      </w:r>
      <w:r w:rsidRPr="00471F9A">
        <w:rPr>
          <w:rFonts w:ascii="Times New Roman" w:hAnsi="Times New Roman"/>
          <w:sz w:val="24"/>
          <w:szCs w:val="24"/>
        </w:rPr>
        <w:t>.</w:t>
      </w:r>
      <w:r w:rsidRPr="00471F9A">
        <w:rPr>
          <w:rFonts w:ascii="Times New Roman" w:hAnsi="Times New Roman"/>
          <w:sz w:val="24"/>
          <w:szCs w:val="24"/>
          <w:lang w:val="en-US"/>
        </w:rPr>
        <w:t>tatar</w:t>
      </w:r>
      <w:r>
        <w:rPr>
          <w:rFonts w:ascii="Times New Roman" w:hAnsi="Times New Roman"/>
          <w:sz w:val="24"/>
          <w:szCs w:val="24"/>
        </w:rPr>
        <w:t>.</w:t>
      </w:r>
    </w:p>
    <w:p w:rsidR="00F313AE" w:rsidRDefault="00F313AE" w:rsidP="00907EB8">
      <w:pPr>
        <w:spacing w:after="0" w:line="240" w:lineRule="auto"/>
        <w:ind w:firstLine="709"/>
        <w:contextualSpacing/>
        <w:jc w:val="both"/>
        <w:rPr>
          <w:rFonts w:ascii="Times New Roman" w:hAnsi="Times New Roman"/>
          <w:b/>
          <w:sz w:val="24"/>
          <w:szCs w:val="24"/>
        </w:rPr>
      </w:pPr>
    </w:p>
    <w:p w:rsidR="00907EB8" w:rsidRPr="00907EB8" w:rsidRDefault="00907EB8" w:rsidP="00907EB8">
      <w:pPr>
        <w:spacing w:after="0" w:line="240" w:lineRule="auto"/>
        <w:ind w:firstLine="709"/>
        <w:contextualSpacing/>
        <w:jc w:val="both"/>
        <w:rPr>
          <w:rFonts w:ascii="Times New Roman" w:hAnsi="Times New Roman"/>
          <w:b/>
          <w:sz w:val="24"/>
          <w:szCs w:val="24"/>
        </w:rPr>
      </w:pPr>
      <w:r w:rsidRPr="00907EB8">
        <w:rPr>
          <w:rFonts w:ascii="Times New Roman" w:hAnsi="Times New Roman"/>
          <w:b/>
          <w:sz w:val="24"/>
          <w:szCs w:val="24"/>
        </w:rPr>
        <w:t xml:space="preserve">Раздел 2.14. </w:t>
      </w:r>
      <w:r w:rsidR="003C72EB">
        <w:rPr>
          <w:rFonts w:ascii="Times New Roman" w:hAnsi="Times New Roman"/>
          <w:b/>
          <w:sz w:val="24"/>
          <w:szCs w:val="24"/>
        </w:rPr>
        <w:t>Р</w:t>
      </w:r>
      <w:r w:rsidRPr="00907EB8">
        <w:rPr>
          <w:rFonts w:ascii="Times New Roman" w:hAnsi="Times New Roman"/>
          <w:b/>
          <w:sz w:val="24"/>
          <w:szCs w:val="24"/>
        </w:rPr>
        <w:t>азмер обеспечения исполнения договора на участие в редукционе, срок и порядок предоставления обеспечения.</w:t>
      </w:r>
    </w:p>
    <w:p w:rsidR="00F313AE" w:rsidRPr="00064A87" w:rsidRDefault="00064A87" w:rsidP="00A20BB2">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F313AE" w:rsidRPr="00064A87">
        <w:rPr>
          <w:rFonts w:ascii="Times New Roman" w:hAnsi="Times New Roman"/>
          <w:sz w:val="24"/>
          <w:szCs w:val="24"/>
        </w:rPr>
        <w:t xml:space="preserve">Обеспечение исполнения договора </w:t>
      </w:r>
      <w:r w:rsidR="00357617" w:rsidRPr="00357617">
        <w:rPr>
          <w:rFonts w:ascii="Times New Roman" w:hAnsi="Times New Roman"/>
          <w:sz w:val="24"/>
          <w:szCs w:val="24"/>
        </w:rPr>
        <w:t xml:space="preserve">в редукционе в электронной форме </w:t>
      </w:r>
      <w:r w:rsidR="00071B66">
        <w:rPr>
          <w:rFonts w:ascii="Times New Roman" w:hAnsi="Times New Roman"/>
          <w:sz w:val="24"/>
          <w:szCs w:val="24"/>
        </w:rPr>
        <w:t xml:space="preserve"> не установлено.</w:t>
      </w:r>
    </w:p>
    <w:p w:rsidR="00907EB8" w:rsidRPr="00907EB8" w:rsidRDefault="00907EB8" w:rsidP="00907EB8">
      <w:pPr>
        <w:spacing w:after="0" w:line="240" w:lineRule="auto"/>
        <w:ind w:firstLine="709"/>
        <w:contextualSpacing/>
        <w:jc w:val="both"/>
        <w:rPr>
          <w:rFonts w:ascii="Times New Roman" w:hAnsi="Times New Roman"/>
          <w:b/>
          <w:sz w:val="28"/>
          <w:szCs w:val="28"/>
        </w:rPr>
      </w:pPr>
    </w:p>
    <w:p w:rsidR="00907EB8" w:rsidRPr="00907EB8" w:rsidRDefault="00907EB8" w:rsidP="00907EB8">
      <w:pPr>
        <w:spacing w:after="0" w:line="240" w:lineRule="auto"/>
        <w:ind w:firstLine="709"/>
        <w:contextualSpacing/>
        <w:jc w:val="both"/>
        <w:rPr>
          <w:rFonts w:ascii="Times New Roman" w:hAnsi="Times New Roman"/>
          <w:b/>
          <w:sz w:val="24"/>
          <w:szCs w:val="24"/>
        </w:rPr>
      </w:pPr>
      <w:r w:rsidRPr="00907EB8">
        <w:rPr>
          <w:rFonts w:ascii="Times New Roman" w:hAnsi="Times New Roman"/>
          <w:b/>
          <w:sz w:val="24"/>
          <w:szCs w:val="24"/>
        </w:rPr>
        <w:t xml:space="preserve">Раздел 2.15. </w:t>
      </w:r>
      <w:r w:rsidRPr="00907EB8">
        <w:rPr>
          <w:rFonts w:ascii="Times New Roman" w:eastAsia="Calibri" w:hAnsi="Times New Roman"/>
          <w:b/>
          <w:kern w:val="0"/>
          <w:sz w:val="24"/>
          <w:szCs w:val="24"/>
          <w:lang w:eastAsia="en-US"/>
        </w:rPr>
        <w:t>Основания для отклонения заявки участника закупки.</w:t>
      </w:r>
    </w:p>
    <w:p w:rsidR="003B4AF0" w:rsidRPr="00CD006E" w:rsidRDefault="003B4AF0" w:rsidP="003B4AF0">
      <w:pPr>
        <w:widowControl w:val="0"/>
        <w:suppressAutoHyphens w:val="0"/>
        <w:autoSpaceDE w:val="0"/>
        <w:autoSpaceDN w:val="0"/>
        <w:adjustRightInd w:val="0"/>
        <w:spacing w:after="120" w:line="240" w:lineRule="auto"/>
        <w:ind w:firstLine="567"/>
        <w:jc w:val="both"/>
        <w:rPr>
          <w:rFonts w:ascii="Times New Roman" w:hAnsi="Times New Roman"/>
          <w:kern w:val="0"/>
          <w:sz w:val="24"/>
          <w:szCs w:val="24"/>
          <w:lang w:eastAsia="ru-RU"/>
        </w:rPr>
      </w:pPr>
      <w:r w:rsidRPr="00CD006E">
        <w:rPr>
          <w:rFonts w:ascii="Times New Roman" w:hAnsi="Times New Roman"/>
          <w:kern w:val="0"/>
          <w:sz w:val="24"/>
          <w:szCs w:val="24"/>
          <w:lang w:eastAsia="ru-RU"/>
        </w:rPr>
        <w:t>Участник процедуры закупки не допускается к участию в редукционе в случае:</w:t>
      </w:r>
    </w:p>
    <w:p w:rsidR="003B4AF0" w:rsidRPr="00CD006E" w:rsidRDefault="003B4AF0" w:rsidP="003B4AF0">
      <w:pPr>
        <w:widowControl w:val="0"/>
        <w:suppressAutoHyphens w:val="0"/>
        <w:autoSpaceDE w:val="0"/>
        <w:autoSpaceDN w:val="0"/>
        <w:adjustRightInd w:val="0"/>
        <w:spacing w:after="120" w:line="240" w:lineRule="auto"/>
        <w:ind w:firstLine="567"/>
        <w:jc w:val="both"/>
        <w:outlineLvl w:val="1"/>
        <w:rPr>
          <w:rFonts w:ascii="Times New Roman" w:hAnsi="Times New Roman"/>
          <w:kern w:val="0"/>
          <w:sz w:val="24"/>
          <w:szCs w:val="24"/>
          <w:lang w:eastAsia="ru-RU"/>
        </w:rPr>
      </w:pPr>
      <w:r w:rsidRPr="00CD006E">
        <w:rPr>
          <w:rFonts w:ascii="Times New Roman" w:hAnsi="Times New Roman"/>
          <w:kern w:val="0"/>
          <w:sz w:val="24"/>
          <w:szCs w:val="24"/>
          <w:lang w:eastAsia="ru-RU"/>
        </w:rPr>
        <w:t xml:space="preserve">1) непредоставления документов и сведений, предусмотренных </w:t>
      </w:r>
      <w:r>
        <w:rPr>
          <w:rFonts w:ascii="Times New Roman" w:hAnsi="Times New Roman"/>
          <w:kern w:val="0"/>
          <w:sz w:val="24"/>
          <w:szCs w:val="24"/>
          <w:lang w:eastAsia="ru-RU"/>
        </w:rPr>
        <w:t>разделом 1.6</w:t>
      </w:r>
      <w:r w:rsidRPr="00CD006E">
        <w:rPr>
          <w:rFonts w:ascii="Times New Roman" w:hAnsi="Times New Roman"/>
          <w:kern w:val="0"/>
          <w:sz w:val="24"/>
          <w:szCs w:val="24"/>
          <w:lang w:eastAsia="ru-RU"/>
        </w:rPr>
        <w:t xml:space="preserve"> настоящ</w:t>
      </w:r>
      <w:r>
        <w:rPr>
          <w:rFonts w:ascii="Times New Roman" w:hAnsi="Times New Roman"/>
          <w:kern w:val="0"/>
          <w:sz w:val="24"/>
          <w:szCs w:val="24"/>
          <w:lang w:eastAsia="ru-RU"/>
        </w:rPr>
        <w:t>ей документации</w:t>
      </w:r>
      <w:r w:rsidRPr="003B4AF0">
        <w:t xml:space="preserve"> </w:t>
      </w:r>
      <w:r w:rsidRPr="003B4AF0">
        <w:rPr>
          <w:rFonts w:ascii="Times New Roman" w:hAnsi="Times New Roman"/>
          <w:kern w:val="0"/>
          <w:sz w:val="24"/>
          <w:szCs w:val="24"/>
          <w:lang w:eastAsia="ru-RU"/>
        </w:rPr>
        <w:t>документацией и/или извещением о проведении закупки</w:t>
      </w:r>
      <w:r>
        <w:rPr>
          <w:rFonts w:ascii="Times New Roman" w:hAnsi="Times New Roman"/>
          <w:kern w:val="0"/>
          <w:sz w:val="24"/>
          <w:szCs w:val="24"/>
          <w:lang w:eastAsia="ru-RU"/>
        </w:rPr>
        <w:t xml:space="preserve"> </w:t>
      </w:r>
      <w:r w:rsidRPr="00CD006E">
        <w:rPr>
          <w:rFonts w:ascii="Times New Roman" w:hAnsi="Times New Roman"/>
          <w:kern w:val="0"/>
          <w:sz w:val="24"/>
          <w:szCs w:val="24"/>
          <w:lang w:eastAsia="ru-RU"/>
        </w:rPr>
        <w:t>или предоставления недостоверных сведений;</w:t>
      </w:r>
    </w:p>
    <w:p w:rsidR="003B4AF0" w:rsidRPr="00CD006E" w:rsidRDefault="003B4AF0" w:rsidP="003B4AF0">
      <w:pPr>
        <w:widowControl w:val="0"/>
        <w:suppressAutoHyphens w:val="0"/>
        <w:autoSpaceDE w:val="0"/>
        <w:autoSpaceDN w:val="0"/>
        <w:adjustRightInd w:val="0"/>
        <w:spacing w:after="120" w:line="240" w:lineRule="auto"/>
        <w:ind w:firstLine="567"/>
        <w:jc w:val="both"/>
        <w:outlineLvl w:val="1"/>
        <w:rPr>
          <w:rFonts w:ascii="Times New Roman" w:hAnsi="Times New Roman"/>
          <w:kern w:val="0"/>
          <w:sz w:val="24"/>
          <w:szCs w:val="24"/>
          <w:lang w:eastAsia="ru-RU"/>
        </w:rPr>
      </w:pPr>
      <w:r w:rsidRPr="00CD006E">
        <w:rPr>
          <w:rFonts w:ascii="Times New Roman" w:hAnsi="Times New Roman"/>
          <w:kern w:val="0"/>
          <w:sz w:val="24"/>
          <w:szCs w:val="24"/>
          <w:lang w:eastAsia="ru-RU"/>
        </w:rPr>
        <w:t>2) несоответствия документов и сведений требованиями</w:t>
      </w:r>
      <w:r>
        <w:rPr>
          <w:rFonts w:ascii="Times New Roman" w:hAnsi="Times New Roman"/>
          <w:kern w:val="0"/>
          <w:sz w:val="24"/>
          <w:szCs w:val="24"/>
          <w:lang w:eastAsia="ru-RU"/>
        </w:rPr>
        <w:t>, предусмотренных раздела 1.6. настоящей документации</w:t>
      </w:r>
      <w:r w:rsidRPr="003B4AF0">
        <w:t xml:space="preserve"> </w:t>
      </w:r>
      <w:r w:rsidRPr="003B4AF0">
        <w:rPr>
          <w:rFonts w:ascii="Times New Roman" w:hAnsi="Times New Roman"/>
          <w:kern w:val="0"/>
          <w:sz w:val="24"/>
          <w:szCs w:val="24"/>
          <w:lang w:eastAsia="ru-RU"/>
        </w:rPr>
        <w:t>документацией и/или извещением о проведении закупки</w:t>
      </w:r>
      <w:r>
        <w:rPr>
          <w:rFonts w:ascii="Times New Roman" w:hAnsi="Times New Roman"/>
          <w:kern w:val="0"/>
          <w:sz w:val="24"/>
          <w:szCs w:val="24"/>
          <w:lang w:eastAsia="ru-RU"/>
        </w:rPr>
        <w:t xml:space="preserve"> и  </w:t>
      </w:r>
      <w:r w:rsidRPr="00CD006E">
        <w:rPr>
          <w:rFonts w:ascii="Times New Roman" w:hAnsi="Times New Roman"/>
          <w:kern w:val="0"/>
          <w:sz w:val="24"/>
          <w:szCs w:val="24"/>
          <w:lang w:eastAsia="ru-RU"/>
        </w:rPr>
        <w:t>требованиям документации о з</w:t>
      </w:r>
      <w:r>
        <w:rPr>
          <w:rFonts w:ascii="Times New Roman" w:hAnsi="Times New Roman"/>
          <w:kern w:val="0"/>
          <w:sz w:val="24"/>
          <w:szCs w:val="24"/>
          <w:lang w:eastAsia="ru-RU"/>
        </w:rPr>
        <w:t>акупке, а именно:</w:t>
      </w:r>
    </w:p>
    <w:p w:rsidR="00907EB8" w:rsidRPr="00907EB8" w:rsidRDefault="00907EB8" w:rsidP="00907EB8">
      <w:pPr>
        <w:tabs>
          <w:tab w:val="left" w:pos="851"/>
        </w:tabs>
        <w:suppressAutoHyphens w:val="0"/>
        <w:spacing w:after="0"/>
        <w:ind w:firstLine="567"/>
        <w:jc w:val="both"/>
        <w:rPr>
          <w:rFonts w:ascii="Times New Roman" w:eastAsia="Calibri" w:hAnsi="Times New Roman"/>
          <w:kern w:val="0"/>
          <w:sz w:val="24"/>
          <w:szCs w:val="24"/>
          <w:lang w:eastAsia="en-US"/>
        </w:rPr>
      </w:pPr>
      <w:r w:rsidRPr="00907EB8">
        <w:rPr>
          <w:rFonts w:ascii="Times New Roman" w:eastAsia="Calibri" w:hAnsi="Times New Roman"/>
          <w:kern w:val="0"/>
          <w:sz w:val="24"/>
          <w:szCs w:val="24"/>
          <w:lang w:eastAsia="en-US"/>
        </w:rPr>
        <w:t>-</w:t>
      </w:r>
      <w:r w:rsidRPr="00907EB8">
        <w:rPr>
          <w:rFonts w:ascii="Times New Roman" w:eastAsia="Calibri" w:hAnsi="Times New Roman"/>
          <w:kern w:val="0"/>
          <w:sz w:val="24"/>
          <w:szCs w:val="24"/>
          <w:lang w:eastAsia="en-US"/>
        </w:rPr>
        <w:tab/>
        <w:t>несоответствия заявки (окончательного предложения) требованиям к составу заявки на участие в процедуре закупки, в том числе в случае несогласия участника закупки с условиями заключения договора по итогам тендерной процедуры;</w:t>
      </w:r>
    </w:p>
    <w:p w:rsidR="00907EB8" w:rsidRPr="00907EB8" w:rsidRDefault="00907EB8" w:rsidP="00907EB8">
      <w:pPr>
        <w:tabs>
          <w:tab w:val="left" w:pos="851"/>
        </w:tabs>
        <w:suppressAutoHyphens w:val="0"/>
        <w:spacing w:after="0"/>
        <w:ind w:firstLine="567"/>
        <w:jc w:val="both"/>
        <w:rPr>
          <w:rFonts w:ascii="Times New Roman" w:eastAsia="Calibri" w:hAnsi="Times New Roman"/>
          <w:kern w:val="0"/>
          <w:sz w:val="24"/>
          <w:szCs w:val="24"/>
          <w:lang w:eastAsia="en-US"/>
        </w:rPr>
      </w:pPr>
      <w:r w:rsidRPr="00907EB8">
        <w:rPr>
          <w:rFonts w:ascii="Times New Roman" w:eastAsia="Calibri" w:hAnsi="Times New Roman"/>
          <w:kern w:val="0"/>
          <w:sz w:val="24"/>
          <w:szCs w:val="24"/>
          <w:lang w:eastAsia="en-US"/>
        </w:rPr>
        <w:t>-</w:t>
      </w:r>
      <w:r w:rsidRPr="00907EB8">
        <w:rPr>
          <w:rFonts w:ascii="Times New Roman" w:eastAsia="Calibri" w:hAnsi="Times New Roman"/>
          <w:kern w:val="0"/>
          <w:sz w:val="24"/>
          <w:szCs w:val="24"/>
          <w:lang w:eastAsia="en-US"/>
        </w:rPr>
        <w:tab/>
        <w:t>несоответствия требованиям, предъявляемым к участникам процедуры закупки и закупаемой продукции в соответствии с документацией процедуры закупки;</w:t>
      </w:r>
    </w:p>
    <w:p w:rsidR="00907EB8" w:rsidRPr="00907EB8" w:rsidRDefault="00907EB8" w:rsidP="00907EB8">
      <w:pPr>
        <w:tabs>
          <w:tab w:val="left" w:pos="851"/>
        </w:tabs>
        <w:suppressAutoHyphens w:val="0"/>
        <w:spacing w:after="0"/>
        <w:ind w:firstLine="567"/>
        <w:jc w:val="both"/>
        <w:rPr>
          <w:rFonts w:ascii="Times New Roman" w:eastAsia="Calibri" w:hAnsi="Times New Roman"/>
          <w:kern w:val="0"/>
          <w:sz w:val="24"/>
          <w:szCs w:val="24"/>
          <w:lang w:eastAsia="en-US"/>
        </w:rPr>
      </w:pPr>
      <w:r w:rsidRPr="00907EB8">
        <w:rPr>
          <w:rFonts w:ascii="Times New Roman" w:eastAsia="Calibri" w:hAnsi="Times New Roman"/>
          <w:kern w:val="0"/>
          <w:sz w:val="24"/>
          <w:szCs w:val="24"/>
          <w:lang w:eastAsia="en-US"/>
        </w:rPr>
        <w:t>-</w:t>
      </w:r>
      <w:r w:rsidRPr="00907EB8">
        <w:rPr>
          <w:rFonts w:ascii="Times New Roman" w:eastAsia="Calibri" w:hAnsi="Times New Roman"/>
          <w:kern w:val="0"/>
          <w:sz w:val="24"/>
          <w:szCs w:val="24"/>
          <w:lang w:eastAsia="en-US"/>
        </w:rPr>
        <w:tab/>
        <w:t>наличие в заявке (окончательном предложении) предложения о цене договора, превышающую начальную (максимальную) цену договора, установленную Заказчиком в документации процедуры закупки;</w:t>
      </w:r>
    </w:p>
    <w:p w:rsidR="00907EB8" w:rsidRPr="00907EB8" w:rsidRDefault="00907EB8" w:rsidP="00907EB8">
      <w:pPr>
        <w:tabs>
          <w:tab w:val="left" w:pos="851"/>
        </w:tabs>
        <w:suppressAutoHyphens w:val="0"/>
        <w:spacing w:after="0"/>
        <w:ind w:firstLine="567"/>
        <w:jc w:val="both"/>
        <w:rPr>
          <w:rFonts w:ascii="Times New Roman" w:eastAsia="Calibri" w:hAnsi="Times New Roman"/>
          <w:kern w:val="0"/>
          <w:sz w:val="24"/>
          <w:szCs w:val="24"/>
          <w:lang w:eastAsia="en-US"/>
        </w:rPr>
      </w:pPr>
      <w:r w:rsidRPr="00907EB8">
        <w:rPr>
          <w:rFonts w:ascii="Times New Roman" w:eastAsia="Calibri" w:hAnsi="Times New Roman"/>
          <w:kern w:val="0"/>
          <w:sz w:val="24"/>
          <w:szCs w:val="24"/>
          <w:lang w:eastAsia="en-US"/>
        </w:rPr>
        <w:lastRenderedPageBreak/>
        <w:t>-</w:t>
      </w:r>
      <w:r w:rsidRPr="00907EB8">
        <w:rPr>
          <w:rFonts w:ascii="Times New Roman" w:eastAsia="Calibri" w:hAnsi="Times New Roman"/>
          <w:kern w:val="0"/>
          <w:sz w:val="24"/>
          <w:szCs w:val="24"/>
          <w:lang w:eastAsia="en-US"/>
        </w:rPr>
        <w:tab/>
        <w:t>предоставления в составе заявки (окончательного предложения) недостоверных сведений об участнике процедуры закупки или о товарах, работах, услугах, являющихся предметом процедуры закупки;</w:t>
      </w:r>
    </w:p>
    <w:p w:rsidR="00907EB8" w:rsidRPr="00907EB8" w:rsidRDefault="00907EB8" w:rsidP="00907EB8">
      <w:pPr>
        <w:tabs>
          <w:tab w:val="left" w:pos="851"/>
        </w:tabs>
        <w:suppressAutoHyphens w:val="0"/>
        <w:spacing w:after="0"/>
        <w:ind w:firstLine="567"/>
        <w:jc w:val="both"/>
        <w:rPr>
          <w:rFonts w:ascii="Times New Roman" w:eastAsia="Calibri" w:hAnsi="Times New Roman"/>
          <w:kern w:val="0"/>
          <w:sz w:val="24"/>
          <w:szCs w:val="24"/>
          <w:lang w:eastAsia="en-US"/>
        </w:rPr>
      </w:pPr>
      <w:r w:rsidRPr="00907EB8">
        <w:rPr>
          <w:rFonts w:ascii="Times New Roman" w:eastAsia="Calibri" w:hAnsi="Times New Roman"/>
          <w:kern w:val="0"/>
          <w:sz w:val="24"/>
          <w:szCs w:val="24"/>
          <w:lang w:eastAsia="en-US"/>
        </w:rPr>
        <w:t>-</w:t>
      </w:r>
      <w:r w:rsidRPr="00907EB8">
        <w:rPr>
          <w:rFonts w:ascii="Times New Roman" w:eastAsia="Calibri" w:hAnsi="Times New Roman"/>
          <w:kern w:val="0"/>
          <w:sz w:val="24"/>
          <w:szCs w:val="24"/>
          <w:lang w:eastAsia="en-US"/>
        </w:rPr>
        <w:tab/>
        <w:t xml:space="preserve">нарушения порядка и срока подачи заявки (окончательного предложения) на участие в процедуре закупки; </w:t>
      </w:r>
    </w:p>
    <w:p w:rsidR="00907EB8" w:rsidRPr="00907EB8" w:rsidRDefault="00907EB8" w:rsidP="00907EB8">
      <w:pPr>
        <w:tabs>
          <w:tab w:val="left" w:pos="851"/>
        </w:tabs>
        <w:suppressAutoHyphens w:val="0"/>
        <w:spacing w:after="0"/>
        <w:ind w:firstLine="567"/>
        <w:jc w:val="both"/>
        <w:rPr>
          <w:rFonts w:ascii="Times New Roman" w:eastAsia="Calibri" w:hAnsi="Times New Roman"/>
          <w:kern w:val="0"/>
          <w:sz w:val="24"/>
          <w:szCs w:val="24"/>
          <w:lang w:eastAsia="en-US"/>
        </w:rPr>
      </w:pPr>
      <w:r w:rsidRPr="00907EB8">
        <w:rPr>
          <w:rFonts w:ascii="Times New Roman" w:eastAsia="Calibri" w:hAnsi="Times New Roman"/>
          <w:kern w:val="0"/>
          <w:sz w:val="24"/>
          <w:szCs w:val="24"/>
          <w:lang w:eastAsia="en-US"/>
        </w:rPr>
        <w:t>-</w:t>
      </w:r>
      <w:r w:rsidRPr="00907EB8">
        <w:rPr>
          <w:rFonts w:ascii="Times New Roman" w:eastAsia="Calibri" w:hAnsi="Times New Roman"/>
          <w:kern w:val="0"/>
          <w:sz w:val="24"/>
          <w:szCs w:val="24"/>
          <w:lang w:eastAsia="en-US"/>
        </w:rPr>
        <w:tab/>
        <w:t>несоответствия лиц (одного из лиц), выступающих на стороне этого участника процедуры закупки, требованиям к участникам процедуры закупки, выступающим на стороне одного участника процедуры закупки, установленным в документации процедуры закупки требованиям к таким участникам.</w:t>
      </w:r>
    </w:p>
    <w:p w:rsidR="00907EB8" w:rsidRPr="00907EB8" w:rsidRDefault="00907EB8" w:rsidP="00907EB8">
      <w:pPr>
        <w:suppressAutoHyphens w:val="0"/>
        <w:spacing w:after="0"/>
        <w:ind w:firstLine="567"/>
        <w:jc w:val="both"/>
        <w:rPr>
          <w:rFonts w:ascii="Times New Roman" w:eastAsia="Calibri" w:hAnsi="Times New Roman"/>
          <w:kern w:val="0"/>
          <w:sz w:val="24"/>
          <w:szCs w:val="24"/>
          <w:lang w:eastAsia="en-US"/>
        </w:rPr>
      </w:pPr>
      <w:r w:rsidRPr="00907EB8">
        <w:rPr>
          <w:rFonts w:ascii="Times New Roman" w:eastAsia="Calibri" w:hAnsi="Times New Roman"/>
          <w:kern w:val="0"/>
          <w:sz w:val="24"/>
          <w:szCs w:val="24"/>
          <w:lang w:eastAsia="en-US"/>
        </w:rPr>
        <w:t>Заказчик вправе отклонить заявку участника процедуры закупки на любой стадии процедуры закупки до заключения договора, в случае выявления любого из оснований для отказа в допуске к участию в процедуре закупки, предусмотренных настоящим пунктом.</w:t>
      </w:r>
    </w:p>
    <w:p w:rsidR="00907EB8" w:rsidRPr="00907EB8" w:rsidRDefault="00907EB8" w:rsidP="00907EB8">
      <w:pPr>
        <w:spacing w:after="0" w:line="240" w:lineRule="auto"/>
        <w:ind w:firstLine="709"/>
        <w:contextualSpacing/>
        <w:jc w:val="both"/>
        <w:rPr>
          <w:rFonts w:ascii="Times New Roman" w:hAnsi="Times New Roman"/>
          <w:sz w:val="20"/>
          <w:szCs w:val="20"/>
        </w:rPr>
      </w:pPr>
      <w:r w:rsidRPr="00907EB8">
        <w:rPr>
          <w:rFonts w:ascii="Times New Roman" w:hAnsi="Times New Roman"/>
          <w:sz w:val="24"/>
          <w:szCs w:val="24"/>
        </w:rPr>
        <w:t>В целях проверки соответствия требованиям, предъявляемым к участникам процедуры закупки, их субподрядчикам (соисполнителям), закупаемой продукции, а также условиям исполнения договора, Заказчик вправе направить запросы в соответствующие органы и организации, в том числе участникам процедуры закупки</w:t>
      </w:r>
      <w:r w:rsidRPr="00907EB8">
        <w:rPr>
          <w:rFonts w:ascii="Times New Roman" w:hAnsi="Times New Roman"/>
          <w:sz w:val="20"/>
          <w:szCs w:val="20"/>
        </w:rPr>
        <w:t>.</w:t>
      </w:r>
    </w:p>
    <w:p w:rsidR="00907EB8" w:rsidRPr="00907EB8" w:rsidRDefault="00907EB8" w:rsidP="00907EB8">
      <w:pPr>
        <w:spacing w:after="0" w:line="240" w:lineRule="auto"/>
        <w:ind w:firstLine="709"/>
        <w:contextualSpacing/>
        <w:jc w:val="both"/>
        <w:rPr>
          <w:rFonts w:ascii="Times New Roman" w:hAnsi="Times New Roman"/>
          <w:b/>
          <w:sz w:val="24"/>
          <w:szCs w:val="24"/>
        </w:rPr>
      </w:pPr>
    </w:p>
    <w:p w:rsidR="00907EB8" w:rsidRDefault="00907EB8" w:rsidP="00907EB8">
      <w:pPr>
        <w:spacing w:after="0" w:line="240" w:lineRule="auto"/>
        <w:ind w:firstLine="709"/>
        <w:contextualSpacing/>
        <w:jc w:val="both"/>
        <w:rPr>
          <w:rFonts w:ascii="Times New Roman" w:hAnsi="Times New Roman"/>
          <w:b/>
          <w:sz w:val="24"/>
          <w:szCs w:val="24"/>
        </w:rPr>
      </w:pPr>
      <w:r w:rsidRPr="00907EB8">
        <w:rPr>
          <w:rFonts w:ascii="Times New Roman" w:hAnsi="Times New Roman"/>
          <w:b/>
          <w:sz w:val="24"/>
          <w:szCs w:val="24"/>
        </w:rPr>
        <w:t>Раздел 2.16. Порядок заключения</w:t>
      </w:r>
      <w:r w:rsidR="006D4723">
        <w:rPr>
          <w:rFonts w:ascii="Times New Roman" w:hAnsi="Times New Roman"/>
          <w:b/>
          <w:sz w:val="24"/>
          <w:szCs w:val="24"/>
        </w:rPr>
        <w:t>,</w:t>
      </w:r>
      <w:r w:rsidRPr="00907EB8">
        <w:rPr>
          <w:rFonts w:ascii="Times New Roman" w:hAnsi="Times New Roman"/>
          <w:b/>
          <w:sz w:val="24"/>
          <w:szCs w:val="24"/>
        </w:rPr>
        <w:t xml:space="preserve"> </w:t>
      </w:r>
      <w:r w:rsidR="006D4723">
        <w:rPr>
          <w:rFonts w:ascii="Times New Roman" w:hAnsi="Times New Roman"/>
          <w:b/>
          <w:sz w:val="24"/>
          <w:szCs w:val="24"/>
        </w:rPr>
        <w:t>изменения и расторжения договора</w:t>
      </w:r>
      <w:r w:rsidRPr="00907EB8">
        <w:rPr>
          <w:rFonts w:ascii="Times New Roman" w:hAnsi="Times New Roman"/>
          <w:b/>
          <w:sz w:val="24"/>
          <w:szCs w:val="24"/>
        </w:rPr>
        <w:t>.</w:t>
      </w:r>
    </w:p>
    <w:p w:rsidR="006D4723" w:rsidRPr="00907EB8" w:rsidRDefault="006D4723" w:rsidP="00907EB8">
      <w:pPr>
        <w:spacing w:after="0" w:line="240" w:lineRule="auto"/>
        <w:ind w:firstLine="709"/>
        <w:contextualSpacing/>
        <w:jc w:val="both"/>
        <w:rPr>
          <w:rFonts w:ascii="Times New Roman" w:hAnsi="Times New Roman"/>
          <w:sz w:val="24"/>
          <w:szCs w:val="24"/>
        </w:rPr>
      </w:pPr>
      <w:r w:rsidRPr="006D4723">
        <w:rPr>
          <w:rFonts w:ascii="Times New Roman" w:hAnsi="Times New Roman"/>
          <w:sz w:val="24"/>
          <w:szCs w:val="24"/>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r>
        <w:rPr>
          <w:rFonts w:ascii="Times New Roman" w:hAnsi="Times New Roman"/>
          <w:sz w:val="24"/>
          <w:szCs w:val="24"/>
        </w:rPr>
        <w:t>:</w:t>
      </w:r>
    </w:p>
    <w:p w:rsidR="006C3772" w:rsidRPr="003B4AF0" w:rsidRDefault="00907EB8" w:rsidP="00DE7EFB">
      <w:pPr>
        <w:spacing w:after="0" w:line="240" w:lineRule="auto"/>
        <w:ind w:firstLine="709"/>
        <w:contextualSpacing/>
        <w:jc w:val="both"/>
        <w:rPr>
          <w:rFonts w:ascii="Times New Roman" w:hAnsi="Times New Roman"/>
          <w:sz w:val="24"/>
          <w:szCs w:val="24"/>
        </w:rPr>
      </w:pPr>
      <w:r w:rsidRPr="00907EB8">
        <w:rPr>
          <w:rFonts w:ascii="Times New Roman" w:hAnsi="Times New Roman"/>
          <w:sz w:val="24"/>
          <w:szCs w:val="24"/>
        </w:rPr>
        <w:t xml:space="preserve">2.16.1 </w:t>
      </w:r>
      <w:r w:rsidR="00DE7EFB" w:rsidRPr="003B4AF0">
        <w:rPr>
          <w:rFonts w:ascii="Times New Roman" w:hAnsi="Times New Roman"/>
          <w:sz w:val="24"/>
          <w:szCs w:val="24"/>
        </w:rPr>
        <w:t xml:space="preserve">Договор с победителем закупки или с участником, заявка которого признана единственной заявкой, соответствующей требованиям и условиям, предусмотренным документацией процедуры закупки, в том числе в случае, если заявка такого участника является единственной заявкой, поданной на участие в процедуре закупки, заключается Заказчиком не ранее чем через 5 (пять) календарных дней и не позднее 20 (двадцати) календарных дней с даты размещения итогового протокола на электронной торговой площадке. </w:t>
      </w:r>
    </w:p>
    <w:p w:rsidR="00DE7EFB" w:rsidRDefault="00DE7EFB" w:rsidP="00DE7EFB">
      <w:pPr>
        <w:spacing w:after="0" w:line="240" w:lineRule="auto"/>
        <w:ind w:firstLine="709"/>
        <w:contextualSpacing/>
        <w:jc w:val="both"/>
        <w:rPr>
          <w:rFonts w:ascii="Times New Roman" w:hAnsi="Times New Roman"/>
          <w:sz w:val="24"/>
          <w:szCs w:val="24"/>
        </w:rPr>
      </w:pPr>
      <w:r w:rsidRPr="003B4AF0">
        <w:rPr>
          <w:rFonts w:ascii="Times New Roman" w:hAnsi="Times New Roman"/>
          <w:sz w:val="24"/>
          <w:szCs w:val="24"/>
        </w:rPr>
        <w:t>При этом договор заключается только после предоставления участником редукциона обеспечения исполнения Договора в соответствии с требованиями настоящей документации в случае если эти требования были установлены.</w:t>
      </w:r>
    </w:p>
    <w:p w:rsidR="001E47BE" w:rsidRPr="001E47BE" w:rsidRDefault="001E47BE" w:rsidP="001E47BE">
      <w:pPr>
        <w:tabs>
          <w:tab w:val="left" w:pos="0"/>
        </w:tabs>
        <w:suppressAutoHyphens w:val="0"/>
        <w:spacing w:after="0" w:line="240" w:lineRule="auto"/>
        <w:ind w:firstLine="426"/>
        <w:jc w:val="both"/>
        <w:rPr>
          <w:rFonts w:ascii="Times New Roman" w:eastAsia="Calibri" w:hAnsi="Times New Roman"/>
          <w:i/>
          <w:kern w:val="0"/>
          <w:sz w:val="24"/>
          <w:szCs w:val="24"/>
          <w:lang w:eastAsia="en-US"/>
        </w:rPr>
      </w:pPr>
      <w:r w:rsidRPr="001E47BE">
        <w:rPr>
          <w:rFonts w:ascii="Times New Roman" w:eastAsia="Calibri" w:hAnsi="Times New Roman"/>
          <w:i/>
          <w:kern w:val="0"/>
          <w:sz w:val="24"/>
          <w:szCs w:val="24"/>
          <w:lang w:eastAsia="en-US"/>
        </w:rPr>
        <w:t xml:space="preserve">В случае, если предложение о цене договора на 25 или более процентов ниже начальной (максимальной) цены договора, указанной Заказчиком в документации о закупке победитель  закупки обязан в составе договора (или путем направления на электронную почту Заказчика)  предоставить расчет предлагаемой цены договора и её обоснование. </w:t>
      </w:r>
    </w:p>
    <w:p w:rsidR="006228D5" w:rsidRPr="003B4AF0" w:rsidRDefault="006228D5" w:rsidP="006228D5">
      <w:pPr>
        <w:shd w:val="clear" w:color="auto" w:fill="FFFFFF"/>
        <w:tabs>
          <w:tab w:val="left" w:pos="0"/>
        </w:tabs>
        <w:spacing w:after="0" w:line="240" w:lineRule="auto"/>
        <w:ind w:firstLine="567"/>
        <w:jc w:val="both"/>
        <w:rPr>
          <w:rFonts w:ascii="Times New Roman" w:hAnsi="Times New Roman"/>
          <w:sz w:val="24"/>
          <w:szCs w:val="24"/>
        </w:rPr>
      </w:pPr>
      <w:r w:rsidRPr="003B4AF0">
        <w:rPr>
          <w:rFonts w:ascii="Times New Roman" w:hAnsi="Times New Roman"/>
          <w:sz w:val="24"/>
          <w:szCs w:val="24"/>
        </w:rPr>
        <w:t xml:space="preserve">2.16.2. </w:t>
      </w:r>
      <w:r w:rsidRPr="003B4AF0">
        <w:rPr>
          <w:rFonts w:ascii="Times New Roman" w:hAnsi="Times New Roman"/>
          <w:bCs/>
          <w:sz w:val="24"/>
          <w:szCs w:val="24"/>
        </w:rPr>
        <w:t>Заказчик</w:t>
      </w:r>
      <w:r w:rsidRPr="003B4AF0">
        <w:rPr>
          <w:rFonts w:ascii="Times New Roman" w:hAnsi="Times New Roman"/>
          <w:sz w:val="24"/>
          <w:szCs w:val="24"/>
        </w:rPr>
        <w:t xml:space="preserve"> в течение трех(рабочих) дней направляет проект договора Участнику.</w:t>
      </w:r>
    </w:p>
    <w:p w:rsidR="006228D5" w:rsidRPr="003B4AF0" w:rsidRDefault="006228D5" w:rsidP="006228D5">
      <w:pPr>
        <w:autoSpaceDE w:val="0"/>
        <w:autoSpaceDN w:val="0"/>
        <w:adjustRightInd w:val="0"/>
        <w:spacing w:after="0" w:line="240" w:lineRule="auto"/>
        <w:ind w:firstLine="567"/>
        <w:jc w:val="both"/>
        <w:rPr>
          <w:rFonts w:ascii="Times New Roman" w:hAnsi="Times New Roman"/>
          <w:sz w:val="24"/>
          <w:szCs w:val="24"/>
        </w:rPr>
      </w:pPr>
      <w:r w:rsidRPr="003B4AF0">
        <w:rPr>
          <w:rFonts w:ascii="Times New Roman" w:hAnsi="Times New Roman"/>
          <w:sz w:val="24"/>
          <w:szCs w:val="24"/>
        </w:rPr>
        <w:t>2.16.3. В течение трех</w:t>
      </w:r>
      <w:r w:rsidR="006C3772" w:rsidRPr="003B4AF0">
        <w:rPr>
          <w:rFonts w:ascii="Times New Roman" w:hAnsi="Times New Roman"/>
          <w:sz w:val="24"/>
          <w:szCs w:val="24"/>
        </w:rPr>
        <w:t xml:space="preserve"> (рабочих)</w:t>
      </w:r>
      <w:r w:rsidRPr="003B4AF0">
        <w:rPr>
          <w:rFonts w:ascii="Times New Roman" w:hAnsi="Times New Roman"/>
          <w:sz w:val="24"/>
          <w:szCs w:val="24"/>
        </w:rPr>
        <w:t xml:space="preserve"> дней со дня получения проекта договора Участник направляет Заказчику подписанный с помощью усиленной электронной подписи проект договора с приложением заверенной копии документа, подтверждающего обеспечение исполнения договора в случае, если такое требование об обеспечении содержится в документации о редукционе, либо, в случае наличия разногласий по проекту договора, протокол разногласий.</w:t>
      </w:r>
    </w:p>
    <w:p w:rsidR="006228D5" w:rsidRPr="003B4AF0" w:rsidRDefault="006228D5" w:rsidP="006228D5">
      <w:pPr>
        <w:shd w:val="clear" w:color="auto" w:fill="FFFFFF"/>
        <w:tabs>
          <w:tab w:val="left" w:pos="1646"/>
        </w:tabs>
        <w:spacing w:after="0" w:line="240" w:lineRule="auto"/>
        <w:ind w:firstLine="567"/>
        <w:jc w:val="both"/>
        <w:rPr>
          <w:rFonts w:ascii="Times New Roman" w:hAnsi="Times New Roman"/>
          <w:sz w:val="24"/>
          <w:szCs w:val="24"/>
        </w:rPr>
      </w:pPr>
      <w:r w:rsidRPr="003B4AF0">
        <w:rPr>
          <w:rFonts w:ascii="Times New Roman" w:hAnsi="Times New Roman"/>
          <w:sz w:val="24"/>
          <w:szCs w:val="24"/>
        </w:rPr>
        <w:t>2.16.4</w:t>
      </w:r>
      <w:r w:rsidR="006D4723">
        <w:rPr>
          <w:rFonts w:ascii="Times New Roman" w:hAnsi="Times New Roman"/>
          <w:sz w:val="24"/>
          <w:szCs w:val="24"/>
        </w:rPr>
        <w:t>.</w:t>
      </w:r>
      <w:r w:rsidRPr="003B4AF0">
        <w:rPr>
          <w:rFonts w:ascii="Times New Roman" w:hAnsi="Times New Roman"/>
          <w:sz w:val="24"/>
          <w:szCs w:val="24"/>
        </w:rPr>
        <w:t xml:space="preserve"> </w:t>
      </w:r>
      <w:r w:rsidRPr="003B4AF0">
        <w:rPr>
          <w:rFonts w:ascii="Times New Roman" w:hAnsi="Times New Roman"/>
          <w:bCs/>
          <w:sz w:val="24"/>
          <w:szCs w:val="24"/>
        </w:rPr>
        <w:t>Заказчик</w:t>
      </w:r>
      <w:r w:rsidRPr="003B4AF0">
        <w:rPr>
          <w:rFonts w:ascii="Times New Roman" w:hAnsi="Times New Roman"/>
          <w:sz w:val="24"/>
          <w:szCs w:val="24"/>
        </w:rPr>
        <w:t xml:space="preserve"> в течение трех дней со дня получения проекта договора, подписанного Участником, подписывает и направляет Участнику закупки договор, подписанный усиленной электронной подписью </w:t>
      </w:r>
      <w:r w:rsidRPr="003B4AF0">
        <w:rPr>
          <w:rFonts w:ascii="Times New Roman" w:hAnsi="Times New Roman"/>
          <w:bCs/>
          <w:sz w:val="24"/>
          <w:szCs w:val="24"/>
        </w:rPr>
        <w:t>Заказчика</w:t>
      </w:r>
      <w:r w:rsidRPr="003B4AF0">
        <w:rPr>
          <w:rFonts w:ascii="Times New Roman" w:hAnsi="Times New Roman"/>
          <w:sz w:val="24"/>
          <w:szCs w:val="24"/>
        </w:rPr>
        <w:t>. Договор считается заключенным после получения Участником закупки подписанного обеими сторонами договора.</w:t>
      </w:r>
    </w:p>
    <w:p w:rsidR="006228D5" w:rsidRPr="003B4AF0" w:rsidRDefault="006228D5" w:rsidP="006228D5">
      <w:pPr>
        <w:shd w:val="clear" w:color="auto" w:fill="FFFFFF"/>
        <w:tabs>
          <w:tab w:val="left" w:pos="0"/>
        </w:tabs>
        <w:spacing w:after="0" w:line="240" w:lineRule="auto"/>
        <w:ind w:firstLine="567"/>
        <w:jc w:val="both"/>
        <w:rPr>
          <w:rFonts w:ascii="Times New Roman" w:hAnsi="Times New Roman"/>
          <w:sz w:val="24"/>
          <w:szCs w:val="24"/>
        </w:rPr>
      </w:pPr>
      <w:r w:rsidRPr="003B4AF0">
        <w:rPr>
          <w:rFonts w:ascii="Times New Roman" w:hAnsi="Times New Roman"/>
          <w:sz w:val="24"/>
          <w:szCs w:val="24"/>
        </w:rPr>
        <w:t>2.16.5</w:t>
      </w:r>
      <w:r w:rsidR="006D4723">
        <w:rPr>
          <w:rFonts w:ascii="Times New Roman" w:hAnsi="Times New Roman"/>
          <w:sz w:val="24"/>
          <w:szCs w:val="24"/>
        </w:rPr>
        <w:t>.</w:t>
      </w:r>
      <w:r w:rsidR="006D4723" w:rsidRPr="006D4723">
        <w:t xml:space="preserve"> </w:t>
      </w:r>
      <w:r w:rsidR="006D4723" w:rsidRPr="006D4723">
        <w:rPr>
          <w:rFonts w:ascii="Times New Roman" w:hAnsi="Times New Roman"/>
          <w:sz w:val="24"/>
          <w:szCs w:val="24"/>
        </w:rPr>
        <w:t>В случае, если Участник закупки, обязанный заключить договор, не предоставил Заказчику в срок, подписанный им договор, и (или)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r w:rsidR="006D4723">
        <w:rPr>
          <w:rFonts w:ascii="Times New Roman" w:hAnsi="Times New Roman"/>
          <w:sz w:val="24"/>
          <w:szCs w:val="24"/>
        </w:rPr>
        <w:t>.</w:t>
      </w:r>
    </w:p>
    <w:p w:rsidR="003B4AF0" w:rsidRDefault="006228D5" w:rsidP="006228D5">
      <w:pPr>
        <w:spacing w:after="0" w:line="240" w:lineRule="auto"/>
        <w:ind w:firstLine="567"/>
        <w:jc w:val="both"/>
        <w:rPr>
          <w:rFonts w:ascii="Times New Roman" w:hAnsi="Times New Roman"/>
          <w:sz w:val="24"/>
          <w:szCs w:val="24"/>
        </w:rPr>
      </w:pPr>
      <w:r w:rsidRPr="003B4AF0">
        <w:rPr>
          <w:rFonts w:ascii="Times New Roman" w:hAnsi="Times New Roman"/>
          <w:sz w:val="24"/>
          <w:szCs w:val="24"/>
        </w:rPr>
        <w:t xml:space="preserve">2.16.6  В случае, если победитель редукциона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редукционе, и заключить договор с Участником такого редукциона, который предложил такую же, как и </w:t>
      </w:r>
      <w:r w:rsidRPr="003B4AF0">
        <w:rPr>
          <w:rFonts w:ascii="Times New Roman" w:hAnsi="Times New Roman"/>
          <w:sz w:val="24"/>
          <w:szCs w:val="24"/>
        </w:rPr>
        <w:lastRenderedPageBreak/>
        <w:t xml:space="preserve">победитель редукциона, цену договора или предложение о цене договора которого содержит лучшие условия о цене договора, следующие после условий, предложенных победителем такого редукциона. </w:t>
      </w:r>
    </w:p>
    <w:p w:rsidR="006228D5" w:rsidRPr="004510D3" w:rsidRDefault="006D4723" w:rsidP="006228D5">
      <w:pPr>
        <w:spacing w:after="0" w:line="240" w:lineRule="auto"/>
        <w:ind w:firstLine="567"/>
        <w:jc w:val="both"/>
        <w:rPr>
          <w:rFonts w:ascii="Times New Roman" w:hAnsi="Times New Roman"/>
          <w:sz w:val="24"/>
          <w:szCs w:val="24"/>
        </w:rPr>
      </w:pPr>
      <w:r>
        <w:rPr>
          <w:rFonts w:ascii="Times New Roman" w:hAnsi="Times New Roman"/>
          <w:sz w:val="24"/>
          <w:szCs w:val="24"/>
        </w:rPr>
        <w:t xml:space="preserve">2.16.17. </w:t>
      </w:r>
      <w:r w:rsidR="006228D5" w:rsidRPr="003B4AF0">
        <w:rPr>
          <w:rFonts w:ascii="Times New Roman" w:hAnsi="Times New Roman"/>
          <w:sz w:val="24"/>
          <w:szCs w:val="24"/>
        </w:rPr>
        <w:t xml:space="preserve">В случае согласия этого Участника заключить договор, этот Участник признается победителем </w:t>
      </w:r>
      <w:r w:rsidR="006228D5" w:rsidRPr="004510D3">
        <w:rPr>
          <w:rFonts w:ascii="Times New Roman" w:hAnsi="Times New Roman"/>
          <w:sz w:val="24"/>
          <w:szCs w:val="24"/>
        </w:rPr>
        <w:t>такого редукциона. Проект договора, прилагаемый к документации о редукционе, составляется Заказчиком путем включения в проект договора условий его исполнения, предложенных этим Участником. Проект договора направляется Заказчиком этому Участнику в срок, не превышающий десяти дней с даты признания победителя такого редукциона уклонившимся от заключения договора.</w:t>
      </w:r>
    </w:p>
    <w:p w:rsidR="006D4723" w:rsidRPr="004510D3" w:rsidRDefault="006D4723" w:rsidP="006D4723">
      <w:pPr>
        <w:tabs>
          <w:tab w:val="left" w:pos="540"/>
        </w:tabs>
        <w:spacing w:after="0" w:line="240" w:lineRule="auto"/>
        <w:ind w:firstLine="567"/>
        <w:jc w:val="both"/>
        <w:rPr>
          <w:rFonts w:ascii="Times New Roman" w:hAnsi="Times New Roman"/>
          <w:sz w:val="24"/>
          <w:szCs w:val="24"/>
        </w:rPr>
      </w:pPr>
      <w:r w:rsidRPr="004510D3">
        <w:rPr>
          <w:rFonts w:ascii="Times New Roman" w:hAnsi="Times New Roman"/>
          <w:sz w:val="24"/>
          <w:szCs w:val="24"/>
        </w:rPr>
        <w:t>2.16.18.  Заказчик обязан отказаться от заключения договора с Участником закупки, обязанным заключить договор, в случаях:</w:t>
      </w:r>
    </w:p>
    <w:p w:rsidR="006D4723" w:rsidRPr="004510D3" w:rsidRDefault="006D4723" w:rsidP="006D4723">
      <w:pPr>
        <w:tabs>
          <w:tab w:val="left" w:pos="284"/>
        </w:tabs>
        <w:spacing w:after="0" w:line="240" w:lineRule="auto"/>
        <w:ind w:firstLine="567"/>
        <w:jc w:val="both"/>
        <w:rPr>
          <w:rFonts w:ascii="Times New Roman" w:hAnsi="Times New Roman"/>
          <w:sz w:val="24"/>
          <w:szCs w:val="24"/>
        </w:rPr>
      </w:pPr>
      <w:r w:rsidRPr="004510D3">
        <w:rPr>
          <w:rFonts w:ascii="Times New Roman" w:hAnsi="Times New Roman"/>
          <w:sz w:val="24"/>
          <w:szCs w:val="24"/>
        </w:rPr>
        <w:tab/>
        <w:t>а) несоответствия Участника закупки, обязанного заключить договор, требованиям, установленным в документации о закупке;</w:t>
      </w:r>
    </w:p>
    <w:p w:rsidR="006D4723" w:rsidRPr="004510D3" w:rsidRDefault="006D4723" w:rsidP="006D4723">
      <w:pPr>
        <w:tabs>
          <w:tab w:val="left" w:pos="284"/>
        </w:tabs>
        <w:spacing w:after="0" w:line="240" w:lineRule="auto"/>
        <w:ind w:firstLine="567"/>
        <w:jc w:val="both"/>
        <w:rPr>
          <w:rFonts w:ascii="Times New Roman" w:hAnsi="Times New Roman"/>
          <w:sz w:val="24"/>
          <w:szCs w:val="24"/>
        </w:rPr>
      </w:pPr>
      <w:r w:rsidRPr="004510D3">
        <w:rPr>
          <w:rFonts w:ascii="Times New Roman" w:hAnsi="Times New Roman"/>
          <w:sz w:val="24"/>
          <w:szCs w:val="24"/>
        </w:rPr>
        <w:tab/>
        <w:t>б) предоставления Участником закупки, обязанным заключить договор, недостоверных сведений в заявке на участие в закупке.</w:t>
      </w:r>
    </w:p>
    <w:p w:rsidR="006D4723" w:rsidRPr="004510D3" w:rsidRDefault="006D4723" w:rsidP="006D4723">
      <w:pPr>
        <w:tabs>
          <w:tab w:val="left" w:pos="540"/>
        </w:tabs>
        <w:spacing w:after="0" w:line="240" w:lineRule="auto"/>
        <w:ind w:firstLine="567"/>
        <w:jc w:val="both"/>
        <w:rPr>
          <w:rFonts w:ascii="Times New Roman" w:hAnsi="Times New Roman"/>
          <w:sz w:val="24"/>
          <w:szCs w:val="24"/>
        </w:rPr>
      </w:pPr>
      <w:r w:rsidRPr="004510D3">
        <w:rPr>
          <w:rFonts w:ascii="Times New Roman" w:hAnsi="Times New Roman"/>
          <w:sz w:val="24"/>
          <w:szCs w:val="24"/>
        </w:rPr>
        <w:t>2.16.19. Заказчик по согласованию с Участником при заключении и исполнении договора вправе внести изменения в случаях предусмотренных Положением о закупках товаров, работ, услуг для нужд АНО «</w:t>
      </w:r>
      <w:r w:rsidR="004510D3" w:rsidRPr="004510D3">
        <w:rPr>
          <w:rFonts w:ascii="Times New Roman" w:hAnsi="Times New Roman"/>
          <w:sz w:val="24"/>
          <w:szCs w:val="24"/>
        </w:rPr>
        <w:t>Фонд развития г</w:t>
      </w:r>
      <w:r w:rsidRPr="004510D3">
        <w:rPr>
          <w:rFonts w:ascii="Times New Roman" w:hAnsi="Times New Roman"/>
          <w:sz w:val="24"/>
          <w:szCs w:val="24"/>
        </w:rPr>
        <w:t>ород</w:t>
      </w:r>
      <w:r w:rsidR="004510D3" w:rsidRPr="004510D3">
        <w:rPr>
          <w:rFonts w:ascii="Times New Roman" w:hAnsi="Times New Roman"/>
          <w:sz w:val="24"/>
          <w:szCs w:val="24"/>
        </w:rPr>
        <w:t>а</w:t>
      </w:r>
      <w:r w:rsidRPr="004510D3">
        <w:rPr>
          <w:rFonts w:ascii="Times New Roman" w:hAnsi="Times New Roman"/>
          <w:sz w:val="24"/>
          <w:szCs w:val="24"/>
        </w:rPr>
        <w:t xml:space="preserve"> Иннополис».</w:t>
      </w:r>
    </w:p>
    <w:p w:rsidR="006D4723" w:rsidRPr="004510D3" w:rsidRDefault="004510D3" w:rsidP="006D4723">
      <w:pPr>
        <w:tabs>
          <w:tab w:val="left" w:pos="540"/>
        </w:tabs>
        <w:spacing w:after="0" w:line="240" w:lineRule="auto"/>
        <w:ind w:firstLine="567"/>
        <w:jc w:val="both"/>
        <w:rPr>
          <w:rFonts w:ascii="Times New Roman" w:hAnsi="Times New Roman"/>
          <w:sz w:val="24"/>
          <w:szCs w:val="24"/>
        </w:rPr>
      </w:pPr>
      <w:r w:rsidRPr="004510D3">
        <w:rPr>
          <w:rFonts w:ascii="Times New Roman" w:hAnsi="Times New Roman"/>
          <w:sz w:val="24"/>
          <w:szCs w:val="24"/>
        </w:rPr>
        <w:t>2.16.20.</w:t>
      </w:r>
      <w:r w:rsidR="006D4723" w:rsidRPr="004510D3">
        <w:rPr>
          <w:rFonts w:ascii="Times New Roman" w:hAnsi="Times New Roman"/>
          <w:sz w:val="24"/>
          <w:szCs w:val="24"/>
        </w:rPr>
        <w:t> Расторжение договора допускается по основаниям и в порядке, предусмотренном гражданским законодательством Российской Федерации.</w:t>
      </w:r>
    </w:p>
    <w:p w:rsidR="006D4723" w:rsidRPr="004510D3" w:rsidRDefault="004510D3" w:rsidP="006D4723">
      <w:pPr>
        <w:tabs>
          <w:tab w:val="left" w:pos="540"/>
        </w:tabs>
        <w:spacing w:after="0" w:line="240" w:lineRule="auto"/>
        <w:ind w:firstLine="567"/>
        <w:jc w:val="both"/>
        <w:rPr>
          <w:rFonts w:ascii="Times New Roman" w:hAnsi="Times New Roman"/>
          <w:sz w:val="24"/>
          <w:szCs w:val="24"/>
        </w:rPr>
      </w:pPr>
      <w:r w:rsidRPr="004510D3">
        <w:rPr>
          <w:rFonts w:ascii="Times New Roman" w:hAnsi="Times New Roman"/>
          <w:sz w:val="24"/>
          <w:szCs w:val="24"/>
        </w:rPr>
        <w:t>2.16.21.</w:t>
      </w:r>
      <w:r w:rsidR="006D4723" w:rsidRPr="004510D3">
        <w:rPr>
          <w:rFonts w:ascii="Times New Roman" w:hAnsi="Times New Roman"/>
          <w:sz w:val="24"/>
          <w:szCs w:val="24"/>
        </w:rPr>
        <w:t>Заказчик вправе обратиться в суд с требованием к Участнику, признанному уклонившимся от заключения договора, о возмещении ущерба либо требованием о заключении договора.</w:t>
      </w:r>
    </w:p>
    <w:p w:rsidR="006D4723" w:rsidRPr="004510D3" w:rsidRDefault="006D4723" w:rsidP="006D4723">
      <w:pPr>
        <w:spacing w:after="0" w:line="240" w:lineRule="auto"/>
        <w:ind w:firstLine="567"/>
        <w:jc w:val="both"/>
        <w:rPr>
          <w:rFonts w:ascii="Times New Roman" w:hAnsi="Times New Roman"/>
          <w:sz w:val="24"/>
          <w:szCs w:val="24"/>
        </w:rPr>
      </w:pPr>
    </w:p>
    <w:p w:rsidR="00AF3DA2" w:rsidRDefault="00AF3DA2" w:rsidP="006C3772">
      <w:pPr>
        <w:suppressAutoHyphens w:val="0"/>
        <w:spacing w:after="0" w:line="240" w:lineRule="auto"/>
        <w:ind w:firstLine="709"/>
        <w:contextualSpacing/>
        <w:jc w:val="center"/>
        <w:rPr>
          <w:rFonts w:ascii="Times New Roman" w:eastAsia="Calibri" w:hAnsi="Times New Roman"/>
          <w:b/>
          <w:kern w:val="0"/>
          <w:sz w:val="24"/>
          <w:szCs w:val="24"/>
          <w:lang w:eastAsia="en-US"/>
        </w:rPr>
        <w:sectPr w:rsidR="00AF3DA2" w:rsidSect="002749E9">
          <w:pgSz w:w="11906" w:h="16838"/>
          <w:pgMar w:top="301" w:right="707" w:bottom="357" w:left="902" w:header="181" w:footer="85" w:gutter="0"/>
          <w:cols w:space="708"/>
          <w:docGrid w:linePitch="360"/>
        </w:sectPr>
      </w:pPr>
    </w:p>
    <w:p w:rsidR="00AF3DA2" w:rsidRDefault="00AF3DA2" w:rsidP="006C3772">
      <w:pPr>
        <w:suppressAutoHyphens w:val="0"/>
        <w:spacing w:after="0" w:line="240" w:lineRule="auto"/>
        <w:ind w:firstLine="709"/>
        <w:contextualSpacing/>
        <w:jc w:val="center"/>
        <w:rPr>
          <w:rFonts w:ascii="Times New Roman" w:eastAsia="Calibri" w:hAnsi="Times New Roman"/>
          <w:b/>
          <w:kern w:val="0"/>
          <w:sz w:val="24"/>
          <w:szCs w:val="24"/>
          <w:lang w:eastAsia="en-US"/>
        </w:rPr>
      </w:pPr>
    </w:p>
    <w:p w:rsidR="006C3772" w:rsidRPr="006C3772" w:rsidRDefault="00BA1143" w:rsidP="006C3772">
      <w:pPr>
        <w:suppressAutoHyphens w:val="0"/>
        <w:spacing w:after="0" w:line="240" w:lineRule="auto"/>
        <w:ind w:firstLine="709"/>
        <w:contextualSpacing/>
        <w:jc w:val="center"/>
        <w:rPr>
          <w:rFonts w:ascii="Times New Roman" w:eastAsia="Calibri" w:hAnsi="Times New Roman"/>
          <w:b/>
          <w:kern w:val="0"/>
          <w:sz w:val="24"/>
          <w:szCs w:val="24"/>
          <w:lang w:eastAsia="en-US"/>
        </w:rPr>
      </w:pPr>
      <w:r>
        <w:rPr>
          <w:rFonts w:ascii="Times New Roman" w:eastAsia="Calibri" w:hAnsi="Times New Roman"/>
          <w:b/>
          <w:kern w:val="0"/>
          <w:sz w:val="24"/>
          <w:szCs w:val="24"/>
          <w:lang w:eastAsia="en-US"/>
        </w:rPr>
        <w:t>Раздел.</w:t>
      </w:r>
      <w:r w:rsidR="006C3772" w:rsidRPr="006C3772">
        <w:rPr>
          <w:rFonts w:ascii="Times New Roman" w:eastAsia="Calibri" w:hAnsi="Times New Roman"/>
          <w:b/>
          <w:kern w:val="0"/>
          <w:sz w:val="24"/>
          <w:szCs w:val="24"/>
          <w:lang w:eastAsia="en-US"/>
        </w:rPr>
        <w:t xml:space="preserve"> 3 Образцы форм для заполнения участником редукциона</w:t>
      </w:r>
    </w:p>
    <w:p w:rsidR="006C3772" w:rsidRPr="006C3772" w:rsidRDefault="006C3772" w:rsidP="006C3772">
      <w:pPr>
        <w:suppressAutoHyphens w:val="0"/>
        <w:spacing w:after="0" w:line="240" w:lineRule="auto"/>
        <w:ind w:firstLine="709"/>
        <w:contextualSpacing/>
        <w:rPr>
          <w:rFonts w:ascii="Times New Roman" w:eastAsia="Calibri" w:hAnsi="Times New Roman"/>
          <w:b/>
          <w:kern w:val="0"/>
          <w:sz w:val="28"/>
          <w:szCs w:val="28"/>
          <w:lang w:eastAsia="en-US"/>
        </w:rPr>
      </w:pPr>
    </w:p>
    <w:p w:rsidR="006C3772" w:rsidRPr="006C3772" w:rsidRDefault="006C3772" w:rsidP="006C3772">
      <w:pPr>
        <w:widowControl w:val="0"/>
        <w:suppressAutoHyphens w:val="0"/>
        <w:spacing w:after="0" w:line="240" w:lineRule="auto"/>
        <w:ind w:firstLine="709"/>
        <w:contextualSpacing/>
        <w:jc w:val="both"/>
        <w:outlineLvl w:val="2"/>
        <w:rPr>
          <w:rFonts w:ascii="Times New Roman" w:hAnsi="Times New Roman"/>
          <w:b/>
          <w:kern w:val="0"/>
          <w:sz w:val="24"/>
          <w:szCs w:val="24"/>
          <w:lang w:eastAsia="ru-RU"/>
        </w:rPr>
      </w:pPr>
      <w:r w:rsidRPr="006C3772">
        <w:rPr>
          <w:rFonts w:ascii="Times New Roman" w:eastAsia="Calibri" w:hAnsi="Times New Roman"/>
          <w:b/>
          <w:kern w:val="0"/>
          <w:sz w:val="24"/>
          <w:szCs w:val="24"/>
          <w:lang w:eastAsia="ru-RU"/>
        </w:rPr>
        <w:t>Раздел 3.1. Форма согласия участника редукциона*.</w:t>
      </w:r>
    </w:p>
    <w:p w:rsidR="006C3772" w:rsidRPr="006C3772" w:rsidRDefault="006C3772" w:rsidP="006C3772">
      <w:pPr>
        <w:widowControl w:val="0"/>
        <w:spacing w:after="0" w:line="240" w:lineRule="auto"/>
        <w:ind w:firstLine="709"/>
        <w:contextualSpacing/>
        <w:rPr>
          <w:sz w:val="28"/>
          <w:szCs w:val="28"/>
        </w:rPr>
      </w:pPr>
    </w:p>
    <w:p w:rsidR="006C3772" w:rsidRPr="006C3772" w:rsidRDefault="006C3772" w:rsidP="006C3772">
      <w:pPr>
        <w:widowControl w:val="0"/>
        <w:spacing w:after="0" w:line="240" w:lineRule="auto"/>
        <w:ind w:firstLine="709"/>
        <w:contextualSpacing/>
        <w:rPr>
          <w:sz w:val="28"/>
          <w:szCs w:val="28"/>
        </w:rPr>
      </w:pPr>
    </w:p>
    <w:p w:rsidR="006C3772" w:rsidRPr="006C3772" w:rsidRDefault="006C3772" w:rsidP="006C3772">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240" w:lineRule="auto"/>
        <w:ind w:firstLine="709"/>
        <w:contextualSpacing/>
        <w:jc w:val="center"/>
        <w:rPr>
          <w:rFonts w:ascii="Times New Roman" w:hAnsi="Times New Roman"/>
          <w:b/>
          <w:bCs/>
          <w:kern w:val="0"/>
          <w:sz w:val="24"/>
          <w:szCs w:val="24"/>
          <w:lang w:eastAsia="ru-RU"/>
        </w:rPr>
      </w:pPr>
      <w:r w:rsidRPr="006C3772">
        <w:rPr>
          <w:rFonts w:ascii="Times New Roman" w:hAnsi="Times New Roman"/>
          <w:b/>
          <w:bCs/>
          <w:kern w:val="0"/>
          <w:sz w:val="24"/>
          <w:szCs w:val="24"/>
          <w:lang w:eastAsia="ru-RU"/>
        </w:rPr>
        <w:t>Согласие участника закупки</w:t>
      </w:r>
    </w:p>
    <w:p w:rsidR="006C3772" w:rsidRPr="006C3772" w:rsidRDefault="006C3772" w:rsidP="006C3772">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240" w:lineRule="auto"/>
        <w:ind w:firstLine="709"/>
        <w:contextualSpacing/>
        <w:jc w:val="center"/>
        <w:rPr>
          <w:rFonts w:ascii="Times New Roman" w:hAnsi="Times New Roman"/>
          <w:kern w:val="0"/>
          <w:sz w:val="28"/>
          <w:szCs w:val="28"/>
          <w:lang w:eastAsia="ru-RU"/>
        </w:rPr>
      </w:pPr>
    </w:p>
    <w:p w:rsidR="006C3772" w:rsidRPr="006C3772" w:rsidRDefault="006C3772" w:rsidP="006C3772">
      <w:pPr>
        <w:widowControl w:val="0"/>
        <w:tabs>
          <w:tab w:val="left" w:pos="-180"/>
          <w:tab w:val="left" w:pos="36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240" w:lineRule="auto"/>
        <w:ind w:firstLine="709"/>
        <w:contextualSpacing/>
        <w:jc w:val="both"/>
        <w:rPr>
          <w:rFonts w:ascii="Times New Roman" w:hAnsi="Times New Roman"/>
          <w:kern w:val="0"/>
          <w:sz w:val="24"/>
          <w:szCs w:val="24"/>
          <w:lang w:eastAsia="ru-RU"/>
        </w:rPr>
      </w:pPr>
      <w:bookmarkStart w:id="3" w:name="_Toc129428264"/>
      <w:r w:rsidRPr="006C3772">
        <w:rPr>
          <w:rFonts w:ascii="Times New Roman" w:hAnsi="Times New Roman"/>
          <w:kern w:val="0"/>
          <w:sz w:val="24"/>
          <w:szCs w:val="24"/>
          <w:lang w:eastAsia="ru-RU"/>
        </w:rPr>
        <w:t xml:space="preserve">Изучив документацию редукциона № _______________ </w:t>
      </w:r>
      <w:r w:rsidR="00CA40CE">
        <w:rPr>
          <w:rFonts w:ascii="Times New Roman" w:hAnsi="Times New Roman"/>
          <w:kern w:val="0"/>
          <w:sz w:val="24"/>
          <w:szCs w:val="24"/>
          <w:lang w:eastAsia="ru-RU"/>
        </w:rPr>
        <w:t xml:space="preserve">на право заключения договора </w:t>
      </w:r>
      <w:r w:rsidR="00B97C51">
        <w:rPr>
          <w:rFonts w:ascii="Times New Roman" w:hAnsi="Times New Roman"/>
          <w:kern w:val="0"/>
          <w:sz w:val="24"/>
          <w:szCs w:val="24"/>
          <w:lang w:eastAsia="ru-RU"/>
        </w:rPr>
        <w:t xml:space="preserve">на </w:t>
      </w:r>
      <w:r w:rsidR="008C253F">
        <w:rPr>
          <w:rFonts w:ascii="Times New Roman" w:hAnsi="Times New Roman"/>
          <w:b/>
          <w:i/>
          <w:kern w:val="0"/>
          <w:sz w:val="24"/>
          <w:szCs w:val="24"/>
          <w:lang w:eastAsia="ru-RU"/>
        </w:rPr>
        <w:t>___________________________</w:t>
      </w:r>
      <w:r w:rsidR="00B97C51" w:rsidRPr="00CA40CE">
        <w:rPr>
          <w:rFonts w:ascii="Times New Roman" w:hAnsi="Times New Roman"/>
          <w:b/>
          <w:i/>
          <w:kern w:val="0"/>
          <w:sz w:val="24"/>
          <w:szCs w:val="24"/>
          <w:lang w:eastAsia="ru-RU"/>
        </w:rPr>
        <w:t xml:space="preserve"> </w:t>
      </w:r>
      <w:r w:rsidRPr="006C3772">
        <w:rPr>
          <w:rFonts w:ascii="Times New Roman" w:hAnsi="Times New Roman"/>
          <w:kern w:val="0"/>
          <w:sz w:val="24"/>
          <w:szCs w:val="24"/>
          <w:lang w:eastAsia="ru-RU"/>
        </w:rPr>
        <w:t>, а также регулирующие проведение данного редукциона нормативные правовые акты Российской Федерации,_________________________________________________</w:t>
      </w:r>
    </w:p>
    <w:p w:rsidR="006C3772" w:rsidRPr="006C3772" w:rsidRDefault="006C3772" w:rsidP="006C3772">
      <w:pPr>
        <w:widowControl w:val="0"/>
        <w:tabs>
          <w:tab w:val="left" w:pos="-180"/>
          <w:tab w:val="left" w:pos="36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val="0"/>
        <w:spacing w:after="0" w:line="240" w:lineRule="auto"/>
        <w:ind w:firstLine="709"/>
        <w:contextualSpacing/>
        <w:jc w:val="center"/>
        <w:rPr>
          <w:rFonts w:ascii="Times New Roman" w:hAnsi="Times New Roman"/>
          <w:b/>
          <w:i/>
          <w:iCs/>
          <w:kern w:val="0"/>
          <w:sz w:val="24"/>
          <w:szCs w:val="24"/>
          <w:lang w:eastAsia="ru-RU"/>
        </w:rPr>
      </w:pPr>
      <w:r w:rsidRPr="006C3772">
        <w:rPr>
          <w:rFonts w:ascii="Times New Roman" w:hAnsi="Times New Roman"/>
          <w:i/>
          <w:iCs/>
          <w:kern w:val="0"/>
          <w:sz w:val="24"/>
          <w:szCs w:val="24"/>
          <w:lang w:eastAsia="ru-RU"/>
        </w:rPr>
        <w:t>(наименование участника редукциона)</w:t>
      </w:r>
    </w:p>
    <w:p w:rsidR="006C3772" w:rsidRPr="002749E9" w:rsidRDefault="008A228F" w:rsidP="00CA40CE">
      <w:pPr>
        <w:widowControl w:val="0"/>
        <w:tabs>
          <w:tab w:val="left" w:pos="-180"/>
          <w:tab w:val="left" w:pos="360"/>
        </w:tabs>
        <w:spacing w:after="0" w:line="240" w:lineRule="auto"/>
        <w:contextualSpacing/>
        <w:jc w:val="both"/>
        <w:rPr>
          <w:rFonts w:ascii="Times New Roman" w:hAnsi="Times New Roman"/>
          <w:sz w:val="24"/>
          <w:szCs w:val="24"/>
        </w:rPr>
      </w:pPr>
      <w:r>
        <w:rPr>
          <w:rFonts w:ascii="Times New Roman" w:hAnsi="Times New Roman"/>
        </w:rPr>
        <w:t>на выполнение работ</w:t>
      </w:r>
      <w:r w:rsidRPr="00E247DE">
        <w:rPr>
          <w:rFonts w:ascii="Times New Roman" w:hAnsi="Times New Roman"/>
        </w:rPr>
        <w:t xml:space="preserve"> соответствующих требованиям документации редукциона, на условиях, предусмотренных документацией</w:t>
      </w:r>
      <w:r w:rsidR="006C3772" w:rsidRPr="006C3772">
        <w:rPr>
          <w:rFonts w:ascii="Times New Roman" w:hAnsi="Times New Roman"/>
          <w:sz w:val="24"/>
          <w:szCs w:val="24"/>
        </w:rPr>
        <w:t>.</w:t>
      </w:r>
    </w:p>
    <w:p w:rsidR="002749E9" w:rsidRPr="006C3772" w:rsidRDefault="002749E9" w:rsidP="006C3772">
      <w:pPr>
        <w:widowControl w:val="0"/>
        <w:tabs>
          <w:tab w:val="left" w:pos="-180"/>
          <w:tab w:val="left" w:pos="360"/>
        </w:tabs>
        <w:spacing w:after="0" w:line="240" w:lineRule="auto"/>
        <w:ind w:firstLine="709"/>
        <w:contextualSpacing/>
        <w:jc w:val="both"/>
        <w:rPr>
          <w:rFonts w:ascii="Times New Roman" w:hAnsi="Times New Roman"/>
          <w:sz w:val="24"/>
          <w:szCs w:val="24"/>
        </w:rPr>
      </w:pPr>
    </w:p>
    <w:p w:rsidR="006C3772" w:rsidRPr="006C3772" w:rsidRDefault="006C3772" w:rsidP="006C3772">
      <w:pPr>
        <w:widowControl w:val="0"/>
        <w:tabs>
          <w:tab w:val="left" w:pos="360"/>
        </w:tabs>
        <w:spacing w:after="0" w:line="240" w:lineRule="auto"/>
        <w:ind w:firstLine="709"/>
        <w:contextualSpacing/>
        <w:rPr>
          <w:rFonts w:ascii="Times New Roman" w:hAnsi="Times New Roman"/>
          <w:bCs/>
          <w:sz w:val="24"/>
          <w:szCs w:val="24"/>
        </w:rPr>
      </w:pPr>
    </w:p>
    <w:p w:rsidR="002749E9" w:rsidRPr="00864D10" w:rsidRDefault="002749E9" w:rsidP="002749E9">
      <w:pPr>
        <w:suppressAutoHyphens w:val="0"/>
        <w:spacing w:after="0" w:line="240" w:lineRule="auto"/>
        <w:ind w:firstLine="709"/>
        <w:jc w:val="both"/>
        <w:rPr>
          <w:rFonts w:ascii="Times New Roman" w:eastAsia="Calibri" w:hAnsi="Times New Roman"/>
          <w:kern w:val="0"/>
          <w:sz w:val="24"/>
          <w:szCs w:val="24"/>
          <w:lang w:eastAsia="en-US"/>
        </w:rPr>
      </w:pPr>
      <w:r w:rsidRPr="00864D10">
        <w:rPr>
          <w:rFonts w:ascii="Times New Roman" w:eastAsia="Calibri" w:hAnsi="Times New Roman"/>
          <w:kern w:val="0"/>
          <w:sz w:val="24"/>
          <w:szCs w:val="24"/>
          <w:lang w:eastAsia="en-US"/>
        </w:rPr>
        <w:t xml:space="preserve">Мы согласны с тем, что в случае признания нас победителем </w:t>
      </w:r>
      <w:r w:rsidR="008A228F">
        <w:rPr>
          <w:rFonts w:ascii="Times New Roman" w:eastAsia="Calibri" w:hAnsi="Times New Roman"/>
          <w:kern w:val="0"/>
          <w:sz w:val="24"/>
          <w:szCs w:val="24"/>
          <w:lang w:eastAsia="en-US"/>
        </w:rPr>
        <w:t>редукциона в электронной форме</w:t>
      </w:r>
      <w:r w:rsidRPr="00864D10">
        <w:rPr>
          <w:rFonts w:ascii="Times New Roman" w:eastAsia="Calibri" w:hAnsi="Times New Roman"/>
          <w:kern w:val="0"/>
          <w:sz w:val="24"/>
          <w:szCs w:val="24"/>
          <w:lang w:eastAsia="en-US"/>
        </w:rPr>
        <w:t xml:space="preserve"> или принятия решения о заключении с нами договора в случае уклонения от его подписания победителем </w:t>
      </w:r>
      <w:r w:rsidR="008A228F">
        <w:rPr>
          <w:rFonts w:ascii="Times New Roman" w:eastAsia="Calibri" w:hAnsi="Times New Roman"/>
          <w:kern w:val="0"/>
          <w:sz w:val="24"/>
          <w:szCs w:val="24"/>
          <w:lang w:eastAsia="en-US"/>
        </w:rPr>
        <w:t>редукциона</w:t>
      </w:r>
      <w:r w:rsidRPr="00864D10">
        <w:rPr>
          <w:rFonts w:ascii="Times New Roman" w:eastAsia="Calibri" w:hAnsi="Times New Roman"/>
          <w:kern w:val="0"/>
          <w:sz w:val="24"/>
          <w:szCs w:val="24"/>
          <w:lang w:eastAsia="en-US"/>
        </w:rPr>
        <w:t xml:space="preserve">, и нашего уклонения от заключения договора, внесенные нами в качестве обеспечения </w:t>
      </w:r>
      <w:r w:rsidR="008A228F">
        <w:rPr>
          <w:rFonts w:ascii="Times New Roman" w:eastAsia="Calibri" w:hAnsi="Times New Roman"/>
          <w:kern w:val="0"/>
          <w:sz w:val="24"/>
          <w:szCs w:val="24"/>
          <w:lang w:eastAsia="en-US"/>
        </w:rPr>
        <w:t>заявки</w:t>
      </w:r>
      <w:r w:rsidRPr="00864D10">
        <w:rPr>
          <w:rFonts w:ascii="Times New Roman" w:eastAsia="Calibri" w:hAnsi="Times New Roman"/>
          <w:kern w:val="0"/>
          <w:sz w:val="24"/>
          <w:szCs w:val="24"/>
          <w:lang w:eastAsia="en-US"/>
        </w:rPr>
        <w:t xml:space="preserve"> на участие в </w:t>
      </w:r>
      <w:r w:rsidR="008A228F">
        <w:rPr>
          <w:rFonts w:ascii="Times New Roman" w:eastAsia="Calibri" w:hAnsi="Times New Roman"/>
          <w:kern w:val="0"/>
          <w:sz w:val="24"/>
          <w:szCs w:val="24"/>
          <w:lang w:eastAsia="en-US"/>
        </w:rPr>
        <w:t>редукционе</w:t>
      </w:r>
      <w:r w:rsidRPr="00864D10">
        <w:rPr>
          <w:rFonts w:ascii="Times New Roman" w:eastAsia="Calibri" w:hAnsi="Times New Roman"/>
          <w:kern w:val="0"/>
          <w:sz w:val="24"/>
          <w:szCs w:val="24"/>
          <w:lang w:eastAsia="en-US"/>
        </w:rPr>
        <w:t xml:space="preserve"> денежные средства нам не возвращаются.</w:t>
      </w:r>
    </w:p>
    <w:p w:rsidR="008A228F" w:rsidRDefault="008A228F" w:rsidP="002749E9">
      <w:pPr>
        <w:suppressAutoHyphens w:val="0"/>
        <w:spacing w:after="0" w:line="240" w:lineRule="auto"/>
        <w:ind w:firstLine="708"/>
        <w:jc w:val="both"/>
        <w:rPr>
          <w:rFonts w:ascii="Times New Roman" w:eastAsia="Calibri" w:hAnsi="Times New Roman"/>
          <w:kern w:val="0"/>
          <w:sz w:val="24"/>
          <w:szCs w:val="24"/>
          <w:lang w:eastAsia="en-US"/>
        </w:rPr>
      </w:pPr>
    </w:p>
    <w:p w:rsidR="002749E9" w:rsidRPr="00864D10" w:rsidRDefault="002749E9" w:rsidP="002749E9">
      <w:pPr>
        <w:suppressAutoHyphens w:val="0"/>
        <w:spacing w:after="0" w:line="240" w:lineRule="auto"/>
        <w:ind w:firstLine="708"/>
        <w:jc w:val="both"/>
        <w:rPr>
          <w:rFonts w:ascii="Times New Roman" w:eastAsia="Calibri" w:hAnsi="Times New Roman"/>
          <w:kern w:val="0"/>
          <w:sz w:val="24"/>
          <w:szCs w:val="24"/>
          <w:lang w:eastAsia="en-US"/>
        </w:rPr>
      </w:pPr>
      <w:r w:rsidRPr="00864D10">
        <w:rPr>
          <w:rFonts w:ascii="Times New Roman" w:eastAsia="Calibri" w:hAnsi="Times New Roman"/>
          <w:kern w:val="0"/>
          <w:sz w:val="24"/>
          <w:szCs w:val="24"/>
          <w:lang w:eastAsia="en-US"/>
        </w:rPr>
        <w:t xml:space="preserve">Настоящим подтверждаем, что совершаемая сделка по договору, право на заключение которого является предметом </w:t>
      </w:r>
      <w:r w:rsidR="008A228F">
        <w:rPr>
          <w:rFonts w:ascii="Times New Roman" w:eastAsia="Calibri" w:hAnsi="Times New Roman"/>
          <w:kern w:val="0"/>
          <w:sz w:val="24"/>
          <w:szCs w:val="24"/>
          <w:lang w:eastAsia="en-US"/>
        </w:rPr>
        <w:t xml:space="preserve">редукциона в электронной форме </w:t>
      </w:r>
      <w:r w:rsidRPr="00864D10">
        <w:rPr>
          <w:rFonts w:ascii="Times New Roman" w:eastAsia="Calibri" w:hAnsi="Times New Roman"/>
          <w:kern w:val="0"/>
          <w:sz w:val="24"/>
          <w:szCs w:val="24"/>
          <w:lang w:eastAsia="en-US"/>
        </w:rPr>
        <w:t xml:space="preserve">, </w:t>
      </w:r>
      <w:r w:rsidRPr="00864D10">
        <w:rPr>
          <w:rFonts w:ascii="Times New Roman" w:eastAsia="Calibri" w:hAnsi="Times New Roman"/>
          <w:i/>
          <w:color w:val="FF0000"/>
          <w:kern w:val="0"/>
          <w:sz w:val="24"/>
          <w:szCs w:val="24"/>
          <w:lang w:eastAsia="en-US"/>
        </w:rPr>
        <w:t>является/не является (выбрать)</w:t>
      </w:r>
      <w:r w:rsidRPr="00864D10">
        <w:rPr>
          <w:rFonts w:ascii="Times New Roman" w:eastAsia="Calibri" w:hAnsi="Times New Roman"/>
          <w:kern w:val="0"/>
          <w:sz w:val="24"/>
          <w:szCs w:val="24"/>
          <w:lang w:eastAsia="en-US"/>
        </w:rPr>
        <w:t xml:space="preserve"> для нас крупной.</w:t>
      </w:r>
    </w:p>
    <w:p w:rsidR="002749E9" w:rsidRPr="00864D10" w:rsidRDefault="002749E9" w:rsidP="002749E9">
      <w:pPr>
        <w:suppressAutoHyphens w:val="0"/>
        <w:spacing w:after="0" w:line="240" w:lineRule="auto"/>
        <w:ind w:firstLine="708"/>
        <w:jc w:val="both"/>
        <w:rPr>
          <w:rFonts w:ascii="Times New Roman" w:eastAsia="Calibri" w:hAnsi="Times New Roman"/>
          <w:kern w:val="0"/>
          <w:sz w:val="24"/>
          <w:szCs w:val="24"/>
          <w:lang w:eastAsia="en-US"/>
        </w:rPr>
      </w:pPr>
      <w:r w:rsidRPr="00864D10">
        <w:rPr>
          <w:rFonts w:ascii="Times New Roman" w:eastAsia="Calibri" w:hAnsi="Times New Roman"/>
          <w:kern w:val="0"/>
          <w:sz w:val="24"/>
          <w:szCs w:val="24"/>
          <w:lang w:eastAsia="en-US"/>
        </w:rPr>
        <w:t xml:space="preserve">Настоящим подтверждаем, что совершаемая сделка по договору, право на заключение которого является предметом </w:t>
      </w:r>
      <w:r w:rsidRPr="002749E9">
        <w:rPr>
          <w:rFonts w:ascii="Times New Roman" w:eastAsia="Calibri" w:hAnsi="Times New Roman"/>
          <w:kern w:val="0"/>
          <w:sz w:val="24"/>
          <w:szCs w:val="24"/>
          <w:lang w:eastAsia="en-US"/>
        </w:rPr>
        <w:t>редукциона не является</w:t>
      </w:r>
      <w:r w:rsidRPr="002749E9">
        <w:rPr>
          <w:rFonts w:ascii="Times New Roman" w:eastAsia="Calibri" w:hAnsi="Times New Roman"/>
          <w:i/>
          <w:color w:val="FF0000"/>
          <w:kern w:val="0"/>
          <w:sz w:val="24"/>
          <w:szCs w:val="24"/>
          <w:lang w:eastAsia="en-US"/>
        </w:rPr>
        <w:t xml:space="preserve"> </w:t>
      </w:r>
      <w:r w:rsidRPr="00864D10">
        <w:rPr>
          <w:rFonts w:ascii="Times New Roman" w:eastAsia="Calibri" w:hAnsi="Times New Roman"/>
          <w:kern w:val="0"/>
          <w:sz w:val="24"/>
          <w:szCs w:val="24"/>
          <w:lang w:eastAsia="en-US"/>
        </w:rPr>
        <w:t xml:space="preserve"> для нас сделкой с заинтересованностью.</w:t>
      </w:r>
    </w:p>
    <w:p w:rsidR="002749E9" w:rsidRPr="00864D10" w:rsidRDefault="002749E9" w:rsidP="002749E9">
      <w:pPr>
        <w:suppressAutoHyphens w:val="0"/>
        <w:spacing w:after="0" w:line="240" w:lineRule="auto"/>
        <w:ind w:firstLine="709"/>
        <w:jc w:val="both"/>
        <w:rPr>
          <w:rFonts w:ascii="Times New Roman" w:eastAsia="Calibri" w:hAnsi="Times New Roman"/>
          <w:kern w:val="0"/>
          <w:sz w:val="24"/>
          <w:szCs w:val="24"/>
          <w:lang w:eastAsia="en-US"/>
        </w:rPr>
      </w:pPr>
      <w:r w:rsidRPr="00864D10">
        <w:rPr>
          <w:rFonts w:ascii="Times New Roman" w:eastAsia="Calibri" w:hAnsi="Times New Roman"/>
          <w:kern w:val="0"/>
          <w:sz w:val="24"/>
          <w:szCs w:val="24"/>
          <w:lang w:eastAsia="en-US"/>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2749E9" w:rsidRPr="00864D10" w:rsidRDefault="002749E9" w:rsidP="002749E9">
      <w:pPr>
        <w:suppressAutoHyphens w:val="0"/>
        <w:spacing w:after="0" w:line="240" w:lineRule="auto"/>
        <w:rPr>
          <w:rFonts w:ascii="Times New Roman" w:eastAsia="Calibri" w:hAnsi="Times New Roman"/>
          <w:i/>
          <w:kern w:val="0"/>
          <w:sz w:val="24"/>
          <w:szCs w:val="24"/>
          <w:lang w:eastAsia="en-US"/>
        </w:rPr>
      </w:pPr>
      <w:r w:rsidRPr="00864D10">
        <w:rPr>
          <w:rFonts w:ascii="Times New Roman" w:eastAsia="Calibri" w:hAnsi="Times New Roman"/>
          <w:i/>
          <w:kern w:val="0"/>
          <w:sz w:val="24"/>
          <w:szCs w:val="24"/>
          <w:lang w:eastAsia="en-US"/>
        </w:rPr>
        <w:t xml:space="preserve">                                  (контактная информация уполномоченного лица)</w:t>
      </w:r>
    </w:p>
    <w:p w:rsidR="002749E9" w:rsidRPr="00864D10" w:rsidRDefault="002749E9" w:rsidP="002749E9">
      <w:pPr>
        <w:suppressAutoHyphens w:val="0"/>
        <w:spacing w:after="0" w:line="240" w:lineRule="auto"/>
        <w:ind w:firstLine="709"/>
        <w:rPr>
          <w:rFonts w:ascii="Times New Roman" w:eastAsia="Calibri" w:hAnsi="Times New Roman"/>
          <w:kern w:val="0"/>
          <w:sz w:val="24"/>
          <w:szCs w:val="24"/>
          <w:lang w:eastAsia="en-US"/>
        </w:rPr>
      </w:pPr>
      <w:r w:rsidRPr="00864D10">
        <w:rPr>
          <w:rFonts w:ascii="Times New Roman" w:eastAsia="Calibri" w:hAnsi="Times New Roman"/>
          <w:kern w:val="0"/>
          <w:sz w:val="24"/>
          <w:szCs w:val="24"/>
          <w:lang w:eastAsia="en-US"/>
        </w:rPr>
        <w:t>Все сведения о проведении запроса предложений просим сообщать указанному уполномоченному лицу.</w:t>
      </w:r>
    </w:p>
    <w:p w:rsidR="002749E9" w:rsidRPr="00864D10" w:rsidRDefault="002749E9" w:rsidP="002749E9">
      <w:pPr>
        <w:suppressAutoHyphens w:val="0"/>
        <w:spacing w:after="0" w:line="240" w:lineRule="auto"/>
        <w:ind w:firstLine="709"/>
        <w:jc w:val="both"/>
        <w:rPr>
          <w:rFonts w:ascii="Times New Roman" w:eastAsia="Calibri" w:hAnsi="Times New Roman"/>
          <w:kern w:val="0"/>
          <w:sz w:val="24"/>
          <w:szCs w:val="24"/>
          <w:lang w:eastAsia="en-US"/>
        </w:rPr>
      </w:pPr>
      <w:r w:rsidRPr="00864D10">
        <w:rPr>
          <w:rFonts w:ascii="Times New Roman" w:eastAsia="Calibri" w:hAnsi="Times New Roman"/>
          <w:kern w:val="0"/>
          <w:sz w:val="24"/>
          <w:szCs w:val="24"/>
          <w:lang w:eastAsia="en-US"/>
        </w:rPr>
        <w:t>Адрес места нахождения ________________________________, телефон: ___________, факс: ________, e-mail: _______________; почтовый адрес: ______________________________</w:t>
      </w:r>
    </w:p>
    <w:p w:rsidR="006C3772" w:rsidRPr="006C3772" w:rsidRDefault="006C3772" w:rsidP="006C3772">
      <w:pPr>
        <w:widowControl w:val="0"/>
        <w:tabs>
          <w:tab w:val="left" w:pos="360"/>
        </w:tabs>
        <w:spacing w:after="0" w:line="240" w:lineRule="auto"/>
        <w:ind w:firstLine="709"/>
        <w:contextualSpacing/>
        <w:rPr>
          <w:rFonts w:ascii="Times New Roman" w:hAnsi="Times New Roman"/>
          <w:bCs/>
          <w:sz w:val="24"/>
          <w:szCs w:val="24"/>
        </w:rPr>
      </w:pPr>
    </w:p>
    <w:p w:rsidR="006C3772" w:rsidRPr="006C3772" w:rsidRDefault="006C3772" w:rsidP="006C3772">
      <w:pPr>
        <w:widowControl w:val="0"/>
        <w:tabs>
          <w:tab w:val="left" w:pos="360"/>
        </w:tabs>
        <w:spacing w:after="0" w:line="240" w:lineRule="auto"/>
        <w:ind w:firstLine="709"/>
        <w:contextualSpacing/>
        <w:rPr>
          <w:rFonts w:ascii="Times New Roman" w:hAnsi="Times New Roman"/>
          <w:bCs/>
          <w:sz w:val="28"/>
          <w:szCs w:val="28"/>
        </w:rPr>
      </w:pPr>
    </w:p>
    <w:p w:rsidR="006C3772" w:rsidRPr="006C3772" w:rsidRDefault="006C3772" w:rsidP="006C3772">
      <w:pPr>
        <w:widowControl w:val="0"/>
        <w:tabs>
          <w:tab w:val="left" w:pos="360"/>
        </w:tabs>
        <w:spacing w:after="0" w:line="240" w:lineRule="auto"/>
        <w:ind w:firstLine="709"/>
        <w:contextualSpacing/>
        <w:rPr>
          <w:rFonts w:ascii="Times New Roman" w:hAnsi="Times New Roman"/>
          <w:bCs/>
          <w:sz w:val="28"/>
          <w:szCs w:val="28"/>
        </w:rPr>
      </w:pPr>
    </w:p>
    <w:p w:rsidR="006C3772" w:rsidRPr="006C3772" w:rsidRDefault="006C3772" w:rsidP="006C3772">
      <w:pPr>
        <w:widowControl w:val="0"/>
        <w:tabs>
          <w:tab w:val="left" w:pos="360"/>
        </w:tabs>
        <w:spacing w:after="0" w:line="240" w:lineRule="auto"/>
        <w:ind w:firstLine="709"/>
        <w:contextualSpacing/>
        <w:rPr>
          <w:rFonts w:ascii="Times New Roman" w:hAnsi="Times New Roman"/>
          <w:bCs/>
          <w:sz w:val="28"/>
          <w:szCs w:val="28"/>
        </w:rPr>
      </w:pPr>
    </w:p>
    <w:p w:rsidR="006C3772" w:rsidRPr="006C3772" w:rsidRDefault="006C3772" w:rsidP="006C3772">
      <w:pPr>
        <w:widowControl w:val="0"/>
        <w:tabs>
          <w:tab w:val="left" w:pos="360"/>
        </w:tabs>
        <w:spacing w:after="0" w:line="240" w:lineRule="auto"/>
        <w:ind w:firstLine="709"/>
        <w:contextualSpacing/>
        <w:rPr>
          <w:rFonts w:ascii="Times New Roman" w:hAnsi="Times New Roman"/>
          <w:bCs/>
          <w:sz w:val="28"/>
          <w:szCs w:val="28"/>
        </w:rPr>
      </w:pPr>
    </w:p>
    <w:p w:rsidR="006C3772" w:rsidRPr="006C3772" w:rsidRDefault="006C3772" w:rsidP="006C3772">
      <w:pPr>
        <w:widowControl w:val="0"/>
        <w:tabs>
          <w:tab w:val="left" w:pos="360"/>
        </w:tabs>
        <w:spacing w:after="0" w:line="240" w:lineRule="auto"/>
        <w:ind w:firstLine="709"/>
        <w:contextualSpacing/>
        <w:rPr>
          <w:rFonts w:ascii="Times New Roman" w:hAnsi="Times New Roman"/>
          <w:bCs/>
          <w:sz w:val="28"/>
          <w:szCs w:val="28"/>
        </w:rPr>
      </w:pPr>
    </w:p>
    <w:p w:rsidR="006C3772" w:rsidRPr="006C3772" w:rsidRDefault="006C3772" w:rsidP="006C3772">
      <w:pPr>
        <w:widowControl w:val="0"/>
        <w:tabs>
          <w:tab w:val="left" w:pos="360"/>
        </w:tabs>
        <w:spacing w:after="0" w:line="240" w:lineRule="auto"/>
        <w:ind w:firstLine="709"/>
        <w:contextualSpacing/>
        <w:rPr>
          <w:rFonts w:ascii="Times New Roman" w:hAnsi="Times New Roman"/>
          <w:bCs/>
          <w:sz w:val="28"/>
          <w:szCs w:val="28"/>
        </w:rPr>
      </w:pPr>
    </w:p>
    <w:p w:rsidR="006C3772" w:rsidRPr="006C3772" w:rsidRDefault="006C3772" w:rsidP="006C3772">
      <w:pPr>
        <w:numPr>
          <w:ilvl w:val="0"/>
          <w:numId w:val="1"/>
        </w:numPr>
        <w:suppressAutoHyphens w:val="0"/>
        <w:contextualSpacing/>
        <w:rPr>
          <w:rFonts w:ascii="Times New Roman" w:eastAsia="Calibri" w:hAnsi="Times New Roman"/>
          <w:i/>
          <w:kern w:val="0"/>
          <w:sz w:val="20"/>
          <w:szCs w:val="20"/>
          <w:lang w:eastAsia="en-US"/>
        </w:rPr>
      </w:pPr>
      <w:r w:rsidRPr="006C3772">
        <w:rPr>
          <w:rFonts w:ascii="Times New Roman" w:eastAsia="Calibri" w:hAnsi="Times New Roman"/>
          <w:i/>
          <w:kern w:val="0"/>
          <w:sz w:val="20"/>
          <w:szCs w:val="20"/>
          <w:lang w:eastAsia="en-US"/>
        </w:rPr>
        <w:t>* Заполнение настоящей Формы носит исключительно рекомендательный характер, несоблюдение Формы не влечет отказ в допуске к участию в редукционе.</w:t>
      </w:r>
    </w:p>
    <w:p w:rsidR="006C3772" w:rsidRPr="006C3772" w:rsidRDefault="006C3772" w:rsidP="006C3772">
      <w:pPr>
        <w:numPr>
          <w:ilvl w:val="0"/>
          <w:numId w:val="1"/>
        </w:numPr>
        <w:suppressAutoHyphens w:val="0"/>
        <w:spacing w:after="0" w:line="240" w:lineRule="auto"/>
        <w:ind w:left="0" w:firstLine="709"/>
        <w:contextualSpacing/>
        <w:rPr>
          <w:rFonts w:ascii="Times New Roman" w:eastAsia="Calibri" w:hAnsi="Times New Roman"/>
          <w:b/>
          <w:kern w:val="0"/>
          <w:sz w:val="20"/>
          <w:szCs w:val="20"/>
          <w:lang w:eastAsia="en-US"/>
        </w:rPr>
      </w:pPr>
      <w:r w:rsidRPr="006C3772">
        <w:rPr>
          <w:rFonts w:ascii="Times New Roman" w:eastAsia="Calibri" w:hAnsi="Times New Roman"/>
          <w:i/>
          <w:kern w:val="0"/>
          <w:sz w:val="20"/>
          <w:szCs w:val="20"/>
          <w:lang w:eastAsia="en-US"/>
        </w:rPr>
        <w:t>.</w:t>
      </w:r>
    </w:p>
    <w:p w:rsidR="006C3772" w:rsidRPr="006C3772" w:rsidRDefault="006C3772" w:rsidP="006C3772">
      <w:pPr>
        <w:widowControl w:val="0"/>
        <w:tabs>
          <w:tab w:val="left" w:pos="360"/>
        </w:tabs>
        <w:spacing w:after="0" w:line="240" w:lineRule="auto"/>
        <w:ind w:firstLine="709"/>
        <w:contextualSpacing/>
        <w:rPr>
          <w:rFonts w:ascii="Times New Roman" w:hAnsi="Times New Roman"/>
          <w:bCs/>
          <w:sz w:val="28"/>
          <w:szCs w:val="28"/>
        </w:rPr>
      </w:pPr>
    </w:p>
    <w:p w:rsidR="002749E9" w:rsidRDefault="006C3772" w:rsidP="008A228F">
      <w:pPr>
        <w:suppressAutoHyphens w:val="0"/>
        <w:spacing w:after="0" w:line="240" w:lineRule="auto"/>
        <w:rPr>
          <w:rFonts w:ascii="Times New Roman" w:eastAsia="Calibri" w:hAnsi="Times New Roman"/>
          <w:b/>
          <w:kern w:val="0"/>
          <w:sz w:val="24"/>
          <w:szCs w:val="24"/>
          <w:lang w:eastAsia="en-US"/>
        </w:rPr>
      </w:pPr>
      <w:r w:rsidRPr="006C3772">
        <w:rPr>
          <w:rFonts w:ascii="Times New Roman" w:hAnsi="Times New Roman"/>
          <w:bCs/>
          <w:sz w:val="28"/>
          <w:szCs w:val="28"/>
        </w:rPr>
        <w:br w:type="page"/>
      </w:r>
    </w:p>
    <w:p w:rsidR="006C3772" w:rsidRPr="006C3772" w:rsidRDefault="006C3772" w:rsidP="006C3772">
      <w:pPr>
        <w:numPr>
          <w:ilvl w:val="0"/>
          <w:numId w:val="1"/>
        </w:numPr>
        <w:suppressAutoHyphens w:val="0"/>
        <w:spacing w:after="0" w:line="240" w:lineRule="auto"/>
        <w:ind w:left="0" w:firstLine="709"/>
        <w:contextualSpacing/>
        <w:rPr>
          <w:rFonts w:ascii="Times New Roman" w:eastAsia="Calibri" w:hAnsi="Times New Roman"/>
          <w:b/>
          <w:kern w:val="0"/>
          <w:sz w:val="24"/>
          <w:szCs w:val="24"/>
          <w:lang w:eastAsia="en-US"/>
        </w:rPr>
      </w:pPr>
      <w:r w:rsidRPr="006C3772">
        <w:rPr>
          <w:rFonts w:ascii="Times New Roman" w:eastAsia="Calibri" w:hAnsi="Times New Roman"/>
          <w:b/>
          <w:kern w:val="0"/>
          <w:sz w:val="24"/>
          <w:szCs w:val="24"/>
          <w:lang w:eastAsia="en-US"/>
        </w:rPr>
        <w:lastRenderedPageBreak/>
        <w:t xml:space="preserve">Раздел 3.2. Форма общих сведений об участнике закупки* </w:t>
      </w:r>
    </w:p>
    <w:p w:rsidR="006C3772" w:rsidRPr="006C3772" w:rsidRDefault="006C3772" w:rsidP="006C3772">
      <w:pPr>
        <w:numPr>
          <w:ilvl w:val="0"/>
          <w:numId w:val="1"/>
        </w:numPr>
        <w:suppressAutoHyphens w:val="0"/>
        <w:spacing w:after="0" w:line="240" w:lineRule="auto"/>
        <w:ind w:left="0" w:firstLine="709"/>
        <w:contextualSpacing/>
        <w:rPr>
          <w:rFonts w:ascii="Times New Roman" w:eastAsia="Calibri" w:hAnsi="Times New Roman"/>
          <w:b/>
          <w:kern w:val="0"/>
          <w:sz w:val="24"/>
          <w:szCs w:val="24"/>
          <w:lang w:eastAsia="en-US"/>
        </w:rPr>
      </w:pPr>
    </w:p>
    <w:p w:rsidR="002749E9" w:rsidRDefault="002749E9" w:rsidP="006C3772">
      <w:pPr>
        <w:numPr>
          <w:ilvl w:val="0"/>
          <w:numId w:val="1"/>
        </w:numPr>
        <w:suppressAutoHyphens w:val="0"/>
        <w:spacing w:after="0" w:line="240" w:lineRule="auto"/>
        <w:ind w:left="0" w:firstLine="709"/>
        <w:contextualSpacing/>
        <w:jc w:val="center"/>
        <w:rPr>
          <w:rFonts w:ascii="Times New Roman" w:eastAsia="Calibri" w:hAnsi="Times New Roman"/>
          <w:b/>
          <w:kern w:val="0"/>
          <w:sz w:val="24"/>
          <w:szCs w:val="24"/>
          <w:lang w:eastAsia="en-US"/>
        </w:rPr>
      </w:pPr>
    </w:p>
    <w:p w:rsidR="006C3772" w:rsidRPr="006C3772" w:rsidRDefault="006C3772" w:rsidP="006C3772">
      <w:pPr>
        <w:numPr>
          <w:ilvl w:val="0"/>
          <w:numId w:val="1"/>
        </w:numPr>
        <w:suppressAutoHyphens w:val="0"/>
        <w:spacing w:after="0" w:line="240" w:lineRule="auto"/>
        <w:ind w:left="0" w:firstLine="709"/>
        <w:contextualSpacing/>
        <w:jc w:val="center"/>
        <w:rPr>
          <w:rFonts w:ascii="Times New Roman" w:eastAsia="Calibri" w:hAnsi="Times New Roman"/>
          <w:b/>
          <w:kern w:val="0"/>
          <w:sz w:val="24"/>
          <w:szCs w:val="24"/>
          <w:lang w:eastAsia="en-US"/>
        </w:rPr>
      </w:pPr>
      <w:r w:rsidRPr="006C3772">
        <w:rPr>
          <w:rFonts w:ascii="Times New Roman" w:eastAsia="Calibri" w:hAnsi="Times New Roman"/>
          <w:b/>
          <w:kern w:val="0"/>
          <w:sz w:val="24"/>
          <w:szCs w:val="24"/>
          <w:lang w:eastAsia="en-US"/>
        </w:rPr>
        <w:t>ОБЩИЕ СВЕДЕНИЯ ОБ УЧАСТНИКЕ</w:t>
      </w:r>
    </w:p>
    <w:p w:rsidR="006C3772" w:rsidRPr="006C3772" w:rsidRDefault="006C3772" w:rsidP="006C3772">
      <w:pPr>
        <w:suppressAutoHyphens w:val="0"/>
        <w:spacing w:after="0" w:line="240" w:lineRule="auto"/>
        <w:ind w:firstLine="709"/>
        <w:contextualSpacing/>
        <w:jc w:val="center"/>
        <w:rPr>
          <w:rFonts w:ascii="Times New Roman" w:eastAsia="Calibri" w:hAnsi="Times New Roman"/>
          <w:b/>
          <w:kern w:val="0"/>
          <w:sz w:val="24"/>
          <w:szCs w:val="24"/>
          <w:lang w:eastAsia="en-US"/>
        </w:rPr>
      </w:pPr>
      <w:r w:rsidRPr="006C3772">
        <w:rPr>
          <w:rFonts w:ascii="Times New Roman" w:eastAsia="Calibri" w:hAnsi="Times New Roman"/>
          <w:b/>
          <w:kern w:val="0"/>
          <w:sz w:val="24"/>
          <w:szCs w:val="24"/>
          <w:lang w:eastAsia="en-US"/>
        </w:rPr>
        <w:t>Для юридических лиц</w:t>
      </w:r>
    </w:p>
    <w:tbl>
      <w:tblPr>
        <w:tblW w:w="10461" w:type="dxa"/>
        <w:jc w:val="center"/>
        <w:tblLook w:val="04A0" w:firstRow="1" w:lastRow="0" w:firstColumn="1" w:lastColumn="0" w:noHBand="0" w:noVBand="1"/>
      </w:tblPr>
      <w:tblGrid>
        <w:gridCol w:w="6521"/>
        <w:gridCol w:w="3940"/>
      </w:tblGrid>
      <w:tr w:rsidR="008A228F" w:rsidRPr="00E65CE2" w:rsidTr="00965460">
        <w:trPr>
          <w:trHeight w:val="300"/>
          <w:jc w:val="center"/>
        </w:trPr>
        <w:tc>
          <w:tcPr>
            <w:tcW w:w="6521" w:type="dxa"/>
            <w:tcBorders>
              <w:top w:val="single" w:sz="4" w:space="0" w:color="auto"/>
              <w:left w:val="single" w:sz="4" w:space="0" w:color="auto"/>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b/>
                <w:bCs/>
                <w:sz w:val="24"/>
                <w:lang w:eastAsia="ru-RU"/>
              </w:rPr>
            </w:pPr>
            <w:r w:rsidRPr="00E65CE2">
              <w:rPr>
                <w:rFonts w:ascii="Times New Roman" w:hAnsi="Times New Roman"/>
                <w:b/>
                <w:bCs/>
                <w:sz w:val="24"/>
                <w:lang w:eastAsia="ru-RU"/>
              </w:rPr>
              <w:t>Наименование поля</w:t>
            </w:r>
          </w:p>
        </w:tc>
        <w:tc>
          <w:tcPr>
            <w:tcW w:w="3940" w:type="dxa"/>
            <w:tcBorders>
              <w:top w:val="single" w:sz="4" w:space="0" w:color="auto"/>
              <w:left w:val="nil"/>
              <w:bottom w:val="single" w:sz="4" w:space="0" w:color="auto"/>
              <w:right w:val="single" w:sz="4" w:space="0" w:color="auto"/>
            </w:tcBorders>
            <w:noWrap/>
            <w:vAlign w:val="bottom"/>
            <w:hideMark/>
          </w:tcPr>
          <w:p w:rsidR="008A228F" w:rsidRPr="00E65CE2" w:rsidRDefault="008A228F" w:rsidP="00965460">
            <w:pPr>
              <w:spacing w:after="0" w:line="240" w:lineRule="auto"/>
              <w:jc w:val="center"/>
              <w:rPr>
                <w:rFonts w:ascii="Times New Roman" w:hAnsi="Times New Roman"/>
                <w:b/>
                <w:bCs/>
                <w:sz w:val="24"/>
                <w:lang w:eastAsia="ru-RU"/>
              </w:rPr>
            </w:pPr>
            <w:r w:rsidRPr="00E65CE2">
              <w:rPr>
                <w:rFonts w:ascii="Times New Roman" w:hAnsi="Times New Roman"/>
                <w:b/>
                <w:bCs/>
                <w:sz w:val="24"/>
                <w:lang w:eastAsia="ru-RU"/>
              </w:rPr>
              <w:t>Заполняется контрагентом</w:t>
            </w:r>
          </w:p>
        </w:tc>
      </w:tr>
      <w:tr w:rsidR="008A228F" w:rsidRPr="00E65CE2" w:rsidTr="00965460">
        <w:trPr>
          <w:trHeight w:val="300"/>
          <w:jc w:val="center"/>
        </w:trPr>
        <w:tc>
          <w:tcPr>
            <w:tcW w:w="6521" w:type="dxa"/>
            <w:tcBorders>
              <w:top w:val="nil"/>
              <w:left w:val="single" w:sz="4" w:space="0" w:color="auto"/>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xml:space="preserve">Наименование Участника </w:t>
            </w:r>
          </w:p>
        </w:tc>
        <w:tc>
          <w:tcPr>
            <w:tcW w:w="3940" w:type="dxa"/>
            <w:tcBorders>
              <w:top w:val="nil"/>
              <w:left w:val="nil"/>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w:t>
            </w:r>
          </w:p>
        </w:tc>
      </w:tr>
      <w:tr w:rsidR="008A228F" w:rsidRPr="00E65CE2" w:rsidTr="00965460">
        <w:trPr>
          <w:trHeight w:val="600"/>
          <w:jc w:val="center"/>
        </w:trPr>
        <w:tc>
          <w:tcPr>
            <w:tcW w:w="6521" w:type="dxa"/>
            <w:tcBorders>
              <w:top w:val="nil"/>
              <w:left w:val="single" w:sz="4" w:space="0" w:color="auto"/>
              <w:bottom w:val="single" w:sz="4" w:space="0" w:color="auto"/>
              <w:right w:val="single" w:sz="4" w:space="0" w:color="auto"/>
            </w:tcBorders>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Группа (Юридическое лицо/ Индивидуальный предприниматель)</w:t>
            </w:r>
          </w:p>
        </w:tc>
        <w:tc>
          <w:tcPr>
            <w:tcW w:w="3940" w:type="dxa"/>
            <w:tcBorders>
              <w:top w:val="nil"/>
              <w:left w:val="nil"/>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w:t>
            </w:r>
          </w:p>
        </w:tc>
      </w:tr>
      <w:tr w:rsidR="008A228F" w:rsidRPr="00E65CE2" w:rsidTr="00965460">
        <w:trPr>
          <w:trHeight w:val="252"/>
          <w:jc w:val="center"/>
        </w:trPr>
        <w:tc>
          <w:tcPr>
            <w:tcW w:w="6521" w:type="dxa"/>
            <w:tcBorders>
              <w:top w:val="nil"/>
              <w:left w:val="single" w:sz="4" w:space="0" w:color="auto"/>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xml:space="preserve">Руководитель </w:t>
            </w:r>
          </w:p>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(ФИО)</w:t>
            </w:r>
          </w:p>
        </w:tc>
        <w:tc>
          <w:tcPr>
            <w:tcW w:w="3940" w:type="dxa"/>
            <w:tcBorders>
              <w:top w:val="nil"/>
              <w:left w:val="nil"/>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w:t>
            </w:r>
          </w:p>
        </w:tc>
      </w:tr>
      <w:tr w:rsidR="008A228F" w:rsidRPr="00E65CE2" w:rsidTr="00965460">
        <w:trPr>
          <w:trHeight w:val="270"/>
          <w:jc w:val="center"/>
        </w:trPr>
        <w:tc>
          <w:tcPr>
            <w:tcW w:w="6521" w:type="dxa"/>
            <w:tcBorders>
              <w:top w:val="single" w:sz="4" w:space="0" w:color="auto"/>
              <w:left w:val="single" w:sz="4" w:space="0" w:color="auto"/>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xml:space="preserve">ИНН </w:t>
            </w:r>
          </w:p>
        </w:tc>
        <w:tc>
          <w:tcPr>
            <w:tcW w:w="3940" w:type="dxa"/>
            <w:tcBorders>
              <w:top w:val="single" w:sz="4" w:space="0" w:color="auto"/>
              <w:left w:val="nil"/>
              <w:bottom w:val="single" w:sz="4" w:space="0" w:color="auto"/>
              <w:right w:val="single" w:sz="4" w:space="0" w:color="auto"/>
            </w:tcBorders>
            <w:noWrap/>
            <w:vAlign w:val="bottom"/>
            <w:hideMark/>
          </w:tcPr>
          <w:p w:rsidR="008A228F" w:rsidRPr="000B0B3B" w:rsidRDefault="008A228F" w:rsidP="00965460">
            <w:pPr>
              <w:spacing w:after="0"/>
              <w:rPr>
                <w:rFonts w:eastAsia="Calibri"/>
              </w:rPr>
            </w:pPr>
          </w:p>
        </w:tc>
      </w:tr>
      <w:tr w:rsidR="008A228F" w:rsidRPr="00E65CE2" w:rsidTr="00965460">
        <w:trPr>
          <w:trHeight w:val="300"/>
          <w:jc w:val="center"/>
        </w:trPr>
        <w:tc>
          <w:tcPr>
            <w:tcW w:w="6521" w:type="dxa"/>
            <w:tcBorders>
              <w:top w:val="nil"/>
              <w:left w:val="single" w:sz="4" w:space="0" w:color="auto"/>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xml:space="preserve">Юридический адрес </w:t>
            </w:r>
          </w:p>
        </w:tc>
        <w:tc>
          <w:tcPr>
            <w:tcW w:w="3940" w:type="dxa"/>
            <w:tcBorders>
              <w:top w:val="nil"/>
              <w:left w:val="nil"/>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w:t>
            </w:r>
          </w:p>
        </w:tc>
      </w:tr>
      <w:tr w:rsidR="008A228F" w:rsidRPr="00E65CE2" w:rsidTr="00965460">
        <w:trPr>
          <w:trHeight w:val="300"/>
          <w:jc w:val="center"/>
        </w:trPr>
        <w:tc>
          <w:tcPr>
            <w:tcW w:w="6521" w:type="dxa"/>
            <w:tcBorders>
              <w:top w:val="nil"/>
              <w:left w:val="single" w:sz="4" w:space="0" w:color="auto"/>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xml:space="preserve">Фактический адрес </w:t>
            </w:r>
          </w:p>
        </w:tc>
        <w:tc>
          <w:tcPr>
            <w:tcW w:w="3940" w:type="dxa"/>
            <w:tcBorders>
              <w:top w:val="nil"/>
              <w:left w:val="nil"/>
              <w:bottom w:val="single" w:sz="4" w:space="0" w:color="auto"/>
              <w:right w:val="single" w:sz="4" w:space="0" w:color="auto"/>
            </w:tcBorders>
            <w:noWrap/>
            <w:vAlign w:val="bottom"/>
            <w:hideMark/>
          </w:tcPr>
          <w:p w:rsidR="008A228F" w:rsidRPr="000B0B3B" w:rsidRDefault="008A228F" w:rsidP="00965460">
            <w:pPr>
              <w:spacing w:after="0"/>
              <w:rPr>
                <w:rFonts w:eastAsia="Calibri"/>
              </w:rPr>
            </w:pPr>
          </w:p>
        </w:tc>
      </w:tr>
      <w:tr w:rsidR="008A228F" w:rsidRPr="00E65CE2" w:rsidTr="00965460">
        <w:trPr>
          <w:trHeight w:val="300"/>
          <w:jc w:val="center"/>
        </w:trPr>
        <w:tc>
          <w:tcPr>
            <w:tcW w:w="6521" w:type="dxa"/>
            <w:tcBorders>
              <w:top w:val="nil"/>
              <w:left w:val="single" w:sz="4" w:space="0" w:color="auto"/>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Телефон</w:t>
            </w:r>
          </w:p>
        </w:tc>
        <w:tc>
          <w:tcPr>
            <w:tcW w:w="3940" w:type="dxa"/>
            <w:tcBorders>
              <w:top w:val="nil"/>
              <w:left w:val="nil"/>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w:t>
            </w:r>
          </w:p>
        </w:tc>
      </w:tr>
      <w:tr w:rsidR="008A228F" w:rsidRPr="00E65CE2" w:rsidTr="00965460">
        <w:trPr>
          <w:trHeight w:val="300"/>
          <w:jc w:val="center"/>
        </w:trPr>
        <w:tc>
          <w:tcPr>
            <w:tcW w:w="6521" w:type="dxa"/>
            <w:tcBorders>
              <w:top w:val="nil"/>
              <w:left w:val="single" w:sz="4" w:space="0" w:color="auto"/>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Электронная почта</w:t>
            </w:r>
          </w:p>
        </w:tc>
        <w:tc>
          <w:tcPr>
            <w:tcW w:w="3940" w:type="dxa"/>
            <w:tcBorders>
              <w:top w:val="nil"/>
              <w:left w:val="nil"/>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w:t>
            </w:r>
          </w:p>
        </w:tc>
      </w:tr>
      <w:tr w:rsidR="008A228F" w:rsidRPr="00E65CE2" w:rsidTr="00965460">
        <w:trPr>
          <w:trHeight w:val="300"/>
          <w:jc w:val="center"/>
        </w:trPr>
        <w:tc>
          <w:tcPr>
            <w:tcW w:w="6521" w:type="dxa"/>
            <w:tcBorders>
              <w:top w:val="nil"/>
              <w:left w:val="single" w:sz="4" w:space="0" w:color="auto"/>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Контактное лицо</w:t>
            </w:r>
          </w:p>
        </w:tc>
        <w:tc>
          <w:tcPr>
            <w:tcW w:w="3940" w:type="dxa"/>
            <w:tcBorders>
              <w:top w:val="nil"/>
              <w:left w:val="nil"/>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w:t>
            </w:r>
          </w:p>
        </w:tc>
      </w:tr>
      <w:tr w:rsidR="008A228F" w:rsidRPr="00E65CE2" w:rsidTr="00965460">
        <w:trPr>
          <w:trHeight w:val="300"/>
          <w:jc w:val="center"/>
        </w:trPr>
        <w:tc>
          <w:tcPr>
            <w:tcW w:w="6521" w:type="dxa"/>
            <w:tcBorders>
              <w:top w:val="nil"/>
              <w:left w:val="single" w:sz="4" w:space="0" w:color="auto"/>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Телефон контактного лица</w:t>
            </w:r>
          </w:p>
        </w:tc>
        <w:tc>
          <w:tcPr>
            <w:tcW w:w="3940" w:type="dxa"/>
            <w:tcBorders>
              <w:top w:val="nil"/>
              <w:left w:val="nil"/>
              <w:bottom w:val="single" w:sz="4" w:space="0" w:color="auto"/>
              <w:right w:val="single" w:sz="4" w:space="0" w:color="auto"/>
            </w:tcBorders>
            <w:noWrap/>
            <w:vAlign w:val="bottom"/>
          </w:tcPr>
          <w:p w:rsidR="008A228F" w:rsidRPr="00E65CE2" w:rsidRDefault="008A228F" w:rsidP="00965460">
            <w:pPr>
              <w:spacing w:after="0" w:line="240" w:lineRule="auto"/>
              <w:rPr>
                <w:rFonts w:ascii="Times New Roman" w:hAnsi="Times New Roman"/>
                <w:sz w:val="24"/>
                <w:lang w:eastAsia="ru-RU"/>
              </w:rPr>
            </w:pPr>
          </w:p>
        </w:tc>
      </w:tr>
      <w:tr w:rsidR="008A228F" w:rsidRPr="00E65CE2" w:rsidTr="00965460">
        <w:trPr>
          <w:trHeight w:val="300"/>
          <w:jc w:val="center"/>
        </w:trPr>
        <w:tc>
          <w:tcPr>
            <w:tcW w:w="6521" w:type="dxa"/>
            <w:tcBorders>
              <w:top w:val="nil"/>
              <w:left w:val="single" w:sz="4" w:space="0" w:color="auto"/>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xml:space="preserve">Наименование Банка </w:t>
            </w:r>
          </w:p>
        </w:tc>
        <w:tc>
          <w:tcPr>
            <w:tcW w:w="3940" w:type="dxa"/>
            <w:tcBorders>
              <w:top w:val="nil"/>
              <w:left w:val="nil"/>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w:t>
            </w:r>
          </w:p>
        </w:tc>
      </w:tr>
      <w:tr w:rsidR="008A228F" w:rsidRPr="00E65CE2" w:rsidTr="00965460">
        <w:trPr>
          <w:trHeight w:val="300"/>
          <w:jc w:val="center"/>
        </w:trPr>
        <w:tc>
          <w:tcPr>
            <w:tcW w:w="6521" w:type="dxa"/>
            <w:tcBorders>
              <w:top w:val="nil"/>
              <w:left w:val="single" w:sz="4" w:space="0" w:color="auto"/>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Расчетный счет (при наличии)</w:t>
            </w:r>
          </w:p>
        </w:tc>
        <w:tc>
          <w:tcPr>
            <w:tcW w:w="3940" w:type="dxa"/>
            <w:tcBorders>
              <w:top w:val="nil"/>
              <w:left w:val="nil"/>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w:t>
            </w:r>
          </w:p>
        </w:tc>
      </w:tr>
      <w:tr w:rsidR="008A228F" w:rsidRPr="00E65CE2" w:rsidTr="00965460">
        <w:trPr>
          <w:trHeight w:val="300"/>
          <w:jc w:val="center"/>
        </w:trPr>
        <w:tc>
          <w:tcPr>
            <w:tcW w:w="6521" w:type="dxa"/>
            <w:tcBorders>
              <w:top w:val="nil"/>
              <w:left w:val="single" w:sz="4" w:space="0" w:color="auto"/>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БИК (при наличии)</w:t>
            </w:r>
          </w:p>
        </w:tc>
        <w:tc>
          <w:tcPr>
            <w:tcW w:w="3940" w:type="dxa"/>
            <w:tcBorders>
              <w:top w:val="nil"/>
              <w:left w:val="nil"/>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w:t>
            </w:r>
          </w:p>
        </w:tc>
      </w:tr>
      <w:tr w:rsidR="008A228F" w:rsidRPr="00E65CE2" w:rsidTr="00965460">
        <w:trPr>
          <w:trHeight w:val="300"/>
          <w:jc w:val="center"/>
        </w:trPr>
        <w:tc>
          <w:tcPr>
            <w:tcW w:w="6521" w:type="dxa"/>
            <w:tcBorders>
              <w:top w:val="nil"/>
              <w:left w:val="single" w:sz="4" w:space="0" w:color="auto"/>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Корреспондентский счет (при наличии)</w:t>
            </w:r>
          </w:p>
        </w:tc>
        <w:tc>
          <w:tcPr>
            <w:tcW w:w="3940" w:type="dxa"/>
            <w:tcBorders>
              <w:top w:val="nil"/>
              <w:left w:val="nil"/>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w:t>
            </w:r>
          </w:p>
        </w:tc>
      </w:tr>
      <w:tr w:rsidR="008A228F" w:rsidRPr="00E65CE2" w:rsidTr="00965460">
        <w:trPr>
          <w:trHeight w:val="300"/>
          <w:jc w:val="center"/>
        </w:trPr>
        <w:tc>
          <w:tcPr>
            <w:tcW w:w="6521" w:type="dxa"/>
            <w:tcBorders>
              <w:top w:val="nil"/>
              <w:left w:val="single" w:sz="4" w:space="0" w:color="auto"/>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xml:space="preserve">Регистрационный номер (ОГРН) </w:t>
            </w:r>
          </w:p>
        </w:tc>
        <w:tc>
          <w:tcPr>
            <w:tcW w:w="3940" w:type="dxa"/>
            <w:tcBorders>
              <w:top w:val="nil"/>
              <w:left w:val="nil"/>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w:t>
            </w:r>
          </w:p>
        </w:tc>
      </w:tr>
    </w:tbl>
    <w:p w:rsidR="006C3772" w:rsidRPr="006C3772" w:rsidRDefault="006C3772" w:rsidP="006C3772">
      <w:pPr>
        <w:numPr>
          <w:ilvl w:val="0"/>
          <w:numId w:val="1"/>
        </w:numPr>
        <w:suppressAutoHyphens w:val="0"/>
        <w:spacing w:after="0" w:line="240" w:lineRule="auto"/>
        <w:ind w:left="0" w:firstLine="709"/>
        <w:contextualSpacing/>
        <w:rPr>
          <w:rFonts w:ascii="Times New Roman" w:eastAsia="Calibri" w:hAnsi="Times New Roman"/>
          <w:b/>
          <w:kern w:val="0"/>
          <w:sz w:val="24"/>
          <w:szCs w:val="24"/>
          <w:lang w:eastAsia="en-US"/>
        </w:rPr>
      </w:pPr>
    </w:p>
    <w:p w:rsidR="006C3772" w:rsidRPr="006C3772" w:rsidRDefault="006C3772" w:rsidP="006C3772">
      <w:pPr>
        <w:numPr>
          <w:ilvl w:val="0"/>
          <w:numId w:val="1"/>
        </w:numPr>
        <w:suppressAutoHyphens w:val="0"/>
        <w:spacing w:after="0" w:line="240" w:lineRule="auto"/>
        <w:ind w:left="0" w:firstLine="709"/>
        <w:contextualSpacing/>
        <w:jc w:val="center"/>
        <w:rPr>
          <w:rFonts w:ascii="Times New Roman" w:eastAsia="Calibri" w:hAnsi="Times New Roman"/>
          <w:b/>
          <w:kern w:val="0"/>
          <w:sz w:val="24"/>
          <w:szCs w:val="24"/>
          <w:lang w:eastAsia="en-US"/>
        </w:rPr>
      </w:pPr>
      <w:r w:rsidRPr="006C3772">
        <w:rPr>
          <w:rFonts w:ascii="Times New Roman" w:eastAsia="Calibri" w:hAnsi="Times New Roman"/>
          <w:b/>
          <w:kern w:val="0"/>
          <w:sz w:val="24"/>
          <w:szCs w:val="24"/>
          <w:lang w:eastAsia="en-US"/>
        </w:rPr>
        <w:t xml:space="preserve">Для </w:t>
      </w:r>
      <w:r w:rsidR="00071B66">
        <w:rPr>
          <w:rFonts w:ascii="Times New Roman" w:eastAsia="Calibri" w:hAnsi="Times New Roman"/>
          <w:b/>
          <w:kern w:val="0"/>
          <w:sz w:val="24"/>
          <w:szCs w:val="24"/>
          <w:lang w:eastAsia="en-US"/>
        </w:rPr>
        <w:t xml:space="preserve"> </w:t>
      </w:r>
      <w:r w:rsidRPr="006C3772">
        <w:rPr>
          <w:rFonts w:ascii="Times New Roman" w:eastAsia="Calibri" w:hAnsi="Times New Roman"/>
          <w:b/>
          <w:kern w:val="0"/>
          <w:sz w:val="24"/>
          <w:szCs w:val="24"/>
          <w:lang w:eastAsia="en-US"/>
        </w:rPr>
        <w:t>индивидуальных предпринимателей</w:t>
      </w:r>
    </w:p>
    <w:p w:rsidR="006C3772" w:rsidRPr="006C3772" w:rsidRDefault="006C3772" w:rsidP="006C3772">
      <w:pPr>
        <w:numPr>
          <w:ilvl w:val="0"/>
          <w:numId w:val="1"/>
        </w:numPr>
        <w:suppressAutoHyphens w:val="0"/>
        <w:spacing w:after="0" w:line="240" w:lineRule="auto"/>
        <w:ind w:left="0" w:firstLine="709"/>
        <w:contextualSpacing/>
        <w:rPr>
          <w:rFonts w:ascii="Times New Roman" w:eastAsia="Calibri" w:hAnsi="Times New Roman"/>
          <w:b/>
          <w:kern w:val="0"/>
          <w:sz w:val="24"/>
          <w:szCs w:val="24"/>
          <w:lang w:eastAsia="en-US"/>
        </w:rPr>
      </w:pPr>
    </w:p>
    <w:tbl>
      <w:tblPr>
        <w:tblW w:w="10461" w:type="dxa"/>
        <w:jc w:val="center"/>
        <w:tblLook w:val="04A0" w:firstRow="1" w:lastRow="0" w:firstColumn="1" w:lastColumn="0" w:noHBand="0" w:noVBand="1"/>
      </w:tblPr>
      <w:tblGrid>
        <w:gridCol w:w="6521"/>
        <w:gridCol w:w="3940"/>
      </w:tblGrid>
      <w:tr w:rsidR="008A228F" w:rsidRPr="00E65CE2" w:rsidTr="00965460">
        <w:trPr>
          <w:trHeight w:val="300"/>
          <w:jc w:val="center"/>
        </w:trPr>
        <w:tc>
          <w:tcPr>
            <w:tcW w:w="6521" w:type="dxa"/>
            <w:tcBorders>
              <w:top w:val="single" w:sz="4" w:space="0" w:color="auto"/>
              <w:left w:val="single" w:sz="4" w:space="0" w:color="auto"/>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b/>
                <w:bCs/>
                <w:sz w:val="24"/>
                <w:lang w:eastAsia="ru-RU"/>
              </w:rPr>
            </w:pPr>
            <w:r w:rsidRPr="00E65CE2">
              <w:rPr>
                <w:rFonts w:ascii="Times New Roman" w:hAnsi="Times New Roman"/>
                <w:b/>
                <w:bCs/>
                <w:sz w:val="24"/>
                <w:lang w:eastAsia="ru-RU"/>
              </w:rPr>
              <w:t>Наименование поля</w:t>
            </w:r>
          </w:p>
        </w:tc>
        <w:tc>
          <w:tcPr>
            <w:tcW w:w="3940" w:type="dxa"/>
            <w:tcBorders>
              <w:top w:val="single" w:sz="4" w:space="0" w:color="auto"/>
              <w:left w:val="nil"/>
              <w:bottom w:val="single" w:sz="4" w:space="0" w:color="auto"/>
              <w:right w:val="single" w:sz="4" w:space="0" w:color="auto"/>
            </w:tcBorders>
            <w:noWrap/>
            <w:vAlign w:val="bottom"/>
            <w:hideMark/>
          </w:tcPr>
          <w:p w:rsidR="008A228F" w:rsidRPr="00E65CE2" w:rsidRDefault="008A228F" w:rsidP="00965460">
            <w:pPr>
              <w:spacing w:after="0" w:line="240" w:lineRule="auto"/>
              <w:jc w:val="center"/>
              <w:rPr>
                <w:rFonts w:ascii="Times New Roman" w:hAnsi="Times New Roman"/>
                <w:b/>
                <w:bCs/>
                <w:sz w:val="24"/>
                <w:lang w:eastAsia="ru-RU"/>
              </w:rPr>
            </w:pPr>
            <w:r w:rsidRPr="00E65CE2">
              <w:rPr>
                <w:rFonts w:ascii="Times New Roman" w:hAnsi="Times New Roman"/>
                <w:b/>
                <w:bCs/>
                <w:sz w:val="24"/>
                <w:lang w:eastAsia="ru-RU"/>
              </w:rPr>
              <w:t>Заполняется контрагентом</w:t>
            </w:r>
          </w:p>
        </w:tc>
      </w:tr>
      <w:tr w:rsidR="008A228F" w:rsidRPr="00E65CE2" w:rsidTr="00965460">
        <w:trPr>
          <w:trHeight w:val="300"/>
          <w:jc w:val="center"/>
        </w:trPr>
        <w:tc>
          <w:tcPr>
            <w:tcW w:w="6521" w:type="dxa"/>
            <w:tcBorders>
              <w:top w:val="nil"/>
              <w:left w:val="single" w:sz="4" w:space="0" w:color="auto"/>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xml:space="preserve">Наименование Участника </w:t>
            </w:r>
          </w:p>
        </w:tc>
        <w:tc>
          <w:tcPr>
            <w:tcW w:w="3940" w:type="dxa"/>
            <w:tcBorders>
              <w:top w:val="nil"/>
              <w:left w:val="nil"/>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w:t>
            </w:r>
          </w:p>
        </w:tc>
      </w:tr>
      <w:tr w:rsidR="008A228F" w:rsidRPr="00E65CE2" w:rsidTr="00965460">
        <w:trPr>
          <w:trHeight w:val="228"/>
          <w:jc w:val="center"/>
        </w:trPr>
        <w:tc>
          <w:tcPr>
            <w:tcW w:w="6521" w:type="dxa"/>
            <w:tcBorders>
              <w:top w:val="nil"/>
              <w:left w:val="single" w:sz="4" w:space="0" w:color="auto"/>
              <w:bottom w:val="single" w:sz="4" w:space="0" w:color="auto"/>
              <w:right w:val="single" w:sz="4" w:space="0" w:color="auto"/>
            </w:tcBorders>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xml:space="preserve">Группа </w:t>
            </w:r>
          </w:p>
        </w:tc>
        <w:tc>
          <w:tcPr>
            <w:tcW w:w="3940" w:type="dxa"/>
            <w:tcBorders>
              <w:top w:val="nil"/>
              <w:left w:val="nil"/>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Физическое лицо </w:t>
            </w:r>
          </w:p>
        </w:tc>
      </w:tr>
      <w:tr w:rsidR="008A228F" w:rsidRPr="00E65CE2" w:rsidTr="00965460">
        <w:trPr>
          <w:trHeight w:val="270"/>
          <w:jc w:val="center"/>
        </w:trPr>
        <w:tc>
          <w:tcPr>
            <w:tcW w:w="6521" w:type="dxa"/>
            <w:tcBorders>
              <w:top w:val="single" w:sz="4" w:space="0" w:color="auto"/>
              <w:left w:val="single" w:sz="4" w:space="0" w:color="auto"/>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xml:space="preserve">ИНН </w:t>
            </w:r>
          </w:p>
        </w:tc>
        <w:tc>
          <w:tcPr>
            <w:tcW w:w="3940" w:type="dxa"/>
            <w:tcBorders>
              <w:top w:val="single" w:sz="4" w:space="0" w:color="auto"/>
              <w:left w:val="nil"/>
              <w:bottom w:val="single" w:sz="4" w:space="0" w:color="auto"/>
              <w:right w:val="single" w:sz="4" w:space="0" w:color="auto"/>
            </w:tcBorders>
            <w:noWrap/>
            <w:vAlign w:val="bottom"/>
            <w:hideMark/>
          </w:tcPr>
          <w:p w:rsidR="008A228F" w:rsidRPr="000B0B3B" w:rsidRDefault="008A228F" w:rsidP="00965460">
            <w:pPr>
              <w:spacing w:after="0"/>
              <w:rPr>
                <w:rFonts w:eastAsia="Calibri"/>
              </w:rPr>
            </w:pPr>
          </w:p>
        </w:tc>
      </w:tr>
      <w:tr w:rsidR="008A228F" w:rsidRPr="00E65CE2" w:rsidTr="00965460">
        <w:trPr>
          <w:trHeight w:val="270"/>
          <w:jc w:val="center"/>
        </w:trPr>
        <w:tc>
          <w:tcPr>
            <w:tcW w:w="6521" w:type="dxa"/>
            <w:tcBorders>
              <w:top w:val="single" w:sz="4" w:space="0" w:color="auto"/>
              <w:left w:val="single" w:sz="4" w:space="0" w:color="auto"/>
              <w:bottom w:val="single" w:sz="4" w:space="0" w:color="auto"/>
              <w:right w:val="single" w:sz="4" w:space="0" w:color="auto"/>
            </w:tcBorders>
            <w:noWrap/>
            <w:vAlign w:val="bottom"/>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Паспортные данные</w:t>
            </w:r>
          </w:p>
        </w:tc>
        <w:tc>
          <w:tcPr>
            <w:tcW w:w="3940" w:type="dxa"/>
            <w:tcBorders>
              <w:top w:val="single" w:sz="4" w:space="0" w:color="auto"/>
              <w:left w:val="nil"/>
              <w:bottom w:val="single" w:sz="4" w:space="0" w:color="auto"/>
              <w:right w:val="single" w:sz="4" w:space="0" w:color="auto"/>
            </w:tcBorders>
            <w:noWrap/>
            <w:vAlign w:val="bottom"/>
          </w:tcPr>
          <w:p w:rsidR="008A228F" w:rsidRPr="000B0B3B" w:rsidRDefault="008A228F" w:rsidP="00965460">
            <w:pPr>
              <w:spacing w:after="0"/>
              <w:rPr>
                <w:rFonts w:eastAsia="Calibri"/>
              </w:rPr>
            </w:pPr>
          </w:p>
        </w:tc>
      </w:tr>
      <w:tr w:rsidR="008A228F" w:rsidRPr="00E65CE2" w:rsidTr="00965460">
        <w:trPr>
          <w:trHeight w:val="300"/>
          <w:jc w:val="center"/>
        </w:trPr>
        <w:tc>
          <w:tcPr>
            <w:tcW w:w="6521" w:type="dxa"/>
            <w:tcBorders>
              <w:top w:val="nil"/>
              <w:left w:val="single" w:sz="4" w:space="0" w:color="auto"/>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Место жительства физического лица</w:t>
            </w:r>
          </w:p>
        </w:tc>
        <w:tc>
          <w:tcPr>
            <w:tcW w:w="3940" w:type="dxa"/>
            <w:tcBorders>
              <w:top w:val="nil"/>
              <w:left w:val="nil"/>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w:t>
            </w:r>
          </w:p>
        </w:tc>
      </w:tr>
      <w:tr w:rsidR="008A228F" w:rsidRPr="00E65CE2" w:rsidTr="00965460">
        <w:trPr>
          <w:trHeight w:val="300"/>
          <w:jc w:val="center"/>
        </w:trPr>
        <w:tc>
          <w:tcPr>
            <w:tcW w:w="6521" w:type="dxa"/>
            <w:tcBorders>
              <w:top w:val="nil"/>
              <w:left w:val="single" w:sz="4" w:space="0" w:color="auto"/>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Электронная почта (при наличии)</w:t>
            </w:r>
          </w:p>
        </w:tc>
        <w:tc>
          <w:tcPr>
            <w:tcW w:w="3940" w:type="dxa"/>
            <w:tcBorders>
              <w:top w:val="nil"/>
              <w:left w:val="nil"/>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 </w:t>
            </w:r>
          </w:p>
        </w:tc>
      </w:tr>
      <w:tr w:rsidR="008A228F" w:rsidRPr="00E65CE2" w:rsidTr="00965460">
        <w:trPr>
          <w:trHeight w:val="300"/>
          <w:jc w:val="center"/>
        </w:trPr>
        <w:tc>
          <w:tcPr>
            <w:tcW w:w="6521" w:type="dxa"/>
            <w:tcBorders>
              <w:top w:val="nil"/>
              <w:left w:val="single" w:sz="4" w:space="0" w:color="auto"/>
              <w:bottom w:val="single" w:sz="4" w:space="0" w:color="auto"/>
              <w:right w:val="single" w:sz="4" w:space="0" w:color="auto"/>
            </w:tcBorders>
            <w:noWrap/>
            <w:vAlign w:val="bottom"/>
            <w:hideMark/>
          </w:tcPr>
          <w:p w:rsidR="008A228F" w:rsidRPr="00E65CE2" w:rsidRDefault="008A228F" w:rsidP="00965460">
            <w:pPr>
              <w:spacing w:after="0" w:line="240" w:lineRule="auto"/>
              <w:rPr>
                <w:rFonts w:ascii="Times New Roman" w:hAnsi="Times New Roman"/>
                <w:sz w:val="24"/>
                <w:lang w:eastAsia="ru-RU"/>
              </w:rPr>
            </w:pPr>
            <w:r w:rsidRPr="00E65CE2">
              <w:rPr>
                <w:rFonts w:ascii="Times New Roman" w:hAnsi="Times New Roman"/>
                <w:sz w:val="24"/>
                <w:lang w:eastAsia="ru-RU"/>
              </w:rPr>
              <w:t>Контактный телефон</w:t>
            </w:r>
          </w:p>
        </w:tc>
        <w:tc>
          <w:tcPr>
            <w:tcW w:w="3940" w:type="dxa"/>
            <w:tcBorders>
              <w:top w:val="nil"/>
              <w:left w:val="nil"/>
              <w:bottom w:val="single" w:sz="4" w:space="0" w:color="auto"/>
              <w:right w:val="single" w:sz="4" w:space="0" w:color="auto"/>
            </w:tcBorders>
            <w:noWrap/>
            <w:vAlign w:val="bottom"/>
          </w:tcPr>
          <w:p w:rsidR="008A228F" w:rsidRPr="00E65CE2" w:rsidRDefault="008A228F" w:rsidP="00965460">
            <w:pPr>
              <w:spacing w:after="0" w:line="240" w:lineRule="auto"/>
              <w:rPr>
                <w:rFonts w:ascii="Times New Roman" w:hAnsi="Times New Roman"/>
                <w:sz w:val="24"/>
                <w:lang w:eastAsia="ru-RU"/>
              </w:rPr>
            </w:pPr>
          </w:p>
        </w:tc>
      </w:tr>
    </w:tbl>
    <w:p w:rsidR="006C3772" w:rsidRPr="006C3772" w:rsidRDefault="006C3772" w:rsidP="006C3772">
      <w:pPr>
        <w:suppressAutoHyphens w:val="0"/>
        <w:spacing w:after="0" w:line="240" w:lineRule="auto"/>
        <w:ind w:left="709"/>
        <w:contextualSpacing/>
        <w:rPr>
          <w:rFonts w:ascii="Times New Roman" w:eastAsia="Calibri" w:hAnsi="Times New Roman"/>
          <w:b/>
          <w:kern w:val="0"/>
          <w:sz w:val="24"/>
          <w:szCs w:val="24"/>
          <w:lang w:eastAsia="en-US"/>
        </w:rPr>
      </w:pPr>
    </w:p>
    <w:p w:rsidR="006C3772" w:rsidRPr="006C3772" w:rsidRDefault="006C3772" w:rsidP="006C3772">
      <w:pPr>
        <w:suppressAutoHyphens w:val="0"/>
        <w:spacing w:after="0" w:line="240" w:lineRule="auto"/>
        <w:ind w:left="709" w:firstLine="425"/>
        <w:contextualSpacing/>
        <w:rPr>
          <w:rFonts w:ascii="Times New Roman" w:eastAsia="Calibri" w:hAnsi="Times New Roman"/>
          <w:b/>
          <w:kern w:val="0"/>
          <w:sz w:val="24"/>
          <w:szCs w:val="24"/>
          <w:lang w:eastAsia="en-US"/>
        </w:rPr>
      </w:pPr>
      <w:r w:rsidRPr="006C3772">
        <w:rPr>
          <w:rFonts w:ascii="Times New Roman" w:eastAsia="Calibri" w:hAnsi="Times New Roman"/>
          <w:b/>
          <w:kern w:val="0"/>
          <w:sz w:val="24"/>
          <w:szCs w:val="24"/>
          <w:lang w:eastAsia="en-US"/>
        </w:rPr>
        <w:t>Настоящим декларируем:</w:t>
      </w:r>
    </w:p>
    <w:p w:rsidR="00864D10" w:rsidRPr="00864D10" w:rsidRDefault="00864D10" w:rsidP="00864D10">
      <w:pPr>
        <w:tabs>
          <w:tab w:val="left" w:pos="708"/>
          <w:tab w:val="left" w:pos="1416"/>
          <w:tab w:val="left" w:pos="2124"/>
          <w:tab w:val="left" w:pos="2832"/>
          <w:tab w:val="left" w:pos="3540"/>
          <w:tab w:val="center" w:pos="4969"/>
        </w:tabs>
        <w:suppressAutoHyphens w:val="0"/>
        <w:autoSpaceDE w:val="0"/>
        <w:autoSpaceDN w:val="0"/>
        <w:adjustRightInd w:val="0"/>
        <w:spacing w:after="0" w:line="240" w:lineRule="auto"/>
        <w:ind w:firstLine="709"/>
        <w:jc w:val="both"/>
        <w:rPr>
          <w:rFonts w:ascii="Times New Roman" w:eastAsia="Calibri" w:hAnsi="Times New Roman"/>
          <w:kern w:val="0"/>
          <w:sz w:val="24"/>
          <w:szCs w:val="24"/>
          <w:lang w:eastAsia="en-US"/>
        </w:rPr>
      </w:pPr>
      <w:r w:rsidRPr="00864D10">
        <w:rPr>
          <w:rFonts w:ascii="Times New Roman" w:eastAsia="Calibri" w:hAnsi="Times New Roman"/>
          <w:kern w:val="0"/>
          <w:sz w:val="24"/>
          <w:szCs w:val="24"/>
          <w:lang w:eastAsia="en-US"/>
        </w:rPr>
        <w:t>что в отношении ___________________________________________</w:t>
      </w:r>
      <w:r w:rsidR="002749E9">
        <w:rPr>
          <w:rFonts w:ascii="Times New Roman" w:eastAsia="Calibri" w:hAnsi="Times New Roman"/>
          <w:kern w:val="0"/>
          <w:sz w:val="24"/>
          <w:szCs w:val="24"/>
          <w:lang w:eastAsia="en-US"/>
        </w:rPr>
        <w:t>_____________________</w:t>
      </w:r>
    </w:p>
    <w:p w:rsidR="00864D10" w:rsidRPr="00864D10" w:rsidRDefault="00864D10" w:rsidP="00864D10">
      <w:pPr>
        <w:tabs>
          <w:tab w:val="left" w:pos="708"/>
          <w:tab w:val="left" w:pos="1416"/>
          <w:tab w:val="left" w:pos="2124"/>
          <w:tab w:val="left" w:pos="2832"/>
          <w:tab w:val="left" w:pos="3540"/>
          <w:tab w:val="center" w:pos="4969"/>
        </w:tabs>
        <w:suppressAutoHyphens w:val="0"/>
        <w:autoSpaceDE w:val="0"/>
        <w:autoSpaceDN w:val="0"/>
        <w:adjustRightInd w:val="0"/>
        <w:spacing w:after="0" w:line="240" w:lineRule="auto"/>
        <w:ind w:firstLine="709"/>
        <w:jc w:val="both"/>
        <w:rPr>
          <w:rFonts w:ascii="Times New Roman" w:eastAsia="Calibri" w:hAnsi="Times New Roman"/>
          <w:kern w:val="0"/>
          <w:szCs w:val="24"/>
          <w:lang w:eastAsia="en-US"/>
        </w:rPr>
      </w:pPr>
      <w:r w:rsidRPr="00864D10">
        <w:rPr>
          <w:rFonts w:ascii="Times New Roman" w:eastAsia="Calibri" w:hAnsi="Times New Roman"/>
          <w:kern w:val="0"/>
          <w:sz w:val="24"/>
          <w:szCs w:val="24"/>
          <w:lang w:eastAsia="en-US"/>
        </w:rPr>
        <w:t xml:space="preserve">           </w:t>
      </w:r>
      <w:r w:rsidRPr="00864D10">
        <w:rPr>
          <w:rFonts w:ascii="Times New Roman" w:eastAsia="Calibri" w:hAnsi="Times New Roman"/>
          <w:kern w:val="0"/>
          <w:szCs w:val="24"/>
          <w:lang w:eastAsia="en-US"/>
        </w:rPr>
        <w:t xml:space="preserve">(наименование организации  участника закупки, индивидуального предпринимателя) </w:t>
      </w:r>
    </w:p>
    <w:p w:rsidR="00864D10" w:rsidRPr="00864D10" w:rsidRDefault="00864D10" w:rsidP="00864D10">
      <w:pPr>
        <w:tabs>
          <w:tab w:val="left" w:pos="708"/>
          <w:tab w:val="left" w:pos="1416"/>
          <w:tab w:val="left" w:pos="2124"/>
          <w:tab w:val="left" w:pos="2832"/>
          <w:tab w:val="left" w:pos="3540"/>
          <w:tab w:val="center" w:pos="4969"/>
        </w:tabs>
        <w:suppressAutoHyphens w:val="0"/>
        <w:autoSpaceDE w:val="0"/>
        <w:autoSpaceDN w:val="0"/>
        <w:adjustRightInd w:val="0"/>
        <w:spacing w:after="0" w:line="240" w:lineRule="auto"/>
        <w:ind w:firstLine="709"/>
        <w:jc w:val="both"/>
        <w:rPr>
          <w:rFonts w:ascii="Times New Roman" w:eastAsia="Calibri" w:hAnsi="Times New Roman"/>
          <w:kern w:val="0"/>
          <w:sz w:val="24"/>
          <w:szCs w:val="24"/>
          <w:lang w:eastAsia="en-US"/>
        </w:rPr>
      </w:pPr>
      <w:r w:rsidRPr="00864D10">
        <w:rPr>
          <w:rFonts w:ascii="Times New Roman" w:eastAsia="Calibri" w:hAnsi="Times New Roman"/>
          <w:kern w:val="0"/>
          <w:sz w:val="24"/>
          <w:szCs w:val="24"/>
          <w:lang w:eastAsia="en-US"/>
        </w:rPr>
        <w:t xml:space="preserve">а) не проводится ликвидация и отсутствует решение арбитражного суда о признании банкротом и об открытии конкурсного производства; </w:t>
      </w:r>
    </w:p>
    <w:p w:rsidR="00864D10" w:rsidRPr="00864D10" w:rsidRDefault="00864D10" w:rsidP="00864D10">
      <w:pPr>
        <w:tabs>
          <w:tab w:val="left" w:pos="708"/>
          <w:tab w:val="left" w:pos="1416"/>
          <w:tab w:val="left" w:pos="2124"/>
          <w:tab w:val="left" w:pos="2832"/>
          <w:tab w:val="left" w:pos="3540"/>
          <w:tab w:val="center" w:pos="4969"/>
        </w:tabs>
        <w:suppressAutoHyphens w:val="0"/>
        <w:autoSpaceDE w:val="0"/>
        <w:autoSpaceDN w:val="0"/>
        <w:adjustRightInd w:val="0"/>
        <w:spacing w:after="0" w:line="240" w:lineRule="auto"/>
        <w:ind w:firstLine="709"/>
        <w:jc w:val="both"/>
        <w:rPr>
          <w:rFonts w:ascii="Times New Roman" w:eastAsia="Calibri" w:hAnsi="Times New Roman"/>
          <w:kern w:val="0"/>
          <w:sz w:val="24"/>
          <w:szCs w:val="24"/>
          <w:lang w:eastAsia="en-US"/>
        </w:rPr>
      </w:pPr>
      <w:r w:rsidRPr="00864D10">
        <w:rPr>
          <w:rFonts w:ascii="Times New Roman" w:eastAsia="Calibri" w:hAnsi="Times New Roman"/>
          <w:kern w:val="0"/>
          <w:sz w:val="24"/>
          <w:szCs w:val="24"/>
          <w:lang w:eastAsia="en-US"/>
        </w:rPr>
        <w:t>б) деятельность не приостановлена в порядке, предусмотренном Кодексом Российской Федерации об административных правонарушениях, на день подачи предложения на участие в запроса предложений;</w:t>
      </w:r>
    </w:p>
    <w:p w:rsidR="00864D10" w:rsidRPr="00864D10" w:rsidRDefault="00864D10" w:rsidP="00864D10">
      <w:pPr>
        <w:tabs>
          <w:tab w:val="left" w:pos="708"/>
          <w:tab w:val="left" w:pos="1416"/>
          <w:tab w:val="left" w:pos="2124"/>
          <w:tab w:val="left" w:pos="2832"/>
          <w:tab w:val="left" w:pos="3540"/>
          <w:tab w:val="center" w:pos="4969"/>
        </w:tabs>
        <w:suppressAutoHyphens w:val="0"/>
        <w:autoSpaceDE w:val="0"/>
        <w:autoSpaceDN w:val="0"/>
        <w:adjustRightInd w:val="0"/>
        <w:spacing w:after="0" w:line="240" w:lineRule="auto"/>
        <w:ind w:firstLine="709"/>
        <w:jc w:val="both"/>
        <w:rPr>
          <w:rFonts w:ascii="Times New Roman" w:eastAsia="Calibri" w:hAnsi="Times New Roman"/>
          <w:kern w:val="0"/>
          <w:sz w:val="24"/>
          <w:szCs w:val="24"/>
          <w:lang w:eastAsia="en-US"/>
        </w:rPr>
      </w:pPr>
      <w:r w:rsidRPr="00864D10">
        <w:rPr>
          <w:rFonts w:ascii="Times New Roman" w:eastAsia="Calibri" w:hAnsi="Times New Roman"/>
          <w:kern w:val="0"/>
          <w:sz w:val="24"/>
          <w:szCs w:val="24"/>
          <w:lang w:eastAsia="en-US"/>
        </w:rPr>
        <w:t>в) отсутствие у участника закупки-физического лица либо у руководителя, членов коллегиального исполнительного органа или главного бухгалтера юридического лица-участника закупки судимости за преступления в сфере экономики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64D10" w:rsidRPr="00864D10" w:rsidRDefault="00864D10" w:rsidP="00864D10">
      <w:pPr>
        <w:tabs>
          <w:tab w:val="left" w:pos="708"/>
          <w:tab w:val="left" w:pos="1416"/>
          <w:tab w:val="left" w:pos="2124"/>
          <w:tab w:val="left" w:pos="2832"/>
          <w:tab w:val="left" w:pos="3540"/>
          <w:tab w:val="center" w:pos="4969"/>
        </w:tabs>
        <w:suppressAutoHyphens w:val="0"/>
        <w:autoSpaceDE w:val="0"/>
        <w:autoSpaceDN w:val="0"/>
        <w:adjustRightInd w:val="0"/>
        <w:spacing w:after="0" w:line="240" w:lineRule="auto"/>
        <w:ind w:firstLine="709"/>
        <w:jc w:val="both"/>
        <w:rPr>
          <w:rFonts w:ascii="Times New Roman" w:eastAsia="Calibri" w:hAnsi="Times New Roman"/>
          <w:kern w:val="0"/>
          <w:sz w:val="24"/>
          <w:szCs w:val="24"/>
          <w:lang w:eastAsia="en-US"/>
        </w:rPr>
      </w:pPr>
      <w:r w:rsidRPr="00864D10">
        <w:rPr>
          <w:rFonts w:ascii="Times New Roman" w:eastAsia="Calibri" w:hAnsi="Times New Roman"/>
          <w:kern w:val="0"/>
          <w:sz w:val="24"/>
          <w:szCs w:val="24"/>
          <w:lang w:eastAsia="en-US"/>
        </w:rPr>
        <w:t xml:space="preserve">г)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w:t>
      </w:r>
      <w:r w:rsidRPr="00864D10">
        <w:rPr>
          <w:rFonts w:ascii="Times New Roman" w:eastAsia="Calibri" w:hAnsi="Times New Roman"/>
          <w:kern w:val="0"/>
          <w:sz w:val="24"/>
          <w:szCs w:val="24"/>
          <w:lang w:eastAsia="en-US"/>
        </w:rP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
    <w:p w:rsidR="00864D10" w:rsidRPr="00864D10" w:rsidRDefault="00864D10" w:rsidP="00864D10">
      <w:pPr>
        <w:tabs>
          <w:tab w:val="left" w:pos="708"/>
          <w:tab w:val="left" w:pos="1416"/>
          <w:tab w:val="left" w:pos="2124"/>
          <w:tab w:val="left" w:pos="2832"/>
          <w:tab w:val="left" w:pos="3540"/>
          <w:tab w:val="center" w:pos="4969"/>
        </w:tabs>
        <w:suppressAutoHyphens w:val="0"/>
        <w:autoSpaceDE w:val="0"/>
        <w:autoSpaceDN w:val="0"/>
        <w:adjustRightInd w:val="0"/>
        <w:spacing w:after="0" w:line="240" w:lineRule="auto"/>
        <w:ind w:firstLine="709"/>
        <w:jc w:val="both"/>
        <w:rPr>
          <w:rFonts w:ascii="Times New Roman" w:eastAsia="Calibri" w:hAnsi="Times New Roman"/>
          <w:kern w:val="0"/>
          <w:sz w:val="24"/>
          <w:szCs w:val="24"/>
          <w:lang w:eastAsia="en-US"/>
        </w:rPr>
      </w:pPr>
      <w:r w:rsidRPr="00864D10">
        <w:rPr>
          <w:rFonts w:ascii="Times New Roman" w:eastAsia="Calibri" w:hAnsi="Times New Roman"/>
          <w:kern w:val="0"/>
          <w:sz w:val="24"/>
          <w:szCs w:val="24"/>
          <w:lang w:eastAsia="en-US"/>
        </w:rPr>
        <w:t>д) участник закупки не является офшорной компанией</w:t>
      </w:r>
    </w:p>
    <w:p w:rsidR="00864D10" w:rsidRDefault="00864D10" w:rsidP="00864D10">
      <w:pPr>
        <w:tabs>
          <w:tab w:val="left" w:pos="708"/>
          <w:tab w:val="left" w:pos="1416"/>
          <w:tab w:val="left" w:pos="2124"/>
          <w:tab w:val="left" w:pos="2832"/>
          <w:tab w:val="left" w:pos="3540"/>
          <w:tab w:val="center" w:pos="4969"/>
        </w:tabs>
        <w:suppressAutoHyphens w:val="0"/>
        <w:autoSpaceDE w:val="0"/>
        <w:autoSpaceDN w:val="0"/>
        <w:adjustRightInd w:val="0"/>
        <w:spacing w:after="0" w:line="240" w:lineRule="auto"/>
        <w:ind w:firstLine="709"/>
        <w:jc w:val="both"/>
        <w:rPr>
          <w:rFonts w:ascii="Times New Roman" w:eastAsia="Calibri" w:hAnsi="Times New Roman" w:cs="Calibri"/>
          <w:kern w:val="0"/>
          <w:sz w:val="24"/>
          <w:szCs w:val="24"/>
          <w:lang w:eastAsia="en-US"/>
        </w:rPr>
      </w:pPr>
      <w:r w:rsidRPr="00864D10">
        <w:rPr>
          <w:rFonts w:ascii="Times New Roman" w:eastAsia="Calibri" w:hAnsi="Times New Roman"/>
          <w:kern w:val="0"/>
          <w:sz w:val="24"/>
          <w:szCs w:val="24"/>
          <w:lang w:eastAsia="en-US"/>
        </w:rPr>
        <w:t xml:space="preserve">е) </w:t>
      </w:r>
      <w:r w:rsidRPr="00864D10">
        <w:rPr>
          <w:rFonts w:ascii="Times New Roman" w:eastAsia="Calibri" w:hAnsi="Times New Roman" w:cs="Calibri"/>
          <w:kern w:val="0"/>
          <w:sz w:val="24"/>
          <w:szCs w:val="24"/>
          <w:lang w:eastAsia="en-US"/>
        </w:rPr>
        <w:t>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749E9" w:rsidRPr="006C3772" w:rsidRDefault="002749E9" w:rsidP="002749E9">
      <w:pPr>
        <w:suppressAutoHyphens w:val="0"/>
        <w:spacing w:after="0" w:line="240" w:lineRule="auto"/>
        <w:ind w:firstLine="709"/>
        <w:contextualSpacing/>
        <w:rPr>
          <w:rFonts w:ascii="Times New Roman" w:hAnsi="Times New Roman"/>
          <w:kern w:val="0"/>
          <w:sz w:val="24"/>
          <w:szCs w:val="24"/>
          <w:lang w:eastAsia="ru-RU"/>
        </w:rPr>
      </w:pPr>
      <w:r>
        <w:rPr>
          <w:rFonts w:ascii="Times New Roman" w:hAnsi="Times New Roman"/>
          <w:kern w:val="0"/>
          <w:sz w:val="24"/>
          <w:szCs w:val="24"/>
          <w:lang w:eastAsia="ru-RU"/>
        </w:rPr>
        <w:t>ж</w:t>
      </w:r>
      <w:r w:rsidRPr="002749E9">
        <w:rPr>
          <w:rFonts w:ascii="Times New Roman" w:hAnsi="Times New Roman"/>
          <w:kern w:val="0"/>
          <w:sz w:val="24"/>
          <w:szCs w:val="24"/>
          <w:lang w:eastAsia="ru-RU"/>
        </w:rPr>
        <w:t xml:space="preserve">) </w:t>
      </w:r>
      <w:r w:rsidRPr="006C3772">
        <w:rPr>
          <w:rFonts w:ascii="Times New Roman" w:hAnsi="Times New Roman"/>
          <w:kern w:val="0"/>
          <w:sz w:val="24"/>
          <w:szCs w:val="24"/>
          <w:lang w:val="sr-Cyrl-CS" w:eastAsia="ru-RU"/>
        </w:rPr>
        <w:t>обладание правоспособностью на заключение договора в соответствии с действующим законодательством Российской Федерации;</w:t>
      </w:r>
    </w:p>
    <w:p w:rsidR="002749E9" w:rsidRPr="006C3772" w:rsidRDefault="002749E9" w:rsidP="002749E9">
      <w:pPr>
        <w:suppressAutoHyphens w:val="0"/>
        <w:spacing w:after="0" w:line="240" w:lineRule="auto"/>
        <w:ind w:firstLine="709"/>
        <w:contextualSpacing/>
        <w:rPr>
          <w:rFonts w:ascii="Times New Roman" w:hAnsi="Times New Roman"/>
          <w:kern w:val="0"/>
          <w:sz w:val="24"/>
          <w:szCs w:val="24"/>
          <w:lang w:eastAsia="ru-RU"/>
        </w:rPr>
      </w:pPr>
      <w:r>
        <w:rPr>
          <w:rFonts w:ascii="Times New Roman" w:hAnsi="Times New Roman"/>
          <w:kern w:val="0"/>
          <w:sz w:val="24"/>
          <w:szCs w:val="24"/>
          <w:lang w:eastAsia="ru-RU"/>
        </w:rPr>
        <w:t>з</w:t>
      </w:r>
      <w:r w:rsidRPr="002749E9">
        <w:rPr>
          <w:rFonts w:ascii="Times New Roman" w:hAnsi="Times New Roman"/>
          <w:kern w:val="0"/>
          <w:sz w:val="24"/>
          <w:szCs w:val="24"/>
          <w:lang w:eastAsia="ru-RU"/>
        </w:rPr>
        <w:t>)</w:t>
      </w:r>
      <w:r w:rsidRPr="006C3772">
        <w:rPr>
          <w:rFonts w:ascii="Times New Roman" w:hAnsi="Times New Roman"/>
          <w:kern w:val="0"/>
          <w:sz w:val="24"/>
          <w:szCs w:val="24"/>
          <w:lang w:eastAsia="ru-RU"/>
        </w:rPr>
        <w:tab/>
      </w:r>
      <w:r w:rsidRPr="006C3772">
        <w:rPr>
          <w:rFonts w:ascii="Times New Roman" w:hAnsi="Times New Roman"/>
          <w:kern w:val="0"/>
          <w:sz w:val="24"/>
          <w:szCs w:val="24"/>
          <w:lang w:val="sr-Cyrl-CS" w:eastAsia="ru-RU"/>
        </w:rPr>
        <w:t>обладание необходимыми в соответствии с действующим законодательством Российской Федерации</w:t>
      </w:r>
      <w:r w:rsidRPr="006C3772">
        <w:rPr>
          <w:rFonts w:ascii="Times New Roman" w:hAnsi="Times New Roman"/>
          <w:kern w:val="0"/>
          <w:sz w:val="24"/>
          <w:szCs w:val="24"/>
          <w:lang w:eastAsia="ru-RU"/>
        </w:rPr>
        <w:t xml:space="preserve"> разрешениями (</w:t>
      </w:r>
      <w:r w:rsidRPr="006C3772">
        <w:rPr>
          <w:rFonts w:ascii="Times New Roman" w:hAnsi="Times New Roman"/>
          <w:kern w:val="0"/>
          <w:sz w:val="24"/>
          <w:szCs w:val="24"/>
          <w:lang w:val="sr-Cyrl-CS" w:eastAsia="ru-RU"/>
        </w:rPr>
        <w:t>лицензиями</w:t>
      </w:r>
      <w:r w:rsidRPr="006C3772">
        <w:rPr>
          <w:rFonts w:ascii="Times New Roman" w:hAnsi="Times New Roman"/>
          <w:kern w:val="0"/>
          <w:sz w:val="24"/>
          <w:szCs w:val="24"/>
          <w:lang w:eastAsia="ru-RU"/>
        </w:rPr>
        <w:t>, допусками, свидетельствами, аттестатами, правами и т.п.) для поставки товаров, выполнения</w:t>
      </w:r>
      <w:r w:rsidRPr="006C3772">
        <w:rPr>
          <w:rFonts w:ascii="Times New Roman" w:hAnsi="Times New Roman"/>
          <w:kern w:val="0"/>
          <w:sz w:val="24"/>
          <w:szCs w:val="24"/>
          <w:lang w:val="sr-Cyrl-CS" w:eastAsia="ru-RU"/>
        </w:rPr>
        <w:t xml:space="preserve"> работ и</w:t>
      </w:r>
      <w:r w:rsidRPr="006C3772">
        <w:rPr>
          <w:rFonts w:ascii="Times New Roman" w:hAnsi="Times New Roman"/>
          <w:kern w:val="0"/>
          <w:sz w:val="24"/>
          <w:szCs w:val="24"/>
          <w:lang w:eastAsia="ru-RU"/>
        </w:rPr>
        <w:t>ли</w:t>
      </w:r>
      <w:r w:rsidRPr="006C3772">
        <w:rPr>
          <w:rFonts w:ascii="Times New Roman" w:hAnsi="Times New Roman"/>
          <w:kern w:val="0"/>
          <w:sz w:val="24"/>
          <w:szCs w:val="24"/>
          <w:lang w:val="sr-Cyrl-CS" w:eastAsia="ru-RU"/>
        </w:rPr>
        <w:t xml:space="preserve"> оказани</w:t>
      </w:r>
      <w:r w:rsidRPr="006C3772">
        <w:rPr>
          <w:rFonts w:ascii="Times New Roman" w:hAnsi="Times New Roman"/>
          <w:kern w:val="0"/>
          <w:sz w:val="24"/>
          <w:szCs w:val="24"/>
          <w:lang w:eastAsia="ru-RU"/>
        </w:rPr>
        <w:t>я</w:t>
      </w:r>
      <w:r w:rsidRPr="006C3772">
        <w:rPr>
          <w:rFonts w:ascii="Times New Roman" w:hAnsi="Times New Roman"/>
          <w:kern w:val="0"/>
          <w:sz w:val="24"/>
          <w:szCs w:val="24"/>
          <w:lang w:val="sr-Cyrl-CS" w:eastAsia="ru-RU"/>
        </w:rPr>
        <w:t xml:space="preserve"> услуг, являющихся предметом заключаемого договора, в случае если такие требования установлены;</w:t>
      </w:r>
    </w:p>
    <w:p w:rsidR="002749E9" w:rsidRPr="00D665BD" w:rsidRDefault="002749E9" w:rsidP="002749E9">
      <w:pPr>
        <w:suppressAutoHyphens w:val="0"/>
        <w:spacing w:after="0" w:line="240" w:lineRule="auto"/>
        <w:ind w:firstLine="709"/>
        <w:contextualSpacing/>
        <w:rPr>
          <w:rFonts w:ascii="Times New Roman" w:hAnsi="Times New Roman"/>
          <w:kern w:val="0"/>
          <w:sz w:val="24"/>
          <w:szCs w:val="24"/>
          <w:lang w:eastAsia="ru-RU"/>
        </w:rPr>
      </w:pPr>
      <w:r>
        <w:rPr>
          <w:rFonts w:ascii="Times New Roman" w:hAnsi="Times New Roman"/>
          <w:kern w:val="0"/>
          <w:sz w:val="24"/>
          <w:szCs w:val="24"/>
          <w:lang w:eastAsia="ru-RU"/>
        </w:rPr>
        <w:t>и</w:t>
      </w:r>
      <w:r w:rsidRPr="002749E9">
        <w:rPr>
          <w:rFonts w:ascii="Times New Roman" w:hAnsi="Times New Roman"/>
          <w:kern w:val="0"/>
          <w:sz w:val="24"/>
          <w:szCs w:val="24"/>
          <w:lang w:eastAsia="ru-RU"/>
        </w:rPr>
        <w:t>)</w:t>
      </w:r>
      <w:r>
        <w:rPr>
          <w:rFonts w:ascii="Times New Roman" w:hAnsi="Times New Roman"/>
          <w:kern w:val="0"/>
          <w:sz w:val="24"/>
          <w:szCs w:val="24"/>
          <w:lang w:eastAsia="ru-RU"/>
        </w:rPr>
        <w:t xml:space="preserve"> </w:t>
      </w:r>
      <w:r w:rsidRPr="006C3772">
        <w:rPr>
          <w:rFonts w:ascii="Times New Roman" w:hAnsi="Times New Roman"/>
          <w:kern w:val="0"/>
          <w:sz w:val="24"/>
          <w:szCs w:val="24"/>
          <w:lang w:val="sr-Cyrl-CS" w:eastAsia="ru-RU"/>
        </w:rPr>
        <w:t xml:space="preserve">обладание необходимыми сертификатами на товары в соответствии с действующим законодательством Российской </w:t>
      </w:r>
      <w:r w:rsidRPr="00D665BD">
        <w:rPr>
          <w:rFonts w:ascii="Times New Roman" w:hAnsi="Times New Roman"/>
          <w:kern w:val="0"/>
          <w:sz w:val="24"/>
          <w:szCs w:val="24"/>
          <w:lang w:val="sr-Cyrl-CS" w:eastAsia="ru-RU"/>
        </w:rPr>
        <w:t xml:space="preserve">Федерации, </w:t>
      </w:r>
      <w:r w:rsidRPr="00D665BD">
        <w:rPr>
          <w:rFonts w:ascii="Times New Roman" w:hAnsi="Times New Roman"/>
          <w:kern w:val="0"/>
          <w:sz w:val="24"/>
          <w:szCs w:val="24"/>
          <w:lang w:eastAsia="ru-RU"/>
        </w:rPr>
        <w:t xml:space="preserve">поставка которых является </w:t>
      </w:r>
      <w:r w:rsidRPr="00D665BD">
        <w:rPr>
          <w:rFonts w:ascii="Times New Roman" w:hAnsi="Times New Roman"/>
          <w:kern w:val="0"/>
          <w:sz w:val="24"/>
          <w:szCs w:val="24"/>
          <w:lang w:val="sr-Cyrl-CS" w:eastAsia="ru-RU"/>
        </w:rPr>
        <w:t>предметом заключаемого договора</w:t>
      </w:r>
      <w:r w:rsidRPr="00D665BD">
        <w:rPr>
          <w:rFonts w:ascii="Times New Roman" w:hAnsi="Times New Roman"/>
          <w:kern w:val="0"/>
          <w:sz w:val="24"/>
          <w:szCs w:val="24"/>
          <w:lang w:eastAsia="ru-RU"/>
        </w:rPr>
        <w:t xml:space="preserve">, </w:t>
      </w:r>
      <w:r w:rsidRPr="00D665BD">
        <w:rPr>
          <w:rFonts w:ascii="Times New Roman" w:hAnsi="Times New Roman"/>
          <w:kern w:val="0"/>
          <w:sz w:val="24"/>
          <w:szCs w:val="24"/>
          <w:lang w:val="sr-Cyrl-CS" w:eastAsia="ru-RU"/>
        </w:rPr>
        <w:t>в случае если такие требования установлены;</w:t>
      </w:r>
    </w:p>
    <w:p w:rsidR="002749E9" w:rsidRPr="00864D10" w:rsidRDefault="002749E9" w:rsidP="00864D10">
      <w:pPr>
        <w:tabs>
          <w:tab w:val="left" w:pos="708"/>
          <w:tab w:val="left" w:pos="1416"/>
          <w:tab w:val="left" w:pos="2124"/>
          <w:tab w:val="left" w:pos="2832"/>
          <w:tab w:val="left" w:pos="3540"/>
          <w:tab w:val="center" w:pos="4969"/>
        </w:tabs>
        <w:suppressAutoHyphens w:val="0"/>
        <w:autoSpaceDE w:val="0"/>
        <w:autoSpaceDN w:val="0"/>
        <w:adjustRightInd w:val="0"/>
        <w:spacing w:after="0" w:line="240" w:lineRule="auto"/>
        <w:ind w:firstLine="709"/>
        <w:jc w:val="both"/>
        <w:rPr>
          <w:rFonts w:ascii="Times New Roman" w:eastAsia="Calibri" w:hAnsi="Times New Roman"/>
          <w:kern w:val="0"/>
          <w:sz w:val="24"/>
          <w:szCs w:val="24"/>
          <w:lang w:eastAsia="en-US"/>
        </w:rPr>
      </w:pPr>
    </w:p>
    <w:p w:rsidR="00864D10" w:rsidRPr="00864D10" w:rsidRDefault="00864D10" w:rsidP="002749E9">
      <w:pPr>
        <w:suppressAutoHyphens w:val="0"/>
        <w:spacing w:after="0" w:line="240" w:lineRule="auto"/>
        <w:ind w:firstLine="709"/>
        <w:jc w:val="both"/>
        <w:rPr>
          <w:rFonts w:ascii="Times New Roman" w:eastAsia="Calibri" w:hAnsi="Times New Roman"/>
          <w:kern w:val="0"/>
          <w:sz w:val="24"/>
          <w:szCs w:val="24"/>
          <w:lang w:eastAsia="en-US"/>
        </w:rPr>
      </w:pPr>
    </w:p>
    <w:p w:rsidR="00864D10" w:rsidRPr="00864D10" w:rsidRDefault="00864D10" w:rsidP="00864D10">
      <w:pPr>
        <w:suppressAutoHyphens w:val="0"/>
        <w:spacing w:after="0" w:line="240" w:lineRule="auto"/>
        <w:ind w:firstLine="709"/>
        <w:rPr>
          <w:rFonts w:ascii="Times New Roman" w:eastAsia="Calibri" w:hAnsi="Times New Roman"/>
          <w:kern w:val="0"/>
          <w:sz w:val="24"/>
          <w:szCs w:val="24"/>
          <w:lang w:eastAsia="en-US"/>
        </w:rPr>
      </w:pPr>
    </w:p>
    <w:p w:rsidR="00864D10" w:rsidRPr="00864D10" w:rsidRDefault="00864D10" w:rsidP="00864D10">
      <w:pPr>
        <w:suppressAutoHyphens w:val="0"/>
        <w:spacing w:after="0" w:line="240" w:lineRule="auto"/>
        <w:ind w:firstLine="709"/>
        <w:rPr>
          <w:rFonts w:ascii="Times New Roman" w:eastAsia="Calibri" w:hAnsi="Times New Roman"/>
          <w:kern w:val="0"/>
          <w:sz w:val="24"/>
          <w:szCs w:val="24"/>
          <w:lang w:eastAsia="en-US"/>
        </w:rPr>
      </w:pPr>
    </w:p>
    <w:p w:rsidR="00864D10" w:rsidRPr="00864D10" w:rsidRDefault="00864D10" w:rsidP="00864D10">
      <w:pPr>
        <w:suppressAutoHyphens w:val="0"/>
        <w:spacing w:after="0" w:line="240" w:lineRule="auto"/>
        <w:ind w:firstLine="600"/>
        <w:jc w:val="both"/>
        <w:rPr>
          <w:rFonts w:ascii="Times New Roman" w:hAnsi="Times New Roman"/>
          <w:kern w:val="0"/>
          <w:sz w:val="24"/>
          <w:szCs w:val="24"/>
          <w:lang w:eastAsia="ru-RU"/>
        </w:rPr>
      </w:pPr>
      <w:r w:rsidRPr="00864D10">
        <w:rPr>
          <w:rFonts w:ascii="Times New Roman" w:hAnsi="Times New Roman"/>
          <w:b/>
          <w:kern w:val="0"/>
          <w:sz w:val="24"/>
          <w:szCs w:val="24"/>
          <w:lang w:eastAsia="ru-RU"/>
        </w:rPr>
        <w:t>Руководитель организации</w:t>
      </w:r>
      <w:r w:rsidRPr="00864D10">
        <w:rPr>
          <w:rFonts w:ascii="Times New Roman" w:hAnsi="Times New Roman"/>
          <w:kern w:val="0"/>
          <w:sz w:val="24"/>
          <w:szCs w:val="24"/>
          <w:lang w:eastAsia="ru-RU"/>
        </w:rPr>
        <w:tab/>
        <w:t>_____________________ (Фамилия И.О.)</w:t>
      </w:r>
    </w:p>
    <w:p w:rsidR="00864D10" w:rsidRPr="00864D10" w:rsidRDefault="00864D10" w:rsidP="00864D10">
      <w:pPr>
        <w:suppressAutoHyphens w:val="0"/>
        <w:spacing w:after="0" w:line="240" w:lineRule="auto"/>
        <w:ind w:firstLine="5160"/>
        <w:jc w:val="both"/>
        <w:rPr>
          <w:rFonts w:ascii="Times New Roman" w:hAnsi="Times New Roman"/>
          <w:i/>
          <w:kern w:val="0"/>
          <w:sz w:val="24"/>
          <w:szCs w:val="24"/>
          <w:lang w:eastAsia="ru-RU"/>
        </w:rPr>
      </w:pPr>
      <w:r w:rsidRPr="00864D10">
        <w:rPr>
          <w:rFonts w:ascii="Times New Roman" w:hAnsi="Times New Roman"/>
          <w:i/>
          <w:kern w:val="0"/>
          <w:sz w:val="24"/>
          <w:szCs w:val="24"/>
          <w:vertAlign w:val="superscript"/>
          <w:lang w:eastAsia="ru-RU"/>
        </w:rPr>
        <w:t>(подпись)</w:t>
      </w:r>
    </w:p>
    <w:p w:rsidR="00864D10" w:rsidRDefault="00864D10" w:rsidP="006C3772">
      <w:pPr>
        <w:suppressAutoHyphens w:val="0"/>
        <w:spacing w:after="0" w:line="240" w:lineRule="auto"/>
        <w:ind w:left="1134"/>
        <w:contextualSpacing/>
        <w:jc w:val="both"/>
        <w:rPr>
          <w:rFonts w:ascii="Times New Roman" w:hAnsi="Times New Roman"/>
          <w:kern w:val="0"/>
          <w:sz w:val="24"/>
          <w:szCs w:val="24"/>
          <w:lang w:eastAsia="ru-RU"/>
        </w:rPr>
      </w:pPr>
    </w:p>
    <w:p w:rsidR="006C3772" w:rsidRPr="006C3772" w:rsidRDefault="006C3772" w:rsidP="006C3772">
      <w:pPr>
        <w:numPr>
          <w:ilvl w:val="0"/>
          <w:numId w:val="1"/>
        </w:numPr>
        <w:suppressAutoHyphens w:val="0"/>
        <w:spacing w:after="0" w:line="240" w:lineRule="auto"/>
        <w:ind w:left="0" w:firstLine="709"/>
        <w:contextualSpacing/>
        <w:rPr>
          <w:rFonts w:ascii="Times New Roman" w:eastAsia="Calibri" w:hAnsi="Times New Roman"/>
          <w:b/>
          <w:kern w:val="0"/>
          <w:sz w:val="24"/>
          <w:szCs w:val="24"/>
          <w:lang w:eastAsia="en-US"/>
        </w:rPr>
      </w:pPr>
    </w:p>
    <w:p w:rsidR="006C3772" w:rsidRPr="006C3772" w:rsidRDefault="006C3772" w:rsidP="006C3772">
      <w:pPr>
        <w:numPr>
          <w:ilvl w:val="0"/>
          <w:numId w:val="1"/>
        </w:numPr>
        <w:suppressAutoHyphens w:val="0"/>
        <w:contextualSpacing/>
        <w:rPr>
          <w:rFonts w:ascii="Times New Roman" w:eastAsia="Calibri" w:hAnsi="Times New Roman"/>
          <w:i/>
          <w:kern w:val="0"/>
          <w:sz w:val="20"/>
          <w:szCs w:val="20"/>
          <w:lang w:eastAsia="en-US"/>
        </w:rPr>
      </w:pPr>
      <w:r w:rsidRPr="006C3772">
        <w:rPr>
          <w:rFonts w:ascii="Times New Roman" w:eastAsia="Calibri" w:hAnsi="Times New Roman"/>
          <w:i/>
          <w:kern w:val="0"/>
          <w:sz w:val="20"/>
          <w:szCs w:val="20"/>
          <w:lang w:eastAsia="en-US"/>
        </w:rPr>
        <w:t>* Заполнение настоящей Формы носит исключительно рекомендательный характер, несоблюдение Формы не влечет отказ в допуске к участию в редукционе.</w:t>
      </w:r>
    </w:p>
    <w:p w:rsidR="006C3772" w:rsidRPr="006C3772" w:rsidRDefault="006C3772" w:rsidP="006C3772">
      <w:pPr>
        <w:numPr>
          <w:ilvl w:val="0"/>
          <w:numId w:val="1"/>
        </w:numPr>
        <w:suppressAutoHyphens w:val="0"/>
        <w:spacing w:after="0" w:line="240" w:lineRule="auto"/>
        <w:ind w:left="0" w:firstLine="709"/>
        <w:contextualSpacing/>
        <w:rPr>
          <w:rFonts w:ascii="Times New Roman" w:eastAsia="DejaVu Sans" w:hAnsi="Times New Roman"/>
          <w:b/>
          <w:kern w:val="0"/>
          <w:sz w:val="24"/>
          <w:szCs w:val="24"/>
          <w:lang w:eastAsia="en-US"/>
        </w:rPr>
      </w:pPr>
    </w:p>
    <w:p w:rsidR="008A228F" w:rsidRDefault="008A228F" w:rsidP="008A228F">
      <w:pPr>
        <w:numPr>
          <w:ilvl w:val="0"/>
          <w:numId w:val="29"/>
        </w:numPr>
        <w:suppressAutoHyphens w:val="0"/>
        <w:spacing w:after="0" w:line="240" w:lineRule="auto"/>
        <w:outlineLvl w:val="1"/>
        <w:rPr>
          <w:rFonts w:ascii="Times New Roman" w:eastAsia="DejaVu Sans" w:hAnsi="Times New Roman"/>
          <w:b/>
          <w:sz w:val="24"/>
          <w:szCs w:val="24"/>
        </w:rPr>
        <w:sectPr w:rsidR="008A228F" w:rsidSect="002749E9">
          <w:pgSz w:w="11906" w:h="16838"/>
          <w:pgMar w:top="301" w:right="707" w:bottom="357" w:left="902" w:header="181" w:footer="85" w:gutter="0"/>
          <w:cols w:space="708"/>
          <w:docGrid w:linePitch="360"/>
        </w:sectPr>
      </w:pPr>
    </w:p>
    <w:p w:rsidR="00A7573B" w:rsidRPr="00A7573B" w:rsidRDefault="00A7573B" w:rsidP="008A228F">
      <w:pPr>
        <w:numPr>
          <w:ilvl w:val="0"/>
          <w:numId w:val="29"/>
        </w:numPr>
        <w:suppressAutoHyphens w:val="0"/>
        <w:spacing w:after="0" w:line="240" w:lineRule="auto"/>
        <w:outlineLvl w:val="1"/>
        <w:rPr>
          <w:rFonts w:ascii="Times New Roman" w:eastAsia="DejaVu Sans" w:hAnsi="Times New Roman"/>
          <w:b/>
        </w:rPr>
      </w:pPr>
    </w:p>
    <w:bookmarkEnd w:id="3"/>
    <w:p w:rsidR="008A228F" w:rsidRDefault="008A228F" w:rsidP="00A2692B">
      <w:pPr>
        <w:pStyle w:val="afa"/>
        <w:spacing w:before="0"/>
        <w:ind w:firstLine="567"/>
        <w:rPr>
          <w:rFonts w:ascii="Times New Roman" w:hAnsi="Times New Roman"/>
          <w:bCs/>
          <w:kern w:val="1"/>
          <w:sz w:val="24"/>
          <w:szCs w:val="24"/>
          <w:lang w:eastAsia="ar-SA"/>
        </w:rPr>
      </w:pPr>
    </w:p>
    <w:p w:rsidR="000F4CA7" w:rsidRPr="00F25ADD" w:rsidRDefault="00AC523F" w:rsidP="00A2692B">
      <w:pPr>
        <w:pStyle w:val="afa"/>
        <w:spacing w:before="0"/>
        <w:ind w:firstLine="567"/>
        <w:rPr>
          <w:rFonts w:ascii="Times New Roman" w:hAnsi="Times New Roman"/>
          <w:bCs/>
          <w:kern w:val="1"/>
          <w:sz w:val="24"/>
          <w:szCs w:val="24"/>
          <w:lang w:eastAsia="ar-SA"/>
        </w:rPr>
      </w:pPr>
      <w:r>
        <w:rPr>
          <w:rFonts w:ascii="Times New Roman" w:hAnsi="Times New Roman"/>
          <w:bCs/>
          <w:kern w:val="1"/>
          <w:sz w:val="24"/>
          <w:szCs w:val="24"/>
          <w:lang w:eastAsia="ar-SA"/>
        </w:rPr>
        <w:t>Часть</w:t>
      </w:r>
      <w:r w:rsidR="000F4CA7" w:rsidRPr="00F25ADD">
        <w:rPr>
          <w:rFonts w:ascii="Times New Roman" w:hAnsi="Times New Roman"/>
          <w:bCs/>
          <w:kern w:val="1"/>
          <w:sz w:val="24"/>
          <w:szCs w:val="24"/>
          <w:lang w:eastAsia="ar-SA"/>
        </w:rPr>
        <w:t xml:space="preserve"> </w:t>
      </w:r>
      <w:r w:rsidR="00800181">
        <w:rPr>
          <w:rFonts w:ascii="Times New Roman" w:hAnsi="Times New Roman"/>
          <w:bCs/>
          <w:kern w:val="1"/>
          <w:sz w:val="24"/>
          <w:szCs w:val="24"/>
          <w:lang w:eastAsia="ar-SA"/>
        </w:rPr>
        <w:t>4</w:t>
      </w:r>
      <w:r w:rsidR="000F4CA7" w:rsidRPr="00F25ADD">
        <w:rPr>
          <w:rFonts w:ascii="Times New Roman" w:hAnsi="Times New Roman"/>
          <w:bCs/>
          <w:kern w:val="1"/>
          <w:sz w:val="24"/>
          <w:szCs w:val="24"/>
          <w:lang w:eastAsia="ar-SA"/>
        </w:rPr>
        <w:t xml:space="preserve">. Проект </w:t>
      </w:r>
      <w:r w:rsidR="00882304" w:rsidRPr="00F25ADD">
        <w:rPr>
          <w:rFonts w:ascii="Times New Roman" w:hAnsi="Times New Roman"/>
          <w:bCs/>
          <w:kern w:val="1"/>
          <w:sz w:val="24"/>
          <w:szCs w:val="24"/>
          <w:lang w:eastAsia="ar-SA"/>
        </w:rPr>
        <w:t>договора</w:t>
      </w:r>
    </w:p>
    <w:p w:rsidR="000F4CA7" w:rsidRPr="00F25ADD" w:rsidRDefault="000F4CA7" w:rsidP="00A2692B">
      <w:pPr>
        <w:pStyle w:val="a5"/>
        <w:spacing w:after="0" w:line="240" w:lineRule="auto"/>
        <w:jc w:val="both"/>
        <w:rPr>
          <w:rFonts w:ascii="Times New Roman" w:hAnsi="Times New Roman"/>
          <w:sz w:val="18"/>
          <w:szCs w:val="18"/>
        </w:rPr>
      </w:pPr>
    </w:p>
    <w:p w:rsidR="000F4CA7" w:rsidRPr="00F25ADD" w:rsidRDefault="000F4CA7" w:rsidP="00A2692B">
      <w:pPr>
        <w:pStyle w:val="a5"/>
        <w:spacing w:after="0" w:line="240" w:lineRule="auto"/>
        <w:jc w:val="both"/>
        <w:rPr>
          <w:rFonts w:ascii="Times New Roman" w:hAnsi="Times New Roman"/>
          <w:sz w:val="18"/>
          <w:szCs w:val="18"/>
        </w:rPr>
      </w:pPr>
      <w:r w:rsidRPr="00F25ADD">
        <w:rPr>
          <w:rFonts w:ascii="Times New Roman" w:hAnsi="Times New Roman"/>
        </w:rPr>
        <w:t>Представлено отдельным файлом.</w:t>
      </w:r>
    </w:p>
    <w:p w:rsidR="000F4CA7" w:rsidRPr="00F25ADD" w:rsidRDefault="000F4CA7" w:rsidP="00A2692B">
      <w:pPr>
        <w:pStyle w:val="a5"/>
        <w:spacing w:after="0" w:line="240" w:lineRule="auto"/>
        <w:jc w:val="both"/>
        <w:rPr>
          <w:rFonts w:ascii="Times New Roman" w:hAnsi="Times New Roman"/>
          <w:sz w:val="18"/>
          <w:szCs w:val="18"/>
        </w:rPr>
      </w:pPr>
    </w:p>
    <w:p w:rsidR="000F4CA7" w:rsidRPr="00F25ADD" w:rsidRDefault="00AC523F" w:rsidP="00A2692B">
      <w:pPr>
        <w:pStyle w:val="a5"/>
        <w:spacing w:after="0" w:line="240" w:lineRule="auto"/>
        <w:jc w:val="center"/>
        <w:rPr>
          <w:rFonts w:ascii="Times New Roman" w:hAnsi="Times New Roman"/>
          <w:sz w:val="18"/>
          <w:szCs w:val="18"/>
        </w:rPr>
      </w:pPr>
      <w:r>
        <w:rPr>
          <w:rFonts w:ascii="Times New Roman" w:hAnsi="Times New Roman"/>
          <w:b/>
          <w:bCs/>
        </w:rPr>
        <w:t>Часть</w:t>
      </w:r>
      <w:r w:rsidR="000F4CA7" w:rsidRPr="00F25ADD">
        <w:rPr>
          <w:rFonts w:ascii="Times New Roman" w:hAnsi="Times New Roman"/>
          <w:b/>
          <w:bCs/>
        </w:rPr>
        <w:t xml:space="preserve"> </w:t>
      </w:r>
      <w:r w:rsidR="00800181">
        <w:rPr>
          <w:rFonts w:ascii="Times New Roman" w:hAnsi="Times New Roman"/>
          <w:b/>
          <w:bCs/>
        </w:rPr>
        <w:t>5</w:t>
      </w:r>
      <w:r w:rsidR="000F4CA7" w:rsidRPr="00F25ADD">
        <w:rPr>
          <w:rFonts w:ascii="Times New Roman" w:hAnsi="Times New Roman"/>
          <w:b/>
          <w:bCs/>
        </w:rPr>
        <w:t>. Техническое задание</w:t>
      </w:r>
    </w:p>
    <w:p w:rsidR="000F4CA7" w:rsidRDefault="000F4CA7" w:rsidP="00A2692B">
      <w:pPr>
        <w:pStyle w:val="a5"/>
        <w:spacing w:after="0" w:line="240" w:lineRule="auto"/>
        <w:jc w:val="both"/>
        <w:rPr>
          <w:rFonts w:ascii="Times New Roman" w:hAnsi="Times New Roman"/>
          <w:sz w:val="18"/>
          <w:szCs w:val="18"/>
        </w:rPr>
      </w:pPr>
      <w:r w:rsidRPr="00F25ADD">
        <w:rPr>
          <w:rFonts w:ascii="Times New Roman" w:hAnsi="Times New Roman"/>
        </w:rPr>
        <w:t>Представлено отдельным файлом.</w:t>
      </w:r>
    </w:p>
    <w:p w:rsidR="000F4CA7" w:rsidRDefault="000F4CA7" w:rsidP="00A2692B">
      <w:pPr>
        <w:pStyle w:val="a5"/>
        <w:spacing w:after="0" w:line="240" w:lineRule="auto"/>
        <w:jc w:val="both"/>
      </w:pPr>
    </w:p>
    <w:p w:rsidR="006C3772" w:rsidRDefault="006C3772" w:rsidP="00A2692B">
      <w:pPr>
        <w:pStyle w:val="a5"/>
        <w:spacing w:after="0" w:line="240" w:lineRule="auto"/>
        <w:jc w:val="both"/>
      </w:pPr>
    </w:p>
    <w:p w:rsidR="006C3772" w:rsidRPr="00F25ADD" w:rsidRDefault="00AC523F" w:rsidP="006C3772">
      <w:pPr>
        <w:pStyle w:val="a5"/>
        <w:spacing w:after="0" w:line="240" w:lineRule="auto"/>
        <w:jc w:val="center"/>
        <w:rPr>
          <w:rFonts w:ascii="Times New Roman" w:hAnsi="Times New Roman"/>
          <w:sz w:val="18"/>
          <w:szCs w:val="18"/>
        </w:rPr>
      </w:pPr>
      <w:r>
        <w:rPr>
          <w:rFonts w:ascii="Times New Roman" w:hAnsi="Times New Roman"/>
          <w:b/>
          <w:bCs/>
        </w:rPr>
        <w:t>Часть</w:t>
      </w:r>
      <w:r w:rsidR="006C3772" w:rsidRPr="00F25ADD">
        <w:rPr>
          <w:rFonts w:ascii="Times New Roman" w:hAnsi="Times New Roman"/>
          <w:b/>
          <w:bCs/>
        </w:rPr>
        <w:t xml:space="preserve"> </w:t>
      </w:r>
      <w:r w:rsidR="00800181">
        <w:rPr>
          <w:rFonts w:ascii="Times New Roman" w:hAnsi="Times New Roman"/>
          <w:b/>
          <w:bCs/>
        </w:rPr>
        <w:t>6.</w:t>
      </w:r>
      <w:r w:rsidR="006C3772" w:rsidRPr="00F25ADD">
        <w:rPr>
          <w:rFonts w:ascii="Times New Roman" w:hAnsi="Times New Roman"/>
          <w:b/>
          <w:bCs/>
        </w:rPr>
        <w:t xml:space="preserve"> </w:t>
      </w:r>
      <w:r w:rsidR="006C3772">
        <w:rPr>
          <w:rFonts w:ascii="Times New Roman" w:hAnsi="Times New Roman"/>
          <w:b/>
          <w:bCs/>
        </w:rPr>
        <w:t>Обоснование начальной (максимальной) цены договора</w:t>
      </w:r>
    </w:p>
    <w:p w:rsidR="006C3772" w:rsidRDefault="006C3772" w:rsidP="006C3772">
      <w:pPr>
        <w:pStyle w:val="a5"/>
        <w:spacing w:after="0" w:line="240" w:lineRule="auto"/>
        <w:jc w:val="both"/>
        <w:rPr>
          <w:rFonts w:ascii="Times New Roman" w:hAnsi="Times New Roman"/>
          <w:sz w:val="18"/>
          <w:szCs w:val="18"/>
        </w:rPr>
      </w:pPr>
      <w:r w:rsidRPr="00F25ADD">
        <w:rPr>
          <w:rFonts w:ascii="Times New Roman" w:hAnsi="Times New Roman"/>
        </w:rPr>
        <w:t>Представлено отдельным файлом.</w:t>
      </w:r>
      <w:r w:rsidR="00BA1143">
        <w:rPr>
          <w:rFonts w:ascii="Times New Roman" w:hAnsi="Times New Roman"/>
        </w:rPr>
        <w:t xml:space="preserve"> </w:t>
      </w:r>
    </w:p>
    <w:p w:rsidR="006C3772" w:rsidRDefault="006C3772" w:rsidP="00A2692B">
      <w:pPr>
        <w:pStyle w:val="a5"/>
        <w:spacing w:after="0" w:line="240" w:lineRule="auto"/>
        <w:jc w:val="both"/>
      </w:pPr>
    </w:p>
    <w:sectPr w:rsidR="006C3772" w:rsidSect="008A228F">
      <w:pgSz w:w="11906" w:h="16838"/>
      <w:pgMar w:top="301" w:right="707" w:bottom="357" w:left="902" w:header="181" w:footer="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32D" w:rsidRDefault="0034632D">
      <w:r>
        <w:separator/>
      </w:r>
    </w:p>
  </w:endnote>
  <w:endnote w:type="continuationSeparator" w:id="0">
    <w:p w:rsidR="0034632D" w:rsidRDefault="0034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ejaVu Sans">
    <w:charset w:val="CC"/>
    <w:family w:val="swiss"/>
    <w:pitch w:val="variable"/>
    <w:sig w:usb0="E7002EFF" w:usb1="D200FDFF" w:usb2="0A046029" w:usb3="00000000" w:csb0="000001FF" w:csb1="00000000"/>
  </w:font>
  <w:font w:name="font277">
    <w:altName w:val="Times New Roman"/>
    <w:charset w:val="00"/>
    <w:family w:val="auto"/>
    <w:pitch w:val="variable"/>
  </w:font>
  <w:font w:name="Times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font80">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B2E" w:rsidRDefault="00E52B2E" w:rsidP="00095D85">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E52B2E" w:rsidRDefault="00E52B2E" w:rsidP="00E52B2E">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B2E" w:rsidRDefault="00E52B2E" w:rsidP="00095D85">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AF14F7">
      <w:rPr>
        <w:rStyle w:val="af"/>
        <w:noProof/>
      </w:rPr>
      <w:t>3</w:t>
    </w:r>
    <w:r>
      <w:rPr>
        <w:rStyle w:val="af"/>
      </w:rPr>
      <w:fldChar w:fldCharType="end"/>
    </w:r>
  </w:p>
  <w:p w:rsidR="00E52B2E" w:rsidRDefault="00E52B2E" w:rsidP="00E52B2E">
    <w:pPr>
      <w:pStyle w:val="a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9A0" w:rsidRDefault="00AE29A0" w:rsidP="009C25BA">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17</w:t>
    </w:r>
    <w:r>
      <w:rPr>
        <w:rStyle w:val="af"/>
      </w:rPr>
      <w:fldChar w:fldCharType="end"/>
    </w:r>
  </w:p>
  <w:p w:rsidR="00AE29A0" w:rsidRDefault="00AE29A0" w:rsidP="009C25BA">
    <w:pPr>
      <w:pStyle w:val="ae"/>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9A0" w:rsidRDefault="00AE29A0" w:rsidP="009C25BA">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AF14F7">
      <w:rPr>
        <w:rStyle w:val="af"/>
        <w:noProof/>
      </w:rPr>
      <w:t>18</w:t>
    </w:r>
    <w:r>
      <w:rPr>
        <w:rStyle w:val="af"/>
      </w:rPr>
      <w:fldChar w:fldCharType="end"/>
    </w:r>
  </w:p>
  <w:p w:rsidR="00AE29A0" w:rsidRDefault="00AE29A0" w:rsidP="009C25BA">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32D" w:rsidRDefault="0034632D">
      <w:r>
        <w:separator/>
      </w:r>
    </w:p>
  </w:footnote>
  <w:footnote w:type="continuationSeparator" w:id="0">
    <w:p w:rsidR="0034632D" w:rsidRDefault="003463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280F3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F42F04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3C6B36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A5A05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000375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03D2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D8B2E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EAEF12"/>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6279B0"/>
    <w:lvl w:ilvl="0">
      <w:start w:val="1"/>
      <w:numFmt w:val="decimal"/>
      <w:pStyle w:val="a"/>
      <w:lvlText w:val="%1."/>
      <w:lvlJc w:val="left"/>
      <w:pPr>
        <w:tabs>
          <w:tab w:val="num" w:pos="360"/>
        </w:tabs>
        <w:ind w:left="360" w:hanging="360"/>
      </w:pPr>
    </w:lvl>
  </w:abstractNum>
  <w:abstractNum w:abstractNumId="9"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0"/>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1"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2" w15:restartNumberingAfterBreak="0">
    <w:nsid w:val="241E428B"/>
    <w:multiLevelType w:val="hybridMultilevel"/>
    <w:tmpl w:val="2F6A3D62"/>
    <w:lvl w:ilvl="0">
      <w:start w:val="1"/>
      <w:numFmt w:val="decimal"/>
      <w:lvlText w:val="%1."/>
      <w:lvlJc w:val="left"/>
      <w:pPr>
        <w:tabs>
          <w:tab w:val="num" w:pos="360"/>
        </w:tabs>
        <w:ind w:left="360" w:hanging="360"/>
      </w:pPr>
    </w:lvl>
    <w:lvl w:ilvl="1">
      <w:start w:val="7"/>
      <w:numFmt w:val="bullet"/>
      <w:lvlText w:val=""/>
      <w:lvlJc w:val="left"/>
      <w:pPr>
        <w:tabs>
          <w:tab w:val="num" w:pos="1080"/>
        </w:tabs>
        <w:ind w:left="1080" w:hanging="360"/>
      </w:pPr>
      <w:rPr>
        <w:rFonts w:ascii="Symbol" w:eastAsia="Times New Roman" w:hAnsi="Symbol" w:cs="Times New Roman"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27A22C86"/>
    <w:multiLevelType w:val="multilevel"/>
    <w:tmpl w:val="7F288A7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7404CF"/>
    <w:multiLevelType w:val="hybridMultilevel"/>
    <w:tmpl w:val="684EE9A2"/>
    <w:lvl w:ilvl="0">
      <w:start w:val="1"/>
      <w:numFmt w:val="decimal"/>
      <w:lvlText w:val="%1."/>
      <w:lvlJc w:val="left"/>
      <w:pPr>
        <w:ind w:left="1080" w:hanging="720"/>
      </w:pPr>
      <w:rPr>
        <w:rFonts w:ascii="Times New Roman" w:eastAsia="Calibri" w:hAnsi="Times New Roman" w:cs="Times New Roman"/>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35C51789"/>
    <w:multiLevelType w:val="hybridMultilevel"/>
    <w:tmpl w:val="FBE666A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76E3403"/>
    <w:multiLevelType w:val="multilevel"/>
    <w:tmpl w:val="135AC906"/>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1350"/>
        </w:tabs>
        <w:ind w:left="1350" w:hanging="69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17" w15:restartNumberingAfterBreak="0">
    <w:nsid w:val="3E981A5F"/>
    <w:multiLevelType w:val="hybridMultilevel"/>
    <w:tmpl w:val="B2505C38"/>
    <w:lvl w:ilvl="0" w:tplc="25BE6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3183734"/>
    <w:multiLevelType w:val="hybridMultilevel"/>
    <w:tmpl w:val="13AE5896"/>
    <w:lvl w:ilvl="0" w:tplc="0419000F">
      <w:start w:val="1"/>
      <w:numFmt w:val="decimal"/>
      <w:lvlText w:val="%1."/>
      <w:lvlJc w:val="left"/>
      <w:pPr>
        <w:tabs>
          <w:tab w:val="num" w:pos="720"/>
        </w:tabs>
        <w:ind w:left="720" w:hanging="360"/>
      </w:p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9" w15:restartNumberingAfterBreak="0">
    <w:nsid w:val="4C5E7160"/>
    <w:multiLevelType w:val="multilevel"/>
    <w:tmpl w:val="8FB2017C"/>
    <w:lvl w:ilvl="0">
      <w:start w:val="1"/>
      <w:numFmt w:val="decimal"/>
      <w:pStyle w:val="a0"/>
      <w:lvlText w:val="%1."/>
      <w:lvlJc w:val="center"/>
      <w:pPr>
        <w:tabs>
          <w:tab w:val="num" w:pos="567"/>
        </w:tabs>
        <w:ind w:left="567" w:hanging="279"/>
      </w:pPr>
      <w:rPr>
        <w:rFonts w:hint="default"/>
      </w:rPr>
    </w:lvl>
    <w:lvl w:ilvl="1">
      <w:start w:val="1"/>
      <w:numFmt w:val="decimal"/>
      <w:pStyle w:val="a1"/>
      <w:lvlText w:val="%1.%2."/>
      <w:lvlJc w:val="left"/>
      <w:pPr>
        <w:tabs>
          <w:tab w:val="num" w:pos="1702"/>
        </w:tabs>
        <w:ind w:left="1702" w:hanging="567"/>
      </w:pPr>
      <w:rPr>
        <w:rFonts w:hint="default"/>
      </w:rPr>
    </w:lvl>
    <w:lvl w:ilvl="2">
      <w:start w:val="1"/>
      <w:numFmt w:val="decimal"/>
      <w:pStyle w:val="a0"/>
      <w:lvlText w:val="%1.%2.%3."/>
      <w:lvlJc w:val="left"/>
      <w:pPr>
        <w:tabs>
          <w:tab w:val="num" w:pos="851"/>
        </w:tabs>
        <w:ind w:left="851" w:hanging="851"/>
      </w:pPr>
      <w:rPr>
        <w:rFonts w:hint="default"/>
        <w:spacing w:val="0"/>
        <w:sz w:val="28"/>
        <w:szCs w:val="28"/>
      </w:rPr>
    </w:lvl>
    <w:lvl w:ilvl="3">
      <w:start w:val="1"/>
      <w:numFmt w:val="decimal"/>
      <w:pStyle w:val="a2"/>
      <w:lvlText w:val="%1.%2.%3.%4."/>
      <w:lvlJc w:val="left"/>
      <w:pPr>
        <w:tabs>
          <w:tab w:val="num" w:pos="2127"/>
        </w:tabs>
        <w:ind w:left="2127" w:hanging="567"/>
      </w:pPr>
      <w:rPr>
        <w:rFonts w:hint="default"/>
      </w:rPr>
    </w:lvl>
    <w:lvl w:ilvl="4">
      <w:start w:val="1"/>
      <w:numFmt w:val="russianLower"/>
      <w:pStyle w:val="a1"/>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2016"/>
        </w:tabs>
        <w:ind w:left="201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60F441A7"/>
    <w:multiLevelType w:val="multilevel"/>
    <w:tmpl w:val="8B48EED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87D5061"/>
    <w:multiLevelType w:val="hybridMultilevel"/>
    <w:tmpl w:val="89BC76F0"/>
    <w:lvl w:ilvl="0" w:tplc="0D1438E6">
      <w:start w:val="1"/>
      <w:numFmt w:val="decimal"/>
      <w:lvlText w:val="%1."/>
      <w:lvlJc w:val="left"/>
      <w:pPr>
        <w:tabs>
          <w:tab w:val="num" w:pos="0"/>
        </w:tabs>
        <w:ind w:left="0" w:firstLine="0"/>
      </w:pPr>
      <w:rPr>
        <w:rFonts w:hint="default"/>
      </w:rPr>
    </w:lvl>
    <w:lvl w:ilvl="1" w:tplc="26FC00A2" w:tentative="1">
      <w:start w:val="1"/>
      <w:numFmt w:val="lowerLetter"/>
      <w:lvlText w:val="%2."/>
      <w:lvlJc w:val="left"/>
      <w:pPr>
        <w:tabs>
          <w:tab w:val="num" w:pos="1440"/>
        </w:tabs>
        <w:ind w:left="1440" w:hanging="360"/>
      </w:pPr>
    </w:lvl>
    <w:lvl w:ilvl="2" w:tplc="8EF86356" w:tentative="1">
      <w:start w:val="1"/>
      <w:numFmt w:val="lowerRoman"/>
      <w:lvlText w:val="%3."/>
      <w:lvlJc w:val="right"/>
      <w:pPr>
        <w:tabs>
          <w:tab w:val="num" w:pos="2160"/>
        </w:tabs>
        <w:ind w:left="2160" w:hanging="180"/>
      </w:pPr>
    </w:lvl>
    <w:lvl w:ilvl="3" w:tplc="4AD655DA" w:tentative="1">
      <w:start w:val="1"/>
      <w:numFmt w:val="decimal"/>
      <w:lvlText w:val="%4."/>
      <w:lvlJc w:val="left"/>
      <w:pPr>
        <w:tabs>
          <w:tab w:val="num" w:pos="2880"/>
        </w:tabs>
        <w:ind w:left="2880" w:hanging="360"/>
      </w:pPr>
    </w:lvl>
    <w:lvl w:ilvl="4" w:tplc="F0020D30" w:tentative="1">
      <w:start w:val="1"/>
      <w:numFmt w:val="lowerLetter"/>
      <w:lvlText w:val="%5."/>
      <w:lvlJc w:val="left"/>
      <w:pPr>
        <w:tabs>
          <w:tab w:val="num" w:pos="3600"/>
        </w:tabs>
        <w:ind w:left="3600" w:hanging="360"/>
      </w:pPr>
    </w:lvl>
    <w:lvl w:ilvl="5" w:tplc="6FAC9078" w:tentative="1">
      <w:start w:val="1"/>
      <w:numFmt w:val="lowerRoman"/>
      <w:lvlText w:val="%6."/>
      <w:lvlJc w:val="right"/>
      <w:pPr>
        <w:tabs>
          <w:tab w:val="num" w:pos="4320"/>
        </w:tabs>
        <w:ind w:left="4320" w:hanging="180"/>
      </w:pPr>
    </w:lvl>
    <w:lvl w:ilvl="6" w:tplc="F858D868" w:tentative="1">
      <w:start w:val="1"/>
      <w:numFmt w:val="decimal"/>
      <w:lvlText w:val="%7."/>
      <w:lvlJc w:val="left"/>
      <w:pPr>
        <w:tabs>
          <w:tab w:val="num" w:pos="5040"/>
        </w:tabs>
        <w:ind w:left="5040" w:hanging="360"/>
      </w:pPr>
    </w:lvl>
    <w:lvl w:ilvl="7" w:tplc="C1AC8AAE" w:tentative="1">
      <w:start w:val="1"/>
      <w:numFmt w:val="lowerLetter"/>
      <w:lvlText w:val="%8."/>
      <w:lvlJc w:val="left"/>
      <w:pPr>
        <w:tabs>
          <w:tab w:val="num" w:pos="5760"/>
        </w:tabs>
        <w:ind w:left="5760" w:hanging="360"/>
      </w:pPr>
    </w:lvl>
    <w:lvl w:ilvl="8" w:tplc="D07467DE" w:tentative="1">
      <w:start w:val="1"/>
      <w:numFmt w:val="lowerRoman"/>
      <w:lvlText w:val="%9."/>
      <w:lvlJc w:val="right"/>
      <w:pPr>
        <w:tabs>
          <w:tab w:val="num" w:pos="6480"/>
        </w:tabs>
        <w:ind w:left="6480" w:hanging="180"/>
      </w:pPr>
    </w:lvl>
  </w:abstractNum>
  <w:abstractNum w:abstractNumId="23" w15:restartNumberingAfterBreak="0">
    <w:nsid w:val="6D8F5E88"/>
    <w:multiLevelType w:val="singleLevel"/>
    <w:tmpl w:val="95A8BF74"/>
    <w:lvl w:ilvl="0">
      <w:start w:val="1"/>
      <w:numFmt w:val="bullet"/>
      <w:lvlText w:val="-"/>
      <w:lvlJc w:val="left"/>
      <w:pPr>
        <w:tabs>
          <w:tab w:val="num" w:pos="720"/>
        </w:tabs>
        <w:ind w:left="720" w:hanging="360"/>
      </w:pPr>
    </w:lvl>
  </w:abstractNum>
  <w:abstractNum w:abstractNumId="24" w15:restartNumberingAfterBreak="0">
    <w:nsid w:val="728A69F1"/>
    <w:multiLevelType w:val="multilevel"/>
    <w:tmpl w:val="139207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BC3309F"/>
    <w:multiLevelType w:val="hybridMultilevel"/>
    <w:tmpl w:val="8B20D672"/>
    <w:lvl w:ilvl="0">
      <w:start w:val="1"/>
      <w:numFmt w:val="decimal"/>
      <w:pStyle w:val="1"/>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7" w15:restartNumberingAfterBreak="0">
    <w:nsid w:val="7EC21B26"/>
    <w:multiLevelType w:val="hybridMultilevel"/>
    <w:tmpl w:val="47747C1E"/>
    <w:lvl w:ilvl="0" w:tplc="A06A911C">
      <w:start w:val="1"/>
      <w:numFmt w:val="bullet"/>
      <w:lvlText w:val=""/>
      <w:lvlJc w:val="left"/>
      <w:pPr>
        <w:tabs>
          <w:tab w:val="num" w:pos="720"/>
        </w:tabs>
        <w:ind w:left="720" w:hanging="360"/>
      </w:pPr>
      <w:rPr>
        <w:rFonts w:ascii="Symbol" w:eastAsia="Times New Roman" w:hAnsi="Symbol"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20"/>
  </w:num>
  <w:num w:numId="12">
    <w:abstractNumId w:val="25"/>
  </w:num>
  <w:num w:numId="13">
    <w:abstractNumId w:val="11"/>
  </w:num>
  <w:num w:numId="14">
    <w:abstractNumId w:val="26"/>
    <w:lvlOverride w:ilvl="0">
      <w:startOverride w:val="1"/>
    </w:lvlOverride>
    <w:lvlOverride w:ilvl="1"/>
    <w:lvlOverride w:ilvl="2"/>
    <w:lvlOverride w:ilvl="3"/>
    <w:lvlOverride w:ilvl="4"/>
    <w:lvlOverride w:ilvl="5"/>
    <w:lvlOverride w:ilvl="6"/>
    <w:lvlOverride w:ilvl="7"/>
    <w:lvlOverride w:ilvl="8"/>
  </w:num>
  <w:num w:numId="15">
    <w:abstractNumId w:val="16"/>
  </w:num>
  <w:num w:numId="16">
    <w:abstractNumId w:val="12"/>
  </w:num>
  <w:num w:numId="17">
    <w:abstractNumId w:val="22"/>
  </w:num>
  <w:num w:numId="18">
    <w:abstractNumId w:val="15"/>
  </w:num>
  <w:num w:numId="19">
    <w:abstractNumId w:val="24"/>
  </w:num>
  <w:num w:numId="20">
    <w:abstractNumId w:val="14"/>
  </w:num>
  <w:num w:numId="21">
    <w:abstractNumId w:val="18"/>
  </w:num>
  <w:num w:numId="22">
    <w:abstractNumId w:val="3"/>
  </w:num>
  <w:num w:numId="23">
    <w:abstractNumId w:val="23"/>
    <w:lvlOverride w:ilvl="0"/>
  </w:num>
  <w:num w:numId="24">
    <w:abstractNumId w:val="27"/>
  </w:num>
  <w:num w:numId="25">
    <w:abstractNumId w:val="17"/>
  </w:num>
  <w:num w:numId="26">
    <w:abstractNumId w:val="21"/>
  </w:num>
  <w:num w:numId="27">
    <w:abstractNumId w:val="13"/>
  </w:num>
  <w:num w:numId="28">
    <w:abstractNumId w:val="1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30"/>
    <w:rsid w:val="00000767"/>
    <w:rsid w:val="00002BB6"/>
    <w:rsid w:val="00006206"/>
    <w:rsid w:val="00007401"/>
    <w:rsid w:val="00010223"/>
    <w:rsid w:val="00011E1A"/>
    <w:rsid w:val="00012202"/>
    <w:rsid w:val="00012E79"/>
    <w:rsid w:val="00013BA0"/>
    <w:rsid w:val="00014207"/>
    <w:rsid w:val="00017BBB"/>
    <w:rsid w:val="00020D06"/>
    <w:rsid w:val="0002153A"/>
    <w:rsid w:val="000219A1"/>
    <w:rsid w:val="00022CB4"/>
    <w:rsid w:val="000243B9"/>
    <w:rsid w:val="000263B3"/>
    <w:rsid w:val="00026A79"/>
    <w:rsid w:val="00027463"/>
    <w:rsid w:val="00027B6D"/>
    <w:rsid w:val="0003166B"/>
    <w:rsid w:val="0003242B"/>
    <w:rsid w:val="00032802"/>
    <w:rsid w:val="000336AE"/>
    <w:rsid w:val="0003577E"/>
    <w:rsid w:val="00035C21"/>
    <w:rsid w:val="000363DB"/>
    <w:rsid w:val="00042F8B"/>
    <w:rsid w:val="000444AC"/>
    <w:rsid w:val="000446CF"/>
    <w:rsid w:val="000447A3"/>
    <w:rsid w:val="00044FF7"/>
    <w:rsid w:val="00045142"/>
    <w:rsid w:val="00046580"/>
    <w:rsid w:val="00046F07"/>
    <w:rsid w:val="0004743D"/>
    <w:rsid w:val="00051EFA"/>
    <w:rsid w:val="000528F7"/>
    <w:rsid w:val="000533F4"/>
    <w:rsid w:val="00053610"/>
    <w:rsid w:val="000551C5"/>
    <w:rsid w:val="00056640"/>
    <w:rsid w:val="000604D2"/>
    <w:rsid w:val="00060C45"/>
    <w:rsid w:val="000612CF"/>
    <w:rsid w:val="000625AD"/>
    <w:rsid w:val="000637F0"/>
    <w:rsid w:val="00064063"/>
    <w:rsid w:val="000641C3"/>
    <w:rsid w:val="00064A87"/>
    <w:rsid w:val="00066AB8"/>
    <w:rsid w:val="000702DF"/>
    <w:rsid w:val="00071B66"/>
    <w:rsid w:val="00071F93"/>
    <w:rsid w:val="000738FB"/>
    <w:rsid w:val="00075DEC"/>
    <w:rsid w:val="00077866"/>
    <w:rsid w:val="00081273"/>
    <w:rsid w:val="00082FD1"/>
    <w:rsid w:val="000849D6"/>
    <w:rsid w:val="00084B6D"/>
    <w:rsid w:val="000907D1"/>
    <w:rsid w:val="00092DE9"/>
    <w:rsid w:val="00093774"/>
    <w:rsid w:val="000937CD"/>
    <w:rsid w:val="00095D85"/>
    <w:rsid w:val="00095F7B"/>
    <w:rsid w:val="000963B1"/>
    <w:rsid w:val="00096D76"/>
    <w:rsid w:val="000971B9"/>
    <w:rsid w:val="000A02AF"/>
    <w:rsid w:val="000A1F49"/>
    <w:rsid w:val="000A22E6"/>
    <w:rsid w:val="000A2661"/>
    <w:rsid w:val="000A321F"/>
    <w:rsid w:val="000A3655"/>
    <w:rsid w:val="000A4F8E"/>
    <w:rsid w:val="000A5EEE"/>
    <w:rsid w:val="000A68FF"/>
    <w:rsid w:val="000B1959"/>
    <w:rsid w:val="000B2E77"/>
    <w:rsid w:val="000B3EFB"/>
    <w:rsid w:val="000B5874"/>
    <w:rsid w:val="000B6046"/>
    <w:rsid w:val="000C00E7"/>
    <w:rsid w:val="000C0F88"/>
    <w:rsid w:val="000C2063"/>
    <w:rsid w:val="000C2474"/>
    <w:rsid w:val="000C31CF"/>
    <w:rsid w:val="000C4131"/>
    <w:rsid w:val="000C49E3"/>
    <w:rsid w:val="000C550D"/>
    <w:rsid w:val="000C619D"/>
    <w:rsid w:val="000C6566"/>
    <w:rsid w:val="000C72ED"/>
    <w:rsid w:val="000D011C"/>
    <w:rsid w:val="000D02D2"/>
    <w:rsid w:val="000D1157"/>
    <w:rsid w:val="000D1ECB"/>
    <w:rsid w:val="000D22AE"/>
    <w:rsid w:val="000D2B2A"/>
    <w:rsid w:val="000D2BE9"/>
    <w:rsid w:val="000D36A3"/>
    <w:rsid w:val="000D5B33"/>
    <w:rsid w:val="000D63FD"/>
    <w:rsid w:val="000D719F"/>
    <w:rsid w:val="000E0446"/>
    <w:rsid w:val="000E0B95"/>
    <w:rsid w:val="000E17FE"/>
    <w:rsid w:val="000E1E2A"/>
    <w:rsid w:val="000E2CC9"/>
    <w:rsid w:val="000E31AE"/>
    <w:rsid w:val="000E3230"/>
    <w:rsid w:val="000E3B94"/>
    <w:rsid w:val="000E3CF0"/>
    <w:rsid w:val="000E4BD2"/>
    <w:rsid w:val="000E60A2"/>
    <w:rsid w:val="000F09AF"/>
    <w:rsid w:val="000F13F8"/>
    <w:rsid w:val="000F2ADE"/>
    <w:rsid w:val="000F30A4"/>
    <w:rsid w:val="000F3745"/>
    <w:rsid w:val="000F3BA8"/>
    <w:rsid w:val="000F4CA7"/>
    <w:rsid w:val="000F6FB8"/>
    <w:rsid w:val="000F7554"/>
    <w:rsid w:val="00100E07"/>
    <w:rsid w:val="0010184D"/>
    <w:rsid w:val="0010220D"/>
    <w:rsid w:val="00102D4C"/>
    <w:rsid w:val="00104763"/>
    <w:rsid w:val="001050F7"/>
    <w:rsid w:val="001058FB"/>
    <w:rsid w:val="001069C8"/>
    <w:rsid w:val="00106C12"/>
    <w:rsid w:val="00106E96"/>
    <w:rsid w:val="00107244"/>
    <w:rsid w:val="00107CCF"/>
    <w:rsid w:val="00107FA1"/>
    <w:rsid w:val="00110321"/>
    <w:rsid w:val="00111639"/>
    <w:rsid w:val="00111A37"/>
    <w:rsid w:val="0011344F"/>
    <w:rsid w:val="00114667"/>
    <w:rsid w:val="00114A0F"/>
    <w:rsid w:val="00116305"/>
    <w:rsid w:val="00120786"/>
    <w:rsid w:val="001214FB"/>
    <w:rsid w:val="00121743"/>
    <w:rsid w:val="00123268"/>
    <w:rsid w:val="00123564"/>
    <w:rsid w:val="00123BEA"/>
    <w:rsid w:val="00127843"/>
    <w:rsid w:val="0012786B"/>
    <w:rsid w:val="00130856"/>
    <w:rsid w:val="0013104B"/>
    <w:rsid w:val="0013193F"/>
    <w:rsid w:val="00133F93"/>
    <w:rsid w:val="001345A0"/>
    <w:rsid w:val="001361C7"/>
    <w:rsid w:val="0013740E"/>
    <w:rsid w:val="001401D9"/>
    <w:rsid w:val="001405FB"/>
    <w:rsid w:val="0014368E"/>
    <w:rsid w:val="001437B7"/>
    <w:rsid w:val="00143CC8"/>
    <w:rsid w:val="00145ADD"/>
    <w:rsid w:val="001460BF"/>
    <w:rsid w:val="00147CA9"/>
    <w:rsid w:val="00150519"/>
    <w:rsid w:val="001517AA"/>
    <w:rsid w:val="00152B79"/>
    <w:rsid w:val="00153727"/>
    <w:rsid w:val="001537C5"/>
    <w:rsid w:val="001544A9"/>
    <w:rsid w:val="00154936"/>
    <w:rsid w:val="00155186"/>
    <w:rsid w:val="0016082D"/>
    <w:rsid w:val="00161D30"/>
    <w:rsid w:val="001629A3"/>
    <w:rsid w:val="00163102"/>
    <w:rsid w:val="001634B7"/>
    <w:rsid w:val="00163AAE"/>
    <w:rsid w:val="00165EEE"/>
    <w:rsid w:val="00166158"/>
    <w:rsid w:val="00166D7C"/>
    <w:rsid w:val="00166E4D"/>
    <w:rsid w:val="001716E1"/>
    <w:rsid w:val="00172788"/>
    <w:rsid w:val="00172D5E"/>
    <w:rsid w:val="0017392F"/>
    <w:rsid w:val="00173EA3"/>
    <w:rsid w:val="00174486"/>
    <w:rsid w:val="001769F9"/>
    <w:rsid w:val="00180A6F"/>
    <w:rsid w:val="00183976"/>
    <w:rsid w:val="00184598"/>
    <w:rsid w:val="00186561"/>
    <w:rsid w:val="00187ACE"/>
    <w:rsid w:val="0019009E"/>
    <w:rsid w:val="00190880"/>
    <w:rsid w:val="00192CDC"/>
    <w:rsid w:val="001974F0"/>
    <w:rsid w:val="001A12EC"/>
    <w:rsid w:val="001A1375"/>
    <w:rsid w:val="001A69FD"/>
    <w:rsid w:val="001A7CA9"/>
    <w:rsid w:val="001B1D91"/>
    <w:rsid w:val="001B237A"/>
    <w:rsid w:val="001B30D3"/>
    <w:rsid w:val="001B4EE7"/>
    <w:rsid w:val="001B5E8A"/>
    <w:rsid w:val="001C165C"/>
    <w:rsid w:val="001C3203"/>
    <w:rsid w:val="001C32A7"/>
    <w:rsid w:val="001C3C3B"/>
    <w:rsid w:val="001C4384"/>
    <w:rsid w:val="001C573E"/>
    <w:rsid w:val="001C5A0E"/>
    <w:rsid w:val="001C66D2"/>
    <w:rsid w:val="001C753C"/>
    <w:rsid w:val="001D041B"/>
    <w:rsid w:val="001D06DC"/>
    <w:rsid w:val="001D3F2E"/>
    <w:rsid w:val="001D4B25"/>
    <w:rsid w:val="001D52F5"/>
    <w:rsid w:val="001E0165"/>
    <w:rsid w:val="001E13A5"/>
    <w:rsid w:val="001E1D89"/>
    <w:rsid w:val="001E2A2C"/>
    <w:rsid w:val="001E3712"/>
    <w:rsid w:val="001E47BE"/>
    <w:rsid w:val="001E4BF3"/>
    <w:rsid w:val="001E6CA8"/>
    <w:rsid w:val="001E7663"/>
    <w:rsid w:val="001E7F99"/>
    <w:rsid w:val="001F191B"/>
    <w:rsid w:val="001F19E2"/>
    <w:rsid w:val="001F1ACB"/>
    <w:rsid w:val="001F2607"/>
    <w:rsid w:val="001F3283"/>
    <w:rsid w:val="001F42CA"/>
    <w:rsid w:val="001F5AC3"/>
    <w:rsid w:val="001F5D36"/>
    <w:rsid w:val="001F77D4"/>
    <w:rsid w:val="0020088F"/>
    <w:rsid w:val="002038A5"/>
    <w:rsid w:val="00203EB4"/>
    <w:rsid w:val="002059DD"/>
    <w:rsid w:val="00206291"/>
    <w:rsid w:val="002076CF"/>
    <w:rsid w:val="00211862"/>
    <w:rsid w:val="00213202"/>
    <w:rsid w:val="00213B22"/>
    <w:rsid w:val="00214010"/>
    <w:rsid w:val="002145F8"/>
    <w:rsid w:val="00220440"/>
    <w:rsid w:val="00220474"/>
    <w:rsid w:val="00220DE5"/>
    <w:rsid w:val="00225406"/>
    <w:rsid w:val="002301BC"/>
    <w:rsid w:val="0023148C"/>
    <w:rsid w:val="002325CA"/>
    <w:rsid w:val="00232DC1"/>
    <w:rsid w:val="002354F0"/>
    <w:rsid w:val="002355E7"/>
    <w:rsid w:val="0023740B"/>
    <w:rsid w:val="00240471"/>
    <w:rsid w:val="00241A3D"/>
    <w:rsid w:val="00243BE9"/>
    <w:rsid w:val="00246214"/>
    <w:rsid w:val="002474DF"/>
    <w:rsid w:val="0025021E"/>
    <w:rsid w:val="00250AC7"/>
    <w:rsid w:val="0025218A"/>
    <w:rsid w:val="00253DCE"/>
    <w:rsid w:val="002544B6"/>
    <w:rsid w:val="002556A8"/>
    <w:rsid w:val="002576D8"/>
    <w:rsid w:val="002617CE"/>
    <w:rsid w:val="0026190D"/>
    <w:rsid w:val="00261EA3"/>
    <w:rsid w:val="00262129"/>
    <w:rsid w:val="00267637"/>
    <w:rsid w:val="0027000F"/>
    <w:rsid w:val="002707C7"/>
    <w:rsid w:val="00271932"/>
    <w:rsid w:val="00272BC8"/>
    <w:rsid w:val="00274470"/>
    <w:rsid w:val="002749E9"/>
    <w:rsid w:val="00275D65"/>
    <w:rsid w:val="00275FAC"/>
    <w:rsid w:val="00276884"/>
    <w:rsid w:val="00277544"/>
    <w:rsid w:val="0028023E"/>
    <w:rsid w:val="00281D47"/>
    <w:rsid w:val="00282513"/>
    <w:rsid w:val="00282BC8"/>
    <w:rsid w:val="002844D5"/>
    <w:rsid w:val="002863C3"/>
    <w:rsid w:val="00291437"/>
    <w:rsid w:val="002916B1"/>
    <w:rsid w:val="00291E1B"/>
    <w:rsid w:val="00291E42"/>
    <w:rsid w:val="00292912"/>
    <w:rsid w:val="00294118"/>
    <w:rsid w:val="002964D0"/>
    <w:rsid w:val="00296769"/>
    <w:rsid w:val="0029691F"/>
    <w:rsid w:val="002A1741"/>
    <w:rsid w:val="002A17A0"/>
    <w:rsid w:val="002A2F2E"/>
    <w:rsid w:val="002A3076"/>
    <w:rsid w:val="002A3A25"/>
    <w:rsid w:val="002A3B3A"/>
    <w:rsid w:val="002A6A1A"/>
    <w:rsid w:val="002A76B4"/>
    <w:rsid w:val="002B020F"/>
    <w:rsid w:val="002B0949"/>
    <w:rsid w:val="002B179A"/>
    <w:rsid w:val="002B1B7A"/>
    <w:rsid w:val="002B35FD"/>
    <w:rsid w:val="002B411E"/>
    <w:rsid w:val="002B4808"/>
    <w:rsid w:val="002B4F2E"/>
    <w:rsid w:val="002B6C12"/>
    <w:rsid w:val="002B7CCB"/>
    <w:rsid w:val="002C1792"/>
    <w:rsid w:val="002C2731"/>
    <w:rsid w:val="002C34F6"/>
    <w:rsid w:val="002C365D"/>
    <w:rsid w:val="002C401D"/>
    <w:rsid w:val="002C414B"/>
    <w:rsid w:val="002C49AB"/>
    <w:rsid w:val="002C5BBA"/>
    <w:rsid w:val="002D1F21"/>
    <w:rsid w:val="002D2558"/>
    <w:rsid w:val="002D499B"/>
    <w:rsid w:val="002D4B9B"/>
    <w:rsid w:val="002D4F1C"/>
    <w:rsid w:val="002D4F5B"/>
    <w:rsid w:val="002D56DB"/>
    <w:rsid w:val="002D62A8"/>
    <w:rsid w:val="002E364C"/>
    <w:rsid w:val="002E546D"/>
    <w:rsid w:val="002E58C5"/>
    <w:rsid w:val="002E5F43"/>
    <w:rsid w:val="002E6298"/>
    <w:rsid w:val="002E6852"/>
    <w:rsid w:val="002E78C8"/>
    <w:rsid w:val="002E7C54"/>
    <w:rsid w:val="002F1B54"/>
    <w:rsid w:val="002F2595"/>
    <w:rsid w:val="002F3783"/>
    <w:rsid w:val="002F417F"/>
    <w:rsid w:val="002F4C60"/>
    <w:rsid w:val="002F6A16"/>
    <w:rsid w:val="00303DDC"/>
    <w:rsid w:val="00304379"/>
    <w:rsid w:val="00305CEB"/>
    <w:rsid w:val="0030766A"/>
    <w:rsid w:val="00307ADA"/>
    <w:rsid w:val="003100E5"/>
    <w:rsid w:val="00310D29"/>
    <w:rsid w:val="003114D7"/>
    <w:rsid w:val="003116AF"/>
    <w:rsid w:val="00311D59"/>
    <w:rsid w:val="003126F3"/>
    <w:rsid w:val="00312D89"/>
    <w:rsid w:val="00313382"/>
    <w:rsid w:val="003134FB"/>
    <w:rsid w:val="00313F13"/>
    <w:rsid w:val="00314D21"/>
    <w:rsid w:val="003161F2"/>
    <w:rsid w:val="0031639A"/>
    <w:rsid w:val="00320226"/>
    <w:rsid w:val="0032028F"/>
    <w:rsid w:val="003213F7"/>
    <w:rsid w:val="00321964"/>
    <w:rsid w:val="00322E0E"/>
    <w:rsid w:val="00322F69"/>
    <w:rsid w:val="00323374"/>
    <w:rsid w:val="00324B43"/>
    <w:rsid w:val="003253CB"/>
    <w:rsid w:val="00326254"/>
    <w:rsid w:val="003271F3"/>
    <w:rsid w:val="00330476"/>
    <w:rsid w:val="00333974"/>
    <w:rsid w:val="00336F31"/>
    <w:rsid w:val="00341714"/>
    <w:rsid w:val="00342141"/>
    <w:rsid w:val="003426A3"/>
    <w:rsid w:val="003429DD"/>
    <w:rsid w:val="00345A90"/>
    <w:rsid w:val="00345F09"/>
    <w:rsid w:val="0034632D"/>
    <w:rsid w:val="00346766"/>
    <w:rsid w:val="00347057"/>
    <w:rsid w:val="00351285"/>
    <w:rsid w:val="0035149C"/>
    <w:rsid w:val="00351F31"/>
    <w:rsid w:val="0035363B"/>
    <w:rsid w:val="00353C5A"/>
    <w:rsid w:val="003558D0"/>
    <w:rsid w:val="00355946"/>
    <w:rsid w:val="003568BC"/>
    <w:rsid w:val="00356A22"/>
    <w:rsid w:val="00356BD5"/>
    <w:rsid w:val="00357617"/>
    <w:rsid w:val="00357C82"/>
    <w:rsid w:val="003607F0"/>
    <w:rsid w:val="003609B2"/>
    <w:rsid w:val="0036111D"/>
    <w:rsid w:val="00361452"/>
    <w:rsid w:val="00363462"/>
    <w:rsid w:val="003644A4"/>
    <w:rsid w:val="003646E2"/>
    <w:rsid w:val="00365833"/>
    <w:rsid w:val="00365FBF"/>
    <w:rsid w:val="003669D1"/>
    <w:rsid w:val="00370360"/>
    <w:rsid w:val="00372EE8"/>
    <w:rsid w:val="003739D7"/>
    <w:rsid w:val="00375B7E"/>
    <w:rsid w:val="00381A46"/>
    <w:rsid w:val="00381F46"/>
    <w:rsid w:val="003837E4"/>
    <w:rsid w:val="00383E91"/>
    <w:rsid w:val="003854FB"/>
    <w:rsid w:val="00385F91"/>
    <w:rsid w:val="00386853"/>
    <w:rsid w:val="00387A30"/>
    <w:rsid w:val="00387FC3"/>
    <w:rsid w:val="003914A1"/>
    <w:rsid w:val="00396C57"/>
    <w:rsid w:val="003975F7"/>
    <w:rsid w:val="003A04A8"/>
    <w:rsid w:val="003A1570"/>
    <w:rsid w:val="003A1CDA"/>
    <w:rsid w:val="003A3DC4"/>
    <w:rsid w:val="003A4CCA"/>
    <w:rsid w:val="003A6623"/>
    <w:rsid w:val="003A68D0"/>
    <w:rsid w:val="003A78AD"/>
    <w:rsid w:val="003A78D2"/>
    <w:rsid w:val="003B07D7"/>
    <w:rsid w:val="003B186C"/>
    <w:rsid w:val="003B301F"/>
    <w:rsid w:val="003B48B1"/>
    <w:rsid w:val="003B49BF"/>
    <w:rsid w:val="003B4AF0"/>
    <w:rsid w:val="003B6433"/>
    <w:rsid w:val="003B70A4"/>
    <w:rsid w:val="003B716E"/>
    <w:rsid w:val="003C1B64"/>
    <w:rsid w:val="003C627C"/>
    <w:rsid w:val="003C72EB"/>
    <w:rsid w:val="003D000C"/>
    <w:rsid w:val="003D0F74"/>
    <w:rsid w:val="003D2035"/>
    <w:rsid w:val="003D2203"/>
    <w:rsid w:val="003D26D9"/>
    <w:rsid w:val="003D3CCE"/>
    <w:rsid w:val="003D49BE"/>
    <w:rsid w:val="003D68BA"/>
    <w:rsid w:val="003E0811"/>
    <w:rsid w:val="003E127C"/>
    <w:rsid w:val="003E148E"/>
    <w:rsid w:val="003E2F86"/>
    <w:rsid w:val="003E4F08"/>
    <w:rsid w:val="003E6BE8"/>
    <w:rsid w:val="003F1883"/>
    <w:rsid w:val="003F3861"/>
    <w:rsid w:val="003F392D"/>
    <w:rsid w:val="003F4261"/>
    <w:rsid w:val="003F4270"/>
    <w:rsid w:val="003F4BA1"/>
    <w:rsid w:val="003F68FA"/>
    <w:rsid w:val="003F7225"/>
    <w:rsid w:val="003F7626"/>
    <w:rsid w:val="003F7E75"/>
    <w:rsid w:val="004005D4"/>
    <w:rsid w:val="00400923"/>
    <w:rsid w:val="00401B36"/>
    <w:rsid w:val="00401C1A"/>
    <w:rsid w:val="00402415"/>
    <w:rsid w:val="00402CF0"/>
    <w:rsid w:val="00403392"/>
    <w:rsid w:val="00403799"/>
    <w:rsid w:val="00403B96"/>
    <w:rsid w:val="0040498D"/>
    <w:rsid w:val="00404D0E"/>
    <w:rsid w:val="00405584"/>
    <w:rsid w:val="004074A3"/>
    <w:rsid w:val="00407F7E"/>
    <w:rsid w:val="0041280F"/>
    <w:rsid w:val="00414E23"/>
    <w:rsid w:val="00416315"/>
    <w:rsid w:val="00417141"/>
    <w:rsid w:val="004171DC"/>
    <w:rsid w:val="0041757A"/>
    <w:rsid w:val="00420A3A"/>
    <w:rsid w:val="00420D89"/>
    <w:rsid w:val="0042259F"/>
    <w:rsid w:val="004234E6"/>
    <w:rsid w:val="004271B1"/>
    <w:rsid w:val="00427BF2"/>
    <w:rsid w:val="0043076E"/>
    <w:rsid w:val="00430A14"/>
    <w:rsid w:val="00431B97"/>
    <w:rsid w:val="00434446"/>
    <w:rsid w:val="004350A3"/>
    <w:rsid w:val="00436540"/>
    <w:rsid w:val="004374C1"/>
    <w:rsid w:val="004376EA"/>
    <w:rsid w:val="00437F37"/>
    <w:rsid w:val="004407DF"/>
    <w:rsid w:val="00440AED"/>
    <w:rsid w:val="004450B3"/>
    <w:rsid w:val="00445372"/>
    <w:rsid w:val="00446B4A"/>
    <w:rsid w:val="0045003F"/>
    <w:rsid w:val="004509BD"/>
    <w:rsid w:val="00450EF7"/>
    <w:rsid w:val="004510D3"/>
    <w:rsid w:val="00451640"/>
    <w:rsid w:val="0045252E"/>
    <w:rsid w:val="00453407"/>
    <w:rsid w:val="00453719"/>
    <w:rsid w:val="00456DE6"/>
    <w:rsid w:val="0045799D"/>
    <w:rsid w:val="00460C79"/>
    <w:rsid w:val="00460F52"/>
    <w:rsid w:val="00460FDB"/>
    <w:rsid w:val="004612E9"/>
    <w:rsid w:val="0046226D"/>
    <w:rsid w:val="00462ED7"/>
    <w:rsid w:val="0046390A"/>
    <w:rsid w:val="004661CA"/>
    <w:rsid w:val="00467FDD"/>
    <w:rsid w:val="004717C7"/>
    <w:rsid w:val="0047195B"/>
    <w:rsid w:val="00472565"/>
    <w:rsid w:val="004726DB"/>
    <w:rsid w:val="00472F82"/>
    <w:rsid w:val="004737A7"/>
    <w:rsid w:val="004739E7"/>
    <w:rsid w:val="00473C48"/>
    <w:rsid w:val="00475CE7"/>
    <w:rsid w:val="00476966"/>
    <w:rsid w:val="0047748A"/>
    <w:rsid w:val="00481E7E"/>
    <w:rsid w:val="00481F80"/>
    <w:rsid w:val="00482EF3"/>
    <w:rsid w:val="00484532"/>
    <w:rsid w:val="004915A9"/>
    <w:rsid w:val="00491F6F"/>
    <w:rsid w:val="00492F9E"/>
    <w:rsid w:val="004938EF"/>
    <w:rsid w:val="0049397A"/>
    <w:rsid w:val="00493D5B"/>
    <w:rsid w:val="004948A2"/>
    <w:rsid w:val="0049519C"/>
    <w:rsid w:val="00495889"/>
    <w:rsid w:val="00496149"/>
    <w:rsid w:val="004A06E7"/>
    <w:rsid w:val="004A0D9A"/>
    <w:rsid w:val="004A0F1B"/>
    <w:rsid w:val="004A3AD6"/>
    <w:rsid w:val="004A5E8D"/>
    <w:rsid w:val="004A687E"/>
    <w:rsid w:val="004A7D50"/>
    <w:rsid w:val="004B03E6"/>
    <w:rsid w:val="004B1471"/>
    <w:rsid w:val="004B2AD3"/>
    <w:rsid w:val="004B4361"/>
    <w:rsid w:val="004B5555"/>
    <w:rsid w:val="004B6E58"/>
    <w:rsid w:val="004C093D"/>
    <w:rsid w:val="004C1317"/>
    <w:rsid w:val="004C2798"/>
    <w:rsid w:val="004C2FBE"/>
    <w:rsid w:val="004C370C"/>
    <w:rsid w:val="004C46F3"/>
    <w:rsid w:val="004C4F6E"/>
    <w:rsid w:val="004C61CC"/>
    <w:rsid w:val="004C6CFA"/>
    <w:rsid w:val="004D0908"/>
    <w:rsid w:val="004D187B"/>
    <w:rsid w:val="004D1C2B"/>
    <w:rsid w:val="004D581E"/>
    <w:rsid w:val="004D6215"/>
    <w:rsid w:val="004D788D"/>
    <w:rsid w:val="004E0084"/>
    <w:rsid w:val="004E4239"/>
    <w:rsid w:val="004E54E5"/>
    <w:rsid w:val="004E681C"/>
    <w:rsid w:val="004E6A6C"/>
    <w:rsid w:val="004E7005"/>
    <w:rsid w:val="004E7DBC"/>
    <w:rsid w:val="004F0D3E"/>
    <w:rsid w:val="004F1557"/>
    <w:rsid w:val="004F42E0"/>
    <w:rsid w:val="004F4FB0"/>
    <w:rsid w:val="004F5F7B"/>
    <w:rsid w:val="004F6CC5"/>
    <w:rsid w:val="004F7775"/>
    <w:rsid w:val="004F7AFC"/>
    <w:rsid w:val="005002CA"/>
    <w:rsid w:val="00500CB8"/>
    <w:rsid w:val="0050283B"/>
    <w:rsid w:val="005055AC"/>
    <w:rsid w:val="00506CEF"/>
    <w:rsid w:val="00507147"/>
    <w:rsid w:val="00510374"/>
    <w:rsid w:val="0051135C"/>
    <w:rsid w:val="0051182A"/>
    <w:rsid w:val="005124DC"/>
    <w:rsid w:val="005134D4"/>
    <w:rsid w:val="00513B3E"/>
    <w:rsid w:val="00513B9E"/>
    <w:rsid w:val="00513F86"/>
    <w:rsid w:val="00514F15"/>
    <w:rsid w:val="0051578B"/>
    <w:rsid w:val="00515976"/>
    <w:rsid w:val="00516CD3"/>
    <w:rsid w:val="005177FA"/>
    <w:rsid w:val="00517ABF"/>
    <w:rsid w:val="00522633"/>
    <w:rsid w:val="00525DA7"/>
    <w:rsid w:val="005263D4"/>
    <w:rsid w:val="00526401"/>
    <w:rsid w:val="00526B16"/>
    <w:rsid w:val="0053167B"/>
    <w:rsid w:val="00531E3A"/>
    <w:rsid w:val="00534406"/>
    <w:rsid w:val="00535085"/>
    <w:rsid w:val="00535120"/>
    <w:rsid w:val="0053524B"/>
    <w:rsid w:val="0053528B"/>
    <w:rsid w:val="005378B9"/>
    <w:rsid w:val="005412E0"/>
    <w:rsid w:val="00545D98"/>
    <w:rsid w:val="00547209"/>
    <w:rsid w:val="00547B65"/>
    <w:rsid w:val="005540D6"/>
    <w:rsid w:val="00555F25"/>
    <w:rsid w:val="00556C23"/>
    <w:rsid w:val="0055705C"/>
    <w:rsid w:val="00557EAB"/>
    <w:rsid w:val="005614B8"/>
    <w:rsid w:val="00561FAC"/>
    <w:rsid w:val="005625A6"/>
    <w:rsid w:val="00563595"/>
    <w:rsid w:val="00564172"/>
    <w:rsid w:val="005647DF"/>
    <w:rsid w:val="0056503F"/>
    <w:rsid w:val="005650F4"/>
    <w:rsid w:val="00565EA9"/>
    <w:rsid w:val="00571D49"/>
    <w:rsid w:val="005764D2"/>
    <w:rsid w:val="00576B32"/>
    <w:rsid w:val="0057734A"/>
    <w:rsid w:val="0057784C"/>
    <w:rsid w:val="00582B3C"/>
    <w:rsid w:val="005831BD"/>
    <w:rsid w:val="005839B5"/>
    <w:rsid w:val="0058629F"/>
    <w:rsid w:val="005877BC"/>
    <w:rsid w:val="005916D2"/>
    <w:rsid w:val="00591E5E"/>
    <w:rsid w:val="00593A37"/>
    <w:rsid w:val="00594418"/>
    <w:rsid w:val="00595B8F"/>
    <w:rsid w:val="00595D23"/>
    <w:rsid w:val="00596292"/>
    <w:rsid w:val="005977E4"/>
    <w:rsid w:val="00597C24"/>
    <w:rsid w:val="005A1651"/>
    <w:rsid w:val="005A3807"/>
    <w:rsid w:val="005A3BFC"/>
    <w:rsid w:val="005A4295"/>
    <w:rsid w:val="005A43AF"/>
    <w:rsid w:val="005A49E9"/>
    <w:rsid w:val="005A4F0E"/>
    <w:rsid w:val="005A4FAC"/>
    <w:rsid w:val="005A6640"/>
    <w:rsid w:val="005A6FE8"/>
    <w:rsid w:val="005A7D5B"/>
    <w:rsid w:val="005B0CA5"/>
    <w:rsid w:val="005B0E51"/>
    <w:rsid w:val="005B200C"/>
    <w:rsid w:val="005B29A2"/>
    <w:rsid w:val="005B35F8"/>
    <w:rsid w:val="005B6559"/>
    <w:rsid w:val="005B6B9D"/>
    <w:rsid w:val="005C037C"/>
    <w:rsid w:val="005C160D"/>
    <w:rsid w:val="005C220A"/>
    <w:rsid w:val="005C2DD2"/>
    <w:rsid w:val="005C3A6A"/>
    <w:rsid w:val="005C436D"/>
    <w:rsid w:val="005C56C7"/>
    <w:rsid w:val="005C73A1"/>
    <w:rsid w:val="005C7BBD"/>
    <w:rsid w:val="005D3713"/>
    <w:rsid w:val="005D5295"/>
    <w:rsid w:val="005D6827"/>
    <w:rsid w:val="005D74FA"/>
    <w:rsid w:val="005E111E"/>
    <w:rsid w:val="005E2562"/>
    <w:rsid w:val="005E42CD"/>
    <w:rsid w:val="005E6F70"/>
    <w:rsid w:val="005E7077"/>
    <w:rsid w:val="005E7297"/>
    <w:rsid w:val="005F1465"/>
    <w:rsid w:val="005F31C9"/>
    <w:rsid w:val="005F324C"/>
    <w:rsid w:val="005F3677"/>
    <w:rsid w:val="005F477D"/>
    <w:rsid w:val="005F4BEA"/>
    <w:rsid w:val="005F4C5D"/>
    <w:rsid w:val="005F4EB2"/>
    <w:rsid w:val="005F4F36"/>
    <w:rsid w:val="005F786F"/>
    <w:rsid w:val="006006F1"/>
    <w:rsid w:val="00602F6E"/>
    <w:rsid w:val="0060349F"/>
    <w:rsid w:val="00603E60"/>
    <w:rsid w:val="00605F55"/>
    <w:rsid w:val="00606520"/>
    <w:rsid w:val="0060686D"/>
    <w:rsid w:val="006102F6"/>
    <w:rsid w:val="006126CC"/>
    <w:rsid w:val="006134CC"/>
    <w:rsid w:val="00617015"/>
    <w:rsid w:val="00617099"/>
    <w:rsid w:val="0061783C"/>
    <w:rsid w:val="0061789A"/>
    <w:rsid w:val="0062098B"/>
    <w:rsid w:val="006215B8"/>
    <w:rsid w:val="0062203F"/>
    <w:rsid w:val="006228D5"/>
    <w:rsid w:val="00624DBF"/>
    <w:rsid w:val="006302D5"/>
    <w:rsid w:val="00631917"/>
    <w:rsid w:val="00631D6D"/>
    <w:rsid w:val="00632D88"/>
    <w:rsid w:val="00633196"/>
    <w:rsid w:val="00633DB7"/>
    <w:rsid w:val="0063538F"/>
    <w:rsid w:val="00635481"/>
    <w:rsid w:val="00636EE0"/>
    <w:rsid w:val="00636F95"/>
    <w:rsid w:val="00642BBC"/>
    <w:rsid w:val="00644760"/>
    <w:rsid w:val="00644EB3"/>
    <w:rsid w:val="006464C4"/>
    <w:rsid w:val="0064706C"/>
    <w:rsid w:val="00647AB5"/>
    <w:rsid w:val="006533ED"/>
    <w:rsid w:val="006533F2"/>
    <w:rsid w:val="00656701"/>
    <w:rsid w:val="00656917"/>
    <w:rsid w:val="006605FB"/>
    <w:rsid w:val="006610FA"/>
    <w:rsid w:val="00662940"/>
    <w:rsid w:val="00662A74"/>
    <w:rsid w:val="00665F12"/>
    <w:rsid w:val="00666307"/>
    <w:rsid w:val="0066749E"/>
    <w:rsid w:val="00670237"/>
    <w:rsid w:val="00670E97"/>
    <w:rsid w:val="006711B3"/>
    <w:rsid w:val="00674C2F"/>
    <w:rsid w:val="00676B26"/>
    <w:rsid w:val="00676C2E"/>
    <w:rsid w:val="0067704C"/>
    <w:rsid w:val="00677B08"/>
    <w:rsid w:val="006808E1"/>
    <w:rsid w:val="00682FA8"/>
    <w:rsid w:val="00684659"/>
    <w:rsid w:val="00684EBE"/>
    <w:rsid w:val="00684ED8"/>
    <w:rsid w:val="00685357"/>
    <w:rsid w:val="00685A40"/>
    <w:rsid w:val="00685D50"/>
    <w:rsid w:val="00685F36"/>
    <w:rsid w:val="0068628C"/>
    <w:rsid w:val="00686E49"/>
    <w:rsid w:val="00687ADD"/>
    <w:rsid w:val="0069044F"/>
    <w:rsid w:val="006948C6"/>
    <w:rsid w:val="00696534"/>
    <w:rsid w:val="00697689"/>
    <w:rsid w:val="006A08C9"/>
    <w:rsid w:val="006A1599"/>
    <w:rsid w:val="006A1663"/>
    <w:rsid w:val="006A25BF"/>
    <w:rsid w:val="006A271D"/>
    <w:rsid w:val="006A2AE1"/>
    <w:rsid w:val="006A34C2"/>
    <w:rsid w:val="006A3521"/>
    <w:rsid w:val="006A4F0B"/>
    <w:rsid w:val="006A5EC3"/>
    <w:rsid w:val="006A6373"/>
    <w:rsid w:val="006A705E"/>
    <w:rsid w:val="006B180D"/>
    <w:rsid w:val="006B323A"/>
    <w:rsid w:val="006B438E"/>
    <w:rsid w:val="006C0C66"/>
    <w:rsid w:val="006C15E0"/>
    <w:rsid w:val="006C3772"/>
    <w:rsid w:val="006D13DF"/>
    <w:rsid w:val="006D2159"/>
    <w:rsid w:val="006D2934"/>
    <w:rsid w:val="006D2B95"/>
    <w:rsid w:val="006D3E4B"/>
    <w:rsid w:val="006D4327"/>
    <w:rsid w:val="006D43CC"/>
    <w:rsid w:val="006D4723"/>
    <w:rsid w:val="006D4DBC"/>
    <w:rsid w:val="006D578E"/>
    <w:rsid w:val="006E2322"/>
    <w:rsid w:val="006E3CBF"/>
    <w:rsid w:val="006E46B6"/>
    <w:rsid w:val="006E5269"/>
    <w:rsid w:val="006E62D7"/>
    <w:rsid w:val="006E67A4"/>
    <w:rsid w:val="006F1269"/>
    <w:rsid w:val="006F1BDC"/>
    <w:rsid w:val="006F1FA5"/>
    <w:rsid w:val="006F2871"/>
    <w:rsid w:val="006F2A4E"/>
    <w:rsid w:val="006F2D1C"/>
    <w:rsid w:val="006F2E09"/>
    <w:rsid w:val="006F2F78"/>
    <w:rsid w:val="006F4705"/>
    <w:rsid w:val="006F6051"/>
    <w:rsid w:val="006F61D5"/>
    <w:rsid w:val="006F7C2E"/>
    <w:rsid w:val="007017AA"/>
    <w:rsid w:val="00702122"/>
    <w:rsid w:val="00703020"/>
    <w:rsid w:val="007038E2"/>
    <w:rsid w:val="00707045"/>
    <w:rsid w:val="00707761"/>
    <w:rsid w:val="00707A2B"/>
    <w:rsid w:val="007107D8"/>
    <w:rsid w:val="00711A04"/>
    <w:rsid w:val="00713327"/>
    <w:rsid w:val="00713399"/>
    <w:rsid w:val="007135FF"/>
    <w:rsid w:val="007222FE"/>
    <w:rsid w:val="00723317"/>
    <w:rsid w:val="007239C1"/>
    <w:rsid w:val="00723E9E"/>
    <w:rsid w:val="007257F0"/>
    <w:rsid w:val="00726663"/>
    <w:rsid w:val="007328E9"/>
    <w:rsid w:val="00733B59"/>
    <w:rsid w:val="00733D05"/>
    <w:rsid w:val="007372EC"/>
    <w:rsid w:val="00737E57"/>
    <w:rsid w:val="00741693"/>
    <w:rsid w:val="00743635"/>
    <w:rsid w:val="00743A5A"/>
    <w:rsid w:val="00744304"/>
    <w:rsid w:val="007474FE"/>
    <w:rsid w:val="007479DD"/>
    <w:rsid w:val="00750509"/>
    <w:rsid w:val="00751578"/>
    <w:rsid w:val="007517A3"/>
    <w:rsid w:val="007517DE"/>
    <w:rsid w:val="00752290"/>
    <w:rsid w:val="0075249F"/>
    <w:rsid w:val="007540DB"/>
    <w:rsid w:val="00757115"/>
    <w:rsid w:val="007602B0"/>
    <w:rsid w:val="00762D73"/>
    <w:rsid w:val="007633BF"/>
    <w:rsid w:val="0076344B"/>
    <w:rsid w:val="0076542B"/>
    <w:rsid w:val="00765957"/>
    <w:rsid w:val="00766098"/>
    <w:rsid w:val="007665AB"/>
    <w:rsid w:val="0076754E"/>
    <w:rsid w:val="00767CD1"/>
    <w:rsid w:val="0077040E"/>
    <w:rsid w:val="00771ED5"/>
    <w:rsid w:val="00772128"/>
    <w:rsid w:val="007755D3"/>
    <w:rsid w:val="00775D03"/>
    <w:rsid w:val="00776759"/>
    <w:rsid w:val="00777824"/>
    <w:rsid w:val="00777EDA"/>
    <w:rsid w:val="00780193"/>
    <w:rsid w:val="007809F9"/>
    <w:rsid w:val="00780C08"/>
    <w:rsid w:val="00781CEE"/>
    <w:rsid w:val="00782FF0"/>
    <w:rsid w:val="007831BE"/>
    <w:rsid w:val="007844AB"/>
    <w:rsid w:val="00785640"/>
    <w:rsid w:val="00787EF8"/>
    <w:rsid w:val="00790506"/>
    <w:rsid w:val="007908E1"/>
    <w:rsid w:val="007916B5"/>
    <w:rsid w:val="00795D54"/>
    <w:rsid w:val="00796583"/>
    <w:rsid w:val="00797948"/>
    <w:rsid w:val="00797B63"/>
    <w:rsid w:val="007A0BC5"/>
    <w:rsid w:val="007A40A4"/>
    <w:rsid w:val="007A44D6"/>
    <w:rsid w:val="007A4FE9"/>
    <w:rsid w:val="007A69A1"/>
    <w:rsid w:val="007A6DA9"/>
    <w:rsid w:val="007A70FE"/>
    <w:rsid w:val="007B0A9E"/>
    <w:rsid w:val="007B0B4E"/>
    <w:rsid w:val="007B4365"/>
    <w:rsid w:val="007B539B"/>
    <w:rsid w:val="007B5731"/>
    <w:rsid w:val="007B7786"/>
    <w:rsid w:val="007C0218"/>
    <w:rsid w:val="007C1557"/>
    <w:rsid w:val="007C21E1"/>
    <w:rsid w:val="007C3FF6"/>
    <w:rsid w:val="007D0049"/>
    <w:rsid w:val="007D028E"/>
    <w:rsid w:val="007D05F0"/>
    <w:rsid w:val="007D1F64"/>
    <w:rsid w:val="007D26F8"/>
    <w:rsid w:val="007D62FF"/>
    <w:rsid w:val="007D6C76"/>
    <w:rsid w:val="007D719E"/>
    <w:rsid w:val="007D767F"/>
    <w:rsid w:val="007E2E7E"/>
    <w:rsid w:val="007E35AD"/>
    <w:rsid w:val="007E66E2"/>
    <w:rsid w:val="007E7163"/>
    <w:rsid w:val="007F0602"/>
    <w:rsid w:val="007F06F7"/>
    <w:rsid w:val="007F0B3D"/>
    <w:rsid w:val="007F0D0B"/>
    <w:rsid w:val="007F20B8"/>
    <w:rsid w:val="007F3BAC"/>
    <w:rsid w:val="007F4C3C"/>
    <w:rsid w:val="007F613B"/>
    <w:rsid w:val="007F683E"/>
    <w:rsid w:val="007F6871"/>
    <w:rsid w:val="007F7275"/>
    <w:rsid w:val="007F7B3D"/>
    <w:rsid w:val="00800181"/>
    <w:rsid w:val="00801F7D"/>
    <w:rsid w:val="008027C6"/>
    <w:rsid w:val="00803858"/>
    <w:rsid w:val="00804D5F"/>
    <w:rsid w:val="0080524D"/>
    <w:rsid w:val="0080726A"/>
    <w:rsid w:val="00807C51"/>
    <w:rsid w:val="00812086"/>
    <w:rsid w:val="00816CD9"/>
    <w:rsid w:val="00817336"/>
    <w:rsid w:val="008174B8"/>
    <w:rsid w:val="0082013E"/>
    <w:rsid w:val="00822F18"/>
    <w:rsid w:val="0082350A"/>
    <w:rsid w:val="0082425B"/>
    <w:rsid w:val="00827625"/>
    <w:rsid w:val="00831747"/>
    <w:rsid w:val="00832F5E"/>
    <w:rsid w:val="00833A2F"/>
    <w:rsid w:val="0083456D"/>
    <w:rsid w:val="008348E7"/>
    <w:rsid w:val="00836CF5"/>
    <w:rsid w:val="00837927"/>
    <w:rsid w:val="00840D47"/>
    <w:rsid w:val="00841088"/>
    <w:rsid w:val="00842525"/>
    <w:rsid w:val="008435C9"/>
    <w:rsid w:val="00851819"/>
    <w:rsid w:val="008525C9"/>
    <w:rsid w:val="008530D2"/>
    <w:rsid w:val="00853638"/>
    <w:rsid w:val="008542D1"/>
    <w:rsid w:val="00861873"/>
    <w:rsid w:val="008619A9"/>
    <w:rsid w:val="0086224A"/>
    <w:rsid w:val="00862261"/>
    <w:rsid w:val="00862E09"/>
    <w:rsid w:val="00862EBF"/>
    <w:rsid w:val="008630D6"/>
    <w:rsid w:val="0086354D"/>
    <w:rsid w:val="00864D10"/>
    <w:rsid w:val="00865A8B"/>
    <w:rsid w:val="00866E02"/>
    <w:rsid w:val="00867016"/>
    <w:rsid w:val="0087107E"/>
    <w:rsid w:val="008710A1"/>
    <w:rsid w:val="00873BD0"/>
    <w:rsid w:val="00874C4B"/>
    <w:rsid w:val="008766C2"/>
    <w:rsid w:val="0088054E"/>
    <w:rsid w:val="00880D43"/>
    <w:rsid w:val="0088110F"/>
    <w:rsid w:val="008814EB"/>
    <w:rsid w:val="00882304"/>
    <w:rsid w:val="00882566"/>
    <w:rsid w:val="00883505"/>
    <w:rsid w:val="00884149"/>
    <w:rsid w:val="00884AC2"/>
    <w:rsid w:val="00886E6C"/>
    <w:rsid w:val="00890AD2"/>
    <w:rsid w:val="00890CF9"/>
    <w:rsid w:val="00891BF9"/>
    <w:rsid w:val="00891FFB"/>
    <w:rsid w:val="0089354E"/>
    <w:rsid w:val="00893938"/>
    <w:rsid w:val="00893DBC"/>
    <w:rsid w:val="008943CE"/>
    <w:rsid w:val="008945EF"/>
    <w:rsid w:val="00895463"/>
    <w:rsid w:val="00896C1D"/>
    <w:rsid w:val="008972EC"/>
    <w:rsid w:val="008976EE"/>
    <w:rsid w:val="008A0517"/>
    <w:rsid w:val="008A06E2"/>
    <w:rsid w:val="008A11BF"/>
    <w:rsid w:val="008A228F"/>
    <w:rsid w:val="008A2DE4"/>
    <w:rsid w:val="008A2E89"/>
    <w:rsid w:val="008A3FCA"/>
    <w:rsid w:val="008A7351"/>
    <w:rsid w:val="008B1D06"/>
    <w:rsid w:val="008B32CA"/>
    <w:rsid w:val="008B4D13"/>
    <w:rsid w:val="008C02A4"/>
    <w:rsid w:val="008C055B"/>
    <w:rsid w:val="008C2188"/>
    <w:rsid w:val="008C253F"/>
    <w:rsid w:val="008C3DE8"/>
    <w:rsid w:val="008C3E52"/>
    <w:rsid w:val="008C4F76"/>
    <w:rsid w:val="008C5BF7"/>
    <w:rsid w:val="008C61B1"/>
    <w:rsid w:val="008C69F9"/>
    <w:rsid w:val="008C6BB9"/>
    <w:rsid w:val="008C7045"/>
    <w:rsid w:val="008C7D46"/>
    <w:rsid w:val="008D1AEC"/>
    <w:rsid w:val="008D3FDE"/>
    <w:rsid w:val="008D4375"/>
    <w:rsid w:val="008D5173"/>
    <w:rsid w:val="008D55A9"/>
    <w:rsid w:val="008D6227"/>
    <w:rsid w:val="008D6AE8"/>
    <w:rsid w:val="008E2875"/>
    <w:rsid w:val="008E41DC"/>
    <w:rsid w:val="008E52CD"/>
    <w:rsid w:val="008E79CD"/>
    <w:rsid w:val="008F09E9"/>
    <w:rsid w:val="008F0E0E"/>
    <w:rsid w:val="008F1C0F"/>
    <w:rsid w:val="008F22DD"/>
    <w:rsid w:val="008F2602"/>
    <w:rsid w:val="008F2779"/>
    <w:rsid w:val="008F3421"/>
    <w:rsid w:val="008F4816"/>
    <w:rsid w:val="008F4E60"/>
    <w:rsid w:val="008F5456"/>
    <w:rsid w:val="008F66BB"/>
    <w:rsid w:val="008F6A12"/>
    <w:rsid w:val="008F6B4A"/>
    <w:rsid w:val="0090177E"/>
    <w:rsid w:val="00902BD1"/>
    <w:rsid w:val="00904D18"/>
    <w:rsid w:val="009054D8"/>
    <w:rsid w:val="00907EB8"/>
    <w:rsid w:val="0091058B"/>
    <w:rsid w:val="0091122A"/>
    <w:rsid w:val="009114C0"/>
    <w:rsid w:val="00914208"/>
    <w:rsid w:val="0091467C"/>
    <w:rsid w:val="00914B2B"/>
    <w:rsid w:val="00914ECB"/>
    <w:rsid w:val="00915807"/>
    <w:rsid w:val="00915F00"/>
    <w:rsid w:val="00920BD5"/>
    <w:rsid w:val="0092217B"/>
    <w:rsid w:val="00922CC1"/>
    <w:rsid w:val="00924533"/>
    <w:rsid w:val="00924D91"/>
    <w:rsid w:val="009267FB"/>
    <w:rsid w:val="00926FEB"/>
    <w:rsid w:val="00927FAE"/>
    <w:rsid w:val="00931F47"/>
    <w:rsid w:val="00932534"/>
    <w:rsid w:val="00933114"/>
    <w:rsid w:val="009405C4"/>
    <w:rsid w:val="00940DC4"/>
    <w:rsid w:val="00941DE2"/>
    <w:rsid w:val="00942E72"/>
    <w:rsid w:val="009431F4"/>
    <w:rsid w:val="00943B6B"/>
    <w:rsid w:val="00943E7A"/>
    <w:rsid w:val="00944E8A"/>
    <w:rsid w:val="00946836"/>
    <w:rsid w:val="0094740C"/>
    <w:rsid w:val="009479AE"/>
    <w:rsid w:val="00950047"/>
    <w:rsid w:val="009508D1"/>
    <w:rsid w:val="00950947"/>
    <w:rsid w:val="009510CB"/>
    <w:rsid w:val="00953451"/>
    <w:rsid w:val="009534A0"/>
    <w:rsid w:val="009555E4"/>
    <w:rsid w:val="0096096D"/>
    <w:rsid w:val="009617B3"/>
    <w:rsid w:val="00961ACC"/>
    <w:rsid w:val="009623F4"/>
    <w:rsid w:val="00962F0E"/>
    <w:rsid w:val="00965460"/>
    <w:rsid w:val="00966BC2"/>
    <w:rsid w:val="00967A05"/>
    <w:rsid w:val="00970704"/>
    <w:rsid w:val="00970CF3"/>
    <w:rsid w:val="009710A8"/>
    <w:rsid w:val="00971542"/>
    <w:rsid w:val="009758D0"/>
    <w:rsid w:val="00982A28"/>
    <w:rsid w:val="0098735C"/>
    <w:rsid w:val="0098792C"/>
    <w:rsid w:val="00987C8D"/>
    <w:rsid w:val="00987D9C"/>
    <w:rsid w:val="009911F4"/>
    <w:rsid w:val="009912D5"/>
    <w:rsid w:val="00992242"/>
    <w:rsid w:val="00992763"/>
    <w:rsid w:val="00993597"/>
    <w:rsid w:val="00993C20"/>
    <w:rsid w:val="00993C8C"/>
    <w:rsid w:val="009952FE"/>
    <w:rsid w:val="0099610E"/>
    <w:rsid w:val="009976E3"/>
    <w:rsid w:val="00997C1E"/>
    <w:rsid w:val="009A0623"/>
    <w:rsid w:val="009A2005"/>
    <w:rsid w:val="009A2440"/>
    <w:rsid w:val="009A4228"/>
    <w:rsid w:val="009A4ADE"/>
    <w:rsid w:val="009A78E0"/>
    <w:rsid w:val="009A792B"/>
    <w:rsid w:val="009B3E24"/>
    <w:rsid w:val="009B6092"/>
    <w:rsid w:val="009C09B2"/>
    <w:rsid w:val="009C0F29"/>
    <w:rsid w:val="009C18A7"/>
    <w:rsid w:val="009C1D9B"/>
    <w:rsid w:val="009C25BA"/>
    <w:rsid w:val="009C5024"/>
    <w:rsid w:val="009C7E6F"/>
    <w:rsid w:val="009C7F01"/>
    <w:rsid w:val="009D1193"/>
    <w:rsid w:val="009D15FB"/>
    <w:rsid w:val="009D1868"/>
    <w:rsid w:val="009D2903"/>
    <w:rsid w:val="009D2C8F"/>
    <w:rsid w:val="009D4083"/>
    <w:rsid w:val="009D4783"/>
    <w:rsid w:val="009D4AC1"/>
    <w:rsid w:val="009D5A25"/>
    <w:rsid w:val="009D65DB"/>
    <w:rsid w:val="009D6EFE"/>
    <w:rsid w:val="009D740E"/>
    <w:rsid w:val="009E11FA"/>
    <w:rsid w:val="009E24ED"/>
    <w:rsid w:val="009E2EA5"/>
    <w:rsid w:val="009E3A09"/>
    <w:rsid w:val="009E4E89"/>
    <w:rsid w:val="009E6B76"/>
    <w:rsid w:val="009F072C"/>
    <w:rsid w:val="009F18CB"/>
    <w:rsid w:val="009F201F"/>
    <w:rsid w:val="009F2C06"/>
    <w:rsid w:val="009F34DC"/>
    <w:rsid w:val="009F4FDA"/>
    <w:rsid w:val="009F5B5F"/>
    <w:rsid w:val="009F5BE3"/>
    <w:rsid w:val="009F62DD"/>
    <w:rsid w:val="009F729A"/>
    <w:rsid w:val="00A014A8"/>
    <w:rsid w:val="00A01680"/>
    <w:rsid w:val="00A01901"/>
    <w:rsid w:val="00A0245D"/>
    <w:rsid w:val="00A028BF"/>
    <w:rsid w:val="00A038C2"/>
    <w:rsid w:val="00A04F6C"/>
    <w:rsid w:val="00A05B13"/>
    <w:rsid w:val="00A066B3"/>
    <w:rsid w:val="00A07F28"/>
    <w:rsid w:val="00A10E5C"/>
    <w:rsid w:val="00A1200F"/>
    <w:rsid w:val="00A13687"/>
    <w:rsid w:val="00A13BEA"/>
    <w:rsid w:val="00A207EF"/>
    <w:rsid w:val="00A20BB2"/>
    <w:rsid w:val="00A21091"/>
    <w:rsid w:val="00A23B33"/>
    <w:rsid w:val="00A23E9E"/>
    <w:rsid w:val="00A26253"/>
    <w:rsid w:val="00A2692B"/>
    <w:rsid w:val="00A30523"/>
    <w:rsid w:val="00A31B53"/>
    <w:rsid w:val="00A332E1"/>
    <w:rsid w:val="00A347AD"/>
    <w:rsid w:val="00A35199"/>
    <w:rsid w:val="00A3592B"/>
    <w:rsid w:val="00A362EE"/>
    <w:rsid w:val="00A37C68"/>
    <w:rsid w:val="00A402C1"/>
    <w:rsid w:val="00A40C2B"/>
    <w:rsid w:val="00A418A6"/>
    <w:rsid w:val="00A42D34"/>
    <w:rsid w:val="00A437E3"/>
    <w:rsid w:val="00A43D57"/>
    <w:rsid w:val="00A43DB2"/>
    <w:rsid w:val="00A44337"/>
    <w:rsid w:val="00A454A8"/>
    <w:rsid w:val="00A4793A"/>
    <w:rsid w:val="00A513F3"/>
    <w:rsid w:val="00A51893"/>
    <w:rsid w:val="00A51C4C"/>
    <w:rsid w:val="00A51E3E"/>
    <w:rsid w:val="00A5322E"/>
    <w:rsid w:val="00A54538"/>
    <w:rsid w:val="00A5571A"/>
    <w:rsid w:val="00A5641F"/>
    <w:rsid w:val="00A5654E"/>
    <w:rsid w:val="00A56E57"/>
    <w:rsid w:val="00A60279"/>
    <w:rsid w:val="00A60EFC"/>
    <w:rsid w:val="00A627C0"/>
    <w:rsid w:val="00A648ED"/>
    <w:rsid w:val="00A65BCE"/>
    <w:rsid w:val="00A67B9F"/>
    <w:rsid w:val="00A71EEA"/>
    <w:rsid w:val="00A72D99"/>
    <w:rsid w:val="00A73887"/>
    <w:rsid w:val="00A7465F"/>
    <w:rsid w:val="00A75205"/>
    <w:rsid w:val="00A752AA"/>
    <w:rsid w:val="00A7573B"/>
    <w:rsid w:val="00A761D4"/>
    <w:rsid w:val="00A76589"/>
    <w:rsid w:val="00A820EF"/>
    <w:rsid w:val="00A848C9"/>
    <w:rsid w:val="00A858B0"/>
    <w:rsid w:val="00A85FA9"/>
    <w:rsid w:val="00A86002"/>
    <w:rsid w:val="00A86E7B"/>
    <w:rsid w:val="00A87ABA"/>
    <w:rsid w:val="00A93528"/>
    <w:rsid w:val="00A94088"/>
    <w:rsid w:val="00A945FE"/>
    <w:rsid w:val="00A951BF"/>
    <w:rsid w:val="00A96F72"/>
    <w:rsid w:val="00A97595"/>
    <w:rsid w:val="00AA10A4"/>
    <w:rsid w:val="00AA5A29"/>
    <w:rsid w:val="00AA7AFE"/>
    <w:rsid w:val="00AA7CED"/>
    <w:rsid w:val="00AA7D6C"/>
    <w:rsid w:val="00AB1997"/>
    <w:rsid w:val="00AB1C33"/>
    <w:rsid w:val="00AB24BF"/>
    <w:rsid w:val="00AB316E"/>
    <w:rsid w:val="00AB334F"/>
    <w:rsid w:val="00AB4309"/>
    <w:rsid w:val="00AB5B13"/>
    <w:rsid w:val="00AB7212"/>
    <w:rsid w:val="00AC059E"/>
    <w:rsid w:val="00AC15C9"/>
    <w:rsid w:val="00AC437D"/>
    <w:rsid w:val="00AC523F"/>
    <w:rsid w:val="00AC566C"/>
    <w:rsid w:val="00AC5C8B"/>
    <w:rsid w:val="00AC71F3"/>
    <w:rsid w:val="00AC7469"/>
    <w:rsid w:val="00AC7694"/>
    <w:rsid w:val="00AD35E0"/>
    <w:rsid w:val="00AD4855"/>
    <w:rsid w:val="00AD6768"/>
    <w:rsid w:val="00AD69A1"/>
    <w:rsid w:val="00AD7639"/>
    <w:rsid w:val="00AE29A0"/>
    <w:rsid w:val="00AE3037"/>
    <w:rsid w:val="00AE364A"/>
    <w:rsid w:val="00AE4418"/>
    <w:rsid w:val="00AE59D5"/>
    <w:rsid w:val="00AE5D19"/>
    <w:rsid w:val="00AF00F1"/>
    <w:rsid w:val="00AF128D"/>
    <w:rsid w:val="00AF14F7"/>
    <w:rsid w:val="00AF16CE"/>
    <w:rsid w:val="00AF2681"/>
    <w:rsid w:val="00AF3126"/>
    <w:rsid w:val="00AF367A"/>
    <w:rsid w:val="00AF3DA2"/>
    <w:rsid w:val="00AF3F54"/>
    <w:rsid w:val="00AF4A18"/>
    <w:rsid w:val="00AF58F2"/>
    <w:rsid w:val="00B00242"/>
    <w:rsid w:val="00B00E80"/>
    <w:rsid w:val="00B026CA"/>
    <w:rsid w:val="00B03CE8"/>
    <w:rsid w:val="00B0618F"/>
    <w:rsid w:val="00B0626B"/>
    <w:rsid w:val="00B06678"/>
    <w:rsid w:val="00B06F3D"/>
    <w:rsid w:val="00B07193"/>
    <w:rsid w:val="00B110A3"/>
    <w:rsid w:val="00B11AB7"/>
    <w:rsid w:val="00B13181"/>
    <w:rsid w:val="00B13525"/>
    <w:rsid w:val="00B13F77"/>
    <w:rsid w:val="00B146F5"/>
    <w:rsid w:val="00B15095"/>
    <w:rsid w:val="00B21B39"/>
    <w:rsid w:val="00B224FC"/>
    <w:rsid w:val="00B247A8"/>
    <w:rsid w:val="00B26940"/>
    <w:rsid w:val="00B30D66"/>
    <w:rsid w:val="00B31997"/>
    <w:rsid w:val="00B31EE8"/>
    <w:rsid w:val="00B3317C"/>
    <w:rsid w:val="00B3350D"/>
    <w:rsid w:val="00B3355D"/>
    <w:rsid w:val="00B33B42"/>
    <w:rsid w:val="00B34671"/>
    <w:rsid w:val="00B354AD"/>
    <w:rsid w:val="00B35C8D"/>
    <w:rsid w:val="00B362A7"/>
    <w:rsid w:val="00B36327"/>
    <w:rsid w:val="00B36E5E"/>
    <w:rsid w:val="00B37286"/>
    <w:rsid w:val="00B37EAE"/>
    <w:rsid w:val="00B41729"/>
    <w:rsid w:val="00B43361"/>
    <w:rsid w:val="00B43C8F"/>
    <w:rsid w:val="00B467A0"/>
    <w:rsid w:val="00B47F2A"/>
    <w:rsid w:val="00B50752"/>
    <w:rsid w:val="00B50877"/>
    <w:rsid w:val="00B52141"/>
    <w:rsid w:val="00B55DEC"/>
    <w:rsid w:val="00B56125"/>
    <w:rsid w:val="00B56AF0"/>
    <w:rsid w:val="00B578E0"/>
    <w:rsid w:val="00B57EB8"/>
    <w:rsid w:val="00B60997"/>
    <w:rsid w:val="00B61679"/>
    <w:rsid w:val="00B62892"/>
    <w:rsid w:val="00B62B17"/>
    <w:rsid w:val="00B64B81"/>
    <w:rsid w:val="00B65DB8"/>
    <w:rsid w:val="00B65FF0"/>
    <w:rsid w:val="00B66F22"/>
    <w:rsid w:val="00B704C3"/>
    <w:rsid w:val="00B71088"/>
    <w:rsid w:val="00B71538"/>
    <w:rsid w:val="00B715F5"/>
    <w:rsid w:val="00B71E0F"/>
    <w:rsid w:val="00B71F51"/>
    <w:rsid w:val="00B72B48"/>
    <w:rsid w:val="00B73BFD"/>
    <w:rsid w:val="00B8186E"/>
    <w:rsid w:val="00B818EE"/>
    <w:rsid w:val="00B82AB3"/>
    <w:rsid w:val="00B85640"/>
    <w:rsid w:val="00B866A0"/>
    <w:rsid w:val="00B87559"/>
    <w:rsid w:val="00B90D86"/>
    <w:rsid w:val="00B90DED"/>
    <w:rsid w:val="00B915C4"/>
    <w:rsid w:val="00B9186A"/>
    <w:rsid w:val="00B91EFB"/>
    <w:rsid w:val="00B92070"/>
    <w:rsid w:val="00B92DE7"/>
    <w:rsid w:val="00B939A1"/>
    <w:rsid w:val="00B93A98"/>
    <w:rsid w:val="00B93F3D"/>
    <w:rsid w:val="00B95BBF"/>
    <w:rsid w:val="00B95D15"/>
    <w:rsid w:val="00B95E25"/>
    <w:rsid w:val="00B97C51"/>
    <w:rsid w:val="00B97F0D"/>
    <w:rsid w:val="00BA1143"/>
    <w:rsid w:val="00BA1257"/>
    <w:rsid w:val="00BA2943"/>
    <w:rsid w:val="00BA38E8"/>
    <w:rsid w:val="00BA3AF9"/>
    <w:rsid w:val="00BA56E8"/>
    <w:rsid w:val="00BA7956"/>
    <w:rsid w:val="00BB072D"/>
    <w:rsid w:val="00BB0AE8"/>
    <w:rsid w:val="00BB12E7"/>
    <w:rsid w:val="00BB3782"/>
    <w:rsid w:val="00BB3C54"/>
    <w:rsid w:val="00BB60AC"/>
    <w:rsid w:val="00BB67F9"/>
    <w:rsid w:val="00BB7E36"/>
    <w:rsid w:val="00BC02AD"/>
    <w:rsid w:val="00BC1848"/>
    <w:rsid w:val="00BC2B73"/>
    <w:rsid w:val="00BC4B0F"/>
    <w:rsid w:val="00BC5613"/>
    <w:rsid w:val="00BC5958"/>
    <w:rsid w:val="00BC5F1E"/>
    <w:rsid w:val="00BD1C3E"/>
    <w:rsid w:val="00BD1D89"/>
    <w:rsid w:val="00BD20B8"/>
    <w:rsid w:val="00BD3646"/>
    <w:rsid w:val="00BD4B8F"/>
    <w:rsid w:val="00BD6953"/>
    <w:rsid w:val="00BD6EB2"/>
    <w:rsid w:val="00BE2F91"/>
    <w:rsid w:val="00BE63B7"/>
    <w:rsid w:val="00BE67BB"/>
    <w:rsid w:val="00BE71F9"/>
    <w:rsid w:val="00BE72DE"/>
    <w:rsid w:val="00BE7CD0"/>
    <w:rsid w:val="00BF139E"/>
    <w:rsid w:val="00BF1C4F"/>
    <w:rsid w:val="00BF3329"/>
    <w:rsid w:val="00BF380C"/>
    <w:rsid w:val="00BF4930"/>
    <w:rsid w:val="00BF550B"/>
    <w:rsid w:val="00C00005"/>
    <w:rsid w:val="00C005C6"/>
    <w:rsid w:val="00C0066A"/>
    <w:rsid w:val="00C014C4"/>
    <w:rsid w:val="00C028E0"/>
    <w:rsid w:val="00C031EF"/>
    <w:rsid w:val="00C055EE"/>
    <w:rsid w:val="00C07221"/>
    <w:rsid w:val="00C11EED"/>
    <w:rsid w:val="00C14744"/>
    <w:rsid w:val="00C14CCE"/>
    <w:rsid w:val="00C15EDE"/>
    <w:rsid w:val="00C171DB"/>
    <w:rsid w:val="00C17C3C"/>
    <w:rsid w:val="00C17F7A"/>
    <w:rsid w:val="00C2317C"/>
    <w:rsid w:val="00C24C4E"/>
    <w:rsid w:val="00C24D1A"/>
    <w:rsid w:val="00C26954"/>
    <w:rsid w:val="00C26B06"/>
    <w:rsid w:val="00C26FFA"/>
    <w:rsid w:val="00C272C1"/>
    <w:rsid w:val="00C34690"/>
    <w:rsid w:val="00C34B05"/>
    <w:rsid w:val="00C3557C"/>
    <w:rsid w:val="00C35EC5"/>
    <w:rsid w:val="00C4068D"/>
    <w:rsid w:val="00C428E6"/>
    <w:rsid w:val="00C43ACE"/>
    <w:rsid w:val="00C43F0E"/>
    <w:rsid w:val="00C44FFA"/>
    <w:rsid w:val="00C450AB"/>
    <w:rsid w:val="00C453D2"/>
    <w:rsid w:val="00C45B18"/>
    <w:rsid w:val="00C47124"/>
    <w:rsid w:val="00C50F24"/>
    <w:rsid w:val="00C51545"/>
    <w:rsid w:val="00C528AC"/>
    <w:rsid w:val="00C53424"/>
    <w:rsid w:val="00C5420F"/>
    <w:rsid w:val="00C5731E"/>
    <w:rsid w:val="00C5746E"/>
    <w:rsid w:val="00C60B65"/>
    <w:rsid w:val="00C610D3"/>
    <w:rsid w:val="00C62549"/>
    <w:rsid w:val="00C63322"/>
    <w:rsid w:val="00C63329"/>
    <w:rsid w:val="00C640F2"/>
    <w:rsid w:val="00C644EC"/>
    <w:rsid w:val="00C6591F"/>
    <w:rsid w:val="00C70185"/>
    <w:rsid w:val="00C7343E"/>
    <w:rsid w:val="00C73F4A"/>
    <w:rsid w:val="00C74186"/>
    <w:rsid w:val="00C741A2"/>
    <w:rsid w:val="00C758A3"/>
    <w:rsid w:val="00C76B1D"/>
    <w:rsid w:val="00C80294"/>
    <w:rsid w:val="00C80989"/>
    <w:rsid w:val="00C827A7"/>
    <w:rsid w:val="00C85BFD"/>
    <w:rsid w:val="00C92200"/>
    <w:rsid w:val="00C97CBE"/>
    <w:rsid w:val="00CA1151"/>
    <w:rsid w:val="00CA2F51"/>
    <w:rsid w:val="00CA40CE"/>
    <w:rsid w:val="00CA55E5"/>
    <w:rsid w:val="00CA68A7"/>
    <w:rsid w:val="00CA7774"/>
    <w:rsid w:val="00CB2270"/>
    <w:rsid w:val="00CB3AAD"/>
    <w:rsid w:val="00CB3B68"/>
    <w:rsid w:val="00CB4EA0"/>
    <w:rsid w:val="00CB566B"/>
    <w:rsid w:val="00CB5A9A"/>
    <w:rsid w:val="00CB5ED0"/>
    <w:rsid w:val="00CB66AE"/>
    <w:rsid w:val="00CB751B"/>
    <w:rsid w:val="00CC065C"/>
    <w:rsid w:val="00CC0886"/>
    <w:rsid w:val="00CC1BFA"/>
    <w:rsid w:val="00CC28DB"/>
    <w:rsid w:val="00CC2D5F"/>
    <w:rsid w:val="00CC32F1"/>
    <w:rsid w:val="00CC5A03"/>
    <w:rsid w:val="00CC6F5E"/>
    <w:rsid w:val="00CC710C"/>
    <w:rsid w:val="00CC77D0"/>
    <w:rsid w:val="00CD006E"/>
    <w:rsid w:val="00CD03C3"/>
    <w:rsid w:val="00CD179F"/>
    <w:rsid w:val="00CD24ED"/>
    <w:rsid w:val="00CD446D"/>
    <w:rsid w:val="00CD48B0"/>
    <w:rsid w:val="00CD4CE8"/>
    <w:rsid w:val="00CD6698"/>
    <w:rsid w:val="00CD7020"/>
    <w:rsid w:val="00CD7302"/>
    <w:rsid w:val="00CD7E99"/>
    <w:rsid w:val="00CE381A"/>
    <w:rsid w:val="00CE4282"/>
    <w:rsid w:val="00CE5CD8"/>
    <w:rsid w:val="00CE5F37"/>
    <w:rsid w:val="00CE60B3"/>
    <w:rsid w:val="00CE6520"/>
    <w:rsid w:val="00CE669F"/>
    <w:rsid w:val="00CE72FB"/>
    <w:rsid w:val="00CF1175"/>
    <w:rsid w:val="00CF14D8"/>
    <w:rsid w:val="00CF1A3E"/>
    <w:rsid w:val="00CF1DB8"/>
    <w:rsid w:val="00CF2C37"/>
    <w:rsid w:val="00CF3DF9"/>
    <w:rsid w:val="00CF46A8"/>
    <w:rsid w:val="00CF4A20"/>
    <w:rsid w:val="00CF5307"/>
    <w:rsid w:val="00CF6BA5"/>
    <w:rsid w:val="00CF7198"/>
    <w:rsid w:val="00CF7A1D"/>
    <w:rsid w:val="00CF7A40"/>
    <w:rsid w:val="00D0017A"/>
    <w:rsid w:val="00D00AB1"/>
    <w:rsid w:val="00D013A9"/>
    <w:rsid w:val="00D01681"/>
    <w:rsid w:val="00D02916"/>
    <w:rsid w:val="00D02CF4"/>
    <w:rsid w:val="00D02DFC"/>
    <w:rsid w:val="00D0432F"/>
    <w:rsid w:val="00D105DE"/>
    <w:rsid w:val="00D10D24"/>
    <w:rsid w:val="00D11116"/>
    <w:rsid w:val="00D1276A"/>
    <w:rsid w:val="00D13093"/>
    <w:rsid w:val="00D13734"/>
    <w:rsid w:val="00D150D5"/>
    <w:rsid w:val="00D15CA2"/>
    <w:rsid w:val="00D1645B"/>
    <w:rsid w:val="00D16C13"/>
    <w:rsid w:val="00D20D81"/>
    <w:rsid w:val="00D25FA2"/>
    <w:rsid w:val="00D26CFD"/>
    <w:rsid w:val="00D27349"/>
    <w:rsid w:val="00D30A27"/>
    <w:rsid w:val="00D3229D"/>
    <w:rsid w:val="00D3254F"/>
    <w:rsid w:val="00D32CC4"/>
    <w:rsid w:val="00D364BF"/>
    <w:rsid w:val="00D40108"/>
    <w:rsid w:val="00D40590"/>
    <w:rsid w:val="00D40B37"/>
    <w:rsid w:val="00D42904"/>
    <w:rsid w:val="00D432D3"/>
    <w:rsid w:val="00D43392"/>
    <w:rsid w:val="00D43ABE"/>
    <w:rsid w:val="00D44934"/>
    <w:rsid w:val="00D45422"/>
    <w:rsid w:val="00D469DB"/>
    <w:rsid w:val="00D46BE5"/>
    <w:rsid w:val="00D47477"/>
    <w:rsid w:val="00D47942"/>
    <w:rsid w:val="00D53651"/>
    <w:rsid w:val="00D5392E"/>
    <w:rsid w:val="00D5394C"/>
    <w:rsid w:val="00D53D27"/>
    <w:rsid w:val="00D552A9"/>
    <w:rsid w:val="00D55D1A"/>
    <w:rsid w:val="00D563FD"/>
    <w:rsid w:val="00D56782"/>
    <w:rsid w:val="00D572C1"/>
    <w:rsid w:val="00D607AB"/>
    <w:rsid w:val="00D608B3"/>
    <w:rsid w:val="00D626FD"/>
    <w:rsid w:val="00D639A4"/>
    <w:rsid w:val="00D6430D"/>
    <w:rsid w:val="00D6530A"/>
    <w:rsid w:val="00D65C7C"/>
    <w:rsid w:val="00D665BD"/>
    <w:rsid w:val="00D66704"/>
    <w:rsid w:val="00D67185"/>
    <w:rsid w:val="00D676F4"/>
    <w:rsid w:val="00D676FF"/>
    <w:rsid w:val="00D67848"/>
    <w:rsid w:val="00D7389D"/>
    <w:rsid w:val="00D74C16"/>
    <w:rsid w:val="00D75945"/>
    <w:rsid w:val="00D7625F"/>
    <w:rsid w:val="00D77810"/>
    <w:rsid w:val="00D77D04"/>
    <w:rsid w:val="00D80750"/>
    <w:rsid w:val="00D815D1"/>
    <w:rsid w:val="00D818C5"/>
    <w:rsid w:val="00D83207"/>
    <w:rsid w:val="00D836E1"/>
    <w:rsid w:val="00D838B4"/>
    <w:rsid w:val="00D84E65"/>
    <w:rsid w:val="00D84F11"/>
    <w:rsid w:val="00D856C0"/>
    <w:rsid w:val="00D86BEF"/>
    <w:rsid w:val="00D9357C"/>
    <w:rsid w:val="00D946FF"/>
    <w:rsid w:val="00D96347"/>
    <w:rsid w:val="00DA0C77"/>
    <w:rsid w:val="00DA20A6"/>
    <w:rsid w:val="00DA3407"/>
    <w:rsid w:val="00DA5955"/>
    <w:rsid w:val="00DA5B65"/>
    <w:rsid w:val="00DA5CF7"/>
    <w:rsid w:val="00DA6C73"/>
    <w:rsid w:val="00DA6DAB"/>
    <w:rsid w:val="00DB08B3"/>
    <w:rsid w:val="00DB1F3D"/>
    <w:rsid w:val="00DB3217"/>
    <w:rsid w:val="00DB4CA0"/>
    <w:rsid w:val="00DB7935"/>
    <w:rsid w:val="00DB7B50"/>
    <w:rsid w:val="00DC1788"/>
    <w:rsid w:val="00DC2AFD"/>
    <w:rsid w:val="00DC3C5D"/>
    <w:rsid w:val="00DC59EB"/>
    <w:rsid w:val="00DC771F"/>
    <w:rsid w:val="00DD0446"/>
    <w:rsid w:val="00DD227D"/>
    <w:rsid w:val="00DE1280"/>
    <w:rsid w:val="00DE5028"/>
    <w:rsid w:val="00DE5A09"/>
    <w:rsid w:val="00DE6322"/>
    <w:rsid w:val="00DE6B84"/>
    <w:rsid w:val="00DE7EFB"/>
    <w:rsid w:val="00DF2955"/>
    <w:rsid w:val="00DF3D96"/>
    <w:rsid w:val="00DF413D"/>
    <w:rsid w:val="00DF466A"/>
    <w:rsid w:val="00DF62C7"/>
    <w:rsid w:val="00DF62E1"/>
    <w:rsid w:val="00DF6FB9"/>
    <w:rsid w:val="00DF7167"/>
    <w:rsid w:val="00E032FE"/>
    <w:rsid w:val="00E04D89"/>
    <w:rsid w:val="00E056CE"/>
    <w:rsid w:val="00E06FF4"/>
    <w:rsid w:val="00E07B18"/>
    <w:rsid w:val="00E10B3E"/>
    <w:rsid w:val="00E12522"/>
    <w:rsid w:val="00E13AAC"/>
    <w:rsid w:val="00E14A91"/>
    <w:rsid w:val="00E15474"/>
    <w:rsid w:val="00E166AE"/>
    <w:rsid w:val="00E16A83"/>
    <w:rsid w:val="00E16B78"/>
    <w:rsid w:val="00E22626"/>
    <w:rsid w:val="00E23863"/>
    <w:rsid w:val="00E270E2"/>
    <w:rsid w:val="00E27FED"/>
    <w:rsid w:val="00E314F2"/>
    <w:rsid w:val="00E32174"/>
    <w:rsid w:val="00E32582"/>
    <w:rsid w:val="00E33112"/>
    <w:rsid w:val="00E338BA"/>
    <w:rsid w:val="00E33C1E"/>
    <w:rsid w:val="00E351A1"/>
    <w:rsid w:val="00E35ACC"/>
    <w:rsid w:val="00E35D99"/>
    <w:rsid w:val="00E40619"/>
    <w:rsid w:val="00E41438"/>
    <w:rsid w:val="00E41E6C"/>
    <w:rsid w:val="00E4240D"/>
    <w:rsid w:val="00E42D39"/>
    <w:rsid w:val="00E438C1"/>
    <w:rsid w:val="00E46D38"/>
    <w:rsid w:val="00E46E0E"/>
    <w:rsid w:val="00E47BFA"/>
    <w:rsid w:val="00E50EED"/>
    <w:rsid w:val="00E51C4D"/>
    <w:rsid w:val="00E5279E"/>
    <w:rsid w:val="00E52B2E"/>
    <w:rsid w:val="00E52D67"/>
    <w:rsid w:val="00E55C93"/>
    <w:rsid w:val="00E55CCB"/>
    <w:rsid w:val="00E60FFB"/>
    <w:rsid w:val="00E6216A"/>
    <w:rsid w:val="00E62878"/>
    <w:rsid w:val="00E63059"/>
    <w:rsid w:val="00E65AA3"/>
    <w:rsid w:val="00E669C4"/>
    <w:rsid w:val="00E671B4"/>
    <w:rsid w:val="00E67487"/>
    <w:rsid w:val="00E70AD0"/>
    <w:rsid w:val="00E7111D"/>
    <w:rsid w:val="00E71F17"/>
    <w:rsid w:val="00E738F3"/>
    <w:rsid w:val="00E74F56"/>
    <w:rsid w:val="00E75528"/>
    <w:rsid w:val="00E77B20"/>
    <w:rsid w:val="00E77F45"/>
    <w:rsid w:val="00E80201"/>
    <w:rsid w:val="00E81EB5"/>
    <w:rsid w:val="00E85473"/>
    <w:rsid w:val="00E85BAD"/>
    <w:rsid w:val="00E8623C"/>
    <w:rsid w:val="00E87DED"/>
    <w:rsid w:val="00E90943"/>
    <w:rsid w:val="00E91E6D"/>
    <w:rsid w:val="00E92305"/>
    <w:rsid w:val="00E94A5B"/>
    <w:rsid w:val="00EA04F1"/>
    <w:rsid w:val="00EA0DD0"/>
    <w:rsid w:val="00EA5CC7"/>
    <w:rsid w:val="00EA668E"/>
    <w:rsid w:val="00EA68D9"/>
    <w:rsid w:val="00EB020F"/>
    <w:rsid w:val="00EB0485"/>
    <w:rsid w:val="00EB19CC"/>
    <w:rsid w:val="00EB1B6D"/>
    <w:rsid w:val="00EB5A16"/>
    <w:rsid w:val="00EB62DB"/>
    <w:rsid w:val="00EB6ED0"/>
    <w:rsid w:val="00EB772C"/>
    <w:rsid w:val="00EB7F75"/>
    <w:rsid w:val="00EB7FB5"/>
    <w:rsid w:val="00EC221A"/>
    <w:rsid w:val="00EC22BC"/>
    <w:rsid w:val="00EC494C"/>
    <w:rsid w:val="00EC64C6"/>
    <w:rsid w:val="00EC7A57"/>
    <w:rsid w:val="00ED425A"/>
    <w:rsid w:val="00ED4FBA"/>
    <w:rsid w:val="00EE15AB"/>
    <w:rsid w:val="00EE25E1"/>
    <w:rsid w:val="00EE2FD4"/>
    <w:rsid w:val="00EE3350"/>
    <w:rsid w:val="00EE4730"/>
    <w:rsid w:val="00EE5C22"/>
    <w:rsid w:val="00EE7F42"/>
    <w:rsid w:val="00EF206F"/>
    <w:rsid w:val="00EF2EAF"/>
    <w:rsid w:val="00EF36F4"/>
    <w:rsid w:val="00EF3ED7"/>
    <w:rsid w:val="00EF598C"/>
    <w:rsid w:val="00EF5C32"/>
    <w:rsid w:val="00EF6614"/>
    <w:rsid w:val="00F005E7"/>
    <w:rsid w:val="00F01EF3"/>
    <w:rsid w:val="00F020BB"/>
    <w:rsid w:val="00F02BF5"/>
    <w:rsid w:val="00F03842"/>
    <w:rsid w:val="00F051D7"/>
    <w:rsid w:val="00F0707C"/>
    <w:rsid w:val="00F07509"/>
    <w:rsid w:val="00F07560"/>
    <w:rsid w:val="00F07764"/>
    <w:rsid w:val="00F1004A"/>
    <w:rsid w:val="00F106D3"/>
    <w:rsid w:val="00F126B0"/>
    <w:rsid w:val="00F13DFC"/>
    <w:rsid w:val="00F1566C"/>
    <w:rsid w:val="00F1677D"/>
    <w:rsid w:val="00F2030C"/>
    <w:rsid w:val="00F22E70"/>
    <w:rsid w:val="00F25AC4"/>
    <w:rsid w:val="00F25ADD"/>
    <w:rsid w:val="00F25EF2"/>
    <w:rsid w:val="00F26118"/>
    <w:rsid w:val="00F26662"/>
    <w:rsid w:val="00F313AE"/>
    <w:rsid w:val="00F31E51"/>
    <w:rsid w:val="00F32883"/>
    <w:rsid w:val="00F33BF6"/>
    <w:rsid w:val="00F33C41"/>
    <w:rsid w:val="00F34542"/>
    <w:rsid w:val="00F3469C"/>
    <w:rsid w:val="00F35218"/>
    <w:rsid w:val="00F36F28"/>
    <w:rsid w:val="00F4007F"/>
    <w:rsid w:val="00F400A1"/>
    <w:rsid w:val="00F41D8F"/>
    <w:rsid w:val="00F434D7"/>
    <w:rsid w:val="00F43A1D"/>
    <w:rsid w:val="00F43C99"/>
    <w:rsid w:val="00F45537"/>
    <w:rsid w:val="00F458F4"/>
    <w:rsid w:val="00F45C88"/>
    <w:rsid w:val="00F519E9"/>
    <w:rsid w:val="00F51D37"/>
    <w:rsid w:val="00F5261E"/>
    <w:rsid w:val="00F53439"/>
    <w:rsid w:val="00F53654"/>
    <w:rsid w:val="00F576B0"/>
    <w:rsid w:val="00F57A31"/>
    <w:rsid w:val="00F60E0D"/>
    <w:rsid w:val="00F61379"/>
    <w:rsid w:val="00F62CC5"/>
    <w:rsid w:val="00F62D68"/>
    <w:rsid w:val="00F6493A"/>
    <w:rsid w:val="00F65215"/>
    <w:rsid w:val="00F655B5"/>
    <w:rsid w:val="00F667FA"/>
    <w:rsid w:val="00F66B55"/>
    <w:rsid w:val="00F66E19"/>
    <w:rsid w:val="00F70088"/>
    <w:rsid w:val="00F711B6"/>
    <w:rsid w:val="00F7141A"/>
    <w:rsid w:val="00F7187E"/>
    <w:rsid w:val="00F7236A"/>
    <w:rsid w:val="00F727DF"/>
    <w:rsid w:val="00F73166"/>
    <w:rsid w:val="00F74952"/>
    <w:rsid w:val="00F8057A"/>
    <w:rsid w:val="00F80AFA"/>
    <w:rsid w:val="00F80EE6"/>
    <w:rsid w:val="00F80FA1"/>
    <w:rsid w:val="00F81634"/>
    <w:rsid w:val="00F81984"/>
    <w:rsid w:val="00F820A0"/>
    <w:rsid w:val="00F82EC7"/>
    <w:rsid w:val="00F843F6"/>
    <w:rsid w:val="00F84936"/>
    <w:rsid w:val="00F85276"/>
    <w:rsid w:val="00F854BD"/>
    <w:rsid w:val="00F85A85"/>
    <w:rsid w:val="00F85DBA"/>
    <w:rsid w:val="00F86E70"/>
    <w:rsid w:val="00F87DA0"/>
    <w:rsid w:val="00F923E6"/>
    <w:rsid w:val="00F9242B"/>
    <w:rsid w:val="00F954EB"/>
    <w:rsid w:val="00F972DB"/>
    <w:rsid w:val="00FA013D"/>
    <w:rsid w:val="00FA02D9"/>
    <w:rsid w:val="00FA0782"/>
    <w:rsid w:val="00FA17BF"/>
    <w:rsid w:val="00FA1894"/>
    <w:rsid w:val="00FA25A6"/>
    <w:rsid w:val="00FA36FF"/>
    <w:rsid w:val="00FA415E"/>
    <w:rsid w:val="00FA46DA"/>
    <w:rsid w:val="00FB1442"/>
    <w:rsid w:val="00FB4379"/>
    <w:rsid w:val="00FB468F"/>
    <w:rsid w:val="00FB46FB"/>
    <w:rsid w:val="00FB6723"/>
    <w:rsid w:val="00FC16A8"/>
    <w:rsid w:val="00FC183C"/>
    <w:rsid w:val="00FC3B07"/>
    <w:rsid w:val="00FC3F51"/>
    <w:rsid w:val="00FC60D2"/>
    <w:rsid w:val="00FC7CDF"/>
    <w:rsid w:val="00FD01AA"/>
    <w:rsid w:val="00FD041B"/>
    <w:rsid w:val="00FD17F0"/>
    <w:rsid w:val="00FD3978"/>
    <w:rsid w:val="00FD3FA1"/>
    <w:rsid w:val="00FD3FD6"/>
    <w:rsid w:val="00FD4334"/>
    <w:rsid w:val="00FD615C"/>
    <w:rsid w:val="00FD6F17"/>
    <w:rsid w:val="00FD71B8"/>
    <w:rsid w:val="00FD71CA"/>
    <w:rsid w:val="00FE108A"/>
    <w:rsid w:val="00FE22C9"/>
    <w:rsid w:val="00FE2E25"/>
    <w:rsid w:val="00FE2FE3"/>
    <w:rsid w:val="00FE37F5"/>
    <w:rsid w:val="00FE424F"/>
    <w:rsid w:val="00FE74DC"/>
    <w:rsid w:val="00FF0494"/>
    <w:rsid w:val="00FF090F"/>
    <w:rsid w:val="00FF10D3"/>
    <w:rsid w:val="00FF1837"/>
    <w:rsid w:val="00FF21E1"/>
    <w:rsid w:val="00FF2245"/>
    <w:rsid w:val="00FF441C"/>
    <w:rsid w:val="00FF5FB5"/>
    <w:rsid w:val="00FF6D87"/>
    <w:rsid w:val="00FF7150"/>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4B4E6"/>
  <w15:chartTrackingRefBased/>
  <w15:docId w15:val="{C368EF18-9153-4D1B-BADE-724261B8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suppressAutoHyphens/>
      <w:spacing w:after="200" w:line="276" w:lineRule="auto"/>
    </w:pPr>
    <w:rPr>
      <w:rFonts w:ascii="Calibri" w:hAnsi="Calibri"/>
      <w:kern w:val="1"/>
      <w:sz w:val="22"/>
      <w:szCs w:val="22"/>
      <w:lang w:eastAsia="ar-SA"/>
    </w:rPr>
  </w:style>
  <w:style w:type="paragraph" w:styleId="10">
    <w:name w:val="heading 1"/>
    <w:aliases w:val="Заголовок 1 Знак,Заголовок 1 Знак2,Заголовок 1 Знак1 Знак,Заголовок 1 Знак Знак Знак,Заголовок 1 Знак Знак1 Знак,Заголовок 1 Знак Знак2"/>
    <w:basedOn w:val="a4"/>
    <w:next w:val="a4"/>
    <w:qFormat/>
    <w:rsid w:val="00F400A1"/>
    <w:pPr>
      <w:keepNext/>
      <w:spacing w:before="240" w:after="60"/>
      <w:outlineLvl w:val="0"/>
    </w:pPr>
    <w:rPr>
      <w:rFonts w:ascii="Arial" w:hAnsi="Arial" w:cs="Arial"/>
      <w:b/>
      <w:bCs/>
      <w:kern w:val="32"/>
      <w:sz w:val="32"/>
      <w:szCs w:val="32"/>
    </w:rPr>
  </w:style>
  <w:style w:type="paragraph" w:styleId="20">
    <w:name w:val="heading 2"/>
    <w:next w:val="a5"/>
    <w:qFormat/>
    <w:pPr>
      <w:keepNext/>
      <w:widowControl w:val="0"/>
      <w:numPr>
        <w:ilvl w:val="1"/>
        <w:numId w:val="1"/>
      </w:numPr>
      <w:suppressAutoHyphens/>
      <w:spacing w:before="120" w:line="100" w:lineRule="atLeast"/>
      <w:jc w:val="center"/>
      <w:outlineLvl w:val="1"/>
    </w:pPr>
    <w:rPr>
      <w:rFonts w:eastAsia="DejaVu Sans" w:cs="font277"/>
      <w:b/>
      <w:kern w:val="1"/>
      <w:sz w:val="32"/>
      <w:szCs w:val="32"/>
      <w:lang w:eastAsia="ar-SA"/>
    </w:rPr>
  </w:style>
  <w:style w:type="paragraph" w:styleId="32">
    <w:name w:val="heading 3"/>
    <w:basedOn w:val="a4"/>
    <w:next w:val="a4"/>
    <w:qFormat/>
    <w:rsid w:val="00F400A1"/>
    <w:pPr>
      <w:keepNext/>
      <w:suppressAutoHyphens w:val="0"/>
      <w:spacing w:before="360" w:after="0" w:line="240" w:lineRule="auto"/>
      <w:jc w:val="both"/>
      <w:outlineLvl w:val="2"/>
    </w:pPr>
    <w:rPr>
      <w:rFonts w:ascii="Times New Roman" w:hAnsi="Times New Roman"/>
      <w:b/>
      <w:kern w:val="0"/>
      <w:sz w:val="28"/>
      <w:szCs w:val="24"/>
      <w:lang w:eastAsia="ru-RU"/>
    </w:rPr>
  </w:style>
  <w:style w:type="paragraph" w:styleId="41">
    <w:name w:val="heading 4"/>
    <w:basedOn w:val="a4"/>
    <w:next w:val="a4"/>
    <w:qFormat/>
    <w:rsid w:val="00F400A1"/>
    <w:pPr>
      <w:keepNext/>
      <w:numPr>
        <w:ilvl w:val="3"/>
        <w:numId w:val="11"/>
      </w:numPr>
      <w:suppressAutoHyphens w:val="0"/>
      <w:spacing w:before="240" w:after="0" w:line="240" w:lineRule="auto"/>
      <w:jc w:val="both"/>
      <w:outlineLvl w:val="3"/>
    </w:pPr>
    <w:rPr>
      <w:rFonts w:ascii="Arial" w:hAnsi="Arial"/>
      <w:kern w:val="0"/>
      <w:sz w:val="24"/>
      <w:szCs w:val="20"/>
      <w:lang w:eastAsia="ru-RU"/>
    </w:rPr>
  </w:style>
  <w:style w:type="paragraph" w:styleId="51">
    <w:name w:val="heading 5"/>
    <w:basedOn w:val="a4"/>
    <w:next w:val="a4"/>
    <w:qFormat/>
    <w:rsid w:val="00F400A1"/>
    <w:pPr>
      <w:numPr>
        <w:ilvl w:val="4"/>
        <w:numId w:val="11"/>
      </w:numPr>
      <w:suppressAutoHyphens w:val="0"/>
      <w:spacing w:before="240" w:after="0" w:line="240" w:lineRule="auto"/>
      <w:jc w:val="both"/>
      <w:outlineLvl w:val="4"/>
    </w:pPr>
    <w:rPr>
      <w:rFonts w:ascii="Times New Roman" w:hAnsi="Times New Roman"/>
      <w:kern w:val="0"/>
      <w:szCs w:val="20"/>
      <w:lang w:eastAsia="ru-RU"/>
    </w:rPr>
  </w:style>
  <w:style w:type="paragraph" w:styleId="6">
    <w:name w:val="heading 6"/>
    <w:basedOn w:val="a4"/>
    <w:next w:val="a4"/>
    <w:qFormat/>
    <w:rsid w:val="00F400A1"/>
    <w:pPr>
      <w:numPr>
        <w:ilvl w:val="5"/>
        <w:numId w:val="11"/>
      </w:numPr>
      <w:suppressAutoHyphens w:val="0"/>
      <w:spacing w:before="240" w:after="0" w:line="240" w:lineRule="auto"/>
      <w:jc w:val="both"/>
      <w:outlineLvl w:val="5"/>
    </w:pPr>
    <w:rPr>
      <w:rFonts w:ascii="Times New Roman" w:hAnsi="Times New Roman"/>
      <w:i/>
      <w:kern w:val="0"/>
      <w:szCs w:val="20"/>
      <w:lang w:eastAsia="ru-RU"/>
    </w:rPr>
  </w:style>
  <w:style w:type="paragraph" w:styleId="7">
    <w:name w:val="heading 7"/>
    <w:basedOn w:val="a4"/>
    <w:next w:val="a4"/>
    <w:qFormat/>
    <w:rsid w:val="00F400A1"/>
    <w:pPr>
      <w:numPr>
        <w:ilvl w:val="6"/>
        <w:numId w:val="11"/>
      </w:numPr>
      <w:suppressAutoHyphens w:val="0"/>
      <w:spacing w:before="240" w:after="0" w:line="240" w:lineRule="auto"/>
      <w:jc w:val="both"/>
      <w:outlineLvl w:val="6"/>
    </w:pPr>
    <w:rPr>
      <w:rFonts w:ascii="Arial" w:hAnsi="Arial"/>
      <w:kern w:val="0"/>
      <w:sz w:val="20"/>
      <w:szCs w:val="20"/>
      <w:lang w:eastAsia="ru-RU"/>
    </w:rPr>
  </w:style>
  <w:style w:type="paragraph" w:styleId="8">
    <w:name w:val="heading 8"/>
    <w:basedOn w:val="a4"/>
    <w:next w:val="a4"/>
    <w:qFormat/>
    <w:rsid w:val="00F400A1"/>
    <w:pPr>
      <w:numPr>
        <w:ilvl w:val="7"/>
        <w:numId w:val="11"/>
      </w:numPr>
      <w:suppressAutoHyphens w:val="0"/>
      <w:spacing w:before="240" w:after="0" w:line="240" w:lineRule="auto"/>
      <w:jc w:val="both"/>
      <w:outlineLvl w:val="7"/>
    </w:pPr>
    <w:rPr>
      <w:rFonts w:ascii="Arial" w:hAnsi="Arial"/>
      <w:i/>
      <w:kern w:val="0"/>
      <w:sz w:val="20"/>
      <w:szCs w:val="20"/>
      <w:lang w:eastAsia="ru-RU"/>
    </w:rPr>
  </w:style>
  <w:style w:type="paragraph" w:styleId="9">
    <w:name w:val="heading 9"/>
    <w:basedOn w:val="a4"/>
    <w:next w:val="a4"/>
    <w:qFormat/>
    <w:rsid w:val="00F400A1"/>
    <w:pPr>
      <w:numPr>
        <w:ilvl w:val="8"/>
        <w:numId w:val="11"/>
      </w:numPr>
      <w:suppressAutoHyphens w:val="0"/>
      <w:spacing w:before="240" w:after="0" w:line="240" w:lineRule="auto"/>
      <w:jc w:val="both"/>
      <w:outlineLvl w:val="8"/>
    </w:pPr>
    <w:rPr>
      <w:rFonts w:ascii="Arial" w:hAnsi="Arial"/>
      <w:b/>
      <w:i/>
      <w:kern w:val="0"/>
      <w:sz w:val="18"/>
      <w:szCs w:val="20"/>
      <w:lang w:eastAsia="ru-RU"/>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semiHidden/>
  </w:style>
  <w:style w:type="paragraph" w:styleId="a5">
    <w:name w:val="Body Text"/>
    <w:basedOn w:val="a4"/>
    <w:link w:val="a9"/>
    <w:pPr>
      <w:spacing w:after="120"/>
    </w:pPr>
  </w:style>
  <w:style w:type="character" w:customStyle="1" w:styleId="11">
    <w:name w:val="Основной шрифт абзаца1"/>
  </w:style>
  <w:style w:type="character" w:customStyle="1" w:styleId="21">
    <w:name w:val="Заголовок 2 Знак"/>
    <w:rPr>
      <w:rFonts w:ascii="Times New Roman" w:eastAsia="Times New Roman" w:hAnsi="Times New Roman" w:cs="Times New Roman"/>
      <w:b/>
      <w:sz w:val="32"/>
      <w:szCs w:val="32"/>
    </w:rPr>
  </w:style>
  <w:style w:type="character" w:customStyle="1" w:styleId="22">
    <w:name w:val="Основной текст 2 Знак"/>
    <w:rPr>
      <w:rFonts w:ascii="Times New Roman" w:eastAsia="Times New Roman" w:hAnsi="Times New Roman" w:cs="Times New Roman"/>
      <w:sz w:val="24"/>
      <w:szCs w:val="20"/>
    </w:rPr>
  </w:style>
  <w:style w:type="character" w:customStyle="1" w:styleId="23">
    <w:name w:val="Основной текст с отступом 2 Знак"/>
    <w:rPr>
      <w:rFonts w:ascii="Calibri" w:eastAsia="Times New Roman" w:hAnsi="Calibri" w:cs="Times New Roman"/>
    </w:rPr>
  </w:style>
  <w:style w:type="paragraph" w:customStyle="1" w:styleId="12">
    <w:name w:val="Заголовок1"/>
    <w:basedOn w:val="a4"/>
    <w:next w:val="a5"/>
    <w:pPr>
      <w:keepNext/>
      <w:spacing w:before="240" w:after="120"/>
    </w:pPr>
    <w:rPr>
      <w:rFonts w:ascii="Arial" w:eastAsia="DejaVu Sans" w:hAnsi="Arial" w:cs="DejaVu Sans"/>
      <w:sz w:val="28"/>
      <w:szCs w:val="28"/>
    </w:rPr>
  </w:style>
  <w:style w:type="paragraph" w:styleId="aa">
    <w:name w:val="List"/>
    <w:basedOn w:val="a5"/>
  </w:style>
  <w:style w:type="paragraph" w:customStyle="1" w:styleId="13">
    <w:name w:val="Название1"/>
    <w:basedOn w:val="a4"/>
    <w:pPr>
      <w:suppressLineNumbers/>
      <w:spacing w:before="120" w:after="120"/>
    </w:pPr>
    <w:rPr>
      <w:i/>
      <w:iCs/>
      <w:sz w:val="24"/>
      <w:szCs w:val="24"/>
    </w:rPr>
  </w:style>
  <w:style w:type="paragraph" w:customStyle="1" w:styleId="14">
    <w:name w:val="Указатель1"/>
    <w:basedOn w:val="a4"/>
    <w:pPr>
      <w:suppressLineNumbers/>
    </w:pPr>
  </w:style>
  <w:style w:type="paragraph" w:customStyle="1" w:styleId="ab">
    <w:name w:val="Подраздел"/>
    <w:pPr>
      <w:widowControl w:val="0"/>
      <w:suppressAutoHyphens/>
      <w:spacing w:before="240" w:after="120" w:line="100" w:lineRule="atLeast"/>
      <w:jc w:val="center"/>
    </w:pPr>
    <w:rPr>
      <w:rFonts w:ascii="TimesDL" w:eastAsia="DejaVu Sans" w:hAnsi="TimesDL" w:cs="font277"/>
      <w:b/>
      <w:smallCaps/>
      <w:spacing w:val="-2"/>
      <w:kern w:val="1"/>
      <w:sz w:val="24"/>
      <w:lang w:eastAsia="ar-SA"/>
    </w:rPr>
  </w:style>
  <w:style w:type="paragraph" w:styleId="ac">
    <w:name w:val="Normal (Web)"/>
    <w:pPr>
      <w:widowControl w:val="0"/>
      <w:suppressAutoHyphens/>
      <w:spacing w:after="200" w:line="276" w:lineRule="auto"/>
    </w:pPr>
    <w:rPr>
      <w:rFonts w:ascii="Calibri" w:eastAsia="DejaVu Sans" w:hAnsi="Calibri" w:cs="font277"/>
      <w:kern w:val="1"/>
      <w:sz w:val="22"/>
      <w:szCs w:val="22"/>
      <w:lang w:eastAsia="ar-SA"/>
    </w:rPr>
  </w:style>
  <w:style w:type="paragraph" w:styleId="24">
    <w:name w:val="Body Text 2"/>
    <w:pPr>
      <w:widowControl w:val="0"/>
      <w:suppressAutoHyphens/>
      <w:spacing w:before="120" w:line="100" w:lineRule="atLeast"/>
      <w:jc w:val="both"/>
    </w:pPr>
    <w:rPr>
      <w:rFonts w:eastAsia="DejaVu Sans" w:cs="font277"/>
      <w:kern w:val="1"/>
      <w:sz w:val="24"/>
      <w:lang w:eastAsia="ar-SA"/>
    </w:rPr>
  </w:style>
  <w:style w:type="paragraph" w:customStyle="1" w:styleId="ad">
    <w:name w:val="Условия контракта"/>
    <w:pPr>
      <w:widowControl w:val="0"/>
      <w:suppressAutoHyphens/>
      <w:spacing w:before="240" w:after="120" w:line="100" w:lineRule="atLeast"/>
      <w:jc w:val="both"/>
    </w:pPr>
    <w:rPr>
      <w:rFonts w:eastAsia="DejaVu Sans" w:cs="font277"/>
      <w:b/>
      <w:kern w:val="1"/>
      <w:sz w:val="24"/>
      <w:lang w:eastAsia="ar-SA"/>
    </w:rPr>
  </w:style>
  <w:style w:type="paragraph" w:styleId="25">
    <w:name w:val="Body Text Indent 2"/>
    <w:pPr>
      <w:widowControl w:val="0"/>
      <w:suppressAutoHyphens/>
      <w:spacing w:after="120" w:line="480" w:lineRule="auto"/>
      <w:ind w:left="283"/>
    </w:pPr>
    <w:rPr>
      <w:rFonts w:ascii="Calibri" w:eastAsia="DejaVu Sans" w:hAnsi="Calibri" w:cs="font277"/>
      <w:kern w:val="1"/>
      <w:sz w:val="22"/>
      <w:szCs w:val="22"/>
      <w:lang w:eastAsia="ar-SA"/>
    </w:rPr>
  </w:style>
  <w:style w:type="paragraph" w:styleId="ae">
    <w:name w:val="footer"/>
    <w:basedOn w:val="a4"/>
    <w:rsid w:val="00450EF7"/>
    <w:pPr>
      <w:tabs>
        <w:tab w:val="center" w:pos="4320"/>
        <w:tab w:val="right" w:pos="8640"/>
      </w:tabs>
    </w:pPr>
  </w:style>
  <w:style w:type="character" w:styleId="af">
    <w:name w:val="page number"/>
    <w:basedOn w:val="a6"/>
    <w:rsid w:val="00450EF7"/>
  </w:style>
  <w:style w:type="paragraph" w:customStyle="1" w:styleId="ConsPlusNormal">
    <w:name w:val="ConsPlusNormal"/>
    <w:rsid w:val="001361C7"/>
    <w:pPr>
      <w:autoSpaceDE w:val="0"/>
      <w:autoSpaceDN w:val="0"/>
      <w:adjustRightInd w:val="0"/>
      <w:ind w:firstLine="720"/>
    </w:pPr>
    <w:rPr>
      <w:rFonts w:ascii="Arial" w:hAnsi="Arial" w:cs="Arial"/>
    </w:rPr>
  </w:style>
  <w:style w:type="paragraph" w:customStyle="1" w:styleId="33">
    <w:name w:val="Стиль3 Знак Знак"/>
    <w:basedOn w:val="25"/>
    <w:rsid w:val="001361C7"/>
    <w:pPr>
      <w:tabs>
        <w:tab w:val="num" w:pos="618"/>
      </w:tabs>
      <w:suppressAutoHyphens w:val="0"/>
      <w:adjustRightInd w:val="0"/>
      <w:spacing w:before="120" w:after="0" w:line="240" w:lineRule="auto"/>
      <w:ind w:left="391"/>
      <w:jc w:val="both"/>
      <w:textAlignment w:val="baseline"/>
    </w:pPr>
    <w:rPr>
      <w:rFonts w:ascii="Times New Roman" w:eastAsia="Times New Roman" w:hAnsi="Times New Roman" w:cs="Times New Roman"/>
      <w:kern w:val="0"/>
      <w:sz w:val="24"/>
      <w:szCs w:val="20"/>
      <w:lang w:eastAsia="ru-RU"/>
    </w:rPr>
  </w:style>
  <w:style w:type="paragraph" w:customStyle="1" w:styleId="26">
    <w:name w:val="Стиль2"/>
    <w:basedOn w:val="27"/>
    <w:rsid w:val="001361C7"/>
    <w:pPr>
      <w:keepNext/>
      <w:keepLines/>
      <w:widowControl w:val="0"/>
      <w:suppressLineNumbers/>
      <w:tabs>
        <w:tab w:val="clear" w:pos="643"/>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7">
    <w:name w:val="List Number 2"/>
    <w:basedOn w:val="a4"/>
    <w:rsid w:val="001361C7"/>
    <w:pPr>
      <w:tabs>
        <w:tab w:val="num" w:pos="643"/>
      </w:tabs>
      <w:ind w:left="643" w:hanging="360"/>
    </w:pPr>
  </w:style>
  <w:style w:type="paragraph" w:styleId="34">
    <w:name w:val="Body Text Indent 3"/>
    <w:basedOn w:val="a4"/>
    <w:link w:val="35"/>
    <w:rsid w:val="00962F0E"/>
    <w:pPr>
      <w:spacing w:after="120"/>
      <w:ind w:left="360"/>
    </w:pPr>
    <w:rPr>
      <w:sz w:val="16"/>
      <w:szCs w:val="16"/>
    </w:rPr>
  </w:style>
  <w:style w:type="character" w:customStyle="1" w:styleId="35">
    <w:name w:val="Основной текст с отступом 3 Знак"/>
    <w:link w:val="34"/>
    <w:rsid w:val="00962F0E"/>
    <w:rPr>
      <w:rFonts w:ascii="Calibri" w:hAnsi="Calibri"/>
      <w:kern w:val="1"/>
      <w:sz w:val="16"/>
      <w:szCs w:val="16"/>
      <w:lang w:val="ru-RU" w:eastAsia="ar-SA" w:bidi="ar-SA"/>
    </w:rPr>
  </w:style>
  <w:style w:type="character" w:customStyle="1" w:styleId="af0">
    <w:name w:val="Не вступил в силу"/>
    <w:rsid w:val="00962F0E"/>
    <w:rPr>
      <w:rFonts w:cs="Times New Roman"/>
      <w:color w:val="008080"/>
      <w:sz w:val="20"/>
      <w:szCs w:val="20"/>
    </w:rPr>
  </w:style>
  <w:style w:type="table" w:styleId="af1">
    <w:name w:val="Table Grid"/>
    <w:basedOn w:val="a7"/>
    <w:rsid w:val="00E10B3E"/>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rsid w:val="00987C8D"/>
    <w:rPr>
      <w:b/>
      <w:bCs/>
      <w:color w:val="000080"/>
      <w:sz w:val="20"/>
      <w:szCs w:val="20"/>
    </w:rPr>
  </w:style>
  <w:style w:type="paragraph" w:styleId="af3">
    <w:name w:val="Body Text Indent"/>
    <w:aliases w:val="Основной текст 1"/>
    <w:basedOn w:val="a4"/>
    <w:rsid w:val="00F400A1"/>
    <w:pPr>
      <w:spacing w:after="120"/>
      <w:ind w:left="283"/>
    </w:pPr>
  </w:style>
  <w:style w:type="paragraph" w:styleId="2">
    <w:name w:val="List Bullet 2"/>
    <w:basedOn w:val="a4"/>
    <w:autoRedefine/>
    <w:rsid w:val="00F400A1"/>
    <w:pPr>
      <w:numPr>
        <w:numId w:val="3"/>
      </w:numPr>
      <w:suppressAutoHyphens w:val="0"/>
      <w:spacing w:before="120" w:after="0" w:line="240" w:lineRule="auto"/>
      <w:jc w:val="both"/>
    </w:pPr>
    <w:rPr>
      <w:rFonts w:ascii="Times New Roman" w:hAnsi="Times New Roman"/>
      <w:kern w:val="0"/>
      <w:sz w:val="24"/>
      <w:szCs w:val="20"/>
      <w:lang w:eastAsia="ru-RU"/>
    </w:rPr>
  </w:style>
  <w:style w:type="paragraph" w:styleId="30">
    <w:name w:val="List Bullet 3"/>
    <w:basedOn w:val="a4"/>
    <w:autoRedefine/>
    <w:rsid w:val="00F400A1"/>
    <w:pPr>
      <w:numPr>
        <w:numId w:val="4"/>
      </w:numPr>
      <w:suppressAutoHyphens w:val="0"/>
      <w:spacing w:before="120" w:after="0" w:line="240" w:lineRule="auto"/>
      <w:jc w:val="both"/>
    </w:pPr>
    <w:rPr>
      <w:rFonts w:ascii="Times New Roman" w:hAnsi="Times New Roman"/>
      <w:kern w:val="0"/>
      <w:sz w:val="24"/>
      <w:szCs w:val="20"/>
      <w:lang w:eastAsia="ru-RU"/>
    </w:rPr>
  </w:style>
  <w:style w:type="paragraph" w:styleId="40">
    <w:name w:val="List Bullet 4"/>
    <w:basedOn w:val="a4"/>
    <w:autoRedefine/>
    <w:rsid w:val="00F400A1"/>
    <w:pPr>
      <w:numPr>
        <w:numId w:val="5"/>
      </w:numPr>
      <w:suppressAutoHyphens w:val="0"/>
      <w:spacing w:before="120" w:after="0" w:line="240" w:lineRule="auto"/>
      <w:jc w:val="both"/>
    </w:pPr>
    <w:rPr>
      <w:rFonts w:ascii="Times New Roman" w:hAnsi="Times New Roman"/>
      <w:kern w:val="0"/>
      <w:sz w:val="24"/>
      <w:szCs w:val="20"/>
      <w:lang w:eastAsia="ru-RU"/>
    </w:rPr>
  </w:style>
  <w:style w:type="paragraph" w:styleId="50">
    <w:name w:val="List Bullet 5"/>
    <w:basedOn w:val="a4"/>
    <w:autoRedefine/>
    <w:rsid w:val="00F400A1"/>
    <w:pPr>
      <w:numPr>
        <w:numId w:val="6"/>
      </w:numPr>
      <w:suppressAutoHyphens w:val="0"/>
      <w:spacing w:before="120" w:after="0" w:line="240" w:lineRule="auto"/>
      <w:jc w:val="both"/>
    </w:pPr>
    <w:rPr>
      <w:rFonts w:ascii="Times New Roman" w:hAnsi="Times New Roman"/>
      <w:kern w:val="0"/>
      <w:sz w:val="24"/>
      <w:szCs w:val="20"/>
      <w:lang w:eastAsia="ru-RU"/>
    </w:rPr>
  </w:style>
  <w:style w:type="paragraph" w:styleId="a">
    <w:name w:val="List Number"/>
    <w:basedOn w:val="a4"/>
    <w:rsid w:val="00F400A1"/>
    <w:pPr>
      <w:numPr>
        <w:numId w:val="7"/>
      </w:numPr>
      <w:suppressAutoHyphens w:val="0"/>
      <w:spacing w:before="120" w:after="0" w:line="240" w:lineRule="auto"/>
      <w:jc w:val="both"/>
    </w:pPr>
    <w:rPr>
      <w:rFonts w:ascii="Times New Roman" w:hAnsi="Times New Roman"/>
      <w:kern w:val="0"/>
      <w:sz w:val="24"/>
      <w:szCs w:val="20"/>
      <w:lang w:eastAsia="ru-RU"/>
    </w:rPr>
  </w:style>
  <w:style w:type="paragraph" w:styleId="3">
    <w:name w:val="List Number 3"/>
    <w:basedOn w:val="a4"/>
    <w:rsid w:val="00F400A1"/>
    <w:pPr>
      <w:numPr>
        <w:numId w:val="8"/>
      </w:numPr>
      <w:suppressAutoHyphens w:val="0"/>
      <w:spacing w:before="120" w:after="0" w:line="240" w:lineRule="auto"/>
      <w:jc w:val="both"/>
    </w:pPr>
    <w:rPr>
      <w:rFonts w:ascii="Times New Roman" w:hAnsi="Times New Roman"/>
      <w:kern w:val="0"/>
      <w:sz w:val="24"/>
      <w:szCs w:val="20"/>
      <w:lang w:eastAsia="ru-RU"/>
    </w:rPr>
  </w:style>
  <w:style w:type="paragraph" w:styleId="4">
    <w:name w:val="List Number 4"/>
    <w:basedOn w:val="a4"/>
    <w:rsid w:val="00F400A1"/>
    <w:pPr>
      <w:numPr>
        <w:numId w:val="9"/>
      </w:numPr>
      <w:suppressAutoHyphens w:val="0"/>
      <w:spacing w:before="120" w:after="0" w:line="240" w:lineRule="auto"/>
      <w:jc w:val="both"/>
    </w:pPr>
    <w:rPr>
      <w:rFonts w:ascii="Times New Roman" w:hAnsi="Times New Roman"/>
      <w:kern w:val="0"/>
      <w:sz w:val="24"/>
      <w:szCs w:val="20"/>
      <w:lang w:eastAsia="ru-RU"/>
    </w:rPr>
  </w:style>
  <w:style w:type="paragraph" w:styleId="5">
    <w:name w:val="List Number 5"/>
    <w:basedOn w:val="a4"/>
    <w:rsid w:val="00F400A1"/>
    <w:pPr>
      <w:numPr>
        <w:numId w:val="10"/>
      </w:numPr>
      <w:suppressAutoHyphens w:val="0"/>
      <w:spacing w:before="120" w:after="0" w:line="240" w:lineRule="auto"/>
      <w:jc w:val="both"/>
    </w:pPr>
    <w:rPr>
      <w:rFonts w:ascii="Times New Roman" w:hAnsi="Times New Roman"/>
      <w:kern w:val="0"/>
      <w:sz w:val="24"/>
      <w:szCs w:val="20"/>
      <w:lang w:eastAsia="ru-RU"/>
    </w:rPr>
  </w:style>
  <w:style w:type="paragraph" w:customStyle="1" w:styleId="a3">
    <w:name w:val="Раздел"/>
    <w:basedOn w:val="a4"/>
    <w:semiHidden/>
    <w:rsid w:val="00F400A1"/>
    <w:pPr>
      <w:numPr>
        <w:ilvl w:val="1"/>
        <w:numId w:val="12"/>
      </w:numPr>
      <w:suppressAutoHyphens w:val="0"/>
      <w:spacing w:before="120" w:after="120" w:line="240" w:lineRule="auto"/>
      <w:jc w:val="center"/>
    </w:pPr>
    <w:rPr>
      <w:rFonts w:ascii="Arial Narrow" w:hAnsi="Arial Narrow"/>
      <w:b/>
      <w:kern w:val="0"/>
      <w:sz w:val="28"/>
      <w:szCs w:val="20"/>
      <w:lang w:eastAsia="ru-RU"/>
    </w:rPr>
  </w:style>
  <w:style w:type="paragraph" w:customStyle="1" w:styleId="31">
    <w:name w:val="Раздел 3"/>
    <w:basedOn w:val="a4"/>
    <w:semiHidden/>
    <w:rsid w:val="00F400A1"/>
    <w:pPr>
      <w:numPr>
        <w:numId w:val="13"/>
      </w:numPr>
      <w:suppressAutoHyphens w:val="0"/>
      <w:spacing w:before="120" w:after="120" w:line="240" w:lineRule="auto"/>
      <w:jc w:val="center"/>
    </w:pPr>
    <w:rPr>
      <w:rFonts w:ascii="Times New Roman" w:hAnsi="Times New Roman"/>
      <w:b/>
      <w:kern w:val="0"/>
      <w:sz w:val="24"/>
      <w:szCs w:val="20"/>
      <w:lang w:eastAsia="ru-RU"/>
    </w:rPr>
  </w:style>
  <w:style w:type="paragraph" w:customStyle="1" w:styleId="1">
    <w:name w:val="Стиль1"/>
    <w:basedOn w:val="a4"/>
    <w:rsid w:val="00F400A1"/>
    <w:pPr>
      <w:keepNext/>
      <w:keepLines/>
      <w:widowControl w:val="0"/>
      <w:numPr>
        <w:numId w:val="14"/>
      </w:numPr>
      <w:suppressLineNumbers/>
      <w:spacing w:before="120" w:after="0" w:line="240" w:lineRule="auto"/>
    </w:pPr>
    <w:rPr>
      <w:rFonts w:ascii="Times New Roman" w:hAnsi="Times New Roman"/>
      <w:b/>
      <w:kern w:val="0"/>
      <w:sz w:val="28"/>
      <w:szCs w:val="24"/>
      <w:lang w:eastAsia="ru-RU"/>
    </w:rPr>
  </w:style>
  <w:style w:type="paragraph" w:styleId="af4">
    <w:name w:val="Note Heading"/>
    <w:basedOn w:val="a4"/>
    <w:next w:val="a4"/>
    <w:rsid w:val="00F400A1"/>
    <w:pPr>
      <w:suppressAutoHyphens w:val="0"/>
      <w:spacing w:before="120" w:after="0" w:line="240" w:lineRule="auto"/>
      <w:jc w:val="both"/>
    </w:pPr>
    <w:rPr>
      <w:rFonts w:ascii="Times New Roman" w:hAnsi="Times New Roman"/>
      <w:kern w:val="0"/>
      <w:sz w:val="24"/>
      <w:szCs w:val="24"/>
      <w:lang w:eastAsia="ru-RU"/>
    </w:rPr>
  </w:style>
  <w:style w:type="character" w:styleId="af5">
    <w:name w:val="Hyperlink"/>
    <w:rsid w:val="00F400A1"/>
    <w:rPr>
      <w:color w:val="0000FF"/>
      <w:u w:val="single"/>
    </w:rPr>
  </w:style>
  <w:style w:type="paragraph" w:customStyle="1" w:styleId="36">
    <w:name w:val="Стиль3 Знак"/>
    <w:basedOn w:val="25"/>
    <w:rsid w:val="00F400A1"/>
    <w:pPr>
      <w:tabs>
        <w:tab w:val="num" w:pos="1307"/>
      </w:tabs>
      <w:suppressAutoHyphens w:val="0"/>
      <w:adjustRightInd w:val="0"/>
      <w:spacing w:before="120" w:after="0" w:line="240" w:lineRule="auto"/>
      <w:ind w:left="1080"/>
      <w:jc w:val="both"/>
      <w:textAlignment w:val="baseline"/>
    </w:pPr>
    <w:rPr>
      <w:rFonts w:ascii="Times New Roman" w:eastAsia="Times New Roman" w:hAnsi="Times New Roman" w:cs="Times New Roman"/>
      <w:kern w:val="0"/>
      <w:sz w:val="24"/>
      <w:szCs w:val="20"/>
      <w:lang w:eastAsia="ru-RU"/>
    </w:rPr>
  </w:style>
  <w:style w:type="paragraph" w:styleId="af6">
    <w:name w:val="Date"/>
    <w:basedOn w:val="a4"/>
    <w:next w:val="a4"/>
    <w:rsid w:val="00F400A1"/>
    <w:pPr>
      <w:suppressAutoHyphens w:val="0"/>
      <w:spacing w:before="120" w:after="0" w:line="240" w:lineRule="auto"/>
      <w:jc w:val="both"/>
    </w:pPr>
    <w:rPr>
      <w:rFonts w:ascii="Times New Roman" w:hAnsi="Times New Roman"/>
      <w:kern w:val="0"/>
      <w:sz w:val="24"/>
      <w:szCs w:val="20"/>
      <w:lang w:eastAsia="ru-RU"/>
    </w:rPr>
  </w:style>
  <w:style w:type="paragraph" w:customStyle="1" w:styleId="37">
    <w:name w:val="Стиль3"/>
    <w:basedOn w:val="25"/>
    <w:rsid w:val="00F400A1"/>
    <w:pPr>
      <w:tabs>
        <w:tab w:val="num" w:pos="1307"/>
      </w:tabs>
      <w:suppressAutoHyphens w:val="0"/>
      <w:adjustRightInd w:val="0"/>
      <w:spacing w:before="120" w:after="0" w:line="240" w:lineRule="auto"/>
      <w:ind w:left="1080"/>
      <w:jc w:val="both"/>
      <w:textAlignment w:val="baseline"/>
    </w:pPr>
    <w:rPr>
      <w:rFonts w:ascii="Times New Roman" w:eastAsia="Times New Roman" w:hAnsi="Times New Roman" w:cs="Times New Roman"/>
      <w:kern w:val="0"/>
      <w:sz w:val="24"/>
      <w:szCs w:val="20"/>
      <w:lang w:eastAsia="ru-RU"/>
    </w:rPr>
  </w:style>
  <w:style w:type="paragraph" w:styleId="af7">
    <w:name w:val="Plain Text"/>
    <w:basedOn w:val="a4"/>
    <w:rsid w:val="00F400A1"/>
    <w:pPr>
      <w:suppressAutoHyphens w:val="0"/>
      <w:spacing w:before="120" w:after="0" w:line="240" w:lineRule="auto"/>
    </w:pPr>
    <w:rPr>
      <w:rFonts w:ascii="Courier New" w:hAnsi="Courier New" w:cs="Courier New"/>
      <w:kern w:val="0"/>
      <w:sz w:val="20"/>
      <w:szCs w:val="20"/>
      <w:lang w:eastAsia="ru-RU"/>
    </w:rPr>
  </w:style>
  <w:style w:type="paragraph" w:customStyle="1" w:styleId="2-11">
    <w:name w:val="содержание2-11"/>
    <w:basedOn w:val="a4"/>
    <w:rsid w:val="00F400A1"/>
    <w:pPr>
      <w:suppressAutoHyphens w:val="0"/>
      <w:spacing w:before="120" w:after="0" w:line="240" w:lineRule="auto"/>
      <w:jc w:val="both"/>
    </w:pPr>
    <w:rPr>
      <w:rFonts w:ascii="Times New Roman" w:hAnsi="Times New Roman"/>
      <w:kern w:val="0"/>
      <w:sz w:val="24"/>
      <w:szCs w:val="24"/>
      <w:lang w:eastAsia="ru-RU"/>
    </w:rPr>
  </w:style>
  <w:style w:type="paragraph" w:styleId="af8">
    <w:name w:val="List Bullet"/>
    <w:basedOn w:val="a4"/>
    <w:autoRedefine/>
    <w:rsid w:val="00F400A1"/>
    <w:pPr>
      <w:widowControl w:val="0"/>
      <w:suppressAutoHyphens w:val="0"/>
      <w:spacing w:before="120" w:after="0" w:line="240" w:lineRule="auto"/>
      <w:jc w:val="both"/>
    </w:pPr>
    <w:rPr>
      <w:rFonts w:ascii="Times New Roman" w:hAnsi="Times New Roman"/>
      <w:kern w:val="0"/>
      <w:sz w:val="24"/>
      <w:szCs w:val="24"/>
      <w:lang w:eastAsia="ru-RU"/>
    </w:rPr>
  </w:style>
  <w:style w:type="paragraph" w:styleId="38">
    <w:name w:val="Body Text 3"/>
    <w:basedOn w:val="a4"/>
    <w:rsid w:val="00F400A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kern w:val="0"/>
      <w:szCs w:val="24"/>
      <w:lang w:eastAsia="ru-RU"/>
    </w:rPr>
  </w:style>
  <w:style w:type="character" w:customStyle="1" w:styleId="af9">
    <w:name w:val="Основной шрифт"/>
    <w:semiHidden/>
    <w:rsid w:val="00F400A1"/>
  </w:style>
  <w:style w:type="paragraph" w:styleId="afa">
    <w:name w:val="Title"/>
    <w:aliases w:val="Название"/>
    <w:basedOn w:val="a4"/>
    <w:link w:val="afb"/>
    <w:qFormat/>
    <w:rsid w:val="00F400A1"/>
    <w:pPr>
      <w:suppressAutoHyphens w:val="0"/>
      <w:spacing w:before="240" w:after="0" w:line="240" w:lineRule="auto"/>
      <w:jc w:val="center"/>
      <w:outlineLvl w:val="0"/>
    </w:pPr>
    <w:rPr>
      <w:rFonts w:ascii="Arial" w:hAnsi="Arial"/>
      <w:b/>
      <w:kern w:val="28"/>
      <w:sz w:val="32"/>
      <w:szCs w:val="20"/>
      <w:lang w:eastAsia="ru-RU"/>
    </w:rPr>
  </w:style>
  <w:style w:type="paragraph" w:styleId="afc">
    <w:name w:val="header"/>
    <w:basedOn w:val="a4"/>
    <w:rsid w:val="00F400A1"/>
    <w:pPr>
      <w:tabs>
        <w:tab w:val="center" w:pos="4153"/>
        <w:tab w:val="right" w:pos="8306"/>
      </w:tabs>
      <w:suppressAutoHyphens w:val="0"/>
      <w:spacing w:before="120" w:after="120" w:line="240" w:lineRule="auto"/>
      <w:jc w:val="both"/>
    </w:pPr>
    <w:rPr>
      <w:rFonts w:ascii="Arial" w:hAnsi="Arial"/>
      <w:noProof/>
      <w:kern w:val="0"/>
      <w:sz w:val="24"/>
      <w:szCs w:val="20"/>
      <w:lang w:eastAsia="ru-RU"/>
    </w:rPr>
  </w:style>
  <w:style w:type="paragraph" w:customStyle="1" w:styleId="15">
    <w:name w:val="1"/>
    <w:basedOn w:val="a4"/>
    <w:next w:val="ac"/>
    <w:rsid w:val="00F400A1"/>
    <w:pPr>
      <w:suppressAutoHyphens w:val="0"/>
      <w:spacing w:before="100" w:beforeAutospacing="1" w:after="100" w:afterAutospacing="1" w:line="240" w:lineRule="auto"/>
    </w:pPr>
    <w:rPr>
      <w:rFonts w:ascii="Times New Roman" w:hAnsi="Times New Roman"/>
      <w:kern w:val="0"/>
      <w:sz w:val="24"/>
      <w:szCs w:val="24"/>
      <w:lang w:eastAsia="ru-RU"/>
    </w:rPr>
  </w:style>
  <w:style w:type="character" w:styleId="afd">
    <w:name w:val="FollowedHyperlink"/>
    <w:rsid w:val="00F400A1"/>
    <w:rPr>
      <w:color w:val="800080"/>
      <w:u w:val="single"/>
    </w:rPr>
  </w:style>
  <w:style w:type="paragraph" w:customStyle="1" w:styleId="afe">
    <w:name w:val="a"/>
    <w:basedOn w:val="a4"/>
    <w:rsid w:val="00F400A1"/>
    <w:pPr>
      <w:suppressAutoHyphens w:val="0"/>
      <w:spacing w:before="100" w:beforeAutospacing="1" w:after="100" w:afterAutospacing="1" w:line="240" w:lineRule="auto"/>
    </w:pPr>
    <w:rPr>
      <w:rFonts w:ascii="Arial Unicode MS" w:eastAsia="Arial Unicode MS" w:hAnsi="Arial Unicode MS" w:cs="Arial Unicode MS"/>
      <w:color w:val="000000"/>
      <w:kern w:val="0"/>
      <w:sz w:val="24"/>
      <w:szCs w:val="24"/>
      <w:lang w:eastAsia="ru-RU"/>
    </w:rPr>
  </w:style>
  <w:style w:type="paragraph" w:customStyle="1" w:styleId="heading">
    <w:name w:val="heading"/>
    <w:basedOn w:val="a4"/>
    <w:rsid w:val="00F400A1"/>
    <w:pPr>
      <w:suppressAutoHyphens w:val="0"/>
      <w:spacing w:before="100" w:beforeAutospacing="1" w:after="100" w:afterAutospacing="1" w:line="240" w:lineRule="auto"/>
    </w:pPr>
    <w:rPr>
      <w:rFonts w:ascii="Arial Unicode MS" w:eastAsia="Arial Unicode MS" w:hAnsi="Arial Unicode MS" w:cs="Arial Unicode MS"/>
      <w:color w:val="000000"/>
      <w:kern w:val="0"/>
      <w:sz w:val="24"/>
      <w:szCs w:val="24"/>
      <w:lang w:eastAsia="ru-RU"/>
    </w:rPr>
  </w:style>
  <w:style w:type="paragraph" w:customStyle="1" w:styleId="xl24">
    <w:name w:val="xl24"/>
    <w:basedOn w:val="a4"/>
    <w:rsid w:val="00F400A1"/>
    <w:pPr>
      <w:suppressAutoHyphens w:val="0"/>
      <w:spacing w:before="100" w:beforeAutospacing="1" w:after="100" w:afterAutospacing="1" w:line="240" w:lineRule="auto"/>
    </w:pPr>
    <w:rPr>
      <w:rFonts w:ascii="Arial Unicode MS" w:eastAsia="Arial Unicode MS" w:hAnsi="Arial Unicode MS" w:cs="Arial Unicode MS"/>
      <w:kern w:val="0"/>
      <w:sz w:val="16"/>
      <w:szCs w:val="16"/>
      <w:lang w:eastAsia="ru-RU"/>
    </w:rPr>
  </w:style>
  <w:style w:type="paragraph" w:customStyle="1" w:styleId="xl25">
    <w:name w:val="xl25"/>
    <w:basedOn w:val="a4"/>
    <w:rsid w:val="00F400A1"/>
    <w:pPr>
      <w:suppressAutoHyphens w:val="0"/>
      <w:spacing w:before="100" w:beforeAutospacing="1" w:after="100" w:afterAutospacing="1" w:line="240" w:lineRule="auto"/>
    </w:pPr>
    <w:rPr>
      <w:rFonts w:ascii="Arial Unicode MS" w:eastAsia="Arial Unicode MS" w:hAnsi="Arial Unicode MS" w:cs="Arial Unicode MS"/>
      <w:kern w:val="0"/>
      <w:sz w:val="16"/>
      <w:szCs w:val="16"/>
      <w:lang w:eastAsia="ru-RU"/>
    </w:rPr>
  </w:style>
  <w:style w:type="paragraph" w:customStyle="1" w:styleId="xl26">
    <w:name w:val="xl26"/>
    <w:basedOn w:val="a4"/>
    <w:rsid w:val="00F400A1"/>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Arial Unicode MS" w:hAnsi="Times New Roman"/>
      <w:b/>
      <w:bCs/>
      <w:kern w:val="0"/>
      <w:sz w:val="16"/>
      <w:szCs w:val="16"/>
      <w:lang w:eastAsia="ru-RU"/>
    </w:rPr>
  </w:style>
  <w:style w:type="paragraph" w:customStyle="1" w:styleId="xl27">
    <w:name w:val="xl27"/>
    <w:basedOn w:val="a4"/>
    <w:rsid w:val="00F400A1"/>
    <w:pPr>
      <w:pBdr>
        <w:top w:val="single" w:sz="4" w:space="0" w:color="auto"/>
        <w:bottom w:val="single" w:sz="4" w:space="0" w:color="auto"/>
        <w:right w:val="single" w:sz="4" w:space="0" w:color="auto"/>
      </w:pBdr>
      <w:shd w:val="clear" w:color="auto" w:fill="00FFFF"/>
      <w:suppressAutoHyphens w:val="0"/>
      <w:spacing w:before="100" w:beforeAutospacing="1" w:after="100" w:afterAutospacing="1" w:line="240" w:lineRule="auto"/>
      <w:jc w:val="center"/>
      <w:textAlignment w:val="center"/>
    </w:pPr>
    <w:rPr>
      <w:rFonts w:ascii="Times New Roman" w:eastAsia="Arial Unicode MS" w:hAnsi="Times New Roman"/>
      <w:b/>
      <w:bCs/>
      <w:kern w:val="0"/>
      <w:sz w:val="16"/>
      <w:szCs w:val="16"/>
      <w:lang w:eastAsia="ru-RU"/>
    </w:rPr>
  </w:style>
  <w:style w:type="paragraph" w:customStyle="1" w:styleId="xl28">
    <w:name w:val="xl28"/>
    <w:basedOn w:val="a4"/>
    <w:rsid w:val="00F400A1"/>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eastAsia="Arial Unicode MS" w:hAnsi="Arial" w:cs="Arial"/>
      <w:kern w:val="0"/>
      <w:sz w:val="16"/>
      <w:szCs w:val="16"/>
      <w:lang w:eastAsia="ru-RU"/>
    </w:rPr>
  </w:style>
  <w:style w:type="paragraph" w:customStyle="1" w:styleId="xl29">
    <w:name w:val="xl29"/>
    <w:basedOn w:val="a4"/>
    <w:rsid w:val="00F400A1"/>
    <w:pPr>
      <w:pBdr>
        <w:top w:val="single" w:sz="4" w:space="0" w:color="auto"/>
        <w:left w:val="single" w:sz="4" w:space="0" w:color="auto"/>
        <w:right w:val="single" w:sz="4" w:space="0" w:color="auto"/>
      </w:pBdr>
      <w:suppressAutoHyphens w:val="0"/>
      <w:spacing w:before="100" w:beforeAutospacing="1" w:after="100" w:afterAutospacing="1" w:line="240" w:lineRule="auto"/>
      <w:jc w:val="both"/>
      <w:textAlignment w:val="center"/>
    </w:pPr>
    <w:rPr>
      <w:rFonts w:ascii="Arial Unicode MS" w:eastAsia="Arial Unicode MS" w:hAnsi="Arial Unicode MS" w:cs="Arial Unicode MS"/>
      <w:kern w:val="0"/>
      <w:sz w:val="16"/>
      <w:szCs w:val="16"/>
      <w:lang w:eastAsia="ru-RU"/>
    </w:rPr>
  </w:style>
  <w:style w:type="paragraph" w:customStyle="1" w:styleId="xl30">
    <w:name w:val="xl30"/>
    <w:basedOn w:val="a4"/>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31">
    <w:name w:val="xl31"/>
    <w:basedOn w:val="a4"/>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16"/>
      <w:szCs w:val="16"/>
      <w:lang w:eastAsia="ru-RU"/>
    </w:rPr>
  </w:style>
  <w:style w:type="paragraph" w:customStyle="1" w:styleId="xl32">
    <w:name w:val="xl32"/>
    <w:basedOn w:val="a4"/>
    <w:rsid w:val="00F400A1"/>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16"/>
      <w:szCs w:val="16"/>
      <w:lang w:eastAsia="ru-RU"/>
    </w:rPr>
  </w:style>
  <w:style w:type="paragraph" w:customStyle="1" w:styleId="xl33">
    <w:name w:val="xl33"/>
    <w:basedOn w:val="a4"/>
    <w:rsid w:val="00F400A1"/>
    <w:pPr>
      <w:pBdr>
        <w:left w:val="single" w:sz="4" w:space="0" w:color="auto"/>
        <w:right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34">
    <w:name w:val="xl34"/>
    <w:basedOn w:val="a4"/>
    <w:rsid w:val="00F400A1"/>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16"/>
      <w:szCs w:val="16"/>
      <w:lang w:eastAsia="ru-RU"/>
    </w:rPr>
  </w:style>
  <w:style w:type="paragraph" w:customStyle="1" w:styleId="xl35">
    <w:name w:val="xl35"/>
    <w:basedOn w:val="a4"/>
    <w:rsid w:val="00F400A1"/>
    <w:pPr>
      <w:pBdr>
        <w:left w:val="single" w:sz="4" w:space="0" w:color="auto"/>
        <w:right w:val="single" w:sz="4" w:space="0" w:color="auto"/>
      </w:pBdr>
      <w:suppressAutoHyphens w:val="0"/>
      <w:spacing w:before="100" w:beforeAutospacing="1" w:after="100" w:afterAutospacing="1" w:line="240" w:lineRule="auto"/>
      <w:jc w:val="both"/>
      <w:textAlignment w:val="center"/>
    </w:pPr>
    <w:rPr>
      <w:rFonts w:ascii="Arial Unicode MS" w:eastAsia="Arial Unicode MS" w:hAnsi="Arial Unicode MS" w:cs="Arial Unicode MS"/>
      <w:kern w:val="0"/>
      <w:sz w:val="16"/>
      <w:szCs w:val="16"/>
      <w:lang w:eastAsia="ru-RU"/>
    </w:rPr>
  </w:style>
  <w:style w:type="paragraph" w:customStyle="1" w:styleId="xl36">
    <w:name w:val="xl36"/>
    <w:basedOn w:val="a4"/>
    <w:rsid w:val="00F400A1"/>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16"/>
      <w:szCs w:val="16"/>
      <w:lang w:eastAsia="ru-RU"/>
    </w:rPr>
  </w:style>
  <w:style w:type="paragraph" w:customStyle="1" w:styleId="xl37">
    <w:name w:val="xl37"/>
    <w:basedOn w:val="a4"/>
    <w:rsid w:val="00F400A1"/>
    <w:pPr>
      <w:suppressAutoHyphens w:val="0"/>
      <w:spacing w:before="100" w:beforeAutospacing="1" w:after="100" w:afterAutospacing="1" w:line="240" w:lineRule="auto"/>
      <w:jc w:val="center"/>
    </w:pPr>
    <w:rPr>
      <w:rFonts w:ascii="Arial Unicode MS" w:eastAsia="Arial Unicode MS" w:hAnsi="Arial Unicode MS" w:cs="Arial Unicode MS"/>
      <w:kern w:val="0"/>
      <w:sz w:val="16"/>
      <w:szCs w:val="16"/>
      <w:lang w:eastAsia="ru-RU"/>
    </w:rPr>
  </w:style>
  <w:style w:type="paragraph" w:customStyle="1" w:styleId="xl38">
    <w:name w:val="xl38"/>
    <w:basedOn w:val="a4"/>
    <w:rsid w:val="00F400A1"/>
    <w:pPr>
      <w:pBdr>
        <w:top w:val="single" w:sz="4" w:space="0" w:color="auto"/>
        <w:left w:val="single" w:sz="4" w:space="0" w:color="auto"/>
        <w:bottom w:val="single" w:sz="4" w:space="0" w:color="auto"/>
      </w:pBdr>
      <w:shd w:val="clear" w:color="auto" w:fill="00FFFF"/>
      <w:suppressAutoHyphens w:val="0"/>
      <w:spacing w:before="100" w:beforeAutospacing="1" w:after="100" w:afterAutospacing="1" w:line="240" w:lineRule="auto"/>
      <w:textAlignment w:val="center"/>
    </w:pPr>
    <w:rPr>
      <w:rFonts w:ascii="Arial" w:eastAsia="Arial Unicode MS" w:hAnsi="Arial" w:cs="Arial"/>
      <w:b/>
      <w:bCs/>
      <w:kern w:val="0"/>
      <w:sz w:val="16"/>
      <w:szCs w:val="16"/>
      <w:lang w:eastAsia="ru-RU"/>
    </w:rPr>
  </w:style>
  <w:style w:type="paragraph" w:customStyle="1" w:styleId="xl39">
    <w:name w:val="xl39"/>
    <w:basedOn w:val="a4"/>
    <w:rsid w:val="00F400A1"/>
    <w:pPr>
      <w:pBdr>
        <w:top w:val="single" w:sz="4" w:space="0" w:color="auto"/>
        <w:bottom w:val="single" w:sz="4" w:space="0" w:color="auto"/>
      </w:pBdr>
      <w:shd w:val="clear" w:color="auto" w:fill="00FFFF"/>
      <w:suppressAutoHyphens w:val="0"/>
      <w:spacing w:before="100" w:beforeAutospacing="1" w:after="100" w:afterAutospacing="1" w:line="240" w:lineRule="auto"/>
      <w:textAlignment w:val="center"/>
    </w:pPr>
    <w:rPr>
      <w:rFonts w:ascii="Arial" w:eastAsia="Arial Unicode MS" w:hAnsi="Arial" w:cs="Arial"/>
      <w:b/>
      <w:bCs/>
      <w:kern w:val="0"/>
      <w:sz w:val="16"/>
      <w:szCs w:val="16"/>
      <w:lang w:eastAsia="ru-RU"/>
    </w:rPr>
  </w:style>
  <w:style w:type="paragraph" w:customStyle="1" w:styleId="xl40">
    <w:name w:val="xl40"/>
    <w:basedOn w:val="a4"/>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Arial Unicode MS" w:hAnsi="Arial" w:cs="Arial"/>
      <w:b/>
      <w:bCs/>
      <w:kern w:val="0"/>
      <w:sz w:val="16"/>
      <w:szCs w:val="16"/>
      <w:lang w:eastAsia="ru-RU"/>
    </w:rPr>
  </w:style>
  <w:style w:type="paragraph" w:customStyle="1" w:styleId="xl41">
    <w:name w:val="xl41"/>
    <w:basedOn w:val="a4"/>
    <w:rsid w:val="00F400A1"/>
    <w:pPr>
      <w:pBdr>
        <w:top w:val="single" w:sz="4" w:space="0" w:color="auto"/>
        <w:left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42">
    <w:name w:val="xl42"/>
    <w:basedOn w:val="a4"/>
    <w:rsid w:val="00F400A1"/>
    <w:pPr>
      <w:pBdr>
        <w:top w:val="single" w:sz="4" w:space="0" w:color="auto"/>
        <w:right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43">
    <w:name w:val="xl43"/>
    <w:basedOn w:val="a4"/>
    <w:rsid w:val="00F400A1"/>
    <w:pPr>
      <w:pBdr>
        <w:left w:val="single" w:sz="4" w:space="0" w:color="auto"/>
        <w:bottom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44">
    <w:name w:val="xl44"/>
    <w:basedOn w:val="a4"/>
    <w:rsid w:val="00F400A1"/>
    <w:pPr>
      <w:pBdr>
        <w:bottom w:val="single" w:sz="4" w:space="0" w:color="auto"/>
        <w:right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45">
    <w:name w:val="xl45"/>
    <w:basedOn w:val="a4"/>
    <w:rsid w:val="00F400A1"/>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Arial Unicode MS" w:eastAsia="Arial Unicode MS" w:hAnsi="Arial Unicode MS" w:cs="Arial Unicode MS"/>
      <w:kern w:val="0"/>
      <w:sz w:val="16"/>
      <w:szCs w:val="16"/>
      <w:lang w:eastAsia="ru-RU"/>
    </w:rPr>
  </w:style>
  <w:style w:type="paragraph" w:customStyle="1" w:styleId="xl46">
    <w:name w:val="xl46"/>
    <w:basedOn w:val="a4"/>
    <w:rsid w:val="00F400A1"/>
    <w:pPr>
      <w:pBdr>
        <w:top w:val="single" w:sz="4" w:space="0" w:color="auto"/>
        <w:bottom w:val="single" w:sz="4" w:space="0" w:color="auto"/>
      </w:pBdr>
      <w:suppressAutoHyphens w:val="0"/>
      <w:spacing w:before="100" w:beforeAutospacing="1" w:after="100" w:afterAutospacing="1" w:line="240" w:lineRule="auto"/>
      <w:jc w:val="both"/>
      <w:textAlignment w:val="center"/>
    </w:pPr>
    <w:rPr>
      <w:rFonts w:ascii="Arial Unicode MS" w:eastAsia="Arial Unicode MS" w:hAnsi="Arial Unicode MS" w:cs="Arial Unicode MS"/>
      <w:kern w:val="0"/>
      <w:sz w:val="16"/>
      <w:szCs w:val="16"/>
      <w:lang w:eastAsia="ru-RU"/>
    </w:rPr>
  </w:style>
  <w:style w:type="paragraph" w:customStyle="1" w:styleId="xl47">
    <w:name w:val="xl47"/>
    <w:basedOn w:val="a4"/>
    <w:rsid w:val="00F400A1"/>
    <w:pPr>
      <w:pBdr>
        <w:top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Arial Unicode MS" w:eastAsia="Arial Unicode MS" w:hAnsi="Arial Unicode MS" w:cs="Arial Unicode MS"/>
      <w:kern w:val="0"/>
      <w:sz w:val="16"/>
      <w:szCs w:val="16"/>
      <w:lang w:eastAsia="ru-RU"/>
    </w:rPr>
  </w:style>
  <w:style w:type="character" w:styleId="aff">
    <w:name w:val="Strong"/>
    <w:qFormat/>
    <w:rsid w:val="00F400A1"/>
    <w:rPr>
      <w:b/>
      <w:bCs/>
    </w:rPr>
  </w:style>
  <w:style w:type="character" w:customStyle="1" w:styleId="bl1">
    <w:name w:val="bl1"/>
    <w:rsid w:val="00F400A1"/>
    <w:rPr>
      <w:color w:val="4288B8"/>
    </w:rPr>
  </w:style>
  <w:style w:type="paragraph" w:styleId="aff0">
    <w:name w:val="Block Text"/>
    <w:basedOn w:val="a4"/>
    <w:rsid w:val="00F400A1"/>
    <w:pPr>
      <w:suppressAutoHyphens w:val="0"/>
      <w:spacing w:before="200" w:line="480" w:lineRule="atLeast"/>
      <w:ind w:left="200" w:right="200"/>
    </w:pPr>
    <w:rPr>
      <w:rFonts w:ascii="Times New Roman" w:hAnsi="Times New Roman"/>
      <w:kern w:val="0"/>
      <w:szCs w:val="24"/>
      <w:lang w:eastAsia="ru-RU"/>
    </w:rPr>
  </w:style>
  <w:style w:type="paragraph" w:customStyle="1" w:styleId="16">
    <w:name w:val="Ñòèëü1"/>
    <w:basedOn w:val="a4"/>
    <w:rsid w:val="00F400A1"/>
    <w:pPr>
      <w:suppressAutoHyphens w:val="0"/>
      <w:spacing w:after="0" w:line="288" w:lineRule="auto"/>
    </w:pPr>
    <w:rPr>
      <w:rFonts w:ascii="Times New Roman" w:hAnsi="Times New Roman"/>
      <w:kern w:val="0"/>
      <w:sz w:val="28"/>
      <w:szCs w:val="20"/>
      <w:lang w:eastAsia="ru-RU"/>
    </w:rPr>
  </w:style>
  <w:style w:type="character" w:customStyle="1" w:styleId="style11">
    <w:name w:val="style11"/>
    <w:rsid w:val="00F400A1"/>
    <w:rPr>
      <w:b/>
      <w:bCs/>
      <w:color w:val="000000"/>
    </w:rPr>
  </w:style>
  <w:style w:type="paragraph" w:customStyle="1" w:styleId="Default">
    <w:name w:val="Default"/>
    <w:rsid w:val="00F400A1"/>
    <w:pPr>
      <w:autoSpaceDE w:val="0"/>
      <w:autoSpaceDN w:val="0"/>
      <w:adjustRightInd w:val="0"/>
    </w:pPr>
    <w:rPr>
      <w:rFonts w:eastAsia="Calibri"/>
      <w:color w:val="000000"/>
      <w:sz w:val="24"/>
      <w:szCs w:val="24"/>
      <w:lang w:eastAsia="en-US"/>
    </w:rPr>
  </w:style>
  <w:style w:type="paragraph" w:customStyle="1" w:styleId="Article">
    <w:name w:val="Article"/>
    <w:basedOn w:val="a4"/>
    <w:rsid w:val="00F400A1"/>
    <w:pPr>
      <w:suppressAutoHyphens w:val="0"/>
      <w:spacing w:after="0" w:line="240" w:lineRule="auto"/>
      <w:ind w:left="340" w:hanging="340"/>
      <w:jc w:val="both"/>
    </w:pPr>
    <w:rPr>
      <w:rFonts w:ascii="TimesDL" w:hAnsi="TimesDL"/>
      <w:kern w:val="0"/>
      <w:sz w:val="20"/>
      <w:szCs w:val="20"/>
      <w:lang w:val="en-GB" w:eastAsia="ru-RU"/>
    </w:rPr>
  </w:style>
  <w:style w:type="paragraph" w:customStyle="1" w:styleId="xl80">
    <w:name w:val="xl80"/>
    <w:basedOn w:val="a4"/>
    <w:rsid w:val="00F400A1"/>
    <w:pPr>
      <w:pBdr>
        <w:top w:val="single" w:sz="4" w:space="0" w:color="auto"/>
        <w:left w:val="single" w:sz="4" w:space="0" w:color="auto"/>
        <w:bottom w:val="single" w:sz="4" w:space="0" w:color="auto"/>
        <w:right w:val="single" w:sz="4" w:space="0" w:color="auto"/>
      </w:pBdr>
      <w:shd w:val="clear" w:color="auto" w:fill="FFCC99"/>
      <w:suppressAutoHyphens w:val="0"/>
      <w:spacing w:before="100" w:beforeAutospacing="1" w:after="100" w:afterAutospacing="1" w:line="240" w:lineRule="auto"/>
      <w:jc w:val="center"/>
      <w:textAlignment w:val="center"/>
    </w:pPr>
    <w:rPr>
      <w:rFonts w:ascii="Times New Roman" w:eastAsia="Arial Unicode MS" w:hAnsi="Times New Roman"/>
      <w:b/>
      <w:bCs/>
      <w:kern w:val="0"/>
      <w:sz w:val="24"/>
      <w:szCs w:val="24"/>
      <w:lang w:eastAsia="ru-RU"/>
    </w:rPr>
  </w:style>
  <w:style w:type="paragraph" w:customStyle="1" w:styleId="xl81">
    <w:name w:val="xl81"/>
    <w:basedOn w:val="a4"/>
    <w:rsid w:val="00F400A1"/>
    <w:pPr>
      <w:pBdr>
        <w:top w:val="single" w:sz="4" w:space="0" w:color="auto"/>
        <w:left w:val="single" w:sz="4" w:space="0" w:color="auto"/>
        <w:bottom w:val="single" w:sz="4" w:space="0" w:color="auto"/>
        <w:right w:val="single" w:sz="4" w:space="0" w:color="auto"/>
      </w:pBdr>
      <w:shd w:val="clear" w:color="auto" w:fill="FFCC99"/>
      <w:suppressAutoHyphens w:val="0"/>
      <w:spacing w:before="100" w:beforeAutospacing="1" w:after="100" w:afterAutospacing="1" w:line="240" w:lineRule="auto"/>
      <w:jc w:val="center"/>
      <w:textAlignment w:val="center"/>
    </w:pPr>
    <w:rPr>
      <w:rFonts w:ascii="Times New Roman" w:eastAsia="Arial Unicode MS" w:hAnsi="Times New Roman"/>
      <w:b/>
      <w:bCs/>
      <w:kern w:val="0"/>
      <w:sz w:val="24"/>
      <w:szCs w:val="24"/>
      <w:lang w:eastAsia="ru-RU"/>
    </w:rPr>
  </w:style>
  <w:style w:type="paragraph" w:customStyle="1" w:styleId="xl82">
    <w:name w:val="xl82"/>
    <w:basedOn w:val="a4"/>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Arial Unicode MS" w:hAnsi="Times New Roman"/>
      <w:kern w:val="0"/>
      <w:sz w:val="24"/>
      <w:szCs w:val="24"/>
      <w:lang w:eastAsia="ru-RU"/>
    </w:rPr>
  </w:style>
  <w:style w:type="paragraph" w:customStyle="1" w:styleId="xl83">
    <w:name w:val="xl83"/>
    <w:basedOn w:val="a4"/>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24"/>
      <w:szCs w:val="24"/>
      <w:lang w:eastAsia="ru-RU"/>
    </w:rPr>
  </w:style>
  <w:style w:type="paragraph" w:customStyle="1" w:styleId="xl84">
    <w:name w:val="xl84"/>
    <w:basedOn w:val="a4"/>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Arial Unicode MS" w:hAnsi="Times New Roman"/>
      <w:kern w:val="0"/>
      <w:sz w:val="24"/>
      <w:szCs w:val="24"/>
      <w:lang w:eastAsia="ru-RU"/>
    </w:rPr>
  </w:style>
  <w:style w:type="paragraph" w:customStyle="1" w:styleId="xl85">
    <w:name w:val="xl85"/>
    <w:basedOn w:val="a4"/>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Arial Unicode MS" w:hAnsi="Times New Roman"/>
      <w:kern w:val="0"/>
      <w:sz w:val="24"/>
      <w:szCs w:val="24"/>
      <w:lang w:eastAsia="ru-RU"/>
    </w:rPr>
  </w:style>
  <w:style w:type="paragraph" w:customStyle="1" w:styleId="xl86">
    <w:name w:val="xl86"/>
    <w:basedOn w:val="a4"/>
    <w:rsid w:val="00F400A1"/>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24"/>
      <w:szCs w:val="24"/>
      <w:lang w:eastAsia="ru-RU"/>
    </w:rPr>
  </w:style>
  <w:style w:type="paragraph" w:customStyle="1" w:styleId="xl87">
    <w:name w:val="xl87"/>
    <w:basedOn w:val="a4"/>
    <w:rsid w:val="00F400A1"/>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24"/>
      <w:szCs w:val="24"/>
      <w:lang w:eastAsia="ru-RU"/>
    </w:rPr>
  </w:style>
  <w:style w:type="paragraph" w:customStyle="1" w:styleId="xl88">
    <w:name w:val="xl88"/>
    <w:basedOn w:val="a4"/>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Arial Unicode MS" w:hAnsi="Times New Roman"/>
      <w:kern w:val="0"/>
      <w:sz w:val="24"/>
      <w:szCs w:val="24"/>
      <w:lang w:eastAsia="ru-RU"/>
    </w:rPr>
  </w:style>
  <w:style w:type="paragraph" w:customStyle="1" w:styleId="xl89">
    <w:name w:val="xl89"/>
    <w:basedOn w:val="a4"/>
    <w:rsid w:val="00F400A1"/>
    <w:pPr>
      <w:pBdr>
        <w:top w:val="single" w:sz="4" w:space="0" w:color="auto"/>
        <w:left w:val="single" w:sz="4" w:space="0" w:color="auto"/>
        <w:bottom w:val="single" w:sz="4" w:space="0" w:color="auto"/>
      </w:pBdr>
      <w:shd w:val="clear" w:color="auto" w:fill="FFCC99"/>
      <w:suppressAutoHyphens w:val="0"/>
      <w:spacing w:before="100" w:beforeAutospacing="1" w:after="100" w:afterAutospacing="1" w:line="240" w:lineRule="auto"/>
      <w:jc w:val="center"/>
      <w:textAlignment w:val="center"/>
    </w:pPr>
    <w:rPr>
      <w:rFonts w:ascii="Times New Roman" w:eastAsia="Arial Unicode MS" w:hAnsi="Times New Roman"/>
      <w:b/>
      <w:bCs/>
      <w:kern w:val="0"/>
      <w:sz w:val="24"/>
      <w:szCs w:val="24"/>
      <w:lang w:eastAsia="ru-RU"/>
    </w:rPr>
  </w:style>
  <w:style w:type="paragraph" w:customStyle="1" w:styleId="xl90">
    <w:name w:val="xl90"/>
    <w:basedOn w:val="a4"/>
    <w:rsid w:val="00F400A1"/>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Arial Unicode MS" w:hAnsi="Times New Roman"/>
      <w:kern w:val="0"/>
      <w:sz w:val="24"/>
      <w:szCs w:val="24"/>
      <w:lang w:eastAsia="ru-RU"/>
    </w:rPr>
  </w:style>
  <w:style w:type="paragraph" w:customStyle="1" w:styleId="xl91">
    <w:name w:val="xl91"/>
    <w:basedOn w:val="a4"/>
    <w:rsid w:val="00F400A1"/>
    <w:pPr>
      <w:pBdr>
        <w:left w:val="single" w:sz="4" w:space="0" w:color="auto"/>
        <w:right w:val="single" w:sz="4" w:space="0" w:color="auto"/>
      </w:pBdr>
      <w:suppressAutoHyphens w:val="0"/>
      <w:spacing w:before="100" w:beforeAutospacing="1" w:after="100" w:afterAutospacing="1" w:line="240" w:lineRule="auto"/>
    </w:pPr>
    <w:rPr>
      <w:rFonts w:ascii="Arial Unicode MS" w:eastAsia="Arial Unicode MS" w:hAnsi="Arial Unicode MS" w:cs="Arial Unicode MS"/>
      <w:kern w:val="0"/>
      <w:sz w:val="24"/>
      <w:szCs w:val="24"/>
      <w:lang w:eastAsia="ru-RU"/>
    </w:rPr>
  </w:style>
  <w:style w:type="paragraph" w:customStyle="1" w:styleId="xl92">
    <w:name w:val="xl92"/>
    <w:basedOn w:val="a4"/>
    <w:rsid w:val="00F400A1"/>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Unicode MS" w:eastAsia="Arial Unicode MS" w:hAnsi="Arial Unicode MS" w:cs="Arial Unicode MS"/>
      <w:kern w:val="0"/>
      <w:sz w:val="24"/>
      <w:szCs w:val="24"/>
      <w:lang w:eastAsia="ru-RU"/>
    </w:rPr>
  </w:style>
  <w:style w:type="paragraph" w:customStyle="1" w:styleId="xl93">
    <w:name w:val="xl93"/>
    <w:basedOn w:val="a4"/>
    <w:rsid w:val="00F400A1"/>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Arial Unicode MS" w:hAnsi="Times New Roman"/>
      <w:kern w:val="0"/>
      <w:sz w:val="24"/>
      <w:szCs w:val="24"/>
      <w:lang w:eastAsia="ru-RU"/>
    </w:rPr>
  </w:style>
  <w:style w:type="paragraph" w:customStyle="1" w:styleId="xl94">
    <w:name w:val="xl94"/>
    <w:basedOn w:val="a4"/>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95">
    <w:name w:val="xl95"/>
    <w:basedOn w:val="a4"/>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96">
    <w:name w:val="xl96"/>
    <w:basedOn w:val="a4"/>
    <w:rsid w:val="00F400A1"/>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97">
    <w:name w:val="xl97"/>
    <w:basedOn w:val="a4"/>
    <w:rsid w:val="00F400A1"/>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98">
    <w:name w:val="xl98"/>
    <w:basedOn w:val="a4"/>
    <w:rsid w:val="00F400A1"/>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99">
    <w:name w:val="xl99"/>
    <w:basedOn w:val="a4"/>
    <w:rsid w:val="00F400A1"/>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100">
    <w:name w:val="xl100"/>
    <w:basedOn w:val="a4"/>
    <w:rsid w:val="00F400A1"/>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101">
    <w:name w:val="xl101"/>
    <w:basedOn w:val="a4"/>
    <w:rsid w:val="00F400A1"/>
    <w:pPr>
      <w:pBdr>
        <w:left w:val="single" w:sz="4" w:space="0" w:color="auto"/>
        <w:right w:val="single" w:sz="4" w:space="0" w:color="auto"/>
      </w:pBdr>
      <w:suppressAutoHyphens w:val="0"/>
      <w:spacing w:before="100" w:beforeAutospacing="1" w:after="100" w:afterAutospacing="1" w:line="240" w:lineRule="auto"/>
      <w:textAlignment w:val="top"/>
    </w:pPr>
    <w:rPr>
      <w:rFonts w:ascii="Arial Unicode MS" w:eastAsia="Arial Unicode MS" w:hAnsi="Arial Unicode MS" w:cs="Arial Unicode MS"/>
      <w:kern w:val="0"/>
      <w:sz w:val="24"/>
      <w:szCs w:val="24"/>
      <w:lang w:eastAsia="ru-RU"/>
    </w:rPr>
  </w:style>
  <w:style w:type="paragraph" w:customStyle="1" w:styleId="xl102">
    <w:name w:val="xl102"/>
    <w:basedOn w:val="a4"/>
    <w:rsid w:val="00F400A1"/>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Unicode MS" w:eastAsia="Arial Unicode MS" w:hAnsi="Arial Unicode MS" w:cs="Arial Unicode MS"/>
      <w:kern w:val="0"/>
      <w:sz w:val="24"/>
      <w:szCs w:val="24"/>
      <w:lang w:eastAsia="ru-RU"/>
    </w:rPr>
  </w:style>
  <w:style w:type="paragraph" w:customStyle="1" w:styleId="xl103">
    <w:name w:val="xl103"/>
    <w:basedOn w:val="a4"/>
    <w:rsid w:val="00F400A1"/>
    <w:pPr>
      <w:pBdr>
        <w:top w:val="single" w:sz="4" w:space="0" w:color="auto"/>
        <w:bottom w:val="single" w:sz="4" w:space="0" w:color="auto"/>
      </w:pBdr>
      <w:suppressAutoHyphens w:val="0"/>
      <w:spacing w:before="100" w:beforeAutospacing="1" w:after="100" w:afterAutospacing="1" w:line="240" w:lineRule="auto"/>
    </w:pPr>
    <w:rPr>
      <w:rFonts w:ascii="Arial Unicode MS" w:eastAsia="Arial Unicode MS" w:hAnsi="Arial Unicode MS" w:cs="Arial Unicode MS"/>
      <w:kern w:val="0"/>
      <w:sz w:val="24"/>
      <w:szCs w:val="24"/>
      <w:lang w:eastAsia="ru-RU"/>
    </w:rPr>
  </w:style>
  <w:style w:type="paragraph" w:customStyle="1" w:styleId="aff1">
    <w:name w:val="Знак"/>
    <w:basedOn w:val="a4"/>
    <w:rsid w:val="00F400A1"/>
    <w:pPr>
      <w:suppressAutoHyphens w:val="0"/>
      <w:spacing w:after="160" w:line="240" w:lineRule="exact"/>
      <w:jc w:val="both"/>
    </w:pPr>
    <w:rPr>
      <w:rFonts w:ascii="Times New Roman" w:hAnsi="Times New Roman"/>
      <w:kern w:val="0"/>
      <w:sz w:val="24"/>
      <w:szCs w:val="20"/>
      <w:lang w:val="en-US" w:eastAsia="en-US"/>
    </w:rPr>
  </w:style>
  <w:style w:type="character" w:customStyle="1" w:styleId="aff2">
    <w:name w:val="Символы концевой сноски"/>
    <w:rsid w:val="00F400A1"/>
    <w:rPr>
      <w:vertAlign w:val="superscript"/>
    </w:rPr>
  </w:style>
  <w:style w:type="character" w:customStyle="1" w:styleId="17">
    <w:name w:val="Знак концевой сноски1"/>
    <w:rsid w:val="00F400A1"/>
    <w:rPr>
      <w:vertAlign w:val="superscript"/>
    </w:rPr>
  </w:style>
  <w:style w:type="paragraph" w:customStyle="1" w:styleId="210">
    <w:name w:val="Основной текст 21"/>
    <w:rsid w:val="00F400A1"/>
    <w:pPr>
      <w:widowControl w:val="0"/>
      <w:suppressAutoHyphens/>
      <w:spacing w:before="120" w:line="100" w:lineRule="atLeast"/>
      <w:jc w:val="both"/>
    </w:pPr>
    <w:rPr>
      <w:rFonts w:eastAsia="DejaVu Sans" w:cs="font80"/>
      <w:kern w:val="1"/>
      <w:sz w:val="24"/>
      <w:lang w:eastAsia="ar-SA"/>
    </w:rPr>
  </w:style>
  <w:style w:type="paragraph" w:customStyle="1" w:styleId="aff3">
    <w:name w:val="Тендерные данные"/>
    <w:basedOn w:val="a4"/>
    <w:semiHidden/>
    <w:rsid w:val="00B64B81"/>
    <w:pPr>
      <w:tabs>
        <w:tab w:val="left" w:pos="1985"/>
      </w:tabs>
      <w:suppressAutoHyphens w:val="0"/>
      <w:spacing w:before="120" w:after="0" w:line="240" w:lineRule="auto"/>
      <w:jc w:val="both"/>
    </w:pPr>
    <w:rPr>
      <w:rFonts w:ascii="Times New Roman" w:hAnsi="Times New Roman"/>
      <w:b/>
      <w:kern w:val="0"/>
      <w:sz w:val="24"/>
      <w:szCs w:val="20"/>
      <w:lang w:eastAsia="ru-RU"/>
    </w:rPr>
  </w:style>
  <w:style w:type="paragraph" w:customStyle="1" w:styleId="ListParagraph">
    <w:name w:val="List Paragraph"/>
    <w:basedOn w:val="a4"/>
    <w:rsid w:val="00BF1C4F"/>
    <w:pPr>
      <w:suppressAutoHyphens w:val="0"/>
      <w:ind w:left="720"/>
      <w:contextualSpacing/>
      <w:jc w:val="both"/>
    </w:pPr>
    <w:rPr>
      <w:rFonts w:eastAsia="Calibri"/>
      <w:kern w:val="0"/>
      <w:sz w:val="20"/>
      <w:szCs w:val="20"/>
      <w:lang w:val="en-US" w:eastAsia="en-US"/>
    </w:rPr>
  </w:style>
  <w:style w:type="paragraph" w:styleId="aff4">
    <w:name w:val="Balloon Text"/>
    <w:basedOn w:val="a4"/>
    <w:link w:val="aff5"/>
    <w:rsid w:val="003F1883"/>
    <w:pPr>
      <w:spacing w:after="0" w:line="240" w:lineRule="auto"/>
    </w:pPr>
    <w:rPr>
      <w:rFonts w:ascii="Tahoma" w:hAnsi="Tahoma" w:cs="Tahoma"/>
      <w:sz w:val="16"/>
      <w:szCs w:val="16"/>
    </w:rPr>
  </w:style>
  <w:style w:type="character" w:customStyle="1" w:styleId="aff5">
    <w:name w:val="Текст выноски Знак"/>
    <w:link w:val="aff4"/>
    <w:rsid w:val="003F1883"/>
    <w:rPr>
      <w:rFonts w:ascii="Tahoma" w:hAnsi="Tahoma" w:cs="Tahoma"/>
      <w:kern w:val="1"/>
      <w:sz w:val="16"/>
      <w:szCs w:val="16"/>
      <w:lang w:eastAsia="ar-SA"/>
    </w:rPr>
  </w:style>
  <w:style w:type="character" w:customStyle="1" w:styleId="a9">
    <w:name w:val="Основной текст Знак"/>
    <w:link w:val="a5"/>
    <w:rsid w:val="00D11116"/>
    <w:rPr>
      <w:rFonts w:ascii="Calibri" w:hAnsi="Calibri"/>
      <w:kern w:val="1"/>
      <w:sz w:val="22"/>
      <w:szCs w:val="22"/>
      <w:lang w:eastAsia="ar-SA"/>
    </w:rPr>
  </w:style>
  <w:style w:type="character" w:customStyle="1" w:styleId="afb">
    <w:name w:val="Название Знак"/>
    <w:link w:val="afa"/>
    <w:rsid w:val="000F4CA7"/>
    <w:rPr>
      <w:rFonts w:ascii="Arial" w:hAnsi="Arial"/>
      <w:b/>
      <w:kern w:val="28"/>
      <w:sz w:val="32"/>
    </w:rPr>
  </w:style>
  <w:style w:type="paragraph" w:customStyle="1" w:styleId="ConsPlusCell">
    <w:name w:val="ConsPlusCell"/>
    <w:uiPriority w:val="99"/>
    <w:rsid w:val="00C80294"/>
    <w:pPr>
      <w:autoSpaceDE w:val="0"/>
      <w:autoSpaceDN w:val="0"/>
      <w:adjustRightInd w:val="0"/>
    </w:pPr>
    <w:rPr>
      <w:rFonts w:ascii="Courier New" w:hAnsi="Courier New" w:cs="Courier New"/>
    </w:rPr>
  </w:style>
  <w:style w:type="paragraph" w:styleId="aff6">
    <w:name w:val="List Paragraph"/>
    <w:basedOn w:val="a4"/>
    <w:uiPriority w:val="34"/>
    <w:qFormat/>
    <w:rsid w:val="00460F52"/>
    <w:pPr>
      <w:suppressAutoHyphens w:val="0"/>
      <w:spacing w:after="0" w:line="240" w:lineRule="auto"/>
      <w:ind w:left="720"/>
      <w:contextualSpacing/>
    </w:pPr>
    <w:rPr>
      <w:rFonts w:ascii="Times New Roman" w:hAnsi="Times New Roman"/>
      <w:kern w:val="0"/>
      <w:sz w:val="24"/>
      <w:szCs w:val="24"/>
      <w:lang w:eastAsia="ru-RU"/>
    </w:rPr>
  </w:style>
  <w:style w:type="character" w:styleId="aff7">
    <w:name w:val="annotation reference"/>
    <w:rsid w:val="00F70088"/>
    <w:rPr>
      <w:sz w:val="16"/>
      <w:szCs w:val="16"/>
    </w:rPr>
  </w:style>
  <w:style w:type="paragraph" w:styleId="aff8">
    <w:name w:val="annotation text"/>
    <w:basedOn w:val="a4"/>
    <w:link w:val="aff9"/>
    <w:rsid w:val="00F70088"/>
    <w:rPr>
      <w:sz w:val="20"/>
      <w:szCs w:val="20"/>
    </w:rPr>
  </w:style>
  <w:style w:type="character" w:customStyle="1" w:styleId="aff9">
    <w:name w:val="Текст примечания Знак"/>
    <w:link w:val="aff8"/>
    <w:rsid w:val="00F70088"/>
    <w:rPr>
      <w:rFonts w:ascii="Calibri" w:hAnsi="Calibri"/>
      <w:kern w:val="1"/>
      <w:lang w:eastAsia="ar-SA"/>
    </w:rPr>
  </w:style>
  <w:style w:type="paragraph" w:styleId="affa">
    <w:name w:val="annotation subject"/>
    <w:basedOn w:val="aff8"/>
    <w:next w:val="aff8"/>
    <w:link w:val="affb"/>
    <w:rsid w:val="00F70088"/>
    <w:rPr>
      <w:b/>
      <w:bCs/>
    </w:rPr>
  </w:style>
  <w:style w:type="character" w:customStyle="1" w:styleId="affb">
    <w:name w:val="Тема примечания Знак"/>
    <w:link w:val="affa"/>
    <w:rsid w:val="00F70088"/>
    <w:rPr>
      <w:rFonts w:ascii="Calibri" w:hAnsi="Calibri"/>
      <w:b/>
      <w:bCs/>
      <w:kern w:val="1"/>
      <w:lang w:eastAsia="ar-SA"/>
    </w:rPr>
  </w:style>
  <w:style w:type="paragraph" w:styleId="affc">
    <w:name w:val="No Spacing"/>
    <w:uiPriority w:val="1"/>
    <w:qFormat/>
    <w:rsid w:val="006F4705"/>
    <w:pPr>
      <w:suppressAutoHyphens/>
    </w:pPr>
    <w:rPr>
      <w:rFonts w:ascii="Calibri" w:hAnsi="Calibri"/>
      <w:kern w:val="1"/>
      <w:sz w:val="22"/>
      <w:szCs w:val="22"/>
      <w:lang w:eastAsia="ar-SA"/>
    </w:rPr>
  </w:style>
  <w:style w:type="paragraph" w:customStyle="1" w:styleId="39">
    <w:name w:val="Абзац списка3"/>
    <w:basedOn w:val="a4"/>
    <w:rsid w:val="00907EB8"/>
    <w:pPr>
      <w:suppressAutoHyphens w:val="0"/>
      <w:ind w:left="720"/>
      <w:contextualSpacing/>
      <w:jc w:val="both"/>
    </w:pPr>
    <w:rPr>
      <w:rFonts w:eastAsia="Calibri"/>
      <w:kern w:val="0"/>
      <w:sz w:val="20"/>
      <w:szCs w:val="20"/>
      <w:lang w:val="en-US" w:eastAsia="en-US"/>
    </w:rPr>
  </w:style>
  <w:style w:type="paragraph" w:customStyle="1" w:styleId="a1">
    <w:name w:val="Пункт Знак"/>
    <w:basedOn w:val="a4"/>
    <w:uiPriority w:val="99"/>
    <w:rsid w:val="003C72EB"/>
    <w:pPr>
      <w:numPr>
        <w:ilvl w:val="4"/>
        <w:numId w:val="28"/>
      </w:numPr>
      <w:tabs>
        <w:tab w:val="clear" w:pos="1576"/>
        <w:tab w:val="left" w:pos="851"/>
        <w:tab w:val="left" w:pos="1134"/>
        <w:tab w:val="num" w:pos="1702"/>
      </w:tabs>
      <w:suppressAutoHyphens w:val="0"/>
      <w:spacing w:after="0" w:line="360" w:lineRule="auto"/>
      <w:ind w:left="1702" w:hanging="567"/>
      <w:jc w:val="both"/>
    </w:pPr>
    <w:rPr>
      <w:rFonts w:ascii="Times New Roman" w:hAnsi="Times New Roman"/>
      <w:kern w:val="0"/>
      <w:sz w:val="28"/>
      <w:szCs w:val="28"/>
      <w:lang w:eastAsia="ru-RU"/>
    </w:rPr>
  </w:style>
  <w:style w:type="paragraph" w:customStyle="1" w:styleId="a0">
    <w:name w:val="Подпункт"/>
    <w:basedOn w:val="a1"/>
    <w:uiPriority w:val="99"/>
    <w:rsid w:val="003C72EB"/>
    <w:pPr>
      <w:numPr>
        <w:ilvl w:val="2"/>
      </w:numPr>
      <w:tabs>
        <w:tab w:val="num" w:pos="1702"/>
      </w:tabs>
    </w:pPr>
  </w:style>
  <w:style w:type="paragraph" w:customStyle="1" w:styleId="a2">
    <w:name w:val="Подподпункт"/>
    <w:basedOn w:val="a0"/>
    <w:uiPriority w:val="99"/>
    <w:rsid w:val="003C72EB"/>
    <w:pPr>
      <w:numPr>
        <w:ilvl w:val="3"/>
      </w:numPr>
      <w:tabs>
        <w:tab w:val="num" w:pos="643"/>
        <w:tab w:val="num" w:pos="851"/>
        <w:tab w:val="left" w:pos="1418"/>
        <w:tab w:val="num" w:pos="1702"/>
      </w:tabs>
    </w:pPr>
  </w:style>
  <w:style w:type="table" w:customStyle="1" w:styleId="18">
    <w:name w:val="Сетка таблицы1"/>
    <w:basedOn w:val="a7"/>
    <w:next w:val="af1"/>
    <w:uiPriority w:val="59"/>
    <w:locked/>
    <w:rsid w:val="003C72EB"/>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498877">
      <w:bodyDiv w:val="1"/>
      <w:marLeft w:val="0"/>
      <w:marRight w:val="0"/>
      <w:marTop w:val="0"/>
      <w:marBottom w:val="0"/>
      <w:divBdr>
        <w:top w:val="none" w:sz="0" w:space="0" w:color="auto"/>
        <w:left w:val="none" w:sz="0" w:space="0" w:color="auto"/>
        <w:bottom w:val="none" w:sz="0" w:space="0" w:color="auto"/>
        <w:right w:val="none" w:sz="0" w:space="0" w:color="auto"/>
      </w:divBdr>
    </w:div>
    <w:div w:id="10179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nopoli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kupki@innopolis.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D004A-6000-4491-9B14-3D320502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7442</Words>
  <Characters>42422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&lt;arabianhorse&gt;</Company>
  <LinksUpToDate>false</LinksUpToDate>
  <CharactersWithSpaces>49765</CharactersWithSpaces>
  <SharedDoc>false</SharedDoc>
  <HLinks>
    <vt:vector size="12" baseType="variant">
      <vt:variant>
        <vt:i4>5046294</vt:i4>
      </vt:variant>
      <vt:variant>
        <vt:i4>3</vt:i4>
      </vt:variant>
      <vt:variant>
        <vt:i4>0</vt:i4>
      </vt:variant>
      <vt:variant>
        <vt:i4>5</vt:i4>
      </vt:variant>
      <vt:variant>
        <vt:lpwstr>http://www.innopolis.com/</vt:lpwstr>
      </vt:variant>
      <vt:variant>
        <vt:lpwstr/>
      </vt:variant>
      <vt:variant>
        <vt:i4>7340124</vt:i4>
      </vt:variant>
      <vt:variant>
        <vt:i4>0</vt:i4>
      </vt:variant>
      <vt:variant>
        <vt:i4>0</vt:i4>
      </vt:variant>
      <vt:variant>
        <vt:i4>5</vt:i4>
      </vt:variant>
      <vt:variant>
        <vt:lpwstr>mailto:zakupki@innopolis.ru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Идиятуллина Ильмира Рамильевна</cp:lastModifiedBy>
  <cp:revision>2</cp:revision>
  <cp:lastPrinted>2019-03-26T14:23:00Z</cp:lastPrinted>
  <dcterms:created xsi:type="dcterms:W3CDTF">2020-07-23T11:10:00Z</dcterms:created>
  <dcterms:modified xsi:type="dcterms:W3CDTF">2020-07-23T11:10:00Z</dcterms:modified>
</cp:coreProperties>
</file>