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A3F7AE3" w14:textId="77777777" w:rsidR="00DF5520" w:rsidRPr="000029CE" w:rsidRDefault="00DF5520" w:rsidP="00DF5520">
      <w:pPr>
        <w:spacing w:line="240" w:lineRule="auto"/>
        <w:ind w:left="400"/>
        <w:jc w:val="center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  <w:b/>
        </w:rPr>
        <w:t>Техническое задание</w:t>
      </w:r>
    </w:p>
    <w:p w14:paraId="505A4D86" w14:textId="77777777" w:rsidR="00DF5520" w:rsidRPr="000029CE" w:rsidRDefault="00DF5520" w:rsidP="00DF5520">
      <w:pPr>
        <w:spacing w:line="240" w:lineRule="auto"/>
        <w:ind w:left="400"/>
        <w:jc w:val="center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  <w:b/>
        </w:rPr>
        <w:t>на поставку комплекса оборудования для производства радиовещательных программ</w:t>
      </w:r>
    </w:p>
    <w:p w14:paraId="335CFF92" w14:textId="77777777" w:rsidR="00DF5520" w:rsidRPr="000029CE" w:rsidRDefault="00DF5520" w:rsidP="00DF5520">
      <w:pPr>
        <w:spacing w:line="240" w:lineRule="auto"/>
        <w:jc w:val="center"/>
        <w:rPr>
          <w:rFonts w:ascii="Times New Roman" w:eastAsia="Times New Roman" w:hAnsi="Times New Roman" w:cs="Times New Roman"/>
        </w:rPr>
      </w:pPr>
    </w:p>
    <w:p w14:paraId="11C5617A" w14:textId="77777777" w:rsidR="00DF5520" w:rsidRPr="000029CE" w:rsidRDefault="00DF5520" w:rsidP="00DF5520">
      <w:pPr>
        <w:tabs>
          <w:tab w:val="left" w:pos="15840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 xml:space="preserve">1. Начальная (максимальная) цена договора: </w:t>
      </w:r>
      <w:r w:rsidR="001F3085" w:rsidRPr="000029CE">
        <w:rPr>
          <w:rFonts w:ascii="Times New Roman" w:eastAsia="Times New Roman" w:hAnsi="Times New Roman" w:cs="Times New Roman"/>
          <w:b/>
        </w:rPr>
        <w:t>1 979 925,</w:t>
      </w:r>
      <w:r w:rsidRPr="000029CE">
        <w:rPr>
          <w:rFonts w:ascii="Times New Roman" w:eastAsia="Times New Roman" w:hAnsi="Times New Roman" w:cs="Times New Roman"/>
          <w:b/>
        </w:rPr>
        <w:t>00</w:t>
      </w:r>
      <w:r w:rsidRPr="000029CE">
        <w:rPr>
          <w:rFonts w:ascii="Times New Roman" w:eastAsia="Times New Roman" w:hAnsi="Times New Roman" w:cs="Times New Roman"/>
        </w:rPr>
        <w:t xml:space="preserve"> руб. В стоимость включены затраты на доставку, разгрузку товара, страхование, уплату таможенных пошлин, налогов, сборов, других обязательных платежей, в том числе НДС.</w:t>
      </w:r>
    </w:p>
    <w:p w14:paraId="5C394C33" w14:textId="77777777" w:rsidR="00DF5520" w:rsidRPr="000029CE" w:rsidRDefault="00DF5520" w:rsidP="00DF5520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 xml:space="preserve">2. Срок поставки товара: в течение </w:t>
      </w:r>
      <w:r w:rsidRPr="000029CE">
        <w:rPr>
          <w:rFonts w:ascii="Times New Roman" w:eastAsia="Times New Roman" w:hAnsi="Times New Roman" w:cs="Times New Roman"/>
          <w:b/>
        </w:rPr>
        <w:t>60 календарных дней</w:t>
      </w:r>
      <w:r w:rsidRPr="000029CE">
        <w:rPr>
          <w:rFonts w:ascii="Times New Roman" w:eastAsia="Times New Roman" w:hAnsi="Times New Roman" w:cs="Times New Roman"/>
        </w:rPr>
        <w:t xml:space="preserve"> с даты заключения Договора.</w:t>
      </w:r>
    </w:p>
    <w:p w14:paraId="1D2D3A4A" w14:textId="1B80A76C" w:rsidR="00DF5520" w:rsidRPr="000029CE" w:rsidRDefault="00DF5520" w:rsidP="00DF552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 xml:space="preserve">3. Срок и условия гарантии на товар: </w:t>
      </w:r>
      <w:r w:rsidR="009D6057" w:rsidRPr="009D6057">
        <w:rPr>
          <w:rFonts w:ascii="Times New Roman" w:eastAsia="Times New Roman" w:hAnsi="Times New Roman" w:cs="Times New Roman"/>
          <w:b/>
        </w:rPr>
        <w:t>не менее</w:t>
      </w:r>
      <w:r w:rsidRPr="000029CE">
        <w:rPr>
          <w:rFonts w:ascii="Times New Roman" w:eastAsia="Times New Roman" w:hAnsi="Times New Roman" w:cs="Times New Roman"/>
        </w:rPr>
        <w:t xml:space="preserve"> 12 месяцев. Товар на гарантийный ремонт отправляется Заказчиком в сервисный центр, силами и за счет средств Заказчика. Отремонтированный товар направляется Заказчику, силами и за счет средств Поставщика. В случае, если ремонт Товара превышает 90 календарных дней Поставщик предоставляет Заказчику аналогичный Товар либо с близкими характеристиками на весь срок гарантийного ремонта.</w:t>
      </w:r>
    </w:p>
    <w:p w14:paraId="6B21E2BA" w14:textId="77777777" w:rsidR="004517A6" w:rsidRPr="000029CE" w:rsidRDefault="00DF5520" w:rsidP="004517A6">
      <w:pPr>
        <w:keepLines/>
        <w:tabs>
          <w:tab w:val="left" w:pos="15840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 xml:space="preserve">4. Расчеты по договору: </w:t>
      </w:r>
      <w:r w:rsidR="004517A6" w:rsidRPr="000029CE">
        <w:rPr>
          <w:rFonts w:ascii="Times New Roman" w:hAnsi="Times New Roman" w:cs="Times New Roman"/>
        </w:rPr>
        <w:t>в течение 30 (тридцати) календарных дней с даты подписания акта ввода в эксплуатацию и товарной накладной</w:t>
      </w:r>
      <w:r w:rsidR="004517A6" w:rsidRPr="000029CE">
        <w:rPr>
          <w:rFonts w:ascii="Times New Roman" w:eastAsia="Times New Roman" w:hAnsi="Times New Roman" w:cs="Times New Roman"/>
        </w:rPr>
        <w:t xml:space="preserve"> </w:t>
      </w:r>
    </w:p>
    <w:p w14:paraId="0E03DC1B" w14:textId="77777777" w:rsidR="00DF5520" w:rsidRPr="000029CE" w:rsidRDefault="00DF5520" w:rsidP="004517A6">
      <w:pPr>
        <w:keepLines/>
        <w:tabs>
          <w:tab w:val="left" w:pos="15840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>5. Место поставки товара: Республика Татарстан, г. Казань, ул. Декабристов, д. 2.</w:t>
      </w:r>
    </w:p>
    <w:p w14:paraId="451FA5E4" w14:textId="77777777" w:rsidR="00DF5520" w:rsidRPr="000029CE" w:rsidRDefault="00DF5520" w:rsidP="00DF5520">
      <w:pPr>
        <w:widowControl w:val="0"/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>6. Каждая единица товара должна поставляться с комплектом технической документации и руководством пользователя, если последнее предусмотрено производителем. Руководство пользователя должно быть на русском/английском языках. Во всех случаях недопустимо предоставление технической документации и руководства пользователя в виде светокопий.</w:t>
      </w:r>
    </w:p>
    <w:p w14:paraId="6A2BEA80" w14:textId="77777777" w:rsidR="00DF5520" w:rsidRPr="000029CE" w:rsidRDefault="00DF5520" w:rsidP="00DF5520">
      <w:pPr>
        <w:widowControl w:val="0"/>
        <w:spacing w:line="240" w:lineRule="auto"/>
        <w:ind w:firstLine="12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>В случае предложения эквивалентного товара эквивалентность товара определяется в соответствии с требованиями, установленными настоящим техническим заданием. При предложении эквивалентного товара характеристики товара должны быть аналогичными (равными), либо превышающими значения, предусмотренные настоящим техническим заданием.</w:t>
      </w:r>
    </w:p>
    <w:p w14:paraId="31D02610" w14:textId="77777777" w:rsidR="00DF5520" w:rsidRPr="000029CE" w:rsidRDefault="00DF5520" w:rsidP="00DF5520">
      <w:pPr>
        <w:widowControl w:val="0"/>
        <w:spacing w:line="240" w:lineRule="auto"/>
        <w:ind w:firstLine="12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>7. В стоимость комплекса оборудования должны быть включены следующие работы:</w:t>
      </w:r>
    </w:p>
    <w:p w14:paraId="19510D6E" w14:textId="77777777" w:rsidR="00DF5520" w:rsidRPr="000029CE" w:rsidRDefault="00DF5520" w:rsidP="00DF5520">
      <w:pPr>
        <w:widowControl w:val="0"/>
        <w:spacing w:line="240" w:lineRule="auto"/>
        <w:ind w:firstLine="12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</w:rPr>
        <w:t>-      доставка оборудования;</w:t>
      </w:r>
      <w:r w:rsidR="00235EA3" w:rsidRPr="000029CE">
        <w:rPr>
          <w:rFonts w:ascii="Times New Roman" w:eastAsia="Times New Roman" w:hAnsi="Times New Roman" w:cs="Times New Roman"/>
        </w:rPr>
        <w:tab/>
      </w:r>
    </w:p>
    <w:p w14:paraId="557CF1BA" w14:textId="77777777" w:rsidR="00C871EB" w:rsidRPr="000029CE" w:rsidRDefault="00DF5520" w:rsidP="00DF3A7E">
      <w:pPr>
        <w:widowControl w:val="0"/>
        <w:spacing w:line="240" w:lineRule="auto"/>
        <w:ind w:firstLine="12"/>
        <w:jc w:val="both"/>
        <w:rPr>
          <w:rFonts w:ascii="Times New Roman" w:eastAsia="Times New Roman" w:hAnsi="Times New Roman" w:cs="Times New Roman"/>
        </w:rPr>
      </w:pPr>
      <w:r w:rsidRPr="000029CE">
        <w:rPr>
          <w:rFonts w:ascii="Times New Roman" w:eastAsia="Times New Roman" w:hAnsi="Times New Roman" w:cs="Times New Roman"/>
          <w:lang w:val="en-US"/>
        </w:rPr>
        <w:t xml:space="preserve">- </w:t>
      </w:r>
      <w:r w:rsidRPr="000029CE">
        <w:rPr>
          <w:rFonts w:ascii="Times New Roman" w:eastAsia="Times New Roman" w:hAnsi="Times New Roman" w:cs="Times New Roman"/>
        </w:rPr>
        <w:t xml:space="preserve">     </w:t>
      </w:r>
      <w:r w:rsidRPr="000029CE">
        <w:rPr>
          <w:rFonts w:ascii="Times New Roman" w:eastAsia="Times New Roman" w:hAnsi="Times New Roman" w:cs="Times New Roman"/>
          <w:lang w:val="tt-RU"/>
        </w:rPr>
        <w:t>монта</w:t>
      </w:r>
      <w:r w:rsidRPr="000029CE">
        <w:rPr>
          <w:rFonts w:ascii="Times New Roman" w:eastAsia="Times New Roman" w:hAnsi="Times New Roman" w:cs="Times New Roman"/>
        </w:rPr>
        <w:t>ж оборудования.</w:t>
      </w:r>
    </w:p>
    <w:p w14:paraId="35525253" w14:textId="77777777" w:rsidR="00C871EB" w:rsidRPr="000029CE" w:rsidRDefault="00C871E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2"/>
        <w:jc w:val="center"/>
        <w:rPr>
          <w:rFonts w:ascii="Times New Roman" w:eastAsia="Times New Roman" w:hAnsi="Times New Roman" w:cs="Times New Roman"/>
        </w:rPr>
      </w:pPr>
    </w:p>
    <w:tbl>
      <w:tblPr>
        <w:tblStyle w:val="a5"/>
        <w:tblW w:w="1409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145"/>
        <w:gridCol w:w="6690"/>
        <w:gridCol w:w="765"/>
        <w:gridCol w:w="1503"/>
        <w:gridCol w:w="1417"/>
      </w:tblGrid>
      <w:tr w:rsidR="00D16108" w:rsidRPr="000029CE" w14:paraId="41A6C1CB" w14:textId="77777777" w:rsidTr="00777478">
        <w:trPr>
          <w:trHeight w:val="20"/>
          <w:jc w:val="center"/>
        </w:trPr>
        <w:tc>
          <w:tcPr>
            <w:tcW w:w="570" w:type="dxa"/>
            <w:vAlign w:val="center"/>
          </w:tcPr>
          <w:p w14:paraId="322D0741" w14:textId="77777777" w:rsidR="00D16108" w:rsidRPr="000029CE" w:rsidRDefault="00D16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3145" w:type="dxa"/>
            <w:vAlign w:val="center"/>
          </w:tcPr>
          <w:p w14:paraId="047C1EEF" w14:textId="77777777" w:rsidR="00D16108" w:rsidRPr="000029CE" w:rsidRDefault="00D16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6690" w:type="dxa"/>
            <w:vAlign w:val="center"/>
          </w:tcPr>
          <w:p w14:paraId="28BB73E4" w14:textId="77777777" w:rsidR="00D16108" w:rsidRPr="000029CE" w:rsidRDefault="00D16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65" w:type="dxa"/>
            <w:vAlign w:val="center"/>
          </w:tcPr>
          <w:p w14:paraId="3A59CD17" w14:textId="77777777" w:rsidR="00D16108" w:rsidRPr="000029CE" w:rsidRDefault="00D16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Кол-во, шт.</w:t>
            </w:r>
          </w:p>
        </w:tc>
        <w:tc>
          <w:tcPr>
            <w:tcW w:w="1503" w:type="dxa"/>
          </w:tcPr>
          <w:p w14:paraId="221DCE57" w14:textId="77777777" w:rsidR="00D16108" w:rsidRPr="000029CE" w:rsidRDefault="00D16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Цена за единицу, в руб. в т.ч. НДС</w:t>
            </w:r>
          </w:p>
        </w:tc>
        <w:tc>
          <w:tcPr>
            <w:tcW w:w="1417" w:type="dxa"/>
          </w:tcPr>
          <w:p w14:paraId="6C81910E" w14:textId="77777777" w:rsidR="00D16108" w:rsidRPr="000029CE" w:rsidRDefault="00D161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Итого, в руб. в т.ч. НДС</w:t>
            </w:r>
          </w:p>
        </w:tc>
      </w:tr>
      <w:tr w:rsidR="00777478" w:rsidRPr="008606B1" w14:paraId="06F8AE1E" w14:textId="77777777" w:rsidTr="00777478">
        <w:trPr>
          <w:trHeight w:val="20"/>
          <w:jc w:val="center"/>
        </w:trPr>
        <w:tc>
          <w:tcPr>
            <w:tcW w:w="570" w:type="dxa"/>
          </w:tcPr>
          <w:p w14:paraId="35655E64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45" w:type="dxa"/>
          </w:tcPr>
          <w:p w14:paraId="0CE2ED69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Микрофон вещательный</w:t>
            </w:r>
          </w:p>
          <w:p w14:paraId="78BA88C4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90" w:type="dxa"/>
          </w:tcPr>
          <w:p w14:paraId="271DCD2D" w14:textId="77777777" w:rsidR="00777478" w:rsidRPr="008606B1" w:rsidRDefault="00777478" w:rsidP="0077747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вещательный динамический микрофон. Должен обладать следующими техническими характеристиками и функциональными возможностями:</w:t>
            </w:r>
          </w:p>
          <w:p w14:paraId="3D55087F" w14:textId="77777777" w:rsidR="00777478" w:rsidRPr="008606B1" w:rsidRDefault="00777478" w:rsidP="00777478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Диаграмма направленности: кардиоида;</w:t>
            </w:r>
          </w:p>
          <w:p w14:paraId="0233BF1E" w14:textId="77777777" w:rsidR="00777478" w:rsidRPr="008606B1" w:rsidRDefault="00777478" w:rsidP="00777478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Переключаемый ФНЧ;</w:t>
            </w:r>
          </w:p>
          <w:p w14:paraId="1637803F" w14:textId="25A5F832" w:rsidR="00777478" w:rsidRPr="008606B1" w:rsidRDefault="00777478" w:rsidP="00777478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Амплитудно-частотная характеристика: настраиваемая, в диапазоне</w:t>
            </w:r>
            <w:r w:rsidR="00615351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="00332AC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Гц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15351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332AC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 000 Гц</w:t>
            </w:r>
            <w:r w:rsidR="009D605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A3FBA04" w14:textId="63281E7F" w:rsidR="00777478" w:rsidRPr="008606B1" w:rsidRDefault="00777478" w:rsidP="00777478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Чувствительность: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-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59 дБВ/Па (1,12 мВ/Па)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9D02716" w14:textId="0E031A47" w:rsidR="00777478" w:rsidRPr="008606B1" w:rsidRDefault="00777478" w:rsidP="00777478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Выходное сопротивление: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150 Ом;</w:t>
            </w:r>
          </w:p>
          <w:p w14:paraId="31784598" w14:textId="77777777" w:rsidR="00777478" w:rsidRPr="008606B1" w:rsidRDefault="00777478" w:rsidP="00777478">
            <w:pPr>
              <w:numPr>
                <w:ilvl w:val="0"/>
                <w:numId w:val="1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Капсюль на встроенной виброзащите.</w:t>
            </w:r>
          </w:p>
        </w:tc>
        <w:tc>
          <w:tcPr>
            <w:tcW w:w="765" w:type="dxa"/>
          </w:tcPr>
          <w:p w14:paraId="6E12A072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3" w:type="dxa"/>
          </w:tcPr>
          <w:p w14:paraId="5BA23983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36435</w:t>
            </w:r>
          </w:p>
        </w:tc>
        <w:tc>
          <w:tcPr>
            <w:tcW w:w="1417" w:type="dxa"/>
          </w:tcPr>
          <w:p w14:paraId="7985396B" w14:textId="77777777" w:rsidR="00777478" w:rsidRPr="008606B1" w:rsidRDefault="00777478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109305</w:t>
            </w:r>
          </w:p>
        </w:tc>
      </w:tr>
      <w:tr w:rsidR="00777478" w:rsidRPr="008606B1" w14:paraId="02791B46" w14:textId="77777777" w:rsidTr="00777478">
        <w:trPr>
          <w:trHeight w:val="20"/>
          <w:jc w:val="center"/>
        </w:trPr>
        <w:tc>
          <w:tcPr>
            <w:tcW w:w="570" w:type="dxa"/>
          </w:tcPr>
          <w:p w14:paraId="0D3C6C46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45" w:type="dxa"/>
          </w:tcPr>
          <w:p w14:paraId="621275D2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Микрофонный пантограф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793EE28F" w14:textId="77777777" w:rsidR="00777478" w:rsidRPr="008606B1" w:rsidRDefault="00777478" w:rsidP="0077747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Микрофонный пантограф низкопрофильный беспружинного типа. Должен обладать следующими техническими характеристиками и функциональными возможностями:</w:t>
            </w:r>
          </w:p>
          <w:p w14:paraId="7C869004" w14:textId="77777777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цвет - чёрный;</w:t>
            </w:r>
          </w:p>
          <w:p w14:paraId="514FE443" w14:textId="77777777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материалы: сталь, пластик;</w:t>
            </w:r>
          </w:p>
          <w:p w14:paraId="00F4AD18" w14:textId="77777777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должен состоять из двух плечей, </w:t>
            </w:r>
            <w:r w:rsidR="00A91EE1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соединённых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между собой шарниром; </w:t>
            </w:r>
          </w:p>
          <w:p w14:paraId="45A12186" w14:textId="77777777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первое плечо должно быть под углом 45 градусов к </w:t>
            </w:r>
            <w:r w:rsidR="00A91EE1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поверхности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стола; </w:t>
            </w:r>
          </w:p>
          <w:p w14:paraId="518FE72C" w14:textId="6B2F6AE8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второе плечо должно регулироваться </w:t>
            </w:r>
            <w:r w:rsidR="009D605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верх и вниз по высоте в диапазоне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494D1D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250 мм,</w:t>
            </w:r>
          </w:p>
          <w:p w14:paraId="18A471F5" w14:textId="77777777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кабель-канал для укладки проводов;</w:t>
            </w:r>
          </w:p>
          <w:p w14:paraId="77B477DA" w14:textId="595C363C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максимальная нагрузка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9D605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7 кг;</w:t>
            </w:r>
          </w:p>
          <w:p w14:paraId="6166DAB5" w14:textId="293327A8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установка в крепёжное отверстие диаметром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17 мм;</w:t>
            </w:r>
          </w:p>
          <w:p w14:paraId="41E13CFA" w14:textId="41C852DD" w:rsidR="00777478" w:rsidRPr="008606B1" w:rsidRDefault="00777478" w:rsidP="00777478">
            <w:pPr>
              <w:numPr>
                <w:ilvl w:val="0"/>
                <w:numId w:val="5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возможность установки дополнительного плеча длиной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 см, с кабельным каналом.</w:t>
            </w:r>
          </w:p>
        </w:tc>
        <w:tc>
          <w:tcPr>
            <w:tcW w:w="765" w:type="dxa"/>
          </w:tcPr>
          <w:p w14:paraId="78ED19E2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503" w:type="dxa"/>
          </w:tcPr>
          <w:p w14:paraId="3B06F5DA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34230</w:t>
            </w:r>
          </w:p>
        </w:tc>
        <w:tc>
          <w:tcPr>
            <w:tcW w:w="1417" w:type="dxa"/>
          </w:tcPr>
          <w:p w14:paraId="151284B0" w14:textId="77777777" w:rsidR="00777478" w:rsidRPr="008606B1" w:rsidRDefault="00777478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102690</w:t>
            </w:r>
          </w:p>
        </w:tc>
      </w:tr>
      <w:tr w:rsidR="00777478" w:rsidRPr="008606B1" w14:paraId="1E2F5AC2" w14:textId="77777777" w:rsidTr="00777478">
        <w:trPr>
          <w:trHeight w:val="20"/>
          <w:jc w:val="center"/>
        </w:trPr>
        <w:tc>
          <w:tcPr>
            <w:tcW w:w="570" w:type="dxa"/>
          </w:tcPr>
          <w:p w14:paraId="7B17FCE8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145" w:type="dxa"/>
          </w:tcPr>
          <w:p w14:paraId="624E3E20" w14:textId="77777777" w:rsidR="00777478" w:rsidRPr="008606B1" w:rsidRDefault="00777478" w:rsidP="00777478">
            <w:pPr>
              <w:widowControl w:val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Стойка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6EB24D7B" w14:textId="77777777" w:rsidR="00777478" w:rsidRPr="008606B1" w:rsidRDefault="00777478" w:rsidP="0077747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Вертикальная стойка для размещения пантографов. Должна обладать следующими техническими характеристиками и функциональными возможностями:</w:t>
            </w:r>
          </w:p>
          <w:p w14:paraId="49534B30" w14:textId="77777777" w:rsidR="00777478" w:rsidRPr="008606B1" w:rsidRDefault="00777478" w:rsidP="00777478">
            <w:pPr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цвет - чёрный;</w:t>
            </w:r>
          </w:p>
          <w:p w14:paraId="1B7852AC" w14:textId="77777777" w:rsidR="00777478" w:rsidRPr="008606B1" w:rsidRDefault="00777478" w:rsidP="00777478">
            <w:pPr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материал: сталь;</w:t>
            </w:r>
          </w:p>
          <w:p w14:paraId="720848FA" w14:textId="77777777" w:rsidR="00777478" w:rsidRPr="008606B1" w:rsidRDefault="00777478" w:rsidP="00777478">
            <w:pPr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должна иметь комплект сквозного крепления к столешнице; </w:t>
            </w:r>
          </w:p>
          <w:p w14:paraId="42E49D60" w14:textId="0807E48C" w:rsidR="00777478" w:rsidRPr="008606B1" w:rsidRDefault="00777478" w:rsidP="00777478">
            <w:pPr>
              <w:numPr>
                <w:ilvl w:val="0"/>
                <w:numId w:val="1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длина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 см.</w:t>
            </w:r>
          </w:p>
        </w:tc>
        <w:tc>
          <w:tcPr>
            <w:tcW w:w="765" w:type="dxa"/>
          </w:tcPr>
          <w:p w14:paraId="57763DC5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3" w:type="dxa"/>
          </w:tcPr>
          <w:p w14:paraId="6E2C9CDC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6500</w:t>
            </w:r>
          </w:p>
        </w:tc>
        <w:tc>
          <w:tcPr>
            <w:tcW w:w="1417" w:type="dxa"/>
          </w:tcPr>
          <w:p w14:paraId="408A8C26" w14:textId="77777777" w:rsidR="00777478" w:rsidRPr="008606B1" w:rsidRDefault="00777478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19500</w:t>
            </w:r>
          </w:p>
        </w:tc>
      </w:tr>
      <w:tr w:rsidR="00777478" w:rsidRPr="008606B1" w14:paraId="3CBD41A5" w14:textId="77777777" w:rsidTr="00777478">
        <w:trPr>
          <w:trHeight w:val="20"/>
          <w:jc w:val="center"/>
        </w:trPr>
        <w:tc>
          <w:tcPr>
            <w:tcW w:w="570" w:type="dxa"/>
          </w:tcPr>
          <w:p w14:paraId="19B98CDC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145" w:type="dxa"/>
          </w:tcPr>
          <w:p w14:paraId="7E5D993A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Аудиомониторы</w:t>
            </w:r>
          </w:p>
        </w:tc>
        <w:tc>
          <w:tcPr>
            <w:tcW w:w="6690" w:type="dxa"/>
          </w:tcPr>
          <w:p w14:paraId="67CC46F2" w14:textId="77777777" w:rsidR="00777478" w:rsidRPr="008606B1" w:rsidRDefault="00777478" w:rsidP="0077747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Мониторы для воспроизведения для звуковых сигналов. Должны обладать следующими техническими характеристиками и функциональными возможностями:</w:t>
            </w:r>
          </w:p>
          <w:p w14:paraId="22CA9BF1" w14:textId="77777777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из 2-х мониторов;</w:t>
            </w:r>
          </w:p>
          <w:p w14:paraId="51CD20DA" w14:textId="77777777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входные разъёмы на основном мониторе;</w:t>
            </w:r>
          </w:p>
          <w:p w14:paraId="45721CCB" w14:textId="77777777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стереопозиции на основном мониторе: левый/правый;</w:t>
            </w:r>
          </w:p>
          <w:p w14:paraId="45C76A2B" w14:textId="77777777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регулировка громкости на основном мониторе;</w:t>
            </w:r>
          </w:p>
          <w:p w14:paraId="0E40C5F8" w14:textId="77777777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разъём для подключения наушников на основном мониторе;</w:t>
            </w:r>
          </w:p>
          <w:p w14:paraId="65F78678" w14:textId="360E73A1" w:rsidR="00777478" w:rsidRPr="008606B1" w:rsidRDefault="009D6057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балансного входа (левый и правый каналы);</w:t>
            </w:r>
          </w:p>
          <w:p w14:paraId="63EE9F74" w14:textId="59FE1210" w:rsidR="00777478" w:rsidRPr="008606B1" w:rsidRDefault="009D6057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небалансных входов (левый и правый каналы);</w:t>
            </w:r>
          </w:p>
          <w:p w14:paraId="54681AA1" w14:textId="77777777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подключение пассивного монитора к основному одним кабелем, идущим в комплекте;</w:t>
            </w:r>
          </w:p>
          <w:p w14:paraId="38D26523" w14:textId="5E53EBE1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звуковая мощность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Вт;</w:t>
            </w:r>
          </w:p>
          <w:p w14:paraId="7A7EB099" w14:textId="40C2063D" w:rsidR="00777478" w:rsidRPr="008606B1" w:rsidRDefault="00777478" w:rsidP="00777478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размер основного динамика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дюймов.</w:t>
            </w:r>
          </w:p>
        </w:tc>
        <w:tc>
          <w:tcPr>
            <w:tcW w:w="765" w:type="dxa"/>
          </w:tcPr>
          <w:p w14:paraId="6949E952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3" w:type="dxa"/>
          </w:tcPr>
          <w:p w14:paraId="5388E5D9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12285</w:t>
            </w:r>
          </w:p>
        </w:tc>
        <w:tc>
          <w:tcPr>
            <w:tcW w:w="1417" w:type="dxa"/>
          </w:tcPr>
          <w:p w14:paraId="45E6A7B9" w14:textId="77777777" w:rsidR="00777478" w:rsidRPr="008606B1" w:rsidRDefault="00777478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24570</w:t>
            </w:r>
          </w:p>
        </w:tc>
      </w:tr>
      <w:tr w:rsidR="00777478" w:rsidRPr="008606B1" w14:paraId="573CBCCD" w14:textId="77777777" w:rsidTr="00777478">
        <w:trPr>
          <w:trHeight w:val="20"/>
          <w:jc w:val="center"/>
        </w:trPr>
        <w:tc>
          <w:tcPr>
            <w:tcW w:w="570" w:type="dxa"/>
          </w:tcPr>
          <w:p w14:paraId="438C1DD3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145" w:type="dxa"/>
          </w:tcPr>
          <w:p w14:paraId="7160FB0B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Наушники</w:t>
            </w:r>
          </w:p>
        </w:tc>
        <w:tc>
          <w:tcPr>
            <w:tcW w:w="6690" w:type="dxa"/>
          </w:tcPr>
          <w:p w14:paraId="308BDB92" w14:textId="77777777" w:rsidR="00777478" w:rsidRPr="008606B1" w:rsidRDefault="00777478" w:rsidP="0077747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Полноразмерные студийные наушники. Должны обладать следующими техническими характеристиками и функциональными возможностями:</w:t>
            </w:r>
          </w:p>
          <w:p w14:paraId="00732C36" w14:textId="77777777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тип: закрытые;</w:t>
            </w:r>
          </w:p>
          <w:p w14:paraId="5D73C19F" w14:textId="419980F3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диапазон частот: </w:t>
            </w:r>
            <w:r w:rsidR="00615351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 Гц </w:t>
            </w:r>
            <w:r w:rsidR="00615351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до</w:t>
            </w:r>
            <w:r w:rsidR="00615351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000 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Гц</w:t>
            </w:r>
            <w:r w:rsidR="009D605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CD7DED5" w14:textId="1B74B802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чувствительность: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112 дБ;</w:t>
            </w:r>
          </w:p>
          <w:p w14:paraId="408C702A" w14:textId="61E4F68F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макс. подводимая мощность: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 мВт;</w:t>
            </w:r>
          </w:p>
          <w:p w14:paraId="66B7CC7A" w14:textId="7DEDC3A7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импеданс номинальный: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 Ом;</w:t>
            </w:r>
          </w:p>
          <w:p w14:paraId="342C60A1" w14:textId="77777777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кабель: прямой;</w:t>
            </w:r>
          </w:p>
          <w:p w14:paraId="2583C114" w14:textId="0475EF85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длина: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м;</w:t>
            </w:r>
          </w:p>
          <w:p w14:paraId="4A92E5C5" w14:textId="5E504C7C" w:rsidR="00777478" w:rsidRPr="008606B1" w:rsidRDefault="00777478" w:rsidP="00777478">
            <w:pPr>
              <w:numPr>
                <w:ilvl w:val="0"/>
                <w:numId w:val="1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ра</w:t>
            </w:r>
            <w:r w:rsidR="009D605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зъём для подключения миниджек 3,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5мм, переходник на джек</w:t>
            </w:r>
            <w:r w:rsidR="009D605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6,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3мм в комплекте.</w:t>
            </w:r>
          </w:p>
        </w:tc>
        <w:tc>
          <w:tcPr>
            <w:tcW w:w="765" w:type="dxa"/>
          </w:tcPr>
          <w:p w14:paraId="008597AD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3" w:type="dxa"/>
          </w:tcPr>
          <w:p w14:paraId="20188AE9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5800</w:t>
            </w:r>
          </w:p>
        </w:tc>
        <w:tc>
          <w:tcPr>
            <w:tcW w:w="1417" w:type="dxa"/>
          </w:tcPr>
          <w:p w14:paraId="6895D5EC" w14:textId="77777777" w:rsidR="00777478" w:rsidRPr="008606B1" w:rsidRDefault="00777478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29000</w:t>
            </w:r>
          </w:p>
        </w:tc>
      </w:tr>
      <w:tr w:rsidR="00777478" w:rsidRPr="008606B1" w14:paraId="2E7ECE9C" w14:textId="77777777" w:rsidTr="00777478">
        <w:trPr>
          <w:trHeight w:val="20"/>
          <w:jc w:val="center"/>
        </w:trPr>
        <w:tc>
          <w:tcPr>
            <w:tcW w:w="570" w:type="dxa"/>
          </w:tcPr>
          <w:p w14:paraId="5023E295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145" w:type="dxa"/>
          </w:tcPr>
          <w:p w14:paraId="0BB84D5E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Усилитель для наушников</w:t>
            </w:r>
          </w:p>
        </w:tc>
        <w:tc>
          <w:tcPr>
            <w:tcW w:w="6690" w:type="dxa"/>
          </w:tcPr>
          <w:p w14:paraId="387CBD74" w14:textId="77777777" w:rsidR="00777478" w:rsidRPr="008606B1" w:rsidRDefault="00777478" w:rsidP="0077747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Должен обладать следующими техническими характеристиками и функциональными возможностями:</w:t>
            </w:r>
          </w:p>
          <w:p w14:paraId="247CEEB9" w14:textId="2F3415B9" w:rsidR="00777478" w:rsidRPr="008606B1" w:rsidRDefault="009D6057" w:rsidP="00777478">
            <w:pPr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входа;</w:t>
            </w:r>
          </w:p>
          <w:p w14:paraId="67DEF20A" w14:textId="2C2BEBBB" w:rsidR="00777478" w:rsidRPr="008606B1" w:rsidRDefault="009D6057" w:rsidP="00777478">
            <w:pPr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4-х выходов;</w:t>
            </w:r>
          </w:p>
          <w:p w14:paraId="6EF86ABB" w14:textId="77777777" w:rsidR="00777478" w:rsidRPr="008606B1" w:rsidRDefault="00777478" w:rsidP="00777478">
            <w:pPr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регуляторы уровня для каждого выхода;</w:t>
            </w:r>
          </w:p>
          <w:p w14:paraId="4B2386DD" w14:textId="77777777" w:rsidR="00777478" w:rsidRPr="008606B1" w:rsidRDefault="00777478" w:rsidP="00777478">
            <w:pPr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питание от сети постоянного </w:t>
            </w:r>
            <w:r w:rsidR="00937332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тока напряжением 12 В;</w:t>
            </w:r>
          </w:p>
          <w:p w14:paraId="2CF99ABD" w14:textId="77777777" w:rsidR="00777478" w:rsidRPr="008606B1" w:rsidRDefault="00777478" w:rsidP="00777478">
            <w:pPr>
              <w:numPr>
                <w:ilvl w:val="0"/>
                <w:numId w:val="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питания в комплекте.</w:t>
            </w:r>
          </w:p>
        </w:tc>
        <w:tc>
          <w:tcPr>
            <w:tcW w:w="765" w:type="dxa"/>
          </w:tcPr>
          <w:p w14:paraId="7EB1FEF3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0D8EBC9F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3200</w:t>
            </w:r>
          </w:p>
        </w:tc>
        <w:tc>
          <w:tcPr>
            <w:tcW w:w="1417" w:type="dxa"/>
          </w:tcPr>
          <w:p w14:paraId="37E6DB7B" w14:textId="77777777" w:rsidR="00777478" w:rsidRPr="008606B1" w:rsidRDefault="00777478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</w:t>
            </w:r>
          </w:p>
        </w:tc>
      </w:tr>
      <w:tr w:rsidR="00777478" w:rsidRPr="008606B1" w14:paraId="78DF45CC" w14:textId="77777777" w:rsidTr="00777478">
        <w:trPr>
          <w:trHeight w:val="20"/>
          <w:jc w:val="center"/>
        </w:trPr>
        <w:tc>
          <w:tcPr>
            <w:tcW w:w="570" w:type="dxa"/>
          </w:tcPr>
          <w:p w14:paraId="51C8F0BE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145" w:type="dxa"/>
          </w:tcPr>
          <w:p w14:paraId="24C87A19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Вещательная консоль</w:t>
            </w:r>
          </w:p>
        </w:tc>
        <w:tc>
          <w:tcPr>
            <w:tcW w:w="6690" w:type="dxa"/>
          </w:tcPr>
          <w:p w14:paraId="3A00D917" w14:textId="77777777" w:rsidR="00777478" w:rsidRPr="008606B1" w:rsidRDefault="00777478" w:rsidP="0077747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Долж</w:t>
            </w:r>
            <w:r w:rsidR="00054299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обладать следующими техническими характеристиками и функциональными возможностями:</w:t>
            </w:r>
          </w:p>
          <w:p w14:paraId="4D95102F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 для сведения и микширования программы радиовещания;</w:t>
            </w:r>
          </w:p>
          <w:p w14:paraId="6A9ACA31" w14:textId="7A5D007F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8-и фейдерных линеек;</w:t>
            </w:r>
          </w:p>
          <w:p w14:paraId="4F4BA1F3" w14:textId="6F8DAA68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микрофонных входов;</w:t>
            </w:r>
          </w:p>
          <w:p w14:paraId="2390D38D" w14:textId="333329F5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8-и линейных входов (не балансные);</w:t>
            </w:r>
          </w:p>
          <w:p w14:paraId="06108DC3" w14:textId="63587B2B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USB портов;</w:t>
            </w:r>
          </w:p>
          <w:p w14:paraId="441B1488" w14:textId="6BB776EB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4-х каналов стереозвука по USB-шине;</w:t>
            </w:r>
          </w:p>
          <w:p w14:paraId="5DEF8311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Voice-over-IP по USB;</w:t>
            </w:r>
          </w:p>
          <w:p w14:paraId="4883FEF6" w14:textId="2FE9BD88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канала для подключения телефонного гибрида, формирующего микс-минус сигнал;</w:t>
            </w:r>
          </w:p>
          <w:p w14:paraId="0AD910C4" w14:textId="1521ABC5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выхода на контрольные мониторы;</w:t>
            </w:r>
          </w:p>
          <w:p w14:paraId="4464EA2C" w14:textId="49048794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1-й шины посыла (aux send);</w:t>
            </w:r>
          </w:p>
          <w:p w14:paraId="6E7871F3" w14:textId="0D54AAAD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1-й шины возврата (aux return);</w:t>
            </w:r>
          </w:p>
          <w:p w14:paraId="1DB85A8F" w14:textId="03DF9030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основных выходов (баланс и небаланс);</w:t>
            </w:r>
          </w:p>
          <w:p w14:paraId="4476ED5A" w14:textId="6EF13178" w:rsidR="00777478" w:rsidRPr="008606B1" w:rsidRDefault="009D6057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выходов на наушники: для ведущих и для гостей;</w:t>
            </w:r>
          </w:p>
          <w:p w14:paraId="217C6186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интерфейс для подключения световой сигнализации;</w:t>
            </w:r>
          </w:p>
          <w:p w14:paraId="3BB624A0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регулировка усиления на каждом канале;</w:t>
            </w:r>
          </w:p>
          <w:p w14:paraId="55A7EAE3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линия/микрофон на каждой линейке с 1 по 3;</w:t>
            </w:r>
          </w:p>
          <w:p w14:paraId="25EADB5C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линия/USB-канал на каждой линейке с 4 по 7;</w:t>
            </w:r>
          </w:p>
          <w:p w14:paraId="3DEE2A8B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линия/VoIP на линейке 8;</w:t>
            </w:r>
          </w:p>
          <w:p w14:paraId="74E2F354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3-полосный эквалайзер на каждой линейке с 1 по 3;</w:t>
            </w:r>
          </w:p>
          <w:p w14:paraId="419DDFBE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кнопки включения и подслушки на каждой линейке;</w:t>
            </w:r>
          </w:p>
          <w:p w14:paraId="609D4A2C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мастер-секция: индикация выходного уровня, регулировка уровней шин посыла и возврата, шины обратной связи (talkback), шин наушников гостей и ведущих, шины контрольных мониторов, кнопки управления подслушкой и обратной связью;</w:t>
            </w:r>
          </w:p>
          <w:p w14:paraId="0D336523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проигрывание с 1-го канала USB-шины напрямую на выход пульта по нажатию 1-й кнопки в мастер-секции;</w:t>
            </w:r>
          </w:p>
          <w:p w14:paraId="07BB9974" w14:textId="469D7580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назначаемые </w:t>
            </w:r>
            <w:r w:rsidR="00A91EE1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программной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кнопки управления в мастер-секции, всего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16-и кнопок;</w:t>
            </w:r>
          </w:p>
          <w:p w14:paraId="42FAB149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питание от сети постоянного тока напряжением 12 В;</w:t>
            </w:r>
          </w:p>
          <w:p w14:paraId="26701590" w14:textId="6DE68C4B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макс. ток нагрузки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А;</w:t>
            </w:r>
          </w:p>
          <w:p w14:paraId="34F7F933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для управления и настройки по USB в комплекте;</w:t>
            </w:r>
          </w:p>
          <w:p w14:paraId="281FE2BC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отображение уровней и часов на экране подключенного компьютера по USB;</w:t>
            </w:r>
          </w:p>
          <w:p w14:paraId="6A4A0B87" w14:textId="77777777" w:rsidR="00777478" w:rsidRPr="008606B1" w:rsidRDefault="00777478" w:rsidP="0077747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для установки на столешницу, врезки в столешницу.</w:t>
            </w:r>
          </w:p>
        </w:tc>
        <w:tc>
          <w:tcPr>
            <w:tcW w:w="765" w:type="dxa"/>
          </w:tcPr>
          <w:p w14:paraId="35A933F4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373ADF6C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236000</w:t>
            </w:r>
          </w:p>
        </w:tc>
        <w:tc>
          <w:tcPr>
            <w:tcW w:w="1417" w:type="dxa"/>
          </w:tcPr>
          <w:p w14:paraId="689A0C85" w14:textId="77777777" w:rsidR="00777478" w:rsidRPr="008606B1" w:rsidRDefault="00777478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236000</w:t>
            </w:r>
          </w:p>
        </w:tc>
      </w:tr>
      <w:tr w:rsidR="00777478" w:rsidRPr="000029CE" w14:paraId="3C713F96" w14:textId="77777777" w:rsidTr="00777478">
        <w:trPr>
          <w:trHeight w:val="20"/>
          <w:jc w:val="center"/>
        </w:trPr>
        <w:tc>
          <w:tcPr>
            <w:tcW w:w="570" w:type="dxa"/>
          </w:tcPr>
          <w:p w14:paraId="28858A23" w14:textId="77777777" w:rsidR="00777478" w:rsidRPr="008606B1" w:rsidRDefault="00777478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145" w:type="dxa"/>
          </w:tcPr>
          <w:p w14:paraId="26113144" w14:textId="6172531B" w:rsidR="00777478" w:rsidRPr="008606B1" w:rsidRDefault="00777478" w:rsidP="00E16A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Вещательная станция</w:t>
            </w:r>
            <w:r w:rsidR="00FA45F6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</w:t>
            </w:r>
            <w:r w:rsidR="00F179A9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программным обеспечением</w:t>
            </w:r>
            <w:r w:rsidR="00FA45F6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</w:t>
            </w:r>
            <w:r w:rsidR="00E16A0B">
              <w:rPr>
                <w:rFonts w:ascii="Times New Roman" w:eastAsia="Times New Roman" w:hAnsi="Times New Roman" w:cs="Times New Roman"/>
                <w:sz w:val="20"/>
                <w:szCs w:val="20"/>
              </w:rPr>
              <w:t>щ</w:t>
            </w:r>
            <w:r w:rsidR="00FA45F6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ание</w:t>
            </w:r>
          </w:p>
        </w:tc>
        <w:tc>
          <w:tcPr>
            <w:tcW w:w="6690" w:type="dxa"/>
          </w:tcPr>
          <w:p w14:paraId="7C9BBB4A" w14:textId="77777777" w:rsidR="00777478" w:rsidRPr="008606B1" w:rsidRDefault="00777478" w:rsidP="0005429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(сервер) в комплекте с программным обеспечением автоматизации радиовещания.</w:t>
            </w:r>
          </w:p>
          <w:p w14:paraId="7D6D11EC" w14:textId="77777777" w:rsidR="00777478" w:rsidRPr="008606B1" w:rsidRDefault="00777478" w:rsidP="0005429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Рабочая станция должна обладать следующими </w:t>
            </w:r>
            <w:r w:rsidRPr="008606B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техническими характеристиками:</w:t>
            </w:r>
          </w:p>
          <w:p w14:paraId="5C55774E" w14:textId="74BF5AF9" w:rsidR="00332AC7" w:rsidRPr="008606B1" w:rsidRDefault="00777478" w:rsidP="00054299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системные требования: процессор</w:t>
            </w:r>
            <w:r w:rsidR="00332AC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ниже</w:t>
            </w:r>
            <w:r w:rsidR="000029CE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версии </w:t>
            </w:r>
            <w:r w:rsidR="00B61312" w:rsidRPr="008606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Core</w:t>
            </w:r>
            <w:r w:rsidR="00B61312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i7-</w:t>
            </w:r>
            <w:r w:rsidR="00332AC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332AC7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8700, </w:t>
            </w:r>
          </w:p>
          <w:p w14:paraId="55CECCD1" w14:textId="62FB595B" w:rsidR="00332AC7" w:rsidRPr="008606B1" w:rsidRDefault="00332AC7" w:rsidP="00054299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-объем 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RAM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="00054299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16GB, </w:t>
            </w:r>
          </w:p>
          <w:p w14:paraId="799453D3" w14:textId="1693D90F" w:rsidR="00332AC7" w:rsidRPr="008606B1" w:rsidRDefault="00332AC7" w:rsidP="00054299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D6057" w:rsidRPr="008606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77478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1000GB,</w:t>
            </w:r>
          </w:p>
          <w:p w14:paraId="4A60C70E" w14:textId="371D8B29" w:rsidR="00777478" w:rsidRPr="008606B1" w:rsidRDefault="00777478" w:rsidP="00054299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 Win10Pro</w:t>
            </w:r>
            <w:r w:rsidR="00C2030A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наличие</w:t>
            </w: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7DC1323C" w14:textId="77777777" w:rsidR="00777478" w:rsidRPr="008606B1" w:rsidRDefault="00777478" w:rsidP="00777478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клавиатура и мышь в комплекте.</w:t>
            </w:r>
          </w:p>
          <w:p w14:paraId="77B112F1" w14:textId="77777777" w:rsidR="00777478" w:rsidRPr="008606B1" w:rsidRDefault="00777478" w:rsidP="0005429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8606B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u w:val="single"/>
              </w:rPr>
              <w:t>функциональными возможностями</w:t>
            </w:r>
            <w:r w:rsidRPr="008606B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14:paraId="5F309E29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вещание радиопрограммы по плейлисту;</w:t>
            </w:r>
          </w:p>
          <w:p w14:paraId="67307969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плейлистов вещания радиопрограммы без препятствия процессу вещания радиопрограммы;</w:t>
            </w:r>
          </w:p>
          <w:p w14:paraId="49AEAE46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различных форматов импорта плейлистов вещания радиопрограммы;</w:t>
            </w:r>
          </w:p>
          <w:p w14:paraId="4D609A4E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редактирование проигрываемого плейлиста вещания радиопрограммы: корректировка аудиоразметки, добавление и удаление фонограмм;</w:t>
            </w:r>
          </w:p>
          <w:p w14:paraId="0E0C8B3D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протокола эфира вещания радиопрограммы;</w:t>
            </w:r>
          </w:p>
          <w:p w14:paraId="12466207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динамической информации для RDS-кодера и дистанционное оповещение о стартах и остановках вещания через COM порт системного блока;</w:t>
            </w:r>
          </w:p>
          <w:p w14:paraId="312B693B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интеграция со сторонними мультимедийными базами данных;</w:t>
            </w:r>
          </w:p>
          <w:p w14:paraId="6970C93C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с вещательного пульта (фейдер-старт); </w:t>
            </w:r>
          </w:p>
          <w:p w14:paraId="26E4E39B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прямых эфиров в ручном и полуавтоматическом режимах; </w:t>
            </w:r>
          </w:p>
          <w:p w14:paraId="35FC7EDC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наложение на воспроизводимый сигнал различных отбивок (джинглов);</w:t>
            </w:r>
          </w:p>
          <w:p w14:paraId="329B97B0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сжать или растянуть трек по времени без изменения высоты тона (time stretching);</w:t>
            </w:r>
          </w:p>
          <w:p w14:paraId="161705A5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расписанием, шаблонами расписания от подготовки сетки вещания и планирования расписаний до контроля результата вещания по автоматически созданным протоколам и записи эфира;</w:t>
            </w:r>
          </w:p>
          <w:p w14:paraId="0C404218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внешних систем, таких как музыкальные ротаторы и программы планирования рекламного трафика;</w:t>
            </w:r>
          </w:p>
          <w:p w14:paraId="18343A35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3-х уровневая структура расписания: клок, блок, объект;</w:t>
            </w:r>
          </w:p>
          <w:p w14:paraId="26A9D288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ручной и автоматический режимы создания расписания;</w:t>
            </w:r>
          </w:p>
          <w:p w14:paraId="5BFE65A0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генерация расписания с использованием шаблонов;</w:t>
            </w:r>
          </w:p>
          <w:p w14:paraId="498D8A22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импорт музыкальных, рекламных и новостных плейлистов;</w:t>
            </w:r>
          </w:p>
          <w:p w14:paraId="55F9207A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подгонка времени звучания роликов;</w:t>
            </w:r>
          </w:p>
          <w:p w14:paraId="515FD843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учет времени прямых эфиров;</w:t>
            </w:r>
          </w:p>
          <w:p w14:paraId="64F86A6A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отображение позиции вещания, если плейлист проигрывается;</w:t>
            </w:r>
          </w:p>
          <w:p w14:paraId="291749D0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редактирование миксов в плейлисте без изменения основной разметки;</w:t>
            </w:r>
          </w:p>
          <w:p w14:paraId="7D777A37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прав доступа;</w:t>
            </w:r>
          </w:p>
          <w:p w14:paraId="6B987F06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плейлиста с помощью календаря;</w:t>
            </w:r>
          </w:p>
          <w:p w14:paraId="544DEA83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объектов в расписании в заданном промежутке времени;</w:t>
            </w:r>
          </w:p>
          <w:p w14:paraId="4C2A7BA1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экспорт расписания в текстовый файл;</w:t>
            </w:r>
          </w:p>
          <w:p w14:paraId="14D5B9BD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смена и редактирование конфигураций интерфейса без остановки вещания;</w:t>
            </w:r>
          </w:p>
          <w:p w14:paraId="664350DD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стандартных конфигураций, создание новых конфигураций интерфейса;</w:t>
            </w:r>
          </w:p>
          <w:p w14:paraId="3F8219E2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запись войс-треков; </w:t>
            </w:r>
          </w:p>
          <w:p w14:paraId="7D27C6A5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корректировки аудиоразметки прямо в расписании вещания радиопрограммы (редактирование разметки нескольких фонограмм одновременно и сохранение результата в расписании); </w:t>
            </w:r>
          </w:p>
          <w:p w14:paraId="79FC9615" w14:textId="77777777" w:rsidR="00777478" w:rsidRPr="008606B1" w:rsidRDefault="00777478" w:rsidP="00777478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скорости воспроизведения фонограмм;</w:t>
            </w:r>
          </w:p>
          <w:p w14:paraId="79E820D8" w14:textId="09BAAC91" w:rsidR="00777478" w:rsidRPr="008606B1" w:rsidRDefault="00777478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нормализация громкости фо</w:t>
            </w:r>
            <w:r w:rsidR="001F49D6"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нотеки по RMS (среднему уровню).</w:t>
            </w:r>
          </w:p>
        </w:tc>
        <w:tc>
          <w:tcPr>
            <w:tcW w:w="765" w:type="dxa"/>
          </w:tcPr>
          <w:p w14:paraId="5940E74B" w14:textId="77777777" w:rsidR="00777478" w:rsidRPr="008606B1" w:rsidRDefault="00777478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29F60695" w14:textId="2FE41A1C" w:rsidR="00777478" w:rsidRPr="008606B1" w:rsidRDefault="00F179A9" w:rsidP="00F17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119600</w:t>
            </w:r>
          </w:p>
        </w:tc>
        <w:tc>
          <w:tcPr>
            <w:tcW w:w="1417" w:type="dxa"/>
          </w:tcPr>
          <w:p w14:paraId="5E674FE7" w14:textId="3F00F95D" w:rsidR="00777478" w:rsidRPr="000029CE" w:rsidRDefault="00F179A9" w:rsidP="00F179A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06B1">
              <w:rPr>
                <w:rFonts w:ascii="Times New Roman" w:eastAsia="Times New Roman" w:hAnsi="Times New Roman" w:cs="Times New Roman"/>
                <w:sz w:val="20"/>
                <w:szCs w:val="20"/>
              </w:rPr>
              <w:t>119600</w:t>
            </w:r>
          </w:p>
        </w:tc>
      </w:tr>
      <w:tr w:rsidR="001F49D6" w:rsidRPr="000029CE" w14:paraId="10F81031" w14:textId="77777777" w:rsidTr="00777478">
        <w:trPr>
          <w:trHeight w:val="20"/>
          <w:jc w:val="center"/>
        </w:trPr>
        <w:tc>
          <w:tcPr>
            <w:tcW w:w="570" w:type="dxa"/>
          </w:tcPr>
          <w:p w14:paraId="3EBD4EEF" w14:textId="47FC7AEF" w:rsidR="001F49D6" w:rsidRPr="000029CE" w:rsidRDefault="00FA45F6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145" w:type="dxa"/>
          </w:tcPr>
          <w:p w14:paraId="7F89FAE4" w14:textId="08724904" w:rsidR="001F49D6" w:rsidRPr="000029CE" w:rsidRDefault="00F179A9" w:rsidP="00F17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</w:t>
            </w:r>
            <w:r w:rsid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Звуковая разметка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690" w:type="dxa"/>
          </w:tcPr>
          <w:p w14:paraId="208530E9" w14:textId="77777777" w:rsidR="00FA45F6" w:rsidRPr="00FA45F6" w:rsidRDefault="00FA45F6" w:rsidP="00FA45F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183DA103" w14:textId="0AF2F629" w:rsidR="00FA45F6" w:rsidRDefault="00FA45F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8 настоящего Технического задания;</w:t>
            </w:r>
          </w:p>
          <w:p w14:paraId="6D3A6255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разметка фонограмм;</w:t>
            </w:r>
          </w:p>
          <w:p w14:paraId="73DB3BA8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точная установка меток;</w:t>
            </w:r>
          </w:p>
          <w:p w14:paraId="3C8C81B6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автоматическая расстановка меток;</w:t>
            </w:r>
          </w:p>
          <w:p w14:paraId="7558E952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нормалайзинг;</w:t>
            </w:r>
          </w:p>
          <w:p w14:paraId="6EFBF68E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регулирование уровня;</w:t>
            </w:r>
          </w:p>
          <w:p w14:paraId="532EAAE2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регулируемая форма кривой ввода-увода;</w:t>
            </w:r>
          </w:p>
          <w:p w14:paraId="405E7F56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и ручной подсчет количества ударов в минуту в песне;</w:t>
            </w:r>
          </w:p>
          <w:p w14:paraId="0447DAEA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многоуровневая история;</w:t>
            </w:r>
          </w:p>
          <w:p w14:paraId="53A60039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сразу с несколькими фонограммами;</w:t>
            </w:r>
          </w:p>
          <w:p w14:paraId="226373E9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конфигурируемые акселераторы;</w:t>
            </w:r>
          </w:p>
          <w:p w14:paraId="5C626605" w14:textId="77777777" w:rsidR="001F49D6" w:rsidRPr="000029CE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 в виде осциллограммы или полуволны;</w:t>
            </w:r>
          </w:p>
          <w:p w14:paraId="6B6AF563" w14:textId="5C786BB3" w:rsidR="001F49D6" w:rsidRPr="001F49D6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настройка цветов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" w:type="dxa"/>
          </w:tcPr>
          <w:p w14:paraId="0154BAD9" w14:textId="68880C62" w:rsidR="001F49D6" w:rsidRPr="000029CE" w:rsidRDefault="00FA45F6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660F9B15" w14:textId="2BF70819" w:rsidR="001F49D6" w:rsidRDefault="00FA45F6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  <w:p w14:paraId="2A90CF41" w14:textId="77777777" w:rsidR="00FA45F6" w:rsidRPr="000029CE" w:rsidRDefault="00FA45F6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6BC1D7" w14:textId="3EFE7E99" w:rsidR="001F49D6" w:rsidRPr="000029CE" w:rsidRDefault="00FA45F6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</w:t>
            </w:r>
          </w:p>
        </w:tc>
      </w:tr>
      <w:tr w:rsidR="001F49D6" w:rsidRPr="000029CE" w14:paraId="0EB3F8ED" w14:textId="77777777" w:rsidTr="00777478">
        <w:trPr>
          <w:trHeight w:val="20"/>
          <w:jc w:val="center"/>
        </w:trPr>
        <w:tc>
          <w:tcPr>
            <w:tcW w:w="570" w:type="dxa"/>
          </w:tcPr>
          <w:p w14:paraId="65D3DF9D" w14:textId="7FBD5E46" w:rsidR="001F49D6" w:rsidRPr="000029CE" w:rsidRDefault="00FA45F6" w:rsidP="007774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145" w:type="dxa"/>
          </w:tcPr>
          <w:p w14:paraId="0C368047" w14:textId="1AE9579C" w:rsidR="001F49D6" w:rsidRPr="000029CE" w:rsidRDefault="00F179A9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</w:t>
            </w:r>
            <w:r w:rsid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>Совместный доступ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690" w:type="dxa"/>
          </w:tcPr>
          <w:p w14:paraId="3BEE14C0" w14:textId="77777777" w:rsidR="00FA45F6" w:rsidRPr="00FA45F6" w:rsidRDefault="00FA45F6" w:rsidP="00FA45F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3F92AA1D" w14:textId="77777777" w:rsidR="00FA45F6" w:rsidRDefault="00FA45F6" w:rsidP="00FA45F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8 настоящего Технического задания;</w:t>
            </w:r>
          </w:p>
          <w:p w14:paraId="12C8A6C5" w14:textId="77777777" w:rsidR="001F49D6" w:rsidRDefault="001F49D6" w:rsidP="001F49D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работы с расписанием вещания радиопрограммы в </w:t>
            </w:r>
          </w:p>
          <w:p w14:paraId="21E3C909" w14:textId="36B286E5" w:rsidR="001F49D6" w:rsidRPr="000029CE" w:rsidRDefault="001F49D6" w:rsidP="00FA45F6">
            <w:pPr>
              <w:spacing w:line="240" w:lineRule="auto"/>
              <w:ind w:left="7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реальном масштабе времени сразу с нескольких станций планирования эфира (удалённых) одновременно.</w:t>
            </w:r>
          </w:p>
        </w:tc>
        <w:tc>
          <w:tcPr>
            <w:tcW w:w="765" w:type="dxa"/>
          </w:tcPr>
          <w:p w14:paraId="3AA41C50" w14:textId="4D419899" w:rsidR="001F49D6" w:rsidRPr="000029CE" w:rsidRDefault="00FA45F6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44DEEBD3" w14:textId="15A2BD82" w:rsidR="001F49D6" w:rsidRPr="000029CE" w:rsidRDefault="00FA45F6" w:rsidP="007774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417" w:type="dxa"/>
          </w:tcPr>
          <w:p w14:paraId="3709D16C" w14:textId="6423CD3B" w:rsidR="001F49D6" w:rsidRPr="000029CE" w:rsidRDefault="00FA45F6" w:rsidP="007774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</w:t>
            </w:r>
          </w:p>
        </w:tc>
      </w:tr>
      <w:tr w:rsidR="00FA45F6" w:rsidRPr="000029CE" w14:paraId="519BED9C" w14:textId="77777777" w:rsidTr="00777478">
        <w:trPr>
          <w:trHeight w:val="20"/>
          <w:jc w:val="center"/>
        </w:trPr>
        <w:tc>
          <w:tcPr>
            <w:tcW w:w="570" w:type="dxa"/>
          </w:tcPr>
          <w:p w14:paraId="1E652DB6" w14:textId="4EF689FE" w:rsidR="00FA45F6" w:rsidRPr="000029CE" w:rsidRDefault="00FA45F6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145" w:type="dxa"/>
          </w:tcPr>
          <w:p w14:paraId="2A976F84" w14:textId="0218C515" w:rsidR="00FA45F6" w:rsidRPr="000029CE" w:rsidRDefault="00F179A9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</w:t>
            </w:r>
            <w:r w:rsid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Интерактив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690" w:type="dxa"/>
          </w:tcPr>
          <w:p w14:paraId="64FB501F" w14:textId="77777777" w:rsidR="00FA45F6" w:rsidRPr="00FA45F6" w:rsidRDefault="00FA45F6" w:rsidP="00FA45F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7894FEB6" w14:textId="77777777" w:rsidR="00FA45F6" w:rsidRDefault="00FA45F6" w:rsidP="00FA45F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8 настоящего Технического задания;</w:t>
            </w:r>
          </w:p>
          <w:p w14:paraId="1B94618C" w14:textId="35B99E36" w:rsidR="00FA45F6" w:rsidRDefault="00FA45F6" w:rsidP="00FA45F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>оддержка управления с вещательного пульта (фейдер-старт)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76D28BF" w14:textId="77777777" w:rsidR="00FA45F6" w:rsidRDefault="00FA45F6" w:rsidP="00FA45F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>джингловые окна, карт-машина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1E3E2BC" w14:textId="77777777" w:rsidR="00FA45F6" w:rsidRDefault="00FA45F6" w:rsidP="00FA45F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>едение прямых эфиров в ручном и полуавтоматическом режимах, запись войс-треков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E9DF0F9" w14:textId="5212662B" w:rsidR="00FA45F6" w:rsidRPr="00FA45F6" w:rsidRDefault="00FA45F6" w:rsidP="00FA45F6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</w:t>
            </w:r>
            <w:r w:rsidRP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использования </w:t>
            </w:r>
            <w:r w:rsidRPr="001F49D6">
              <w:rPr>
                <w:rFonts w:ascii="Times New Roman" w:eastAsia="Times New Roman" w:hAnsi="Times New Roman" w:cs="Times New Roman"/>
                <w:sz w:val="20"/>
                <w:szCs w:val="20"/>
              </w:rPr>
              <w:t>в качестве джингл-машины для поддержки прямых эфиров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" w:type="dxa"/>
          </w:tcPr>
          <w:p w14:paraId="5C324803" w14:textId="5FDD70EA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100186D7" w14:textId="28BB54B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39600</w:t>
            </w:r>
          </w:p>
        </w:tc>
        <w:tc>
          <w:tcPr>
            <w:tcW w:w="1417" w:type="dxa"/>
          </w:tcPr>
          <w:p w14:paraId="259EA13A" w14:textId="35ADB20B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39600</w:t>
            </w:r>
          </w:p>
        </w:tc>
      </w:tr>
      <w:tr w:rsidR="00FA45F6" w:rsidRPr="000029CE" w14:paraId="334BAF40" w14:textId="77777777" w:rsidTr="00777478">
        <w:trPr>
          <w:trHeight w:val="20"/>
          <w:jc w:val="center"/>
        </w:trPr>
        <w:tc>
          <w:tcPr>
            <w:tcW w:w="570" w:type="dxa"/>
          </w:tcPr>
          <w:p w14:paraId="5FA14232" w14:textId="295D54E7" w:rsidR="00FA45F6" w:rsidRPr="000029CE" w:rsidRDefault="00FA45F6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487556CC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</w:t>
            </w:r>
          </w:p>
        </w:tc>
        <w:tc>
          <w:tcPr>
            <w:tcW w:w="6690" w:type="dxa"/>
          </w:tcPr>
          <w:p w14:paraId="588FB9C2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Дисплей для отображения видео сигналов. Должен обладать следующими техническими характеристиками и функциональными возможностями:</w:t>
            </w:r>
          </w:p>
          <w:p w14:paraId="1CD625AA" w14:textId="1F43701A" w:rsidR="00FA45F6" w:rsidRPr="000029CE" w:rsidRDefault="00FA45F6" w:rsidP="00FA45F6">
            <w:pPr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диагональ экрана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21-го дюйм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E6FAA98" w14:textId="17BBCDAF" w:rsidR="00FA45F6" w:rsidRPr="000029CE" w:rsidRDefault="00FA45F6" w:rsidP="00FA45F6">
            <w:pPr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разрешение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1920x1080 пикселей;</w:t>
            </w:r>
          </w:p>
          <w:p w14:paraId="7CF08020" w14:textId="4993202A" w:rsidR="00FA45F6" w:rsidRPr="000029CE" w:rsidRDefault="00FA45F6" w:rsidP="00FA45F6">
            <w:pPr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время отклика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с;</w:t>
            </w:r>
          </w:p>
          <w:p w14:paraId="317055F2" w14:textId="7CCBBFC5" w:rsidR="00FA45F6" w:rsidRPr="000029CE" w:rsidRDefault="00FA45F6" w:rsidP="00FA45F6">
            <w:pPr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углы обзора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120°;</w:t>
            </w:r>
          </w:p>
          <w:p w14:paraId="3D9DE461" w14:textId="2F937F21" w:rsidR="00FA45F6" w:rsidRPr="000029CE" w:rsidRDefault="00FA45F6" w:rsidP="00FA45F6">
            <w:pPr>
              <w:numPr>
                <w:ilvl w:val="0"/>
                <w:numId w:val="17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интерфейса DVI/HDMI.</w:t>
            </w:r>
          </w:p>
        </w:tc>
        <w:tc>
          <w:tcPr>
            <w:tcW w:w="765" w:type="dxa"/>
          </w:tcPr>
          <w:p w14:paraId="6D4F314E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3" w:type="dxa"/>
          </w:tcPr>
          <w:p w14:paraId="122375E6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8400</w:t>
            </w:r>
          </w:p>
        </w:tc>
        <w:tc>
          <w:tcPr>
            <w:tcW w:w="1417" w:type="dxa"/>
          </w:tcPr>
          <w:p w14:paraId="756EB611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42000</w:t>
            </w:r>
          </w:p>
        </w:tc>
      </w:tr>
      <w:tr w:rsidR="00FA45F6" w:rsidRPr="000029CE" w14:paraId="2BD8F02B" w14:textId="77777777" w:rsidTr="00777478">
        <w:trPr>
          <w:trHeight w:val="20"/>
          <w:jc w:val="center"/>
        </w:trPr>
        <w:tc>
          <w:tcPr>
            <w:tcW w:w="570" w:type="dxa"/>
          </w:tcPr>
          <w:p w14:paraId="798EF480" w14:textId="1060A110" w:rsidR="00FA45F6" w:rsidRPr="000029CE" w:rsidRDefault="00FA45F6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y6sj536oq2dp" w:colFirst="0" w:colLast="0"/>
            <w:bookmarkEnd w:id="0"/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7C46D2EC" w14:textId="573057E1" w:rsidR="00FA45F6" w:rsidRPr="000029CE" w:rsidRDefault="00FA45F6" w:rsidP="00F179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Телефонный гибрид</w:t>
            </w:r>
          </w:p>
        </w:tc>
        <w:tc>
          <w:tcPr>
            <w:tcW w:w="6690" w:type="dxa"/>
          </w:tcPr>
          <w:p w14:paraId="4416B4D3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Одноканальный аналоговый телефонный гибрид. Должен обладать следующими техническими характеристиками и функциональными возможностями:</w:t>
            </w:r>
          </w:p>
          <w:p w14:paraId="3623DDB1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 для подключения студийного звукового оборудования к телефонной линии;</w:t>
            </w:r>
          </w:p>
          <w:p w14:paraId="18FC9D61" w14:textId="14834261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возможность установить в рековую стойку, монтажная высота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1U;</w:t>
            </w:r>
          </w:p>
          <w:p w14:paraId="2E2E500E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дистанционного управления при питании от внешнего блока питания;</w:t>
            </w:r>
          </w:p>
          <w:p w14:paraId="41C1FD4E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питания от телефонной линии;</w:t>
            </w:r>
          </w:p>
          <w:p w14:paraId="4A1F7978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кнопка снять/положить трубку на передней панели;</w:t>
            </w:r>
          </w:p>
          <w:p w14:paraId="3483CC28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индикатор наличия питания дистанционного управления;</w:t>
            </w:r>
          </w:p>
          <w:p w14:paraId="3F3BF306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индикатор сигнала вызова;</w:t>
            </w:r>
          </w:p>
          <w:p w14:paraId="79E6F482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регулировка подавления местного сигнала;</w:t>
            </w:r>
          </w:p>
          <w:p w14:paraId="2C3F1C6F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регулировка уровня входного сигнала;</w:t>
            </w:r>
          </w:p>
          <w:p w14:paraId="0C3295E2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регулировка уровня посыла в линию;</w:t>
            </w:r>
          </w:p>
          <w:p w14:paraId="0BACC47D" w14:textId="430DD600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входа: балансный на разъёме XLR, входное сопротивление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кОм;</w:t>
            </w:r>
          </w:p>
          <w:p w14:paraId="7DFAAA86" w14:textId="5FA0B0FD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выхода: балансный на разъёме XLR, выходное сопротивление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 Ом;</w:t>
            </w:r>
          </w:p>
          <w:p w14:paraId="146CE2F3" w14:textId="4B1073D1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рабочий диапазон частот: от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300 Гц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3 500 Гц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 неравномерности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5 дБ;</w:t>
            </w:r>
          </w:p>
          <w:p w14:paraId="304B38F4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планка для крепления в рековую стойку в комплекте.</w:t>
            </w:r>
          </w:p>
        </w:tc>
        <w:tc>
          <w:tcPr>
            <w:tcW w:w="765" w:type="dxa"/>
          </w:tcPr>
          <w:p w14:paraId="50D4B6B7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0B726EAA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23375</w:t>
            </w:r>
          </w:p>
        </w:tc>
        <w:tc>
          <w:tcPr>
            <w:tcW w:w="1417" w:type="dxa"/>
          </w:tcPr>
          <w:p w14:paraId="400C1D9D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23375</w:t>
            </w:r>
          </w:p>
        </w:tc>
      </w:tr>
      <w:tr w:rsidR="00FA45F6" w:rsidRPr="000029CE" w14:paraId="470199A6" w14:textId="77777777" w:rsidTr="00777478">
        <w:trPr>
          <w:trHeight w:val="20"/>
          <w:jc w:val="center"/>
        </w:trPr>
        <w:tc>
          <w:tcPr>
            <w:tcW w:w="570" w:type="dxa"/>
          </w:tcPr>
          <w:p w14:paraId="3C827D2F" w14:textId="71924925" w:rsidR="00FA45F6" w:rsidRPr="000029CE" w:rsidRDefault="00FA45F6" w:rsidP="00F179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75094C90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Сетевой коммутатор</w:t>
            </w:r>
          </w:p>
        </w:tc>
        <w:tc>
          <w:tcPr>
            <w:tcW w:w="6690" w:type="dxa"/>
          </w:tcPr>
          <w:p w14:paraId="00CB1E03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Неуправляемый сетевой коммутатор. Должен обладать следующими техническими характеристиками и функциональными возможностями:</w:t>
            </w:r>
          </w:p>
          <w:p w14:paraId="0B4B0992" w14:textId="428D3D96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16-и портов 10/100/1000Base-T;</w:t>
            </w:r>
          </w:p>
          <w:p w14:paraId="58BAED85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IEEE 802.3 10Base-T;</w:t>
            </w:r>
          </w:p>
          <w:p w14:paraId="1636F799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IEEE 802.3u 100Base-TX;</w:t>
            </w:r>
          </w:p>
          <w:p w14:paraId="55C57682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IEEE 802.3ab 1000Base-T;</w:t>
            </w:r>
          </w:p>
          <w:p w14:paraId="13602F79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потоком IEEE 802.3x;</w:t>
            </w:r>
          </w:p>
          <w:p w14:paraId="6C09EB0E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IEEE 802.1p QoS (8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очередей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Strict Mode);</w:t>
            </w:r>
          </w:p>
          <w:p w14:paraId="538B5778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IEEE 802.3az Energy Efficiency Ethernet;</w:t>
            </w:r>
          </w:p>
          <w:p w14:paraId="23A77947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Автоматическое определение MDI/MDIX на всех портах;</w:t>
            </w:r>
          </w:p>
          <w:p w14:paraId="6AE454BC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режима полу-/полного дуплекса для скорости 10/100 Мбит/с;</w:t>
            </w:r>
          </w:p>
          <w:p w14:paraId="54939620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 «Back pressure» в режиме полудуплекса;</w:t>
            </w:r>
          </w:p>
          <w:p w14:paraId="3CF31DC5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Автосогласование скорости на каждом порту;</w:t>
            </w:r>
          </w:p>
          <w:p w14:paraId="55C9E7BB" w14:textId="3D8ED773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Коммутационная матрица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 Гбит/с;</w:t>
            </w:r>
          </w:p>
          <w:p w14:paraId="3DCBD09E" w14:textId="1DA4DF7F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Скорость фильтрации/передачи пакетов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23.808 Mpps;</w:t>
            </w:r>
          </w:p>
          <w:p w14:paraId="4F0F1583" w14:textId="7E595446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Максимальная потребляемая мощность: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Вт;</w:t>
            </w:r>
          </w:p>
          <w:p w14:paraId="10B933CF" w14:textId="42655565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Возможность установить в рековую стойку, монтажная высота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1U;</w:t>
            </w:r>
          </w:p>
          <w:p w14:paraId="2C055149" w14:textId="77777777" w:rsidR="00FA45F6" w:rsidRPr="000029CE" w:rsidRDefault="00FA45F6" w:rsidP="00FA45F6">
            <w:pPr>
              <w:numPr>
                <w:ilvl w:val="0"/>
                <w:numId w:val="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Крепёжный набор для установки в рековую стойку в комплекте.</w:t>
            </w:r>
          </w:p>
        </w:tc>
        <w:tc>
          <w:tcPr>
            <w:tcW w:w="765" w:type="dxa"/>
          </w:tcPr>
          <w:p w14:paraId="630C2320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63AC7903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417" w:type="dxa"/>
          </w:tcPr>
          <w:p w14:paraId="6AAB41A0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4000</w:t>
            </w:r>
          </w:p>
        </w:tc>
      </w:tr>
      <w:tr w:rsidR="00FA45F6" w:rsidRPr="000029CE" w14:paraId="5A452BA1" w14:textId="77777777" w:rsidTr="00777478">
        <w:trPr>
          <w:trHeight w:val="20"/>
          <w:jc w:val="center"/>
        </w:trPr>
        <w:tc>
          <w:tcPr>
            <w:tcW w:w="570" w:type="dxa"/>
          </w:tcPr>
          <w:p w14:paraId="23705F2E" w14:textId="50AC8512" w:rsidR="00FA45F6" w:rsidRPr="000029CE" w:rsidRDefault="00FA45F6" w:rsidP="00F179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29003470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Рековая тумба</w:t>
            </w:r>
          </w:p>
        </w:tc>
        <w:tc>
          <w:tcPr>
            <w:tcW w:w="6690" w:type="dxa"/>
          </w:tcPr>
          <w:p w14:paraId="07E88688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Должна обладать следующими техническими характеристиками и функциональными возможностями:</w:t>
            </w:r>
          </w:p>
          <w:p w14:paraId="7E7DBAB6" w14:textId="77777777" w:rsidR="00FA45F6" w:rsidRPr="000029CE" w:rsidRDefault="00FA45F6" w:rsidP="00FA45F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тумба для установки 19-дюймового оборудования;</w:t>
            </w:r>
          </w:p>
          <w:p w14:paraId="3870D7DF" w14:textId="0F23D4F0" w:rsidR="00FA45F6" w:rsidRPr="000029CE" w:rsidRDefault="00FA45F6" w:rsidP="00FA45F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4-х слотов для размещения оборудования (4U).</w:t>
            </w:r>
          </w:p>
        </w:tc>
        <w:tc>
          <w:tcPr>
            <w:tcW w:w="765" w:type="dxa"/>
          </w:tcPr>
          <w:p w14:paraId="5C16544F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5FAD53C8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417" w:type="dxa"/>
          </w:tcPr>
          <w:p w14:paraId="17740DE1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</w:t>
            </w:r>
          </w:p>
        </w:tc>
      </w:tr>
      <w:tr w:rsidR="00FA45F6" w:rsidRPr="000029CE" w14:paraId="1B4193E4" w14:textId="77777777" w:rsidTr="00777478">
        <w:trPr>
          <w:trHeight w:val="20"/>
          <w:jc w:val="center"/>
        </w:trPr>
        <w:tc>
          <w:tcPr>
            <w:tcW w:w="570" w:type="dxa"/>
          </w:tcPr>
          <w:p w14:paraId="2AA7B6DA" w14:textId="32509FD4" w:rsidR="00FA45F6" w:rsidRPr="000029CE" w:rsidRDefault="00FA45F6" w:rsidP="00F179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7F1E8A3B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Распределитель питания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51A9ECBF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сетевых розеток 19". Должен обладать следующими техническими характеристиками и функциональными возможностями:</w:t>
            </w:r>
          </w:p>
          <w:p w14:paraId="7EEC4A34" w14:textId="77777777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 для распределения электропитания между активным оборудованием в телекоммуникационных (рековых) шкафах и стойких;</w:t>
            </w:r>
          </w:p>
          <w:p w14:paraId="49E79F88" w14:textId="3961CE29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8-и розеток;</w:t>
            </w:r>
          </w:p>
          <w:p w14:paraId="55DFFAF3" w14:textId="77777777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из алюминия и пластика;</w:t>
            </w:r>
          </w:p>
          <w:p w14:paraId="0CAB0E41" w14:textId="378D0301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длина шнура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м;</w:t>
            </w:r>
          </w:p>
          <w:p w14:paraId="194E7C27" w14:textId="77777777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выключатель с подсветкой на передней панели с защитой от случайного выключения;</w:t>
            </w:r>
          </w:p>
          <w:p w14:paraId="72FDA1E8" w14:textId="51E18164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расчётное напряжение питания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250В;</w:t>
            </w:r>
          </w:p>
          <w:p w14:paraId="073934E6" w14:textId="1C1F8035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суммарный максимальный ток нагрузки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 А;</w:t>
            </w:r>
          </w:p>
          <w:p w14:paraId="38AF1985" w14:textId="775523F7" w:rsidR="00FA45F6" w:rsidRPr="000029CE" w:rsidRDefault="00FA45F6" w:rsidP="00FA45F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монтажная высота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1U, комплект крепежа в комплекте.</w:t>
            </w:r>
          </w:p>
        </w:tc>
        <w:tc>
          <w:tcPr>
            <w:tcW w:w="765" w:type="dxa"/>
          </w:tcPr>
          <w:p w14:paraId="3072E579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03" w:type="dxa"/>
          </w:tcPr>
          <w:p w14:paraId="42DA2AD9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1417" w:type="dxa"/>
          </w:tcPr>
          <w:p w14:paraId="46AAA325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10200</w:t>
            </w:r>
          </w:p>
        </w:tc>
      </w:tr>
      <w:tr w:rsidR="00FA45F6" w:rsidRPr="000029CE" w14:paraId="0362013B" w14:textId="77777777" w:rsidTr="00777478">
        <w:trPr>
          <w:trHeight w:val="20"/>
          <w:jc w:val="center"/>
        </w:trPr>
        <w:tc>
          <w:tcPr>
            <w:tcW w:w="570" w:type="dxa"/>
          </w:tcPr>
          <w:p w14:paraId="3DD35650" w14:textId="41A0BF11" w:rsidR="00FA45F6" w:rsidRPr="000029CE" w:rsidRDefault="00FA45F6" w:rsidP="00F179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6FA315A6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Вещательная станция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5E82724C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Автоматизированная станция вещания. Должна обладать следующими техническими характеристиками и функциональными возможностями:</w:t>
            </w:r>
          </w:p>
          <w:p w14:paraId="4D67A427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операционная система семейства Debian Linux;</w:t>
            </w:r>
          </w:p>
          <w:p w14:paraId="1C113E24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настройка и управление через web-интерфейс, оптимизированного для различных устройств и браузеров;</w:t>
            </w:r>
          </w:p>
          <w:p w14:paraId="5C89B9FA" w14:textId="3ED6A7B2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автоматическая синхронизация контента с использованием облачных хранилищ по технологии WebDAV;</w:t>
            </w:r>
          </w:p>
          <w:p w14:paraId="2AB08FED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автоматическое и безопасное обновление встроенного программного обеспечения;</w:t>
            </w:r>
          </w:p>
          <w:p w14:paraId="528E4459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ретрансляция аналогового или цифрового сигнала от внешнего источника;</w:t>
            </w:r>
          </w:p>
          <w:p w14:paraId="36E0EE96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ретрансляция IP-потоков IceCast, RTP, Livewire;</w:t>
            </w:r>
          </w:p>
          <w:p w14:paraId="6E2DCBAD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автоматическая врезка рекламных блоков (по времени, по сигналам управления DTMF);  </w:t>
            </w:r>
          </w:p>
          <w:p w14:paraId="6DEBAE38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многоуровневое настраиваемое резервирование ретрансляции;</w:t>
            </w:r>
          </w:p>
          <w:p w14:paraId="05879CA6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встроенный УКВ-ЧМ приёмник; </w:t>
            </w:r>
          </w:p>
          <w:p w14:paraId="3E913AFC" w14:textId="5BBCC341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одновременная запись с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различных контрольных точек: вход, выход, эфирный сигнал с встроенного УКВ-ЧМ приёмника, обработанный сигнал после встроенного FM-процессора;</w:t>
            </w:r>
          </w:p>
          <w:p w14:paraId="6490B59A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сохранение контрольной записи во внутренней  памяти устройства до 30 дней с циклической перезаписью; </w:t>
            </w:r>
          </w:p>
          <w:p w14:paraId="1E93CFE8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мониторинг уровня несущей частоты эфирного сигнала и детектирование тишины в эфире;</w:t>
            </w:r>
          </w:p>
          <w:p w14:paraId="279BAD88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оповещение о различных событиях и авариях по электронной почте;</w:t>
            </w:r>
          </w:p>
          <w:p w14:paraId="1A5D015E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релейный обход устройства (bypass) при отключении питания и при обновлении встроенного программного обеспечения;</w:t>
            </w:r>
          </w:p>
          <w:p w14:paraId="7D0A2725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подслушка эфира через встроенные динамики и/или через веб-интерфейс;</w:t>
            </w:r>
          </w:p>
          <w:p w14:paraId="098CB8E5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 комплекте программное обеспечение для планирования расписания и аварийных плей-листов;</w:t>
            </w:r>
          </w:p>
          <w:p w14:paraId="769DE5CE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встроенный SNMP-агент;</w:t>
            </w:r>
          </w:p>
          <w:p w14:paraId="22860E04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звукового Интернет-потока формата IceCast для точки раздачи (CDN) в режиме Relay;</w:t>
            </w:r>
          </w:p>
          <w:p w14:paraId="0BD484CD" w14:textId="2FA68A42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графический OLED дисплей на передней панели с диагональю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2,8”;</w:t>
            </w:r>
          </w:p>
          <w:p w14:paraId="72F75BAD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звуковой аналоговый симметричный балансный стерео вход и выход (XLR);</w:t>
            </w:r>
          </w:p>
          <w:p w14:paraId="1684E653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звуковой цифровой вход и выход AES/EBU (XLR);</w:t>
            </w:r>
          </w:p>
          <w:p w14:paraId="0384B5FA" w14:textId="24DF3516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сетевых портов Ethernet;</w:t>
            </w:r>
          </w:p>
          <w:p w14:paraId="1545F7AA" w14:textId="1846CBFA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звукового выхода на передней панели для подключения наушников с разъемом mini-jack (3,5 мм); </w:t>
            </w:r>
          </w:p>
          <w:p w14:paraId="383ADEF1" w14:textId="36835FF9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антенного входа (BNC) для подключения внешней антенны для встроенного УКВ-ЧМ приёмника;</w:t>
            </w:r>
          </w:p>
          <w:p w14:paraId="4587A781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встроенный FM-процессор, обеспечивающий многополосную динамическую обработку звука и формирование комплексного стерео сигнала;</w:t>
            </w:r>
          </w:p>
          <w:p w14:paraId="0031E58C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встроенный RDS-кодер;</w:t>
            </w:r>
          </w:p>
          <w:p w14:paraId="153FCBA2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отправка тэгов из принимаемого звукового интернет-потока IceCast во встроенный RDS-кодер (RT и PS);</w:t>
            </w:r>
          </w:p>
          <w:p w14:paraId="4B73B9EE" w14:textId="183820E8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несимметричных выходов (BNC) для вывода сформированного комплексного стерео сигнала (КСС) с независимыми регуляторами уровня;</w:t>
            </w:r>
          </w:p>
          <w:p w14:paraId="31B0AA86" w14:textId="5137F6A9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выходное сопротивление КСС выходов: переключаемое, от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 Ом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75 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18A922C" w14:textId="1F0391D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светодиодов на передней панели для визуального контроля состояния работы устройства;</w:t>
            </w:r>
          </w:p>
          <w:p w14:paraId="1C16845E" w14:textId="77777777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USB-накопитель для возможности аварийного восстановления к заводским настройкам в комплекте;</w:t>
            </w:r>
          </w:p>
          <w:p w14:paraId="26E0D095" w14:textId="511093B6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внутренняя память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Tb;</w:t>
            </w:r>
          </w:p>
          <w:p w14:paraId="19AEB414" w14:textId="64DCFBC5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питание от сети переменного тока, автовыбор напряжения питания в диапазоне от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 В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264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, кабель питания в комплекте;</w:t>
            </w:r>
          </w:p>
          <w:p w14:paraId="5E3F35D6" w14:textId="2DE01D41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потребляемая мощность от сети переменного тока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75 Вт;</w:t>
            </w:r>
          </w:p>
          <w:p w14:paraId="3A013307" w14:textId="68708714" w:rsidR="00FA45F6" w:rsidRPr="000029CE" w:rsidRDefault="00FA45F6" w:rsidP="00FA45F6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рековый корпус для установки в телекоммуникационную 19-и-дюймовую стойку с монтажной высотой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юнита (1U).</w:t>
            </w:r>
          </w:p>
        </w:tc>
        <w:tc>
          <w:tcPr>
            <w:tcW w:w="765" w:type="dxa"/>
          </w:tcPr>
          <w:p w14:paraId="5B0F56AD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767D2175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269000</w:t>
            </w:r>
          </w:p>
        </w:tc>
        <w:tc>
          <w:tcPr>
            <w:tcW w:w="1417" w:type="dxa"/>
          </w:tcPr>
          <w:p w14:paraId="397973F3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269000</w:t>
            </w:r>
          </w:p>
        </w:tc>
      </w:tr>
      <w:tr w:rsidR="00FA45F6" w:rsidRPr="000029CE" w14:paraId="60E4238B" w14:textId="77777777" w:rsidTr="00777478">
        <w:trPr>
          <w:trHeight w:val="20"/>
          <w:jc w:val="center"/>
        </w:trPr>
        <w:tc>
          <w:tcPr>
            <w:tcW w:w="570" w:type="dxa"/>
          </w:tcPr>
          <w:p w14:paraId="61D5E0A4" w14:textId="6E220EB3" w:rsidR="00FA45F6" w:rsidRPr="000029CE" w:rsidRDefault="00FA45F6" w:rsidP="00F179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6517D3DC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IP-кодек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5E27886B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Кодек для кодирования, декодирования, передачи и приёма программ звукового вещания по IP-сетям. </w:t>
            </w:r>
          </w:p>
          <w:p w14:paraId="2DA9677C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Должен обладать следующими функциональными возможностями и техническими характеристиками:</w:t>
            </w:r>
          </w:p>
          <w:p w14:paraId="56F3C820" w14:textId="1CC4CFA8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корпус устройства должен позволять установку в 19-дюймовый телекоммуникационный шкаф (или рековую стойку) и иметь монтажную высоту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юнита (1U);</w:t>
            </w:r>
          </w:p>
          <w:p w14:paraId="615169C9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конструктивное исполнение корпуса должно обеспечивать установку двух устройств в один юнит (1U)  19-дюймового телекоммуникационного шкафа (или рековой стойки);</w:t>
            </w:r>
          </w:p>
          <w:p w14:paraId="0B542F05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должно иметь пассивное охлаждение, без использования вентиляторов принудительного охлаждения;</w:t>
            </w:r>
          </w:p>
          <w:p w14:paraId="379C94FB" w14:textId="488B05A6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цифрового входа AES/EBU и одного цифрового выхода AES/EBU, выполненных на балансных разъёмах XLR;</w:t>
            </w:r>
          </w:p>
          <w:p w14:paraId="0D0C2393" w14:textId="665743CC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1-го аналогового симметричного балансого стерео входа и одного аналогового симметричного балансового стерео выхода, выполненных на разъёмах XLR;</w:t>
            </w:r>
          </w:p>
          <w:p w14:paraId="25BD6F55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декодирование и воспроизведение принятого через IP-сеть звукового сигнала типа Icecast/Shoutcast-, RTP- или Livewire-потока с параллельной выдачей на все звуковые выходы;</w:t>
            </w:r>
          </w:p>
          <w:p w14:paraId="6F64DACE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кодирование в Icecast/Shoutcast-, RTP-поток поданного на один из звуковых входов сигнала и передача этого потока внешнему приёмнику в сети;</w:t>
            </w:r>
          </w:p>
          <w:p w14:paraId="0B2B0341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передачи программы звукового вещания через IP-сеть с одного кодека, работающего в режиме кодирования на несколько кодеков, работающих в режиме декодирования;</w:t>
            </w:r>
          </w:p>
          <w:p w14:paraId="0C28962E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должно обеспечивать на выбор работу только в режиме приёма, только в режиме передачи или одновременно в режиме приёма и передачи (дуплексный режим работы);</w:t>
            </w:r>
          </w:p>
          <w:p w14:paraId="0C1613B8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резервирование принимаемого звукового потока при помощи механизма воспроизведения локальных звуковых файлов: если входной звуковой IP-поток пропал или уровень декодированного звукового сигнала опускается ниже порогового уровня, то устройство должно начать воспроизведение звуковых файлов по расписанию и возобновить штатную работу при нормализации параметров входного сигнала;</w:t>
            </w:r>
          </w:p>
          <w:p w14:paraId="45FF2561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и настройка через дисплей на передней панели и через веб-интерфейс;</w:t>
            </w:r>
          </w:p>
          <w:p w14:paraId="6849C22B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подслушка сигналов на входе и выходе устройства через веб-интерфейс;</w:t>
            </w:r>
          </w:p>
          <w:p w14:paraId="70AAD3D8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обновление звуковых файлов, использующихся для воспроизведения с целью резервирования при помощи синхронизации с WebDAV сервером;</w:t>
            </w:r>
          </w:p>
          <w:p w14:paraId="648DF8B5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уведомления на e-mail о следующих событиях: запуск устройства, недоступность сетевого хранилища webDAV, ошибка приёма, ошибка передачи, тишина при приёме, тишина при передаче, восстановление сигнала при приёме, восстановление сигнала при передаче;</w:t>
            </w:r>
          </w:p>
          <w:p w14:paraId="358B1FAE" w14:textId="77777777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автоматическая синхронизация даты и времени с NTP-сервером;</w:t>
            </w:r>
          </w:p>
          <w:p w14:paraId="354B2D94" w14:textId="3462C172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сетевого интерфейса 1000Base-T, разъём RJ45;</w:t>
            </w:r>
          </w:p>
          <w:p w14:paraId="202058AA" w14:textId="6BDF14AB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ГБ оперативной памяти типа DDR3;</w:t>
            </w:r>
          </w:p>
          <w:p w14:paraId="13F639B1" w14:textId="00230010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 ГБ ПЗУ;</w:t>
            </w:r>
          </w:p>
          <w:p w14:paraId="680FFD29" w14:textId="20DBD104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входное сопротивление аудиовхода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кОм;</w:t>
            </w:r>
          </w:p>
          <w:p w14:paraId="48700122" w14:textId="6D453F55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выходное сопротивление аудиовыхода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60 Ом;</w:t>
            </w:r>
          </w:p>
          <w:p w14:paraId="0BE85D21" w14:textId="6CDDD4E1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максимальный уровень входного сигнала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+20дБн;</w:t>
            </w:r>
          </w:p>
          <w:p w14:paraId="6C49846A" w14:textId="569B375E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максимальный уровень выходного сигнала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+20дБн ;</w:t>
            </w:r>
          </w:p>
          <w:p w14:paraId="5B69D702" w14:textId="30D1FD61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уровень шума: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107 дБ(А);</w:t>
            </w:r>
          </w:p>
          <w:p w14:paraId="066A555A" w14:textId="24940A7B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неравномерность АЧХ в диапазоне 20Гц - 20кГц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0.15 дБ;</w:t>
            </w:r>
          </w:p>
          <w:p w14:paraId="38590735" w14:textId="137E62D9" w:rsidR="00FA45F6" w:rsidRPr="000029CE" w:rsidRDefault="00FA45F6" w:rsidP="00FA45F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гармонические искажения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0.0090%.</w:t>
            </w:r>
          </w:p>
        </w:tc>
        <w:tc>
          <w:tcPr>
            <w:tcW w:w="765" w:type="dxa"/>
          </w:tcPr>
          <w:p w14:paraId="4A7647DB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3" w:type="dxa"/>
          </w:tcPr>
          <w:p w14:paraId="36AF80F7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89000</w:t>
            </w:r>
          </w:p>
        </w:tc>
        <w:tc>
          <w:tcPr>
            <w:tcW w:w="1417" w:type="dxa"/>
          </w:tcPr>
          <w:p w14:paraId="05F3467F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178000</w:t>
            </w:r>
          </w:p>
        </w:tc>
      </w:tr>
      <w:tr w:rsidR="00FA45F6" w:rsidRPr="000029CE" w14:paraId="4B49EBA5" w14:textId="77777777" w:rsidTr="00777478">
        <w:trPr>
          <w:trHeight w:val="20"/>
          <w:jc w:val="center"/>
        </w:trPr>
        <w:tc>
          <w:tcPr>
            <w:tcW w:w="570" w:type="dxa"/>
          </w:tcPr>
          <w:p w14:paraId="2B34682F" w14:textId="6FD5BAE8" w:rsidR="00FA45F6" w:rsidRPr="000029CE" w:rsidRDefault="00FA45F6" w:rsidP="00F179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148DA101" w14:textId="3325D2F2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Станция планирования</w:t>
            </w:r>
            <w:r w:rsidR="00F179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программным обеспечением «Планирование»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1866533F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в комплекте с программным обеспечением планирования расписания радиовещания.</w:t>
            </w:r>
          </w:p>
          <w:p w14:paraId="28944DFD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должна обладать следующими техническими характеристиками:</w:t>
            </w:r>
          </w:p>
          <w:p w14:paraId="4AC43594" w14:textId="081CD4AB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системные требования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процессор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ниже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версии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i7-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8700, </w:t>
            </w:r>
          </w:p>
          <w:p w14:paraId="457AA3F2" w14:textId="71A9C419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RAM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16GB,  </w:t>
            </w:r>
          </w:p>
          <w:p w14:paraId="790797C4" w14:textId="39F9868D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1000GB HDD, </w:t>
            </w:r>
          </w:p>
          <w:p w14:paraId="5C809BEE" w14:textId="335643FF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ОС Win10Pro-наличие;</w:t>
            </w:r>
          </w:p>
          <w:p w14:paraId="4CEADC11" w14:textId="77777777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клавиатура и мышь в комплекте.</w:t>
            </w:r>
          </w:p>
          <w:p w14:paraId="69095383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должно обладать следующими функциональными возможностями:</w:t>
            </w:r>
          </w:p>
          <w:p w14:paraId="25D5B28A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сжать или растянуть трек по времени без изменения высоты тона (time stretching);</w:t>
            </w:r>
          </w:p>
          <w:p w14:paraId="122F2BD5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расписанием, шаблонами расписания от подготовки сетки вещания и планирования расписаний до контроля результата вещания по автоматически созданным протоколам и записи эфира;</w:t>
            </w:r>
          </w:p>
          <w:p w14:paraId="36B139BC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внешних систем, таких как музыкальные ротаторы и программы планирования рекламного трафика;</w:t>
            </w:r>
          </w:p>
          <w:p w14:paraId="4800B35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3-х уровневая структура расписания: клок, блок, объект;</w:t>
            </w:r>
          </w:p>
          <w:p w14:paraId="5DED0CD6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ручной и автоматический режимы создания расписания;</w:t>
            </w:r>
          </w:p>
          <w:p w14:paraId="6A124DB9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генерация расписания с использованием шаблонов;</w:t>
            </w:r>
          </w:p>
          <w:p w14:paraId="5B3CA632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импорт музыкальных, рекламных и новостных плейлистов;</w:t>
            </w:r>
          </w:p>
          <w:p w14:paraId="40C0ACE6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подгонка времени звучания роликов;</w:t>
            </w:r>
          </w:p>
          <w:p w14:paraId="3AB5BA23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учет времени прямых эфиров;</w:t>
            </w:r>
          </w:p>
          <w:p w14:paraId="68B2AE99" w14:textId="4C0036EE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отображение позиции вещания, если плейлист проигрывается;</w:t>
            </w:r>
          </w:p>
          <w:p w14:paraId="29E11447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редактирование миксов в плейлисте без изменения основной разметки;</w:t>
            </w:r>
          </w:p>
          <w:p w14:paraId="3AD3A276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прав доступа;</w:t>
            </w:r>
          </w:p>
          <w:p w14:paraId="640C6B52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плейлиста с помощью календаря;</w:t>
            </w:r>
          </w:p>
          <w:p w14:paraId="4B7E1C8E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объектов в расписании в заданном промежутке времени;</w:t>
            </w:r>
          </w:p>
          <w:p w14:paraId="401A3F6A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экспорт расписания в текстовый файл;</w:t>
            </w:r>
          </w:p>
          <w:p w14:paraId="49FF9874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нормализация громкости фонотеки по RMS (среднему уровню);</w:t>
            </w:r>
          </w:p>
          <w:p w14:paraId="4946FF8B" w14:textId="0A4AD7B6" w:rsidR="00A577B4" w:rsidRPr="00A577B4" w:rsidRDefault="00FA45F6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работы с расписанием вещания радиопрограммы в реальном масштабе времени сразу с нескольких станций планирования</w:t>
            </w:r>
            <w:r w:rsidR="00A577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эфира (удалённых) одновременно.</w:t>
            </w:r>
          </w:p>
        </w:tc>
        <w:tc>
          <w:tcPr>
            <w:tcW w:w="765" w:type="dxa"/>
          </w:tcPr>
          <w:p w14:paraId="43C6609F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2C758788" w14:textId="54EA0FCF" w:rsidR="00FA45F6" w:rsidRPr="000029CE" w:rsidRDefault="00A577B4" w:rsidP="00A5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13160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33DD4918" w14:textId="26D17CBB" w:rsidR="00FA45F6" w:rsidRPr="000029CE" w:rsidRDefault="00A577B4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1316</w:t>
            </w:r>
            <w:r w:rsidR="00FA45F6"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A577B4" w:rsidRPr="000029CE" w14:paraId="2B71D13A" w14:textId="77777777" w:rsidTr="00777478">
        <w:trPr>
          <w:trHeight w:val="20"/>
          <w:jc w:val="center"/>
        </w:trPr>
        <w:tc>
          <w:tcPr>
            <w:tcW w:w="570" w:type="dxa"/>
          </w:tcPr>
          <w:p w14:paraId="2B59BCF6" w14:textId="2CB02F8A" w:rsidR="00A577B4" w:rsidRDefault="00373875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145" w:type="dxa"/>
          </w:tcPr>
          <w:p w14:paraId="2CB2EA42" w14:textId="636E2544" w:rsidR="00A577B4" w:rsidRPr="000029CE" w:rsidRDefault="00A577B4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«Генератор отчетов»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0877C49C" w14:textId="77777777" w:rsidR="00A577B4" w:rsidRPr="00FA45F6" w:rsidRDefault="00A577B4" w:rsidP="00A57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75BE4EE3" w14:textId="77777777" w:rsidR="00A577B4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19 настоящего Технического задания;</w:t>
            </w:r>
          </w:p>
          <w:p w14:paraId="66D1A4FD" w14:textId="310A36DA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автоматическое формирование отчетов двух видов: отчет в РАО/ВОИС (Российское Авторское Общество и Всероссийская Организация Интеллектуальной Собственности) и эфирная справка.</w:t>
            </w:r>
          </w:p>
        </w:tc>
        <w:tc>
          <w:tcPr>
            <w:tcW w:w="765" w:type="dxa"/>
          </w:tcPr>
          <w:p w14:paraId="13B374E6" w14:textId="1A9A7ADF" w:rsidR="00A577B4" w:rsidRPr="000029CE" w:rsidRDefault="00A577B4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6698601D" w14:textId="20E55FD7" w:rsidR="00A577B4" w:rsidRPr="000029CE" w:rsidRDefault="00A577B4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12000</w:t>
            </w:r>
          </w:p>
        </w:tc>
        <w:tc>
          <w:tcPr>
            <w:tcW w:w="1417" w:type="dxa"/>
          </w:tcPr>
          <w:p w14:paraId="7EAC1A17" w14:textId="3F482DC4" w:rsidR="00A577B4" w:rsidRPr="000029CE" w:rsidRDefault="00A577B4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12000</w:t>
            </w:r>
          </w:p>
        </w:tc>
      </w:tr>
      <w:tr w:rsidR="00A577B4" w:rsidRPr="000029CE" w14:paraId="36018FE5" w14:textId="77777777" w:rsidTr="00777478">
        <w:trPr>
          <w:trHeight w:val="20"/>
          <w:jc w:val="center"/>
        </w:trPr>
        <w:tc>
          <w:tcPr>
            <w:tcW w:w="570" w:type="dxa"/>
          </w:tcPr>
          <w:p w14:paraId="47E45257" w14:textId="37ED7BB9" w:rsidR="00A577B4" w:rsidRDefault="00373875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145" w:type="dxa"/>
          </w:tcPr>
          <w:p w14:paraId="1D37BC35" w14:textId="5AB5E68A" w:rsidR="00A577B4" w:rsidRDefault="00A577B4" w:rsidP="00A577B4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«Звуковая разметка»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43CA1D8B" w14:textId="77777777" w:rsidR="00A577B4" w:rsidRPr="00FA45F6" w:rsidRDefault="00A577B4" w:rsidP="00A577B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3BDC2B59" w14:textId="77777777" w:rsidR="00A577B4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19 настоящего Технического задания;</w:t>
            </w:r>
          </w:p>
          <w:p w14:paraId="3171F1FC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разметка фонограмм;</w:t>
            </w:r>
          </w:p>
          <w:p w14:paraId="7B5D146E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точная установка меток;</w:t>
            </w:r>
          </w:p>
          <w:p w14:paraId="3CE5AF88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автоматическая расстановка меток;</w:t>
            </w:r>
          </w:p>
          <w:p w14:paraId="528BB9B7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нормалайзинг;</w:t>
            </w:r>
          </w:p>
          <w:p w14:paraId="55607BFE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регулирование уровня;</w:t>
            </w:r>
          </w:p>
          <w:p w14:paraId="7181A94B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регулируемая форма кривой ввода-увода;</w:t>
            </w:r>
          </w:p>
          <w:p w14:paraId="1648A347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и ручной подсчет количества ударов в минуту в песне;</w:t>
            </w:r>
          </w:p>
          <w:p w14:paraId="7BAC862C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многоуровневая история;</w:t>
            </w:r>
          </w:p>
          <w:p w14:paraId="24A44CB5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сразу с несколькими фонограммами;</w:t>
            </w:r>
          </w:p>
          <w:p w14:paraId="4E1F8602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конфигурируемые акселераторы;</w:t>
            </w:r>
          </w:p>
          <w:p w14:paraId="2A64D4CB" w14:textId="77777777" w:rsidR="00A577B4" w:rsidRPr="000029CE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 в виде осциллограммы или полуволны;</w:t>
            </w:r>
          </w:p>
          <w:p w14:paraId="7E3C069B" w14:textId="1BB39A43" w:rsidR="00A577B4" w:rsidRPr="00A577B4" w:rsidRDefault="00A577B4" w:rsidP="00A577B4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настройка цветов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" w:type="dxa"/>
          </w:tcPr>
          <w:p w14:paraId="5FD661D7" w14:textId="4F1081DB" w:rsidR="00A577B4" w:rsidRPr="000029CE" w:rsidRDefault="00A577B4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3E7466EC" w14:textId="47529D9A" w:rsidR="00A577B4" w:rsidRPr="000029CE" w:rsidRDefault="00A577B4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417" w:type="dxa"/>
          </w:tcPr>
          <w:p w14:paraId="4774FE21" w14:textId="77777777" w:rsidR="00A577B4" w:rsidRDefault="00A577B4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</w:t>
            </w:r>
          </w:p>
          <w:p w14:paraId="129D4234" w14:textId="77777777" w:rsidR="00A577B4" w:rsidRPr="000029CE" w:rsidRDefault="00A577B4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577B4" w:rsidRPr="000029CE" w14:paraId="1962A313" w14:textId="77777777" w:rsidTr="000F074F">
        <w:trPr>
          <w:trHeight w:val="20"/>
          <w:jc w:val="center"/>
        </w:trPr>
        <w:tc>
          <w:tcPr>
            <w:tcW w:w="570" w:type="dxa"/>
          </w:tcPr>
          <w:p w14:paraId="1514CF83" w14:textId="29FF194E" w:rsidR="00A577B4" w:rsidRPr="000029CE" w:rsidRDefault="00373875" w:rsidP="000F0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A577B4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5A698990" w14:textId="77777777" w:rsidR="00A577B4" w:rsidRPr="000029CE" w:rsidRDefault="00A577B4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«Совместный доступ»</w:t>
            </w:r>
          </w:p>
        </w:tc>
        <w:tc>
          <w:tcPr>
            <w:tcW w:w="6690" w:type="dxa"/>
          </w:tcPr>
          <w:p w14:paraId="1DCF4343" w14:textId="77777777" w:rsidR="00A577B4" w:rsidRPr="00FA45F6" w:rsidRDefault="00A577B4" w:rsidP="000F07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33543509" w14:textId="1412957E" w:rsidR="00A577B4" w:rsidRDefault="00A577B4" w:rsidP="000F074F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19 настоящего Технического задания;</w:t>
            </w:r>
          </w:p>
          <w:p w14:paraId="40836FFD" w14:textId="77777777" w:rsidR="00A577B4" w:rsidRDefault="00A577B4" w:rsidP="000F074F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работы с расписанием вещания радиопрограммы в </w:t>
            </w:r>
          </w:p>
          <w:p w14:paraId="0D6C0EF6" w14:textId="77777777" w:rsidR="00A577B4" w:rsidRPr="000029CE" w:rsidRDefault="00A577B4" w:rsidP="000F074F">
            <w:pPr>
              <w:spacing w:line="240" w:lineRule="auto"/>
              <w:ind w:left="7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реальном масштабе времени сразу с нескольких станций планирования эфира (удалённых) одновременно.</w:t>
            </w:r>
          </w:p>
        </w:tc>
        <w:tc>
          <w:tcPr>
            <w:tcW w:w="765" w:type="dxa"/>
          </w:tcPr>
          <w:p w14:paraId="0586A2E0" w14:textId="77777777" w:rsidR="00A577B4" w:rsidRPr="000029CE" w:rsidRDefault="00A577B4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192324FF" w14:textId="77777777" w:rsidR="00A577B4" w:rsidRPr="000029CE" w:rsidRDefault="00A577B4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417" w:type="dxa"/>
          </w:tcPr>
          <w:p w14:paraId="744F1842" w14:textId="77777777" w:rsidR="00A577B4" w:rsidRPr="000029CE" w:rsidRDefault="00A577B4" w:rsidP="000F07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</w:t>
            </w:r>
          </w:p>
        </w:tc>
      </w:tr>
      <w:tr w:rsidR="00FA45F6" w:rsidRPr="000029CE" w14:paraId="671F6319" w14:textId="77777777" w:rsidTr="00777478">
        <w:trPr>
          <w:trHeight w:val="20"/>
          <w:jc w:val="center"/>
        </w:trPr>
        <w:tc>
          <w:tcPr>
            <w:tcW w:w="570" w:type="dxa"/>
          </w:tcPr>
          <w:p w14:paraId="6DE1EF2E" w14:textId="09230219" w:rsidR="00FA45F6" w:rsidRPr="000029CE" w:rsidRDefault="00F179A9" w:rsidP="0037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7387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0FA1BA8A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Станция производства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4A7DF94E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записи и производства программ.</w:t>
            </w:r>
          </w:p>
          <w:p w14:paraId="5DD1EF83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должна обладать следующими техническими характеристиками:</w:t>
            </w:r>
          </w:p>
          <w:p w14:paraId="303B65FB" w14:textId="0CB3A57D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системные требования: процессор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ниже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версии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i7-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8700, </w:t>
            </w:r>
          </w:p>
          <w:p w14:paraId="71C42519" w14:textId="3E0FA020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RAM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16GB,  </w:t>
            </w:r>
          </w:p>
          <w:p w14:paraId="0CD024E6" w14:textId="7B15FB2E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1000GB HDD, </w:t>
            </w:r>
          </w:p>
          <w:p w14:paraId="0215622E" w14:textId="77777777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 Win10Pro-наличие </w:t>
            </w:r>
          </w:p>
          <w:p w14:paraId="4530AD0F" w14:textId="77777777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клавиатура и мышь в комплекте.</w:t>
            </w:r>
          </w:p>
        </w:tc>
        <w:tc>
          <w:tcPr>
            <w:tcW w:w="765" w:type="dxa"/>
          </w:tcPr>
          <w:p w14:paraId="776BE519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0140E952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92000</w:t>
            </w:r>
          </w:p>
        </w:tc>
        <w:tc>
          <w:tcPr>
            <w:tcW w:w="1417" w:type="dxa"/>
          </w:tcPr>
          <w:p w14:paraId="32439E5F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92000</w:t>
            </w:r>
          </w:p>
        </w:tc>
      </w:tr>
      <w:tr w:rsidR="00FA45F6" w:rsidRPr="000029CE" w14:paraId="35A6BF33" w14:textId="77777777" w:rsidTr="00777478">
        <w:trPr>
          <w:trHeight w:val="20"/>
          <w:jc w:val="center"/>
        </w:trPr>
        <w:tc>
          <w:tcPr>
            <w:tcW w:w="570" w:type="dxa"/>
          </w:tcPr>
          <w:p w14:paraId="3A29B174" w14:textId="648275AC" w:rsidR="00FA45F6" w:rsidRPr="000029CE" w:rsidRDefault="00F179A9" w:rsidP="0037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7387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6C897891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Звуковая карта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70E3532D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Звуковая карта (USB-аудиоинтерфейс). Должна обладать следующими функциональными возможностями и техническими характеристиками:</w:t>
            </w:r>
          </w:p>
          <w:p w14:paraId="5BFAD2F7" w14:textId="08A7ABA0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входов;</w:t>
            </w:r>
          </w:p>
          <w:p w14:paraId="407C440B" w14:textId="10BBBC22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2-х выходов;</w:t>
            </w:r>
          </w:p>
          <w:p w14:paraId="7A4B2C90" w14:textId="77777777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режимов: 44.1 кГц, 48 кГц, 88.2 кГц, 96 кГц, 176.4 кГц, 192 кГц;</w:t>
            </w:r>
          </w:p>
          <w:p w14:paraId="30F996F6" w14:textId="3DDB405D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Микрофонный вход: АЧХ в диапазоне от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Гц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20 000 Гц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неравномерностью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дБ; Динамический диапазон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111 дБА; Кг+шум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0.0012%; Максимальный уровень входа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+9 dBu; Усиление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 дБ; Импеданс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 кОм;</w:t>
            </w:r>
          </w:p>
          <w:p w14:paraId="72211E93" w14:textId="1F410FFF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Линейный вход: АЧХ в диапазоне от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Гц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20 000 Гц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неравномерностью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дБ; Динамический диапазон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110.5 дБА; Максимальный уровень входа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+22 dBu; Усиление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 дБ; </w:t>
            </w:r>
          </w:p>
          <w:p w14:paraId="3B833D4D" w14:textId="77777777" w:rsidR="00FA45F6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Инструментальный вход: АЧХ в диапазоне от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Гц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20 000 Гц; </w:t>
            </w:r>
          </w:p>
          <w:p w14:paraId="7B9EEAFB" w14:textId="34D37F53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Динамический диапазон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110 дБА; Максимальный уровень входа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+12,5 dBu; Усиление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56 дБ; </w:t>
            </w:r>
          </w:p>
          <w:p w14:paraId="1AA98982" w14:textId="4ECAEE22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Линейный выход: Динамический диапазон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 дБ; Максимальный уровень выхода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+15,5 dBu;</w:t>
            </w:r>
          </w:p>
          <w:p w14:paraId="750D1079" w14:textId="645B45F7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 для наушников: Динамический диапазон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104 дБА; Максимальный уровень выхода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+7 dBu; Импеданс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Ом.</w:t>
            </w:r>
          </w:p>
          <w:p w14:paraId="113DE068" w14:textId="77777777" w:rsidR="00FA45F6" w:rsidRPr="000029CE" w:rsidRDefault="00FA45F6" w:rsidP="00FA45F6">
            <w:pPr>
              <w:numPr>
                <w:ilvl w:val="0"/>
                <w:numId w:val="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подключение к ПК по USB, питание по USB.</w:t>
            </w:r>
          </w:p>
        </w:tc>
        <w:tc>
          <w:tcPr>
            <w:tcW w:w="765" w:type="dxa"/>
          </w:tcPr>
          <w:p w14:paraId="0DD69F5F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3" w:type="dxa"/>
          </w:tcPr>
          <w:p w14:paraId="7DACABB7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11700</w:t>
            </w:r>
          </w:p>
        </w:tc>
        <w:tc>
          <w:tcPr>
            <w:tcW w:w="1417" w:type="dxa"/>
          </w:tcPr>
          <w:p w14:paraId="64449220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23400</w:t>
            </w:r>
          </w:p>
        </w:tc>
      </w:tr>
      <w:tr w:rsidR="00FA45F6" w:rsidRPr="000029CE" w14:paraId="7DA365C7" w14:textId="77777777" w:rsidTr="00777478">
        <w:trPr>
          <w:trHeight w:val="20"/>
          <w:jc w:val="center"/>
        </w:trPr>
        <w:tc>
          <w:tcPr>
            <w:tcW w:w="570" w:type="dxa"/>
          </w:tcPr>
          <w:p w14:paraId="5901DEBE" w14:textId="39F53BB9" w:rsidR="00FA45F6" w:rsidRPr="000029CE" w:rsidRDefault="00373875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37CB0959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Микрофон студийный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03326B82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вокальный студийный конденсаторный микрофон. Должен обладать следующими техническими характеристиками и функционалом:</w:t>
            </w:r>
          </w:p>
          <w:p w14:paraId="40531B57" w14:textId="25CE3FF2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позолоченный капсюль диаметром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25 мм;</w:t>
            </w:r>
          </w:p>
          <w:p w14:paraId="4F4CAC87" w14:textId="77777777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регулировка диаграммы направленности (ДН), ФНЧ и аттенюатора;</w:t>
            </w:r>
          </w:p>
          <w:p w14:paraId="4B83924E" w14:textId="371B87D1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переключатель ДН,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вариантов - всенаправленная (круговая), кардиоида, фигурная восьмёрка;</w:t>
            </w:r>
          </w:p>
          <w:p w14:paraId="11909D52" w14:textId="58501557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переключатель ФНЧ,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вариантов - линейный, 40 Гц, 80 Гц;</w:t>
            </w:r>
          </w:p>
          <w:p w14:paraId="73F0043D" w14:textId="1176E70C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переключатель аттенюатора, 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3-х вариантов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минус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дБ,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минус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дБ,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минус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10 дБ;</w:t>
            </w:r>
          </w:p>
          <w:p w14:paraId="59DF93DE" w14:textId="0F70DD22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частотный диапазон от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Гц 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20 000Гц;</w:t>
            </w:r>
          </w:p>
          <w:p w14:paraId="7138814A" w14:textId="127FE23A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выходное сопротивление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 Ом;</w:t>
            </w:r>
          </w:p>
          <w:p w14:paraId="1FC4E554" w14:textId="2CAB566A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соотношение сигнал/шум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87 дБ SPL;</w:t>
            </w:r>
          </w:p>
          <w:p w14:paraId="5F9E7B4A" w14:textId="695288C8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собственный шум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 дБ SPL;</w:t>
            </w:r>
          </w:p>
          <w:p w14:paraId="5DECB36D" w14:textId="6EEDAE40" w:rsidR="00FA45F6" w:rsidRPr="000029CE" w:rsidRDefault="00FA45F6" w:rsidP="00FA45F6">
            <w:pPr>
              <w:numPr>
                <w:ilvl w:val="0"/>
                <w:numId w:val="1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максимальное звуковое давление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147 дБ SPL на частоте 1 кГц при 1% THD и нагрузке 1 кОм.</w:t>
            </w:r>
          </w:p>
        </w:tc>
        <w:tc>
          <w:tcPr>
            <w:tcW w:w="765" w:type="dxa"/>
          </w:tcPr>
          <w:p w14:paraId="5CAC4BDD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58E7535F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32485</w:t>
            </w:r>
          </w:p>
        </w:tc>
        <w:tc>
          <w:tcPr>
            <w:tcW w:w="1417" w:type="dxa"/>
          </w:tcPr>
          <w:p w14:paraId="3D76478B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32485</w:t>
            </w:r>
          </w:p>
        </w:tc>
      </w:tr>
      <w:tr w:rsidR="00FA45F6" w:rsidRPr="000029CE" w14:paraId="51B8099B" w14:textId="77777777" w:rsidTr="00777478">
        <w:trPr>
          <w:trHeight w:val="1411"/>
          <w:jc w:val="center"/>
        </w:trPr>
        <w:tc>
          <w:tcPr>
            <w:tcW w:w="570" w:type="dxa"/>
          </w:tcPr>
          <w:p w14:paraId="00846BAC" w14:textId="0E59FED5" w:rsidR="00FA45F6" w:rsidRPr="000029CE" w:rsidRDefault="00FA45F6" w:rsidP="0037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7387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73235A02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Микрофонная стойка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2E40E53B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Напольная микрофонная стойка. Должна обладать следующими техническими характеристиками и функционалом:</w:t>
            </w:r>
          </w:p>
          <w:p w14:paraId="0AA6DA09" w14:textId="77777777" w:rsidR="00FA45F6" w:rsidRPr="000029CE" w:rsidRDefault="00FA45F6" w:rsidP="00FA45F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напольная микрофонная стойка типа «журавль»;</w:t>
            </w:r>
          </w:p>
          <w:p w14:paraId="3E073754" w14:textId="77777777" w:rsidR="00FA45F6" w:rsidRPr="000029CE" w:rsidRDefault="00FA45F6" w:rsidP="00FA45F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цвет - чёрный;</w:t>
            </w:r>
          </w:p>
          <w:p w14:paraId="35E263DD" w14:textId="77777777" w:rsidR="00FA45F6" w:rsidRPr="000029CE" w:rsidRDefault="00FA45F6" w:rsidP="00FA45F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основание - тренога с противоскользящими наконечниками;</w:t>
            </w:r>
          </w:p>
          <w:p w14:paraId="491DE0AA" w14:textId="7113FD82" w:rsidR="00FA45F6" w:rsidRPr="000029CE" w:rsidRDefault="00FA45F6" w:rsidP="00FA45F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регулировка длины стойки в диапазоне от</w:t>
            </w: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6F01">
              <w:rPr>
                <w:rFonts w:ascii="Times New Roman" w:eastAsia="Times New Roman" w:hAnsi="Times New Roman" w:cs="Times New Roman"/>
                <w:sz w:val="20"/>
                <w:szCs w:val="20"/>
              </w:rPr>
              <w:t>90 см</w:t>
            </w: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6F01">
              <w:rPr>
                <w:rFonts w:ascii="Times New Roman" w:eastAsia="Times New Roman" w:hAnsi="Times New Roman" w:cs="Times New Roman"/>
                <w:sz w:val="20"/>
                <w:szCs w:val="20"/>
              </w:rPr>
              <w:t>160 см.</w:t>
            </w:r>
          </w:p>
        </w:tc>
        <w:tc>
          <w:tcPr>
            <w:tcW w:w="765" w:type="dxa"/>
          </w:tcPr>
          <w:p w14:paraId="1A40A942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3DAA181A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417" w:type="dxa"/>
          </w:tcPr>
          <w:p w14:paraId="416B7017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</w:tr>
      <w:tr w:rsidR="00FA45F6" w:rsidRPr="000029CE" w14:paraId="50A0127D" w14:textId="77777777" w:rsidTr="00777478">
        <w:trPr>
          <w:trHeight w:val="20"/>
          <w:jc w:val="center"/>
        </w:trPr>
        <w:tc>
          <w:tcPr>
            <w:tcW w:w="570" w:type="dxa"/>
          </w:tcPr>
          <w:p w14:paraId="1C5564B0" w14:textId="5241A901" w:rsidR="00FA45F6" w:rsidRPr="000029CE" w:rsidRDefault="00FA45F6" w:rsidP="0037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jdgxs" w:colFirst="0" w:colLast="0"/>
            <w:bookmarkEnd w:id="1"/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7387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13048490" w14:textId="0164B1FC" w:rsidR="00FA45F6" w:rsidRPr="000029CE" w:rsidRDefault="00FA45F6" w:rsidP="00373875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музыкально</w:t>
            </w:r>
            <w:r w:rsidR="00373875">
              <w:rPr>
                <w:rFonts w:ascii="Times New Roman" w:eastAsia="Times New Roman" w:hAnsi="Times New Roman" w:cs="Times New Roman"/>
                <w:sz w:val="20"/>
                <w:szCs w:val="20"/>
              </w:rPr>
              <w:t>го планирования с программным обеспечением «Музыкальный ротатор»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2F5E4CE0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в комплекте с программным обеспечением ротации музыкального расписания радиовещания.</w:t>
            </w:r>
          </w:p>
          <w:p w14:paraId="4FB7E891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станция должна обладать следующими техническими характеристиками:</w:t>
            </w:r>
          </w:p>
          <w:p w14:paraId="381307B1" w14:textId="2471325E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системные требования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процессор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ниже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версии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i7-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8700, </w:t>
            </w:r>
          </w:p>
          <w:p w14:paraId="6D0E5190" w14:textId="0FAC7A3A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RAM 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16GB, </w:t>
            </w:r>
          </w:p>
          <w:p w14:paraId="363F2692" w14:textId="47799ED6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1000GB HDD, </w:t>
            </w:r>
          </w:p>
          <w:p w14:paraId="65339E1C" w14:textId="7DAAF5C8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ОС Win10Pro- наличие;</w:t>
            </w:r>
          </w:p>
          <w:p w14:paraId="112FA4C8" w14:textId="77777777" w:rsidR="00FA45F6" w:rsidRPr="000029CE" w:rsidRDefault="00FA45F6" w:rsidP="00FA45F6">
            <w:pPr>
              <w:numPr>
                <w:ilvl w:val="0"/>
                <w:numId w:val="1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клавиатура и мышь в комплекте.</w:t>
            </w:r>
          </w:p>
          <w:p w14:paraId="6BD134BE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должно обладать следующими функциональными возможностями:</w:t>
            </w:r>
          </w:p>
          <w:p w14:paraId="53E13DAE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сжать или растянуть трек по времени без изменения высоты тона (time stretching);</w:t>
            </w:r>
          </w:p>
          <w:p w14:paraId="0308225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расписанием, шаблонами расписания от подготовки сетки вещания и планирования расписаний до контроля результата вещания по автоматически созданным протоколам и записи эфира;</w:t>
            </w:r>
          </w:p>
          <w:p w14:paraId="6A1A2D2F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внешних систем, таких как музыкальные ротаторы и программы планирования рекламного трафика;</w:t>
            </w:r>
          </w:p>
          <w:p w14:paraId="09444C2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3-х уровневая структура расписания: клок, блок, объект;</w:t>
            </w:r>
          </w:p>
          <w:p w14:paraId="1C2A4A1D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ручной и автоматический режимы создания расписания;</w:t>
            </w:r>
          </w:p>
          <w:p w14:paraId="1D69FB20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генерация расписания с использованием шаблонов;</w:t>
            </w:r>
          </w:p>
          <w:p w14:paraId="05D3C422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импорт музыкальных, рекламных и новостных плейлистов;</w:t>
            </w:r>
          </w:p>
          <w:p w14:paraId="28180719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подгонка времени звучания роликов;</w:t>
            </w:r>
          </w:p>
          <w:p w14:paraId="3CD50D25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учет времени прямых эфиров;</w:t>
            </w:r>
          </w:p>
          <w:p w14:paraId="54660DB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отображение позиции вещания, если плейлист проигрывается;</w:t>
            </w:r>
          </w:p>
          <w:p w14:paraId="6A293E6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редактирование миксов в плейлисте без изменения основной разметки;</w:t>
            </w:r>
          </w:p>
          <w:p w14:paraId="4B4C1191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прав доступа;</w:t>
            </w:r>
          </w:p>
          <w:p w14:paraId="404AD632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плейлиста с помощью календаря;</w:t>
            </w:r>
          </w:p>
          <w:p w14:paraId="120812EF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объектов в расписании в заданном промежутке времени;</w:t>
            </w:r>
          </w:p>
          <w:p w14:paraId="5ACB1B56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экспорт расписания в текстовый файл;</w:t>
            </w:r>
          </w:p>
          <w:p w14:paraId="3CE49B24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нормализация громкости фонотеки по RMS (среднему уровню);</w:t>
            </w:r>
          </w:p>
          <w:p w14:paraId="2920994F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разметка фонограмм;</w:t>
            </w:r>
          </w:p>
          <w:p w14:paraId="62A62E62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точная установка меток;</w:t>
            </w:r>
          </w:p>
          <w:p w14:paraId="1C4E58C5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автоматическая расстановка меток;</w:t>
            </w:r>
          </w:p>
          <w:p w14:paraId="04B03804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нормалайзинг;</w:t>
            </w:r>
          </w:p>
          <w:p w14:paraId="776198A3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регулирование уровня;</w:t>
            </w:r>
          </w:p>
          <w:p w14:paraId="7629A557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регулируемая форма кривой ввода-увода;</w:t>
            </w:r>
          </w:p>
          <w:p w14:paraId="36B8EBD3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и ручной подсчет количества ударов в минуту в песне;</w:t>
            </w:r>
          </w:p>
          <w:p w14:paraId="6F3BC2CF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многоуровневая история;</w:t>
            </w:r>
          </w:p>
          <w:p w14:paraId="62AD7223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сразу с несколькими фонограммами;</w:t>
            </w:r>
          </w:p>
          <w:p w14:paraId="33009B22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конфигурируемые акселераторы;</w:t>
            </w:r>
          </w:p>
          <w:p w14:paraId="394C28D7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 в виде осциллограммы или полуволны;</w:t>
            </w:r>
          </w:p>
          <w:p w14:paraId="39C79081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настройка цветов;</w:t>
            </w:r>
          </w:p>
          <w:p w14:paraId="37FF7AE2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работы с расписанием вещания радиопрограммы в реальном масштабе времени сразу с нескольких станций планирования эфира (удалённых) одновременно;</w:t>
            </w:r>
          </w:p>
          <w:p w14:paraId="5F19F7A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немузыкальных событий для учёта прямых эфиров;</w:t>
            </w:r>
          </w:p>
          <w:p w14:paraId="023ED3C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загрузка эфирных протоколов;</w:t>
            </w:r>
          </w:p>
          <w:p w14:paraId="3F4F5AC6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прослушки и настройки миксов в плейлисте с учётом звуковой разметки;</w:t>
            </w:r>
          </w:p>
          <w:p w14:paraId="625A43D5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музыкального архива на радиостанции;</w:t>
            </w:r>
          </w:p>
          <w:p w14:paraId="3BE9346C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генерация музыкальных плейлистов на основании заданных правил;</w:t>
            </w:r>
          </w:p>
          <w:p w14:paraId="7C8CD83D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ручное редактирование плейлистов;</w:t>
            </w:r>
          </w:p>
          <w:p w14:paraId="4250A787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различных отчетов по ротации;</w:t>
            </w:r>
          </w:p>
          <w:p w14:paraId="2B37BA30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изменять “формат”, т.е. настройки ротации;</w:t>
            </w:r>
          </w:p>
          <w:p w14:paraId="13EE9C9B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проигрывание звуковых файлов в плейлисте с любого места с учетом разметки;</w:t>
            </w:r>
          </w:p>
          <w:p w14:paraId="43FA9FA1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русскоязычный интерфейс;</w:t>
            </w:r>
          </w:p>
          <w:p w14:paraId="00CABB9C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единого плейлиста, включающего в себя рекламные и новостные блоки;</w:t>
            </w:r>
          </w:p>
          <w:p w14:paraId="7C8BF429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различных отчетов;</w:t>
            </w:r>
          </w:p>
          <w:p w14:paraId="2022B458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импорт протокола вещания для коррекции истории проигрывания песен;</w:t>
            </w:r>
          </w:p>
          <w:p w14:paraId="6E6D651D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как в составе комплекса системы автоматизации радиовещания, так и в качестве самостоятельного приложения;</w:t>
            </w:r>
          </w:p>
          <w:p w14:paraId="75CCFEDF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единой сетки, позволяющей наглядно видеть взаимодействие временных объектов;</w:t>
            </w:r>
          </w:p>
          <w:p w14:paraId="545A9C3C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быстрая многоуровневая группировка по любым полям методом драг-дроп;</w:t>
            </w:r>
          </w:p>
          <w:p w14:paraId="332880F1" w14:textId="77777777" w:rsidR="00FA45F6" w:rsidRPr="000029CE" w:rsidRDefault="00FA45F6" w:rsidP="00FA45F6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любого количества свойств и полей у фонограммы и использование их при создании правил ротации.</w:t>
            </w:r>
          </w:p>
        </w:tc>
        <w:tc>
          <w:tcPr>
            <w:tcW w:w="765" w:type="dxa"/>
          </w:tcPr>
          <w:p w14:paraId="33E75A8B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4D895ACA" w14:textId="6AFEA45D" w:rsidR="00FA45F6" w:rsidRPr="000029CE" w:rsidRDefault="00373875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1508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7" w:type="dxa"/>
          </w:tcPr>
          <w:p w14:paraId="296CDE7C" w14:textId="49470466" w:rsidR="00FA45F6" w:rsidRPr="000029CE" w:rsidRDefault="00373875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1508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373875" w:rsidRPr="000029CE" w14:paraId="24357EF7" w14:textId="77777777" w:rsidTr="000F074F">
        <w:trPr>
          <w:trHeight w:val="20"/>
          <w:jc w:val="center"/>
        </w:trPr>
        <w:tc>
          <w:tcPr>
            <w:tcW w:w="570" w:type="dxa"/>
          </w:tcPr>
          <w:p w14:paraId="1C8E7771" w14:textId="75B5E29F" w:rsidR="00373875" w:rsidRPr="000029CE" w:rsidRDefault="00373875" w:rsidP="000F0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2088F368" w14:textId="32BC920F" w:rsidR="00373875" w:rsidRPr="000029CE" w:rsidRDefault="00373875" w:rsidP="00373875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«Планирование»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627CCEF1" w14:textId="77777777" w:rsidR="00373875" w:rsidRPr="000029CE" w:rsidRDefault="00373875" w:rsidP="000F074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должно обладать следующими функциональными возможностями:</w:t>
            </w:r>
          </w:p>
          <w:p w14:paraId="3BFD6BCC" w14:textId="7180CD14" w:rsidR="00373875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27 настоящего Технического задания;</w:t>
            </w:r>
          </w:p>
          <w:p w14:paraId="691BECB5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сжать или растянуть трек по времени без изменения высоты тона (time stretching);</w:t>
            </w:r>
          </w:p>
          <w:p w14:paraId="6F54D0F0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расписанием, шаблонами расписания от подготовки сетки вещания и планирования расписаний до контроля результата вещания по автоматически созданным протоколам и записи эфира;</w:t>
            </w:r>
          </w:p>
          <w:p w14:paraId="23E08AB0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внешних систем, таких как музыкальные ротаторы и программы планирования рекламного трафика;</w:t>
            </w:r>
          </w:p>
          <w:p w14:paraId="78355362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3-х уровневая структура расписания: клок, блок, объект;</w:t>
            </w:r>
          </w:p>
          <w:p w14:paraId="30CCC173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ручной и автоматический режимы создания расписания;</w:t>
            </w:r>
          </w:p>
          <w:p w14:paraId="3A263384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генерация расписания с использованием шаблонов;</w:t>
            </w:r>
          </w:p>
          <w:p w14:paraId="66932784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импорт музыкальных, рекламных и новостных плейлистов;</w:t>
            </w:r>
          </w:p>
          <w:p w14:paraId="365FE79E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подгонка времени звучания роликов;</w:t>
            </w:r>
          </w:p>
          <w:p w14:paraId="18456B1F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учет времени прямых эфиров;</w:t>
            </w:r>
          </w:p>
          <w:p w14:paraId="3A2B4C1E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отображение позиции вещания, если плейлист проигрывается;</w:t>
            </w:r>
          </w:p>
          <w:p w14:paraId="2A13FC28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редактирование миксов в плейлисте без изменения основной разметки;</w:t>
            </w:r>
          </w:p>
          <w:p w14:paraId="5BBD5B87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 прав доступа;</w:t>
            </w:r>
          </w:p>
          <w:p w14:paraId="0A6D3173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плейлиста с помощью календаря;</w:t>
            </w:r>
          </w:p>
          <w:p w14:paraId="1A0EAF5E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объектов в расписании в заданном промежутке времени;</w:t>
            </w:r>
          </w:p>
          <w:p w14:paraId="406A7188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экспорт расписания в текстовый файл;</w:t>
            </w:r>
          </w:p>
          <w:p w14:paraId="4E9233B7" w14:textId="77777777" w:rsidR="00373875" w:rsidRPr="000029CE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нормализация громкости фонотеки по RMS (среднему уровню);</w:t>
            </w:r>
          </w:p>
          <w:p w14:paraId="59D6CDFE" w14:textId="77777777" w:rsidR="00373875" w:rsidRPr="00A577B4" w:rsidRDefault="00373875" w:rsidP="00373875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работы с расписанием вещания радиопрограммы в реальном масштабе времени сразу с нескольких станций планирования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эфира (удалённых) одновременно.</w:t>
            </w:r>
          </w:p>
        </w:tc>
        <w:tc>
          <w:tcPr>
            <w:tcW w:w="765" w:type="dxa"/>
          </w:tcPr>
          <w:p w14:paraId="20A9734D" w14:textId="77777777" w:rsidR="00373875" w:rsidRPr="000029CE" w:rsidRDefault="00373875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1FB90546" w14:textId="5A9B0C74" w:rsidR="00373875" w:rsidRPr="000029CE" w:rsidRDefault="00373875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3960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14:paraId="180C2008" w14:textId="0093F4DA" w:rsidR="00373875" w:rsidRPr="000029CE" w:rsidRDefault="00373875" w:rsidP="000F07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396</w:t>
            </w: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373875" w:rsidRPr="000029CE" w14:paraId="248ACFBE" w14:textId="77777777" w:rsidTr="000F074F">
        <w:trPr>
          <w:trHeight w:val="20"/>
          <w:jc w:val="center"/>
        </w:trPr>
        <w:tc>
          <w:tcPr>
            <w:tcW w:w="570" w:type="dxa"/>
          </w:tcPr>
          <w:p w14:paraId="4725073E" w14:textId="02844B14" w:rsidR="00373875" w:rsidRDefault="00373875" w:rsidP="003738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145" w:type="dxa"/>
          </w:tcPr>
          <w:p w14:paraId="7293AA44" w14:textId="77777777" w:rsidR="00373875" w:rsidRDefault="00373875" w:rsidP="000F074F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«Звуковая разметка»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25F7E8B8" w14:textId="77777777" w:rsidR="00373875" w:rsidRPr="00FA45F6" w:rsidRDefault="00373875" w:rsidP="000F07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32A7919E" w14:textId="5ED19455" w:rsidR="00373875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27 настоящего Технического задания;</w:t>
            </w:r>
          </w:p>
          <w:p w14:paraId="618A2BC5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разметка фонограмм;</w:t>
            </w:r>
          </w:p>
          <w:p w14:paraId="0CBE0873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точная установка меток;</w:t>
            </w:r>
          </w:p>
          <w:p w14:paraId="7156DC1F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автоматическая расстановка меток;</w:t>
            </w:r>
          </w:p>
          <w:p w14:paraId="2C4781E1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нормалайзинг;</w:t>
            </w:r>
          </w:p>
          <w:p w14:paraId="4E4E6EE0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регулирование уровня;</w:t>
            </w:r>
          </w:p>
          <w:p w14:paraId="320074EC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регулируемая форма кривой ввода-увода;</w:t>
            </w:r>
          </w:p>
          <w:p w14:paraId="56924AA3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автоматический и ручной подсчет количества ударов в минуту в песне;</w:t>
            </w:r>
          </w:p>
          <w:p w14:paraId="4546454D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многоуровневая история;</w:t>
            </w:r>
          </w:p>
          <w:p w14:paraId="33DD7F01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сразу с несколькими фонограммами;</w:t>
            </w:r>
          </w:p>
          <w:p w14:paraId="535E0FA5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конфигурируемые акселераторы;</w:t>
            </w:r>
          </w:p>
          <w:p w14:paraId="5A8B1551" w14:textId="77777777" w:rsidR="00373875" w:rsidRPr="000029CE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просмотр в виде осциллограммы или полуволны;</w:t>
            </w:r>
          </w:p>
          <w:p w14:paraId="24BD9F3E" w14:textId="77777777" w:rsidR="00373875" w:rsidRPr="00A577B4" w:rsidRDefault="00373875" w:rsidP="000F074F">
            <w:pPr>
              <w:numPr>
                <w:ilvl w:val="0"/>
                <w:numId w:val="19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настройка цветов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65" w:type="dxa"/>
          </w:tcPr>
          <w:p w14:paraId="1992C6B2" w14:textId="77777777" w:rsidR="00373875" w:rsidRPr="000029CE" w:rsidRDefault="00373875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2EDD64D8" w14:textId="77777777" w:rsidR="00373875" w:rsidRPr="000029CE" w:rsidRDefault="00373875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417" w:type="dxa"/>
          </w:tcPr>
          <w:p w14:paraId="7E728590" w14:textId="77777777" w:rsidR="00373875" w:rsidRDefault="00373875" w:rsidP="000F07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</w:t>
            </w:r>
          </w:p>
          <w:p w14:paraId="0A7AD004" w14:textId="77777777" w:rsidR="00373875" w:rsidRPr="000029CE" w:rsidRDefault="00373875" w:rsidP="000F07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73875" w:rsidRPr="000029CE" w14:paraId="56F8EEB3" w14:textId="77777777" w:rsidTr="000F074F">
        <w:trPr>
          <w:trHeight w:val="20"/>
          <w:jc w:val="center"/>
        </w:trPr>
        <w:tc>
          <w:tcPr>
            <w:tcW w:w="570" w:type="dxa"/>
          </w:tcPr>
          <w:p w14:paraId="7C507EE4" w14:textId="2F0E43B9" w:rsidR="00373875" w:rsidRPr="000029CE" w:rsidRDefault="00373875" w:rsidP="000F0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145" w:type="dxa"/>
          </w:tcPr>
          <w:p w14:paraId="3720ECFC" w14:textId="77777777" w:rsidR="00373875" w:rsidRPr="000029CE" w:rsidRDefault="00373875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«Совместный доступ»</w:t>
            </w:r>
          </w:p>
        </w:tc>
        <w:tc>
          <w:tcPr>
            <w:tcW w:w="6690" w:type="dxa"/>
          </w:tcPr>
          <w:p w14:paraId="053058A4" w14:textId="77777777" w:rsidR="00373875" w:rsidRPr="00FA45F6" w:rsidRDefault="00373875" w:rsidP="000F074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Программное обеспечение должно обладать следующими 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функциональными возможностями</w:t>
            </w:r>
            <w:r w:rsidRPr="00FA45F6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2AC53DEE" w14:textId="5D1B01E1" w:rsidR="00373875" w:rsidRDefault="00373875" w:rsidP="000F074F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обязательная совместимость с п. 27 настоящего Технического задания;</w:t>
            </w:r>
          </w:p>
          <w:p w14:paraId="6BE5AFB2" w14:textId="77777777" w:rsidR="00373875" w:rsidRDefault="00373875" w:rsidP="000F074F">
            <w:pPr>
              <w:numPr>
                <w:ilvl w:val="0"/>
                <w:numId w:val="18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работы с расписанием вещания радиопрограммы в </w:t>
            </w:r>
          </w:p>
          <w:p w14:paraId="65923081" w14:textId="77777777" w:rsidR="00373875" w:rsidRPr="000029CE" w:rsidRDefault="00373875" w:rsidP="000F074F">
            <w:pPr>
              <w:spacing w:line="240" w:lineRule="auto"/>
              <w:ind w:left="7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реальном масштабе времени сразу с нескольких станций планирования эфира (удалённых) одновременно.</w:t>
            </w:r>
          </w:p>
        </w:tc>
        <w:tc>
          <w:tcPr>
            <w:tcW w:w="765" w:type="dxa"/>
          </w:tcPr>
          <w:p w14:paraId="345BB3FC" w14:textId="77777777" w:rsidR="00373875" w:rsidRPr="000029CE" w:rsidRDefault="00373875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3D148C56" w14:textId="77777777" w:rsidR="00373875" w:rsidRPr="000029CE" w:rsidRDefault="00373875" w:rsidP="000F07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417" w:type="dxa"/>
          </w:tcPr>
          <w:p w14:paraId="58588526" w14:textId="77777777" w:rsidR="00373875" w:rsidRPr="000029CE" w:rsidRDefault="00373875" w:rsidP="000F074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</w:t>
            </w:r>
          </w:p>
        </w:tc>
      </w:tr>
      <w:tr w:rsidR="00FA45F6" w:rsidRPr="000029CE" w14:paraId="6E7FBA3D" w14:textId="77777777" w:rsidTr="00777478">
        <w:trPr>
          <w:trHeight w:val="20"/>
          <w:jc w:val="center"/>
        </w:trPr>
        <w:tc>
          <w:tcPr>
            <w:tcW w:w="570" w:type="dxa"/>
          </w:tcPr>
          <w:p w14:paraId="27F21E47" w14:textId="711A5023" w:rsidR="00FA45F6" w:rsidRPr="000029CE" w:rsidRDefault="00373875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0E804D9B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Монтажный комплект</w:t>
            </w:r>
          </w:p>
        </w:tc>
        <w:tc>
          <w:tcPr>
            <w:tcW w:w="6690" w:type="dxa"/>
            <w:tcBorders>
              <w:left w:val="single" w:sz="4" w:space="0" w:color="000000"/>
              <w:right w:val="single" w:sz="4" w:space="0" w:color="000000"/>
            </w:tcBorders>
          </w:tcPr>
          <w:p w14:paraId="6B2DF58B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Комплект кабелей, разъёмов, метизов, материалов для пайки, кабельных стяжек, креплений и прочих инструментов и расходных материалов, необходимых для монтажа. В состав монтажного комплекта должны входить:</w:t>
            </w:r>
          </w:p>
          <w:p w14:paraId="5D31C536" w14:textId="6EA1FC7F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Разъём XLRF 3-контактный гнездо на кабель,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шт.;</w:t>
            </w:r>
          </w:p>
          <w:p w14:paraId="5967A239" w14:textId="2F69BC74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Разъём XLRM 3-контактный вилка на кабель,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 шт.;</w:t>
            </w:r>
          </w:p>
          <w:p w14:paraId="77C75D57" w14:textId="28A53F68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Разъем Jack 1/4" кабельный, стерео (балансный), на кабель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диаметром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4-7 мм,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 шт.;</w:t>
            </w:r>
          </w:p>
          <w:p w14:paraId="3654BD61" w14:textId="2748DF23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Разъем XLR панельный, 3 контакта, гнездо, тип-D,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 шт.;</w:t>
            </w:r>
          </w:p>
          <w:p w14:paraId="6BF205EE" w14:textId="21B53B16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Разъем JACK 1/4" стерео, панельный, гнездо, пайка провода, тип-D, с фиксатором,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 шт.;</w:t>
            </w:r>
          </w:p>
          <w:p w14:paraId="3EDA778B" w14:textId="5E8F0EF8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Разъем RCA штекер на кабель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диаметром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6.1</w:t>
            </w:r>
            <w:bookmarkStart w:id="2" w:name="_GoBack"/>
            <w:bookmarkEnd w:id="2"/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мм, позолоченные контакты,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шт.;</w:t>
            </w:r>
          </w:p>
          <w:p w14:paraId="5E28E18B" w14:textId="36FA093C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Разъем RJ45 8p8c экранированные,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шт.;</w:t>
            </w:r>
          </w:p>
          <w:p w14:paraId="6161675D" w14:textId="29EEAB26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Колпачки на разъём RJ45,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шт.;</w:t>
            </w:r>
          </w:p>
          <w:p w14:paraId="70C73AC4" w14:textId="62928260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 типа витая пара неэкранированная UTP cat.5e,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305 м.;</w:t>
            </w:r>
          </w:p>
          <w:p w14:paraId="26266532" w14:textId="10A8A619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Патч-корд 0.5м stp/ftp cat.5e,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 шт.;</w:t>
            </w:r>
          </w:p>
          <w:p w14:paraId="2A04E989" w14:textId="527E79EE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Патч-корд 1м stp/ftp cat.5e,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 шт.;</w:t>
            </w:r>
          </w:p>
          <w:p w14:paraId="197FF35B" w14:textId="1C737F51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Патч-корд 2м stp/ftp cat.5e,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 шт.;</w:t>
            </w:r>
          </w:p>
          <w:p w14:paraId="5CA7A194" w14:textId="02D4BD47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Патч-корд 3м stp/ftp cat.5e,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 шт.;</w:t>
            </w:r>
          </w:p>
          <w:p w14:paraId="25EE9B76" w14:textId="36F5D2C2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Инсталляционный микрофонный кабель 2х0.22</w:t>
            </w:r>
            <w:r w:rsidRPr="000029CE">
              <w:rPr>
                <w:color w:val="1D1D1D"/>
                <w:sz w:val="20"/>
                <w:szCs w:val="20"/>
              </w:rPr>
              <w:t xml:space="preserve"> 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мм</w:t>
            </w:r>
            <w:r w:rsidRPr="000029CE">
              <w:rPr>
                <w:color w:val="1D1D1D"/>
                <w:vertAlign w:val="superscript"/>
              </w:rPr>
              <w:t>2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м.;</w:t>
            </w:r>
          </w:p>
          <w:p w14:paraId="4DCEB889" w14:textId="7F87DFB6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Стяжки нейлоновые 10 см,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200 шт.;</w:t>
            </w:r>
          </w:p>
          <w:p w14:paraId="0E8A423B" w14:textId="45B77D3A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Стяжки нейлоновые 20 см с кольцом,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шт.;</w:t>
            </w:r>
          </w:p>
          <w:p w14:paraId="691B7878" w14:textId="1D968F46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Монтажный рековый набор (винт, шайба, гайка),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шт.;</w:t>
            </w:r>
          </w:p>
          <w:p w14:paraId="5DE985C8" w14:textId="0114625D" w:rsidR="00FA45F6" w:rsidRPr="000029CE" w:rsidRDefault="00FA45F6" w:rsidP="00FA45F6">
            <w:pPr>
              <w:numPr>
                <w:ilvl w:val="0"/>
                <w:numId w:val="21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Кабель-удлинитель USB2.0 USB A(m) - USB A(f),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1.8 м.,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 шт.</w:t>
            </w:r>
          </w:p>
        </w:tc>
        <w:tc>
          <w:tcPr>
            <w:tcW w:w="765" w:type="dxa"/>
          </w:tcPr>
          <w:p w14:paraId="62BE42F7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381BDA7E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17" w:type="dxa"/>
          </w:tcPr>
          <w:p w14:paraId="1F99E8AB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60000</w:t>
            </w:r>
          </w:p>
        </w:tc>
      </w:tr>
      <w:tr w:rsidR="00FA45F6" w:rsidRPr="000029CE" w14:paraId="218DD9B1" w14:textId="77777777" w:rsidTr="00777478">
        <w:trPr>
          <w:trHeight w:val="20"/>
          <w:jc w:val="center"/>
        </w:trPr>
        <w:tc>
          <w:tcPr>
            <w:tcW w:w="570" w:type="dxa"/>
          </w:tcPr>
          <w:p w14:paraId="3518B95C" w14:textId="1072A27C" w:rsidR="00FA45F6" w:rsidRPr="000029CE" w:rsidRDefault="00373875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108BDA5D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Световая сигнализация</w:t>
            </w:r>
          </w:p>
          <w:p w14:paraId="6044D064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ON AIR</w:t>
            </w:r>
          </w:p>
        </w:tc>
        <w:tc>
          <w:tcPr>
            <w:tcW w:w="6690" w:type="dxa"/>
          </w:tcPr>
          <w:p w14:paraId="4AFB656B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Табло световой сигнализации. Должно обладать следующими техническими характеристиками и функциональными возможностями:</w:t>
            </w:r>
          </w:p>
          <w:p w14:paraId="296E9297" w14:textId="77777777" w:rsidR="00FA45F6" w:rsidRPr="000029CE" w:rsidRDefault="00FA45F6" w:rsidP="00FA45F6">
            <w:pPr>
              <w:numPr>
                <w:ilvl w:val="0"/>
                <w:numId w:val="2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предназначено для световой сигнализации “микрофон включён” в радиокомплексе;</w:t>
            </w:r>
          </w:p>
          <w:p w14:paraId="11FA60BB" w14:textId="77777777" w:rsidR="00FA45F6" w:rsidRPr="000029CE" w:rsidRDefault="00FA45F6" w:rsidP="00FA45F6">
            <w:pPr>
              <w:numPr>
                <w:ilvl w:val="0"/>
                <w:numId w:val="2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надпись “ON AIR”;</w:t>
            </w:r>
          </w:p>
          <w:p w14:paraId="4D5DB069" w14:textId="77777777" w:rsidR="00FA45F6" w:rsidRPr="000029CE" w:rsidRDefault="00FA45F6" w:rsidP="00FA45F6">
            <w:pPr>
              <w:numPr>
                <w:ilvl w:val="0"/>
                <w:numId w:val="2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пластиковый корпус;</w:t>
            </w:r>
          </w:p>
          <w:p w14:paraId="1E459B1E" w14:textId="77777777" w:rsidR="00FA45F6" w:rsidRPr="000029CE" w:rsidRDefault="00FA45F6" w:rsidP="00FA45F6">
            <w:pPr>
              <w:numPr>
                <w:ilvl w:val="0"/>
                <w:numId w:val="2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красный цвет подсветки;</w:t>
            </w:r>
          </w:p>
          <w:p w14:paraId="6F5C81BF" w14:textId="6BFA9D61" w:rsidR="00FA45F6" w:rsidRPr="000029CE" w:rsidRDefault="00FA45F6" w:rsidP="00FA45F6">
            <w:pPr>
              <w:numPr>
                <w:ilvl w:val="0"/>
                <w:numId w:val="2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напряжение питания: постоянное,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В;</w:t>
            </w:r>
          </w:p>
          <w:p w14:paraId="4AEA70E6" w14:textId="12F4C0C0" w:rsidR="00FA45F6" w:rsidRPr="000029CE" w:rsidRDefault="00FA45F6" w:rsidP="00FA45F6">
            <w:pPr>
              <w:numPr>
                <w:ilvl w:val="0"/>
                <w:numId w:val="20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потребляемая мощность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более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Вт.</w:t>
            </w:r>
          </w:p>
        </w:tc>
        <w:tc>
          <w:tcPr>
            <w:tcW w:w="765" w:type="dxa"/>
          </w:tcPr>
          <w:p w14:paraId="1EFA12C8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3" w:type="dxa"/>
          </w:tcPr>
          <w:p w14:paraId="7AAF335B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10900</w:t>
            </w:r>
          </w:p>
        </w:tc>
        <w:tc>
          <w:tcPr>
            <w:tcW w:w="1417" w:type="dxa"/>
          </w:tcPr>
          <w:p w14:paraId="2E522CCF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21800</w:t>
            </w:r>
          </w:p>
        </w:tc>
      </w:tr>
      <w:tr w:rsidR="00FA45F6" w:rsidRPr="000029CE" w14:paraId="26E1FB19" w14:textId="77777777" w:rsidTr="00777478">
        <w:trPr>
          <w:trHeight w:val="20"/>
          <w:jc w:val="center"/>
        </w:trPr>
        <w:tc>
          <w:tcPr>
            <w:tcW w:w="570" w:type="dxa"/>
          </w:tcPr>
          <w:p w14:paraId="59E522A2" w14:textId="0392A2D0" w:rsidR="00FA45F6" w:rsidRPr="000029CE" w:rsidRDefault="00373875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gs22f9iiedd" w:colFirst="0" w:colLast="0"/>
            <w:bookmarkEnd w:id="3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  <w:r w:rsidR="00FA45F6"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45" w:type="dxa"/>
          </w:tcPr>
          <w:p w14:paraId="466E77B2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Блок управления сигнализацией</w:t>
            </w:r>
          </w:p>
        </w:tc>
        <w:tc>
          <w:tcPr>
            <w:tcW w:w="6690" w:type="dxa"/>
          </w:tcPr>
          <w:p w14:paraId="16F2AF26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управления световыми табло и световой сигнализацией. Должен обладать следующими техническими характеристиками и функциональными возможностями:</w:t>
            </w:r>
          </w:p>
          <w:p w14:paraId="77360338" w14:textId="77777777" w:rsidR="00FA45F6" w:rsidRPr="000029CE" w:rsidRDefault="00FA45F6" w:rsidP="00FA45F6">
            <w:pPr>
              <w:numPr>
                <w:ilvl w:val="0"/>
                <w:numId w:val="2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предназначен для подачи напряжения питания на световые табло;</w:t>
            </w:r>
          </w:p>
          <w:p w14:paraId="6E2660F2" w14:textId="77777777" w:rsidR="00FA45F6" w:rsidRPr="000029CE" w:rsidRDefault="00FA45F6" w:rsidP="00FA45F6">
            <w:pPr>
              <w:numPr>
                <w:ilvl w:val="0"/>
                <w:numId w:val="2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один канал управления;</w:t>
            </w:r>
          </w:p>
          <w:p w14:paraId="51620971" w14:textId="7AD9500C" w:rsidR="00FA45F6" w:rsidRPr="000029CE" w:rsidRDefault="00FA45F6" w:rsidP="00FA45F6">
            <w:pPr>
              <w:numPr>
                <w:ilvl w:val="0"/>
                <w:numId w:val="2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выходное напряжение: постоянное,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12 В;</w:t>
            </w:r>
          </w:p>
          <w:p w14:paraId="391112B0" w14:textId="38269EB7" w:rsidR="00FA45F6" w:rsidRPr="000029CE" w:rsidRDefault="00FA45F6" w:rsidP="00FA45F6">
            <w:pPr>
              <w:numPr>
                <w:ilvl w:val="0"/>
                <w:numId w:val="2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максимальный ток нагрузки каждого канала: </w:t>
            </w:r>
            <w:r w:rsidRPr="009D60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 менее</w:t>
            </w: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248 мА;</w:t>
            </w:r>
          </w:p>
          <w:p w14:paraId="5F06AD39" w14:textId="77777777" w:rsidR="00FA45F6" w:rsidRPr="000029CE" w:rsidRDefault="00FA45F6" w:rsidP="00FA45F6">
            <w:pPr>
              <w:numPr>
                <w:ilvl w:val="0"/>
                <w:numId w:val="2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пластиковый корпус для монтажа на ровную поверхность.</w:t>
            </w:r>
          </w:p>
        </w:tc>
        <w:tc>
          <w:tcPr>
            <w:tcW w:w="765" w:type="dxa"/>
          </w:tcPr>
          <w:p w14:paraId="1E3041E5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3" w:type="dxa"/>
          </w:tcPr>
          <w:p w14:paraId="3C5CAE08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3900</w:t>
            </w:r>
          </w:p>
        </w:tc>
        <w:tc>
          <w:tcPr>
            <w:tcW w:w="1417" w:type="dxa"/>
          </w:tcPr>
          <w:p w14:paraId="4A8D3974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3900</w:t>
            </w:r>
          </w:p>
        </w:tc>
      </w:tr>
      <w:tr w:rsidR="00FA45F6" w:rsidRPr="000029CE" w14:paraId="099A979E" w14:textId="77777777" w:rsidTr="00777478">
        <w:trPr>
          <w:trHeight w:val="20"/>
          <w:jc w:val="center"/>
        </w:trPr>
        <w:tc>
          <w:tcPr>
            <w:tcW w:w="570" w:type="dxa"/>
          </w:tcPr>
          <w:p w14:paraId="466AAD65" w14:textId="77777777" w:rsidR="00FA45F6" w:rsidRPr="000029CE" w:rsidRDefault="00FA45F6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</w:tcPr>
          <w:p w14:paraId="058AE831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Доставка оборудования</w:t>
            </w:r>
          </w:p>
        </w:tc>
        <w:tc>
          <w:tcPr>
            <w:tcW w:w="6690" w:type="dxa"/>
          </w:tcPr>
          <w:p w14:paraId="3CFA53E0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14:paraId="6A709B6E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7D07A9BE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417" w:type="dxa"/>
          </w:tcPr>
          <w:p w14:paraId="2A07D59C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</w:tr>
      <w:tr w:rsidR="00FA45F6" w:rsidRPr="000029CE" w14:paraId="4533A60B" w14:textId="77777777" w:rsidTr="00777478">
        <w:trPr>
          <w:trHeight w:val="20"/>
          <w:jc w:val="center"/>
        </w:trPr>
        <w:tc>
          <w:tcPr>
            <w:tcW w:w="570" w:type="dxa"/>
          </w:tcPr>
          <w:p w14:paraId="0AB748FD" w14:textId="77777777" w:rsidR="00FA45F6" w:rsidRPr="000029CE" w:rsidRDefault="00FA45F6" w:rsidP="00FA45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5" w:type="dxa"/>
          </w:tcPr>
          <w:p w14:paraId="3477DB6A" w14:textId="77777777" w:rsidR="00FA45F6" w:rsidRPr="000029CE" w:rsidRDefault="00FA45F6" w:rsidP="00FA45F6">
            <w:pPr>
              <w:widowControl w:val="0"/>
              <w:spacing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Инсталляция ПО монтажные и пуско-наладочные работы</w:t>
            </w:r>
          </w:p>
        </w:tc>
        <w:tc>
          <w:tcPr>
            <w:tcW w:w="6690" w:type="dxa"/>
          </w:tcPr>
          <w:p w14:paraId="7529529D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dxa"/>
          </w:tcPr>
          <w:p w14:paraId="4D533A75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CF68A3A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108000</w:t>
            </w:r>
          </w:p>
        </w:tc>
        <w:tc>
          <w:tcPr>
            <w:tcW w:w="1417" w:type="dxa"/>
          </w:tcPr>
          <w:p w14:paraId="69217FE0" w14:textId="77777777" w:rsidR="00FA45F6" w:rsidRPr="000029CE" w:rsidRDefault="00FA45F6" w:rsidP="00FA45F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29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108000</w:t>
            </w:r>
          </w:p>
        </w:tc>
      </w:tr>
      <w:tr w:rsidR="00FA45F6" w14:paraId="59F01E2B" w14:textId="77777777" w:rsidTr="00777478">
        <w:trPr>
          <w:trHeight w:val="20"/>
          <w:jc w:val="center"/>
        </w:trPr>
        <w:tc>
          <w:tcPr>
            <w:tcW w:w="10405" w:type="dxa"/>
            <w:gridSpan w:val="3"/>
          </w:tcPr>
          <w:p w14:paraId="6975BC86" w14:textId="77777777" w:rsidR="00FA45F6" w:rsidRPr="000029CE" w:rsidRDefault="00FA45F6" w:rsidP="00FA45F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65" w:type="dxa"/>
          </w:tcPr>
          <w:p w14:paraId="64CE5A49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B6A9B27" w14:textId="77777777" w:rsidR="00FA45F6" w:rsidRPr="000029CE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CF11F1" w14:textId="77777777" w:rsidR="00FA45F6" w:rsidRPr="00777478" w:rsidRDefault="00FA45F6" w:rsidP="00FA45F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29CE">
              <w:rPr>
                <w:rFonts w:ascii="Times New Roman" w:eastAsia="Times New Roman" w:hAnsi="Times New Roman" w:cs="Times New Roman"/>
                <w:sz w:val="20"/>
                <w:szCs w:val="20"/>
              </w:rPr>
              <w:t>1 979 925,00</w:t>
            </w:r>
          </w:p>
        </w:tc>
      </w:tr>
    </w:tbl>
    <w:p w14:paraId="6BC24CBB" w14:textId="77777777" w:rsidR="00C871EB" w:rsidRDefault="00C871E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</w:rPr>
      </w:pPr>
    </w:p>
    <w:sectPr w:rsidR="00C871EB" w:rsidSect="00C47016">
      <w:pgSz w:w="16839" w:h="11907" w:orient="landscape" w:code="9"/>
      <w:pgMar w:top="426" w:right="709" w:bottom="426" w:left="709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56162"/>
    <w:multiLevelType w:val="multilevel"/>
    <w:tmpl w:val="95B00CF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675362"/>
    <w:multiLevelType w:val="multilevel"/>
    <w:tmpl w:val="1B34F7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0F35490"/>
    <w:multiLevelType w:val="multilevel"/>
    <w:tmpl w:val="D3CCC9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457DAB"/>
    <w:multiLevelType w:val="multilevel"/>
    <w:tmpl w:val="C9E6FE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6071954"/>
    <w:multiLevelType w:val="multilevel"/>
    <w:tmpl w:val="B1E66E2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9404799"/>
    <w:multiLevelType w:val="multilevel"/>
    <w:tmpl w:val="EB9C85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B1163E2"/>
    <w:multiLevelType w:val="multilevel"/>
    <w:tmpl w:val="3CBA26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1571C52"/>
    <w:multiLevelType w:val="multilevel"/>
    <w:tmpl w:val="40964E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36D2253"/>
    <w:multiLevelType w:val="multilevel"/>
    <w:tmpl w:val="F092A7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56D5127"/>
    <w:multiLevelType w:val="multilevel"/>
    <w:tmpl w:val="FEACC3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5BA5EAC"/>
    <w:multiLevelType w:val="multilevel"/>
    <w:tmpl w:val="6A9E91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617512E"/>
    <w:multiLevelType w:val="multilevel"/>
    <w:tmpl w:val="296EAF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8060A84"/>
    <w:multiLevelType w:val="multilevel"/>
    <w:tmpl w:val="5B80AE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9D27CA4"/>
    <w:multiLevelType w:val="multilevel"/>
    <w:tmpl w:val="CA9EC9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2FF711C"/>
    <w:multiLevelType w:val="multilevel"/>
    <w:tmpl w:val="28E4F8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90C1331"/>
    <w:multiLevelType w:val="multilevel"/>
    <w:tmpl w:val="E6083D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28B316D"/>
    <w:multiLevelType w:val="multilevel"/>
    <w:tmpl w:val="E15E86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6B734CB"/>
    <w:multiLevelType w:val="multilevel"/>
    <w:tmpl w:val="F842A0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FE457C"/>
    <w:multiLevelType w:val="multilevel"/>
    <w:tmpl w:val="E60879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16D21EC"/>
    <w:multiLevelType w:val="multilevel"/>
    <w:tmpl w:val="2C38A5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301335F"/>
    <w:multiLevelType w:val="multilevel"/>
    <w:tmpl w:val="DE9207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3433344"/>
    <w:multiLevelType w:val="multilevel"/>
    <w:tmpl w:val="07B60C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EAB3E2F"/>
    <w:multiLevelType w:val="hybridMultilevel"/>
    <w:tmpl w:val="636EF76C"/>
    <w:lvl w:ilvl="0" w:tplc="66601030">
      <w:start w:val="2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4"/>
  </w:num>
  <w:num w:numId="4">
    <w:abstractNumId w:val="7"/>
  </w:num>
  <w:num w:numId="5">
    <w:abstractNumId w:val="21"/>
  </w:num>
  <w:num w:numId="6">
    <w:abstractNumId w:val="1"/>
  </w:num>
  <w:num w:numId="7">
    <w:abstractNumId w:val="2"/>
  </w:num>
  <w:num w:numId="8">
    <w:abstractNumId w:val="14"/>
  </w:num>
  <w:num w:numId="9">
    <w:abstractNumId w:val="0"/>
  </w:num>
  <w:num w:numId="10">
    <w:abstractNumId w:val="5"/>
  </w:num>
  <w:num w:numId="11">
    <w:abstractNumId w:val="11"/>
  </w:num>
  <w:num w:numId="12">
    <w:abstractNumId w:val="13"/>
  </w:num>
  <w:num w:numId="13">
    <w:abstractNumId w:val="17"/>
  </w:num>
  <w:num w:numId="14">
    <w:abstractNumId w:val="19"/>
  </w:num>
  <w:num w:numId="15">
    <w:abstractNumId w:val="20"/>
  </w:num>
  <w:num w:numId="16">
    <w:abstractNumId w:val="6"/>
  </w:num>
  <w:num w:numId="17">
    <w:abstractNumId w:val="9"/>
  </w:num>
  <w:num w:numId="18">
    <w:abstractNumId w:val="15"/>
  </w:num>
  <w:num w:numId="19">
    <w:abstractNumId w:val="3"/>
  </w:num>
  <w:num w:numId="20">
    <w:abstractNumId w:val="8"/>
  </w:num>
  <w:num w:numId="21">
    <w:abstractNumId w:val="12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1EB"/>
    <w:rsid w:val="000029CE"/>
    <w:rsid w:val="000169A1"/>
    <w:rsid w:val="0001709F"/>
    <w:rsid w:val="00023F01"/>
    <w:rsid w:val="00054299"/>
    <w:rsid w:val="000D2FF0"/>
    <w:rsid w:val="00117D07"/>
    <w:rsid w:val="001B13CE"/>
    <w:rsid w:val="001F3085"/>
    <w:rsid w:val="001F49D6"/>
    <w:rsid w:val="00235EA3"/>
    <w:rsid w:val="00240967"/>
    <w:rsid w:val="002F011D"/>
    <w:rsid w:val="00315BD6"/>
    <w:rsid w:val="00332AC7"/>
    <w:rsid w:val="003360C7"/>
    <w:rsid w:val="00373875"/>
    <w:rsid w:val="003E780E"/>
    <w:rsid w:val="004517A6"/>
    <w:rsid w:val="0047129E"/>
    <w:rsid w:val="00471F6F"/>
    <w:rsid w:val="00494D1D"/>
    <w:rsid w:val="00530A59"/>
    <w:rsid w:val="0054189B"/>
    <w:rsid w:val="00576F01"/>
    <w:rsid w:val="00604EA6"/>
    <w:rsid w:val="00610612"/>
    <w:rsid w:val="00615351"/>
    <w:rsid w:val="006B68F6"/>
    <w:rsid w:val="006E73A1"/>
    <w:rsid w:val="00777478"/>
    <w:rsid w:val="00796998"/>
    <w:rsid w:val="007D64F4"/>
    <w:rsid w:val="00825925"/>
    <w:rsid w:val="008557E8"/>
    <w:rsid w:val="008606B1"/>
    <w:rsid w:val="00897B7D"/>
    <w:rsid w:val="008E61DF"/>
    <w:rsid w:val="00937332"/>
    <w:rsid w:val="009D6057"/>
    <w:rsid w:val="009F07B0"/>
    <w:rsid w:val="00A05E8F"/>
    <w:rsid w:val="00A33620"/>
    <w:rsid w:val="00A449F3"/>
    <w:rsid w:val="00A577B4"/>
    <w:rsid w:val="00A91EE1"/>
    <w:rsid w:val="00AE3AED"/>
    <w:rsid w:val="00B61312"/>
    <w:rsid w:val="00C2030A"/>
    <w:rsid w:val="00C47016"/>
    <w:rsid w:val="00C871EB"/>
    <w:rsid w:val="00D16108"/>
    <w:rsid w:val="00DF3A7E"/>
    <w:rsid w:val="00DF5520"/>
    <w:rsid w:val="00E16A0B"/>
    <w:rsid w:val="00E65067"/>
    <w:rsid w:val="00EC103F"/>
    <w:rsid w:val="00F179A9"/>
    <w:rsid w:val="00F310A0"/>
    <w:rsid w:val="00F42177"/>
    <w:rsid w:val="00F45837"/>
    <w:rsid w:val="00FA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22CC"/>
  <w15:docId w15:val="{CBCA3BCC-7921-425F-BBBB-D6206152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ConsNormal">
    <w:name w:val="ConsNormal"/>
    <w:rsid w:val="00F310A0"/>
    <w:pPr>
      <w:autoSpaceDE w:val="0"/>
      <w:autoSpaceDN w:val="0"/>
      <w:adjustRightInd w:val="0"/>
      <w:spacing w:line="240" w:lineRule="auto"/>
      <w:ind w:firstLine="720"/>
    </w:pPr>
    <w:rPr>
      <w:rFonts w:eastAsia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470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7016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05429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5429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5429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5429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54299"/>
    <w:rPr>
      <w:b/>
      <w:bCs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6E73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F1739-508C-4BFC-B466-4842914E0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4963</Words>
  <Characters>28295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TATMEDIA</Company>
  <LinksUpToDate>false</LinksUpToDate>
  <CharactersWithSpaces>33192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Алмаз Т. Миргаязов</dc:creator>
  <cp:lastModifiedBy>Гульназ Р. Шакирова</cp:lastModifiedBy>
  <cp:revision>3</cp:revision>
  <cp:lastPrinted>2020-09-08T12:29:00Z</cp:lastPrinted>
  <dcterms:created xsi:type="dcterms:W3CDTF">2020-09-16T09:45:00Z</dcterms:created>
  <dcterms:modified xsi:type="dcterms:W3CDTF">2020-09-18T08:31:00Z</dcterms:modified>
</cp:coreProperties>
</file>