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D5E11" w14:textId="1A1FD8FF" w:rsidR="00B614F2" w:rsidRPr="00B614F2" w:rsidRDefault="00B614F2" w:rsidP="00B614F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4F2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265403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477BC8F" w14:textId="21DB88D7" w:rsidR="00B614F2" w:rsidRPr="00B614F2" w:rsidRDefault="00B614F2" w:rsidP="00B614F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4F2">
        <w:rPr>
          <w:rFonts w:ascii="Times New Roman" w:eastAsia="Times New Roman" w:hAnsi="Times New Roman" w:cs="Times New Roman"/>
          <w:sz w:val="24"/>
          <w:szCs w:val="24"/>
        </w:rPr>
        <w:t xml:space="preserve"> к документации запроса предложений </w:t>
      </w:r>
    </w:p>
    <w:p w14:paraId="2282F816" w14:textId="77777777" w:rsidR="0048765E" w:rsidRDefault="0048765E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BBFA9" w14:textId="77777777" w:rsidR="0048765E" w:rsidRDefault="0048765E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CDF9DE" w14:textId="15742F00" w:rsidR="0048765E" w:rsidRPr="0048765E" w:rsidRDefault="0048765E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5E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14:paraId="32F774D8" w14:textId="4E09B1A9" w:rsidR="0048765E" w:rsidRPr="0048765E" w:rsidRDefault="0048765E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765E"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выполнение работ по разработке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сайта</w:t>
      </w:r>
      <w:r w:rsidRPr="0048765E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Иннополис»</w:t>
      </w:r>
    </w:p>
    <w:p w14:paraId="5A4A48FA" w14:textId="77777777" w:rsidR="0048765E" w:rsidRPr="0048765E" w:rsidRDefault="0048765E" w:rsidP="004876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E8CBD" w14:textId="77777777" w:rsidR="0048765E" w:rsidRPr="0048765E" w:rsidRDefault="0048765E" w:rsidP="004876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58F1E" w14:textId="77777777" w:rsidR="00A61B5E" w:rsidRPr="007E5BE7" w:rsidRDefault="00A61B5E" w:rsidP="00A61B5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B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документа:</w:t>
      </w:r>
    </w:p>
    <w:p w14:paraId="1BC040E0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1. Термины и сокращения </w:t>
      </w:r>
    </w:p>
    <w:p w14:paraId="39859616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2. Введение </w:t>
      </w:r>
    </w:p>
    <w:p w14:paraId="54DB931F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3. Общие сведения </w:t>
      </w:r>
    </w:p>
    <w:p w14:paraId="06A7F0E5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4. Этапы разработки </w:t>
      </w:r>
    </w:p>
    <w:p w14:paraId="73D1327E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5. Содержание работ по этапам </w:t>
      </w:r>
    </w:p>
    <w:p w14:paraId="3B8AF98B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 Требования </w:t>
      </w:r>
    </w:p>
    <w:p w14:paraId="5D942761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6.1. Требования к проведению работ </w:t>
      </w:r>
    </w:p>
    <w:p w14:paraId="17B7A4EF" w14:textId="77777777" w:rsidR="00A61B5E" w:rsidRPr="00EF31FF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6.2. Требования к результату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оказанных услуг</w:t>
      </w:r>
    </w:p>
    <w:p w14:paraId="7B3F1F7D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6.3. Требования к оформлению отчетности </w:t>
      </w:r>
    </w:p>
    <w:p w14:paraId="3FA8073B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6.4. Требования к проектной команде </w:t>
      </w:r>
    </w:p>
    <w:p w14:paraId="2C2A2FFC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6.5. Требования к созданию Сайта и системе управления контентом </w:t>
      </w:r>
    </w:p>
    <w:p w14:paraId="697FB04F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6.6. Требования к CMS </w:t>
      </w:r>
    </w:p>
    <w:p w14:paraId="629BB7C4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6.7. Требования к дизайну </w:t>
      </w:r>
    </w:p>
    <w:p w14:paraId="0AE5B7B8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6.7. Требования к контенту </w:t>
      </w:r>
    </w:p>
    <w:p w14:paraId="29C5B555" w14:textId="77777777" w:rsidR="00A61B5E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</w:t>
      </w:r>
      <w:r w:rsidRPr="004E7E84">
        <w:rPr>
          <w:rFonts w:ascii="Times New Roman" w:eastAsia="Times New Roman" w:hAnsi="Times New Roman" w:cs="Times New Roman"/>
          <w:sz w:val="24"/>
          <w:szCs w:val="24"/>
        </w:rPr>
        <w:t>Требования к функциям системы управления контентом.</w:t>
      </w:r>
    </w:p>
    <w:p w14:paraId="20CA4D28" w14:textId="77777777" w:rsidR="00A61B5E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6.9. </w:t>
      </w:r>
      <w:r w:rsidRPr="004E7E84">
        <w:rPr>
          <w:rFonts w:ascii="Times New Roman" w:eastAsia="Times New Roman" w:hAnsi="Times New Roman" w:cs="Times New Roman"/>
          <w:sz w:val="24"/>
          <w:szCs w:val="24"/>
        </w:rPr>
        <w:t>Требования к языковым версиям сайта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FEB1C1" w14:textId="77777777" w:rsidR="00A61B5E" w:rsidRPr="007831D5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6.10. Требования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навигации</w:t>
      </w:r>
    </w:p>
    <w:p w14:paraId="44F5F1C2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6.11. Требования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архитектуре</w:t>
      </w:r>
    </w:p>
    <w:p w14:paraId="2A48859B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6.12. Требования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B3A54E4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6.13. Требования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надежности </w:t>
      </w:r>
    </w:p>
    <w:p w14:paraId="47D7708A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6.14. Требования к эргономике и технической эстетике </w:t>
      </w:r>
    </w:p>
    <w:p w14:paraId="2F054370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6.15. Требования к верстке </w:t>
      </w:r>
    </w:p>
    <w:p w14:paraId="77F8E957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6.16. Требования к инструментам SEO </w:t>
      </w:r>
    </w:p>
    <w:p w14:paraId="231C9DA7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6.17. Порядок контроля и приемки оказанных Услуг </w:t>
      </w:r>
    </w:p>
    <w:p w14:paraId="1BD8CAA4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6.18. Домен и расположение сайта </w:t>
      </w:r>
    </w:p>
    <w:p w14:paraId="66E2A72E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6.19. </w:t>
      </w:r>
      <w:r w:rsidRPr="004E7E84">
        <w:rPr>
          <w:rFonts w:ascii="Times New Roman" w:eastAsia="Times New Roman" w:hAnsi="Times New Roman" w:cs="Times New Roman"/>
          <w:sz w:val="24"/>
          <w:szCs w:val="24"/>
        </w:rPr>
        <w:t>Требования по срокам и объемам гарантийного обслуживания</w:t>
      </w:r>
    </w:p>
    <w:p w14:paraId="203472FE" w14:textId="77777777" w:rsidR="00A61B5E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72C479A" w14:textId="77777777" w:rsidR="00A61B5E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61B5E" w:rsidSect="00B614F2">
          <w:pgSz w:w="11906" w:h="16838"/>
          <w:pgMar w:top="709" w:right="850" w:bottom="1134" w:left="1560" w:header="708" w:footer="708" w:gutter="0"/>
          <w:cols w:space="708"/>
          <w:docGrid w:linePitch="360"/>
        </w:sectPr>
      </w:pPr>
    </w:p>
    <w:p w14:paraId="18C3A3CF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1.Термины и сокращения</w:t>
      </w:r>
    </w:p>
    <w:p w14:paraId="246FECE8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World wide web (WWW, web, веб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) – распределенная система, предоставляющая доступ к связанным между собой документам, расположенным на различных компьютерах, подключенных к сети Интернет. Приставка "веб-" может использоваться для обозначения объектов, ориентированных на использование в WWW или использующих типичные для WWW технологии (например, веб-интерфейс - интерфейс на базе веб-страниц).</w:t>
      </w:r>
    </w:p>
    <w:p w14:paraId="74E0364D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Веб-браузер (браузер)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– клиентская программа, поставляемая третьими сторонами и позволяющая просматривать содержимое веб-страниц.</w:t>
      </w:r>
    </w:p>
    <w:p w14:paraId="589026C0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Веб-интерфейс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совокупность экранов и элементов управления системы, позволяющих администратору осуществлять поддержку и управление системой.</w:t>
      </w:r>
    </w:p>
    <w:p w14:paraId="2D2B7A7A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Сайт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совокупность взаимосвязанных статических и динамических страниц, содержащих текстовые данные, рисунки, видео и другую цифровую информацию, объединенная под одним адресом (доменным именем или IP-адресом) в сети Интернет. Сайт представляет собой совокупность гипертекстовых документов (в виде html-страниц или страниц, хранящихся в базе данных сайта), электронных произведений и программного обеспечения, необходимого для функционирования сайта.</w:t>
      </w:r>
    </w:p>
    <w:p w14:paraId="78067548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Уникальная страница сайта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страница сайта уникальная по дизайну и контенту.</w:t>
      </w:r>
    </w:p>
    <w:p w14:paraId="2ACE38A1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Шаблонная страница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страница сайта, соответствующая определенному разделу, содержащая элементы внешнего оформления страниц Сайта, а также набор специальных полей, используемых системой публикации Сайта для вывода информации при создании окончательных страниц.</w:t>
      </w:r>
    </w:p>
    <w:p w14:paraId="445F3A80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Дизайн Сайта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– уникальные для конкретного Сайта структура, графическое оформление и способы представления информации.</w:t>
      </w:r>
    </w:p>
    <w:p w14:paraId="14541B51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Концепция сайта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прототип, структура веб-сайта, дизайн-концепция и документ, сформированный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Подрядчиком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, описывающий требования по разработке веб-сайта Заказчика.</w:t>
      </w:r>
    </w:p>
    <w:p w14:paraId="79A8AB98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Дизайн-макеты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макеты страниц веб-сервиса на базе графической программы Figma.</w:t>
      </w:r>
    </w:p>
    <w:p w14:paraId="56CBD6C3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Figma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онлайн-сервис для разработки интерфейсов и прототипирования с возможностью организации совместной работы в режиме реального времени.</w:t>
      </w:r>
    </w:p>
    <w:p w14:paraId="64FACA15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Система управления Сайтом (CMS)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информационная система, позволяющая авторизованным пользователям производить изменения иерархической структуры и информационного наполнения Сайта без использования каких-либо дополнительных специальных программных средств.</w:t>
      </w:r>
    </w:p>
    <w:p w14:paraId="04278044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Наполнение (контент)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совокупность информационного наполнения Страниц сайта. Включает тексты, изображения, файлы и т.п., предназначенные для пользователей Сайта.</w:t>
      </w:r>
    </w:p>
    <w:p w14:paraId="7A70751C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Хостинг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– услуга по предоставлению ресурсов для размещения информации на сервере, постоянно имеющем доступ к сети Интернет</w:t>
      </w:r>
    </w:p>
    <w:p w14:paraId="4749AD28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Блочный интерфейс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подход к проектированию визуальной архитектуры сайта, основанный на компоновке контента на страницах в виде набора настраиваемых прямоугольных блоков.</w:t>
      </w:r>
    </w:p>
    <w:p w14:paraId="7084A647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Модульный принцип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- тип архитектуры IT-решения, при котором на базе сайта-монолита готовой системы создаются и настраиваются недостающие функциональные блоки и модули</w:t>
      </w:r>
    </w:p>
    <w:p w14:paraId="2BEBEE53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SLA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соглашение об уровне предоставления услуги, содержащее описание услуги, права и обязанности сторон, согласованный уровень качества предоставления услуги.</w:t>
      </w:r>
    </w:p>
    <w:p w14:paraId="1522BBCC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Доменное имя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символьное имя иерархического пространства сети Интернет. Полное имя домена состоит из имён всех доменов, в которые он входит, разделенных точками.</w:t>
      </w:r>
    </w:p>
    <w:p w14:paraId="708B4C2F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Семантическое ядро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структурированная база ключевых слов, наиболее полно характеризующая вид деятельности, или услуги, представленных на сайте, с точки зрения продвижения в интернете.</w:t>
      </w:r>
    </w:p>
    <w:p w14:paraId="2AF6A76E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Мета-тег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– элемент разметки веб-страницы. Используется для описания страницы, ключевых слов и других данных.</w:t>
      </w:r>
    </w:p>
    <w:p w14:paraId="5381E048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Юзабилити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параметр удобства использования сайта для пользователя сайта, включающий критерии наличия на странице сайта всех необходимых элементов, корректность их работы и интуитивно понятное расположение элементов сайта. Прочая техническая терминология понимается в соответствии с действующими стандартами и рекомендациями международных органов, ответственных за вопросы стандартизации в сети Интернет.</w:t>
      </w:r>
    </w:p>
    <w:p w14:paraId="38860246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sz w:val="24"/>
          <w:szCs w:val="24"/>
        </w:rPr>
        <w:t xml:space="preserve">Скрипт-язык --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интерпретируемый (объектно-ориентированный) алгоритмический язык программирования, предназначенный для генерации динамических веб-страниц.</w:t>
      </w:r>
    </w:p>
    <w:p w14:paraId="08120249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sz w:val="24"/>
          <w:szCs w:val="24"/>
        </w:rPr>
        <w:t xml:space="preserve">Веб-страница --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логическая единица Интернета; документ, снабженный уникальным адресом (URL). Веб-страница может иметь статическое или динамическое построение</w:t>
      </w:r>
    </w:p>
    <w:p w14:paraId="35EE6F9B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sz w:val="24"/>
          <w:szCs w:val="24"/>
        </w:rPr>
        <w:t xml:space="preserve">Динамическая веб-страница --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веб-страница, содержимое которой является результатом работы скрипт-языка</w:t>
      </w:r>
    </w:p>
    <w:p w14:paraId="173C52EB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система -- модуль, с помощью которого пользователь по заданному запросу может получить ссылки на разделы и элементы, соответствующие этому запросу.</w:t>
      </w:r>
    </w:p>
    <w:p w14:paraId="0045D166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-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программно-аппаратный комплекс, выделенный в отдельную группу классов и обладающий собственным интерфейсом</w:t>
      </w:r>
    </w:p>
    <w:p w14:paraId="117EE93C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hAnsi="Times New Roman" w:cs="Times New Roman"/>
          <w:color w:val="1A1A1A"/>
          <w:sz w:val="24"/>
          <w:szCs w:val="24"/>
        </w:rPr>
        <w:t>Open Graph — это протокол, который определяет внешний вид ссылки в соцсетях и мессенджерах. Благодаря ему к посту со ссылкой прикрепляются изображение и текстовый сниппет, которые привлекают внимание к публикации. </w:t>
      </w:r>
    </w:p>
    <w:p w14:paraId="4CC65899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Введение</w:t>
      </w:r>
    </w:p>
    <w:p w14:paraId="7041B775" w14:textId="77777777" w:rsidR="00A61B5E" w:rsidRPr="004E7E84" w:rsidRDefault="00A61B5E" w:rsidP="00A61B5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разработки в рамках настоящего Технического задания является создание единого входного сайта для города Иннополис, соединяющего все элементы экосистемы в логически понятном формате, объединяя существующие, а также проектируемые веб-ресурсы, блоки информации и сервисы.</w:t>
      </w:r>
    </w:p>
    <w:p w14:paraId="2427F9AB" w14:textId="77777777" w:rsidR="00A61B5E" w:rsidRPr="004E7E84" w:rsidRDefault="00A61B5E" w:rsidP="00A61B5E">
      <w:pPr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3. 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7076"/>
      </w:tblGrid>
      <w:tr w:rsidR="00A61B5E" w:rsidRPr="004E7E84" w14:paraId="0C5E24DC" w14:textId="77777777" w:rsidTr="00A61B5E">
        <w:trPr>
          <w:trHeight w:val="357"/>
          <w:tblHeader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2CA1D9D5" w14:textId="77777777" w:rsidR="00A61B5E" w:rsidRPr="00202F50" w:rsidRDefault="00A61B5E" w:rsidP="00A61B5E">
            <w:pPr>
              <w:spacing w:before="120" w:after="120" w:line="240" w:lineRule="auto"/>
              <w:ind w:hanging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Наименование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582E8982" w14:textId="77777777" w:rsidR="00A61B5E" w:rsidRPr="00202F50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Определение</w:t>
            </w:r>
          </w:p>
        </w:tc>
      </w:tr>
      <w:tr w:rsidR="00A61B5E" w:rsidRPr="004E7E84" w14:paraId="3B512322" w14:textId="77777777" w:rsidTr="00A61B5E">
        <w:trPr>
          <w:trHeight w:val="33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12B8BD3A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5440217A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“Фонд развития города Иннополис”</w:t>
            </w:r>
          </w:p>
        </w:tc>
      </w:tr>
      <w:tr w:rsidR="00A61B5E" w:rsidRPr="004E7E84" w14:paraId="28B27A26" w14:textId="77777777" w:rsidTr="00A61B5E">
        <w:trPr>
          <w:trHeight w:val="42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32BD92B7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 заказчика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2DB23546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местоположение серверной инфраструктуры Заказчика</w:t>
            </w:r>
          </w:p>
        </w:tc>
      </w:tr>
      <w:tr w:rsidR="00A61B5E" w:rsidRPr="004E7E84" w14:paraId="37A92B70" w14:textId="77777777" w:rsidTr="00A61B5E">
        <w:trPr>
          <w:trHeight w:val="33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6204D4BA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6E61C400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Контрагент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заключивший договор с Заказчиком</w:t>
            </w:r>
          </w:p>
        </w:tc>
      </w:tr>
      <w:tr w:rsidR="00A61B5E" w:rsidRPr="004E7E84" w14:paraId="29C167C3" w14:textId="77777777" w:rsidTr="00A61B5E">
        <w:trPr>
          <w:trHeight w:val="312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6FF42FD7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выполнения работ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05DC483D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месту нахождения Заказчика: 420500, Республика Татарстан, Верхнеуслонский муниципальный район, г. Иннополис, ул. Спортивная, д. 114, пом. 1, производится согласование прототипа сайта, защита дизайн концепции, обучение сотрудника (администратора сайта).</w:t>
            </w:r>
          </w:p>
          <w:p w14:paraId="6ECC0CD2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Удаленно по месту нахождения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информационно-телекоммуникационные сети в той части, в которой это допустимо технологически, не влечет ухудшения качества работ и соответствует установленному Заказчику порядку допуска третьих лиц к информационным ресурсам и системам Заказчика.</w:t>
            </w:r>
          </w:p>
          <w:p w14:paraId="2514CB21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этом сдача выполненных работ, передача Заказчику отчетов, актов, счетов, счетов-фактур, документации и информации на материальных носителях осуществляется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Подрядчиком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непосредственно на территории Заказчика.</w:t>
            </w:r>
          </w:p>
        </w:tc>
      </w:tr>
      <w:tr w:rsidR="00A61B5E" w:rsidRPr="004E7E84" w14:paraId="30A3F2EC" w14:textId="77777777" w:rsidTr="00A61B5E">
        <w:trPr>
          <w:trHeight w:val="40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7BB67535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срок выполнения работ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1BB7C80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течении 180 календарных дней с даты заключения договора.   </w:t>
            </w:r>
          </w:p>
        </w:tc>
      </w:tr>
      <w:tr w:rsidR="00A61B5E" w:rsidRPr="004E7E84" w14:paraId="2CA0B44E" w14:textId="77777777" w:rsidTr="00A61B5E">
        <w:trPr>
          <w:trHeight w:val="123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CAB18F6" w14:textId="77777777" w:rsidR="00A61B5E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оплаты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AE944F2" w14:textId="77777777" w:rsidR="00A61B5E" w:rsidRDefault="00A61B5E" w:rsidP="00A61B5E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Авансовый платеж не предусмотрен.</w:t>
            </w:r>
          </w:p>
          <w:p w14:paraId="1206DEDE" w14:textId="77777777" w:rsidR="00A61B5E" w:rsidRPr="00CD12D5" w:rsidRDefault="00A61B5E" w:rsidP="00A61B5E">
            <w:pPr>
              <w:spacing w:before="120"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выполненных Работ осуществляется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поэтапно согласно этапам разработки (разделы 4, 5 ТЗ) 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безналичному расчету в течение 15 (пятнадцати) рабочих дней с даты подписания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обеими 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Сторонами Акта сдачи-приемки выполненных Работ, при условии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соответствующих каждому этапу  отчетных </w:t>
            </w:r>
            <w:r w:rsidRPr="00DA5B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(раздел 5, 6.3 Технического задания)</w:t>
            </w:r>
          </w:p>
        </w:tc>
      </w:tr>
      <w:tr w:rsidR="00A61B5E" w:rsidRPr="004E7E84" w14:paraId="2D0D4C0C" w14:textId="77777777" w:rsidTr="00A61B5E">
        <w:trPr>
          <w:trHeight w:val="41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C31DD05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сайта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FF8C3A3" w14:textId="77777777" w:rsidR="00A61B5E" w:rsidRDefault="00A61B5E" w:rsidP="00A61B5E">
            <w:pPr>
              <w:spacing w:before="120" w:after="120" w:line="240" w:lineRule="auto"/>
              <w:ind w:left="10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соз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дается в соответствии с требованиями (п.6 настоящего ТЗ)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предоставления информации о городе Иннополис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Татарстан, в том числе:</w:t>
            </w:r>
          </w:p>
          <w:p w14:paraId="55760E3E" w14:textId="77777777" w:rsidR="00A61B5E" w:rsidRPr="004E7E84" w:rsidRDefault="00A61B5E" w:rsidP="00A61B5E">
            <w:pPr>
              <w:spacing w:before="120" w:after="120" w:line="240" w:lineRule="auto"/>
              <w:ind w:left="10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Иннополис – самый молодой город России, построенный в 2015 году для развития информационных технологий и притяжения специалистов из области 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E7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города основана на высокотехнологичных индустриях. В Иннополисе создана уникальная городская среда с современной жилой инфраструктурой, экологией, безопасной средой, </w:t>
            </w:r>
            <w:r w:rsidRPr="004E7E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широкими возможностями для образования и профессионального развития. </w:t>
            </w:r>
          </w:p>
        </w:tc>
      </w:tr>
      <w:tr w:rsidR="00A61B5E" w:rsidRPr="004E7E84" w14:paraId="70E93B75" w14:textId="77777777" w:rsidTr="00A61B5E">
        <w:trPr>
          <w:trHeight w:val="151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722B34EF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Цели создания Сайта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7E9AA716" w14:textId="77777777" w:rsidR="00A61B5E" w:rsidRPr="004E7E84" w:rsidRDefault="00A61B5E" w:rsidP="00A61B5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осуществляется</w:t>
            </w:r>
            <w:r>
              <w:t xml:space="preserve"> </w:t>
            </w:r>
            <w:r w:rsidRPr="0020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целью популяризации города Иннополис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на достижение следующих задач:</w:t>
            </w:r>
          </w:p>
          <w:p w14:paraId="0E08F759" w14:textId="77777777" w:rsidR="00A61B5E" w:rsidRPr="004E7E84" w:rsidRDefault="00A61B5E" w:rsidP="00A61B5E">
            <w:pPr>
              <w:numPr>
                <w:ilvl w:val="0"/>
                <w:numId w:val="4"/>
              </w:num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социально-экономического, культурного и технологического развития города Иннополис</w:t>
            </w:r>
          </w:p>
          <w:p w14:paraId="0905CAA8" w14:textId="77777777" w:rsidR="00A61B5E" w:rsidRPr="004E7E84" w:rsidRDefault="00A61B5E" w:rsidP="00A61B5E">
            <w:pPr>
              <w:numPr>
                <w:ilvl w:val="0"/>
                <w:numId w:val="4"/>
              </w:num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бесперебойного доступа граждан к информации о деятельности мэрии города Иннополис, о событиях, происходящих в городе;</w:t>
            </w:r>
          </w:p>
          <w:p w14:paraId="3E3C40C9" w14:textId="77777777" w:rsidR="00A61B5E" w:rsidRPr="004E7E84" w:rsidRDefault="00A61B5E" w:rsidP="00A61B5E">
            <w:pPr>
              <w:numPr>
                <w:ilvl w:val="0"/>
                <w:numId w:val="4"/>
              </w:num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взаимодействия граждан и мэрии города Иннополиса при получении и предоставлении информации посредством функциональных возможностей сайта;</w:t>
            </w:r>
          </w:p>
          <w:p w14:paraId="288E29E0" w14:textId="77777777" w:rsidR="00A61B5E" w:rsidRPr="00FB2F1F" w:rsidRDefault="00A61B5E" w:rsidP="00A61B5E">
            <w:pPr>
              <w:numPr>
                <w:ilvl w:val="0"/>
                <w:numId w:val="4"/>
              </w:numPr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туристической привлекательности города Иннополис.</w:t>
            </w:r>
          </w:p>
        </w:tc>
      </w:tr>
      <w:tr w:rsidR="00A61B5E" w:rsidRPr="004E7E84" w14:paraId="712BDC60" w14:textId="77777777" w:rsidTr="00A61B5E">
        <w:trPr>
          <w:trHeight w:val="628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3E9AE37A" w14:textId="77777777" w:rsidR="00A61B5E" w:rsidRPr="004E7E84" w:rsidRDefault="00A61B5E" w:rsidP="00A61B5E">
            <w:pPr>
              <w:spacing w:before="120" w:after="12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  <w:hideMark/>
          </w:tcPr>
          <w:p w14:paraId="57158F6B" w14:textId="77777777" w:rsidR="00A61B5E" w:rsidRPr="004E7E84" w:rsidRDefault="00A61B5E" w:rsidP="00A61B5E">
            <w:pPr>
              <w:spacing w:before="120" w:after="120" w:line="240" w:lineRule="auto"/>
              <w:ind w:left="10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аудиторией являются физические и юридические лица различных категорий, представители общественных организаций и средств массовой информации.</w:t>
            </w:r>
          </w:p>
        </w:tc>
      </w:tr>
    </w:tbl>
    <w:p w14:paraId="654B871D" w14:textId="62E433AC" w:rsidR="00A61B5E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8E6077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Этапы разработки</w:t>
      </w:r>
    </w:p>
    <w:p w14:paraId="6817948A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A4DC5" w14:textId="77777777" w:rsidR="00A61B5E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сайта включает в себя следующие этапы:</w:t>
      </w:r>
    </w:p>
    <w:p w14:paraId="7F765E06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Этап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743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исследования и разработка календарного плана выполнения работ</w:t>
      </w:r>
    </w:p>
    <w:p w14:paraId="7B01F5E6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 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прототипа Сайта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спецификации проекта</w:t>
      </w:r>
    </w:p>
    <w:p w14:paraId="15438426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 2.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-Доработка дизайн-концепции</w:t>
      </w:r>
    </w:p>
    <w:p w14:paraId="5A316891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 Дизайн сайта</w:t>
      </w:r>
    </w:p>
    <w:p w14:paraId="34855672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0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 3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Верстка макетов</w:t>
      </w:r>
    </w:p>
    <w:p w14:paraId="7A523019" w14:textId="77777777" w:rsidR="00A61B5E" w:rsidRDefault="00A61B5E" w:rsidP="00A61B5E">
      <w:pPr>
        <w:spacing w:after="0" w:line="240" w:lineRule="auto"/>
        <w:rPr>
          <w:rFonts w:ascii="Times New Roman" w:hAnsi="Times New Roman" w:cs="Times New Roman"/>
        </w:rPr>
      </w:pPr>
      <w:r w:rsidRPr="006260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 4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304B">
        <w:rPr>
          <w:rFonts w:ascii="Times New Roman" w:hAnsi="Times New Roman" w:cs="Times New Roman"/>
        </w:rPr>
        <w:t xml:space="preserve">Разработка и интеграция CMS </w:t>
      </w:r>
    </w:p>
    <w:p w14:paraId="3E0C235F" w14:textId="77777777" w:rsidR="00A61B5E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-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и ввод в эксплуатацию</w:t>
      </w:r>
    </w:p>
    <w:p w14:paraId="72B5C9C0" w14:textId="77777777" w:rsidR="00A61B5E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9CD93" w14:textId="77777777" w:rsidR="00A61B5E" w:rsidRPr="004E7E84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согласовывает результат работ по каждому этапу с Заказчиком,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E8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 осуществляя доработки, требующиеся для утверждения Заказчиком работ.</w:t>
      </w:r>
    </w:p>
    <w:p w14:paraId="679F4106" w14:textId="77777777" w:rsidR="00A61B5E" w:rsidRDefault="00A61B5E" w:rsidP="00A61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A61B5E" w:rsidSect="00A61B5E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14:paraId="00B703B2" w14:textId="77777777" w:rsidR="00A61B5E" w:rsidRPr="007E5BE7" w:rsidRDefault="00A61B5E" w:rsidP="00A61B5E">
      <w:pPr>
        <w:pStyle w:val="af7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работ по этапам</w:t>
      </w:r>
    </w:p>
    <w:tbl>
      <w:tblPr>
        <w:tblStyle w:val="af9"/>
        <w:tblW w:w="14849" w:type="dxa"/>
        <w:tblInd w:w="137" w:type="dxa"/>
        <w:tblLook w:val="04A0" w:firstRow="1" w:lastRow="0" w:firstColumn="1" w:lastColumn="0" w:noHBand="0" w:noVBand="1"/>
      </w:tblPr>
      <w:tblGrid>
        <w:gridCol w:w="1226"/>
        <w:gridCol w:w="2241"/>
        <w:gridCol w:w="5795"/>
        <w:gridCol w:w="5587"/>
      </w:tblGrid>
      <w:tr w:rsidR="00A61B5E" w:rsidRPr="004E7E84" w14:paraId="0A79731E" w14:textId="77777777" w:rsidTr="00A61B5E">
        <w:trPr>
          <w:trHeight w:val="695"/>
          <w:tblHeader/>
        </w:trPr>
        <w:tc>
          <w:tcPr>
            <w:tcW w:w="1226" w:type="dxa"/>
            <w:shd w:val="clear" w:color="auto" w:fill="DAEEF3" w:themeFill="accent5" w:themeFillTint="33"/>
          </w:tcPr>
          <w:p w14:paraId="08157F03" w14:textId="77777777" w:rsidR="00A61B5E" w:rsidRPr="00202F50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241" w:type="dxa"/>
            <w:shd w:val="clear" w:color="auto" w:fill="DAEEF3" w:themeFill="accent5" w:themeFillTint="33"/>
          </w:tcPr>
          <w:p w14:paraId="3BB6442C" w14:textId="77777777" w:rsidR="00A61B5E" w:rsidRPr="00202F50" w:rsidRDefault="00A61B5E" w:rsidP="00A61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5795" w:type="dxa"/>
            <w:shd w:val="clear" w:color="auto" w:fill="DAEEF3" w:themeFill="accent5" w:themeFillTint="33"/>
          </w:tcPr>
          <w:p w14:paraId="5A622629" w14:textId="77777777" w:rsidR="00A61B5E" w:rsidRPr="00202F50" w:rsidRDefault="00A61B5E" w:rsidP="00A61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5587" w:type="dxa"/>
            <w:shd w:val="clear" w:color="auto" w:fill="DAEEF3" w:themeFill="accent5" w:themeFillTint="33"/>
          </w:tcPr>
          <w:p w14:paraId="025ED0B5" w14:textId="77777777" w:rsidR="00A61B5E" w:rsidRPr="00202F50" w:rsidRDefault="00A61B5E" w:rsidP="00A61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согласования и результат работ</w:t>
            </w:r>
          </w:p>
        </w:tc>
      </w:tr>
      <w:tr w:rsidR="00A61B5E" w:rsidRPr="004E7E84" w14:paraId="212851DE" w14:textId="77777777" w:rsidTr="00A61B5E">
        <w:trPr>
          <w:trHeight w:val="276"/>
        </w:trPr>
        <w:tc>
          <w:tcPr>
            <w:tcW w:w="1226" w:type="dxa"/>
            <w:vMerge w:val="restart"/>
          </w:tcPr>
          <w:p w14:paraId="704204B0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FBACD03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2C57CB2D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исследования и разработка календарного плана выполнения работ</w:t>
            </w:r>
          </w:p>
        </w:tc>
        <w:tc>
          <w:tcPr>
            <w:tcW w:w="5795" w:type="dxa"/>
            <w:shd w:val="clear" w:color="auto" w:fill="auto"/>
          </w:tcPr>
          <w:p w14:paraId="3F1A4415" w14:textId="77777777" w:rsidR="00A61B5E" w:rsidRPr="004E7E84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целевой аудитории. Выявление проблемных зон пользователей при взаимодействии с Сайтом</w:t>
            </w:r>
          </w:p>
          <w:p w14:paraId="6DB29F16" w14:textId="77777777" w:rsidR="00A61B5E" w:rsidRDefault="00A61B5E" w:rsidP="00A61B5E">
            <w:pPr>
              <w:spacing w:after="240"/>
              <w:ind w:hanging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конкурентов</w:t>
            </w:r>
          </w:p>
          <w:p w14:paraId="788DF770" w14:textId="77777777" w:rsidR="00A61B5E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Выявление основных паттернов поведения и мотивации пользователей для повышения уровня удобства для пользователей</w:t>
            </w:r>
          </w:p>
          <w:p w14:paraId="795A8BFB" w14:textId="77777777" w:rsidR="00A61B5E" w:rsidRPr="004E04B5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согласование с Заказчиком </w:t>
            </w:r>
            <w:r w:rsidRPr="00036DE7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плана</w:t>
            </w:r>
            <w:r w:rsidRPr="00036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этапов выполнения работ</w:t>
            </w:r>
          </w:p>
        </w:tc>
        <w:tc>
          <w:tcPr>
            <w:tcW w:w="5587" w:type="dxa"/>
          </w:tcPr>
          <w:p w14:paraId="21B9059C" w14:textId="77777777" w:rsidR="00A61B5E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18FB07" w14:textId="77777777" w:rsidR="00A61B5E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данных для передачи Заказчику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электронном носителе</w:t>
            </w: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3630EB7" w14:textId="77777777" w:rsidR="00A61B5E" w:rsidRPr="00805B0A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 данных в формате pdf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</w:t>
            </w:r>
          </w:p>
          <w:p w14:paraId="2A384DC9" w14:textId="77777777" w:rsidR="00A61B5E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Утвержденный обеими сторонами календарный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формате </w:t>
            </w: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</w:t>
            </w:r>
          </w:p>
          <w:p w14:paraId="4D0CE08D" w14:textId="77777777" w:rsidR="00A61B5E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20F5479" w14:textId="77777777" w:rsidR="00A61B5E" w:rsidRPr="004E7E84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B5E" w:rsidRPr="004E7E84" w14:paraId="59B37138" w14:textId="77777777" w:rsidTr="00A61B5E">
        <w:trPr>
          <w:trHeight w:val="1626"/>
        </w:trPr>
        <w:tc>
          <w:tcPr>
            <w:tcW w:w="1226" w:type="dxa"/>
            <w:vMerge/>
          </w:tcPr>
          <w:p w14:paraId="22D97610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0B930813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прототипа Сайта </w:t>
            </w:r>
          </w:p>
        </w:tc>
        <w:tc>
          <w:tcPr>
            <w:tcW w:w="5795" w:type="dxa"/>
            <w:shd w:val="clear" w:color="auto" w:fill="auto"/>
          </w:tcPr>
          <w:p w14:paraId="22A98696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структуры экранных форм для сценариев в соответствии с ЧТЗ;</w:t>
            </w:r>
          </w:p>
          <w:p w14:paraId="5C9CFF7C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2.Разработка экранной логики в соответствии с ЧТЗ;</w:t>
            </w:r>
          </w:p>
          <w:p w14:paraId="0E020D78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схематичных блоков с элементами интерфейса в которых будут отображены структурные компоненты будущего Сайта.</w:t>
            </w:r>
          </w:p>
        </w:tc>
        <w:tc>
          <w:tcPr>
            <w:tcW w:w="5587" w:type="dxa"/>
          </w:tcPr>
          <w:p w14:paraId="7FCB6AC3" w14:textId="77777777" w:rsidR="00A61B5E" w:rsidRPr="00805B0A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Утвержденные Заказчиком </w:t>
            </w: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прототипы макетов, где отображены взаимодействия и структурные элементы будущего Сайт: меню, кнопки, формы в формате .fig.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электронном носителе.</w:t>
            </w:r>
          </w:p>
          <w:p w14:paraId="39CBC78E" w14:textId="77777777" w:rsidR="00A61B5E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B5E" w:rsidRPr="004E7E84" w14:paraId="24BE1BEE" w14:textId="77777777" w:rsidTr="00A61B5E">
        <w:trPr>
          <w:trHeight w:val="820"/>
        </w:trPr>
        <w:tc>
          <w:tcPr>
            <w:tcW w:w="1226" w:type="dxa"/>
            <w:vMerge/>
          </w:tcPr>
          <w:p w14:paraId="540B5AFE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52AEA075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спецификации проекта</w:t>
            </w:r>
          </w:p>
        </w:tc>
        <w:tc>
          <w:tcPr>
            <w:tcW w:w="5795" w:type="dxa"/>
            <w:shd w:val="clear" w:color="auto" w:fill="auto"/>
          </w:tcPr>
          <w:p w14:paraId="104E8EB6" w14:textId="77777777" w:rsidR="00A61B5E" w:rsidRPr="00CD12D5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7E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полного описания базового функционала проекта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9467E5">
              <w:rPr>
                <w:rFonts w:ascii="Times New Roman" w:hAnsi="Times New Roman" w:cs="Times New Roman"/>
                <w:sz w:val="24"/>
                <w:szCs w:val="24"/>
              </w:rPr>
              <w:t>технической командой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6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87" w:type="dxa"/>
          </w:tcPr>
          <w:p w14:paraId="30C5864E" w14:textId="77777777" w:rsidR="00A61B5E" w:rsidRPr="009467E5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описанием базового функционала</w:t>
            </w:r>
            <w:r>
              <w:t xml:space="preserve"> </w:t>
            </w: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формате .pdf.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электронном носителе.</w:t>
            </w:r>
          </w:p>
        </w:tc>
      </w:tr>
      <w:tr w:rsidR="00A61B5E" w:rsidRPr="004E7E84" w14:paraId="22E8A6F2" w14:textId="77777777" w:rsidTr="00A61B5E">
        <w:trPr>
          <w:trHeight w:val="1193"/>
        </w:trPr>
        <w:tc>
          <w:tcPr>
            <w:tcW w:w="1226" w:type="dxa"/>
            <w:vMerge w:val="restart"/>
          </w:tcPr>
          <w:p w14:paraId="2C4238C7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14:paraId="0388F06E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377C6009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дизайн-концепции</w:t>
            </w:r>
          </w:p>
        </w:tc>
        <w:tc>
          <w:tcPr>
            <w:tcW w:w="5795" w:type="dxa"/>
            <w:shd w:val="clear" w:color="auto" w:fill="auto"/>
          </w:tcPr>
          <w:p w14:paraId="397D1C53" w14:textId="77777777" w:rsidR="00A61B5E" w:rsidRDefault="00A61B5E" w:rsidP="00A61B5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1.Доработка дизайн-концепции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Заказчика</w:t>
            </w: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утвержденных </w:t>
            </w:r>
            <w:r w:rsidRPr="00377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прототипов сайта с целью презентации страницы будущего сайта (главная страница, страница раздела, страница второго уровня, итерактивные модули, каллькулятор, интерактивная нфографика).</w:t>
            </w:r>
          </w:p>
          <w:p w14:paraId="0FB47AF1" w14:textId="77777777" w:rsidR="00A61B5E" w:rsidRPr="00055BD4" w:rsidRDefault="00A61B5E" w:rsidP="00A61B5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Дизайн-концепция Заказчика передается  Подрядчику в течении 3х календарных дней с даты заключения договора.</w:t>
            </w:r>
          </w:p>
        </w:tc>
        <w:tc>
          <w:tcPr>
            <w:tcW w:w="5587" w:type="dxa"/>
          </w:tcPr>
          <w:p w14:paraId="19DD1A6A" w14:textId="77777777" w:rsidR="00A61B5E" w:rsidRPr="00055BD4" w:rsidRDefault="00A61B5E" w:rsidP="00A61B5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Утвержденный дизайн –концепции.</w:t>
            </w:r>
          </w:p>
          <w:p w14:paraId="524B0416" w14:textId="77777777" w:rsidR="00A61B5E" w:rsidRPr="00055BD4" w:rsidRDefault="00A61B5E" w:rsidP="00A61B5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 данных для передачи Заказчику: макеты в формате .fig.</w:t>
            </w:r>
            <w:r w:rsidRPr="00055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электронном носителе.</w:t>
            </w: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61B5E" w:rsidRPr="004E7E84" w14:paraId="55B4BC6C" w14:textId="77777777" w:rsidTr="00A61B5E">
        <w:trPr>
          <w:trHeight w:val="266"/>
        </w:trPr>
        <w:tc>
          <w:tcPr>
            <w:tcW w:w="1226" w:type="dxa"/>
            <w:vMerge/>
          </w:tcPr>
          <w:p w14:paraId="52595B6B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4914F8FA" w14:textId="77777777" w:rsidR="00A61B5E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сайта</w:t>
            </w:r>
          </w:p>
        </w:tc>
        <w:tc>
          <w:tcPr>
            <w:tcW w:w="5795" w:type="dxa"/>
            <w:shd w:val="clear" w:color="auto" w:fill="auto"/>
          </w:tcPr>
          <w:p w14:paraId="44A0783F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Разработка дизайн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который структурно соответствует утвержденным прототипам.</w:t>
            </w:r>
          </w:p>
          <w:p w14:paraId="5B31D22A" w14:textId="77777777" w:rsidR="00A61B5E" w:rsidRPr="00B7296C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Утверждение дизайн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сайта в части сценариев.</w:t>
            </w:r>
          </w:p>
        </w:tc>
        <w:tc>
          <w:tcPr>
            <w:tcW w:w="5587" w:type="dxa"/>
          </w:tcPr>
          <w:p w14:paraId="215887D3" w14:textId="77777777" w:rsidR="00A61B5E" w:rsidRPr="00055BD4" w:rsidRDefault="00A61B5E" w:rsidP="00A61B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5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Утвержденные Заказчиком макеты сайта в финальном дизайне, структурно соответствующие прототипам.</w:t>
            </w:r>
          </w:p>
          <w:p w14:paraId="5C5F7913" w14:textId="77777777" w:rsidR="00A61B5E" w:rsidRDefault="00A61B5E" w:rsidP="00A61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hAnsi="Times New Roman" w:cs="Times New Roman"/>
                <w:color w:val="37352F"/>
                <w:sz w:val="24"/>
                <w:szCs w:val="24"/>
                <w:shd w:val="clear" w:color="auto" w:fill="FFFFFF"/>
              </w:rPr>
              <w:t>Формат данных для передачи Заказчику: макеты в формате .fig.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электронном носителе.</w:t>
            </w:r>
          </w:p>
        </w:tc>
      </w:tr>
      <w:tr w:rsidR="00A61B5E" w:rsidRPr="004E7E84" w14:paraId="5966531E" w14:textId="77777777" w:rsidTr="00A61B5E">
        <w:trPr>
          <w:trHeight w:val="1311"/>
        </w:trPr>
        <w:tc>
          <w:tcPr>
            <w:tcW w:w="1226" w:type="dxa"/>
          </w:tcPr>
          <w:p w14:paraId="11AD5201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1" w:type="dxa"/>
            <w:shd w:val="clear" w:color="auto" w:fill="auto"/>
          </w:tcPr>
          <w:p w14:paraId="412FB0E0" w14:textId="77777777" w:rsidR="00A61B5E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Верстка макетов</w:t>
            </w:r>
          </w:p>
        </w:tc>
        <w:tc>
          <w:tcPr>
            <w:tcW w:w="5795" w:type="dxa"/>
            <w:shd w:val="clear" w:color="auto" w:fill="auto"/>
          </w:tcPr>
          <w:p w14:paraId="5DA16A46" w14:textId="77777777" w:rsidR="00A61B5E" w:rsidRPr="00897432" w:rsidRDefault="00A61B5E" w:rsidP="00A61B5E">
            <w:pPr>
              <w:pStyle w:val="af7"/>
              <w:numPr>
                <w:ilvl w:val="0"/>
                <w:numId w:val="16"/>
              </w:numPr>
              <w:spacing w:before="240" w:after="240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Перевод макетов, подготовленных дизайнерами в язык гипертекстовой разметки </w:t>
            </w:r>
            <w:r w:rsidRPr="0089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89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76E4A9" w14:textId="77777777" w:rsidR="00A61B5E" w:rsidRPr="00897432" w:rsidRDefault="00A61B5E" w:rsidP="00A61B5E">
            <w:pPr>
              <w:pStyle w:val="af7"/>
              <w:numPr>
                <w:ilvl w:val="0"/>
                <w:numId w:val="16"/>
              </w:numPr>
              <w:spacing w:before="240" w:after="240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7432">
              <w:rPr>
                <w:rFonts w:ascii="Times New Roman" w:hAnsi="Times New Roman" w:cs="Times New Roman"/>
                <w:sz w:val="24"/>
                <w:szCs w:val="24"/>
              </w:rPr>
              <w:t>Утверждение макетов сайта в финальном дизайне, которые структурно соответствуют прототипам</w:t>
            </w:r>
          </w:p>
        </w:tc>
        <w:tc>
          <w:tcPr>
            <w:tcW w:w="5587" w:type="dxa"/>
          </w:tcPr>
          <w:p w14:paraId="302EEA15" w14:textId="77777777" w:rsidR="00A61B5E" w:rsidRPr="00272CFE" w:rsidRDefault="00A61B5E" w:rsidP="00A61B5E">
            <w:pPr>
              <w:pStyle w:val="af7"/>
              <w:spacing w:before="240" w:after="240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Результатом работ является сверстанные страницы сайта в формате .html, согласно утвержденному дизайну на тестовом сервере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подрядчика</w:t>
            </w:r>
          </w:p>
          <w:p w14:paraId="12D6F46F" w14:textId="77777777" w:rsidR="00A61B5E" w:rsidRDefault="00A61B5E" w:rsidP="00A61B5E">
            <w:pPr>
              <w:pStyle w:val="af7"/>
              <w:spacing w:before="240" w:after="240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5B6C00C4" w14:textId="77777777" w:rsidR="00A61B5E" w:rsidRPr="00897432" w:rsidRDefault="00A61B5E" w:rsidP="00A61B5E">
            <w:pPr>
              <w:pStyle w:val="af7"/>
              <w:spacing w:before="240" w:after="240"/>
              <w:ind w:lef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Формат данных для передачи Заказчику: страницы в формате .html.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электронном носителе.</w:t>
            </w:r>
          </w:p>
        </w:tc>
      </w:tr>
      <w:tr w:rsidR="00A61B5E" w:rsidRPr="004E7E84" w14:paraId="641519A1" w14:textId="77777777" w:rsidTr="00A61B5E">
        <w:trPr>
          <w:trHeight w:val="266"/>
        </w:trPr>
        <w:tc>
          <w:tcPr>
            <w:tcW w:w="1226" w:type="dxa"/>
            <w:vMerge w:val="restart"/>
          </w:tcPr>
          <w:p w14:paraId="458F7FAA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D216776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758AF760" w14:textId="77777777" w:rsidR="00A61B5E" w:rsidRPr="008C304B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04B">
              <w:rPr>
                <w:rFonts w:ascii="Times New Roman" w:hAnsi="Times New Roman" w:cs="Times New Roman"/>
              </w:rPr>
              <w:t xml:space="preserve">Разработка и интеграция CMS </w:t>
            </w:r>
          </w:p>
        </w:tc>
        <w:tc>
          <w:tcPr>
            <w:tcW w:w="5795" w:type="dxa"/>
            <w:shd w:val="clear" w:color="auto" w:fill="auto"/>
          </w:tcPr>
          <w:p w14:paraId="6F411216" w14:textId="77777777" w:rsidR="00A61B5E" w:rsidRPr="00F735FD" w:rsidRDefault="00A61B5E" w:rsidP="00A61B5E">
            <w:pPr>
              <w:pStyle w:val="af7"/>
              <w:numPr>
                <w:ilvl w:val="0"/>
                <w:numId w:val="17"/>
              </w:numPr>
              <w:spacing w:before="240" w:after="240"/>
              <w:ind w:lef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обоснование технического инструментария (CMS) для реализации модульной архитектуры Сайта, в соответствии со структурой разделов, предложенной Заказчиком. Архитектура должна учитывать дальнейшие планы развития Сайта.</w:t>
            </w:r>
          </w:p>
          <w:p w14:paraId="2E5FCBB5" w14:textId="77777777" w:rsidR="00A61B5E" w:rsidRDefault="00A61B5E" w:rsidP="00A61B5E">
            <w:pPr>
              <w:pStyle w:val="af7"/>
              <w:numPr>
                <w:ilvl w:val="0"/>
                <w:numId w:val="17"/>
              </w:numPr>
              <w:spacing w:before="240" w:after="240"/>
              <w:ind w:lef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этапа программирования страниц Сайта, согласно утвержденным макетам Заказчика.</w:t>
            </w:r>
          </w:p>
          <w:p w14:paraId="2C16A005" w14:textId="77777777" w:rsidR="00A61B5E" w:rsidRPr="00CD12D5" w:rsidRDefault="00A61B5E" w:rsidP="00A61B5E">
            <w:pPr>
              <w:pStyle w:val="af7"/>
              <w:numPr>
                <w:ilvl w:val="0"/>
                <w:numId w:val="17"/>
              </w:numPr>
              <w:spacing w:before="240" w:after="240"/>
              <w:ind w:lef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CMS, интеграция разработанных шаблонов страниц и перенос контента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внешнюю часть Сайта.</w:t>
            </w:r>
          </w:p>
        </w:tc>
        <w:tc>
          <w:tcPr>
            <w:tcW w:w="5587" w:type="dxa"/>
          </w:tcPr>
          <w:p w14:paraId="7B059B4E" w14:textId="77777777" w:rsidR="00A61B5E" w:rsidRPr="00733069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Созданные страницы сайта, согласно утвержденным макетам, которые содержат базу данных пользователей, позволяющую вносить изменения во внешнюю часть сайта в соответствии с разработанной  в этапе 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спецификацией проекта. </w:t>
            </w:r>
          </w:p>
          <w:p w14:paraId="21240815" w14:textId="77777777" w:rsidR="00A61B5E" w:rsidRPr="00733069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6D422" w14:textId="77777777" w:rsidR="00A61B5E" w:rsidRPr="00F735F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Результатом работ является функционирующая СМ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согласно спецификации, расположенная на сервере подрядчика. Формат данных для передачи Заказчику: сверстанные страницы сайта в формате .html, согласно утвержденному дизайну на тестовом сервере подрядчика</w:t>
            </w:r>
          </w:p>
        </w:tc>
      </w:tr>
      <w:tr w:rsidR="00A61B5E" w:rsidRPr="004E7E84" w14:paraId="06E9D161" w14:textId="77777777" w:rsidTr="00A61B5E">
        <w:trPr>
          <w:trHeight w:val="266"/>
        </w:trPr>
        <w:tc>
          <w:tcPr>
            <w:tcW w:w="1226" w:type="dxa"/>
            <w:vMerge/>
          </w:tcPr>
          <w:p w14:paraId="18852A4E" w14:textId="77777777" w:rsidR="00A61B5E" w:rsidRPr="00F962AB" w:rsidRDefault="00A61B5E" w:rsidP="00A61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47B4ACA1" w14:textId="77777777" w:rsidR="00A61B5E" w:rsidRPr="008C304B" w:rsidRDefault="00A61B5E" w:rsidP="00A61B5E">
            <w:pPr>
              <w:rPr>
                <w:rFonts w:ascii="Times New Roman" w:hAnsi="Times New Roman" w:cs="Times New Roman"/>
              </w:rPr>
            </w:pPr>
            <w:r w:rsidRPr="008C304B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795" w:type="dxa"/>
            <w:shd w:val="clear" w:color="auto" w:fill="auto"/>
          </w:tcPr>
          <w:p w14:paraId="794F8276" w14:textId="77777777" w:rsidR="00A61B5E" w:rsidRPr="004E7E84" w:rsidRDefault="00A61B5E" w:rsidP="00A61B5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Разработка сценария тестирования</w:t>
            </w:r>
          </w:p>
          <w:p w14:paraId="7A4CF13C" w14:textId="77777777" w:rsidR="00A61B5E" w:rsidRPr="004E7E84" w:rsidRDefault="00A61B5E" w:rsidP="00A61B5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Согласование сценария тестирования</w:t>
            </w:r>
          </w:p>
          <w:p w14:paraId="74CF7B1D" w14:textId="77777777" w:rsidR="00A61B5E" w:rsidRPr="004E7E84" w:rsidRDefault="00A61B5E" w:rsidP="00A61B5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Проведение тестирования</w:t>
            </w:r>
          </w:p>
          <w:p w14:paraId="56B2EC2A" w14:textId="77777777" w:rsidR="00A61B5E" w:rsidRPr="000D1C2D" w:rsidRDefault="00A61B5E" w:rsidP="00A61B5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1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Устранение замечаний по результатам тестирования</w:t>
            </w:r>
          </w:p>
        </w:tc>
        <w:tc>
          <w:tcPr>
            <w:tcW w:w="5587" w:type="dxa"/>
          </w:tcPr>
          <w:p w14:paraId="291ADF00" w14:textId="77777777" w:rsidR="00A61B5E" w:rsidRPr="004E7E84" w:rsidRDefault="00A61B5E" w:rsidP="00A61B5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Документ-отчет   о проверке проделанной работы по всем этапам, согласно спецификации проекта  в формате .pdf  в электронном виде и на  бумажном  носителе.</w:t>
            </w:r>
          </w:p>
        </w:tc>
      </w:tr>
      <w:tr w:rsidR="00A61B5E" w:rsidRPr="004E7E84" w14:paraId="42A634B3" w14:textId="77777777" w:rsidTr="00A61B5E">
        <w:trPr>
          <w:trHeight w:val="266"/>
        </w:trPr>
        <w:tc>
          <w:tcPr>
            <w:tcW w:w="1226" w:type="dxa"/>
            <w:vMerge/>
          </w:tcPr>
          <w:p w14:paraId="53122990" w14:textId="77777777" w:rsidR="00A61B5E" w:rsidRPr="008C304B" w:rsidRDefault="00A61B5E" w:rsidP="00A6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14:paraId="7AD16368" w14:textId="77777777" w:rsidR="00A61B5E" w:rsidRPr="008C304B" w:rsidRDefault="00A61B5E" w:rsidP="00A61B5E">
            <w:pPr>
              <w:rPr>
                <w:rFonts w:ascii="Times New Roman" w:hAnsi="Times New Roman" w:cs="Times New Roman"/>
              </w:rPr>
            </w:pPr>
            <w:r w:rsidRPr="008C304B">
              <w:rPr>
                <w:rFonts w:ascii="Times New Roman" w:hAnsi="Times New Roman" w:cs="Times New Roman"/>
              </w:rPr>
              <w:t>Ввод в эксплуатацию</w:t>
            </w:r>
          </w:p>
        </w:tc>
        <w:tc>
          <w:tcPr>
            <w:tcW w:w="5795" w:type="dxa"/>
            <w:shd w:val="clear" w:color="auto" w:fill="auto"/>
          </w:tcPr>
          <w:p w14:paraId="4DDF94C7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нагрузочного тестирования функциональности сайта;</w:t>
            </w:r>
          </w:p>
          <w:p w14:paraId="155B63D9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Тестовая эксплуатация Сайта;</w:t>
            </w:r>
          </w:p>
          <w:p w14:paraId="6E122F3B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Доработка Сайта и внесение корректировок по результатам тестирования;</w:t>
            </w:r>
          </w:p>
          <w:p w14:paraId="4AAADB80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Написание документации для групп пользователей “Супердминистратор”, “Администратор” и “Редактор”;</w:t>
            </w:r>
          </w:p>
          <w:p w14:paraId="17B39B17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Перенос Сайта и тестирование на серверах Заказчика;</w:t>
            </w:r>
          </w:p>
          <w:p w14:paraId="60516FCF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Ввод в эксплуатацию;</w:t>
            </w:r>
          </w:p>
          <w:p w14:paraId="2F3B49B8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 Наполнение Сайта контентом в объеме, предусмотренном Настоящим ТЗ.</w:t>
            </w:r>
          </w:p>
          <w:p w14:paraId="1087D271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Установка счетчиков аналитики Яндекс.Метрика и Google Analytics с настройкой целей на ключевые действия.</w:t>
            </w:r>
          </w:p>
          <w:p w14:paraId="45A0EE2D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Подписание договора SLA на предоставление гарантии подрядчиком;</w:t>
            </w:r>
          </w:p>
          <w:p w14:paraId="49DE05DF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Разработка для Заказчика инструкции по управлению контентом в CMS</w:t>
            </w:r>
          </w:p>
          <w:p w14:paraId="65940776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Личное 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Подрядчиком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представителей Заказчика</w:t>
            </w:r>
          </w:p>
          <w:p w14:paraId="7AEF36B2" w14:textId="77777777" w:rsidR="00A61B5E" w:rsidRPr="007E5BE7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На каждом из этапов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необходимости осуществляет иные виды работ, необходимые для выполнения задач в соответствии с условиями настоящего ТЗ.</w:t>
            </w:r>
          </w:p>
        </w:tc>
        <w:tc>
          <w:tcPr>
            <w:tcW w:w="5587" w:type="dxa"/>
          </w:tcPr>
          <w:p w14:paraId="46123C08" w14:textId="77777777" w:rsidR="00A61B5E" w:rsidRPr="00805B0A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зультатом работ является размещенный на домене Заказчика функционирующего сайта, разработанного в рамках настоящего ТЗ  Подрядчиком.</w:t>
            </w:r>
          </w:p>
          <w:p w14:paraId="4495D200" w14:textId="77777777" w:rsidR="00A61B5E" w:rsidRPr="004E7E84" w:rsidRDefault="00A61B5E" w:rsidP="00A61B5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5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D4083AD" w14:textId="77777777" w:rsidR="00A61B5E" w:rsidRPr="001F3636" w:rsidRDefault="00A61B5E" w:rsidP="00A61B5E">
      <w:pPr>
        <w:spacing w:before="240" w:after="24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 w:rsidRPr="001F3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</w:t>
      </w:r>
    </w:p>
    <w:tbl>
      <w:tblPr>
        <w:tblStyle w:val="af9"/>
        <w:tblW w:w="14885" w:type="dxa"/>
        <w:tblInd w:w="429" w:type="dxa"/>
        <w:tblLook w:val="04A0" w:firstRow="1" w:lastRow="0" w:firstColumn="1" w:lastColumn="0" w:noHBand="0" w:noVBand="1"/>
      </w:tblPr>
      <w:tblGrid>
        <w:gridCol w:w="718"/>
        <w:gridCol w:w="2415"/>
        <w:gridCol w:w="11752"/>
      </w:tblGrid>
      <w:tr w:rsidR="00A61B5E" w:rsidRPr="004E7E84" w14:paraId="050CA8EF" w14:textId="77777777" w:rsidTr="00A61B5E">
        <w:trPr>
          <w:tblHeader/>
        </w:trPr>
        <w:tc>
          <w:tcPr>
            <w:tcW w:w="718" w:type="dxa"/>
            <w:shd w:val="clear" w:color="auto" w:fill="DAEEF3" w:themeFill="accent5" w:themeFillTint="33"/>
          </w:tcPr>
          <w:p w14:paraId="2F087D15" w14:textId="77777777" w:rsidR="00A61B5E" w:rsidRPr="00202F50" w:rsidRDefault="00A61B5E" w:rsidP="00A61B5E">
            <w:pPr>
              <w:pStyle w:val="af7"/>
              <w:spacing w:before="240" w:after="240"/>
              <w:ind w:left="0" w:righ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5" w:type="dxa"/>
            <w:shd w:val="clear" w:color="auto" w:fill="DAEEF3" w:themeFill="accent5" w:themeFillTint="33"/>
          </w:tcPr>
          <w:p w14:paraId="73B36492" w14:textId="77777777" w:rsidR="00A61B5E" w:rsidRPr="00202F50" w:rsidRDefault="00A61B5E" w:rsidP="00A61B5E">
            <w:pPr>
              <w:pStyle w:val="af7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1752" w:type="dxa"/>
            <w:shd w:val="clear" w:color="auto" w:fill="DAEEF3" w:themeFill="accent5" w:themeFillTint="33"/>
          </w:tcPr>
          <w:p w14:paraId="44261BFE" w14:textId="77777777" w:rsidR="00A61B5E" w:rsidRPr="00202F50" w:rsidRDefault="00A61B5E" w:rsidP="00A61B5E">
            <w:pPr>
              <w:pStyle w:val="af7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F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оказанию услуг</w:t>
            </w:r>
          </w:p>
        </w:tc>
      </w:tr>
      <w:tr w:rsidR="00A61B5E" w:rsidRPr="004E7E84" w14:paraId="6F078AB6" w14:textId="77777777" w:rsidTr="00A61B5E">
        <w:tc>
          <w:tcPr>
            <w:tcW w:w="718" w:type="dxa"/>
          </w:tcPr>
          <w:p w14:paraId="51B97B24" w14:textId="77777777" w:rsidR="00A61B5E" w:rsidRPr="004E7E84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14:paraId="53B5F542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</w:t>
            </w:r>
          </w:p>
        </w:tc>
        <w:tc>
          <w:tcPr>
            <w:tcW w:w="11752" w:type="dxa"/>
          </w:tcPr>
          <w:p w14:paraId="068ED55F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должен обеспечить полное и качественное оказание услуг на высоком профессиональном уровне, в полном соответствии с условиями, объемом и сроками Технического задания, с подключением специалистов необходимого уровня квалификации и навыков.</w:t>
            </w:r>
          </w:p>
          <w:p w14:paraId="309C62AC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2.Услуги должны отвечать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если такие требования предъявляются Договором и (или) законодательством Российской Федерации.</w:t>
            </w:r>
          </w:p>
          <w:p w14:paraId="7A822D0F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несет полную ответственность в соответствии с ГК РФ за используемое им в ходе оказания Услуг программное обеспечение.</w:t>
            </w:r>
          </w:p>
        </w:tc>
      </w:tr>
      <w:tr w:rsidR="00A61B5E" w:rsidRPr="004E7E84" w14:paraId="1A429B79" w14:textId="77777777" w:rsidTr="00A61B5E">
        <w:tc>
          <w:tcPr>
            <w:tcW w:w="718" w:type="dxa"/>
          </w:tcPr>
          <w:p w14:paraId="0F616879" w14:textId="77777777" w:rsidR="00A61B5E" w:rsidRPr="004E7E84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5" w:type="dxa"/>
          </w:tcPr>
          <w:p w14:paraId="26F1A347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оказанных работ</w:t>
            </w:r>
          </w:p>
        </w:tc>
        <w:tc>
          <w:tcPr>
            <w:tcW w:w="11752" w:type="dxa"/>
          </w:tcPr>
          <w:p w14:paraId="1F11B2E9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Результатом выполнения всех работ будет созданный сайт в соответствии с положениями настоящего ТЗ, расположенный по адресу, указанному Заказчиком, со сформированной структурой в соответствии с настоящим ТЗ, а также с функционирующей в полном объеме административной панелью, обеспечивающей выполнение задач в соответствии с положениями настоящего ТЗ.</w:t>
            </w:r>
          </w:p>
          <w:p w14:paraId="05095F80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Разворачивание сайта на домене по указанию Заказчика осуществляется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Подрядчиком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3A17695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Вместе с актом выполненных работ и детализированным отчетом,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передает заказчику пароли доступа к сайту и административной панели, а также все иные необходимые данные для управления сайтом.</w:t>
            </w:r>
          </w:p>
          <w:p w14:paraId="744F1E19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Передача исключительных прав на новую версию сайта для города Иннополис, созданную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 передаются (принадлежат) Заказчику.</w:t>
            </w:r>
          </w:p>
        </w:tc>
      </w:tr>
      <w:tr w:rsidR="00A61B5E" w:rsidRPr="004E7E84" w14:paraId="60359208" w14:textId="77777777" w:rsidTr="00A61B5E">
        <w:trPr>
          <w:trHeight w:val="2562"/>
        </w:trPr>
        <w:tc>
          <w:tcPr>
            <w:tcW w:w="718" w:type="dxa"/>
          </w:tcPr>
          <w:p w14:paraId="08532423" w14:textId="77777777" w:rsidR="00A61B5E" w:rsidRPr="004E7E84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5" w:type="dxa"/>
          </w:tcPr>
          <w:p w14:paraId="789E0883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отчетности</w:t>
            </w:r>
          </w:p>
        </w:tc>
        <w:tc>
          <w:tcPr>
            <w:tcW w:w="11752" w:type="dxa"/>
          </w:tcPr>
          <w:p w14:paraId="61B97376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 окончании выполнения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передает заказчику Согласованные дизайн-макеты в редактируемом векторном формате (eps, figma или pdf), а также полный архив Сайта на дату публикации.</w:t>
            </w:r>
          </w:p>
          <w:p w14:paraId="228F6909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 факту выполнения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подготавливает отчет о выполнении работ, содержащий все необходимые экранные изображения страниц для каждого отдельного типа работ.</w:t>
            </w:r>
          </w:p>
          <w:p w14:paraId="72BD38B6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 случаях, когда предоставление сканов экранных изображений неинформативно либо недостаточно, при необходимости должно быть предоставлено дополнительное текстовое описание произведенных работ.</w:t>
            </w:r>
          </w:p>
        </w:tc>
      </w:tr>
      <w:tr w:rsidR="00A61B5E" w:rsidRPr="004E7E84" w14:paraId="658FD5EA" w14:textId="77777777" w:rsidTr="00A61B5E">
        <w:tc>
          <w:tcPr>
            <w:tcW w:w="718" w:type="dxa"/>
          </w:tcPr>
          <w:p w14:paraId="023016C0" w14:textId="77777777" w:rsidR="00A61B5E" w:rsidRPr="004E7E84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5" w:type="dxa"/>
          </w:tcPr>
          <w:p w14:paraId="09E56F10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созданию сайта и 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управления контентом</w:t>
            </w:r>
          </w:p>
        </w:tc>
        <w:tc>
          <w:tcPr>
            <w:tcW w:w="11752" w:type="dxa"/>
          </w:tcPr>
          <w:p w14:paraId="41E26BD7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1.Сайт создается на основе одной из существующих на рынке систем управления контентом (CMS), соответствующей требованиям, перечисленным в Настоящем ТЗ.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может предложить и согласовать с 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заказчиком использование конкретной CMS при условии предоставления обоснования и сравнения функционала соответствующих CMS.</w:t>
            </w:r>
          </w:p>
          <w:p w14:paraId="264FFC53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2.Создаваемый Сайт должен иметь модульную архитектуру и расширяться на следующих этапах разработки как путем доработки и настройки СMS, так и путем добавления внешних совместимых модулей и дополнений.</w:t>
            </w:r>
          </w:p>
        </w:tc>
      </w:tr>
      <w:tr w:rsidR="00A61B5E" w:rsidRPr="00265403" w14:paraId="6B159FA5" w14:textId="77777777" w:rsidTr="00A61B5E">
        <w:tc>
          <w:tcPr>
            <w:tcW w:w="718" w:type="dxa"/>
          </w:tcPr>
          <w:p w14:paraId="5A0E6313" w14:textId="77777777" w:rsidR="00A61B5E" w:rsidRPr="004E7E84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415" w:type="dxa"/>
          </w:tcPr>
          <w:p w14:paraId="74FBAD69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CMS</w:t>
            </w:r>
          </w:p>
        </w:tc>
        <w:tc>
          <w:tcPr>
            <w:tcW w:w="11752" w:type="dxa"/>
          </w:tcPr>
          <w:p w14:paraId="7638895B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Используемая при создании сайта CMS должна удовлетворять следующим требованиям:</w:t>
            </w:r>
          </w:p>
          <w:p w14:paraId="71FA5DC5" w14:textId="77777777" w:rsidR="00A61B5E" w:rsidRPr="004E7E84" w:rsidRDefault="00A61B5E" w:rsidP="00A61B5E">
            <w:pPr>
              <w:numPr>
                <w:ilvl w:val="0"/>
                <w:numId w:val="5"/>
              </w:numPr>
              <w:spacing w:before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открытость. CMS должна иметь открытый исходный код (Open Source)</w:t>
            </w:r>
          </w:p>
          <w:p w14:paraId="2CEC3632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генерировать значение тега title по названию страницы</w:t>
            </w:r>
          </w:p>
          <w:p w14:paraId="7CE7D7BB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редактировать значения тега title необходимой длины (более 140 символов) и полей метатегов keywords и description вручную</w:t>
            </w:r>
          </w:p>
          <w:p w14:paraId="654C0A48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редактировать контекстные блоки (например, меню) виде текста и html 4</w:t>
            </w:r>
          </w:p>
          <w:p w14:paraId="313354FB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добавлять заголовки h1-h3 и обеспечивать полноценное форматирование текста</w:t>
            </w:r>
          </w:p>
          <w:p w14:paraId="194FFF72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генерировать ЧПУ (человеко-понятные URL) из названия страницы, а также возможность ручного создания ЧПУ</w:t>
            </w:r>
          </w:p>
          <w:p w14:paraId="2D077F39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корректной работать в браузерах версий 2020 года и выше: Google Chrome, Mozilla Firefox, Apple Safari, Microsoft Edge, Яндекс.Браузер;</w:t>
            </w:r>
          </w:p>
          <w:p w14:paraId="13A87A23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корректно отображать информацию на компьютерах без предустановленных flash-модулей и иного дополнительного программного обеспечения;</w:t>
            </w:r>
          </w:p>
          <w:p w14:paraId="41624EAE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обладать возможностью создания нескольких языковых версий страниц</w:t>
            </w:r>
          </w:p>
          <w:p w14:paraId="73714B5D" w14:textId="77777777" w:rsidR="00A61B5E" w:rsidRPr="004E7E84" w:rsidRDefault="00A61B5E" w:rsidP="00A61B5E">
            <w:pPr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обладать возможностью редактировать и сохранять исходные коды шаблонов страниц, полей описания основных данных, таблиц стилей CSS из самой CMS, а также хранения версий кодов этих страниц в самой системе</w:t>
            </w:r>
          </w:p>
          <w:p w14:paraId="5C652D0A" w14:textId="77777777" w:rsidR="00A61B5E" w:rsidRPr="004E7E84" w:rsidRDefault="00A61B5E" w:rsidP="00A61B5E">
            <w:pPr>
              <w:shd w:val="clear" w:color="auto" w:fill="FFFFFF"/>
              <w:spacing w:before="400" w:after="26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CMS должна обеспечивать возможность:</w:t>
            </w:r>
          </w:p>
          <w:p w14:paraId="307DB505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автогенерации подробной карты сайта</w:t>
            </w:r>
          </w:p>
          <w:p w14:paraId="6196593B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закрытия дублирующегося контента на сайте от поисковиков (страницы поиска, версии для печати и др.)</w:t>
            </w:r>
          </w:p>
          <w:p w14:paraId="5FEA1329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редактирования robots.txt</w:t>
            </w:r>
          </w:p>
          <w:p w14:paraId="31EDE6DC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скрывать в урлах страниц служебные переменные</w:t>
            </w:r>
          </w:p>
          <w:p w14:paraId="0EBE4D08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редиректов (доступ к редактированию файла. htaccess)</w:t>
            </w:r>
          </w:p>
          <w:p w14:paraId="359DEDD8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тегов &lt;noindex&gt;, ref=nofollow</w:t>
            </w:r>
          </w:p>
          <w:p w14:paraId="06BA4B51" w14:textId="77777777" w:rsidR="00A61B5E" w:rsidRPr="004E7E84" w:rsidRDefault="00A61B5E" w:rsidP="00A61B5E">
            <w:pPr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добавления кодов счетчиков аналитики</w:t>
            </w:r>
          </w:p>
          <w:p w14:paraId="33E81FB8" w14:textId="77777777" w:rsidR="00A61B5E" w:rsidRPr="00AC14F3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верификации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Yandex 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Google Webmaster.</w:t>
            </w:r>
          </w:p>
        </w:tc>
      </w:tr>
      <w:tr w:rsidR="00A61B5E" w:rsidRPr="00B57D8D" w14:paraId="44FACB78" w14:textId="77777777" w:rsidTr="00A61B5E">
        <w:tc>
          <w:tcPr>
            <w:tcW w:w="718" w:type="dxa"/>
          </w:tcPr>
          <w:p w14:paraId="379A79EC" w14:textId="77777777" w:rsidR="00A61B5E" w:rsidRPr="00AC14F3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5" w:type="dxa"/>
          </w:tcPr>
          <w:p w14:paraId="3C442BAD" w14:textId="77777777" w:rsidR="00A61B5E" w:rsidRPr="00AC14F3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дизайну</w:t>
            </w:r>
          </w:p>
        </w:tc>
        <w:tc>
          <w:tcPr>
            <w:tcW w:w="11752" w:type="dxa"/>
          </w:tcPr>
          <w:p w14:paraId="1E4C56A1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изготавливает для Заказчика макет дизайна Сайта, с учётом общей стилистики дизайна и символик Заказчика. Макет дизайна Сайта состоит из макета главной страницы и макета всех видов однотипных страниц Сайта в соответствии с информационной структурой.</w:t>
            </w:r>
          </w:p>
          <w:p w14:paraId="71A41C9A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Сайта должен обеспечивать максимальное удобство восприятия информации, простоту использования. Под дизайном Сайта следует понимать вариант оформления главной страницы и графической оболочки внутренних страниц Сайта, демонстрирующих общее визуальное (композиционное, цветовое, шрифтовое, навигационное) решение всех страниц Сайта.</w:t>
            </w:r>
          </w:p>
          <w:p w14:paraId="3FEA300A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должен быть лаконичным. Макеты не должны содержать: крупные доминирующие элементы, макеты должны быть сбалансированы по цветам и элементам. Основные разделы сайта должны быть доступны с первой страницы. На главной странице не должно быть большого объема текстовой информации. В дизайне сайта не должны присутствовать: мелькающие баннеры; много сливающегося текста.</w:t>
            </w:r>
          </w:p>
          <w:p w14:paraId="1641BF49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spacing w:after="10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навигации по Сайту должны быть использованы следующие элементы: основное меню, поиск, навигационная цепочка.</w:t>
            </w:r>
          </w:p>
          <w:p w14:paraId="73540A37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Компоновка страниц должна обеспечивать автоматическое масштабирование страниц в зависимости от ширины рабочего поля браузера Пользователя. </w:t>
            </w:r>
          </w:p>
          <w:p w14:paraId="7A18D0BF" w14:textId="77777777" w:rsidR="00A61B5E" w:rsidRPr="004E7E84" w:rsidRDefault="00A61B5E" w:rsidP="00A61B5E">
            <w:pPr>
              <w:pStyle w:val="af7"/>
              <w:numPr>
                <w:ilvl w:val="0"/>
                <w:numId w:val="7"/>
              </w:numPr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Сайта должны корректно отображаться без полосы горизонтальной прокрутки и автоматически масштабироваться для следующих разрешений экрана (по ширине): </w:t>
            </w:r>
          </w:p>
          <w:p w14:paraId="250D1777" w14:textId="77777777" w:rsidR="00A61B5E" w:rsidRPr="004E7E84" w:rsidRDefault="00A61B5E" w:rsidP="00A61B5E">
            <w:pPr>
              <w:ind w:left="10" w:right="-17" w:firstLine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Мобильная версия: 320 – 767px (резиновая верстка). </w:t>
            </w:r>
          </w:p>
          <w:p w14:paraId="0249EF40" w14:textId="77777777" w:rsidR="00A61B5E" w:rsidRPr="004E7E84" w:rsidRDefault="00A61B5E" w:rsidP="00A61B5E">
            <w:pPr>
              <w:ind w:left="10" w:right="-17" w:firstLine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Планшетная версия: 768 - 959px (резиновая верстка). </w:t>
            </w:r>
          </w:p>
          <w:p w14:paraId="696C1482" w14:textId="77777777" w:rsidR="00A61B5E" w:rsidRPr="004E7E84" w:rsidRDefault="00A61B5E" w:rsidP="00A61B5E">
            <w:pPr>
              <w:ind w:left="10" w:right="-17" w:firstLine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Десктопная малая версия: 960 – 1279px (резиновая верстка). </w:t>
            </w:r>
          </w:p>
          <w:p w14:paraId="725BAA26" w14:textId="77777777" w:rsidR="00A61B5E" w:rsidRPr="004E7E84" w:rsidRDefault="00A61B5E" w:rsidP="00A61B5E">
            <w:pPr>
              <w:ind w:left="10" w:right="-17" w:firstLine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Десктопная большая версия: 1280px и более (фиксированная верстка). </w:t>
            </w:r>
          </w:p>
          <w:p w14:paraId="419B6C5D" w14:textId="77777777" w:rsidR="00A61B5E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На экранах с шириной разрешения более 1280px рабочая область страницы должна иметь фиксированную ширину, по горизонтали выравниваться по центру экрана.</w:t>
            </w:r>
          </w:p>
          <w:p w14:paraId="02990FAB" w14:textId="77777777" w:rsidR="00A61B5E" w:rsidRPr="00B57D8D" w:rsidRDefault="00A61B5E" w:rsidP="00A61B5E">
            <w:pPr>
              <w:pStyle w:val="af7"/>
              <w:ind w:left="370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B5E" w:rsidRPr="00B57D8D" w14:paraId="14581F29" w14:textId="77777777" w:rsidTr="00A61B5E">
        <w:tc>
          <w:tcPr>
            <w:tcW w:w="718" w:type="dxa"/>
          </w:tcPr>
          <w:p w14:paraId="645C84D9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5" w:type="dxa"/>
          </w:tcPr>
          <w:p w14:paraId="4C6169E6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контенту</w:t>
            </w:r>
          </w:p>
        </w:tc>
        <w:tc>
          <w:tcPr>
            <w:tcW w:w="11752" w:type="dxa"/>
          </w:tcPr>
          <w:p w14:paraId="50287A11" w14:textId="77777777" w:rsidR="00A61B5E" w:rsidRPr="00EF31FF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31FF">
              <w:rPr>
                <w:rFonts w:ascii="Times New Roman" w:hAnsi="Times New Roman" w:cs="Times New Roman"/>
                <w:sz w:val="24"/>
                <w:szCs w:val="24"/>
              </w:rPr>
              <w:t xml:space="preserve">Контентное наполнение сайта должно осуществляться путем публикации новостных и справочных материалов, фотографий, видеоматериалов и инфографик согласно плану, предоставляемому Заказчиком. </w:t>
            </w:r>
          </w:p>
          <w:p w14:paraId="3BDFAC07" w14:textId="77777777" w:rsidR="00A61B5E" w:rsidRPr="00EF31FF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2.Подрядчик</w:t>
            </w:r>
            <w:r w:rsidRPr="00EF31F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публикацию контента, предоставленного Заказчиком, и иллюстрирование </w:t>
            </w:r>
            <w:r w:rsidRPr="00EF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публикуемых на сайте материалов в полном объеме. Для иллюстрирования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  <w:r w:rsidRPr="00EF31FF">
              <w:rPr>
                <w:rFonts w:ascii="Times New Roman" w:hAnsi="Times New Roman" w:cs="Times New Roman"/>
                <w:sz w:val="24"/>
                <w:szCs w:val="24"/>
              </w:rPr>
              <w:t xml:space="preserve"> должен иметь доступ в банк изображений, постоянно пополняемый и содержащий инфографические работы, а также новостные и репортажные фотосъемки со снимками в высоком разрешении (не менее 5 тыс. пикселей по широкой стороне). </w:t>
            </w:r>
          </w:p>
          <w:p w14:paraId="0ED757D2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 xml:space="preserve">.При создании и публикации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 xml:space="preserve"> и Заказчик обеспечивают соблюдение авторских прав в соответствии с законодательством Российской Федерации.</w:t>
            </w:r>
          </w:p>
          <w:p w14:paraId="7650CD81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Контент сайта, в том числе графический и видео, должен быть размечен в соответствии с требованиями протокола Open Graph. Для корректного отображения анонса материала в социальной сети html-код страницы сайта должен содержать следующие мета-теги Open Graph:</w:t>
            </w:r>
          </w:p>
          <w:p w14:paraId="14E8D33D" w14:textId="77777777" w:rsidR="00A61B5E" w:rsidRPr="004E7E84" w:rsidRDefault="00A61B5E" w:rsidP="00A61B5E">
            <w:pPr>
              <w:numPr>
                <w:ilvl w:val="0"/>
                <w:numId w:val="8"/>
              </w:numPr>
              <w:spacing w:before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тег, отвечающий за название материала;</w:t>
            </w:r>
          </w:p>
          <w:p w14:paraId="42FC8AED" w14:textId="77777777" w:rsidR="00A61B5E" w:rsidRPr="004E7E84" w:rsidRDefault="00A61B5E" w:rsidP="00A61B5E">
            <w:pPr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тег, содержащий описание материала;</w:t>
            </w:r>
          </w:p>
          <w:p w14:paraId="6D6A6FAD" w14:textId="77777777" w:rsidR="00A61B5E" w:rsidRPr="004E7E84" w:rsidRDefault="00A61B5E" w:rsidP="00A61B5E">
            <w:pPr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картинку, которая должна сопровождать материал;</w:t>
            </w:r>
          </w:p>
          <w:p w14:paraId="274B27ED" w14:textId="77777777" w:rsidR="00A61B5E" w:rsidRDefault="00A61B5E" w:rsidP="00A61B5E">
            <w:pPr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тег, указывающий на тип добавляемого материала, например, «article» – статья и т.д.;</w:t>
            </w:r>
          </w:p>
          <w:p w14:paraId="09476E1E" w14:textId="77777777" w:rsidR="00A61B5E" w:rsidRPr="008B298E" w:rsidRDefault="00A61B5E" w:rsidP="00A61B5E">
            <w:pPr>
              <w:numPr>
                <w:ilvl w:val="0"/>
                <w:numId w:val="8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саму веб-страницу, которая добавляется в социальную сеть.</w:t>
            </w:r>
          </w:p>
        </w:tc>
      </w:tr>
      <w:tr w:rsidR="00A61B5E" w:rsidRPr="00B57D8D" w14:paraId="2F8A8851" w14:textId="77777777" w:rsidTr="00A61B5E">
        <w:tc>
          <w:tcPr>
            <w:tcW w:w="718" w:type="dxa"/>
          </w:tcPr>
          <w:p w14:paraId="13B02C75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5" w:type="dxa"/>
          </w:tcPr>
          <w:p w14:paraId="68A63FB2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функциям системы управления контентом.</w:t>
            </w:r>
          </w:p>
        </w:tc>
        <w:tc>
          <w:tcPr>
            <w:tcW w:w="11752" w:type="dxa"/>
          </w:tcPr>
          <w:p w14:paraId="4CE67C89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Система управления контентом должна обеспечивать управление содержанием Сайта в целом и реализацию следующих возможностей:</w:t>
            </w:r>
          </w:p>
          <w:p w14:paraId="41446AB0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1.добавление, удаление и редактирование структурных элементов Сайта: от панели верхнего уровня до «подвала» (футера);</w:t>
            </w:r>
          </w:p>
          <w:p w14:paraId="78BDB062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2.добавление, удаление и редактирование отдельных разделов и страниц Сайта;</w:t>
            </w:r>
          </w:p>
          <w:p w14:paraId="2024A6A0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3.добавление, удаление и редактирование текстовых блоков на страницах Сайта;</w:t>
            </w:r>
          </w:p>
          <w:p w14:paraId="391907E4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4.добавление, удаление и редактирование блоков визуального контента;</w:t>
            </w:r>
          </w:p>
          <w:p w14:paraId="10507F69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5.добавление, удаление и редактирование страниц, содержащих файлы в форматах .doc, .doxs, .xls, .xlxs, .ppt, .pptx, .rtf, .pdf, .zip, .flv, .mvp и других форматов, загружаемые на Сайт в качестве вложений;</w:t>
            </w:r>
          </w:p>
          <w:p w14:paraId="7B34A0DA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6.хранение информации в базе данных Сайта и в виде файлов в следующих форматах:</w:t>
            </w:r>
          </w:p>
          <w:p w14:paraId="2D0BD6DD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10"/>
              </w:numPr>
              <w:spacing w:line="240" w:lineRule="auto"/>
              <w:ind w:left="1843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форматах растровых изображений: gif, jpg, png;</w:t>
            </w:r>
          </w:p>
          <w:p w14:paraId="3A3EA5F1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10"/>
              </w:numPr>
              <w:spacing w:line="240" w:lineRule="auto"/>
              <w:ind w:left="1843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форматах видеоданных: mpeg, avi, wmv, mp4;</w:t>
            </w:r>
          </w:p>
          <w:p w14:paraId="1070D73C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10"/>
              </w:numPr>
              <w:spacing w:line="240" w:lineRule="auto"/>
              <w:ind w:left="1843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форматах электронных документов: pdf.</w:t>
            </w:r>
          </w:p>
          <w:p w14:paraId="53FDD39D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7.добавление или удаление виджетов и интерактивных элементов на страницы Сайта при помощи embed-кодов;</w:t>
            </w:r>
          </w:p>
          <w:p w14:paraId="4BAC1E6D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8.автоматическая сортировка контентных элементов по выбранным параметрам, распределение контента по разделам;</w:t>
            </w:r>
          </w:p>
          <w:p w14:paraId="2518271F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9.редактирование и модификация компонента, обеспечивающего фильтрацию контента, а также настройку параметров поиска;</w:t>
            </w:r>
          </w:p>
          <w:p w14:paraId="2AA19CD7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lastRenderedPageBreak/>
              <w:t>10.разграничение доступа к редактированию материалов для разных групп пользователей Сайта;</w:t>
            </w:r>
          </w:p>
          <w:p w14:paraId="150AB003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 xml:space="preserve">11.обеспечивать возможность подсчета метрики посещений Сайта для изучения и аналитики пользовательского поведения на глубинном уровне; </w:t>
            </w:r>
          </w:p>
          <w:p w14:paraId="560F16A4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>12.обеспечивать формирование информационных сообщений об ошибках при публикации;</w:t>
            </w:r>
          </w:p>
          <w:p w14:paraId="1BE46A39" w14:textId="77777777" w:rsidR="00A61B5E" w:rsidRPr="004E7E84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4E7E84">
              <w:rPr>
                <w:rFonts w:cs="Times New Roman"/>
                <w:sz w:val="24"/>
                <w:szCs w:val="24"/>
              </w:rPr>
              <w:t xml:space="preserve">13.обеспечивать автоматическое формирование и сохранение резервной копии Сайта (ежедневно); </w:t>
            </w:r>
          </w:p>
          <w:p w14:paraId="24CBBB9D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14.Редактирование, добавление и удаление страниц должно осуществляться с помощью шаблонов и не должно требовать от операторов навыков программирования. Система управления контентом должна обеспечивать возможность работы с ней сотрудникам без специального образования.</w:t>
            </w:r>
          </w:p>
          <w:p w14:paraId="36E944A3" w14:textId="77777777" w:rsidR="00A61B5E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15.В системе управления контентом должны быть предусмотрены следующие роли пользователей:</w:t>
            </w:r>
          </w:p>
          <w:p w14:paraId="2DFAE972" w14:textId="77777777" w:rsidR="00A61B5E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Анонимные пользователи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и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меют доступ к пользовательской части сайта, не имеют доступа к административной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DA9827" w14:textId="77777777" w:rsidR="00A61B5E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Администраторы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 xml:space="preserve"> имеют максимальный доступ к системе администрирования сайта, в том числе к информационному наполнению, редактированию кодов шаблонов страниц и полей базы данных, системным справочникам, спискам, статистике и настройкам.</w:t>
            </w:r>
          </w:p>
          <w:p w14:paraId="160BCC90" w14:textId="77777777" w:rsidR="00A61B5E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т доступ к управлению структурой сайта и информационному наполнению, редактированию кодов шаблонов страниц и полей базы данных, выборочным настройкам</w:t>
            </w:r>
          </w:p>
          <w:p w14:paraId="5DB37339" w14:textId="77777777" w:rsidR="00A61B5E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Контент-менеджер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и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62B0">
              <w:rPr>
                <w:rFonts w:ascii="Times New Roman" w:hAnsi="Times New Roman" w:cs="Times New Roman"/>
                <w:sz w:val="24"/>
                <w:szCs w:val="24"/>
              </w:rPr>
              <w:t>т доступ к управлению структурой сайта и информационному наполнению.</w:t>
            </w:r>
          </w:p>
          <w:p w14:paraId="4858336A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1A4860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1A4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860">
              <w:rPr>
                <w:rFonts w:ascii="Times New Roman" w:hAnsi="Times New Roman" w:cs="Times New Roman"/>
                <w:sz w:val="24"/>
                <w:szCs w:val="24"/>
              </w:rPr>
              <w:t>меет доступ к просматриванию структуры сайта и содержания записей, не имеет доступа к редактированию</w:t>
            </w:r>
          </w:p>
          <w:p w14:paraId="7AB93DF3" w14:textId="77777777" w:rsidR="00A61B5E" w:rsidRPr="00B57D8D" w:rsidRDefault="00A61B5E" w:rsidP="00A61B5E">
            <w:pPr>
              <w:pStyle w:val="a"/>
              <w:keepLines w:val="0"/>
              <w:widowControl w:val="0"/>
              <w:numPr>
                <w:ilvl w:val="0"/>
                <w:numId w:val="0"/>
              </w:numPr>
              <w:spacing w:line="240" w:lineRule="auto"/>
              <w:ind w:left="360" w:hanging="360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61B5E" w:rsidRPr="00B57D8D" w14:paraId="479CC500" w14:textId="77777777" w:rsidTr="00A61B5E">
        <w:tc>
          <w:tcPr>
            <w:tcW w:w="718" w:type="dxa"/>
          </w:tcPr>
          <w:p w14:paraId="709C5AC6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5" w:type="dxa"/>
          </w:tcPr>
          <w:p w14:paraId="3953457B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языковым версиям сайта</w:t>
            </w:r>
          </w:p>
        </w:tc>
        <w:tc>
          <w:tcPr>
            <w:tcW w:w="11752" w:type="dxa"/>
          </w:tcPr>
          <w:p w14:paraId="4A9D5AB9" w14:textId="77777777" w:rsidR="00A61B5E" w:rsidRPr="004E7E84" w:rsidRDefault="00A61B5E" w:rsidP="00A61B5E">
            <w:pPr>
              <w:widowControl w:val="0"/>
              <w:spacing w:before="12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экранные формы должны быть выполнены на двух языках: русско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татарском 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английском языке. На сайте для пользователей должна быть предусмотрена функция переключение языка. </w:t>
            </w:r>
          </w:p>
          <w:p w14:paraId="11AE3949" w14:textId="77777777" w:rsidR="00A61B5E" w:rsidRPr="004E7E84" w:rsidRDefault="00A61B5E" w:rsidP="00A61B5E">
            <w:pPr>
              <w:pStyle w:val="afb"/>
              <w:keepLines w:val="0"/>
              <w:widowControl w:val="0"/>
              <w:contextualSpacing w:val="0"/>
              <w:jc w:val="left"/>
              <w:rPr>
                <w:rFonts w:cs="Times New Roman"/>
              </w:rPr>
            </w:pPr>
            <w:r w:rsidRPr="004E7E84">
              <w:rPr>
                <w:rFonts w:cs="Times New Roman"/>
              </w:rPr>
              <w:t xml:space="preserve">2.Перевод контента информационных панелей с русского на английский </w:t>
            </w:r>
            <w:r>
              <w:rPr>
                <w:rFonts w:cs="Times New Roman"/>
              </w:rPr>
              <w:t xml:space="preserve"> и татарский </w:t>
            </w:r>
            <w:r w:rsidRPr="004E7E84">
              <w:rPr>
                <w:rFonts w:cs="Times New Roman"/>
              </w:rPr>
              <w:t>язык обеспечивает Заказчик.</w:t>
            </w:r>
          </w:p>
          <w:p w14:paraId="63D86355" w14:textId="77777777" w:rsidR="00A61B5E" w:rsidRPr="004E7E84" w:rsidRDefault="00A61B5E" w:rsidP="00A61B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3.Вариант механизма реализации информационных панелей на английском языке согласовывается с Заказчиком.</w:t>
            </w:r>
          </w:p>
          <w:p w14:paraId="7F67AE75" w14:textId="77777777" w:rsidR="00A61B5E" w:rsidRPr="00B57D8D" w:rsidRDefault="00A61B5E" w:rsidP="00A61B5E">
            <w:pPr>
              <w:widowControl w:val="0"/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4.Переход при переключении страниц сайта на другие языки и обратно, осуществляется сразу на текущий вариант страницы, минуя корневую страницу директории.</w:t>
            </w:r>
          </w:p>
        </w:tc>
      </w:tr>
      <w:tr w:rsidR="00A61B5E" w:rsidRPr="00B57D8D" w14:paraId="005307CF" w14:textId="77777777" w:rsidTr="00A61B5E">
        <w:tc>
          <w:tcPr>
            <w:tcW w:w="718" w:type="dxa"/>
          </w:tcPr>
          <w:p w14:paraId="643E6CA3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5" w:type="dxa"/>
          </w:tcPr>
          <w:p w14:paraId="49DA88AC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навигации</w:t>
            </w:r>
          </w:p>
        </w:tc>
        <w:tc>
          <w:tcPr>
            <w:tcW w:w="11752" w:type="dxa"/>
          </w:tcPr>
          <w:p w14:paraId="5FBA180F" w14:textId="77777777" w:rsidR="00A61B5E" w:rsidRPr="004E7E84" w:rsidRDefault="00A61B5E" w:rsidP="00A61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Навигация по сайту должна состоять из следующих элементов:</w:t>
            </w:r>
          </w:p>
          <w:p w14:paraId="0139CEAB" w14:textId="77777777" w:rsidR="00A61B5E" w:rsidRPr="004E7E84" w:rsidRDefault="00A61B5E" w:rsidP="00A61B5E">
            <w:pPr>
              <w:pStyle w:val="af7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 xml:space="preserve">Боковое меню </w:t>
            </w:r>
            <w:r w:rsidRPr="004E7E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Боковое меню имеет бесконечное количество уровней вложенности. Страницы должны быть </w:t>
            </w:r>
            <w:r w:rsidRPr="004E7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объединены в папки – разделы. При клике на раздел он должен раскрываться, и отображаться список страниц, которые в него входят. По умолчанию при клике на раздел открывается первая вложенная страница этого раздела. Ссылки на разделы должны визуально отличаться от ссылок на статичные страницы.</w:t>
            </w:r>
          </w:p>
          <w:p w14:paraId="21BA3A15" w14:textId="77777777" w:rsidR="00A61B5E" w:rsidRPr="001A4860" w:rsidRDefault="00A61B5E" w:rsidP="00A61B5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«Хлебные крошки».</w:t>
            </w:r>
            <w:r w:rsidRPr="004E7E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«Хлебные крошки» – навигационная цепочка, представляющая собой путь от главной страницы до текущей страницы, в которой в настоящее время находится пользователь. На сайте на всех страницах должны быть расположены «хлебные крошки» – над заголовком страницы. </w:t>
            </w:r>
          </w:p>
        </w:tc>
      </w:tr>
      <w:tr w:rsidR="00A61B5E" w:rsidRPr="00B57D8D" w14:paraId="5815054F" w14:textId="77777777" w:rsidTr="00A61B5E">
        <w:tc>
          <w:tcPr>
            <w:tcW w:w="718" w:type="dxa"/>
          </w:tcPr>
          <w:p w14:paraId="0C5F3674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5" w:type="dxa"/>
          </w:tcPr>
          <w:p w14:paraId="3BB8BC59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архитектуре</w:t>
            </w:r>
          </w:p>
        </w:tc>
        <w:tc>
          <w:tcPr>
            <w:tcW w:w="11752" w:type="dxa"/>
          </w:tcPr>
          <w:p w14:paraId="391E7562" w14:textId="77777777" w:rsidR="00A61B5E" w:rsidRPr="004E7E84" w:rsidRDefault="00A61B5E" w:rsidP="00A61B5E">
            <w:p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«Шапка» (верхняя часть шаблона сайта) должна содержать:</w:t>
            </w:r>
          </w:p>
          <w:p w14:paraId="6089F562" w14:textId="77777777" w:rsidR="00A61B5E" w:rsidRPr="004E7E84" w:rsidRDefault="00A61B5E" w:rsidP="00A61B5E">
            <w:pPr>
              <w:pStyle w:val="af7"/>
              <w:numPr>
                <w:ilvl w:val="1"/>
                <w:numId w:val="5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Наименование, логотип города Иннополис </w:t>
            </w:r>
          </w:p>
          <w:p w14:paraId="2797A711" w14:textId="77777777" w:rsidR="00A61B5E" w:rsidRPr="004E7E84" w:rsidRDefault="00A61B5E" w:rsidP="00A61B5E">
            <w:pPr>
              <w:pStyle w:val="af7"/>
              <w:numPr>
                <w:ilvl w:val="1"/>
                <w:numId w:val="5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Меню сайта в виде отдельных иконок «жизнь», «бизнес», «город», «медиа»;</w:t>
            </w:r>
          </w:p>
          <w:p w14:paraId="7FF0F151" w14:textId="77777777" w:rsidR="00A61B5E" w:rsidRPr="004E7E84" w:rsidRDefault="00A61B5E" w:rsidP="00A61B5E">
            <w:pPr>
              <w:pStyle w:val="af7"/>
              <w:numPr>
                <w:ilvl w:val="1"/>
                <w:numId w:val="5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Поле поиска (сквозной элемент сайта) – поиск организован по семантическому, временному и лингвистическому принципам. Используемые поисковые технологии отдельно согласовываются с Заказчиком. Предусмотрена возможность расширенного поискового запроса;</w:t>
            </w:r>
          </w:p>
          <w:p w14:paraId="5966AED4" w14:textId="77777777" w:rsidR="00A61B5E" w:rsidRPr="004E7E84" w:rsidRDefault="00A61B5E" w:rsidP="00A61B5E">
            <w:pPr>
              <w:pStyle w:val="af7"/>
              <w:numPr>
                <w:ilvl w:val="1"/>
                <w:numId w:val="5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Динамические данные с метриками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, интегрированные из цифровой 4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D</w:t>
            </w:r>
            <w:r w:rsidRPr="007831D5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моделью города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: статистические данные о количестве жителей, информационные данные о погодных условиях, индекс счастья жителей. </w:t>
            </w:r>
          </w:p>
          <w:p w14:paraId="534DE557" w14:textId="77777777" w:rsidR="00A61B5E" w:rsidRPr="004E7E84" w:rsidRDefault="00A61B5E" w:rsidP="00A61B5E">
            <w:pPr>
              <w:pStyle w:val="af7"/>
              <w:numPr>
                <w:ilvl w:val="1"/>
                <w:numId w:val="5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Основное навигационное меню, которое содержит следующие разделы:</w:t>
            </w:r>
          </w:p>
          <w:p w14:paraId="6E640AC7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Медиа, поиск, город, жизнь, бизнес</w:t>
            </w:r>
          </w:p>
          <w:p w14:paraId="0EFE5BC6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14:paraId="4F13688F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Раздел «медиа» должен содержать подразделы: </w:t>
            </w:r>
          </w:p>
          <w:p w14:paraId="369F278B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Фото и видео</w:t>
            </w:r>
          </w:p>
          <w:p w14:paraId="12BCC110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Прессе</w:t>
            </w:r>
          </w:p>
          <w:p w14:paraId="6E4733D0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Новости</w:t>
            </w:r>
          </w:p>
          <w:p w14:paraId="3C9BAAD3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События</w:t>
            </w:r>
          </w:p>
          <w:p w14:paraId="3AF528A9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14:paraId="6A25A439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Раздел «город» должен содержать подразделы:</w:t>
            </w:r>
          </w:p>
          <w:p w14:paraId="411A0DD3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Описание </w:t>
            </w:r>
          </w:p>
          <w:p w14:paraId="1F913FCE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Расписание автобусов</w:t>
            </w:r>
          </w:p>
          <w:p w14:paraId="224987BF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История города</w:t>
            </w:r>
          </w:p>
          <w:p w14:paraId="79E96FEB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Карта города</w:t>
            </w:r>
          </w:p>
          <w:p w14:paraId="0B7779CB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Как добраться</w:t>
            </w:r>
          </w:p>
          <w:p w14:paraId="0188181F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Мэрия</w:t>
            </w:r>
          </w:p>
          <w:p w14:paraId="5D1219A7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Экскурсия</w:t>
            </w:r>
          </w:p>
          <w:p w14:paraId="1A6F04F2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Вакансии </w:t>
            </w:r>
          </w:p>
          <w:p w14:paraId="301D7EB9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14:paraId="76934BA2" w14:textId="77777777" w:rsidR="00A61B5E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Раздел «жизнь» должен содержать подразделы:</w:t>
            </w:r>
          </w:p>
          <w:p w14:paraId="0BC96A2F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Мероприятия</w:t>
            </w:r>
          </w:p>
          <w:p w14:paraId="48FB48F1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Спорт</w:t>
            </w:r>
          </w:p>
          <w:p w14:paraId="6B2A2468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Медицина</w:t>
            </w:r>
          </w:p>
          <w:p w14:paraId="4AC3A856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Безопасность</w:t>
            </w:r>
          </w:p>
          <w:p w14:paraId="4F1DBD23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Транспорт</w:t>
            </w:r>
          </w:p>
          <w:p w14:paraId="42EDD602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Жилье</w:t>
            </w:r>
          </w:p>
          <w:p w14:paraId="3937F2F4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Образование</w:t>
            </w:r>
          </w:p>
          <w:p w14:paraId="32704785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Университет Иннополис</w:t>
            </w:r>
          </w:p>
          <w:p w14:paraId="18747ABB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Истории</w:t>
            </w:r>
          </w:p>
          <w:p w14:paraId="4795215D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Хостел</w:t>
            </w:r>
          </w:p>
          <w:p w14:paraId="3F2DC6ED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Коворкинг</w:t>
            </w:r>
          </w:p>
          <w:p w14:paraId="5A353947" w14:textId="77777777" w:rsidR="00A61B5E" w:rsidRPr="0005198B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Городское пространство 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>ArtSpace</w:t>
            </w:r>
          </w:p>
          <w:p w14:paraId="46E34810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Еда и развлечение</w:t>
            </w:r>
          </w:p>
          <w:p w14:paraId="18505D8A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14:paraId="5E2134CC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Раздел «бизнес» должен содержать подразделы:</w:t>
            </w:r>
          </w:p>
          <w:p w14:paraId="3AF362C2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Описание</w:t>
            </w:r>
          </w:p>
          <w:p w14:paraId="26206E7E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Городской бизнес</w:t>
            </w:r>
          </w:p>
          <w:p w14:paraId="453B8C39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ОЭЗ «Иннополис»</w:t>
            </w:r>
          </w:p>
          <w:p w14:paraId="187F463E" w14:textId="77777777" w:rsidR="00A61B5E" w:rsidRPr="004E7E84" w:rsidRDefault="00A61B5E" w:rsidP="00A61B5E">
            <w:pPr>
              <w:pStyle w:val="af7"/>
              <w:spacing w:before="240" w:after="120"/>
              <w:ind w:left="144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  <w:p w14:paraId="65B682B3" w14:textId="77777777" w:rsidR="00A61B5E" w:rsidRPr="004E7E84" w:rsidRDefault="00A61B5E" w:rsidP="00A61B5E">
            <w:p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«Подвал» (нижняя часть шаблона сайта) должен содержать: </w:t>
            </w:r>
          </w:p>
          <w:p w14:paraId="25C1067D" w14:textId="77777777" w:rsidR="00A61B5E" w:rsidRPr="004E7E84" w:rsidRDefault="00A61B5E" w:rsidP="00A61B5E">
            <w:pPr>
              <w:pStyle w:val="af7"/>
              <w:numPr>
                <w:ilvl w:val="0"/>
                <w:numId w:val="12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копирайт; </w:t>
            </w:r>
          </w:p>
          <w:p w14:paraId="7922ADBE" w14:textId="77777777" w:rsidR="00A61B5E" w:rsidRPr="004E7E84" w:rsidRDefault="00A61B5E" w:rsidP="00A61B5E">
            <w:pPr>
              <w:pStyle w:val="af7"/>
              <w:numPr>
                <w:ilvl w:val="0"/>
                <w:numId w:val="12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ссылки на соцсети; </w:t>
            </w:r>
          </w:p>
          <w:p w14:paraId="4270450A" w14:textId="77777777" w:rsidR="00A61B5E" w:rsidRPr="004E7E84" w:rsidRDefault="00A61B5E" w:rsidP="00A61B5E">
            <w:pPr>
              <w:pStyle w:val="af7"/>
              <w:numPr>
                <w:ilvl w:val="0"/>
                <w:numId w:val="12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дополнительное информационное меню;</w:t>
            </w:r>
          </w:p>
          <w:p w14:paraId="68156394" w14:textId="77777777" w:rsidR="00A61B5E" w:rsidRPr="004E7E84" w:rsidRDefault="00A61B5E" w:rsidP="00A61B5E">
            <w:pPr>
              <w:pStyle w:val="af7"/>
              <w:numPr>
                <w:ilvl w:val="0"/>
                <w:numId w:val="12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lastRenderedPageBreak/>
              <w:t>ссылка на заказчика;</w:t>
            </w:r>
          </w:p>
          <w:p w14:paraId="179A0188" w14:textId="77777777" w:rsidR="00A61B5E" w:rsidRPr="004E7E84" w:rsidRDefault="00A61B5E" w:rsidP="00A61B5E">
            <w:pPr>
              <w:pStyle w:val="af7"/>
              <w:numPr>
                <w:ilvl w:val="0"/>
                <w:numId w:val="12"/>
              </w:numPr>
              <w:spacing w:before="240" w:after="12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ссылка на разработчика</w:t>
            </w:r>
          </w:p>
          <w:p w14:paraId="0A396CF1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Перечень и наименования разделов и их подразделов утверждается в данном техническом задании, но может изменяться по согласованию с Заказчиком в течение срока выполнения контракта.</w:t>
            </w:r>
          </w:p>
        </w:tc>
      </w:tr>
      <w:tr w:rsidR="00A61B5E" w:rsidRPr="00B57D8D" w14:paraId="01E0D4E8" w14:textId="77777777" w:rsidTr="00A61B5E">
        <w:tc>
          <w:tcPr>
            <w:tcW w:w="718" w:type="dxa"/>
          </w:tcPr>
          <w:p w14:paraId="39798489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</w:tcPr>
          <w:p w14:paraId="05DE57A3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интеграции</w:t>
            </w:r>
          </w:p>
        </w:tc>
        <w:tc>
          <w:tcPr>
            <w:tcW w:w="11752" w:type="dxa"/>
          </w:tcPr>
          <w:p w14:paraId="3DD4AFDA" w14:textId="77777777" w:rsidR="00A61B5E" w:rsidRPr="004E7E84" w:rsidRDefault="00A61B5E" w:rsidP="00A61B5E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30"/>
              <w:outlineLvl w:val="1"/>
              <w:rPr>
                <w:b w:val="0"/>
                <w:bCs/>
              </w:rPr>
            </w:pPr>
            <w:r>
              <w:rPr>
                <w:b w:val="0"/>
              </w:rPr>
              <w:t>Подрядчику</w:t>
            </w:r>
            <w:r w:rsidRPr="004E7E84">
              <w:rPr>
                <w:b w:val="0"/>
              </w:rPr>
              <w:t xml:space="preserve"> необходимо провести интеграцию</w:t>
            </w:r>
            <w:r>
              <w:rPr>
                <w:b w:val="0"/>
              </w:rPr>
              <w:t xml:space="preserve"> сайта</w:t>
            </w:r>
            <w:r w:rsidRPr="004E7E84">
              <w:rPr>
                <w:b w:val="0"/>
              </w:rPr>
              <w:t xml:space="preserve"> с цифровой 4</w:t>
            </w:r>
            <w:r w:rsidRPr="004E7E84">
              <w:rPr>
                <w:b w:val="0"/>
                <w:lang w:val="en-US"/>
              </w:rPr>
              <w:t>D</w:t>
            </w:r>
            <w:r w:rsidRPr="004E7E84">
              <w:rPr>
                <w:b w:val="0"/>
              </w:rPr>
              <w:t xml:space="preserve">-моделью города Иннополис, расположенная по адресу </w:t>
            </w:r>
            <w:hyperlink r:id="rId7" w:history="1">
              <w:r w:rsidRPr="004E7E84">
                <w:rPr>
                  <w:rStyle w:val="afa"/>
                  <w:b w:val="0"/>
                </w:rPr>
                <w:t>https://4d.innocityhall.ru/data</w:t>
              </w:r>
            </w:hyperlink>
            <w:r w:rsidRPr="004E7E84">
              <w:rPr>
                <w:b w:val="0"/>
              </w:rPr>
              <w:t xml:space="preserve"> </w:t>
            </w:r>
            <w:r>
              <w:rPr>
                <w:b w:val="0"/>
              </w:rPr>
              <w:t>для выгрузки динамических данных из следующих сервисов</w:t>
            </w:r>
            <w:r w:rsidRPr="004E7E84">
              <w:rPr>
                <w:b w:val="0"/>
              </w:rPr>
              <w:t>:</w:t>
            </w:r>
          </w:p>
          <w:p w14:paraId="236B1B68" w14:textId="77777777" w:rsidR="00A61B5E" w:rsidRPr="004E7E84" w:rsidRDefault="00A61B5E" w:rsidP="00A61B5E">
            <w:pPr>
              <w:pStyle w:val="2"/>
              <w:keepLines w:val="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240"/>
              </w:tabs>
              <w:spacing w:before="0" w:after="0" w:line="240" w:lineRule="auto"/>
              <w:ind w:right="-30"/>
              <w:outlineLvl w:val="1"/>
              <w:rPr>
                <w:b w:val="0"/>
                <w:bCs/>
              </w:rPr>
            </w:pPr>
            <w:r w:rsidRPr="004E7E84">
              <w:rPr>
                <w:b w:val="0"/>
                <w:color w:val="000000"/>
              </w:rPr>
              <w:t>Анализ состояния окружающей среды</w:t>
            </w:r>
          </w:p>
          <w:p w14:paraId="5F073D1F" w14:textId="77777777" w:rsidR="00A61B5E" w:rsidRPr="004E7E84" w:rsidRDefault="00A61B5E" w:rsidP="00A61B5E">
            <w:pPr>
              <w:pStyle w:val="2"/>
              <w:keepLines w:val="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240"/>
              </w:tabs>
              <w:spacing w:before="0" w:after="0" w:line="240" w:lineRule="auto"/>
              <w:ind w:right="-30"/>
              <w:outlineLvl w:val="1"/>
              <w:rPr>
                <w:b w:val="0"/>
                <w:bCs/>
              </w:rPr>
            </w:pPr>
            <w:r w:rsidRPr="004E7E84">
              <w:rPr>
                <w:b w:val="0"/>
                <w:color w:val="000000"/>
              </w:rPr>
              <w:t>Идеи и предложения – голосования, проекты мэрии</w:t>
            </w:r>
          </w:p>
          <w:p w14:paraId="33C0AE05" w14:textId="77777777" w:rsidR="00A61B5E" w:rsidRPr="00CE4D7E" w:rsidRDefault="00A61B5E" w:rsidP="00A61B5E">
            <w:pPr>
              <w:pStyle w:val="2"/>
              <w:keepLines w:val="0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240"/>
              </w:tabs>
              <w:spacing w:before="0" w:after="0" w:line="240" w:lineRule="auto"/>
              <w:ind w:right="-30"/>
              <w:outlineLvl w:val="1"/>
              <w:rPr>
                <w:b w:val="0"/>
                <w:bCs/>
              </w:rPr>
            </w:pPr>
            <w:r w:rsidRPr="004E7E84">
              <w:rPr>
                <w:b w:val="0"/>
              </w:rPr>
              <w:t>Данные по блокам со статистической информацией о городе – население города, количество резидентов и партнеров, средний возраст жителя</w:t>
            </w:r>
          </w:p>
        </w:tc>
      </w:tr>
      <w:tr w:rsidR="00A61B5E" w:rsidRPr="00B57D8D" w14:paraId="16A47CF6" w14:textId="77777777" w:rsidTr="00A61B5E">
        <w:tc>
          <w:tcPr>
            <w:tcW w:w="718" w:type="dxa"/>
          </w:tcPr>
          <w:p w14:paraId="295468A7" w14:textId="77777777" w:rsidR="00A61B5E" w:rsidRPr="00B57D8D" w:rsidRDefault="00A61B5E" w:rsidP="00A61B5E">
            <w:pPr>
              <w:pStyle w:val="af7"/>
              <w:spacing w:before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5" w:type="dxa"/>
          </w:tcPr>
          <w:p w14:paraId="263F9421" w14:textId="77777777" w:rsidR="00A61B5E" w:rsidRPr="00B57D8D" w:rsidRDefault="00A61B5E" w:rsidP="00A61B5E">
            <w:pPr>
              <w:pStyle w:val="af7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надежности</w:t>
            </w:r>
          </w:p>
        </w:tc>
        <w:tc>
          <w:tcPr>
            <w:tcW w:w="11752" w:type="dxa"/>
          </w:tcPr>
          <w:p w14:paraId="70228F13" w14:textId="77777777" w:rsidR="00A61B5E" w:rsidRPr="004E7E84" w:rsidRDefault="00A61B5E" w:rsidP="00A61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1.Должна быть обеспечена бесперебойная работа системы в целом и ее отдельных компонентов.</w:t>
            </w:r>
          </w:p>
          <w:p w14:paraId="78D7CAFA" w14:textId="77777777" w:rsidR="00A61B5E" w:rsidRDefault="00A61B5E" w:rsidP="00A61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2.Доступ для пользователей системы должен осуществляться с любого устройства (персональный компьютер, мобильный телефон, планшет) и из любого географического местоположения.</w:t>
            </w:r>
          </w:p>
          <w:p w14:paraId="0992DB6D" w14:textId="77777777" w:rsidR="00A61B5E" w:rsidRDefault="00A61B5E" w:rsidP="00A61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3.При возникновении перебоя в работе системы он должен быть устранен Подрядчиком в сроки, согласованные между Заказчиком и Подрядчиком, в период гарантийного обслуживания.</w:t>
            </w:r>
          </w:p>
          <w:p w14:paraId="61F888C9" w14:textId="77777777" w:rsidR="00A61B5E" w:rsidRPr="00B57D8D" w:rsidRDefault="00A61B5E" w:rsidP="00A61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4.Показатели надежности системы должны быть обозначены в Технической документации проекта и соответствовать действующим нормативно-техническими документам.</w:t>
            </w:r>
          </w:p>
        </w:tc>
      </w:tr>
      <w:tr w:rsidR="00A61B5E" w:rsidRPr="00B57D8D" w14:paraId="60D73A5F" w14:textId="77777777" w:rsidTr="00A61B5E">
        <w:tc>
          <w:tcPr>
            <w:tcW w:w="718" w:type="dxa"/>
          </w:tcPr>
          <w:p w14:paraId="3F5A9919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415" w:type="dxa"/>
          </w:tcPr>
          <w:p w14:paraId="11B0229C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эргономике и технической эстетике</w:t>
            </w:r>
          </w:p>
        </w:tc>
        <w:tc>
          <w:tcPr>
            <w:tcW w:w="11752" w:type="dxa"/>
          </w:tcPr>
          <w:p w14:paraId="2D2C7BF0" w14:textId="77777777" w:rsidR="00A61B5E" w:rsidRPr="004E7E84" w:rsidRDefault="00A61B5E" w:rsidP="00A61B5E">
            <w:pPr>
              <w:widowControl w:val="0"/>
              <w:spacing w:before="12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наличие удобного и интуитивно-понятного мультибраузерного интерфейса сайта на всех стадиях ввода, обработки и передачи информации, позволяющего пользователю свободно ориентироваться в информационном и функциональном пространстве сайта.</w:t>
            </w:r>
          </w:p>
          <w:p w14:paraId="1E9B61AF" w14:textId="77777777" w:rsidR="00A61B5E" w:rsidRPr="004E7E84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2.Интерфейсы сайта должны быть современными, понятными и удобными. Навигационные элементы должны быть выполнены в удобной для пользователя форме. Средства редактирования информации должны удовлетворять принятым соглашениям в части использования функциональных клавиш, режимов работы, поиска, использования оконной системы. Ввод-вывод данных сайта, прием управляющих команд и отображение результатов их исполнения должны выполняться в интерактивном или автоматическом режимах. Внешняя часть сайта должна поддерживать доступ с мобильных устройств, содержать облегченную версию интерфейса.</w:t>
            </w:r>
          </w:p>
          <w:p w14:paraId="49FF3297" w14:textId="77777777" w:rsidR="00A61B5E" w:rsidRPr="004E7E84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3.Экранные формы пользовательского интерфейса должны быть спроектированы при учете следующих требований по их унификации:</w:t>
            </w:r>
          </w:p>
          <w:p w14:paraId="5E44B7A6" w14:textId="77777777" w:rsidR="00A61B5E" w:rsidRPr="004E7E84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экранные формы должны быть выполнены в едином графическом дизайне, с одинаковым расположением 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основных элементов управления и навигации;</w:t>
            </w:r>
          </w:p>
          <w:p w14:paraId="0D46519F" w14:textId="77777777" w:rsidR="00A61B5E" w:rsidRPr="004E7E84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обозначения одних и тех же операций должны использоваться одинаковые графические значки, кнопки и другие управляющие (навигационные) элементы; </w:t>
            </w:r>
          </w:p>
          <w:p w14:paraId="5DB5ECF8" w14:textId="77777777" w:rsidR="00A61B5E" w:rsidRPr="004E7E84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- должны быть унифицированы термины, используемые для описания идентичных понятий, операций и действий пользователя;</w:t>
            </w:r>
          </w:p>
          <w:p w14:paraId="2750C661" w14:textId="77777777" w:rsidR="00A61B5E" w:rsidRPr="00B57D8D" w:rsidRDefault="00A61B5E" w:rsidP="00A61B5E">
            <w:pPr>
              <w:widowControl w:val="0"/>
              <w:ind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сайта в результате действия пользователя (наведение указателя «мыши», переключение фокуса, нажатие кнопки) должна быть типовой для каждого действия над одними и теми же графическими элементами, независимо от их расположения на экране.</w:t>
            </w:r>
          </w:p>
        </w:tc>
      </w:tr>
      <w:tr w:rsidR="00A61B5E" w:rsidRPr="00B57D8D" w14:paraId="1D1CA744" w14:textId="77777777" w:rsidTr="00A61B5E">
        <w:tc>
          <w:tcPr>
            <w:tcW w:w="718" w:type="dxa"/>
          </w:tcPr>
          <w:p w14:paraId="3BE74520" w14:textId="77777777" w:rsidR="00A61B5E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6.15</w:t>
            </w:r>
          </w:p>
          <w:p w14:paraId="3253A4B5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4DE2838D" w14:textId="77777777" w:rsidR="00A61B5E" w:rsidRPr="00B57D8D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верстке</w:t>
            </w:r>
          </w:p>
        </w:tc>
        <w:tc>
          <w:tcPr>
            <w:tcW w:w="11752" w:type="dxa"/>
          </w:tcPr>
          <w:p w14:paraId="05DDA339" w14:textId="77777777" w:rsidR="00A61B5E" w:rsidRPr="004E7E84" w:rsidRDefault="00A61B5E" w:rsidP="00A61B5E">
            <w:pPr>
              <w:pStyle w:val="af7"/>
              <w:numPr>
                <w:ilvl w:val="0"/>
                <w:numId w:val="13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верстка сайта должна адаптироваться под мобильные и планшетные устройства;</w:t>
            </w:r>
          </w:p>
          <w:p w14:paraId="22CB83DF" w14:textId="77777777" w:rsidR="00A61B5E" w:rsidRPr="004E7E84" w:rsidRDefault="00A61B5E" w:rsidP="00A61B5E">
            <w:pPr>
              <w:numPr>
                <w:ilvl w:val="0"/>
                <w:numId w:val="1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верстка выполняется под браузеры Microsoft Internet Explorer 11 версии, Mozilla Firefox, Google Chrome, Apple Safari, Yandex, и Opera последних официально выпущенных версий на момент подписания контракта. </w:t>
            </w:r>
          </w:p>
          <w:p w14:paraId="748EC465" w14:textId="77777777" w:rsidR="00A61B5E" w:rsidRPr="004E7E84" w:rsidRDefault="00A61B5E" w:rsidP="00A61B5E">
            <w:pPr>
              <w:numPr>
                <w:ilvl w:val="0"/>
                <w:numId w:val="1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верстка выполняется под 100% масштаб браузера и 100% масштаб операционной системы. На мобильных устройствах, c целью оптимизации производительности, допускается упрощение верстки, в том числе — изменение размеров изображения, отключение или упрощение анимационных эффектов, видео, скриптов. </w:t>
            </w:r>
          </w:p>
          <w:p w14:paraId="24115459" w14:textId="77777777" w:rsidR="00A61B5E" w:rsidRPr="004E7E84" w:rsidRDefault="00A61B5E" w:rsidP="00A61B5E">
            <w:pPr>
              <w:numPr>
                <w:ilvl w:val="0"/>
                <w:numId w:val="13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верстка сайта должна адаптироваться для пользователей с ограниченными возможностями;</w:t>
            </w:r>
          </w:p>
          <w:p w14:paraId="47DDA556" w14:textId="77777777" w:rsidR="00A61B5E" w:rsidRPr="00DA1DEC" w:rsidRDefault="00A61B5E" w:rsidP="00A61B5E">
            <w:pPr>
              <w:numPr>
                <w:ilvl w:val="0"/>
                <w:numId w:val="13"/>
              </w:num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страницы должны быть выполнены в соответствии с последними действующими версиями стандартов HTML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CSS.</w:t>
            </w:r>
          </w:p>
        </w:tc>
      </w:tr>
      <w:tr w:rsidR="00A61B5E" w:rsidRPr="00B57D8D" w14:paraId="6C50CBC6" w14:textId="77777777" w:rsidTr="00A61B5E">
        <w:tc>
          <w:tcPr>
            <w:tcW w:w="718" w:type="dxa"/>
          </w:tcPr>
          <w:p w14:paraId="6F499911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2415" w:type="dxa"/>
          </w:tcPr>
          <w:p w14:paraId="7582184F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инструментам 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SEO</w:t>
            </w:r>
          </w:p>
        </w:tc>
        <w:tc>
          <w:tcPr>
            <w:tcW w:w="11752" w:type="dxa"/>
          </w:tcPr>
          <w:p w14:paraId="1AEB87B6" w14:textId="77777777" w:rsidR="00A61B5E" w:rsidRPr="004E7E84" w:rsidRDefault="00A61B5E" w:rsidP="00A61B5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Необходимый список операций, проводимых в рамках оптимизации:</w:t>
            </w:r>
          </w:p>
          <w:p w14:paraId="58C21214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настройка ЧПУ (человекпонятныеURL) – на всём сайте в блоках с динамически формирующимся контентом автоматическое формирование адресов страниц по принципу ЧПУ;</w:t>
            </w:r>
          </w:p>
          <w:p w14:paraId="283C759D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301 редирект (www, index.php) – необходимо выполнить склейку зеркальных страниц;</w:t>
            </w:r>
          </w:p>
          <w:p w14:paraId="3278D48A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настройка robots.txt – закрыть от индексации все необходимые папки и файлы, необходимые открыть, с целью максимального соответствия реально существующих полезных страниц сайта и списка страниц в поисковых базах поисковых систем;</w:t>
            </w:r>
          </w:p>
          <w:p w14:paraId="607E7711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создание настройка файла sitemap.xml – файл sitemap.xml должен автоматически генерировать существующую структуру сайта, должен обновляться автоматически, должен быть загружен в службы Яндекс и Googlewebmasters;</w:t>
            </w:r>
          </w:p>
          <w:p w14:paraId="6EAAA535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создание страницы /sitemap/;</w:t>
            </w:r>
          </w:p>
          <w:p w14:paraId="2390E0E3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softHyphen/>
              <w:t>внедрение микроразметки Schema.org – контактная информация, изображения;</w:t>
            </w:r>
          </w:p>
          <w:p w14:paraId="0810170C" w14:textId="77777777" w:rsidR="00A61B5E" w:rsidRPr="000458B0" w:rsidRDefault="00A61B5E" w:rsidP="00A61B5E">
            <w:pPr>
              <w:pStyle w:val="af7"/>
              <w:numPr>
                <w:ilvl w:val="0"/>
                <w:numId w:val="15"/>
              </w:num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умолчанию, авто-генерирование тегов title, description, alt в соответствии с содержанием страниц, элементов и правил SEO</w:t>
            </w:r>
          </w:p>
        </w:tc>
      </w:tr>
      <w:tr w:rsidR="00A61B5E" w:rsidRPr="00B57D8D" w14:paraId="02BB17F7" w14:textId="77777777" w:rsidTr="00A61B5E">
        <w:tc>
          <w:tcPr>
            <w:tcW w:w="718" w:type="dxa"/>
          </w:tcPr>
          <w:p w14:paraId="72A64F68" w14:textId="77777777" w:rsidR="00A61B5E" w:rsidRPr="00B57D8D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6.17</w:t>
            </w:r>
          </w:p>
        </w:tc>
        <w:tc>
          <w:tcPr>
            <w:tcW w:w="2415" w:type="dxa"/>
          </w:tcPr>
          <w:p w14:paraId="714138F2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порядку согласования   этапов и сдачи результата работ Закачику.</w:t>
            </w:r>
          </w:p>
        </w:tc>
        <w:tc>
          <w:tcPr>
            <w:tcW w:w="11752" w:type="dxa"/>
          </w:tcPr>
          <w:p w14:paraId="6E3298F8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1. Взаимодействие между Заказчиком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ведется по электронной почте,</w:t>
            </w:r>
          </w:p>
          <w:p w14:paraId="26234214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телефону, telegram, посредством видеосвязи, лично по адресу Заказчика.</w:t>
            </w:r>
          </w:p>
          <w:p w14:paraId="31AAC6F8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обязан подготовить файл со всеми доступами для управления и</w:t>
            </w:r>
          </w:p>
          <w:p w14:paraId="7F9FD96D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использования Сайта.</w:t>
            </w:r>
          </w:p>
          <w:p w14:paraId="326539C9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. После запуска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 осуществляет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контентную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и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</w:p>
          <w:p w14:paraId="7066B25A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сайте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ввода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в эксплуатацию, исправляет выявленные недостатки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51AD6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. Все права на Сайт, включая право на любой результат интеллектуальной</w:t>
            </w:r>
          </w:p>
          <w:p w14:paraId="40734C33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hAnsi="Times New Roman" w:cs="Times New Roman"/>
                <w:sz w:val="24"/>
                <w:szCs w:val="24"/>
              </w:rPr>
              <w:t>деятельности, полученный при создании Сайта, переходят к Заказчику по договору передачи исключительных прав.</w:t>
            </w:r>
          </w:p>
          <w:p w14:paraId="223F0CCE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113A" w14:textId="77777777" w:rsidR="00A61B5E" w:rsidRPr="00B03BE3" w:rsidRDefault="00A61B5E" w:rsidP="00A61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результата работ Заказчику.</w:t>
            </w:r>
          </w:p>
          <w:p w14:paraId="5A30C878" w14:textId="77777777" w:rsidR="00A61B5E" w:rsidRPr="00B03BE3" w:rsidRDefault="00A61B5E" w:rsidP="00A61B5E">
            <w:pPr>
              <w:widowControl w:val="0"/>
              <w:spacing w:after="20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акты сдачи-приемки выполненных работ по результатам каждого этапа, акт о проведенном исследовании, тестировании работоспособности Сайт.</w:t>
            </w:r>
          </w:p>
          <w:p w14:paraId="1C877ABD" w14:textId="77777777" w:rsidR="00A61B5E" w:rsidRPr="00B03BE3" w:rsidRDefault="00A61B5E" w:rsidP="00A61B5E">
            <w:pPr>
              <w:widowControl w:val="0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Закрывающие документы </w:t>
            </w: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IX</w:t>
            </w: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Этапа</w:t>
            </w: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7C61A8" w14:textId="77777777" w:rsidR="00A61B5E" w:rsidRPr="00B03BE3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E3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 вводе системы в эксплуатацию, итоговый Акт сдачи-приемки выполненных работ и Акт приема-передачи исключительного права на объект интеллектуальной собственности</w:t>
            </w:r>
            <w:r w:rsidRPr="00B03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61B5E" w:rsidRPr="00B57D8D" w14:paraId="45212CC3" w14:textId="77777777" w:rsidTr="00A61B5E">
        <w:tc>
          <w:tcPr>
            <w:tcW w:w="718" w:type="dxa"/>
          </w:tcPr>
          <w:p w14:paraId="5E931F78" w14:textId="77777777" w:rsidR="00A61B5E" w:rsidRDefault="00A61B5E" w:rsidP="00A61B5E">
            <w:pPr>
              <w:pStyle w:val="af7"/>
              <w:spacing w:before="240" w:after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2415" w:type="dxa"/>
          </w:tcPr>
          <w:p w14:paraId="4D2B1609" w14:textId="77777777" w:rsidR="00A61B5E" w:rsidRPr="004E7E84" w:rsidRDefault="00A61B5E" w:rsidP="00A61B5E">
            <w:pPr>
              <w:pStyle w:val="af7"/>
              <w:spacing w:before="240" w:after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 и расположение сайта</w:t>
            </w:r>
          </w:p>
        </w:tc>
        <w:tc>
          <w:tcPr>
            <w:tcW w:w="11752" w:type="dxa"/>
          </w:tcPr>
          <w:p w14:paraId="08F94724" w14:textId="77777777" w:rsidR="00A61B5E" w:rsidRPr="004E7E84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Домен Сайта: домен предоставляется Заказчиком</w:t>
            </w:r>
          </w:p>
          <w:p w14:paraId="5E2AEAD2" w14:textId="77777777" w:rsidR="00A61B5E" w:rsidRPr="004E7E84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 xml:space="preserve">1.Тестовая версия Сайта: размещается на сервере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Подрядчика</w:t>
            </w:r>
          </w:p>
          <w:p w14:paraId="2F7F63B7" w14:textId="77777777" w:rsidR="00A61B5E" w:rsidRPr="004E7E84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hAnsi="Times New Roman" w:cs="Times New Roman"/>
                <w:sz w:val="24"/>
                <w:szCs w:val="24"/>
              </w:rPr>
              <w:t>2.Готовый Сайт хранится и поддерживается на внутренних серверах Заказчика.</w:t>
            </w:r>
          </w:p>
        </w:tc>
      </w:tr>
      <w:tr w:rsidR="00A61B5E" w:rsidRPr="00B57D8D" w14:paraId="389E7E96" w14:textId="77777777" w:rsidTr="00A61B5E">
        <w:tc>
          <w:tcPr>
            <w:tcW w:w="718" w:type="dxa"/>
          </w:tcPr>
          <w:p w14:paraId="24BF010B" w14:textId="77777777" w:rsidR="00A61B5E" w:rsidRDefault="00A61B5E" w:rsidP="00A61B5E">
            <w:pPr>
              <w:pStyle w:val="af7"/>
              <w:spacing w:before="240"/>
              <w:ind w:left="0" w:righ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2415" w:type="dxa"/>
          </w:tcPr>
          <w:p w14:paraId="4E97D26B" w14:textId="77777777" w:rsidR="00A61B5E" w:rsidRPr="004E7E84" w:rsidRDefault="00A61B5E" w:rsidP="00A61B5E">
            <w:pPr>
              <w:pStyle w:val="af7"/>
              <w:spacing w:before="24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 срокам и объемам гарантийного обслуживания</w:t>
            </w:r>
          </w:p>
        </w:tc>
        <w:tc>
          <w:tcPr>
            <w:tcW w:w="11752" w:type="dxa"/>
          </w:tcPr>
          <w:p w14:paraId="31704164" w14:textId="77777777" w:rsidR="00A61B5E" w:rsidRDefault="00A61B5E" w:rsidP="00A61B5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осуществляет сопровождение эксплуатации системы в течение </w:t>
            </w:r>
            <w:r w:rsidRPr="003354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месяцев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акта сдачи-приемки оказанных услуг.</w:t>
            </w:r>
          </w:p>
          <w:p w14:paraId="3A897019" w14:textId="77777777" w:rsidR="00A61B5E" w:rsidRPr="004E7E84" w:rsidRDefault="00A61B5E" w:rsidP="00A61B5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2.В рамках гарантийного обслуживания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обеспечивает обновление программного обеспечения системы.</w:t>
            </w:r>
          </w:p>
          <w:p w14:paraId="459E2F98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3.Гарантийное обслуживание включает оказание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Подрядчиком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следующих услуг:</w:t>
            </w:r>
          </w:p>
          <w:p w14:paraId="6094C31E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оказание консультативной и методической поддержки по вопросам работы с компонентами программного обеспечения, исправления ошибок в базах данных, отчетах;</w:t>
            </w:r>
          </w:p>
          <w:p w14:paraId="460E3B20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 оказание технической поддержки, в том числе:</w:t>
            </w:r>
          </w:p>
          <w:p w14:paraId="2AFF23AD" w14:textId="77777777" w:rsidR="00A61B5E" w:rsidRPr="004E7E84" w:rsidRDefault="00A61B5E" w:rsidP="00A61B5E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∙        устранение выявленных в процессе эксплуатации системы ошибок (остановка (зависание) программного обеспечения в один и тот же момент (при одинаковой последовательности действий) и выдача программного обеспечения сообщения об ошибке);</w:t>
            </w:r>
          </w:p>
          <w:p w14:paraId="190870A7" w14:textId="77777777" w:rsidR="00A61B5E" w:rsidRPr="004E7E84" w:rsidRDefault="00A61B5E" w:rsidP="00A61B5E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∙        переустановка программного обеспечения системы и ее компонентов на новом серверном оборудовании;</w:t>
            </w:r>
          </w:p>
          <w:p w14:paraId="73D6711C" w14:textId="77777777" w:rsidR="00A61B5E" w:rsidRPr="004E7E84" w:rsidRDefault="00A61B5E" w:rsidP="00A61B5E">
            <w:pPr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∙        обновление системы и ее компонентов в случае выхода новой версии базового программного обеспечения.</w:t>
            </w:r>
          </w:p>
          <w:p w14:paraId="04BE3317" w14:textId="77777777" w:rsidR="00A61B5E" w:rsidRPr="004E7E84" w:rsidRDefault="00A61B5E" w:rsidP="00A61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4.Для оказания услуг в рамках гарантийного обслуживания и оперативного взаимодействия с Заказчиком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изует работу службы технической поддержки.</w:t>
            </w:r>
          </w:p>
          <w:p w14:paraId="0FBAACD6" w14:textId="77777777" w:rsidR="00A61B5E" w:rsidRPr="004E7E84" w:rsidRDefault="00A61B5E" w:rsidP="00A61B5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5.В случае необходимости Заказчик должен иметь возможность направить заявку в службу технической поддержки следующими способами:</w:t>
            </w:r>
          </w:p>
          <w:p w14:paraId="0785390E" w14:textId="77777777" w:rsidR="00A61B5E" w:rsidRPr="004E7E84" w:rsidRDefault="00A61B5E" w:rsidP="00A61B5E">
            <w:pPr>
              <w:spacing w:before="240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      по бесплатному для вызывающей стороны телефону серии 8-800;</w:t>
            </w:r>
          </w:p>
          <w:p w14:paraId="1CEA811D" w14:textId="77777777" w:rsidR="00A61B5E" w:rsidRPr="004E7E84" w:rsidRDefault="00A61B5E" w:rsidP="00A61B5E">
            <w:pPr>
              <w:spacing w:before="240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посредством подсистемы службы технической поддержки, обеспечивающей автоматизированное присвоение уникального номера каждой заявке Заказчика и контроль ее обработки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Подрядчиком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сеть Интернет;</w:t>
            </w:r>
          </w:p>
          <w:p w14:paraId="6B6803C2" w14:textId="77777777" w:rsidR="00A61B5E" w:rsidRPr="004E7E84" w:rsidRDefault="00A61B5E" w:rsidP="00A61B5E">
            <w:pPr>
              <w:spacing w:before="240"/>
              <w:ind w:firstLine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      по электронной почте.</w:t>
            </w:r>
          </w:p>
          <w:p w14:paraId="10651B98" w14:textId="77777777" w:rsidR="00A61B5E" w:rsidRPr="004E7E84" w:rsidRDefault="00A61B5E" w:rsidP="00A61B5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24 часов с момента поступления в службу технической поддержки заявки Заказчика, содержащей описание ошибки или замечание по работе системы, уведомляет Заказчика о получении заявки, сроках проведения анализа причины возникновения ошибки и возможностях устранения ошибки и замечаний, согласовывает сроки, необходимые для их устранения.</w:t>
            </w:r>
          </w:p>
          <w:p w14:paraId="11E06246" w14:textId="77777777" w:rsidR="00A61B5E" w:rsidRDefault="00A61B5E" w:rsidP="00A61B5E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7.Ответы на заявки, поступившие в нерабочее время, должны направляться в адрес Заказчика не позднее 24 часов после наступления рабочего дня, следующего за днем получения заявки.</w:t>
            </w:r>
          </w:p>
          <w:p w14:paraId="6826D8EA" w14:textId="77777777" w:rsidR="00A61B5E" w:rsidRPr="004E7E84" w:rsidRDefault="00A61B5E" w:rsidP="00A61B5E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устраняет ошибки и замечания, переустановку или обновление системы и ее компонентов (при необходимости) в согласованные с Заказчиком сроки посредством удаленного доступа. Возможность удаленного доступа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Подрядчика</w:t>
            </w: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оборудованию и ресурсам на стороне рабочих мест Заказчика обеспечивает Заказчик.</w:t>
            </w:r>
          </w:p>
          <w:p w14:paraId="355C7FC5" w14:textId="77777777" w:rsidR="00A61B5E" w:rsidRPr="004E7E84" w:rsidRDefault="00A61B5E" w:rsidP="00A61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9.Услуги, требующие отключения серверов, проводятся в предварительно согласованное с Заказчиком время.</w:t>
            </w:r>
          </w:p>
        </w:tc>
      </w:tr>
    </w:tbl>
    <w:p w14:paraId="33D10B85" w14:textId="77777777" w:rsidR="00A61B5E" w:rsidRPr="004E7E84" w:rsidRDefault="00A61B5E" w:rsidP="00A61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ACA1A68" w14:textId="77777777" w:rsidR="0048765E" w:rsidRPr="0048765E" w:rsidRDefault="0048765E" w:rsidP="004876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E8535" w14:textId="77777777" w:rsidR="00B614F2" w:rsidRDefault="00B614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614F2" w:rsidSect="00A61B5E">
          <w:headerReference w:type="first" r:id="rId8"/>
          <w:pgSz w:w="16838" w:h="11906" w:orient="landscape"/>
          <w:pgMar w:top="1260" w:right="899" w:bottom="566" w:left="426" w:header="708" w:footer="708" w:gutter="0"/>
          <w:pgNumType w:start="1"/>
          <w:cols w:space="720"/>
          <w:titlePg/>
          <w:docGrid w:linePitch="299"/>
        </w:sectPr>
      </w:pPr>
    </w:p>
    <w:p w14:paraId="32CD1EFF" w14:textId="309D1A81" w:rsidR="001B3C33" w:rsidRDefault="001B3C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56639F" w14:textId="1E65E59E" w:rsidR="0048765E" w:rsidRPr="0048765E" w:rsidRDefault="0048765E" w:rsidP="00487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765E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73878FF" w14:textId="77777777" w:rsidR="0048765E" w:rsidRPr="0048765E" w:rsidRDefault="0048765E" w:rsidP="00487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765E">
        <w:rPr>
          <w:rFonts w:ascii="Times New Roman" w:eastAsia="Times New Roman" w:hAnsi="Times New Roman" w:cs="Times New Roman"/>
          <w:sz w:val="24"/>
          <w:szCs w:val="24"/>
        </w:rPr>
        <w:t>к договору на выполнение работ</w:t>
      </w:r>
    </w:p>
    <w:p w14:paraId="6C8684E2" w14:textId="77777777" w:rsidR="0048765E" w:rsidRPr="0048765E" w:rsidRDefault="0048765E" w:rsidP="00487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765E">
        <w:rPr>
          <w:rFonts w:ascii="Times New Roman" w:eastAsia="Times New Roman" w:hAnsi="Times New Roman" w:cs="Times New Roman"/>
          <w:sz w:val="24"/>
          <w:szCs w:val="24"/>
        </w:rPr>
        <w:t xml:space="preserve"> по разработке сайта № ____________</w:t>
      </w:r>
    </w:p>
    <w:p w14:paraId="7FA4BF6B" w14:textId="77777777" w:rsidR="0048765E" w:rsidRPr="0048765E" w:rsidRDefault="0048765E" w:rsidP="00487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765E">
        <w:rPr>
          <w:rFonts w:ascii="Times New Roman" w:eastAsia="Times New Roman" w:hAnsi="Times New Roman" w:cs="Times New Roman"/>
          <w:sz w:val="24"/>
          <w:szCs w:val="24"/>
        </w:rPr>
        <w:t>от ____________2021г.</w:t>
      </w:r>
    </w:p>
    <w:p w14:paraId="3DF92135" w14:textId="77777777" w:rsidR="001B3C33" w:rsidRDefault="001B3C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7BC805" w14:textId="77777777" w:rsidR="001B3C33" w:rsidRDefault="00116F57" w:rsidP="00487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</w:t>
      </w:r>
    </w:p>
    <w:p w14:paraId="3CB53285" w14:textId="77777777" w:rsidR="001B3C33" w:rsidRDefault="00116F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14:paraId="0E5FF5D5" w14:textId="58BD2D10" w:rsidR="001B3C33" w:rsidRDefault="00116F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приема-передачи исключительного права на объект интеллектуальной собственности к Договору №_______</w:t>
      </w:r>
    </w:p>
    <w:p w14:paraId="126693DF" w14:textId="2237356B" w:rsidR="001B3C33" w:rsidRDefault="00116F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«_____»_______________  20</w:t>
      </w:r>
      <w:r w:rsidR="0048765E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 (далее - Договор)</w:t>
      </w:r>
    </w:p>
    <w:p w14:paraId="04437AED" w14:textId="77777777" w:rsidR="001B3C33" w:rsidRDefault="001B3C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F9052" w14:textId="285121F4" w:rsidR="001B3C33" w:rsidRDefault="0011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 Иннополис                                                                                                 «___» _____________20</w:t>
      </w:r>
      <w:r w:rsidR="0048765E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     </w:t>
      </w:r>
    </w:p>
    <w:p w14:paraId="54E0526F" w14:textId="77777777" w:rsidR="001B3C33" w:rsidRPr="00B614F2" w:rsidRDefault="0011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Автономная некоммерческая организация «Фонд развития города Иннополис»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, в лице директора Кангина Алексея Игоревича, действующего на основании Устава, с одной стороны и__________________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дальнейшем именуемое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Подрядчик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лице_____________________, </w:t>
      </w:r>
      <w:r w:rsidRPr="00B614F2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Устава, с другой стороны, совместно именуемые Стороны составили настоящий Акт о нижеследующем:</w:t>
      </w:r>
    </w:p>
    <w:p w14:paraId="3CC75274" w14:textId="1FBCD933" w:rsidR="001B3C33" w:rsidRDefault="00116F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4F2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отчуждает Заказчику исключительное право на </w:t>
      </w:r>
      <w:r w:rsidR="00562AC6" w:rsidRPr="00B614F2">
        <w:rPr>
          <w:rFonts w:ascii="Times New Roman" w:eastAsia="Times New Roman" w:hAnsi="Times New Roman" w:cs="Times New Roman"/>
          <w:sz w:val="24"/>
          <w:szCs w:val="24"/>
        </w:rPr>
        <w:t xml:space="preserve">разработанный сайт города Иннополис </w:t>
      </w:r>
      <w:r w:rsidRPr="00B614F2">
        <w:rPr>
          <w:rFonts w:ascii="Times New Roman" w:eastAsia="Times New Roman" w:hAnsi="Times New Roman" w:cs="Times New Roman"/>
          <w:sz w:val="24"/>
          <w:szCs w:val="24"/>
        </w:rPr>
        <w:t>и все объекты интеллектуальной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, входящие в его состав, созданные в результате исполнения обязательств по Договору (далее – Исключительное право).</w:t>
      </w:r>
    </w:p>
    <w:p w14:paraId="45B2F5B8" w14:textId="77777777" w:rsidR="001B3C33" w:rsidRDefault="00116F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Исключительное право отчуждается Исполнителем Заказчику в полном объеме.</w:t>
      </w:r>
    </w:p>
    <w:p w14:paraId="7D897BEA" w14:textId="77777777" w:rsidR="001B3C33" w:rsidRDefault="00116F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 получил вознаграждение за отчуждение Исключительного права, предусмотренное п. 6.2. Договора, в полном объеме.</w:t>
      </w:r>
    </w:p>
    <w:p w14:paraId="1E63CBAD" w14:textId="77777777" w:rsidR="001B3C33" w:rsidRDefault="00116F5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Стороны друг к другу претензий не имеют.</w:t>
      </w:r>
    </w:p>
    <w:p w14:paraId="75897580" w14:textId="77777777" w:rsidR="001B3C33" w:rsidRDefault="00116F5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2 (Двух) экземплярах, имеющих равную юридическую силу, по одному для каждой из Сторон.</w:t>
      </w:r>
    </w:p>
    <w:p w14:paraId="356D9E8B" w14:textId="77777777" w:rsidR="001B3C33" w:rsidRDefault="001B3C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81BD4" w14:textId="3FE52616" w:rsidR="001B3C33" w:rsidRDefault="0011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765E">
        <w:rPr>
          <w:rFonts w:ascii="Times New Roman" w:eastAsia="Times New Roman" w:hAnsi="Times New Roman" w:cs="Times New Roman"/>
          <w:b/>
          <w:sz w:val="24"/>
          <w:szCs w:val="24"/>
        </w:rPr>
        <w:t>Передал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876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Принял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A006BFB" w14:textId="77777777" w:rsidR="001B3C33" w:rsidRDefault="001B3C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30"/>
        <w:gridCol w:w="5026"/>
      </w:tblGrid>
      <w:tr w:rsidR="001B3C33" w14:paraId="021B8983" w14:textId="77777777">
        <w:tc>
          <w:tcPr>
            <w:tcW w:w="5030" w:type="dxa"/>
            <w:shd w:val="clear" w:color="auto" w:fill="auto"/>
          </w:tcPr>
          <w:p w14:paraId="3D3B5F77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Подрядчик:</w:t>
            </w:r>
          </w:p>
          <w:p w14:paraId="29CA258F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FA3CF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C1344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______________________/_________________/</w:t>
            </w:r>
          </w:p>
        </w:tc>
        <w:tc>
          <w:tcPr>
            <w:tcW w:w="5026" w:type="dxa"/>
            <w:shd w:val="clear" w:color="auto" w:fill="auto"/>
          </w:tcPr>
          <w:p w14:paraId="144BF418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  <w:p w14:paraId="40DFEEC5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«Фонд развития города Иннополис»</w:t>
            </w:r>
          </w:p>
          <w:p w14:paraId="69D7E24A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13236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________________________/А.И. Кангин/</w:t>
            </w:r>
          </w:p>
          <w:p w14:paraId="20C008BA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771412" w14:textId="77777777" w:rsidR="001B3C33" w:rsidRDefault="001B3C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9DA31" w14:textId="77777777" w:rsidR="001B3C33" w:rsidRDefault="001B3C33">
      <w:pPr>
        <w:widowControl w:val="0"/>
        <w:spacing w:after="0" w:line="240" w:lineRule="auto"/>
        <w:ind w:left="216" w:hanging="2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4910C" w14:textId="77777777" w:rsidR="001B3C33" w:rsidRDefault="00116F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ФОРМА УТВЕРЖДЕНА: </w:t>
      </w:r>
    </w:p>
    <w:p w14:paraId="717D4DF3" w14:textId="77777777" w:rsidR="001B3C33" w:rsidRDefault="001B3C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0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23"/>
        <w:gridCol w:w="4657"/>
      </w:tblGrid>
      <w:tr w:rsidR="001B3C33" w14:paraId="4D512A3F" w14:textId="77777777">
        <w:tc>
          <w:tcPr>
            <w:tcW w:w="5423" w:type="dxa"/>
            <w:shd w:val="clear" w:color="auto" w:fill="auto"/>
          </w:tcPr>
          <w:p w14:paraId="6F246640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Подрядчик:</w:t>
            </w:r>
          </w:p>
          <w:p w14:paraId="62739292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CAC57B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6BC61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______________________/_________________/</w:t>
            </w:r>
          </w:p>
        </w:tc>
        <w:tc>
          <w:tcPr>
            <w:tcW w:w="4657" w:type="dxa"/>
            <w:shd w:val="clear" w:color="auto" w:fill="auto"/>
          </w:tcPr>
          <w:p w14:paraId="19758DA9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  <w:p w14:paraId="4DC85D9E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«Фонд развития города Иннополис»</w:t>
            </w:r>
          </w:p>
          <w:p w14:paraId="1ABC4C58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98C8F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________________________/А.И. Кангин/</w:t>
            </w:r>
          </w:p>
          <w:p w14:paraId="03221375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CE9C50" w14:textId="77777777" w:rsidR="001B3C33" w:rsidRDefault="001B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F8959" w14:textId="77777777" w:rsidR="001B3C33" w:rsidRDefault="001B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4DE78" w14:textId="77777777" w:rsidR="001B3C33" w:rsidRDefault="001B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771D8" w14:textId="77777777" w:rsidR="001B3C33" w:rsidRDefault="001B3C3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7338C" w14:textId="77777777" w:rsidR="001B3C33" w:rsidRDefault="001B3C3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17805" w14:textId="77777777" w:rsidR="001B3C33" w:rsidRDefault="001B3C3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642E4" w14:textId="77777777" w:rsidR="001B3C33" w:rsidRDefault="001B3C3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0EE08" w14:textId="74B7956F" w:rsidR="001B3C33" w:rsidRDefault="001B3C3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DFBDD3" w14:textId="198229E3" w:rsidR="00A90289" w:rsidRDefault="00A90289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89481" w14:textId="77777777" w:rsidR="001B3C33" w:rsidRDefault="001B3C3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5EC68" w14:textId="77777777" w:rsidR="001B3C33" w:rsidRDefault="001B3C33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1BE20" w14:textId="47715B77" w:rsidR="0048765E" w:rsidRPr="0048765E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48765E">
        <w:rPr>
          <w:rFonts w:ascii="Times New Roman" w:eastAsia="Times New Roman" w:hAnsi="Times New Roman" w:cs="Times New Roman"/>
        </w:rPr>
        <w:t>Приложение №</w:t>
      </w:r>
      <w:r>
        <w:rPr>
          <w:rFonts w:ascii="Times New Roman" w:eastAsia="Times New Roman" w:hAnsi="Times New Roman" w:cs="Times New Roman"/>
        </w:rPr>
        <w:t>4</w:t>
      </w:r>
    </w:p>
    <w:p w14:paraId="7DF7C0F7" w14:textId="77777777" w:rsidR="0048765E" w:rsidRPr="0048765E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48765E">
        <w:rPr>
          <w:rFonts w:ascii="Times New Roman" w:eastAsia="Times New Roman" w:hAnsi="Times New Roman" w:cs="Times New Roman"/>
        </w:rPr>
        <w:t>к договору на выполнение работ</w:t>
      </w:r>
    </w:p>
    <w:p w14:paraId="24B2C0F0" w14:textId="77777777" w:rsidR="0048765E" w:rsidRPr="0048765E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48765E">
        <w:rPr>
          <w:rFonts w:ascii="Times New Roman" w:eastAsia="Times New Roman" w:hAnsi="Times New Roman" w:cs="Times New Roman"/>
        </w:rPr>
        <w:t xml:space="preserve"> по разработке сайта № ____________</w:t>
      </w:r>
    </w:p>
    <w:p w14:paraId="78A07EBE" w14:textId="77777777" w:rsidR="0048765E" w:rsidRPr="0048765E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48765E">
        <w:rPr>
          <w:rFonts w:ascii="Times New Roman" w:eastAsia="Times New Roman" w:hAnsi="Times New Roman" w:cs="Times New Roman"/>
        </w:rPr>
        <w:t>от ____________2021г.</w:t>
      </w:r>
    </w:p>
    <w:p w14:paraId="402B2AC5" w14:textId="77777777" w:rsidR="0048765E" w:rsidRPr="0048765E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14:paraId="74FDE4A1" w14:textId="3C32766D" w:rsidR="001B3C33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14:paraId="1BAFA3FA" w14:textId="77777777" w:rsidR="0048765E" w:rsidRDefault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38E09C" w14:textId="073BC98C" w:rsidR="001B3C33" w:rsidRDefault="00116F5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Итоговый акт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сдачи-приемки выполненных работ </w:t>
      </w:r>
    </w:p>
    <w:p w14:paraId="600D9EB5" w14:textId="5F0D9AC2" w:rsidR="001B3C33" w:rsidRDefault="0011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от «__» _______ 20</w:t>
      </w:r>
      <w:r w:rsidR="0048765E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________</w:t>
      </w:r>
    </w:p>
    <w:p w14:paraId="058E5E06" w14:textId="2D1AD4C5" w:rsidR="001B3C33" w:rsidRDefault="0011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Автономная некоммерческая организация «Фонд развития города Иннополис»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, в лице директора Кангина Алексея Игоревича, действующего на основании Устава, с одной стороны и__________________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дальнейшем именуемое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Подрядчик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лице_____________________, действующего на основании Устава,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№_______от «__» ______ 20</w:t>
      </w:r>
      <w:r w:rsidR="0048765E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(далее – Договор), составили настоящий Акт о нижеследующем:</w:t>
      </w:r>
    </w:p>
    <w:p w14:paraId="41B9BE9B" w14:textId="77777777" w:rsidR="001B3C33" w:rsidRDefault="00116F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 соответствии с условиями Договора Подрядчик выполнил следующие работы: _____________________, и передал Заказчику в соответствии с Техническим заданием к Договору, следующие результаты работ: _________________________. </w:t>
      </w:r>
    </w:p>
    <w:p w14:paraId="0DD22384" w14:textId="77777777" w:rsidR="001B3C33" w:rsidRDefault="00116F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Общая стоимость выполненных работ составила __ (__) рублей __ копеек, в том числе НДС 20% - __ (__) рублей __ копеек.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(НДС не облагается на основании _____________)</w:t>
      </w:r>
    </w:p>
    <w:p w14:paraId="51A9454F" w14:textId="77777777" w:rsidR="001B3C33" w:rsidRDefault="00116F57">
      <w:pPr>
        <w:tabs>
          <w:tab w:val="left" w:pos="86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Заказчик каких-либо претензий по объему, качеству и срокам оказанных Подрядчиком работ не имеет.</w:t>
      </w:r>
    </w:p>
    <w:p w14:paraId="65D4D70A" w14:textId="77777777" w:rsidR="001B3C33" w:rsidRDefault="00116F57">
      <w:pPr>
        <w:tabs>
          <w:tab w:val="left" w:pos="86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Настоящий Акт составлен в двух экземплярах, имеющих одинаковую юридическую силу, по одному для каждой из Сторон.</w:t>
      </w:r>
    </w:p>
    <w:p w14:paraId="314A97B0" w14:textId="77777777" w:rsidR="001B3C33" w:rsidRDefault="00116F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Подписи Сторон: </w:t>
      </w:r>
    </w:p>
    <w:tbl>
      <w:tblPr>
        <w:tblStyle w:val="ab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30"/>
        <w:gridCol w:w="5026"/>
      </w:tblGrid>
      <w:tr w:rsidR="001B3C33" w14:paraId="6325A48E" w14:textId="77777777">
        <w:tc>
          <w:tcPr>
            <w:tcW w:w="5030" w:type="dxa"/>
            <w:shd w:val="clear" w:color="auto" w:fill="auto"/>
          </w:tcPr>
          <w:p w14:paraId="15AA1AD9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Подрядчик:</w:t>
            </w:r>
          </w:p>
          <w:p w14:paraId="39D4BD7D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64944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57BEA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______________________/_________________/</w:t>
            </w:r>
          </w:p>
        </w:tc>
        <w:tc>
          <w:tcPr>
            <w:tcW w:w="5026" w:type="dxa"/>
            <w:shd w:val="clear" w:color="auto" w:fill="auto"/>
          </w:tcPr>
          <w:p w14:paraId="7BCF7B0C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  <w:p w14:paraId="61B080A8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«Фонд развития города Иннополис»</w:t>
            </w:r>
          </w:p>
          <w:p w14:paraId="4B448C44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5E160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________________________/А.И. Кангин/</w:t>
            </w:r>
          </w:p>
          <w:p w14:paraId="0563DD18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26B653" w14:textId="77777777" w:rsidR="001B3C33" w:rsidRDefault="001B3C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2D66B9" w14:textId="77777777" w:rsidR="001B3C33" w:rsidRDefault="001B3C33">
      <w:pPr>
        <w:widowControl w:val="0"/>
        <w:spacing w:after="0" w:line="240" w:lineRule="auto"/>
        <w:ind w:left="216" w:hanging="2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A6F26" w14:textId="77777777" w:rsidR="001B3C33" w:rsidRDefault="00116F57" w:rsidP="004876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ФОРМА УТВЕРЖДЕНА: </w:t>
      </w:r>
    </w:p>
    <w:p w14:paraId="6F16B129" w14:textId="77777777" w:rsidR="001B3C33" w:rsidRDefault="001B3C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0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23"/>
        <w:gridCol w:w="4657"/>
      </w:tblGrid>
      <w:tr w:rsidR="001B3C33" w14:paraId="497CEA5D" w14:textId="77777777">
        <w:tc>
          <w:tcPr>
            <w:tcW w:w="5423" w:type="dxa"/>
            <w:shd w:val="clear" w:color="auto" w:fill="auto"/>
          </w:tcPr>
          <w:p w14:paraId="5497601D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Подрядчик:</w:t>
            </w:r>
          </w:p>
          <w:p w14:paraId="4E4F19DE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0319D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C3750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______________________/_________________/</w:t>
            </w:r>
          </w:p>
        </w:tc>
        <w:tc>
          <w:tcPr>
            <w:tcW w:w="4657" w:type="dxa"/>
            <w:shd w:val="clear" w:color="auto" w:fill="auto"/>
          </w:tcPr>
          <w:p w14:paraId="1302EBC1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  <w:p w14:paraId="721B0FF8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«Фонд развития города Иннополис»</w:t>
            </w:r>
          </w:p>
          <w:p w14:paraId="13409A87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4E338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________________________/А.И. Кангин/</w:t>
            </w:r>
          </w:p>
          <w:p w14:paraId="0F3D9B56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37CD7F" w14:textId="77777777" w:rsidR="001B3C33" w:rsidRDefault="001B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36790" w14:textId="77777777" w:rsidR="001B3C33" w:rsidRDefault="001B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8E4C5" w14:textId="77777777" w:rsidR="001B3C33" w:rsidRDefault="001B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D0AF2" w14:textId="77777777" w:rsidR="001B3C33" w:rsidRDefault="001B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9B44B" w14:textId="77777777" w:rsidR="001B3C33" w:rsidRDefault="001B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65492" w14:textId="77777777" w:rsidR="001B3C33" w:rsidRDefault="001B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774F23" w14:textId="77777777" w:rsidR="001B3C33" w:rsidRDefault="00116F5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2CEC303" w14:textId="7939F8E4" w:rsidR="0048765E" w:rsidRPr="0048765E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48765E">
        <w:rPr>
          <w:rFonts w:ascii="Times New Roman" w:eastAsia="Times New Roman" w:hAnsi="Times New Roman" w:cs="Times New Roman"/>
        </w:rPr>
        <w:lastRenderedPageBreak/>
        <w:t>Приложение №</w:t>
      </w:r>
      <w:r>
        <w:rPr>
          <w:rFonts w:ascii="Times New Roman" w:eastAsia="Times New Roman" w:hAnsi="Times New Roman" w:cs="Times New Roman"/>
        </w:rPr>
        <w:t>5</w:t>
      </w:r>
    </w:p>
    <w:p w14:paraId="311C41AD" w14:textId="77777777" w:rsidR="0048765E" w:rsidRPr="0048765E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48765E">
        <w:rPr>
          <w:rFonts w:ascii="Times New Roman" w:eastAsia="Times New Roman" w:hAnsi="Times New Roman" w:cs="Times New Roman"/>
        </w:rPr>
        <w:t>к договору на выполнение работ</w:t>
      </w:r>
    </w:p>
    <w:p w14:paraId="24105FCB" w14:textId="77777777" w:rsidR="0048765E" w:rsidRPr="0048765E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48765E">
        <w:rPr>
          <w:rFonts w:ascii="Times New Roman" w:eastAsia="Times New Roman" w:hAnsi="Times New Roman" w:cs="Times New Roman"/>
        </w:rPr>
        <w:t xml:space="preserve"> по разработке сайта № ____________</w:t>
      </w:r>
    </w:p>
    <w:p w14:paraId="2337AF56" w14:textId="400E29DB" w:rsidR="0048765E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48765E">
        <w:rPr>
          <w:rFonts w:ascii="Times New Roman" w:eastAsia="Times New Roman" w:hAnsi="Times New Roman" w:cs="Times New Roman"/>
        </w:rPr>
        <w:t>от ____________2021г.</w:t>
      </w:r>
    </w:p>
    <w:p w14:paraId="7A68871A" w14:textId="30CD20DD" w:rsidR="0048765E" w:rsidRPr="0048765E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48765E">
        <w:rPr>
          <w:rFonts w:ascii="Times New Roman" w:eastAsia="Times New Roman" w:hAnsi="Times New Roman" w:cs="Times New Roman"/>
          <w:b/>
        </w:rPr>
        <w:t>ФОРМА</w:t>
      </w:r>
    </w:p>
    <w:p w14:paraId="2A4E3FC0" w14:textId="77777777" w:rsidR="0048765E" w:rsidRPr="0048765E" w:rsidRDefault="0048765E" w:rsidP="0048765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A8BDA" w14:textId="77777777" w:rsidR="001B3C33" w:rsidRDefault="00116F5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Промежуточный </w:t>
      </w:r>
    </w:p>
    <w:p w14:paraId="5BB43449" w14:textId="77777777" w:rsidR="001B3C33" w:rsidRDefault="00116F57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сдачи-приемки выполненного этапа работ</w:t>
      </w:r>
    </w:p>
    <w:p w14:paraId="2B46CBBB" w14:textId="5342D70B" w:rsidR="001B3C33" w:rsidRDefault="0011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от «__» _______ 20</w:t>
      </w:r>
      <w:r w:rsidR="0048765E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 ________</w:t>
      </w:r>
    </w:p>
    <w:p w14:paraId="56029E66" w14:textId="0CE0F748" w:rsidR="001B3C33" w:rsidRDefault="00116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Автономная некоммерческая организация «Фонд развития города Иннополис»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, в лице директора Кангина Алексея Игоревича, действующего на основании Устава, с одной стороны и__________________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дальнейшем именуемое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Подрядчик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лице_____________________, действующего на основании Устава,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договором №_______от «__» ______ 20</w:t>
      </w:r>
      <w:r w:rsidR="0048765E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(далее – Договор), составили настоящий Акт о нижеследующем:</w:t>
      </w:r>
    </w:p>
    <w:p w14:paraId="3D838440" w14:textId="77777777" w:rsidR="001B3C33" w:rsidRDefault="00116F5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 соответствии с условиями Договора Подрядчик выполнил этап №__________ работ, по разработке: ___________________ и передал Заказчику в соответствии с Техническим заданием к Договору, следующие результаты работ: _________________________. </w:t>
      </w:r>
    </w:p>
    <w:p w14:paraId="797552E1" w14:textId="77777777" w:rsidR="001B3C33" w:rsidRDefault="00116F57">
      <w:pPr>
        <w:tabs>
          <w:tab w:val="left" w:pos="86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Заказчик каких-либо претензий по объему, качеству и срокам оказанных Подрядчиком работ не имеет.</w:t>
      </w:r>
    </w:p>
    <w:p w14:paraId="24F97475" w14:textId="77777777" w:rsidR="001B3C33" w:rsidRDefault="00116F57">
      <w:pPr>
        <w:tabs>
          <w:tab w:val="left" w:pos="86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Настоящий Акт составлен в двух экземплярах, имеющих одинаковую юридическую силу, по одному для каждой из Сторон.</w:t>
      </w:r>
    </w:p>
    <w:p w14:paraId="10F56394" w14:textId="77777777" w:rsidR="001B3C33" w:rsidRDefault="00116F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Подписи Сторон: </w:t>
      </w:r>
    </w:p>
    <w:tbl>
      <w:tblPr>
        <w:tblStyle w:val="ad"/>
        <w:tblW w:w="100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30"/>
        <w:gridCol w:w="5026"/>
      </w:tblGrid>
      <w:tr w:rsidR="001B3C33" w14:paraId="0C4D48D2" w14:textId="77777777">
        <w:tc>
          <w:tcPr>
            <w:tcW w:w="5030" w:type="dxa"/>
            <w:shd w:val="clear" w:color="auto" w:fill="auto"/>
          </w:tcPr>
          <w:p w14:paraId="30F9EBA6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Подрядчик:</w:t>
            </w:r>
          </w:p>
          <w:p w14:paraId="7ED212B2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43D3C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E0953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______________________/_________________/</w:t>
            </w:r>
          </w:p>
        </w:tc>
        <w:tc>
          <w:tcPr>
            <w:tcW w:w="5026" w:type="dxa"/>
            <w:shd w:val="clear" w:color="auto" w:fill="auto"/>
          </w:tcPr>
          <w:p w14:paraId="4DC8AFE2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  <w:p w14:paraId="27105F53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«Фонд развития города Иннополис»</w:t>
            </w:r>
          </w:p>
          <w:p w14:paraId="3A25AE0C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2D35B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________________________/А.И. Кангин/</w:t>
            </w:r>
          </w:p>
          <w:p w14:paraId="65C33175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EF68AC" w14:textId="77777777" w:rsidR="001B3C33" w:rsidRDefault="001B3C3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8F53CA" w14:textId="77777777" w:rsidR="001B3C33" w:rsidRDefault="001B3C33">
      <w:pPr>
        <w:widowControl w:val="0"/>
        <w:spacing w:after="0" w:line="240" w:lineRule="auto"/>
        <w:ind w:left="216" w:hanging="2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8E6D42" w14:textId="77777777" w:rsidR="001B3C33" w:rsidRDefault="00116F57" w:rsidP="0048765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ФОРМА УТВЕРЖДЕНА: </w:t>
      </w:r>
    </w:p>
    <w:p w14:paraId="5E026700" w14:textId="77777777" w:rsidR="001B3C33" w:rsidRDefault="001B3C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100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423"/>
        <w:gridCol w:w="4657"/>
      </w:tblGrid>
      <w:tr w:rsidR="001B3C33" w14:paraId="2A6F42C2" w14:textId="77777777">
        <w:tc>
          <w:tcPr>
            <w:tcW w:w="5423" w:type="dxa"/>
            <w:shd w:val="clear" w:color="auto" w:fill="auto"/>
          </w:tcPr>
          <w:p w14:paraId="1D3645AA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Подрядчик:</w:t>
            </w:r>
          </w:p>
          <w:p w14:paraId="461B5C5B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B2E17B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80FE08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______________________/_________________/</w:t>
            </w:r>
          </w:p>
        </w:tc>
        <w:tc>
          <w:tcPr>
            <w:tcW w:w="4657" w:type="dxa"/>
            <w:shd w:val="clear" w:color="auto" w:fill="auto"/>
          </w:tcPr>
          <w:p w14:paraId="469E4449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  <w:p w14:paraId="40AE7405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«Фонд развития города Иннополис»</w:t>
            </w:r>
          </w:p>
          <w:p w14:paraId="7FA5B2F0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E9A33" w14:textId="77777777" w:rsidR="001B3C33" w:rsidRDefault="00116F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________________________/А.И. Кангин/</w:t>
            </w:r>
          </w:p>
          <w:p w14:paraId="1AFE577E" w14:textId="77777777" w:rsidR="001B3C33" w:rsidRDefault="001B3C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60D8FB" w14:textId="77777777" w:rsidR="001B3C33" w:rsidRDefault="001B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B3C33" w:rsidSect="00B614F2">
      <w:pgSz w:w="11906" w:h="16838"/>
      <w:pgMar w:top="899" w:right="566" w:bottom="426" w:left="1260" w:header="708" w:footer="708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80F9A" w16cex:dateUtc="2021-04-19T11:18:00Z"/>
  <w16cex:commentExtensible w16cex:durableId="24280FC9" w16cex:dateUtc="2021-04-19T11:18:00Z"/>
  <w16cex:commentExtensible w16cex:durableId="24280FE0" w16cex:dateUtc="2021-04-19T1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5B6240" w16cid:durableId="24280F9A"/>
  <w16cid:commentId w16cid:paraId="231845B9" w16cid:durableId="2420075E"/>
  <w16cid:commentId w16cid:paraId="1DC2B7FA" w16cid:durableId="24280FC9"/>
  <w16cid:commentId w16cid:paraId="717B50F8" w16cid:durableId="24200830"/>
  <w16cid:commentId w16cid:paraId="1AFCE7A1" w16cid:durableId="24280FE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17EBA" w14:textId="77777777" w:rsidR="005646FB" w:rsidRDefault="005646FB">
      <w:pPr>
        <w:spacing w:after="0" w:line="240" w:lineRule="auto"/>
      </w:pPr>
      <w:r>
        <w:separator/>
      </w:r>
    </w:p>
  </w:endnote>
  <w:endnote w:type="continuationSeparator" w:id="0">
    <w:p w14:paraId="6222ABA4" w14:textId="77777777" w:rsidR="005646FB" w:rsidRDefault="0056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F5D85" w14:textId="77777777" w:rsidR="005646FB" w:rsidRDefault="005646FB">
      <w:pPr>
        <w:spacing w:after="0" w:line="240" w:lineRule="auto"/>
      </w:pPr>
      <w:r>
        <w:separator/>
      </w:r>
    </w:p>
  </w:footnote>
  <w:footnote w:type="continuationSeparator" w:id="0">
    <w:p w14:paraId="5E4C0919" w14:textId="77777777" w:rsidR="005646FB" w:rsidRDefault="0056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D7A1" w14:textId="77777777" w:rsidR="00A61B5E" w:rsidRDefault="00A61B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ПРОЕКТ ДОГОВОРА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3256D8"/>
    <w:lvl w:ilvl="0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75841"/>
    <w:multiLevelType w:val="hybridMultilevel"/>
    <w:tmpl w:val="28D8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291"/>
    <w:multiLevelType w:val="hybridMultilevel"/>
    <w:tmpl w:val="3F622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0CD9"/>
    <w:multiLevelType w:val="multilevel"/>
    <w:tmpl w:val="3A54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F719B"/>
    <w:multiLevelType w:val="multilevel"/>
    <w:tmpl w:val="46E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925BF"/>
    <w:multiLevelType w:val="hybridMultilevel"/>
    <w:tmpl w:val="7D9E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B6960"/>
    <w:multiLevelType w:val="multilevel"/>
    <w:tmpl w:val="C23C04FE"/>
    <w:lvl w:ilvl="0">
      <w:start w:val="5"/>
      <w:numFmt w:val="decimal"/>
      <w:lvlText w:val="%1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360" w:hanging="1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160" w:hanging="144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1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60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32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040" w:hanging="1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406B7D38"/>
    <w:multiLevelType w:val="hybridMultilevel"/>
    <w:tmpl w:val="DA3E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D5301"/>
    <w:multiLevelType w:val="hybridMultilevel"/>
    <w:tmpl w:val="4C1C3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92E44"/>
    <w:multiLevelType w:val="multilevel"/>
    <w:tmpl w:val="1F0EA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1700C0"/>
    <w:multiLevelType w:val="multilevel"/>
    <w:tmpl w:val="D040A9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168307F"/>
    <w:multiLevelType w:val="hybridMultilevel"/>
    <w:tmpl w:val="4E58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92DD8"/>
    <w:multiLevelType w:val="multilevel"/>
    <w:tmpl w:val="4E4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1E2403"/>
    <w:multiLevelType w:val="multilevel"/>
    <w:tmpl w:val="9B56B9B2"/>
    <w:lvl w:ilvl="0">
      <w:start w:val="1"/>
      <w:numFmt w:val="decimal"/>
      <w:lvlText w:val="%1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360" w:hanging="1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160" w:hanging="144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1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60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320" w:hanging="14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040" w:hanging="1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6A7F6AC9"/>
    <w:multiLevelType w:val="hybridMultilevel"/>
    <w:tmpl w:val="B71EA2F0"/>
    <w:lvl w:ilvl="0" w:tplc="1E1EE99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726D1CC9"/>
    <w:multiLevelType w:val="multilevel"/>
    <w:tmpl w:val="827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53E7D"/>
    <w:multiLevelType w:val="multilevel"/>
    <w:tmpl w:val="117AB5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3"/>
  </w:num>
  <w:num w:numId="7">
    <w:abstractNumId w:val="14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  <w:num w:numId="13">
    <w:abstractNumId w:val="15"/>
  </w:num>
  <w:num w:numId="14">
    <w:abstractNumId w:val="8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33"/>
    <w:rsid w:val="00085B06"/>
    <w:rsid w:val="000A2AAD"/>
    <w:rsid w:val="00116F57"/>
    <w:rsid w:val="00150239"/>
    <w:rsid w:val="001A54D6"/>
    <w:rsid w:val="001A6CDD"/>
    <w:rsid w:val="001B0771"/>
    <w:rsid w:val="001B3C33"/>
    <w:rsid w:val="001D6B15"/>
    <w:rsid w:val="00214000"/>
    <w:rsid w:val="00265403"/>
    <w:rsid w:val="00273BAE"/>
    <w:rsid w:val="002D67DB"/>
    <w:rsid w:val="0032383E"/>
    <w:rsid w:val="0032628F"/>
    <w:rsid w:val="003D463F"/>
    <w:rsid w:val="00401BCA"/>
    <w:rsid w:val="00454820"/>
    <w:rsid w:val="0048765E"/>
    <w:rsid w:val="00506C06"/>
    <w:rsid w:val="00514B82"/>
    <w:rsid w:val="005434E7"/>
    <w:rsid w:val="00562AC6"/>
    <w:rsid w:val="005646FB"/>
    <w:rsid w:val="0062734E"/>
    <w:rsid w:val="00654B1A"/>
    <w:rsid w:val="00826F09"/>
    <w:rsid w:val="00872D2F"/>
    <w:rsid w:val="008A16E4"/>
    <w:rsid w:val="008D7308"/>
    <w:rsid w:val="009745D8"/>
    <w:rsid w:val="009A589E"/>
    <w:rsid w:val="009A5F19"/>
    <w:rsid w:val="009D7D8C"/>
    <w:rsid w:val="009E613D"/>
    <w:rsid w:val="009F1A6B"/>
    <w:rsid w:val="009F3BC1"/>
    <w:rsid w:val="00A34C9A"/>
    <w:rsid w:val="00A61B5E"/>
    <w:rsid w:val="00A90289"/>
    <w:rsid w:val="00AE559C"/>
    <w:rsid w:val="00B614F2"/>
    <w:rsid w:val="00BA4900"/>
    <w:rsid w:val="00BE3484"/>
    <w:rsid w:val="00CF3D49"/>
    <w:rsid w:val="00D179FB"/>
    <w:rsid w:val="00DA61E5"/>
    <w:rsid w:val="00DB7EE9"/>
    <w:rsid w:val="00E4296C"/>
    <w:rsid w:val="00E668E4"/>
    <w:rsid w:val="00E735F0"/>
    <w:rsid w:val="00E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2D01"/>
  <w15:docId w15:val="{BDE75E06-BAFB-4C00-AD27-EEBEEFD9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48765E"/>
  </w:style>
  <w:style w:type="paragraph" w:styleId="1">
    <w:name w:val="heading 1"/>
    <w:basedOn w:val="a0"/>
    <w:next w:val="a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spacing w:before="40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0"/>
    <w:next w:val="a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spacing w:before="360" w:after="120" w:line="276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heading 3"/>
    <w:basedOn w:val="a0"/>
    <w:next w:val="a0"/>
    <w:pPr>
      <w:keepNext/>
      <w:keepLines/>
      <w:tabs>
        <w:tab w:val="left" w:pos="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spacing w:before="360" w:after="120" w:line="276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annotation text"/>
    <w:basedOn w:val="a0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2">
    <w:name w:val="Balloon Text"/>
    <w:basedOn w:val="a0"/>
    <w:link w:val="af3"/>
    <w:uiPriority w:val="99"/>
    <w:semiHidden/>
    <w:unhideWhenUsed/>
    <w:rsid w:val="00DB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DB7EE9"/>
    <w:rPr>
      <w:rFonts w:ascii="Segoe UI" w:hAnsi="Segoe UI" w:cs="Segoe UI"/>
      <w:sz w:val="18"/>
      <w:szCs w:val="18"/>
    </w:rPr>
  </w:style>
  <w:style w:type="paragraph" w:styleId="af4">
    <w:name w:val="Normal (Web)"/>
    <w:basedOn w:val="a0"/>
    <w:uiPriority w:val="99"/>
    <w:semiHidden/>
    <w:unhideWhenUsed/>
    <w:rsid w:val="0021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9745D8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9745D8"/>
    <w:rPr>
      <w:b/>
      <w:bCs/>
      <w:sz w:val="20"/>
      <w:szCs w:val="20"/>
    </w:rPr>
  </w:style>
  <w:style w:type="paragraph" w:styleId="af7">
    <w:name w:val="List Paragraph"/>
    <w:aliases w:val="Второй абзац списка,Списки,Bullet List,FooterText,numbered,Абзац списка нумерованный,Маркер,Маркированный список 1,Paragraphe de liste1,Bulletr List Paragraph,lp1,Абзац маркированнный,Bullet Number,Нумерованый список"/>
    <w:basedOn w:val="a0"/>
    <w:link w:val="af8"/>
    <w:uiPriority w:val="34"/>
    <w:qFormat/>
    <w:rsid w:val="00085B06"/>
    <w:pPr>
      <w:ind w:left="720"/>
      <w:contextualSpacing/>
    </w:pPr>
  </w:style>
  <w:style w:type="table" w:customStyle="1" w:styleId="10">
    <w:name w:val="Сетка таблицы1"/>
    <w:basedOn w:val="a2"/>
    <w:next w:val="af9"/>
    <w:uiPriority w:val="39"/>
    <w:rsid w:val="0048765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39"/>
    <w:rsid w:val="0048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A61B5E"/>
    <w:rPr>
      <w:color w:val="0000FF"/>
      <w:u w:val="single"/>
    </w:rPr>
  </w:style>
  <w:style w:type="character" w:customStyle="1" w:styleId="af8">
    <w:name w:val="Абзац списка Знак"/>
    <w:aliases w:val="Второй абзац списка Знак,Списки Знак,Bullet List Знак,FooterText Знак,numbered Знак,Абзац списка нумерованный Знак,Маркер Знак,Маркированный список 1 Знак,Paragraphe de liste1 Знак,Bulletr List Paragraph Знак,lp1 Знак"/>
    <w:link w:val="af7"/>
    <w:uiPriority w:val="34"/>
    <w:locked/>
    <w:rsid w:val="00A61B5E"/>
  </w:style>
  <w:style w:type="paragraph" w:styleId="a">
    <w:name w:val="List Bullet"/>
    <w:basedOn w:val="a0"/>
    <w:uiPriority w:val="99"/>
    <w:unhideWhenUsed/>
    <w:rsid w:val="00A61B5E"/>
    <w:pPr>
      <w:keepLines/>
      <w:numPr>
        <w:numId w:val="9"/>
      </w:numPr>
      <w:spacing w:after="0" w:line="360" w:lineRule="auto"/>
      <w:contextualSpacing/>
      <w:jc w:val="both"/>
    </w:pPr>
    <w:rPr>
      <w:rFonts w:ascii="Times New Roman" w:eastAsiaTheme="minorEastAsia" w:hAnsi="Times New Roman" w:cstheme="minorBidi"/>
      <w:sz w:val="28"/>
      <w:szCs w:val="28"/>
    </w:rPr>
  </w:style>
  <w:style w:type="paragraph" w:customStyle="1" w:styleId="afb">
    <w:name w:val="Таблица_текст"/>
    <w:basedOn w:val="a0"/>
    <w:link w:val="afc"/>
    <w:uiPriority w:val="99"/>
    <w:qFormat/>
    <w:rsid w:val="00A61B5E"/>
    <w:pPr>
      <w:keepLines/>
      <w:spacing w:after="0" w:line="240" w:lineRule="auto"/>
      <w:contextualSpacing/>
      <w:jc w:val="both"/>
    </w:pPr>
    <w:rPr>
      <w:rFonts w:ascii="Times New Roman" w:eastAsiaTheme="minorEastAsia" w:hAnsi="Times New Roman" w:cstheme="minorBidi"/>
      <w:sz w:val="24"/>
      <w:szCs w:val="24"/>
    </w:rPr>
  </w:style>
  <w:style w:type="character" w:customStyle="1" w:styleId="afc">
    <w:name w:val="Таблица_текст Знак"/>
    <w:basedOn w:val="a1"/>
    <w:link w:val="afb"/>
    <w:uiPriority w:val="99"/>
    <w:rsid w:val="00A61B5E"/>
    <w:rPr>
      <w:rFonts w:ascii="Times New Roman" w:eastAsiaTheme="minorEastAsia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4d.innocityhall.ru/data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6107</Words>
  <Characters>34811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v.afanaseva</dc:creator>
  <cp:lastModifiedBy>Идиятуллина Ильмира Рамильевна</cp:lastModifiedBy>
  <cp:revision>3</cp:revision>
  <dcterms:created xsi:type="dcterms:W3CDTF">2021-05-20T12:26:00Z</dcterms:created>
  <dcterms:modified xsi:type="dcterms:W3CDTF">2021-05-20T17:45:00Z</dcterms:modified>
</cp:coreProperties>
</file>