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8E863" w14:textId="77777777" w:rsidR="00623132" w:rsidRDefault="00623132" w:rsidP="00E838EA">
      <w:pPr>
        <w:pStyle w:val="a6"/>
        <w:spacing w:after="0" w:line="240" w:lineRule="auto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</w:p>
    <w:p w14:paraId="67293BD8" w14:textId="0E353FA8" w:rsidR="00BD185A" w:rsidRPr="00BD185A" w:rsidRDefault="00BD185A" w:rsidP="00BD185A">
      <w:pPr>
        <w:pStyle w:val="a6"/>
        <w:spacing w:after="0" w:line="240" w:lineRule="auto"/>
        <w:ind w:left="0" w:firstLine="426"/>
        <w:jc w:val="right"/>
        <w:rPr>
          <w:rFonts w:ascii="Times New Roman" w:hAnsi="Times New Roman"/>
          <w:bCs/>
          <w:sz w:val="28"/>
          <w:szCs w:val="28"/>
        </w:rPr>
      </w:pPr>
      <w:r w:rsidRPr="00BD185A">
        <w:rPr>
          <w:rFonts w:ascii="Times New Roman" w:hAnsi="Times New Roman"/>
          <w:bCs/>
          <w:sz w:val="28"/>
          <w:szCs w:val="28"/>
        </w:rPr>
        <w:t xml:space="preserve">Часть 5. Документации </w:t>
      </w:r>
      <w:proofErr w:type="spellStart"/>
      <w:r w:rsidRPr="00BD185A">
        <w:rPr>
          <w:rFonts w:ascii="Times New Roman" w:hAnsi="Times New Roman"/>
          <w:bCs/>
          <w:sz w:val="28"/>
          <w:szCs w:val="28"/>
        </w:rPr>
        <w:t>редукциона</w:t>
      </w:r>
      <w:proofErr w:type="spellEnd"/>
      <w:r w:rsidRPr="00BD185A">
        <w:rPr>
          <w:rFonts w:ascii="Times New Roman" w:hAnsi="Times New Roman"/>
          <w:bCs/>
          <w:sz w:val="28"/>
          <w:szCs w:val="28"/>
        </w:rPr>
        <w:t xml:space="preserve"> </w:t>
      </w:r>
    </w:p>
    <w:p w14:paraId="12BB7E23" w14:textId="77777777" w:rsidR="00BD185A" w:rsidRDefault="00BD185A" w:rsidP="00E838EA">
      <w:pPr>
        <w:pStyle w:val="a6"/>
        <w:spacing w:after="0" w:line="240" w:lineRule="auto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</w:p>
    <w:p w14:paraId="204259D4" w14:textId="2BD7D963" w:rsidR="00BA00D2" w:rsidRDefault="0070772B" w:rsidP="00E838EA">
      <w:pPr>
        <w:pStyle w:val="a6"/>
        <w:spacing w:after="0" w:line="240" w:lineRule="auto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 w:rsidRPr="00EF5787">
        <w:rPr>
          <w:rFonts w:ascii="Times New Roman" w:hAnsi="Times New Roman"/>
          <w:b/>
          <w:sz w:val="28"/>
          <w:szCs w:val="28"/>
        </w:rPr>
        <w:t xml:space="preserve">Техническое задание </w:t>
      </w:r>
    </w:p>
    <w:p w14:paraId="7AC2F9E3" w14:textId="77777777" w:rsidR="00BA00D2" w:rsidRDefault="00BA00D2" w:rsidP="00E838EA">
      <w:pPr>
        <w:pStyle w:val="a6"/>
        <w:spacing w:after="0" w:line="240" w:lineRule="auto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</w:p>
    <w:p w14:paraId="4B5C4951" w14:textId="70DCB0BB" w:rsidR="00F80D75" w:rsidRPr="007C63B7" w:rsidRDefault="00BA00D2" w:rsidP="00941E3F">
      <w:pPr>
        <w:widowControl w:val="0"/>
        <w:overflowPunct/>
        <w:jc w:val="both"/>
        <w:textAlignment w:val="auto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BA00D2">
        <w:rPr>
          <w:rFonts w:eastAsia="Calibri"/>
          <w:b/>
          <w:sz w:val="24"/>
          <w:szCs w:val="24"/>
          <w:lang w:eastAsia="en-US"/>
        </w:rPr>
        <w:t>Наименование закупки:</w:t>
      </w:r>
      <w:r>
        <w:rPr>
          <w:rFonts w:eastAsia="Calibri"/>
          <w:sz w:val="24"/>
          <w:szCs w:val="24"/>
          <w:lang w:eastAsia="en-US"/>
        </w:rPr>
        <w:t xml:space="preserve"> </w:t>
      </w:r>
      <w:bookmarkStart w:id="0" w:name="_Hlk137645872"/>
      <w:r w:rsidR="00C04B6F" w:rsidRPr="00C04B6F">
        <w:rPr>
          <w:rFonts w:eastAsia="Calibri"/>
          <w:b/>
          <w:bCs/>
          <w:i/>
          <w:iCs/>
          <w:sz w:val="24"/>
          <w:szCs w:val="24"/>
          <w:lang w:eastAsia="en-US"/>
        </w:rPr>
        <w:t>Выполнение работ по устройству остановочной площадки на месте установки остановочного павильона по улице Парковая в городе Иннополис</w:t>
      </w:r>
      <w:r w:rsidR="00C04B6F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Республики Татарстан</w:t>
      </w:r>
      <w:bookmarkEnd w:id="0"/>
    </w:p>
    <w:tbl>
      <w:tblPr>
        <w:tblW w:w="1041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87"/>
        <w:gridCol w:w="2410"/>
        <w:gridCol w:w="7513"/>
      </w:tblGrid>
      <w:tr w:rsidR="006C0B76" w:rsidRPr="00076AFD" w14:paraId="67F83274" w14:textId="77777777" w:rsidTr="003F57AB">
        <w:trPr>
          <w:tblHeader/>
          <w:tblCellSpacing w:w="5" w:type="nil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C0067" w14:textId="79F5F7CC" w:rsidR="006C0B76" w:rsidRPr="00DA43D6" w:rsidRDefault="006C0B76" w:rsidP="00941E3F">
            <w:pPr>
              <w:widowControl w:val="0"/>
              <w:overflowPunct/>
              <w:jc w:val="center"/>
              <w:textAlignment w:val="auto"/>
              <w:rPr>
                <w:rFonts w:eastAsia="Calibri"/>
                <w:b/>
                <w:lang w:eastAsia="en-US"/>
              </w:rPr>
            </w:pPr>
            <w:bookmarkStart w:id="1" w:name="_Hlk16682541"/>
            <w:r w:rsidRPr="00DA43D6">
              <w:rPr>
                <w:rFonts w:eastAsia="Calibri"/>
                <w:b/>
                <w:lang w:eastAsia="en-US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8656E" w14:textId="2C070368" w:rsidR="006C0B76" w:rsidRPr="00DA43D6" w:rsidRDefault="006C0B76" w:rsidP="00941E3F">
            <w:pPr>
              <w:widowControl w:val="0"/>
              <w:overflowPunct/>
              <w:jc w:val="center"/>
              <w:textAlignment w:val="auto"/>
              <w:rPr>
                <w:rFonts w:eastAsia="Calibri"/>
                <w:b/>
                <w:lang w:eastAsia="en-US"/>
              </w:rPr>
            </w:pPr>
            <w:r w:rsidRPr="00DA43D6">
              <w:rPr>
                <w:rFonts w:eastAsia="Calibri"/>
                <w:b/>
                <w:lang w:eastAsia="en-US"/>
              </w:rPr>
              <w:t>Наименование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80A18" w14:textId="546267D2" w:rsidR="006C0B76" w:rsidRPr="00DA43D6" w:rsidRDefault="006C0B76" w:rsidP="00941E3F">
            <w:pPr>
              <w:widowControl w:val="0"/>
              <w:overflowPunct/>
              <w:ind w:firstLine="209"/>
              <w:jc w:val="center"/>
              <w:textAlignment w:val="auto"/>
              <w:rPr>
                <w:rFonts w:eastAsia="Calibri"/>
                <w:b/>
                <w:lang w:eastAsia="en-US"/>
              </w:rPr>
            </w:pPr>
            <w:r w:rsidRPr="00DA43D6">
              <w:rPr>
                <w:rFonts w:eastAsia="Calibri"/>
                <w:b/>
                <w:lang w:eastAsia="en-US"/>
              </w:rPr>
              <w:t>Содержание (описание)</w:t>
            </w:r>
          </w:p>
        </w:tc>
      </w:tr>
      <w:tr w:rsidR="006C0B76" w:rsidRPr="00076AFD" w14:paraId="4315DA10" w14:textId="77777777" w:rsidTr="003F57AB">
        <w:trPr>
          <w:tblCellSpacing w:w="5" w:type="nil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0531E" w14:textId="4C8A758D" w:rsidR="006C0B76" w:rsidRPr="00DA43D6" w:rsidRDefault="006C0B76" w:rsidP="00007C62">
            <w:pPr>
              <w:pStyle w:val="a6"/>
              <w:widowControl w:val="0"/>
              <w:numPr>
                <w:ilvl w:val="0"/>
                <w:numId w:val="17"/>
              </w:numPr>
              <w:ind w:left="270" w:right="-81" w:hanging="21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AF115" w14:textId="4986E4D5" w:rsidR="006C0B76" w:rsidRPr="00DA43D6" w:rsidRDefault="00E246F5" w:rsidP="007F3EB0">
            <w:pPr>
              <w:widowControl w:val="0"/>
              <w:tabs>
                <w:tab w:val="left" w:pos="936"/>
              </w:tabs>
              <w:overflowPunct/>
              <w:textAlignment w:val="auto"/>
              <w:rPr>
                <w:rFonts w:eastAsia="Calibri"/>
                <w:lang w:eastAsia="en-US"/>
              </w:rPr>
            </w:pPr>
            <w:r w:rsidRPr="00DA43D6">
              <w:rPr>
                <w:rFonts w:eastAsia="Calibri"/>
                <w:lang w:eastAsia="en-US"/>
              </w:rPr>
              <w:t>Место выполнения работ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A7D1" w14:textId="118F2A73" w:rsidR="006C0B76" w:rsidRPr="00DA43D6" w:rsidRDefault="007F3EB0" w:rsidP="00326103">
            <w:pPr>
              <w:widowControl w:val="0"/>
              <w:overflowPunct/>
              <w:ind w:firstLine="209"/>
              <w:jc w:val="both"/>
              <w:textAlignment w:val="auto"/>
              <w:rPr>
                <w:rFonts w:eastAsia="Calibri"/>
                <w:lang w:eastAsia="en-US"/>
              </w:rPr>
            </w:pPr>
            <w:r w:rsidRPr="00DA43D6">
              <w:rPr>
                <w:rFonts w:eastAsia="Calibri"/>
                <w:lang w:eastAsia="en-US"/>
              </w:rPr>
              <w:t>Республика Татарстан, Верхнеуслонский муниципальный район, г</w:t>
            </w:r>
            <w:r w:rsidR="001F291A" w:rsidRPr="00DA43D6">
              <w:rPr>
                <w:rFonts w:eastAsia="Calibri"/>
                <w:lang w:eastAsia="en-US"/>
              </w:rPr>
              <w:t>ород</w:t>
            </w:r>
            <w:r w:rsidRPr="00DA43D6">
              <w:rPr>
                <w:rFonts w:eastAsia="Calibri"/>
                <w:lang w:eastAsia="en-US"/>
              </w:rPr>
              <w:t xml:space="preserve"> Иннополис, земельны</w:t>
            </w:r>
            <w:r w:rsidR="00597FDC">
              <w:rPr>
                <w:rFonts w:eastAsia="Calibri"/>
                <w:lang w:eastAsia="en-US"/>
              </w:rPr>
              <w:t>е</w:t>
            </w:r>
            <w:r w:rsidRPr="00DA43D6">
              <w:rPr>
                <w:rFonts w:eastAsia="Calibri"/>
                <w:lang w:eastAsia="en-US"/>
              </w:rPr>
              <w:t xml:space="preserve"> участк</w:t>
            </w:r>
            <w:r w:rsidR="00597FDC">
              <w:rPr>
                <w:rFonts w:eastAsia="Calibri"/>
                <w:lang w:eastAsia="en-US"/>
              </w:rPr>
              <w:t>и</w:t>
            </w:r>
            <w:r w:rsidRPr="00DA43D6">
              <w:rPr>
                <w:rFonts w:eastAsia="Calibri"/>
                <w:lang w:eastAsia="en-US"/>
              </w:rPr>
              <w:t xml:space="preserve"> с кадастровым</w:t>
            </w:r>
            <w:r w:rsidR="00597FDC">
              <w:rPr>
                <w:rFonts w:eastAsia="Calibri"/>
                <w:lang w:eastAsia="en-US"/>
              </w:rPr>
              <w:t>и</w:t>
            </w:r>
            <w:r w:rsidRPr="00DA43D6">
              <w:rPr>
                <w:rFonts w:eastAsia="Calibri"/>
                <w:lang w:eastAsia="en-US"/>
              </w:rPr>
              <w:t xml:space="preserve"> номер</w:t>
            </w:r>
            <w:r w:rsidR="00597FDC">
              <w:rPr>
                <w:rFonts w:eastAsia="Calibri"/>
                <w:lang w:eastAsia="en-US"/>
              </w:rPr>
              <w:t>а</w:t>
            </w:r>
            <w:r w:rsidRPr="00DA43D6">
              <w:rPr>
                <w:rFonts w:eastAsia="Calibri"/>
                <w:lang w:eastAsia="en-US"/>
              </w:rPr>
              <w:t>м</w:t>
            </w:r>
            <w:r w:rsidR="00597FDC">
              <w:rPr>
                <w:rFonts w:eastAsia="Calibri"/>
                <w:lang w:eastAsia="en-US"/>
              </w:rPr>
              <w:t>и</w:t>
            </w:r>
            <w:r w:rsidRPr="00DA43D6">
              <w:rPr>
                <w:rFonts w:eastAsia="Calibri"/>
                <w:lang w:eastAsia="en-US"/>
              </w:rPr>
              <w:t xml:space="preserve"> </w:t>
            </w:r>
            <w:r w:rsidR="008D7B45" w:rsidRPr="008D7B45">
              <w:rPr>
                <w:rFonts w:eastAsia="Calibri"/>
                <w:lang w:eastAsia="en-US"/>
              </w:rPr>
              <w:t>16:15:000000:2322</w:t>
            </w:r>
            <w:r w:rsidR="00597FDC">
              <w:rPr>
                <w:rFonts w:eastAsia="Calibri"/>
                <w:lang w:eastAsia="en-US"/>
              </w:rPr>
              <w:t xml:space="preserve">, </w:t>
            </w:r>
            <w:r w:rsidR="00597FDC" w:rsidRPr="008D7B45">
              <w:rPr>
                <w:rFonts w:eastAsia="Calibri"/>
                <w:lang w:eastAsia="en-US"/>
              </w:rPr>
              <w:t>16:15:0</w:t>
            </w:r>
            <w:r w:rsidR="00597FDC">
              <w:rPr>
                <w:rFonts w:eastAsia="Calibri"/>
                <w:lang w:eastAsia="en-US"/>
              </w:rPr>
              <w:t>41</w:t>
            </w:r>
            <w:r w:rsidR="00597FDC" w:rsidRPr="008D7B45">
              <w:rPr>
                <w:rFonts w:eastAsia="Calibri"/>
                <w:lang w:eastAsia="en-US"/>
              </w:rPr>
              <w:t>00</w:t>
            </w:r>
            <w:r w:rsidR="00597FDC">
              <w:rPr>
                <w:rFonts w:eastAsia="Calibri"/>
                <w:lang w:eastAsia="en-US"/>
              </w:rPr>
              <w:t>1</w:t>
            </w:r>
            <w:r w:rsidR="00597FDC" w:rsidRPr="008D7B45">
              <w:rPr>
                <w:rFonts w:eastAsia="Calibri"/>
                <w:lang w:eastAsia="en-US"/>
              </w:rPr>
              <w:t>:2</w:t>
            </w:r>
            <w:r w:rsidR="00597FDC">
              <w:rPr>
                <w:rFonts w:eastAsia="Calibri"/>
                <w:lang w:eastAsia="en-US"/>
              </w:rPr>
              <w:t xml:space="preserve">674 </w:t>
            </w:r>
            <w:r w:rsidR="00941E3F" w:rsidRPr="00DA43D6">
              <w:rPr>
                <w:rFonts w:eastAsia="Calibri"/>
                <w:lang w:eastAsia="en-US"/>
              </w:rPr>
              <w:t>согласно Схем</w:t>
            </w:r>
            <w:r w:rsidR="003F57AB">
              <w:rPr>
                <w:rFonts w:eastAsia="Calibri"/>
                <w:lang w:eastAsia="en-US"/>
              </w:rPr>
              <w:t>ам</w:t>
            </w:r>
            <w:r w:rsidR="00297870">
              <w:rPr>
                <w:rFonts w:eastAsia="Calibri"/>
                <w:lang w:eastAsia="en-US"/>
              </w:rPr>
              <w:t xml:space="preserve"> в </w:t>
            </w:r>
            <w:r w:rsidR="00297870" w:rsidRPr="005F70C3">
              <w:rPr>
                <w:rFonts w:eastAsia="Calibri"/>
                <w:lang w:eastAsia="en-US"/>
              </w:rPr>
              <w:t>п.1</w:t>
            </w:r>
            <w:r w:rsidR="003F57AB">
              <w:rPr>
                <w:rFonts w:eastAsia="Calibri"/>
                <w:lang w:eastAsia="en-US"/>
              </w:rPr>
              <w:t>4</w:t>
            </w:r>
            <w:r w:rsidR="006B7340" w:rsidRPr="005F70C3">
              <w:rPr>
                <w:rFonts w:eastAsia="Calibri"/>
                <w:lang w:eastAsia="en-US"/>
              </w:rPr>
              <w:t xml:space="preserve"> и п.</w:t>
            </w:r>
            <w:r w:rsidR="003F57AB">
              <w:rPr>
                <w:rFonts w:eastAsia="Calibri"/>
                <w:lang w:eastAsia="en-US"/>
              </w:rPr>
              <w:t>15</w:t>
            </w:r>
            <w:r w:rsidR="005F70C3">
              <w:rPr>
                <w:rFonts w:eastAsia="Calibri"/>
                <w:lang w:eastAsia="en-US"/>
              </w:rPr>
              <w:t xml:space="preserve"> </w:t>
            </w:r>
            <w:r w:rsidR="00941E3F" w:rsidRPr="00DA43D6">
              <w:rPr>
                <w:rFonts w:eastAsia="Calibri"/>
                <w:lang w:eastAsia="en-US"/>
              </w:rPr>
              <w:t>настоящего Технического задания (далее – Объект)</w:t>
            </w:r>
          </w:p>
        </w:tc>
      </w:tr>
      <w:tr w:rsidR="00941E3F" w:rsidRPr="00076AFD" w14:paraId="7D2912F1" w14:textId="77777777" w:rsidTr="003F57AB">
        <w:trPr>
          <w:trHeight w:val="217"/>
          <w:tblCellSpacing w:w="5" w:type="nil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B6824" w14:textId="325B53CE" w:rsidR="00941E3F" w:rsidRPr="00DA43D6" w:rsidRDefault="00941E3F" w:rsidP="00007C62">
            <w:pPr>
              <w:pStyle w:val="a6"/>
              <w:widowControl w:val="0"/>
              <w:numPr>
                <w:ilvl w:val="0"/>
                <w:numId w:val="17"/>
              </w:numPr>
              <w:ind w:left="270" w:hanging="21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6E187" w14:textId="5A5D81F4" w:rsidR="00941E3F" w:rsidRPr="00DA43D6" w:rsidRDefault="00941E3F" w:rsidP="007F3EB0">
            <w:pPr>
              <w:widowControl w:val="0"/>
              <w:tabs>
                <w:tab w:val="left" w:pos="936"/>
              </w:tabs>
              <w:overflowPunct/>
              <w:textAlignment w:val="auto"/>
              <w:rPr>
                <w:rFonts w:eastAsia="Calibri"/>
                <w:lang w:eastAsia="en-US"/>
              </w:rPr>
            </w:pPr>
            <w:r w:rsidRPr="00DA43D6">
              <w:rPr>
                <w:rFonts w:eastAsia="Calibri"/>
                <w:lang w:eastAsia="en-US"/>
              </w:rPr>
              <w:t>Площадь Объекта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6D793" w14:textId="6D94584F" w:rsidR="00941E3F" w:rsidRPr="00DA43D6" w:rsidRDefault="008D7B45" w:rsidP="00326103">
            <w:pPr>
              <w:widowControl w:val="0"/>
              <w:overflowPunct/>
              <w:ind w:firstLine="209"/>
              <w:jc w:val="both"/>
              <w:textAlignment w:val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90</w:t>
            </w:r>
            <w:r w:rsidR="00941E3F" w:rsidRPr="00DA43D6">
              <w:rPr>
                <w:rFonts w:eastAsia="Calibri"/>
                <w:lang w:eastAsia="en-US"/>
              </w:rPr>
              <w:t xml:space="preserve"> </w:t>
            </w:r>
            <w:proofErr w:type="spellStart"/>
            <w:r w:rsidR="00941E3F" w:rsidRPr="00DA43D6">
              <w:rPr>
                <w:rFonts w:eastAsia="Calibri"/>
                <w:lang w:eastAsia="en-US"/>
              </w:rPr>
              <w:t>кв.м</w:t>
            </w:r>
            <w:proofErr w:type="spellEnd"/>
            <w:r w:rsidR="00941E3F" w:rsidRPr="00DA43D6">
              <w:rPr>
                <w:rFonts w:eastAsia="Calibri"/>
                <w:lang w:eastAsia="en-US"/>
              </w:rPr>
              <w:t>.</w:t>
            </w:r>
          </w:p>
        </w:tc>
      </w:tr>
      <w:tr w:rsidR="00941E3F" w:rsidRPr="00076AFD" w14:paraId="6EC2534F" w14:textId="77777777" w:rsidTr="003F57AB">
        <w:trPr>
          <w:tblCellSpacing w:w="5" w:type="nil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CD199" w14:textId="4A283B56" w:rsidR="00941E3F" w:rsidRPr="00DA43D6" w:rsidRDefault="00941E3F" w:rsidP="00007C62">
            <w:pPr>
              <w:pStyle w:val="a6"/>
              <w:widowControl w:val="0"/>
              <w:numPr>
                <w:ilvl w:val="0"/>
                <w:numId w:val="17"/>
              </w:numPr>
              <w:ind w:left="270" w:hanging="21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1D432" w14:textId="7AF3D20A" w:rsidR="00941E3F" w:rsidRPr="00DA43D6" w:rsidRDefault="00941E3F" w:rsidP="007F3EB0">
            <w:pPr>
              <w:widowControl w:val="0"/>
              <w:tabs>
                <w:tab w:val="left" w:pos="936"/>
              </w:tabs>
              <w:overflowPunct/>
              <w:textAlignment w:val="auto"/>
              <w:rPr>
                <w:rFonts w:eastAsia="Calibri"/>
                <w:lang w:eastAsia="en-US"/>
              </w:rPr>
            </w:pPr>
            <w:r w:rsidRPr="00DA43D6">
              <w:rPr>
                <w:rFonts w:eastAsia="Calibri"/>
                <w:lang w:eastAsia="en-US"/>
              </w:rPr>
              <w:t>Срок выполнения работ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1146F" w14:textId="3C5C30F4" w:rsidR="001D2E1E" w:rsidRPr="0042262C" w:rsidRDefault="001D2E1E" w:rsidP="001D2E1E">
            <w:pPr>
              <w:widowControl w:val="0"/>
              <w:overflowPunct/>
              <w:ind w:firstLine="209"/>
              <w:jc w:val="both"/>
              <w:textAlignment w:val="auto"/>
              <w:rPr>
                <w:rFonts w:eastAsia="Calibri"/>
                <w:lang w:eastAsia="en-US"/>
              </w:rPr>
            </w:pPr>
            <w:r w:rsidRPr="0042262C">
              <w:rPr>
                <w:rFonts w:eastAsia="Calibri"/>
                <w:lang w:eastAsia="en-US"/>
              </w:rPr>
              <w:t xml:space="preserve">- электротехнические работы по подводке кабеля и подготовка котлована для монтажа фундаментной плиты </w:t>
            </w:r>
            <w:r w:rsidR="00D31DE1" w:rsidRPr="0042262C">
              <w:rPr>
                <w:rFonts w:eastAsia="Calibri"/>
                <w:lang w:eastAsia="en-US"/>
              </w:rPr>
              <w:t xml:space="preserve">под остановочный павильон </w:t>
            </w:r>
            <w:r w:rsidRPr="0042262C">
              <w:rPr>
                <w:rFonts w:eastAsia="Calibri"/>
                <w:lang w:eastAsia="en-US"/>
              </w:rPr>
              <w:t xml:space="preserve">– </w:t>
            </w:r>
            <w:r w:rsidR="0042262C" w:rsidRPr="0042262C">
              <w:rPr>
                <w:rFonts w:eastAsia="Calibri"/>
                <w:lang w:eastAsia="en-US"/>
              </w:rPr>
              <w:t>до</w:t>
            </w:r>
            <w:r w:rsidR="00673984">
              <w:rPr>
                <w:rFonts w:eastAsia="Calibri"/>
                <w:lang w:eastAsia="en-US"/>
              </w:rPr>
              <w:t xml:space="preserve"> 15</w:t>
            </w:r>
            <w:r w:rsidR="003F57AB">
              <w:rPr>
                <w:rFonts w:eastAsia="Calibri"/>
                <w:lang w:eastAsia="en-US"/>
              </w:rPr>
              <w:t xml:space="preserve"> </w:t>
            </w:r>
            <w:r w:rsidR="00673984">
              <w:rPr>
                <w:rFonts w:eastAsia="Calibri"/>
                <w:lang w:eastAsia="en-US"/>
              </w:rPr>
              <w:t>июля2023г.</w:t>
            </w:r>
          </w:p>
          <w:p w14:paraId="57262E12" w14:textId="401EFD60" w:rsidR="001D2E1E" w:rsidRPr="0042262C" w:rsidRDefault="001D2E1E" w:rsidP="001D2E1E">
            <w:pPr>
              <w:widowControl w:val="0"/>
              <w:overflowPunct/>
              <w:ind w:firstLine="209"/>
              <w:jc w:val="both"/>
              <w:textAlignment w:val="auto"/>
              <w:rPr>
                <w:rFonts w:eastAsia="Calibri"/>
                <w:lang w:eastAsia="en-US"/>
              </w:rPr>
            </w:pPr>
            <w:r w:rsidRPr="0042262C">
              <w:rPr>
                <w:rFonts w:eastAsia="Calibri"/>
                <w:lang w:eastAsia="en-US"/>
              </w:rPr>
              <w:t xml:space="preserve">- монтаж брусчатки и бортового камня – в течении 20 </w:t>
            </w:r>
            <w:proofErr w:type="gramStart"/>
            <w:r w:rsidRPr="0042262C">
              <w:rPr>
                <w:rFonts w:eastAsia="Calibri"/>
                <w:lang w:eastAsia="en-US"/>
              </w:rPr>
              <w:t xml:space="preserve">дней </w:t>
            </w:r>
            <w:r w:rsidR="003F57AB">
              <w:rPr>
                <w:rFonts w:eastAsia="Calibri"/>
                <w:lang w:eastAsia="en-US"/>
              </w:rPr>
              <w:t xml:space="preserve"> с</w:t>
            </w:r>
            <w:proofErr w:type="gramEnd"/>
            <w:r w:rsidR="003F57AB">
              <w:rPr>
                <w:rFonts w:eastAsia="Calibri"/>
                <w:lang w:eastAsia="en-US"/>
              </w:rPr>
              <w:t xml:space="preserve"> даты направления Заявки Заказчиком. Заявка направляется Заказчиком </w:t>
            </w:r>
            <w:r w:rsidR="003F57AB" w:rsidRPr="0042262C">
              <w:rPr>
                <w:rFonts w:eastAsia="Calibri"/>
                <w:lang w:eastAsia="en-US"/>
              </w:rPr>
              <w:t>Подрядчику</w:t>
            </w:r>
            <w:r w:rsidR="003F57AB">
              <w:rPr>
                <w:rFonts w:eastAsia="Calibri"/>
                <w:lang w:eastAsia="en-US"/>
              </w:rPr>
              <w:t xml:space="preserve"> посредством электронной почты </w:t>
            </w:r>
            <w:r w:rsidR="005C3B0C">
              <w:rPr>
                <w:rFonts w:eastAsia="Calibri"/>
                <w:lang w:eastAsia="en-US"/>
              </w:rPr>
              <w:t>и мобильной</w:t>
            </w:r>
            <w:r w:rsidR="003F57AB">
              <w:rPr>
                <w:rFonts w:eastAsia="Calibri"/>
                <w:lang w:eastAsia="en-US"/>
              </w:rPr>
              <w:t xml:space="preserve"> </w:t>
            </w:r>
            <w:r w:rsidR="005C3B0C">
              <w:rPr>
                <w:rFonts w:eastAsia="Calibri"/>
                <w:lang w:eastAsia="en-US"/>
              </w:rPr>
              <w:t>связи после монтажа</w:t>
            </w:r>
            <w:r w:rsidRPr="0042262C">
              <w:rPr>
                <w:rFonts w:eastAsia="Calibri"/>
                <w:lang w:eastAsia="en-US"/>
              </w:rPr>
              <w:t xml:space="preserve"> </w:t>
            </w:r>
            <w:r w:rsidR="00D31DE1" w:rsidRPr="0042262C">
              <w:rPr>
                <w:rFonts w:eastAsia="Calibri"/>
                <w:lang w:eastAsia="en-US"/>
              </w:rPr>
              <w:t xml:space="preserve">фундаментной плиты и </w:t>
            </w:r>
            <w:r w:rsidRPr="0042262C">
              <w:rPr>
                <w:rFonts w:eastAsia="Calibri"/>
                <w:lang w:eastAsia="en-US"/>
              </w:rPr>
              <w:t>остановочного павильона</w:t>
            </w:r>
            <w:r w:rsidR="003F57AB">
              <w:rPr>
                <w:rFonts w:eastAsia="Calibri"/>
                <w:lang w:eastAsia="en-US"/>
              </w:rPr>
              <w:t xml:space="preserve"> Заказчиком</w:t>
            </w:r>
            <w:r w:rsidR="0042262C">
              <w:rPr>
                <w:rFonts w:eastAsia="Calibri"/>
                <w:lang w:eastAsia="en-US"/>
              </w:rPr>
              <w:t>.</w:t>
            </w:r>
          </w:p>
        </w:tc>
      </w:tr>
      <w:tr w:rsidR="006C0B76" w:rsidRPr="00076AFD" w14:paraId="07FA0E52" w14:textId="77777777" w:rsidTr="003F57AB">
        <w:trPr>
          <w:tblCellSpacing w:w="5" w:type="nil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3CCDD" w14:textId="6D9D2D65" w:rsidR="006C0B76" w:rsidRPr="00DA43D6" w:rsidRDefault="006C0B76" w:rsidP="00007C62">
            <w:pPr>
              <w:pStyle w:val="a6"/>
              <w:widowControl w:val="0"/>
              <w:numPr>
                <w:ilvl w:val="0"/>
                <w:numId w:val="17"/>
              </w:numPr>
              <w:ind w:left="270" w:hanging="21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57CDF" w14:textId="4B824618" w:rsidR="006C0B76" w:rsidRPr="00DA43D6" w:rsidRDefault="006C0B76" w:rsidP="007F3EB0">
            <w:pPr>
              <w:widowControl w:val="0"/>
              <w:overflowPunct/>
              <w:textAlignment w:val="auto"/>
              <w:rPr>
                <w:rFonts w:eastAsia="Calibri"/>
                <w:lang w:eastAsia="en-US"/>
              </w:rPr>
            </w:pPr>
            <w:r w:rsidRPr="00DA43D6">
              <w:rPr>
                <w:rFonts w:eastAsia="Calibri"/>
                <w:lang w:eastAsia="en-US"/>
              </w:rPr>
              <w:t>Общие требования к</w:t>
            </w:r>
            <w:r w:rsidR="007F3EB0" w:rsidRPr="00DA43D6">
              <w:rPr>
                <w:rFonts w:eastAsia="Calibri"/>
                <w:lang w:eastAsia="en-US"/>
              </w:rPr>
              <w:t xml:space="preserve"> качеству</w:t>
            </w:r>
            <w:r w:rsidRPr="00DA43D6">
              <w:rPr>
                <w:rFonts w:eastAsia="Calibri"/>
                <w:lang w:eastAsia="en-US"/>
              </w:rPr>
              <w:t xml:space="preserve"> </w:t>
            </w:r>
            <w:r w:rsidR="00941E3F" w:rsidRPr="00DA43D6">
              <w:rPr>
                <w:rFonts w:eastAsia="Calibri"/>
                <w:lang w:eastAsia="en-US"/>
              </w:rPr>
              <w:t xml:space="preserve">выполнения </w:t>
            </w:r>
            <w:r w:rsidRPr="00DA43D6">
              <w:rPr>
                <w:rFonts w:eastAsia="Calibri"/>
                <w:lang w:eastAsia="en-US"/>
              </w:rPr>
              <w:t>работ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C8141" w14:textId="624049F3" w:rsidR="00112370" w:rsidRPr="00DA43D6" w:rsidRDefault="00112370" w:rsidP="000A460B">
            <w:pPr>
              <w:pStyle w:val="a6"/>
              <w:widowControl w:val="0"/>
              <w:numPr>
                <w:ilvl w:val="1"/>
                <w:numId w:val="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43D6">
              <w:rPr>
                <w:rFonts w:ascii="Times New Roman" w:hAnsi="Times New Roman"/>
                <w:sz w:val="20"/>
                <w:szCs w:val="20"/>
              </w:rPr>
              <w:t xml:space="preserve">Состав и объем выполняемых работ определяется </w:t>
            </w:r>
            <w:r w:rsidR="00445E62">
              <w:rPr>
                <w:rFonts w:ascii="Times New Roman" w:hAnsi="Times New Roman"/>
                <w:sz w:val="20"/>
                <w:szCs w:val="20"/>
              </w:rPr>
              <w:t>настоящим</w:t>
            </w:r>
            <w:r w:rsidR="000A23B5" w:rsidRPr="00DA43D6">
              <w:rPr>
                <w:rFonts w:ascii="Times New Roman" w:hAnsi="Times New Roman"/>
                <w:sz w:val="20"/>
                <w:szCs w:val="20"/>
              </w:rPr>
              <w:t xml:space="preserve"> Техническ</w:t>
            </w:r>
            <w:r w:rsidR="00445E62">
              <w:rPr>
                <w:rFonts w:ascii="Times New Roman" w:hAnsi="Times New Roman"/>
                <w:sz w:val="20"/>
                <w:szCs w:val="20"/>
              </w:rPr>
              <w:t>им</w:t>
            </w:r>
            <w:r w:rsidR="000A23B5" w:rsidRPr="00DA43D6">
              <w:rPr>
                <w:rFonts w:ascii="Times New Roman" w:hAnsi="Times New Roman"/>
                <w:sz w:val="20"/>
                <w:szCs w:val="20"/>
              </w:rPr>
              <w:t xml:space="preserve"> задани</w:t>
            </w:r>
            <w:r w:rsidR="00445E62">
              <w:rPr>
                <w:rFonts w:ascii="Times New Roman" w:hAnsi="Times New Roman"/>
                <w:sz w:val="20"/>
                <w:szCs w:val="20"/>
              </w:rPr>
              <w:t>ем</w:t>
            </w:r>
            <w:r w:rsidRPr="00DA43D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6D6E9980" w14:textId="77777777" w:rsidR="000A460B" w:rsidRPr="00DA43D6" w:rsidRDefault="006C0B76" w:rsidP="000A460B">
            <w:pPr>
              <w:pStyle w:val="a6"/>
              <w:widowControl w:val="0"/>
              <w:numPr>
                <w:ilvl w:val="1"/>
                <w:numId w:val="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43D6">
              <w:rPr>
                <w:rFonts w:ascii="Times New Roman" w:hAnsi="Times New Roman"/>
                <w:sz w:val="20"/>
                <w:szCs w:val="20"/>
              </w:rPr>
              <w:t xml:space="preserve">Подрядчик обеспечивает на </w:t>
            </w:r>
            <w:r w:rsidR="00195F5D" w:rsidRPr="00DA43D6">
              <w:rPr>
                <w:rFonts w:ascii="Times New Roman" w:hAnsi="Times New Roman"/>
                <w:sz w:val="20"/>
                <w:szCs w:val="20"/>
              </w:rPr>
              <w:t>О</w:t>
            </w:r>
            <w:r w:rsidRPr="00DA43D6">
              <w:rPr>
                <w:rFonts w:ascii="Times New Roman" w:hAnsi="Times New Roman"/>
                <w:sz w:val="20"/>
                <w:szCs w:val="20"/>
              </w:rPr>
              <w:t>бъекте выполнение мероприятий по охране труда и технике безопасности, пожарной, промышленной, экологической безопасности, охране окружающей среды в соответствии с требованиями нормативных документов.</w:t>
            </w:r>
          </w:p>
          <w:p w14:paraId="78B509EB" w14:textId="77777777" w:rsidR="000A460B" w:rsidRPr="00DA43D6" w:rsidRDefault="006C0B76" w:rsidP="000A460B">
            <w:pPr>
              <w:pStyle w:val="a6"/>
              <w:widowControl w:val="0"/>
              <w:numPr>
                <w:ilvl w:val="1"/>
                <w:numId w:val="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43D6">
              <w:rPr>
                <w:rFonts w:ascii="Times New Roman" w:hAnsi="Times New Roman"/>
                <w:sz w:val="20"/>
                <w:szCs w:val="20"/>
              </w:rPr>
              <w:t xml:space="preserve">Выполняется полный комплекс работ согласно Техническому заданию силами </w:t>
            </w:r>
            <w:r w:rsidR="00195F5D" w:rsidRPr="00DA43D6">
              <w:rPr>
                <w:rFonts w:ascii="Times New Roman" w:hAnsi="Times New Roman"/>
                <w:sz w:val="20"/>
                <w:szCs w:val="20"/>
              </w:rPr>
              <w:t>и средствами Подрядчика</w:t>
            </w:r>
            <w:r w:rsidRPr="00DA43D6">
              <w:rPr>
                <w:rFonts w:ascii="Times New Roman" w:hAnsi="Times New Roman"/>
                <w:sz w:val="20"/>
                <w:szCs w:val="20"/>
              </w:rPr>
              <w:t xml:space="preserve"> с применением материалов, оборудования в соответствии с действующими</w:t>
            </w:r>
            <w:r w:rsidR="00E246F5" w:rsidRPr="00DA43D6">
              <w:rPr>
                <w:rFonts w:ascii="Times New Roman" w:hAnsi="Times New Roman"/>
                <w:sz w:val="20"/>
                <w:szCs w:val="20"/>
              </w:rPr>
              <w:t xml:space="preserve"> на территории </w:t>
            </w:r>
            <w:r w:rsidR="00195F5D" w:rsidRPr="00DA43D6">
              <w:rPr>
                <w:rFonts w:ascii="Times New Roman" w:hAnsi="Times New Roman"/>
                <w:sz w:val="20"/>
                <w:szCs w:val="20"/>
              </w:rPr>
              <w:t>Российской Федерации</w:t>
            </w:r>
            <w:r w:rsidR="00E246F5" w:rsidRPr="00DA43D6">
              <w:rPr>
                <w:rFonts w:ascii="Times New Roman" w:hAnsi="Times New Roman"/>
                <w:vanish/>
                <w:sz w:val="20"/>
                <w:szCs w:val="20"/>
              </w:rPr>
              <w:t>оРо</w:t>
            </w:r>
            <w:r w:rsidR="00CE2548" w:rsidRPr="00DA43D6">
              <w:rPr>
                <w:rFonts w:ascii="Times New Roman" w:hAnsi="Times New Roman"/>
                <w:vanish/>
                <w:sz w:val="20"/>
                <w:szCs w:val="20"/>
              </w:rPr>
              <w:t>Ро</w:t>
            </w:r>
            <w:r w:rsidRPr="00DA43D6">
              <w:rPr>
                <w:rFonts w:ascii="Times New Roman" w:hAnsi="Times New Roman"/>
                <w:sz w:val="20"/>
                <w:szCs w:val="20"/>
              </w:rPr>
              <w:t xml:space="preserve"> стандартами и техническими условиями.</w:t>
            </w:r>
          </w:p>
          <w:p w14:paraId="04CDF0A1" w14:textId="77777777" w:rsidR="000A460B" w:rsidRPr="00DA43D6" w:rsidRDefault="006C0B76" w:rsidP="000A460B">
            <w:pPr>
              <w:pStyle w:val="a6"/>
              <w:widowControl w:val="0"/>
              <w:numPr>
                <w:ilvl w:val="1"/>
                <w:numId w:val="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43D6">
              <w:rPr>
                <w:rFonts w:ascii="Times New Roman" w:hAnsi="Times New Roman"/>
                <w:sz w:val="20"/>
                <w:szCs w:val="20"/>
              </w:rPr>
              <w:t xml:space="preserve">Подрядчик организовывает доставку материала и оборудования необходимого для выполнения работ своими силами и средствами до места выполнения работ. </w:t>
            </w:r>
          </w:p>
          <w:p w14:paraId="1B9BC1AA" w14:textId="308F2831" w:rsidR="000A460B" w:rsidRPr="00DA43D6" w:rsidRDefault="006C0B76" w:rsidP="000A460B">
            <w:pPr>
              <w:pStyle w:val="a6"/>
              <w:widowControl w:val="0"/>
              <w:numPr>
                <w:ilvl w:val="1"/>
                <w:numId w:val="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43D6">
              <w:rPr>
                <w:rFonts w:ascii="Times New Roman" w:hAnsi="Times New Roman"/>
                <w:sz w:val="20"/>
                <w:szCs w:val="20"/>
              </w:rPr>
              <w:t xml:space="preserve">Выполнение работ </w:t>
            </w:r>
            <w:r w:rsidR="00297870" w:rsidRPr="007C63B7">
              <w:rPr>
                <w:rFonts w:ascii="Times New Roman" w:hAnsi="Times New Roman"/>
                <w:bCs/>
                <w:sz w:val="20"/>
                <w:szCs w:val="20"/>
              </w:rPr>
              <w:t>не должно</w:t>
            </w:r>
            <w:r w:rsidRPr="00DA43D6">
              <w:rPr>
                <w:rFonts w:ascii="Times New Roman" w:hAnsi="Times New Roman"/>
                <w:sz w:val="20"/>
                <w:szCs w:val="20"/>
              </w:rPr>
              <w:t xml:space="preserve"> препятствовать или </w:t>
            </w:r>
            <w:r w:rsidRPr="003C0398">
              <w:rPr>
                <w:rFonts w:ascii="Times New Roman" w:hAnsi="Times New Roman"/>
                <w:sz w:val="20"/>
                <w:szCs w:val="20"/>
              </w:rPr>
              <w:t xml:space="preserve">создавать неудобства </w:t>
            </w:r>
            <w:r w:rsidR="003C0398" w:rsidRPr="003C039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жителям близлежащих многоквартирных домов </w:t>
            </w:r>
            <w:r w:rsidRPr="003C0398">
              <w:rPr>
                <w:rFonts w:ascii="Times New Roman" w:hAnsi="Times New Roman"/>
                <w:sz w:val="20"/>
                <w:szCs w:val="20"/>
              </w:rPr>
              <w:t>или представлять угрозу для инженерно-технических систем, конструкций и оборудования. Работы, связанные с наличием шумов при их проведении, не производятся в рабочие дни с 22-00 до 06-00</w:t>
            </w:r>
            <w:r w:rsidRPr="00DA43D6">
              <w:rPr>
                <w:rFonts w:ascii="Times New Roman" w:hAnsi="Times New Roman"/>
                <w:sz w:val="20"/>
                <w:szCs w:val="20"/>
              </w:rPr>
              <w:t xml:space="preserve"> и в выходные дни круглосуточно.</w:t>
            </w:r>
          </w:p>
          <w:p w14:paraId="0798C840" w14:textId="77777777" w:rsidR="000A460B" w:rsidRPr="00DA43D6" w:rsidRDefault="006C0B76" w:rsidP="000A460B">
            <w:pPr>
              <w:pStyle w:val="a6"/>
              <w:widowControl w:val="0"/>
              <w:numPr>
                <w:ilvl w:val="1"/>
                <w:numId w:val="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43D6">
              <w:rPr>
                <w:rFonts w:ascii="Times New Roman" w:hAnsi="Times New Roman"/>
                <w:sz w:val="20"/>
                <w:szCs w:val="20"/>
              </w:rPr>
              <w:t xml:space="preserve">Подрядчик возмещает Заказчику затраты на коммунальные услуги по тарифам, утвержденным действующим законодательством, в случае их использования. </w:t>
            </w:r>
          </w:p>
          <w:p w14:paraId="1863B180" w14:textId="77777777" w:rsidR="000A460B" w:rsidRPr="00DA43D6" w:rsidRDefault="006C0B76" w:rsidP="000A460B">
            <w:pPr>
              <w:pStyle w:val="a6"/>
              <w:widowControl w:val="0"/>
              <w:numPr>
                <w:ilvl w:val="1"/>
                <w:numId w:val="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43D6">
              <w:rPr>
                <w:rFonts w:ascii="Times New Roman" w:hAnsi="Times New Roman"/>
                <w:sz w:val="20"/>
                <w:szCs w:val="20"/>
              </w:rPr>
              <w:t xml:space="preserve">До начала производства работ Подрядчик предоставляет Заказчику копию приказа о назначении представителя Подрядчика, ответственного за проведение работ на </w:t>
            </w:r>
            <w:r w:rsidR="0002193C" w:rsidRPr="00DA43D6">
              <w:rPr>
                <w:rFonts w:ascii="Times New Roman" w:hAnsi="Times New Roman"/>
                <w:sz w:val="20"/>
                <w:szCs w:val="20"/>
              </w:rPr>
              <w:t>О</w:t>
            </w:r>
            <w:r w:rsidRPr="00DA43D6">
              <w:rPr>
                <w:rFonts w:ascii="Times New Roman" w:hAnsi="Times New Roman"/>
                <w:sz w:val="20"/>
                <w:szCs w:val="20"/>
              </w:rPr>
              <w:t>бъекте.</w:t>
            </w:r>
          </w:p>
          <w:p w14:paraId="2E28B727" w14:textId="77777777" w:rsidR="000A460B" w:rsidRPr="00DA43D6" w:rsidRDefault="006C0B76" w:rsidP="000A460B">
            <w:pPr>
              <w:pStyle w:val="a6"/>
              <w:widowControl w:val="0"/>
              <w:numPr>
                <w:ilvl w:val="1"/>
                <w:numId w:val="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43D6">
              <w:rPr>
                <w:rFonts w:ascii="Times New Roman" w:hAnsi="Times New Roman"/>
                <w:sz w:val="20"/>
                <w:szCs w:val="20"/>
              </w:rPr>
              <w:t>Работы выполняются квалифицированными специалистами Подрядчика, знающими действующую нормативную и техническую документацию на соответствующие виды работ и прошедшими предварительный медицинский осмотр и инструктаж по технике безопасности.</w:t>
            </w:r>
          </w:p>
          <w:p w14:paraId="59E88D31" w14:textId="77777777" w:rsidR="000A460B" w:rsidRPr="00DA43D6" w:rsidRDefault="006C0B76" w:rsidP="000A460B">
            <w:pPr>
              <w:pStyle w:val="a6"/>
              <w:widowControl w:val="0"/>
              <w:numPr>
                <w:ilvl w:val="1"/>
                <w:numId w:val="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43D6">
              <w:rPr>
                <w:rFonts w:ascii="Times New Roman" w:hAnsi="Times New Roman"/>
                <w:sz w:val="20"/>
                <w:szCs w:val="20"/>
              </w:rPr>
              <w:t>Подрядчик выполняет работы только в отведенной для них зоне с минимально необходимым количеством технических средств и механизмов для сокращения шума, пыли и загрязнения воздуха. На весь период выполнения работ рабочая зона ограждается временным ограждением.</w:t>
            </w:r>
          </w:p>
          <w:p w14:paraId="096E6A07" w14:textId="77777777" w:rsidR="000A460B" w:rsidRPr="00DA43D6" w:rsidRDefault="006C0B76" w:rsidP="000A460B">
            <w:pPr>
              <w:pStyle w:val="a6"/>
              <w:widowControl w:val="0"/>
              <w:numPr>
                <w:ilvl w:val="1"/>
                <w:numId w:val="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43D6">
              <w:rPr>
                <w:rFonts w:ascii="Times New Roman" w:hAnsi="Times New Roman"/>
                <w:sz w:val="20"/>
                <w:szCs w:val="20"/>
              </w:rPr>
              <w:t xml:space="preserve">Подрядчик за свой счет поддерживает чистоту и порядок в отведенной для производства работ зоне в соответствии с действующими нормами и правилами, осуществляет ежедневную уборку строительного мусора, а также предпринимает надлежащие меры для исключения захламления прилегающих территорий мусором и </w:t>
            </w:r>
            <w:r w:rsidRPr="00DA43D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отходами, образующимися при </w:t>
            </w:r>
            <w:r w:rsidR="0002193C" w:rsidRPr="00DA43D6">
              <w:rPr>
                <w:rFonts w:ascii="Times New Roman" w:hAnsi="Times New Roman"/>
                <w:sz w:val="20"/>
                <w:szCs w:val="20"/>
              </w:rPr>
              <w:t>выполнении</w:t>
            </w:r>
            <w:r w:rsidRPr="00DA43D6">
              <w:rPr>
                <w:rFonts w:ascii="Times New Roman" w:hAnsi="Times New Roman"/>
                <w:sz w:val="20"/>
                <w:szCs w:val="20"/>
              </w:rPr>
              <w:t xml:space="preserve"> работ.</w:t>
            </w:r>
          </w:p>
          <w:p w14:paraId="1E8FF7D2" w14:textId="77777777" w:rsidR="000A460B" w:rsidRPr="00DA43D6" w:rsidRDefault="006C0B76" w:rsidP="000A460B">
            <w:pPr>
              <w:pStyle w:val="a6"/>
              <w:widowControl w:val="0"/>
              <w:numPr>
                <w:ilvl w:val="1"/>
                <w:numId w:val="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43D6">
              <w:rPr>
                <w:rFonts w:ascii="Times New Roman" w:hAnsi="Times New Roman"/>
                <w:sz w:val="20"/>
                <w:szCs w:val="20"/>
              </w:rPr>
              <w:t>После окончания работ Подрядчик осуществляет ликвидацию рабочей зоны, уборку и вывоз мусора, материалов, разборку ограждений, а также выполняет работы по восстановлению нарушенных в ходе выполнения работ инженерных сетей, коммуникаций, конструкций и оборудования, благоустройство территорий.</w:t>
            </w:r>
          </w:p>
          <w:p w14:paraId="46E4C51E" w14:textId="3BBBB79F" w:rsidR="000A460B" w:rsidRPr="00DA43D6" w:rsidRDefault="006C0B76" w:rsidP="000A460B">
            <w:pPr>
              <w:pStyle w:val="a6"/>
              <w:widowControl w:val="0"/>
              <w:numPr>
                <w:ilvl w:val="1"/>
                <w:numId w:val="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43D6">
              <w:rPr>
                <w:rFonts w:ascii="Times New Roman" w:hAnsi="Times New Roman"/>
                <w:sz w:val="20"/>
                <w:szCs w:val="20"/>
              </w:rPr>
              <w:t xml:space="preserve">Подрядчик осуществляет охрану материалов и </w:t>
            </w:r>
            <w:r w:rsidR="00334FDB">
              <w:rPr>
                <w:rFonts w:ascii="Times New Roman" w:hAnsi="Times New Roman"/>
                <w:sz w:val="20"/>
                <w:szCs w:val="20"/>
              </w:rPr>
              <w:t xml:space="preserve">используемого для выполнения работ </w:t>
            </w:r>
            <w:r w:rsidRPr="00DA43D6">
              <w:rPr>
                <w:rFonts w:ascii="Times New Roman" w:hAnsi="Times New Roman"/>
                <w:sz w:val="20"/>
                <w:szCs w:val="20"/>
              </w:rPr>
              <w:t xml:space="preserve">оборудования </w:t>
            </w:r>
            <w:r w:rsidR="0002193C" w:rsidRPr="00DA43D6">
              <w:rPr>
                <w:rFonts w:ascii="Times New Roman" w:hAnsi="Times New Roman"/>
                <w:sz w:val="20"/>
                <w:szCs w:val="20"/>
              </w:rPr>
              <w:t>на Объекте в период</w:t>
            </w:r>
            <w:r w:rsidRPr="00DA43D6">
              <w:rPr>
                <w:rFonts w:ascii="Times New Roman" w:hAnsi="Times New Roman"/>
                <w:sz w:val="20"/>
                <w:szCs w:val="20"/>
              </w:rPr>
              <w:t xml:space="preserve"> выполнения работ своими силами и за свой счет.</w:t>
            </w:r>
          </w:p>
          <w:p w14:paraId="30B332D6" w14:textId="77777777" w:rsidR="000A460B" w:rsidRPr="00DA43D6" w:rsidRDefault="006C0B76" w:rsidP="000A460B">
            <w:pPr>
              <w:pStyle w:val="a6"/>
              <w:widowControl w:val="0"/>
              <w:numPr>
                <w:ilvl w:val="1"/>
                <w:numId w:val="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43D6">
              <w:rPr>
                <w:rFonts w:ascii="Times New Roman" w:hAnsi="Times New Roman"/>
                <w:sz w:val="20"/>
                <w:szCs w:val="20"/>
              </w:rPr>
              <w:t>Подрядчик участвует, для получения необходимых согласований при проведении работ, во взаимодействии с ресурсоснабжающими, контролирующими и прочими организациями.</w:t>
            </w:r>
          </w:p>
          <w:p w14:paraId="67781869" w14:textId="77777777" w:rsidR="000A460B" w:rsidRPr="00DA43D6" w:rsidRDefault="006C0B76" w:rsidP="000A460B">
            <w:pPr>
              <w:pStyle w:val="a6"/>
              <w:widowControl w:val="0"/>
              <w:numPr>
                <w:ilvl w:val="1"/>
                <w:numId w:val="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43D6">
              <w:rPr>
                <w:rFonts w:ascii="Times New Roman" w:hAnsi="Times New Roman"/>
                <w:sz w:val="20"/>
                <w:szCs w:val="20"/>
              </w:rPr>
              <w:t>Отключения инженерных систем, сетей или отдельных их участков производятся только по предварительному согласованию с Заказчиком.</w:t>
            </w:r>
          </w:p>
          <w:p w14:paraId="45F74592" w14:textId="77777777" w:rsidR="000A460B" w:rsidRPr="00DA43D6" w:rsidRDefault="006C0B76" w:rsidP="000A460B">
            <w:pPr>
              <w:pStyle w:val="a6"/>
              <w:widowControl w:val="0"/>
              <w:numPr>
                <w:ilvl w:val="1"/>
                <w:numId w:val="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43D6">
              <w:rPr>
                <w:rFonts w:ascii="Times New Roman" w:hAnsi="Times New Roman"/>
                <w:sz w:val="20"/>
                <w:szCs w:val="20"/>
              </w:rPr>
              <w:t>При возникновении аварийной ситуации, возникшей по вине Подрядчика, устранение аварийной ситуации и восстановительные, ремонтные работы осуществляются силами и за счет средств Подрядчика.</w:t>
            </w:r>
          </w:p>
          <w:p w14:paraId="4C612F66" w14:textId="77777777" w:rsidR="000A460B" w:rsidRPr="00DA43D6" w:rsidRDefault="006C0B76" w:rsidP="000A460B">
            <w:pPr>
              <w:pStyle w:val="a6"/>
              <w:widowControl w:val="0"/>
              <w:numPr>
                <w:ilvl w:val="1"/>
                <w:numId w:val="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43D6">
              <w:rPr>
                <w:rFonts w:ascii="Times New Roman" w:hAnsi="Times New Roman"/>
                <w:sz w:val="20"/>
                <w:szCs w:val="20"/>
              </w:rPr>
              <w:t>По требованию Заказчика в согласованные сроки Подрядчик безвозмездно исправляет все выявленные недостатки, если в процессе выполнения работ Подрядчик допустил отступления от условий договора, ухудшившие качество работы.</w:t>
            </w:r>
          </w:p>
          <w:p w14:paraId="5AECEF0A" w14:textId="006254E1" w:rsidR="000A460B" w:rsidRPr="003C71A4" w:rsidRDefault="006C0B76" w:rsidP="000A460B">
            <w:pPr>
              <w:pStyle w:val="a6"/>
              <w:widowControl w:val="0"/>
              <w:numPr>
                <w:ilvl w:val="1"/>
                <w:numId w:val="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C71A4">
              <w:rPr>
                <w:rFonts w:ascii="Times New Roman" w:hAnsi="Times New Roman"/>
                <w:sz w:val="20"/>
                <w:szCs w:val="20"/>
              </w:rPr>
              <w:t>Ответственный представитель Подрядчика</w:t>
            </w:r>
            <w:r w:rsidR="003C71A4" w:rsidRPr="003C71A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C71A4">
              <w:rPr>
                <w:rFonts w:ascii="Times New Roman" w:hAnsi="Times New Roman"/>
                <w:sz w:val="20"/>
                <w:szCs w:val="20"/>
              </w:rPr>
              <w:t>предъявляет Заказчику</w:t>
            </w:r>
            <w:r w:rsidR="003C71A4" w:rsidRPr="003C71A4">
              <w:rPr>
                <w:rFonts w:ascii="Times New Roman" w:hAnsi="Times New Roman"/>
                <w:sz w:val="20"/>
                <w:szCs w:val="20"/>
              </w:rPr>
              <w:t>:</w:t>
            </w:r>
          </w:p>
          <w:p w14:paraId="4F3F4071" w14:textId="77777777" w:rsidR="000A460B" w:rsidRPr="003C71A4" w:rsidRDefault="006C0B76" w:rsidP="000A460B">
            <w:pPr>
              <w:pStyle w:val="a6"/>
              <w:widowControl w:val="0"/>
              <w:numPr>
                <w:ilvl w:val="2"/>
                <w:numId w:val="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C71A4">
              <w:rPr>
                <w:rFonts w:ascii="Times New Roman" w:hAnsi="Times New Roman"/>
                <w:sz w:val="20"/>
                <w:szCs w:val="20"/>
              </w:rPr>
              <w:t>выполнение промежуточных этапов работ, на предмет соответствий их действующим строительным нормам и правилам;</w:t>
            </w:r>
          </w:p>
          <w:p w14:paraId="53E78827" w14:textId="77777777" w:rsidR="000A460B" w:rsidRPr="00DA43D6" w:rsidRDefault="006C0B76" w:rsidP="000A460B">
            <w:pPr>
              <w:pStyle w:val="a6"/>
              <w:widowControl w:val="0"/>
              <w:numPr>
                <w:ilvl w:val="2"/>
                <w:numId w:val="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43D6">
              <w:rPr>
                <w:rFonts w:ascii="Times New Roman" w:hAnsi="Times New Roman"/>
                <w:sz w:val="20"/>
                <w:szCs w:val="20"/>
              </w:rPr>
              <w:t>осмотр основания выполненных работ, с целью убедиться, что поверхность пригодна для осуществления дальнейших рабочих процессов;</w:t>
            </w:r>
          </w:p>
          <w:p w14:paraId="7A83F715" w14:textId="77777777" w:rsidR="000A460B" w:rsidRPr="00DA43D6" w:rsidRDefault="00107EFB" w:rsidP="000A460B">
            <w:pPr>
              <w:pStyle w:val="a6"/>
              <w:widowControl w:val="0"/>
              <w:numPr>
                <w:ilvl w:val="1"/>
                <w:numId w:val="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43D6">
              <w:rPr>
                <w:rFonts w:ascii="Times New Roman" w:hAnsi="Times New Roman"/>
                <w:sz w:val="20"/>
                <w:szCs w:val="20"/>
              </w:rPr>
              <w:t>Качество выполнения работ соответствует требованиям действующих нормативно-правовых актов Российской Федерации, иных нормативных, технических и технологических документов, регламентирующих процесс выполнения работ, а также требованиям, изложенным в настоящем техническом задании.</w:t>
            </w:r>
          </w:p>
          <w:p w14:paraId="165BCC41" w14:textId="77777777" w:rsidR="000A460B" w:rsidRPr="00DA43D6" w:rsidRDefault="00107EFB" w:rsidP="000A460B">
            <w:pPr>
              <w:pStyle w:val="a6"/>
              <w:widowControl w:val="0"/>
              <w:numPr>
                <w:ilvl w:val="1"/>
                <w:numId w:val="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43D6">
              <w:rPr>
                <w:rFonts w:ascii="Times New Roman" w:hAnsi="Times New Roman"/>
                <w:sz w:val="20"/>
                <w:szCs w:val="20"/>
              </w:rPr>
              <w:t>Качество выполненных работ подтверждается проведением осмотра и опробования результата работ. Для этого Подрядчик в присутствии уполномоченного представителя Заказчика производит проверку работоспособности систем, сооружений, оборудования, установок, устройств, приборов, а также безопасности их функционирования и качества выполненных работ.</w:t>
            </w:r>
          </w:p>
          <w:p w14:paraId="69B3A864" w14:textId="77777777" w:rsidR="000A460B" w:rsidRPr="00DA43D6" w:rsidRDefault="00107EFB" w:rsidP="000A460B">
            <w:pPr>
              <w:pStyle w:val="a6"/>
              <w:widowControl w:val="0"/>
              <w:numPr>
                <w:ilvl w:val="1"/>
                <w:numId w:val="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43D6">
              <w:rPr>
                <w:rFonts w:ascii="Times New Roman" w:hAnsi="Times New Roman"/>
                <w:sz w:val="20"/>
                <w:szCs w:val="20"/>
              </w:rPr>
              <w:t xml:space="preserve">В срок, составляющий не менее чем три рабочих дня до даты (срока) начала работ, Подрядчик в письменном (или устном) виде сообщает о своей готовности к началу производства работ и необходимости отведения ему соответствующей рабочей зоны. </w:t>
            </w:r>
          </w:p>
          <w:p w14:paraId="2642DE94" w14:textId="4F100B66" w:rsidR="00C16088" w:rsidRPr="00DA43D6" w:rsidRDefault="00107EFB" w:rsidP="00C16088">
            <w:pPr>
              <w:pStyle w:val="a6"/>
              <w:widowControl w:val="0"/>
              <w:numPr>
                <w:ilvl w:val="1"/>
                <w:numId w:val="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43D6">
              <w:rPr>
                <w:rFonts w:ascii="Times New Roman" w:hAnsi="Times New Roman"/>
                <w:sz w:val="20"/>
                <w:szCs w:val="20"/>
              </w:rPr>
              <w:t>Работы выполняются Подрядчиком с соблюдением всех действующих на территории Российской Федерации нормативных документов, регламентирующих процесс выполнения соответствующих работ.</w:t>
            </w:r>
          </w:p>
          <w:p w14:paraId="44788EFB" w14:textId="78A9035E" w:rsidR="00C16088" w:rsidRPr="00DA43D6" w:rsidRDefault="00C16088" w:rsidP="00C16088">
            <w:pPr>
              <w:pStyle w:val="a6"/>
              <w:widowControl w:val="0"/>
              <w:numPr>
                <w:ilvl w:val="1"/>
                <w:numId w:val="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43D6">
              <w:rPr>
                <w:rFonts w:ascii="Times New Roman" w:hAnsi="Times New Roman"/>
                <w:sz w:val="20"/>
                <w:szCs w:val="20"/>
              </w:rPr>
              <w:t>Подрядчик обеспечивает Объект всеми видами материально-технических ресурсов в строгом соответствии с технологической последовательностью производства работ в необходимые сроки</w:t>
            </w:r>
            <w:r w:rsidR="004123E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54CAF15A" w14:textId="28C58E92" w:rsidR="00C16088" w:rsidRPr="00314281" w:rsidRDefault="00C16088" w:rsidP="00C16088">
            <w:pPr>
              <w:pStyle w:val="a6"/>
              <w:widowControl w:val="0"/>
              <w:numPr>
                <w:ilvl w:val="1"/>
                <w:numId w:val="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4281">
              <w:rPr>
                <w:rFonts w:ascii="Times New Roman" w:hAnsi="Times New Roman"/>
                <w:sz w:val="20"/>
                <w:szCs w:val="20"/>
              </w:rPr>
              <w:t>Подрядчик обеспечивает на Объекте наличие достаточного количества инженерного состава, технического персонала и рабочих требуемых специальностей.</w:t>
            </w:r>
          </w:p>
          <w:p w14:paraId="04C51C5A" w14:textId="2A1DD040" w:rsidR="00C16088" w:rsidRPr="00DA43D6" w:rsidRDefault="00C16088" w:rsidP="00C16088">
            <w:pPr>
              <w:pStyle w:val="a6"/>
              <w:widowControl w:val="0"/>
              <w:numPr>
                <w:ilvl w:val="1"/>
                <w:numId w:val="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43D6">
              <w:rPr>
                <w:rFonts w:ascii="Times New Roman" w:hAnsi="Times New Roman"/>
                <w:sz w:val="20"/>
                <w:szCs w:val="20"/>
              </w:rPr>
              <w:t>Подрядчик проводит при необходимости демонтаж и монтаж оборудования, обеспечив его сохранность, вновь монтирует все демонтированное в процессе производства работ оборудование, проводит пусконаладочные работы и передает его Заказчику в исправном работоспособном состоянии, выполняет работы в рамках настоящего технического задания.</w:t>
            </w:r>
          </w:p>
          <w:p w14:paraId="17EA6689" w14:textId="4A7355B4" w:rsidR="0002193C" w:rsidRPr="00DA43D6" w:rsidRDefault="001D16E9" w:rsidP="00735115">
            <w:pPr>
              <w:pStyle w:val="a6"/>
              <w:widowControl w:val="0"/>
              <w:numPr>
                <w:ilvl w:val="1"/>
                <w:numId w:val="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C16088" w:rsidRPr="00DA43D6">
              <w:rPr>
                <w:rFonts w:ascii="Times New Roman" w:hAnsi="Times New Roman"/>
                <w:sz w:val="20"/>
                <w:szCs w:val="20"/>
              </w:rPr>
              <w:t xml:space="preserve"> случае повреждения (изменения) </w:t>
            </w:r>
            <w:r w:rsidRPr="001D16E9">
              <w:rPr>
                <w:rFonts w:ascii="Times New Roman" w:hAnsi="Times New Roman"/>
                <w:sz w:val="20"/>
                <w:szCs w:val="20"/>
              </w:rPr>
              <w:t xml:space="preserve">Подрядчик восстанавливает </w:t>
            </w:r>
            <w:r w:rsidR="00C16088" w:rsidRPr="00DA43D6">
              <w:rPr>
                <w:rFonts w:ascii="Times New Roman" w:hAnsi="Times New Roman"/>
                <w:sz w:val="20"/>
                <w:szCs w:val="20"/>
              </w:rPr>
              <w:t>и сдает Заказчику в установленном порядке готовый к эксплуатации Объект</w:t>
            </w:r>
            <w:r w:rsidR="00967812" w:rsidRPr="00DA43D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59640C88" w14:textId="77777777" w:rsidR="006C0B76" w:rsidRPr="00DA43D6" w:rsidRDefault="00967812" w:rsidP="00372C93">
            <w:pPr>
              <w:pStyle w:val="a6"/>
              <w:widowControl w:val="0"/>
              <w:numPr>
                <w:ilvl w:val="1"/>
                <w:numId w:val="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43D6">
              <w:rPr>
                <w:rFonts w:ascii="Times New Roman" w:hAnsi="Times New Roman"/>
                <w:sz w:val="20"/>
                <w:szCs w:val="20"/>
              </w:rPr>
              <w:t xml:space="preserve">Ответственный представитель Подрядчика осуществляет ежедневный </w:t>
            </w:r>
            <w:r w:rsidRPr="00DA43D6">
              <w:rPr>
                <w:rFonts w:ascii="Times New Roman" w:hAnsi="Times New Roman"/>
                <w:sz w:val="20"/>
                <w:szCs w:val="20"/>
              </w:rPr>
              <w:lastRenderedPageBreak/>
              <w:t>контроль за членами бригады, качеством всех работ, смонтированного оборудования, систем, установок, механизмов, инженерных конструкций, своевременным вывозом мусора, а также обеспечивает ежедневное ведение всей необходимой документации в соответствии с установленными нормами и правилами.</w:t>
            </w:r>
          </w:p>
          <w:p w14:paraId="1703249B" w14:textId="77777777" w:rsidR="0011559A" w:rsidRPr="00DA43D6" w:rsidRDefault="0011559A" w:rsidP="00372C93">
            <w:pPr>
              <w:pStyle w:val="a6"/>
              <w:widowControl w:val="0"/>
              <w:numPr>
                <w:ilvl w:val="1"/>
                <w:numId w:val="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43D6">
              <w:rPr>
                <w:rFonts w:ascii="Times New Roman" w:hAnsi="Times New Roman"/>
                <w:sz w:val="20"/>
                <w:szCs w:val="20"/>
              </w:rPr>
              <w:t>Работы выполняются обученными и аттестованными специалистами Подрядчика с применением специализированной техники.</w:t>
            </w:r>
          </w:p>
          <w:p w14:paraId="1D635D2B" w14:textId="2C781D27" w:rsidR="0011559A" w:rsidRPr="00DA43D6" w:rsidRDefault="0011559A" w:rsidP="00B07F2D">
            <w:pPr>
              <w:pStyle w:val="a6"/>
              <w:widowControl w:val="0"/>
              <w:numPr>
                <w:ilvl w:val="1"/>
                <w:numId w:val="4"/>
              </w:numPr>
              <w:spacing w:after="120"/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43D6">
              <w:rPr>
                <w:rFonts w:ascii="Times New Roman" w:hAnsi="Times New Roman"/>
                <w:sz w:val="20"/>
                <w:szCs w:val="20"/>
              </w:rPr>
              <w:t>Выполняемая работа по своему качеству соответствует требованиям действующих строительных норм и правил (СП), государственным стандартам, ТУ, технической документации и другим нормативным актам.</w:t>
            </w:r>
          </w:p>
        </w:tc>
      </w:tr>
      <w:tr w:rsidR="0056794B" w:rsidRPr="00076AFD" w14:paraId="4541C264" w14:textId="77777777" w:rsidTr="003F57AB">
        <w:trPr>
          <w:trHeight w:val="3903"/>
          <w:tblCellSpacing w:w="5" w:type="nil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22390" w14:textId="299F9E6C" w:rsidR="0056794B" w:rsidRPr="00DA43D6" w:rsidRDefault="0056794B" w:rsidP="00007C62">
            <w:pPr>
              <w:pStyle w:val="a6"/>
              <w:widowControl w:val="0"/>
              <w:numPr>
                <w:ilvl w:val="0"/>
                <w:numId w:val="4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12B9" w14:textId="70EC2F63" w:rsidR="0056794B" w:rsidRPr="00DA43D6" w:rsidRDefault="0056794B" w:rsidP="00B01C2E">
            <w:pPr>
              <w:widowControl w:val="0"/>
              <w:overflowPunct/>
              <w:textAlignment w:val="auto"/>
              <w:rPr>
                <w:rFonts w:eastAsia="Calibri"/>
                <w:lang w:eastAsia="en-US"/>
              </w:rPr>
            </w:pPr>
            <w:r w:rsidRPr="00DA43D6">
              <w:rPr>
                <w:rFonts w:eastAsia="Calibri"/>
                <w:lang w:eastAsia="en-US"/>
              </w:rPr>
              <w:t xml:space="preserve">Требования к качественным и функциональным характеристикам </w:t>
            </w:r>
            <w:r w:rsidR="00334FDB">
              <w:rPr>
                <w:rFonts w:eastAsia="Calibri"/>
                <w:lang w:eastAsia="en-US"/>
              </w:rPr>
              <w:t>материала</w:t>
            </w:r>
            <w:r w:rsidR="00314281">
              <w:rPr>
                <w:rFonts w:eastAsia="Calibri"/>
                <w:lang w:eastAsia="en-US"/>
              </w:rPr>
              <w:t>,</w:t>
            </w:r>
            <w:r w:rsidRPr="00DA43D6">
              <w:rPr>
                <w:rFonts w:eastAsia="Calibri"/>
                <w:lang w:eastAsia="en-US"/>
              </w:rPr>
              <w:t xml:space="preserve"> используемого при выполнении работ. Требования к безопасности и комплектности (объему) поставки </w:t>
            </w:r>
            <w:r w:rsidR="00334FDB">
              <w:rPr>
                <w:rFonts w:eastAsia="Calibri"/>
                <w:lang w:eastAsia="en-US"/>
              </w:rPr>
              <w:t>Материал</w:t>
            </w:r>
            <w:r w:rsidRPr="00DA43D6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2F49E" w14:textId="69103957" w:rsidR="000A460B" w:rsidRPr="00445E62" w:rsidRDefault="0056794B" w:rsidP="000A460B">
            <w:pPr>
              <w:pStyle w:val="a6"/>
              <w:widowControl w:val="0"/>
              <w:numPr>
                <w:ilvl w:val="1"/>
                <w:numId w:val="6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43D6">
              <w:rPr>
                <w:rFonts w:ascii="Times New Roman" w:hAnsi="Times New Roman"/>
                <w:sz w:val="20"/>
                <w:szCs w:val="20"/>
              </w:rPr>
              <w:t xml:space="preserve">В ходе выполнения работ Подрядчиком </w:t>
            </w:r>
            <w:r w:rsidR="00334FDB">
              <w:rPr>
                <w:rFonts w:ascii="Times New Roman" w:hAnsi="Times New Roman"/>
                <w:sz w:val="20"/>
                <w:szCs w:val="20"/>
              </w:rPr>
              <w:t>используются материалы</w:t>
            </w:r>
            <w:r w:rsidRPr="00DA43D6">
              <w:rPr>
                <w:rFonts w:ascii="Times New Roman" w:hAnsi="Times New Roman"/>
                <w:sz w:val="20"/>
                <w:szCs w:val="20"/>
              </w:rPr>
              <w:t>, необходимых для производства работ</w:t>
            </w:r>
            <w:r w:rsidR="001F291A" w:rsidRPr="00DA43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F291A" w:rsidRPr="00445E62">
              <w:rPr>
                <w:rFonts w:ascii="Times New Roman" w:hAnsi="Times New Roman"/>
                <w:sz w:val="20"/>
                <w:szCs w:val="20"/>
              </w:rPr>
              <w:t xml:space="preserve">согласно </w:t>
            </w:r>
            <w:r w:rsidR="007C63B7" w:rsidRPr="00445E62">
              <w:rPr>
                <w:rFonts w:ascii="Times New Roman" w:hAnsi="Times New Roman"/>
                <w:sz w:val="20"/>
                <w:szCs w:val="20"/>
              </w:rPr>
              <w:t>ведомост</w:t>
            </w:r>
            <w:r w:rsidR="000C0BF5">
              <w:rPr>
                <w:rFonts w:ascii="Times New Roman" w:hAnsi="Times New Roman"/>
                <w:sz w:val="20"/>
                <w:szCs w:val="20"/>
              </w:rPr>
              <w:t>и</w:t>
            </w:r>
            <w:r w:rsidR="007C63B7" w:rsidRPr="00445E62">
              <w:rPr>
                <w:rFonts w:ascii="Times New Roman" w:hAnsi="Times New Roman"/>
                <w:sz w:val="20"/>
                <w:szCs w:val="20"/>
              </w:rPr>
              <w:t xml:space="preserve"> объемов работ и ведомост</w:t>
            </w:r>
            <w:r w:rsidR="000C0BF5">
              <w:rPr>
                <w:rFonts w:ascii="Times New Roman" w:hAnsi="Times New Roman"/>
                <w:sz w:val="20"/>
                <w:szCs w:val="20"/>
              </w:rPr>
              <w:t>и</w:t>
            </w:r>
            <w:r w:rsidR="007C63B7" w:rsidRPr="00445E62">
              <w:rPr>
                <w:rFonts w:ascii="Times New Roman" w:hAnsi="Times New Roman"/>
                <w:sz w:val="20"/>
                <w:szCs w:val="20"/>
              </w:rPr>
              <w:t xml:space="preserve"> материалов, схемам </w:t>
            </w:r>
            <w:r w:rsidR="007C63B7" w:rsidRPr="000C0BF5">
              <w:rPr>
                <w:rFonts w:ascii="Times New Roman" w:hAnsi="Times New Roman"/>
                <w:sz w:val="20"/>
                <w:szCs w:val="20"/>
              </w:rPr>
              <w:t>(пункты 10-13)</w:t>
            </w:r>
            <w:r w:rsidR="001F291A" w:rsidRPr="000C0BF5">
              <w:rPr>
                <w:rFonts w:ascii="Times New Roman" w:hAnsi="Times New Roman"/>
                <w:sz w:val="20"/>
                <w:szCs w:val="20"/>
              </w:rPr>
              <w:t xml:space="preserve"> настоящего</w:t>
            </w:r>
            <w:r w:rsidR="001F291A" w:rsidRPr="00445E62">
              <w:rPr>
                <w:rFonts w:ascii="Times New Roman" w:hAnsi="Times New Roman"/>
                <w:sz w:val="20"/>
                <w:szCs w:val="20"/>
              </w:rPr>
              <w:t xml:space="preserve"> Технического задания</w:t>
            </w:r>
            <w:r w:rsidRPr="00445E62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547B60DB" w14:textId="57246C21" w:rsidR="000A460B" w:rsidRPr="00DA43D6" w:rsidRDefault="00334FDB" w:rsidP="000A460B">
            <w:pPr>
              <w:pStyle w:val="a6"/>
              <w:widowControl w:val="0"/>
              <w:numPr>
                <w:ilvl w:val="1"/>
                <w:numId w:val="6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Материал</w:t>
            </w:r>
            <w:r w:rsidR="00244277">
              <w:rPr>
                <w:rFonts w:ascii="Times New Roman" w:hAnsi="Times New Roman"/>
                <w:sz w:val="20"/>
                <w:szCs w:val="20"/>
              </w:rPr>
              <w:t xml:space="preserve">ы используемые при выполнении работ должны быть </w:t>
            </w:r>
            <w:r w:rsidR="0056794B" w:rsidRPr="00445E62">
              <w:rPr>
                <w:rFonts w:ascii="Times New Roman" w:hAnsi="Times New Roman"/>
                <w:sz w:val="20"/>
                <w:szCs w:val="20"/>
              </w:rPr>
              <w:t>новы</w:t>
            </w:r>
            <w:r w:rsidR="00244277">
              <w:rPr>
                <w:rFonts w:ascii="Times New Roman" w:hAnsi="Times New Roman"/>
                <w:sz w:val="20"/>
                <w:szCs w:val="20"/>
              </w:rPr>
              <w:t>ми</w:t>
            </w:r>
            <w:r w:rsidR="0056794B" w:rsidRPr="00445E62">
              <w:rPr>
                <w:rFonts w:ascii="Times New Roman" w:hAnsi="Times New Roman"/>
                <w:sz w:val="20"/>
                <w:szCs w:val="20"/>
              </w:rPr>
              <w:t>, не бывши</w:t>
            </w:r>
            <w:r w:rsidR="00244277">
              <w:rPr>
                <w:rFonts w:ascii="Times New Roman" w:hAnsi="Times New Roman"/>
                <w:sz w:val="20"/>
                <w:szCs w:val="20"/>
              </w:rPr>
              <w:t>ми</w:t>
            </w:r>
            <w:r w:rsidR="0056794B" w:rsidRPr="00445E62">
              <w:rPr>
                <w:rFonts w:ascii="Times New Roman" w:hAnsi="Times New Roman"/>
                <w:sz w:val="20"/>
                <w:szCs w:val="20"/>
              </w:rPr>
              <w:t xml:space="preserve"> в эксплуатации, не восстановленны</w:t>
            </w:r>
            <w:r w:rsidR="00244277">
              <w:rPr>
                <w:rFonts w:ascii="Times New Roman" w:hAnsi="Times New Roman"/>
                <w:sz w:val="20"/>
                <w:szCs w:val="20"/>
              </w:rPr>
              <w:t>е</w:t>
            </w:r>
            <w:r w:rsidR="0056794B" w:rsidRPr="00445E62">
              <w:rPr>
                <w:rFonts w:ascii="Times New Roman" w:hAnsi="Times New Roman"/>
                <w:sz w:val="20"/>
                <w:szCs w:val="20"/>
              </w:rPr>
              <w:t>, не поврежденны</w:t>
            </w:r>
            <w:r w:rsidR="00244277">
              <w:rPr>
                <w:rFonts w:ascii="Times New Roman" w:hAnsi="Times New Roman"/>
                <w:sz w:val="20"/>
                <w:szCs w:val="20"/>
              </w:rPr>
              <w:t>е</w:t>
            </w:r>
            <w:r w:rsidR="0056794B" w:rsidRPr="00445E62">
              <w:rPr>
                <w:rFonts w:ascii="Times New Roman" w:hAnsi="Times New Roman"/>
                <w:sz w:val="20"/>
                <w:szCs w:val="20"/>
              </w:rPr>
              <w:t>, допущенны</w:t>
            </w:r>
            <w:r w:rsidR="00244277"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="0056794B" w:rsidRPr="00445E62">
              <w:rPr>
                <w:rFonts w:ascii="Times New Roman" w:hAnsi="Times New Roman"/>
                <w:sz w:val="20"/>
                <w:szCs w:val="20"/>
              </w:rPr>
              <w:t>к свободному обращению на территории Российской Федерации, отвечающи</w:t>
            </w:r>
            <w:r w:rsidR="000A460B" w:rsidRPr="00445E62">
              <w:rPr>
                <w:rFonts w:ascii="Times New Roman" w:hAnsi="Times New Roman"/>
                <w:sz w:val="20"/>
                <w:szCs w:val="20"/>
              </w:rPr>
              <w:t>й</w:t>
            </w:r>
            <w:r w:rsidR="0056794B" w:rsidRPr="00DA43D6">
              <w:rPr>
                <w:rFonts w:ascii="Times New Roman" w:hAnsi="Times New Roman"/>
                <w:sz w:val="20"/>
                <w:szCs w:val="20"/>
              </w:rPr>
              <w:t xml:space="preserve"> требованиям ГОСТ, ОСТ, ТУ, иных нормативных, технических и технологических документов, утвержденны</w:t>
            </w:r>
            <w:r w:rsidR="001F291A" w:rsidRPr="00DA43D6">
              <w:rPr>
                <w:rFonts w:ascii="Times New Roman" w:hAnsi="Times New Roman"/>
                <w:sz w:val="20"/>
                <w:szCs w:val="20"/>
              </w:rPr>
              <w:t xml:space="preserve">м </w:t>
            </w:r>
            <w:r w:rsidR="0056794B" w:rsidRPr="00DA43D6">
              <w:rPr>
                <w:rFonts w:ascii="Times New Roman" w:hAnsi="Times New Roman"/>
                <w:sz w:val="20"/>
                <w:szCs w:val="20"/>
              </w:rPr>
              <w:t xml:space="preserve">на данный вид </w:t>
            </w:r>
            <w:r>
              <w:rPr>
                <w:rFonts w:ascii="Times New Roman" w:hAnsi="Times New Roman"/>
                <w:sz w:val="20"/>
                <w:szCs w:val="20"/>
              </w:rPr>
              <w:t>Материал</w:t>
            </w:r>
            <w:r w:rsidR="000A460B" w:rsidRPr="00DA43D6">
              <w:rPr>
                <w:rFonts w:ascii="Times New Roman" w:hAnsi="Times New Roman"/>
                <w:sz w:val="20"/>
                <w:szCs w:val="20"/>
              </w:rPr>
              <w:t>а</w:t>
            </w:r>
            <w:r w:rsidR="0056794B" w:rsidRPr="00DA43D6">
              <w:rPr>
                <w:rFonts w:ascii="Times New Roman" w:hAnsi="Times New Roman"/>
                <w:sz w:val="20"/>
                <w:szCs w:val="20"/>
              </w:rPr>
              <w:t>, обеспечивающи</w:t>
            </w:r>
            <w:r w:rsidR="001F291A" w:rsidRPr="00DA43D6">
              <w:rPr>
                <w:rFonts w:ascii="Times New Roman" w:hAnsi="Times New Roman"/>
                <w:sz w:val="20"/>
                <w:szCs w:val="20"/>
              </w:rPr>
              <w:t>м</w:t>
            </w:r>
            <w:r w:rsidR="0056794B" w:rsidRPr="00DA43D6">
              <w:rPr>
                <w:rFonts w:ascii="Times New Roman" w:hAnsi="Times New Roman"/>
                <w:sz w:val="20"/>
                <w:szCs w:val="20"/>
              </w:rPr>
              <w:t xml:space="preserve"> выполнение требований действующего законодательства Российской Федерации, проект</w:t>
            </w:r>
            <w:r w:rsidR="000A460B" w:rsidRPr="00DA43D6">
              <w:rPr>
                <w:rFonts w:ascii="Times New Roman" w:hAnsi="Times New Roman"/>
                <w:sz w:val="20"/>
                <w:szCs w:val="20"/>
              </w:rPr>
              <w:t>а</w:t>
            </w:r>
            <w:r w:rsidR="0056794B" w:rsidRPr="00DA43D6">
              <w:rPr>
                <w:rFonts w:ascii="Times New Roman" w:hAnsi="Times New Roman"/>
                <w:sz w:val="20"/>
                <w:szCs w:val="20"/>
              </w:rPr>
              <w:t xml:space="preserve"> Договора и настоящего </w:t>
            </w:r>
            <w:r w:rsidR="001F291A" w:rsidRPr="00DA43D6">
              <w:rPr>
                <w:rFonts w:ascii="Times New Roman" w:hAnsi="Times New Roman"/>
                <w:sz w:val="20"/>
                <w:szCs w:val="20"/>
              </w:rPr>
              <w:t>Т</w:t>
            </w:r>
            <w:r w:rsidR="0056794B" w:rsidRPr="00DA43D6">
              <w:rPr>
                <w:rFonts w:ascii="Times New Roman" w:hAnsi="Times New Roman"/>
                <w:sz w:val="20"/>
                <w:szCs w:val="20"/>
              </w:rPr>
              <w:t>ехнического задания.</w:t>
            </w:r>
          </w:p>
          <w:p w14:paraId="26D06065" w14:textId="77777777" w:rsidR="00314281" w:rsidRDefault="00244277" w:rsidP="000A460B">
            <w:pPr>
              <w:pStyle w:val="a6"/>
              <w:widowControl w:val="0"/>
              <w:numPr>
                <w:ilvl w:val="1"/>
                <w:numId w:val="6"/>
              </w:numPr>
              <w:ind w:left="69" w:firstLine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Используемые при выполнении работ м</w:t>
            </w:r>
            <w:r w:rsidR="00334FDB">
              <w:rPr>
                <w:rFonts w:ascii="Times New Roman" w:hAnsi="Times New Roman"/>
                <w:sz w:val="20"/>
                <w:szCs w:val="20"/>
              </w:rPr>
              <w:t>атериал</w:t>
            </w:r>
            <w:r>
              <w:rPr>
                <w:rFonts w:ascii="Times New Roman" w:hAnsi="Times New Roman"/>
                <w:sz w:val="20"/>
                <w:szCs w:val="20"/>
              </w:rPr>
              <w:t>ы, должны соответствовать</w:t>
            </w:r>
            <w:r w:rsidR="0056794B" w:rsidRPr="00445E62">
              <w:rPr>
                <w:rFonts w:ascii="Times New Roman" w:hAnsi="Times New Roman"/>
                <w:sz w:val="20"/>
                <w:szCs w:val="20"/>
              </w:rPr>
              <w:t xml:space="preserve"> требованиям ГОСТ, ОСТ, ТУ, иных нормативных, технических и технологических документов, утвержденным на данный вид </w:t>
            </w:r>
            <w:r w:rsidR="00334FDB">
              <w:rPr>
                <w:rFonts w:ascii="Times New Roman" w:hAnsi="Times New Roman"/>
                <w:sz w:val="20"/>
                <w:szCs w:val="20"/>
              </w:rPr>
              <w:t>Материал</w:t>
            </w:r>
            <w:r w:rsidR="001F291A" w:rsidRPr="00445E62"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445E62" w:rsidRPr="00445E6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445E6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14:paraId="68D5EEE8" w14:textId="14ECB54C" w:rsidR="000A460B" w:rsidRPr="00314281" w:rsidRDefault="00445E62" w:rsidP="000A460B">
            <w:pPr>
              <w:pStyle w:val="a6"/>
              <w:widowControl w:val="0"/>
              <w:numPr>
                <w:ilvl w:val="1"/>
                <w:numId w:val="6"/>
              </w:numPr>
              <w:ind w:left="69" w:firstLine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1428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 </w:t>
            </w:r>
            <w:r w:rsidR="000C229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кабель, </w:t>
            </w:r>
            <w:r w:rsidR="00314281" w:rsidRPr="00314281">
              <w:rPr>
                <w:rFonts w:ascii="Times New Roman" w:hAnsi="Times New Roman"/>
                <w:b/>
                <w:bCs/>
                <w:sz w:val="20"/>
                <w:szCs w:val="20"/>
              </w:rPr>
              <w:t>брусчатку</w:t>
            </w:r>
            <w:r w:rsidRPr="0031428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6241B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и бортовой камень </w:t>
            </w:r>
            <w:r w:rsidRPr="0031428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документы, подтверждающие качество и соответствие требуемым в настоящем </w:t>
            </w:r>
            <w:r w:rsidR="00E4588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техническом </w:t>
            </w:r>
            <w:r w:rsidRPr="0031428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задании </w:t>
            </w:r>
            <w:r w:rsidR="00623132" w:rsidRPr="00314281">
              <w:rPr>
                <w:rFonts w:ascii="Times New Roman" w:hAnsi="Times New Roman"/>
                <w:b/>
                <w:bCs/>
                <w:sz w:val="20"/>
                <w:szCs w:val="20"/>
              </w:rPr>
              <w:t>характеристикам,</w:t>
            </w:r>
            <w:r w:rsidRPr="0031428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Подрядчик предоставляет Заказчику до начала укладки.</w:t>
            </w:r>
          </w:p>
          <w:p w14:paraId="62E9FAA7" w14:textId="77777777" w:rsidR="0056794B" w:rsidRPr="00DA43D6" w:rsidRDefault="0056794B" w:rsidP="00244277">
            <w:pPr>
              <w:pStyle w:val="a6"/>
              <w:widowControl w:val="0"/>
              <w:spacing w:after="0"/>
              <w:ind w:left="69"/>
              <w:jc w:val="both"/>
            </w:pPr>
          </w:p>
        </w:tc>
      </w:tr>
      <w:tr w:rsidR="00914481" w:rsidRPr="00076AFD" w14:paraId="3ADC7E0D" w14:textId="77777777" w:rsidTr="003F57AB">
        <w:trPr>
          <w:tblCellSpacing w:w="5" w:type="nil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8CB83" w14:textId="2D23339A" w:rsidR="00914481" w:rsidRPr="00DA43D6" w:rsidRDefault="00914481" w:rsidP="00914481">
            <w:pPr>
              <w:pStyle w:val="a6"/>
              <w:widowControl w:val="0"/>
              <w:numPr>
                <w:ilvl w:val="0"/>
                <w:numId w:val="6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40F25" w14:textId="0D8451A7" w:rsidR="00914481" w:rsidRPr="00DA43D6" w:rsidRDefault="00914481" w:rsidP="00914481">
            <w:pPr>
              <w:widowControl w:val="0"/>
              <w:overflowPunct/>
              <w:textAlignment w:val="auto"/>
              <w:rPr>
                <w:rFonts w:eastAsia="Calibri"/>
                <w:lang w:eastAsia="en-US"/>
              </w:rPr>
            </w:pPr>
            <w:r w:rsidRPr="00DA43D6">
              <w:rPr>
                <w:rFonts w:eastAsia="Calibri"/>
                <w:lang w:eastAsia="en-US"/>
              </w:rPr>
              <w:t>Требования к безопасности выполнения работ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16DE0" w14:textId="77777777" w:rsidR="00914481" w:rsidRPr="00914481" w:rsidRDefault="00914481" w:rsidP="00914481">
            <w:pPr>
              <w:widowControl w:val="0"/>
              <w:numPr>
                <w:ilvl w:val="1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 w:firstLine="0"/>
              <w:jc w:val="both"/>
              <w:rPr>
                <w:color w:val="000000"/>
              </w:rPr>
            </w:pPr>
            <w:r w:rsidRPr="00914481">
              <w:rPr>
                <w:color w:val="000000"/>
              </w:rPr>
              <w:t>Подрядчик обеспечивает работников, привлеченных к выполнению работ спецодеждой (униформой, касками, обувью и др.).</w:t>
            </w:r>
          </w:p>
          <w:p w14:paraId="79A0FF57" w14:textId="77777777" w:rsidR="00914481" w:rsidRPr="00914481" w:rsidRDefault="00914481" w:rsidP="00914481">
            <w:pPr>
              <w:widowControl w:val="0"/>
              <w:numPr>
                <w:ilvl w:val="1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 w:firstLine="0"/>
              <w:jc w:val="both"/>
              <w:rPr>
                <w:color w:val="000000"/>
              </w:rPr>
            </w:pPr>
            <w:r w:rsidRPr="00914481">
              <w:rPr>
                <w:color w:val="000000"/>
              </w:rPr>
              <w:t>Обеспечивается соответствие результатов работ требованиям безопасности жизни и здоровья жителей близлежащих многоквартирных домов, а также иным требованиям сертификации безопасности, установленным действующим законодательством Российской Федерации, включая Федеральный закон № 52-ФЗ от 30.03.1999г. «О санитарно-эпидемиологическом благополучии населения».</w:t>
            </w:r>
          </w:p>
          <w:p w14:paraId="3070AC0F" w14:textId="77777777" w:rsidR="00914481" w:rsidRPr="00914481" w:rsidRDefault="00914481" w:rsidP="00914481">
            <w:pPr>
              <w:widowControl w:val="0"/>
              <w:numPr>
                <w:ilvl w:val="1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 w:firstLine="0"/>
              <w:jc w:val="both"/>
              <w:rPr>
                <w:color w:val="000000"/>
              </w:rPr>
            </w:pPr>
            <w:r w:rsidRPr="00914481">
              <w:rPr>
                <w:color w:val="000000"/>
              </w:rPr>
              <w:t>Перед началом работ Подрядчик устанавливает временное ограждение территории в целях ограничения доступа на площадку посторонних лиц.</w:t>
            </w:r>
          </w:p>
          <w:p w14:paraId="6D85943D" w14:textId="77777777" w:rsidR="00914481" w:rsidRPr="00914481" w:rsidRDefault="00914481" w:rsidP="00914481">
            <w:pPr>
              <w:widowControl w:val="0"/>
              <w:numPr>
                <w:ilvl w:val="1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 w:firstLine="0"/>
              <w:jc w:val="both"/>
              <w:rPr>
                <w:color w:val="000000"/>
              </w:rPr>
            </w:pPr>
            <w:r w:rsidRPr="00914481">
              <w:rPr>
                <w:color w:val="000000"/>
              </w:rPr>
              <w:t>Подрядчик соблюдает требования к безопасности выполняемых работ в соответствии с действующими законодательными и нормативными документами на территории Российской Федерации.</w:t>
            </w:r>
          </w:p>
          <w:p w14:paraId="3894CB5E" w14:textId="77777777" w:rsidR="00914481" w:rsidRPr="00914481" w:rsidRDefault="00914481" w:rsidP="00914481">
            <w:pPr>
              <w:widowControl w:val="0"/>
              <w:numPr>
                <w:ilvl w:val="1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 w:firstLine="0"/>
              <w:jc w:val="both"/>
              <w:rPr>
                <w:color w:val="000000"/>
              </w:rPr>
            </w:pPr>
            <w:r w:rsidRPr="00914481">
              <w:rPr>
                <w:color w:val="000000"/>
              </w:rPr>
              <w:t>Подрядчик несет ответственность за ущерб, нанесённый его действиями либо бездействием, включая некачественное и недобросовестное выполнение работ, вред жизни и здоровью жителей близлежащих многоквартирных домов, сотрудников, третьих лиц, а также за вред, причиненный имуществу данных лиц, имуществу Заказчика в полном объеме.</w:t>
            </w:r>
          </w:p>
          <w:p w14:paraId="3F4A9B82" w14:textId="77777777" w:rsidR="00914481" w:rsidRPr="00914481" w:rsidRDefault="00914481" w:rsidP="00914481">
            <w:pPr>
              <w:widowControl w:val="0"/>
              <w:numPr>
                <w:ilvl w:val="1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 w:firstLine="0"/>
              <w:jc w:val="both"/>
              <w:rPr>
                <w:color w:val="000000"/>
              </w:rPr>
            </w:pPr>
            <w:r w:rsidRPr="00914481">
              <w:rPr>
                <w:color w:val="000000"/>
              </w:rPr>
              <w:t>Работа с электрическими приборами (техникой) производится только с соответствующей разрешительной документацией и лицами, имеющими удостоверение, подтверждающее допуск к этим работам.</w:t>
            </w:r>
          </w:p>
          <w:p w14:paraId="61E59E4B" w14:textId="77777777" w:rsidR="00914481" w:rsidRDefault="00914481" w:rsidP="00914481">
            <w:pPr>
              <w:widowControl w:val="0"/>
              <w:numPr>
                <w:ilvl w:val="1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 w:firstLine="0"/>
              <w:jc w:val="both"/>
              <w:rPr>
                <w:color w:val="000000"/>
              </w:rPr>
            </w:pPr>
            <w:r w:rsidRPr="00914481">
              <w:rPr>
                <w:color w:val="000000"/>
              </w:rPr>
              <w:t>Допуск посторонних лиц, а также работников в нетрезвом состоянии, на территорию Объекта - строго запрещается. Курение в общественных местах – строго запрещается.</w:t>
            </w:r>
          </w:p>
          <w:p w14:paraId="78AA5DC6" w14:textId="442F33DE" w:rsidR="00914481" w:rsidRPr="00914481" w:rsidRDefault="00914481" w:rsidP="00914481">
            <w:pPr>
              <w:widowControl w:val="0"/>
              <w:numPr>
                <w:ilvl w:val="1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 w:firstLine="0"/>
              <w:jc w:val="both"/>
              <w:rPr>
                <w:color w:val="000000"/>
              </w:rPr>
            </w:pPr>
            <w:r w:rsidRPr="00914481">
              <w:rPr>
                <w:color w:val="000000"/>
              </w:rPr>
              <w:t>Хранение ГСМ и баллонов с жидким газом на Объекте не допускается.</w:t>
            </w:r>
          </w:p>
        </w:tc>
      </w:tr>
      <w:tr w:rsidR="00914481" w:rsidRPr="00076AFD" w14:paraId="141FE829" w14:textId="77777777" w:rsidTr="003F57AB">
        <w:trPr>
          <w:tblCellSpacing w:w="5" w:type="nil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CE05C" w14:textId="4ED5329B" w:rsidR="00914481" w:rsidRPr="00DA43D6" w:rsidRDefault="00914481" w:rsidP="00525E4C">
            <w:pPr>
              <w:pStyle w:val="a6"/>
              <w:widowControl w:val="0"/>
              <w:numPr>
                <w:ilvl w:val="0"/>
                <w:numId w:val="23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C7BC9" w14:textId="4FFA9FB9" w:rsidR="00914481" w:rsidRPr="0079355F" w:rsidRDefault="00914481" w:rsidP="00914481">
            <w:pPr>
              <w:widowControl w:val="0"/>
              <w:overflowPunct/>
              <w:textAlignment w:val="auto"/>
              <w:rPr>
                <w:rFonts w:eastAsia="Calibri"/>
                <w:lang w:eastAsia="en-US"/>
              </w:rPr>
            </w:pPr>
            <w:r w:rsidRPr="0079355F">
              <w:rPr>
                <w:rFonts w:eastAsia="Calibri"/>
                <w:lang w:eastAsia="en-US"/>
              </w:rPr>
              <w:t>Требования соответствия нормативным документам (лицензии, допуски, разрешения, согласования)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ACCCF" w14:textId="5A0AFED9" w:rsidR="00914481" w:rsidRPr="0079355F" w:rsidRDefault="00914481" w:rsidP="00914481">
            <w:pPr>
              <w:widowControl w:val="0"/>
              <w:jc w:val="both"/>
            </w:pPr>
            <w:r w:rsidRPr="0079355F">
              <w:t>Не установлено.</w:t>
            </w:r>
          </w:p>
        </w:tc>
      </w:tr>
      <w:tr w:rsidR="00914481" w:rsidRPr="00076AFD" w14:paraId="1E627F23" w14:textId="77777777" w:rsidTr="003F57AB">
        <w:trPr>
          <w:tblCellSpacing w:w="5" w:type="nil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13238" w14:textId="50B82ADC" w:rsidR="00914481" w:rsidRPr="00DA43D6" w:rsidRDefault="00914481" w:rsidP="00525E4C">
            <w:pPr>
              <w:pStyle w:val="a6"/>
              <w:widowControl w:val="0"/>
              <w:numPr>
                <w:ilvl w:val="0"/>
                <w:numId w:val="12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08F98" w14:textId="3946F717" w:rsidR="00914481" w:rsidRPr="00DA43D6" w:rsidRDefault="00914481" w:rsidP="00914481">
            <w:pPr>
              <w:widowControl w:val="0"/>
              <w:overflowPunct/>
              <w:textAlignment w:val="auto"/>
              <w:rPr>
                <w:rFonts w:eastAsia="Calibri"/>
                <w:lang w:eastAsia="en-US"/>
              </w:rPr>
            </w:pPr>
            <w:r w:rsidRPr="00DA43D6">
              <w:rPr>
                <w:rFonts w:eastAsia="Calibri"/>
                <w:lang w:eastAsia="en-US"/>
              </w:rPr>
              <w:t>Требования к объему гарантий качества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1D480" w14:textId="0D19A5BE" w:rsidR="00914481" w:rsidRPr="0079355F" w:rsidRDefault="00914481" w:rsidP="00914481">
            <w:pPr>
              <w:pStyle w:val="a6"/>
              <w:widowControl w:val="0"/>
              <w:numPr>
                <w:ilvl w:val="1"/>
                <w:numId w:val="1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355F">
              <w:rPr>
                <w:rFonts w:ascii="Times New Roman" w:hAnsi="Times New Roman"/>
                <w:sz w:val="20"/>
                <w:szCs w:val="20"/>
              </w:rPr>
              <w:t>Подрядчик гарантирует соответствие качества выполненных работ требованиям действующих нормативно-правовых актов Российской Федерации, ГОСТ, ОСТ, ТУ, иных нормативных, технических и технологических документов, регламентирующих процесс выполнения работ, а также требованиям, изложенным в настоящем техническом задании и условиям Договора. Гарантия качества результата работы распространяется на все составляющее результата данной работы.</w:t>
            </w:r>
          </w:p>
          <w:p w14:paraId="24BF5BF6" w14:textId="72CDA530" w:rsidR="00914481" w:rsidRPr="0079355F" w:rsidRDefault="00914481" w:rsidP="00914481">
            <w:pPr>
              <w:pStyle w:val="a6"/>
              <w:widowControl w:val="0"/>
              <w:numPr>
                <w:ilvl w:val="1"/>
                <w:numId w:val="1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355F">
              <w:rPr>
                <w:rFonts w:ascii="Times New Roman" w:hAnsi="Times New Roman"/>
                <w:sz w:val="20"/>
                <w:szCs w:val="20"/>
              </w:rPr>
              <w:t>Гарантия качества на выполняемые работы (и их результаты)</w:t>
            </w:r>
            <w:r w:rsidR="005B1C34">
              <w:rPr>
                <w:rFonts w:ascii="Times New Roman" w:hAnsi="Times New Roman"/>
                <w:sz w:val="20"/>
                <w:szCs w:val="20"/>
              </w:rPr>
              <w:t>, кабель</w:t>
            </w:r>
            <w:r w:rsidRPr="0079355F">
              <w:rPr>
                <w:rFonts w:ascii="Times New Roman" w:hAnsi="Times New Roman"/>
                <w:sz w:val="20"/>
                <w:szCs w:val="20"/>
              </w:rPr>
              <w:t xml:space="preserve"> и брусчатку составляет не менее 2 лет. Гарантийный срок обязательств на выполненные работы (и их результаты) исчисляется с даты подписания Акта приемки выполненных работ (форма КС 2).</w:t>
            </w:r>
          </w:p>
          <w:p w14:paraId="59EFFC52" w14:textId="3AAF1A43" w:rsidR="00914481" w:rsidRPr="0079355F" w:rsidRDefault="00914481" w:rsidP="00914481">
            <w:pPr>
              <w:pStyle w:val="a6"/>
              <w:widowControl w:val="0"/>
              <w:numPr>
                <w:ilvl w:val="1"/>
                <w:numId w:val="1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355F">
              <w:rPr>
                <w:rFonts w:ascii="Times New Roman" w:hAnsi="Times New Roman"/>
                <w:sz w:val="20"/>
                <w:szCs w:val="20"/>
              </w:rPr>
              <w:t>Подрядчик безвозмездно заменяет или ремонтирует вышедший из строя в течение гарантийного срока эксплуатации Материал (</w:t>
            </w:r>
            <w:r w:rsidR="005B1C34">
              <w:rPr>
                <w:rFonts w:ascii="Times New Roman" w:hAnsi="Times New Roman"/>
                <w:sz w:val="20"/>
                <w:szCs w:val="20"/>
              </w:rPr>
              <w:t xml:space="preserve">кабель, </w:t>
            </w:r>
            <w:r w:rsidRPr="0079355F">
              <w:rPr>
                <w:rFonts w:ascii="Times New Roman" w:hAnsi="Times New Roman"/>
                <w:sz w:val="20"/>
                <w:szCs w:val="20"/>
              </w:rPr>
              <w:t>брусчатка, бортовой камень).</w:t>
            </w:r>
          </w:p>
          <w:p w14:paraId="769A1361" w14:textId="77777777" w:rsidR="00914481" w:rsidRPr="0079355F" w:rsidRDefault="00914481" w:rsidP="00914481">
            <w:pPr>
              <w:pStyle w:val="a6"/>
              <w:widowControl w:val="0"/>
              <w:numPr>
                <w:ilvl w:val="1"/>
                <w:numId w:val="1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355F">
              <w:rPr>
                <w:rFonts w:ascii="Times New Roman" w:hAnsi="Times New Roman"/>
                <w:sz w:val="20"/>
                <w:szCs w:val="20"/>
              </w:rPr>
              <w:t>Подрядчик своими силами и средствами (за свой счет) устраняет дефекты и неисправности, выявленные в течение гарантийного срока.</w:t>
            </w:r>
          </w:p>
          <w:p w14:paraId="4A61A0CC" w14:textId="6F6C2EB8" w:rsidR="00914481" w:rsidRPr="0079355F" w:rsidRDefault="00914481" w:rsidP="00914481">
            <w:pPr>
              <w:pStyle w:val="a6"/>
              <w:widowControl w:val="0"/>
              <w:numPr>
                <w:ilvl w:val="1"/>
                <w:numId w:val="1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355F">
              <w:rPr>
                <w:rFonts w:ascii="Times New Roman" w:hAnsi="Times New Roman"/>
                <w:sz w:val="20"/>
                <w:szCs w:val="20"/>
              </w:rPr>
              <w:t>На работы, проведенные по устранению дефектов и неисправностей, гарантийные обязательства продлеваются с момента выполнения этих работ.</w:t>
            </w:r>
          </w:p>
        </w:tc>
      </w:tr>
      <w:tr w:rsidR="00914481" w:rsidRPr="00076AFD" w14:paraId="7D72CAFB" w14:textId="77777777" w:rsidTr="003F57AB">
        <w:trPr>
          <w:tblCellSpacing w:w="5" w:type="nil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C99A" w14:textId="386A8599" w:rsidR="00914481" w:rsidRPr="00DA43D6" w:rsidRDefault="00914481" w:rsidP="00914481">
            <w:pPr>
              <w:pStyle w:val="a6"/>
              <w:widowControl w:val="0"/>
              <w:numPr>
                <w:ilvl w:val="0"/>
                <w:numId w:val="14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6DB76" w14:textId="33616A5F" w:rsidR="00914481" w:rsidRPr="00DA43D6" w:rsidRDefault="00914481" w:rsidP="00914481">
            <w:pPr>
              <w:widowControl w:val="0"/>
              <w:overflowPunct/>
              <w:textAlignment w:val="auto"/>
              <w:rPr>
                <w:rFonts w:eastAsia="Calibri"/>
                <w:lang w:eastAsia="en-US"/>
              </w:rPr>
            </w:pPr>
            <w:r w:rsidRPr="00DA43D6">
              <w:t>Сопровождающие документы, предоставляемые Заказчику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3952A" w14:textId="07369344" w:rsidR="00914481" w:rsidRPr="00525E4C" w:rsidRDefault="00914481" w:rsidP="00914481">
            <w:pPr>
              <w:pStyle w:val="a6"/>
              <w:widowControl w:val="0"/>
              <w:numPr>
                <w:ilvl w:val="1"/>
                <w:numId w:val="1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5E4C">
              <w:rPr>
                <w:rFonts w:ascii="Times New Roman" w:hAnsi="Times New Roman"/>
                <w:sz w:val="20"/>
                <w:szCs w:val="20"/>
              </w:rPr>
              <w:t>По завершению работ Подрядчик передает Заказчику:</w:t>
            </w:r>
          </w:p>
          <w:p w14:paraId="719E900B" w14:textId="74208FE8" w:rsidR="00525E4C" w:rsidRPr="00525E4C" w:rsidRDefault="00914481" w:rsidP="00914481">
            <w:pPr>
              <w:pStyle w:val="a6"/>
              <w:widowControl w:val="0"/>
              <w:ind w:left="6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5E4C">
              <w:rPr>
                <w:rFonts w:ascii="Times New Roman" w:hAnsi="Times New Roman"/>
                <w:sz w:val="20"/>
                <w:szCs w:val="20"/>
              </w:rPr>
              <w:t>- акты выполненных работ по форме КС2, КС3</w:t>
            </w:r>
            <w:r w:rsidR="00525E4C" w:rsidRPr="00525E4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01D152D1" w14:textId="203DAE7F" w:rsidR="00914481" w:rsidRPr="00525E4C" w:rsidRDefault="00525E4C" w:rsidP="00914481">
            <w:pPr>
              <w:pStyle w:val="a6"/>
              <w:widowControl w:val="0"/>
              <w:ind w:left="6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5E4C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914481" w:rsidRPr="00525E4C">
              <w:rPr>
                <w:rFonts w:ascii="Times New Roman" w:hAnsi="Times New Roman"/>
                <w:sz w:val="20"/>
                <w:szCs w:val="20"/>
              </w:rPr>
              <w:t>документы подтверждающие расходы (расценки) Подрядчика на приобретение материалов (УПД, товарные накладные и прочее)</w:t>
            </w:r>
            <w:r w:rsidRPr="00525E4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795BF14F" w14:textId="62477212" w:rsidR="00525E4C" w:rsidRPr="00525E4C" w:rsidRDefault="00525E4C" w:rsidP="00914481">
            <w:pPr>
              <w:pStyle w:val="a6"/>
              <w:widowControl w:val="0"/>
              <w:ind w:left="6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5E4C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525E4C">
              <w:rPr>
                <w:rFonts w:ascii="Times New Roman" w:hAnsi="Times New Roman"/>
              </w:rPr>
              <w:t>документы согласно п. 5.3</w:t>
            </w:r>
            <w:r w:rsidR="003F57AB">
              <w:rPr>
                <w:rFonts w:ascii="Times New Roman" w:hAnsi="Times New Roman"/>
              </w:rPr>
              <w:t>, 5.4</w:t>
            </w:r>
            <w:r w:rsidRPr="00525E4C">
              <w:rPr>
                <w:rFonts w:ascii="Times New Roman" w:hAnsi="Times New Roman"/>
              </w:rPr>
              <w:t>. настоящего Технического задания.</w:t>
            </w:r>
          </w:p>
          <w:p w14:paraId="0690D61D" w14:textId="738BEBE6" w:rsidR="00914481" w:rsidRPr="00525E4C" w:rsidRDefault="00914481" w:rsidP="00914481">
            <w:pPr>
              <w:pStyle w:val="a6"/>
              <w:widowControl w:val="0"/>
              <w:ind w:left="6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5E4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525E4C" w:rsidRPr="00076AFD" w14:paraId="6E463F52" w14:textId="77777777" w:rsidTr="003F57AB">
        <w:trPr>
          <w:tblCellSpacing w:w="5" w:type="nil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49098" w14:textId="77777777" w:rsidR="00525E4C" w:rsidRPr="00DA43D6" w:rsidRDefault="00525E4C" w:rsidP="00914481">
            <w:pPr>
              <w:pStyle w:val="a6"/>
              <w:widowControl w:val="0"/>
              <w:numPr>
                <w:ilvl w:val="0"/>
                <w:numId w:val="14"/>
              </w:num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C0D61" w14:textId="2A3E4E0E" w:rsidR="00525E4C" w:rsidRPr="00DA43D6" w:rsidRDefault="001E79C3" w:rsidP="00914481">
            <w:pPr>
              <w:widowControl w:val="0"/>
              <w:overflowPunct/>
              <w:textAlignment w:val="auto"/>
            </w:pPr>
            <w:r>
              <w:t>Этапы выполнения работ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7A83" w14:textId="09D1597C" w:rsidR="00810238" w:rsidRPr="00810238" w:rsidRDefault="00810238" w:rsidP="00810238">
            <w:pPr>
              <w:pStyle w:val="a6"/>
              <w:widowControl w:val="0"/>
              <w:numPr>
                <w:ilvl w:val="0"/>
                <w:numId w:val="30"/>
              </w:numPr>
              <w:jc w:val="both"/>
              <w:rPr>
                <w:u w:val="single"/>
              </w:rPr>
            </w:pPr>
            <w:r w:rsidRPr="00810238">
              <w:rPr>
                <w:u w:val="single"/>
              </w:rPr>
              <w:t xml:space="preserve"> С даты заключения договора:</w:t>
            </w:r>
          </w:p>
          <w:p w14:paraId="5AA86D73" w14:textId="6BFCF28A" w:rsidR="00673984" w:rsidRDefault="00673984" w:rsidP="00914481">
            <w:pPr>
              <w:pStyle w:val="a6"/>
              <w:widowControl w:val="0"/>
              <w:numPr>
                <w:ilvl w:val="1"/>
                <w:numId w:val="1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Рытье котлованов для установки оборудования для горизонтально-направленного бурения</w:t>
            </w:r>
            <w:r w:rsidR="00780BA2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37601A99" w14:textId="4E562A7A" w:rsidR="001E79C3" w:rsidRDefault="00525E4C" w:rsidP="00914481">
            <w:pPr>
              <w:pStyle w:val="a6"/>
              <w:widowControl w:val="0"/>
              <w:numPr>
                <w:ilvl w:val="1"/>
                <w:numId w:val="1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Прокладка подземного питающего кабеля с помощью горизонтально-направленного бурения</w:t>
            </w:r>
            <w:r w:rsidR="009466D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6D060A7A" w14:textId="3B7E7A0E" w:rsidR="00525E4C" w:rsidRDefault="00525E4C" w:rsidP="00914481">
            <w:pPr>
              <w:pStyle w:val="a6"/>
              <w:widowControl w:val="0"/>
              <w:numPr>
                <w:ilvl w:val="1"/>
                <w:numId w:val="1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1E79C3">
              <w:rPr>
                <w:rFonts w:ascii="Times New Roman" w:hAnsi="Times New Roman"/>
                <w:sz w:val="20"/>
                <w:szCs w:val="20"/>
              </w:rPr>
              <w:t>рисоединение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кабеля в точке </w:t>
            </w:r>
            <w:r w:rsidR="001E79C3">
              <w:rPr>
                <w:rFonts w:ascii="Times New Roman" w:hAnsi="Times New Roman"/>
                <w:sz w:val="20"/>
                <w:szCs w:val="20"/>
              </w:rPr>
              <w:t>подключения</w:t>
            </w:r>
            <w:r w:rsidR="009466D1">
              <w:rPr>
                <w:rFonts w:ascii="Times New Roman" w:hAnsi="Times New Roman"/>
                <w:sz w:val="20"/>
                <w:szCs w:val="20"/>
              </w:rPr>
              <w:t>;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7BE7CBB" w14:textId="471F21A6" w:rsidR="00525E4C" w:rsidRDefault="00525E4C" w:rsidP="00914481">
            <w:pPr>
              <w:pStyle w:val="a6"/>
              <w:widowControl w:val="0"/>
              <w:numPr>
                <w:ilvl w:val="1"/>
                <w:numId w:val="1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Разработка грунта </w:t>
            </w:r>
            <w:r w:rsidR="00C24A63">
              <w:rPr>
                <w:rFonts w:ascii="Times New Roman" w:hAnsi="Times New Roman"/>
                <w:sz w:val="20"/>
                <w:szCs w:val="20"/>
              </w:rPr>
              <w:t xml:space="preserve">вручную </w:t>
            </w:r>
            <w:r>
              <w:rPr>
                <w:rFonts w:ascii="Times New Roman" w:hAnsi="Times New Roman"/>
                <w:sz w:val="20"/>
                <w:szCs w:val="20"/>
              </w:rPr>
              <w:t>под фундаментную плиту остановочного павильона и под площадку</w:t>
            </w:r>
            <w:r w:rsidR="009466D1">
              <w:rPr>
                <w:rFonts w:ascii="Times New Roman" w:hAnsi="Times New Roman"/>
                <w:sz w:val="20"/>
                <w:szCs w:val="20"/>
              </w:rPr>
              <w:t>;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A9B1BA1" w14:textId="3AB5C8E8" w:rsidR="00810238" w:rsidRDefault="00525E4C" w:rsidP="00810238">
            <w:pPr>
              <w:pStyle w:val="a6"/>
              <w:widowControl w:val="0"/>
              <w:numPr>
                <w:ilvl w:val="1"/>
                <w:numId w:val="14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Устройство песчано-гравийного основания</w:t>
            </w:r>
            <w:r w:rsidR="00780BA2">
              <w:rPr>
                <w:rFonts w:ascii="Times New Roman" w:hAnsi="Times New Roman"/>
                <w:sz w:val="20"/>
                <w:szCs w:val="20"/>
              </w:rPr>
              <w:t xml:space="preserve"> под фундаментную плиту остановочного павильона</w:t>
            </w:r>
            <w:r w:rsidR="009466D1">
              <w:rPr>
                <w:rFonts w:ascii="Times New Roman" w:hAnsi="Times New Roman"/>
                <w:sz w:val="20"/>
                <w:szCs w:val="20"/>
              </w:rPr>
              <w:t>;</w:t>
            </w:r>
            <w:r w:rsidR="0081023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F28E7FC" w14:textId="77777777" w:rsidR="00810238" w:rsidRDefault="00810238" w:rsidP="00810238">
            <w:pPr>
              <w:pStyle w:val="a6"/>
              <w:widowControl w:val="0"/>
              <w:ind w:left="6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84561E6" w14:textId="5A06D848" w:rsidR="00810238" w:rsidRPr="00810238" w:rsidRDefault="00810238" w:rsidP="00810238">
            <w:pPr>
              <w:pStyle w:val="a6"/>
              <w:widowControl w:val="0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10238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После поступления заявки Заказчика:</w:t>
            </w:r>
          </w:p>
          <w:p w14:paraId="009DB572" w14:textId="6407C9AF" w:rsidR="001E79C3" w:rsidRDefault="001E79C3" w:rsidP="00914481">
            <w:pPr>
              <w:pStyle w:val="a6"/>
              <w:widowControl w:val="0"/>
              <w:numPr>
                <w:ilvl w:val="1"/>
                <w:numId w:val="1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Устройство покрытия из брусчатки</w:t>
            </w:r>
            <w:r w:rsidR="009466D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2B003367" w14:textId="1A39E49C" w:rsidR="009466D1" w:rsidRDefault="009466D1" w:rsidP="00914481">
            <w:pPr>
              <w:pStyle w:val="a6"/>
              <w:widowControl w:val="0"/>
              <w:numPr>
                <w:ilvl w:val="1"/>
                <w:numId w:val="1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Монтаж урны для мусора с помощью анкерных болтов</w:t>
            </w:r>
            <w:r w:rsidR="00780BA2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131A2D3D" w14:textId="3A03FE54" w:rsidR="00780BA2" w:rsidRPr="00DA43D6" w:rsidRDefault="00780BA2" w:rsidP="00914481">
            <w:pPr>
              <w:pStyle w:val="a6"/>
              <w:widowControl w:val="0"/>
              <w:numPr>
                <w:ilvl w:val="1"/>
                <w:numId w:val="14"/>
              </w:numPr>
              <w:ind w:left="69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Восстановление нарушенного благоустройства, подсев газона.</w:t>
            </w:r>
          </w:p>
        </w:tc>
      </w:tr>
    </w:tbl>
    <w:bookmarkEnd w:id="1"/>
    <w:p w14:paraId="5CB3B0AB" w14:textId="73C72CC8" w:rsidR="00B51260" w:rsidRPr="00A02AFE" w:rsidRDefault="007C63B7" w:rsidP="00775A8C">
      <w:pPr>
        <w:pStyle w:val="a6"/>
        <w:numPr>
          <w:ilvl w:val="0"/>
          <w:numId w:val="14"/>
        </w:numPr>
        <w:tabs>
          <w:tab w:val="left" w:pos="0"/>
        </w:tabs>
        <w:spacing w:before="240"/>
        <w:ind w:left="709" w:hanging="357"/>
        <w:rPr>
          <w:rFonts w:ascii="Times New Roman" w:hAnsi="Times New Roman"/>
          <w:b/>
          <w:bCs/>
          <w:sz w:val="24"/>
          <w:szCs w:val="24"/>
        </w:rPr>
      </w:pPr>
      <w:r w:rsidRPr="00A02AFE">
        <w:rPr>
          <w:rFonts w:ascii="Times New Roman" w:hAnsi="Times New Roman"/>
          <w:b/>
          <w:bCs/>
          <w:sz w:val="24"/>
          <w:szCs w:val="24"/>
        </w:rPr>
        <w:t>Ведомость объемов рабо</w:t>
      </w:r>
      <w:r w:rsidR="0079355F" w:rsidRPr="00A02AFE">
        <w:rPr>
          <w:rFonts w:ascii="Times New Roman" w:hAnsi="Times New Roman"/>
          <w:b/>
          <w:bCs/>
          <w:sz w:val="24"/>
          <w:szCs w:val="24"/>
        </w:rPr>
        <w:t>т</w:t>
      </w:r>
    </w:p>
    <w:tbl>
      <w:tblPr>
        <w:tblW w:w="10520" w:type="dxa"/>
        <w:tblLook w:val="04A0" w:firstRow="1" w:lastRow="0" w:firstColumn="1" w:lastColumn="0" w:noHBand="0" w:noVBand="1"/>
      </w:tblPr>
      <w:tblGrid>
        <w:gridCol w:w="700"/>
        <w:gridCol w:w="5340"/>
        <w:gridCol w:w="1220"/>
        <w:gridCol w:w="1060"/>
        <w:gridCol w:w="2200"/>
      </w:tblGrid>
      <w:tr w:rsidR="00A02AFE" w:rsidRPr="00A02AFE" w14:paraId="71F30A05" w14:textId="77777777" w:rsidTr="00C04B6F">
        <w:trPr>
          <w:trHeight w:val="495"/>
          <w:tblHeader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CF30F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 xml:space="preserve">№ </w:t>
            </w:r>
            <w:proofErr w:type="spellStart"/>
            <w:r w:rsidRPr="00A02AFE">
              <w:t>пп</w:t>
            </w:r>
            <w:proofErr w:type="spellEnd"/>
          </w:p>
        </w:tc>
        <w:tc>
          <w:tcPr>
            <w:tcW w:w="5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5714C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Наименование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84B58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Ед. изм.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F6DE7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Кол.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7DF01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Обоснование</w:t>
            </w:r>
          </w:p>
        </w:tc>
      </w:tr>
      <w:tr w:rsidR="00A02AFE" w:rsidRPr="00A02AFE" w14:paraId="202DBDC0" w14:textId="77777777" w:rsidTr="00C04B6F">
        <w:trPr>
          <w:trHeight w:val="264"/>
          <w:tblHeader/>
        </w:trPr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447CC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</w:t>
            </w:r>
          </w:p>
        </w:tc>
        <w:tc>
          <w:tcPr>
            <w:tcW w:w="5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318D4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C4DF1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6D09F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4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E34D5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5</w:t>
            </w:r>
          </w:p>
        </w:tc>
      </w:tr>
      <w:tr w:rsidR="00A02AFE" w:rsidRPr="00A02AFE" w14:paraId="2FC4F7C2" w14:textId="77777777" w:rsidTr="00A02AFE">
        <w:trPr>
          <w:trHeight w:val="264"/>
        </w:trPr>
        <w:tc>
          <w:tcPr>
            <w:tcW w:w="10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537A8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A02AFE">
              <w:rPr>
                <w:b/>
                <w:bCs/>
              </w:rPr>
              <w:t>Раздел 1. Подготовительные работы</w:t>
            </w:r>
          </w:p>
        </w:tc>
      </w:tr>
      <w:tr w:rsidR="00A02AFE" w:rsidRPr="00A02AFE" w14:paraId="2C7F123F" w14:textId="77777777" w:rsidTr="00A02AFE">
        <w:trPr>
          <w:trHeight w:val="25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18B25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</w:t>
            </w:r>
          </w:p>
        </w:tc>
        <w:tc>
          <w:tcPr>
            <w:tcW w:w="5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3D0B9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Разбивка участка (отбивка границ площадки бороздками)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B3194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100 м2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9FBF0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3,4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32C15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ГЭСН47-01-001-03</w:t>
            </w:r>
          </w:p>
        </w:tc>
      </w:tr>
      <w:tr w:rsidR="00A02AFE" w:rsidRPr="00A02AFE" w14:paraId="6F5834B9" w14:textId="77777777" w:rsidTr="00A02AFE">
        <w:trPr>
          <w:trHeight w:val="264"/>
        </w:trPr>
        <w:tc>
          <w:tcPr>
            <w:tcW w:w="10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BD507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A02AFE">
              <w:rPr>
                <w:b/>
                <w:bCs/>
              </w:rPr>
              <w:t>Раздел 2. Электромонтажные работы. Прокладка кабеля методом ГНБ.</w:t>
            </w:r>
          </w:p>
        </w:tc>
      </w:tr>
      <w:tr w:rsidR="00A02AFE" w:rsidRPr="00A02AFE" w14:paraId="42CD91BA" w14:textId="77777777" w:rsidTr="00A02AFE">
        <w:trPr>
          <w:trHeight w:val="70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B8C7A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2</w:t>
            </w:r>
          </w:p>
        </w:tc>
        <w:tc>
          <w:tcPr>
            <w:tcW w:w="5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8F41E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Разработка грунта в отвал экскаваторами "драглайн" или "обратная лопата" с ковшом вместимостью: 0,25 м3, группа грунтов 2 (97%)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A0DE6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1000 м3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3F2B7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0,013095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33F3B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ГЭСН01-01-004-05</w:t>
            </w:r>
          </w:p>
        </w:tc>
      </w:tr>
      <w:tr w:rsidR="00A02AFE" w:rsidRPr="00A02AFE" w14:paraId="31FBDDD5" w14:textId="77777777" w:rsidTr="00810238">
        <w:trPr>
          <w:trHeight w:val="71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C577F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3</w:t>
            </w:r>
          </w:p>
        </w:tc>
        <w:tc>
          <w:tcPr>
            <w:tcW w:w="5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5958D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Доработка / Разработка грунта вручную в траншеях глубиной до 2 м без креплений с откосами, группа грунтов: 2 (3 %)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72A13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100 м3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5EB4D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0,00405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0BEFE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ГЭСН01-02-057-02</w:t>
            </w:r>
          </w:p>
        </w:tc>
      </w:tr>
      <w:tr w:rsidR="00A02AFE" w:rsidRPr="00A02AFE" w14:paraId="4BCEE564" w14:textId="77777777" w:rsidTr="00810238">
        <w:trPr>
          <w:trHeight w:val="528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9F9C4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lastRenderedPageBreak/>
              <w:t>4</w:t>
            </w:r>
          </w:p>
        </w:tc>
        <w:tc>
          <w:tcPr>
            <w:tcW w:w="5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F8F53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Монтаж установки горизонтально направленного бурения: с тяговым усилием 20 тс (200 кН)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A22B1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proofErr w:type="spellStart"/>
            <w:r w:rsidRPr="00A02AFE">
              <w:t>шт</w:t>
            </w:r>
            <w:proofErr w:type="spellEnd"/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1BB57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3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CC6AE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ГЭСН04-01-079-01</w:t>
            </w:r>
          </w:p>
        </w:tc>
      </w:tr>
      <w:tr w:rsidR="00A02AFE" w:rsidRPr="00A02AFE" w14:paraId="27F191D5" w14:textId="77777777" w:rsidTr="00810238">
        <w:trPr>
          <w:trHeight w:val="114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3018C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5</w:t>
            </w:r>
          </w:p>
        </w:tc>
        <w:tc>
          <w:tcPr>
            <w:tcW w:w="5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F37FE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 xml:space="preserve">Устройство закрытого подземного перехода методом ГНБ с поэтапным расширением скважины для полиэтиленовых труб в грунтах I-III группы установками с тяговым усилием 20 тс (200 кН): для труб </w:t>
            </w:r>
            <w:proofErr w:type="spellStart"/>
            <w:r w:rsidRPr="00A02AFE">
              <w:t>Dу</w:t>
            </w:r>
            <w:proofErr w:type="spellEnd"/>
            <w:r w:rsidRPr="00A02AFE">
              <w:t>=110 мм длиной до 400 м применительно к трубе ф63 мм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3E6D6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м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B783B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60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05D21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ГЭСН04-01-085-01</w:t>
            </w:r>
          </w:p>
        </w:tc>
      </w:tr>
      <w:tr w:rsidR="00A02AFE" w:rsidRPr="00A02AFE" w14:paraId="6743C70E" w14:textId="77777777" w:rsidTr="00A02AFE">
        <w:trPr>
          <w:trHeight w:val="40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45FDB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6</w:t>
            </w:r>
          </w:p>
        </w:tc>
        <w:tc>
          <w:tcPr>
            <w:tcW w:w="5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E5FB4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 xml:space="preserve">Кабель до 35 </w:t>
            </w:r>
            <w:proofErr w:type="spellStart"/>
            <w:r w:rsidRPr="00A02AFE">
              <w:t>кВ</w:t>
            </w:r>
            <w:proofErr w:type="spellEnd"/>
            <w:r w:rsidRPr="00A02AFE">
              <w:t xml:space="preserve"> в проложенных трубах, блоках и коробах, масса 1 м кабеля: до 1 кг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A3BB4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100 м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154E3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0,6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26E71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ГЭСНм08-02-148-01</w:t>
            </w:r>
          </w:p>
        </w:tc>
      </w:tr>
      <w:tr w:rsidR="00A02AFE" w:rsidRPr="00A02AFE" w14:paraId="10D3BD5A" w14:textId="77777777" w:rsidTr="00A02AFE">
        <w:trPr>
          <w:trHeight w:val="37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85468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7</w:t>
            </w:r>
          </w:p>
        </w:tc>
        <w:tc>
          <w:tcPr>
            <w:tcW w:w="5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AD7F9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Присоединение к зажимам жил проводов или кабелей сечением: до 6 мм2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C3C28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 xml:space="preserve">100 </w:t>
            </w:r>
            <w:proofErr w:type="spellStart"/>
            <w:r w:rsidRPr="00A02AFE">
              <w:t>шт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C960F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0,06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59AE3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ГЭСНм08-02-144-02</w:t>
            </w:r>
          </w:p>
        </w:tc>
      </w:tr>
      <w:tr w:rsidR="00A02AFE" w:rsidRPr="00A02AFE" w14:paraId="26C5D8C9" w14:textId="77777777" w:rsidTr="00A02AFE">
        <w:trPr>
          <w:trHeight w:val="46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13D2BB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8</w:t>
            </w:r>
          </w:p>
        </w:tc>
        <w:tc>
          <w:tcPr>
            <w:tcW w:w="5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809C7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Демонтаж установки горизонтально направленного бурения: с тяговым усилием 20 тс (200 кН)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BF9D3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proofErr w:type="spellStart"/>
            <w:r w:rsidRPr="00A02AFE">
              <w:t>шт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DBE806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0F5E3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ГЭСН04-01-080-01</w:t>
            </w:r>
          </w:p>
        </w:tc>
      </w:tr>
      <w:tr w:rsidR="00A02AFE" w:rsidRPr="00A02AFE" w14:paraId="120DE96E" w14:textId="77777777" w:rsidTr="00A02AFE">
        <w:trPr>
          <w:trHeight w:val="55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A7043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9</w:t>
            </w:r>
          </w:p>
        </w:tc>
        <w:tc>
          <w:tcPr>
            <w:tcW w:w="5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17AA2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 xml:space="preserve">Засыпка траншей и котлованов с перемещением грунта до 5 м бульдозерами мощностью: 59 кВт (80 </w:t>
            </w:r>
            <w:proofErr w:type="spellStart"/>
            <w:r w:rsidRPr="00A02AFE">
              <w:t>л.с</w:t>
            </w:r>
            <w:proofErr w:type="spellEnd"/>
            <w:r w:rsidRPr="00A02AFE">
              <w:t>.), группа грунтов 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A467C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1000 м3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ECE47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0,0135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C3B5C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ГЭСН01-01-033-01</w:t>
            </w:r>
          </w:p>
        </w:tc>
      </w:tr>
      <w:tr w:rsidR="00A02AFE" w:rsidRPr="00A02AFE" w14:paraId="37AB2C9C" w14:textId="77777777" w:rsidTr="00A02AFE">
        <w:trPr>
          <w:trHeight w:val="42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0CC7F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10</w:t>
            </w:r>
          </w:p>
        </w:tc>
        <w:tc>
          <w:tcPr>
            <w:tcW w:w="5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1EC12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При перемещении грунта на каждые последующие 5 м добавлять: к норме 01-01-033-01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A3066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1000 м3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FAC4C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0,0135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1A106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ГЭСН01-01-033-07</w:t>
            </w:r>
          </w:p>
        </w:tc>
      </w:tr>
      <w:tr w:rsidR="00A02AFE" w:rsidRPr="00A02AFE" w14:paraId="21F8ABE9" w14:textId="77777777" w:rsidTr="00A02AFE">
        <w:trPr>
          <w:trHeight w:val="52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B36D0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11</w:t>
            </w:r>
          </w:p>
        </w:tc>
        <w:tc>
          <w:tcPr>
            <w:tcW w:w="5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290BF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Уплотнение грунта пневматическими трамбовками, группа грунтов: 1-2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7B84A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100 м3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5E4F8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0,135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DE21F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ГЭСН01-02-005-01</w:t>
            </w:r>
          </w:p>
        </w:tc>
      </w:tr>
      <w:tr w:rsidR="00A02AFE" w:rsidRPr="00A02AFE" w14:paraId="66828695" w14:textId="77777777" w:rsidTr="00A02AFE">
        <w:trPr>
          <w:trHeight w:val="264"/>
        </w:trPr>
        <w:tc>
          <w:tcPr>
            <w:tcW w:w="10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7CBCE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Восстановление растительного слоя</w:t>
            </w:r>
          </w:p>
        </w:tc>
      </w:tr>
      <w:tr w:rsidR="00A02AFE" w:rsidRPr="00A02AFE" w14:paraId="65CFA6F3" w14:textId="77777777" w:rsidTr="00A02AFE">
        <w:trPr>
          <w:trHeight w:val="71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1FFC9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12</w:t>
            </w:r>
          </w:p>
        </w:tc>
        <w:tc>
          <w:tcPr>
            <w:tcW w:w="5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E8CF4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Подготовка почвы для устройства партерного и обыкновенного газона с внесением растительной земли слоем 15 см: вручную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21255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100 м2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6085D" w14:textId="0837737C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0,</w:t>
            </w:r>
            <w:r w:rsidR="004A5EAC">
              <w:t>0675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BCE8C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ГЭСН47-01-046-04</w:t>
            </w:r>
          </w:p>
        </w:tc>
      </w:tr>
      <w:tr w:rsidR="00A02AFE" w:rsidRPr="00A02AFE" w14:paraId="20BDA78B" w14:textId="77777777" w:rsidTr="00A02AFE">
        <w:trPr>
          <w:trHeight w:val="42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4AD2A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13</w:t>
            </w:r>
          </w:p>
        </w:tc>
        <w:tc>
          <w:tcPr>
            <w:tcW w:w="5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40BE2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На каждые 5 см изменения толщины слоя добавлять или исключать к нормам с 47-01-046-01 по 47-01-046-04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8BEF6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100 м2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29F62" w14:textId="5A66D3C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-0,</w:t>
            </w:r>
            <w:r w:rsidR="004A5EAC">
              <w:t>067</w:t>
            </w:r>
            <w:r w:rsidRPr="00A02AFE">
              <w:t>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95F65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ГЭСН47-01-046-05</w:t>
            </w:r>
          </w:p>
        </w:tc>
      </w:tr>
      <w:tr w:rsidR="00A02AFE" w:rsidRPr="00A02AFE" w14:paraId="7D4A11E9" w14:textId="77777777" w:rsidTr="00A02AFE">
        <w:trPr>
          <w:trHeight w:val="37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D15118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14</w:t>
            </w:r>
          </w:p>
        </w:tc>
        <w:tc>
          <w:tcPr>
            <w:tcW w:w="5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0D824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Посев газонов партерных, мавританских и обыкновенных вручную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0AF6C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100 м2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6B3F9" w14:textId="185F493D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0,</w:t>
            </w:r>
            <w:r w:rsidR="004A5EAC">
              <w:t>06</w:t>
            </w:r>
            <w:r w:rsidRPr="00A02AFE">
              <w:t>75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34D52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ГЭСН47-01-046-06</w:t>
            </w:r>
          </w:p>
        </w:tc>
      </w:tr>
      <w:tr w:rsidR="00A02AFE" w:rsidRPr="00A02AFE" w14:paraId="53F1BDFE" w14:textId="77777777" w:rsidTr="00A02AFE">
        <w:trPr>
          <w:trHeight w:val="264"/>
        </w:trPr>
        <w:tc>
          <w:tcPr>
            <w:tcW w:w="10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E10A8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A02AFE">
              <w:rPr>
                <w:b/>
                <w:bCs/>
              </w:rPr>
              <w:t>Раздел 3. Общестроительные работы</w:t>
            </w:r>
          </w:p>
        </w:tc>
      </w:tr>
      <w:tr w:rsidR="00A02AFE" w:rsidRPr="00A02AFE" w14:paraId="058ABAD7" w14:textId="77777777" w:rsidTr="00A02AFE">
        <w:trPr>
          <w:trHeight w:val="62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12A59E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15</w:t>
            </w:r>
          </w:p>
        </w:tc>
        <w:tc>
          <w:tcPr>
            <w:tcW w:w="5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89143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 xml:space="preserve">Разработка грунта с перемещением до 10 м бульдозерами мощностью: 59 кВт (80 </w:t>
            </w:r>
            <w:proofErr w:type="spellStart"/>
            <w:r w:rsidRPr="00A02AFE">
              <w:t>л.с</w:t>
            </w:r>
            <w:proofErr w:type="spellEnd"/>
            <w:r w:rsidRPr="00A02AFE">
              <w:t>.), группа грунтов 2 (срезка растительного слоя)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9A2B7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1000 м3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40533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0,0072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82A46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ГЭСН01-01-030-02</w:t>
            </w:r>
          </w:p>
        </w:tc>
      </w:tr>
      <w:tr w:rsidR="00A02AFE" w:rsidRPr="00A02AFE" w14:paraId="540D552E" w14:textId="77777777" w:rsidTr="00A02AFE">
        <w:trPr>
          <w:trHeight w:val="35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E83CD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16</w:t>
            </w:r>
          </w:p>
        </w:tc>
        <w:tc>
          <w:tcPr>
            <w:tcW w:w="5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32411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Разработка грунта вручную в траншеях глубиной до 2 м без креплений с откосами, группа грунтов: 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B7CCA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100 м3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F1857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0,22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159BF8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ГЭСН01-02-057-02</w:t>
            </w:r>
          </w:p>
        </w:tc>
      </w:tr>
      <w:tr w:rsidR="00A02AFE" w:rsidRPr="00A02AFE" w14:paraId="2B1BD639" w14:textId="77777777" w:rsidTr="00A02AFE">
        <w:trPr>
          <w:trHeight w:val="45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9A89E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17</w:t>
            </w:r>
          </w:p>
        </w:tc>
        <w:tc>
          <w:tcPr>
            <w:tcW w:w="5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68640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Уплотнение грунта пневматическими трамбовками, группа грунтов: 1-2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8F85A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100 м3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C69E4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0,148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71777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ГЭСН01-02-005-01</w:t>
            </w:r>
          </w:p>
        </w:tc>
      </w:tr>
      <w:tr w:rsidR="00A02AFE" w:rsidRPr="00A02AFE" w14:paraId="3F5A5647" w14:textId="77777777" w:rsidTr="00A02AFE">
        <w:trPr>
          <w:trHeight w:val="67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5FFB4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18</w:t>
            </w:r>
          </w:p>
        </w:tc>
        <w:tc>
          <w:tcPr>
            <w:tcW w:w="5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F904E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Устройство основания под фундаменты: гравийного применительно устройство основания песчано-гравийного под плиту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FDA19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м3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EE227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14,8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6A950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ГЭСН08-01-002-03</w:t>
            </w:r>
          </w:p>
        </w:tc>
      </w:tr>
      <w:tr w:rsidR="00A02AFE" w:rsidRPr="00A02AFE" w14:paraId="7F6FFE75" w14:textId="77777777" w:rsidTr="00A02AFE">
        <w:trPr>
          <w:trHeight w:val="264"/>
        </w:trPr>
        <w:tc>
          <w:tcPr>
            <w:tcW w:w="10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5E572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Устройство покрытия из брусчатки</w:t>
            </w:r>
          </w:p>
        </w:tc>
      </w:tr>
      <w:tr w:rsidR="00A02AFE" w:rsidRPr="00A02AFE" w14:paraId="76D2504D" w14:textId="77777777" w:rsidTr="00A02AFE">
        <w:trPr>
          <w:trHeight w:val="26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1C99D" w14:textId="523D5C5E" w:rsidR="00A02AFE" w:rsidRPr="00A02AFE" w:rsidRDefault="004A5EAC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>
              <w:t>19</w:t>
            </w:r>
          </w:p>
        </w:tc>
        <w:tc>
          <w:tcPr>
            <w:tcW w:w="5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0504C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Устройство бетонной подготовки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5394B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100 м3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3C93D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0,135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BFE95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ГЭСН06-01-001-01</w:t>
            </w:r>
          </w:p>
        </w:tc>
      </w:tr>
      <w:tr w:rsidR="00A02AFE" w:rsidRPr="00A02AFE" w14:paraId="5A6A90E2" w14:textId="77777777" w:rsidTr="00A02AFE">
        <w:trPr>
          <w:trHeight w:val="43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F8052" w14:textId="3FA28331" w:rsidR="00A02AFE" w:rsidRPr="00A02AFE" w:rsidRDefault="004A5EAC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>
              <w:t>20</w:t>
            </w:r>
          </w:p>
        </w:tc>
        <w:tc>
          <w:tcPr>
            <w:tcW w:w="5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ACEC9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Укладка металлической сетки в цементобетонное дорожное покрытие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BDEBF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1000 м2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D042E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0,09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6146F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ГЭСН27-06-009-01</w:t>
            </w:r>
          </w:p>
        </w:tc>
      </w:tr>
      <w:tr w:rsidR="00A02AFE" w:rsidRPr="00A02AFE" w14:paraId="2A0E4AE3" w14:textId="77777777" w:rsidTr="00A02AFE">
        <w:trPr>
          <w:trHeight w:val="39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50E89" w14:textId="1D172404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2</w:t>
            </w:r>
            <w:r w:rsidR="004A5EAC">
              <w:t>1</w:t>
            </w:r>
          </w:p>
        </w:tc>
        <w:tc>
          <w:tcPr>
            <w:tcW w:w="5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B6ED9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Устройство покрытий тротуаров из бетонной плитки типа "Брусчатка": рядовым или паркетным мощением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81C7A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100 м2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93D27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0,9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BC9EC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ГЭСН27-07-014-01</w:t>
            </w:r>
          </w:p>
        </w:tc>
      </w:tr>
      <w:tr w:rsidR="00A02AFE" w:rsidRPr="00A02AFE" w14:paraId="68813E5B" w14:textId="77777777" w:rsidTr="00A02AFE">
        <w:trPr>
          <w:trHeight w:val="34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BAC61" w14:textId="3071231E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2</w:t>
            </w:r>
            <w:r w:rsidR="004A5EAC">
              <w:t>2</w:t>
            </w:r>
          </w:p>
        </w:tc>
        <w:tc>
          <w:tcPr>
            <w:tcW w:w="5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0A469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Резка гранитных и бетонных малоразмерных плит в построечных условиях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01934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100 м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3A2B0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0,1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52460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ГЭСН27-07-011-01</w:t>
            </w:r>
          </w:p>
        </w:tc>
      </w:tr>
      <w:tr w:rsidR="00A02AFE" w:rsidRPr="00A02AFE" w14:paraId="1E19B059" w14:textId="77777777" w:rsidTr="00A02AFE">
        <w:trPr>
          <w:trHeight w:val="264"/>
        </w:trPr>
        <w:tc>
          <w:tcPr>
            <w:tcW w:w="10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20DD6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Установка бортовых камней</w:t>
            </w:r>
          </w:p>
        </w:tc>
      </w:tr>
      <w:tr w:rsidR="00A02AFE" w:rsidRPr="00A02AFE" w14:paraId="2B30030C" w14:textId="77777777" w:rsidTr="00A02AFE">
        <w:trPr>
          <w:trHeight w:val="45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F057F" w14:textId="2EFB254D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2</w:t>
            </w:r>
            <w:r w:rsidR="004A5EAC">
              <w:t>3</w:t>
            </w:r>
          </w:p>
        </w:tc>
        <w:tc>
          <w:tcPr>
            <w:tcW w:w="5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2B7B2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Установка бортовых камней бетонных: при других видах покрытий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E0A59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100 м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FB446" w14:textId="2B752B14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0,2</w:t>
            </w:r>
            <w:r w:rsidR="004A5EAC">
              <w:t>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3C742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ГЭСН27-02-010-02</w:t>
            </w:r>
          </w:p>
        </w:tc>
      </w:tr>
      <w:tr w:rsidR="00A02AFE" w:rsidRPr="00A02AFE" w14:paraId="32CEEC64" w14:textId="77777777" w:rsidTr="00A02AFE">
        <w:trPr>
          <w:trHeight w:val="264"/>
        </w:trPr>
        <w:tc>
          <w:tcPr>
            <w:tcW w:w="10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1B58E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Установка урны</w:t>
            </w:r>
          </w:p>
        </w:tc>
      </w:tr>
      <w:tr w:rsidR="00A02AFE" w:rsidRPr="00A02AFE" w14:paraId="2A68896F" w14:textId="77777777" w:rsidTr="00A02AFE">
        <w:trPr>
          <w:trHeight w:val="70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4F9012" w14:textId="77E51C22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2</w:t>
            </w:r>
            <w:r w:rsidR="004A5EAC">
              <w:t>4</w:t>
            </w:r>
          </w:p>
        </w:tc>
        <w:tc>
          <w:tcPr>
            <w:tcW w:w="5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6D0EA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Сверление вертикальных отверстий в бетонных конструкциях полов перфоратором глубиной 200 мм диаметром: до 20 мм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97AB2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100 отверстий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4E8C4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0,04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2627A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ГЭСН46-03-013-01</w:t>
            </w:r>
          </w:p>
        </w:tc>
      </w:tr>
      <w:tr w:rsidR="00A02AFE" w:rsidRPr="00A02AFE" w14:paraId="585B8FAE" w14:textId="77777777" w:rsidTr="00A02AFE">
        <w:trPr>
          <w:trHeight w:val="40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D3A20" w14:textId="7EF47368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2</w:t>
            </w:r>
            <w:r w:rsidR="004A5EAC">
              <w:t>5</w:t>
            </w:r>
          </w:p>
        </w:tc>
        <w:tc>
          <w:tcPr>
            <w:tcW w:w="5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B8617" w14:textId="77777777" w:rsidR="00A02AFE" w:rsidRPr="00A02AFE" w:rsidRDefault="00A02AFE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Установка анкерных болтов: в готовые гнезда с заделкой длиной до 1 м (47,2кг-1000шт)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3D721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0DE5C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0,000189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F534D" w14:textId="77777777" w:rsidR="00A02AFE" w:rsidRPr="00A02AFE" w:rsidRDefault="00A02AFE" w:rsidP="00A02AFE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A02AFE">
              <w:t>ГЭСН06-03-004-01</w:t>
            </w:r>
          </w:p>
        </w:tc>
      </w:tr>
    </w:tbl>
    <w:p w14:paraId="16C103C1" w14:textId="5ACD5B73" w:rsidR="007C63B7" w:rsidRPr="00A02AFE" w:rsidRDefault="007C63B7" w:rsidP="0079355F">
      <w:pPr>
        <w:pStyle w:val="a6"/>
        <w:numPr>
          <w:ilvl w:val="0"/>
          <w:numId w:val="14"/>
        </w:numPr>
        <w:tabs>
          <w:tab w:val="left" w:pos="0"/>
        </w:tabs>
        <w:spacing w:before="240" w:after="240"/>
        <w:ind w:left="357" w:hanging="357"/>
        <w:rPr>
          <w:rFonts w:ascii="Times New Roman" w:hAnsi="Times New Roman"/>
          <w:b/>
          <w:sz w:val="24"/>
          <w:szCs w:val="24"/>
        </w:rPr>
      </w:pPr>
      <w:r w:rsidRPr="00A02AFE">
        <w:rPr>
          <w:rFonts w:ascii="Times New Roman" w:hAnsi="Times New Roman"/>
          <w:b/>
          <w:sz w:val="24"/>
          <w:szCs w:val="24"/>
        </w:rPr>
        <w:t xml:space="preserve">Ведомость материалов </w:t>
      </w:r>
    </w:p>
    <w:tbl>
      <w:tblPr>
        <w:tblW w:w="10424" w:type="dxa"/>
        <w:tblLayout w:type="fixed"/>
        <w:tblLook w:val="04A0" w:firstRow="1" w:lastRow="0" w:firstColumn="1" w:lastColumn="0" w:noHBand="0" w:noVBand="1"/>
      </w:tblPr>
      <w:tblGrid>
        <w:gridCol w:w="988"/>
        <w:gridCol w:w="7229"/>
        <w:gridCol w:w="945"/>
        <w:gridCol w:w="1262"/>
      </w:tblGrid>
      <w:tr w:rsidR="003F57AB" w:rsidRPr="00A02AFE" w14:paraId="02B02BC6" w14:textId="77777777" w:rsidTr="003F57AB">
        <w:trPr>
          <w:trHeight w:val="408"/>
          <w:tblHeader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42BF4" w14:textId="77777777" w:rsidR="003F57AB" w:rsidRPr="003F57AB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3F57AB">
              <w:rPr>
                <w:b/>
                <w:bCs/>
              </w:rPr>
              <w:lastRenderedPageBreak/>
              <w:t>№ п/п</w:t>
            </w:r>
          </w:p>
        </w:tc>
        <w:tc>
          <w:tcPr>
            <w:tcW w:w="7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56664" w14:textId="77777777" w:rsidR="003F57AB" w:rsidRPr="003F57AB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3F57AB">
              <w:rPr>
                <w:b/>
                <w:bCs/>
              </w:rPr>
              <w:t>Наименование ресурса</w:t>
            </w:r>
          </w:p>
        </w:tc>
        <w:tc>
          <w:tcPr>
            <w:tcW w:w="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5F328" w14:textId="77777777" w:rsidR="003F57AB" w:rsidRPr="003F57AB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proofErr w:type="spellStart"/>
            <w:r w:rsidRPr="003F57AB">
              <w:rPr>
                <w:b/>
                <w:bCs/>
              </w:rPr>
              <w:t>Ед.изм</w:t>
            </w:r>
            <w:proofErr w:type="spellEnd"/>
            <w:r w:rsidRPr="003F57AB">
              <w:rPr>
                <w:b/>
                <w:bCs/>
              </w:rPr>
              <w:t>.</w:t>
            </w: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DFD6E" w14:textId="77777777" w:rsidR="003F57AB" w:rsidRPr="003F57AB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3F57AB">
              <w:rPr>
                <w:b/>
                <w:bCs/>
              </w:rPr>
              <w:t>Кол.</w:t>
            </w:r>
          </w:p>
        </w:tc>
      </w:tr>
      <w:tr w:rsidR="003F57AB" w:rsidRPr="00A02AFE" w14:paraId="77F0B993" w14:textId="77777777" w:rsidTr="003F57AB">
        <w:trPr>
          <w:trHeight w:val="408"/>
          <w:tblHeader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BF0FE" w14:textId="77777777" w:rsidR="003F57AB" w:rsidRPr="003F57AB" w:rsidRDefault="003F57AB" w:rsidP="00A02AFE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7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E211B" w14:textId="77777777" w:rsidR="003F57AB" w:rsidRPr="003F57AB" w:rsidRDefault="003F57AB" w:rsidP="00A02AFE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8D7A3" w14:textId="77777777" w:rsidR="003F57AB" w:rsidRPr="003F57AB" w:rsidRDefault="003F57AB" w:rsidP="00A02AFE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555FD" w14:textId="77777777" w:rsidR="003F57AB" w:rsidRPr="003F57AB" w:rsidRDefault="003F57AB" w:rsidP="00A02AFE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</w:tr>
      <w:tr w:rsidR="003F57AB" w:rsidRPr="00A02AFE" w14:paraId="7781C427" w14:textId="77777777" w:rsidTr="003F57AB">
        <w:trPr>
          <w:trHeight w:val="264"/>
          <w:tblHeader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C478B" w14:textId="77777777" w:rsidR="003F57AB" w:rsidRPr="003F57AB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3F57AB">
              <w:rPr>
                <w:b/>
                <w:bCs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ED57A" w14:textId="7CFE0F92" w:rsidR="003F57AB" w:rsidRPr="003F57AB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3F57AB">
              <w:rPr>
                <w:b/>
                <w:bCs/>
              </w:rPr>
              <w:t>2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0AA1E" w14:textId="06C6621A" w:rsidR="003F57AB" w:rsidRPr="003F57AB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3F57AB">
              <w:rPr>
                <w:b/>
                <w:bCs/>
              </w:rPr>
              <w:t>3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B4A65" w14:textId="4F205FAB" w:rsidR="003F57AB" w:rsidRPr="003F57AB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3F57AB">
              <w:rPr>
                <w:b/>
                <w:bCs/>
              </w:rPr>
              <w:t>4</w:t>
            </w:r>
          </w:p>
        </w:tc>
      </w:tr>
      <w:tr w:rsidR="003F57AB" w:rsidRPr="00A02AFE" w14:paraId="4A02120D" w14:textId="77777777" w:rsidTr="003F57AB">
        <w:trPr>
          <w:trHeight w:val="264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F7A40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22772" w14:textId="77777777" w:rsidR="003F57AB" w:rsidRPr="00A02AFE" w:rsidRDefault="003F57AB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 xml:space="preserve">Смазка </w:t>
            </w:r>
            <w:proofErr w:type="spellStart"/>
            <w:r w:rsidRPr="00A02AFE">
              <w:t>графитомедистая</w:t>
            </w:r>
            <w:proofErr w:type="spellEnd"/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FFF6D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кг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6EF96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2,136</w:t>
            </w:r>
          </w:p>
        </w:tc>
      </w:tr>
      <w:tr w:rsidR="003F57AB" w:rsidRPr="00A02AFE" w14:paraId="4621C3AE" w14:textId="77777777" w:rsidTr="003F57AB">
        <w:trPr>
          <w:trHeight w:val="287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B5E47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2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86EAD" w14:textId="77777777" w:rsidR="003F57AB" w:rsidRPr="00A02AFE" w:rsidRDefault="003F57AB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Сода кальцинированная (натрий углекислый) техническая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AB14D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т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09144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0,0066</w:t>
            </w:r>
          </w:p>
        </w:tc>
      </w:tr>
      <w:tr w:rsidR="003F57AB" w:rsidRPr="00A02AFE" w14:paraId="34FDC0C0" w14:textId="77777777" w:rsidTr="003F57AB">
        <w:trPr>
          <w:trHeight w:val="264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CCC4B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3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C940D" w14:textId="77777777" w:rsidR="003F57AB" w:rsidRPr="00A02AFE" w:rsidRDefault="003F57AB" w:rsidP="00A02AFE">
            <w:pPr>
              <w:overflowPunct/>
              <w:autoSpaceDE/>
              <w:autoSpaceDN/>
              <w:adjustRightInd/>
              <w:textAlignment w:val="auto"/>
              <w:rPr>
                <w:lang w:val="en-US"/>
              </w:rPr>
            </w:pPr>
            <w:r w:rsidRPr="00A02AFE">
              <w:t>Бентонит</w:t>
            </w:r>
            <w:r w:rsidRPr="00A02AFE">
              <w:rPr>
                <w:lang w:val="en-US"/>
              </w:rPr>
              <w:t xml:space="preserve"> Super-Bore 50 LB Bag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8AE28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т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E22E6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0,486</w:t>
            </w:r>
          </w:p>
        </w:tc>
      </w:tr>
      <w:tr w:rsidR="003F57AB" w:rsidRPr="00A02AFE" w14:paraId="016DC135" w14:textId="77777777" w:rsidTr="003F57AB">
        <w:trPr>
          <w:trHeight w:val="281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84E82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4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CC65D" w14:textId="77777777" w:rsidR="003F57AB" w:rsidRPr="00A02AFE" w:rsidRDefault="003F57AB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Полимер для стабилизации буровых скважин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2A351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т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049D7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0,027</w:t>
            </w:r>
          </w:p>
        </w:tc>
      </w:tr>
      <w:tr w:rsidR="003F57AB" w:rsidRPr="00A02AFE" w14:paraId="08A1CECC" w14:textId="77777777" w:rsidTr="003F57AB">
        <w:trPr>
          <w:trHeight w:val="264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9CAB8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5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B660A" w14:textId="77777777" w:rsidR="003F57AB" w:rsidRPr="00A02AFE" w:rsidRDefault="003F57AB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Вода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2680CD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м3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7F2FE" w14:textId="07681640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</w:t>
            </w:r>
            <w:r>
              <w:t>2,25425</w:t>
            </w:r>
          </w:p>
        </w:tc>
      </w:tr>
      <w:tr w:rsidR="003F57AB" w:rsidRPr="00A02AFE" w14:paraId="2C48041D" w14:textId="77777777" w:rsidTr="003F57AB">
        <w:trPr>
          <w:trHeight w:val="264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71764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6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C9C9C5" w14:textId="77777777" w:rsidR="003F57AB" w:rsidRPr="00A02AFE" w:rsidRDefault="003F57AB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Лента монтажная, тип ЛМ-5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E6A2D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10 м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C117F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0,0576</w:t>
            </w:r>
          </w:p>
        </w:tc>
      </w:tr>
      <w:tr w:rsidR="003F57AB" w:rsidRPr="00A02AFE" w14:paraId="5428C843" w14:textId="77777777" w:rsidTr="003F57AB">
        <w:trPr>
          <w:trHeight w:val="264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2913E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7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D6915" w14:textId="77777777" w:rsidR="003F57AB" w:rsidRPr="00A02AFE" w:rsidRDefault="003F57AB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Гвозди строительные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5224B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т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18503" w14:textId="3F2A3984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0,0002</w:t>
            </w:r>
            <w:r>
              <w:t>5</w:t>
            </w:r>
          </w:p>
        </w:tc>
      </w:tr>
      <w:tr w:rsidR="003F57AB" w:rsidRPr="00A02AFE" w14:paraId="3D8DEBC2" w14:textId="77777777" w:rsidTr="003F57AB">
        <w:trPr>
          <w:trHeight w:val="1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79C10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8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143D0" w14:textId="77777777" w:rsidR="003F57AB" w:rsidRPr="00A02AFE" w:rsidRDefault="003F57AB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Диск алмазный AR-SUPER для твердых материалов диаметром 350 мм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3537C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proofErr w:type="spellStart"/>
            <w:r w:rsidRPr="00A02AFE">
              <w:t>шт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69C7B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0,064</w:t>
            </w:r>
          </w:p>
        </w:tc>
      </w:tr>
      <w:tr w:rsidR="003F57AB" w:rsidRPr="00A02AFE" w14:paraId="167EF743" w14:textId="77777777" w:rsidTr="003F57AB">
        <w:trPr>
          <w:trHeight w:val="258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A397D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9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D0A7E" w14:textId="77777777" w:rsidR="003F57AB" w:rsidRPr="00A02AFE" w:rsidRDefault="003F57AB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Сверло кольцевое алмазное, диаметр 20 мм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86BEC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proofErr w:type="spellStart"/>
            <w:r w:rsidRPr="00A02AFE">
              <w:t>шт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12902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</w:t>
            </w:r>
          </w:p>
        </w:tc>
      </w:tr>
      <w:tr w:rsidR="003F57AB" w:rsidRPr="00A02AFE" w14:paraId="5AFE8F8C" w14:textId="77777777" w:rsidTr="003F57AB">
        <w:trPr>
          <w:trHeight w:val="264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08E66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BD67B" w14:textId="77777777" w:rsidR="003F57AB" w:rsidRPr="00A02AFE" w:rsidRDefault="003F57AB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Шпагат из пенькового волокна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01A14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кг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5529A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0,68</w:t>
            </w:r>
          </w:p>
        </w:tc>
      </w:tr>
      <w:tr w:rsidR="003F57AB" w:rsidRPr="00A02AFE" w14:paraId="7CEC37ED" w14:textId="77777777" w:rsidTr="003F57AB">
        <w:trPr>
          <w:trHeight w:val="528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D5D123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11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29DA5" w14:textId="77777777" w:rsidR="003F57AB" w:rsidRPr="00A02AFE" w:rsidRDefault="003F57AB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Смесь песчано-гравийная обогащенная с содержанием гравия 35-50%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673A5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м3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F5D54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17,02</w:t>
            </w:r>
          </w:p>
        </w:tc>
      </w:tr>
      <w:tr w:rsidR="003F57AB" w:rsidRPr="00A02AFE" w14:paraId="01DC2692" w14:textId="77777777" w:rsidTr="003F57AB">
        <w:trPr>
          <w:trHeight w:val="178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A8C31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12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35E66" w14:textId="77777777" w:rsidR="003F57AB" w:rsidRPr="00A02AFE" w:rsidRDefault="003F57AB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Песок природный для строительных: работ средний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92CDE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м3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B3B3B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0,486</w:t>
            </w:r>
          </w:p>
        </w:tc>
      </w:tr>
      <w:tr w:rsidR="003F57AB" w:rsidRPr="00A02AFE" w14:paraId="0682B433" w14:textId="77777777" w:rsidTr="003F57AB">
        <w:trPr>
          <w:trHeight w:val="223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0643C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13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CF501" w14:textId="77777777" w:rsidR="003F57AB" w:rsidRPr="00A02AFE" w:rsidRDefault="003F57AB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Смеси бетонные тяжелого бетона (БСТ), класс В15 (М200)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FF537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м3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F0E40" w14:textId="63DDC5CE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</w:t>
            </w:r>
            <w:r>
              <w:t>5,0385</w:t>
            </w:r>
          </w:p>
        </w:tc>
      </w:tr>
      <w:tr w:rsidR="003F57AB" w:rsidRPr="00A02AFE" w14:paraId="167A0962" w14:textId="77777777" w:rsidTr="003F57AB">
        <w:trPr>
          <w:trHeight w:val="27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7C13F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14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3DB02" w14:textId="77777777" w:rsidR="003F57AB" w:rsidRPr="00A02AFE" w:rsidRDefault="003F57AB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Раствор готовый кладочный, цементный, М100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59DD1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м3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41658" w14:textId="36B1E179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0,00</w:t>
            </w:r>
            <w:r>
              <w:t>495</w:t>
            </w:r>
          </w:p>
        </w:tc>
      </w:tr>
      <w:tr w:rsidR="003F57AB" w:rsidRPr="00A02AFE" w14:paraId="0D9B2899" w14:textId="77777777" w:rsidTr="003F57AB">
        <w:trPr>
          <w:trHeight w:val="41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6BF27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15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8AEE8" w14:textId="77777777" w:rsidR="003F57AB" w:rsidRPr="00A02AFE" w:rsidRDefault="003F57AB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Смеси сухие строительные напольные для устройства стяжек, цементно-песчаные, B15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AA284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т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9908D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4,8735</w:t>
            </w:r>
          </w:p>
        </w:tc>
      </w:tr>
      <w:tr w:rsidR="003F57AB" w:rsidRPr="00A02AFE" w14:paraId="430115C2" w14:textId="77777777" w:rsidTr="003F57AB">
        <w:trPr>
          <w:trHeight w:val="264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131FA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16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A15A4" w14:textId="77777777" w:rsidR="003F57AB" w:rsidRPr="00A02AFE" w:rsidRDefault="003F57AB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Кондуктор инвентарный металлический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D0906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proofErr w:type="spellStart"/>
            <w:r w:rsidRPr="00A02AFE">
              <w:t>шт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FF9DA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0,0000019</w:t>
            </w:r>
          </w:p>
        </w:tc>
      </w:tr>
      <w:tr w:rsidR="003F57AB" w:rsidRPr="00A02AFE" w14:paraId="4123BF41" w14:textId="77777777" w:rsidTr="003F57AB">
        <w:trPr>
          <w:trHeight w:val="384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C8D2B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17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67AB1" w14:textId="77777777" w:rsidR="003F57AB" w:rsidRPr="00A02AFE" w:rsidRDefault="003F57AB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 xml:space="preserve">Припои оловянно-свинцовые </w:t>
            </w:r>
            <w:proofErr w:type="spellStart"/>
            <w:r w:rsidRPr="00A02AFE">
              <w:t>бессурьмянистые</w:t>
            </w:r>
            <w:proofErr w:type="spellEnd"/>
            <w:r w:rsidRPr="00A02AFE">
              <w:t>, марка ПОС30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DA5C6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т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D9618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0,0003</w:t>
            </w:r>
          </w:p>
        </w:tc>
      </w:tr>
      <w:tr w:rsidR="003F57AB" w:rsidRPr="00A02AFE" w14:paraId="41A116DC" w14:textId="77777777" w:rsidTr="003F57AB">
        <w:trPr>
          <w:trHeight w:val="47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D04B9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18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9F945" w14:textId="77777777" w:rsidR="003F57AB" w:rsidRPr="00A02AFE" w:rsidRDefault="003F57AB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Брусья необрезные, хвойных пород, длина 4-6,5 м, все ширины, толщина 100, 125 мм, сорт IV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DCA814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м3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8E334" w14:textId="00A606EF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0,0</w:t>
            </w:r>
            <w:r>
              <w:t>425</w:t>
            </w:r>
          </w:p>
        </w:tc>
      </w:tr>
      <w:tr w:rsidR="003F57AB" w:rsidRPr="00A02AFE" w14:paraId="26F8E378" w14:textId="77777777" w:rsidTr="003F57AB">
        <w:trPr>
          <w:trHeight w:val="411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6CF03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19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D8113" w14:textId="77777777" w:rsidR="003F57AB" w:rsidRPr="00A02AFE" w:rsidRDefault="003F57AB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Доска необрезная, хвойных пород, длина 4-6,5 м, ширина 75-150 мм, толщина 16 мм, сорт IV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D8062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м3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2F835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0,0034</w:t>
            </w:r>
          </w:p>
        </w:tc>
      </w:tr>
      <w:tr w:rsidR="003F57AB" w:rsidRPr="00A02AFE" w14:paraId="3584765D" w14:textId="77777777" w:rsidTr="003F57AB">
        <w:trPr>
          <w:trHeight w:val="264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B40BF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20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9FC15" w14:textId="77777777" w:rsidR="003F57AB" w:rsidRPr="00A02AFE" w:rsidRDefault="003F57AB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Лак битумный БТ-123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89222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т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B20C2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0,000036</w:t>
            </w:r>
          </w:p>
        </w:tc>
      </w:tr>
      <w:tr w:rsidR="003F57AB" w:rsidRPr="00A02AFE" w14:paraId="2B1B9EE7" w14:textId="77777777" w:rsidTr="003F57AB">
        <w:trPr>
          <w:trHeight w:val="264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D96FE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21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E75C6" w14:textId="77777777" w:rsidR="003F57AB" w:rsidRPr="00A02AFE" w:rsidRDefault="003F57AB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Земля растительная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8F4B6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м3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0C468" w14:textId="6C05BBC6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0,</w:t>
            </w:r>
            <w:r>
              <w:t>3</w:t>
            </w:r>
            <w:r w:rsidRPr="00A02AFE">
              <w:t>375</w:t>
            </w:r>
          </w:p>
        </w:tc>
      </w:tr>
      <w:tr w:rsidR="003F57AB" w:rsidRPr="00A02AFE" w14:paraId="41F6E91E" w14:textId="77777777" w:rsidTr="003F57AB">
        <w:trPr>
          <w:trHeight w:val="264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BC494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22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0E8EE" w14:textId="77777777" w:rsidR="003F57AB" w:rsidRPr="00A02AFE" w:rsidRDefault="003F57AB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Семена газонных трав (смесь)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4DC42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кг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02BC19" w14:textId="37B98E61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0,</w:t>
            </w:r>
            <w:r>
              <w:t>13</w:t>
            </w:r>
            <w:r w:rsidRPr="00A02AFE">
              <w:t>5</w:t>
            </w:r>
          </w:p>
        </w:tc>
      </w:tr>
      <w:tr w:rsidR="003F57AB" w:rsidRPr="00A02AFE" w14:paraId="22180BE4" w14:textId="77777777" w:rsidTr="003F57AB">
        <w:trPr>
          <w:trHeight w:val="68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9FC2A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23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D9F90" w14:textId="77777777" w:rsidR="003F57AB" w:rsidRPr="00A02AFE" w:rsidRDefault="003F57AB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Трубы напорные полиэтиленовые ПЭ100, стандартное размерное отношение SDR13,6, номинальный наружный диаметр 63 мм, толщина стенки 4,7 мм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F4408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м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1D654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60</w:t>
            </w:r>
          </w:p>
        </w:tc>
      </w:tr>
      <w:tr w:rsidR="003F57AB" w:rsidRPr="00A02AFE" w14:paraId="15DA17F5" w14:textId="77777777" w:rsidTr="003F57AB">
        <w:trPr>
          <w:trHeight w:val="128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CE639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24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E1E1A" w14:textId="77777777" w:rsidR="003F57AB" w:rsidRPr="00A02AFE" w:rsidRDefault="003F57AB" w:rsidP="00A02AFE">
            <w:pPr>
              <w:overflowPunct/>
              <w:autoSpaceDE/>
              <w:autoSpaceDN/>
              <w:adjustRightInd/>
              <w:textAlignment w:val="auto"/>
            </w:pPr>
            <w:r w:rsidRPr="00A02AFE">
              <w:t>Пленка 100 мкм, черного цвета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5C641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м2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37A5D" w14:textId="77777777" w:rsidR="003F57AB" w:rsidRPr="00A02AFE" w:rsidRDefault="003F57AB" w:rsidP="00A02AFE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99</w:t>
            </w:r>
          </w:p>
        </w:tc>
      </w:tr>
      <w:tr w:rsidR="003F57AB" w:rsidRPr="00A02AFE" w14:paraId="4FB8F34D" w14:textId="77777777" w:rsidTr="003F57AB">
        <w:trPr>
          <w:trHeight w:val="173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5C122" w14:textId="77777777" w:rsidR="003F57AB" w:rsidRPr="00A02AFE" w:rsidRDefault="003F57AB" w:rsidP="009B79FF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25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96BCA" w14:textId="77777777" w:rsidR="003F57AB" w:rsidRPr="00A02AFE" w:rsidRDefault="003F57AB" w:rsidP="009B79FF">
            <w:pPr>
              <w:overflowPunct/>
              <w:autoSpaceDE/>
              <w:autoSpaceDN/>
              <w:adjustRightInd/>
              <w:textAlignment w:val="auto"/>
            </w:pPr>
            <w:r w:rsidRPr="00A02AFE">
              <w:t>Болты анкерные с гайкой, размер 10,0x65 мм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9033E" w14:textId="77777777" w:rsidR="003F57AB" w:rsidRPr="00A02AFE" w:rsidRDefault="003F57AB" w:rsidP="009B79FF">
            <w:pPr>
              <w:overflowPunct/>
              <w:autoSpaceDE/>
              <w:autoSpaceDN/>
              <w:adjustRightInd/>
              <w:jc w:val="center"/>
              <w:textAlignment w:val="auto"/>
            </w:pPr>
            <w:proofErr w:type="spellStart"/>
            <w:r w:rsidRPr="00A02AFE">
              <w:t>шт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E39B7" w14:textId="77777777" w:rsidR="003F57AB" w:rsidRPr="00A02AFE" w:rsidRDefault="003F57AB" w:rsidP="009B79FF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4</w:t>
            </w:r>
          </w:p>
        </w:tc>
      </w:tr>
      <w:tr w:rsidR="003F57AB" w:rsidRPr="00A02AFE" w14:paraId="3903E2BA" w14:textId="77777777" w:rsidTr="003F57AB">
        <w:trPr>
          <w:trHeight w:val="521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AB84D" w14:textId="77777777" w:rsidR="003F57AB" w:rsidRPr="00A02AFE" w:rsidRDefault="003F57AB" w:rsidP="009B79FF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26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2AE82" w14:textId="77777777" w:rsidR="003F57AB" w:rsidRPr="00A02AFE" w:rsidRDefault="003F57AB" w:rsidP="009B79FF">
            <w:pPr>
              <w:overflowPunct/>
              <w:autoSpaceDE/>
              <w:autoSpaceDN/>
              <w:adjustRightInd/>
              <w:textAlignment w:val="auto"/>
            </w:pPr>
            <w:r w:rsidRPr="00A02AFE">
              <w:t>Брусчатка "Брук" серого, белого, черного цвета, толщ. 60 мм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D762A" w14:textId="77777777" w:rsidR="003F57AB" w:rsidRPr="00A02AFE" w:rsidRDefault="003F57AB" w:rsidP="009B79FF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м2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AE0ED" w14:textId="77777777" w:rsidR="003F57AB" w:rsidRPr="00A02AFE" w:rsidRDefault="003F57AB" w:rsidP="009B79FF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91,8</w:t>
            </w:r>
          </w:p>
        </w:tc>
      </w:tr>
      <w:tr w:rsidR="003F57AB" w:rsidRPr="00A02AFE" w14:paraId="4605E043" w14:textId="77777777" w:rsidTr="003F57AB">
        <w:trPr>
          <w:trHeight w:val="177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DD25C" w14:textId="77777777" w:rsidR="003F57AB" w:rsidRPr="00A02AFE" w:rsidRDefault="003F57AB" w:rsidP="009B79FF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27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144D8" w14:textId="77777777" w:rsidR="003F57AB" w:rsidRPr="00A02AFE" w:rsidRDefault="003F57AB" w:rsidP="009B79FF">
            <w:pPr>
              <w:overflowPunct/>
              <w:autoSpaceDE/>
              <w:autoSpaceDN/>
              <w:adjustRightInd/>
              <w:textAlignment w:val="auto"/>
            </w:pPr>
            <w:r w:rsidRPr="00A02AFE">
              <w:t>Бордюрный камень серого цвета размер 100*20*8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B01D1" w14:textId="77777777" w:rsidR="003F57AB" w:rsidRPr="00A02AFE" w:rsidRDefault="003F57AB" w:rsidP="009B79FF">
            <w:pPr>
              <w:overflowPunct/>
              <w:autoSpaceDE/>
              <w:autoSpaceDN/>
              <w:adjustRightInd/>
              <w:jc w:val="center"/>
              <w:textAlignment w:val="auto"/>
            </w:pPr>
            <w:proofErr w:type="spellStart"/>
            <w:proofErr w:type="gramStart"/>
            <w:r w:rsidRPr="00A02AFE">
              <w:t>п.м</w:t>
            </w:r>
            <w:proofErr w:type="spellEnd"/>
            <w:proofErr w:type="gram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915F67" w14:textId="6B241B06" w:rsidR="003F57AB" w:rsidRPr="00A02AFE" w:rsidRDefault="003F57AB" w:rsidP="009B79FF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2</w:t>
            </w:r>
            <w:r>
              <w:t>5</w:t>
            </w:r>
          </w:p>
        </w:tc>
      </w:tr>
      <w:tr w:rsidR="003F57AB" w:rsidRPr="00A02AFE" w14:paraId="4D4803EE" w14:textId="77777777" w:rsidTr="003F57AB">
        <w:trPr>
          <w:trHeight w:val="21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94F1E" w14:textId="77777777" w:rsidR="003F57AB" w:rsidRPr="00A02AFE" w:rsidRDefault="003F57AB" w:rsidP="009B79FF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28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B6F08" w14:textId="77777777" w:rsidR="003F57AB" w:rsidRPr="00A02AFE" w:rsidRDefault="003F57AB" w:rsidP="009B79FF">
            <w:pPr>
              <w:overflowPunct/>
              <w:autoSpaceDE/>
              <w:autoSpaceDN/>
              <w:adjustRightInd/>
              <w:textAlignment w:val="auto"/>
            </w:pPr>
            <w:r w:rsidRPr="00A02AFE">
              <w:t>Сетка сварная из арматурной проволоки без покрытия, диаметр проволоки 4,0 мм, размер ячейки 100x100 мм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F3E1A" w14:textId="77777777" w:rsidR="003F57AB" w:rsidRPr="00A02AFE" w:rsidRDefault="003F57AB" w:rsidP="009B79FF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м2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E4E21" w14:textId="77777777" w:rsidR="003F57AB" w:rsidRPr="00A02AFE" w:rsidRDefault="003F57AB" w:rsidP="009B79FF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99</w:t>
            </w:r>
          </w:p>
        </w:tc>
      </w:tr>
      <w:tr w:rsidR="003F57AB" w:rsidRPr="00A02AFE" w14:paraId="01271866" w14:textId="77777777" w:rsidTr="003F57AB">
        <w:trPr>
          <w:trHeight w:val="174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BA749" w14:textId="77777777" w:rsidR="003F57AB" w:rsidRPr="00A02AFE" w:rsidRDefault="003F57AB" w:rsidP="009B79FF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29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E83D6" w14:textId="77777777" w:rsidR="003F57AB" w:rsidRPr="00A02AFE" w:rsidRDefault="003F57AB" w:rsidP="009B79FF">
            <w:pPr>
              <w:overflowPunct/>
              <w:autoSpaceDE/>
              <w:autoSpaceDN/>
              <w:adjustRightInd/>
              <w:textAlignment w:val="auto"/>
            </w:pPr>
            <w:r w:rsidRPr="00A02AFE">
              <w:t>Кабель силовой с медными жилами ВВГнг(A)-LS 3х4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48C8B" w14:textId="77777777" w:rsidR="003F57AB" w:rsidRPr="00A02AFE" w:rsidRDefault="003F57AB" w:rsidP="009B79FF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м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0AE99" w14:textId="77777777" w:rsidR="003F57AB" w:rsidRPr="00A02AFE" w:rsidRDefault="003F57AB" w:rsidP="009B79FF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A02AFE">
              <w:t>61,2</w:t>
            </w:r>
          </w:p>
        </w:tc>
      </w:tr>
    </w:tbl>
    <w:p w14:paraId="38EC2674" w14:textId="77777777" w:rsidR="001E79C3" w:rsidRPr="001E79C3" w:rsidRDefault="001E79C3" w:rsidP="001E79C3">
      <w:pPr>
        <w:pStyle w:val="a6"/>
        <w:rPr>
          <w:rFonts w:ascii="Times New Roman" w:hAnsi="Times New Roman"/>
          <w:b/>
          <w:sz w:val="24"/>
          <w:szCs w:val="24"/>
        </w:rPr>
      </w:pPr>
    </w:p>
    <w:p w14:paraId="4770BF02" w14:textId="21B506DF" w:rsidR="001E79C3" w:rsidRDefault="003F57AB" w:rsidP="001E79C3">
      <w:pPr>
        <w:pStyle w:val="a6"/>
        <w:numPr>
          <w:ilvl w:val="0"/>
          <w:numId w:val="14"/>
        </w:num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Требования к результатам работ (</w:t>
      </w:r>
      <w:r w:rsidR="001E79C3">
        <w:rPr>
          <w:rFonts w:ascii="Times New Roman" w:hAnsi="Times New Roman"/>
          <w:b/>
          <w:sz w:val="24"/>
          <w:szCs w:val="24"/>
        </w:rPr>
        <w:t>площадк</w:t>
      </w:r>
      <w:r>
        <w:rPr>
          <w:rFonts w:ascii="Times New Roman" w:hAnsi="Times New Roman"/>
          <w:b/>
          <w:sz w:val="24"/>
          <w:szCs w:val="24"/>
        </w:rPr>
        <w:t>е</w:t>
      </w:r>
      <w:r w:rsidR="001E79C3">
        <w:rPr>
          <w:rFonts w:ascii="Times New Roman" w:hAnsi="Times New Roman"/>
          <w:b/>
          <w:sz w:val="24"/>
          <w:szCs w:val="24"/>
        </w:rPr>
        <w:t xml:space="preserve"> под остановочный павильон</w:t>
      </w:r>
      <w:r>
        <w:rPr>
          <w:rFonts w:ascii="Times New Roman" w:hAnsi="Times New Roman"/>
          <w:b/>
          <w:sz w:val="24"/>
          <w:szCs w:val="24"/>
        </w:rPr>
        <w:t>)</w:t>
      </w:r>
    </w:p>
    <w:tbl>
      <w:tblPr>
        <w:tblW w:w="1047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7"/>
        <w:gridCol w:w="1965"/>
        <w:gridCol w:w="2268"/>
        <w:gridCol w:w="5811"/>
      </w:tblGrid>
      <w:tr w:rsidR="003F57AB" w:rsidRPr="00376FF1" w14:paraId="11ABDF6D" w14:textId="77777777" w:rsidTr="00967CA5">
        <w:trPr>
          <w:trHeight w:val="20"/>
        </w:trPr>
        <w:tc>
          <w:tcPr>
            <w:tcW w:w="427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C8E83" w14:textId="77777777" w:rsidR="003F57AB" w:rsidRPr="00376FF1" w:rsidRDefault="003F57AB" w:rsidP="00673984">
            <w:pPr>
              <w:autoSpaceDE/>
              <w:ind w:left="-20"/>
              <w:jc w:val="center"/>
              <w:rPr>
                <w:sz w:val="18"/>
                <w:szCs w:val="18"/>
              </w:rPr>
            </w:pPr>
            <w:r w:rsidRPr="00376FF1">
              <w:rPr>
                <w:sz w:val="18"/>
                <w:szCs w:val="18"/>
              </w:rPr>
              <w:t>№</w:t>
            </w:r>
          </w:p>
          <w:p w14:paraId="38D408D0" w14:textId="77777777" w:rsidR="003F57AB" w:rsidRPr="00376FF1" w:rsidRDefault="003F57AB" w:rsidP="00673984">
            <w:pPr>
              <w:autoSpaceDE/>
              <w:ind w:left="-20"/>
              <w:jc w:val="center"/>
              <w:rPr>
                <w:sz w:val="18"/>
                <w:szCs w:val="18"/>
              </w:rPr>
            </w:pPr>
            <w:r w:rsidRPr="00376FF1">
              <w:rPr>
                <w:sz w:val="18"/>
                <w:szCs w:val="18"/>
              </w:rPr>
              <w:t>п/п</w:t>
            </w:r>
          </w:p>
        </w:tc>
        <w:tc>
          <w:tcPr>
            <w:tcW w:w="196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2E982" w14:textId="77777777" w:rsidR="003F57AB" w:rsidRPr="00376FF1" w:rsidRDefault="003F57AB" w:rsidP="00673984">
            <w:pPr>
              <w:autoSpaceDE/>
              <w:ind w:left="-20"/>
              <w:jc w:val="center"/>
              <w:rPr>
                <w:sz w:val="18"/>
                <w:szCs w:val="18"/>
              </w:rPr>
            </w:pPr>
            <w:proofErr w:type="spellStart"/>
            <w:r w:rsidRPr="00376FF1">
              <w:rPr>
                <w:sz w:val="18"/>
                <w:szCs w:val="18"/>
              </w:rPr>
              <w:t>Наименова</w:t>
            </w:r>
            <w:r>
              <w:rPr>
                <w:sz w:val="18"/>
                <w:szCs w:val="18"/>
              </w:rPr>
              <w:t>-</w:t>
            </w:r>
            <w:r w:rsidRPr="00376FF1">
              <w:rPr>
                <w:sz w:val="18"/>
                <w:szCs w:val="18"/>
              </w:rPr>
              <w:t>ние</w:t>
            </w:r>
            <w:proofErr w:type="spellEnd"/>
          </w:p>
        </w:tc>
        <w:tc>
          <w:tcPr>
            <w:tcW w:w="226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17B6F" w14:textId="77777777" w:rsidR="003F57AB" w:rsidRPr="00376FF1" w:rsidRDefault="003F57AB" w:rsidP="00673984">
            <w:pPr>
              <w:autoSpaceDE/>
              <w:ind w:left="-20"/>
              <w:jc w:val="center"/>
              <w:rPr>
                <w:sz w:val="18"/>
                <w:szCs w:val="18"/>
              </w:rPr>
            </w:pPr>
            <w:r w:rsidRPr="00376FF1">
              <w:rPr>
                <w:sz w:val="18"/>
                <w:szCs w:val="18"/>
              </w:rPr>
              <w:t>Показатель (характеристика)</w:t>
            </w:r>
          </w:p>
        </w:tc>
        <w:tc>
          <w:tcPr>
            <w:tcW w:w="581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14:paraId="12F90C12" w14:textId="48DA61A4" w:rsidR="003F57AB" w:rsidRPr="00376FF1" w:rsidRDefault="003F57AB" w:rsidP="00673984">
            <w:pPr>
              <w:autoSpaceDE/>
              <w:ind w:left="-20"/>
              <w:jc w:val="center"/>
              <w:rPr>
                <w:sz w:val="18"/>
                <w:szCs w:val="18"/>
              </w:rPr>
            </w:pPr>
            <w:r w:rsidRPr="00376FF1">
              <w:rPr>
                <w:sz w:val="18"/>
                <w:szCs w:val="18"/>
              </w:rPr>
              <w:t>Требования к значениям показателя, удовлетворяющие потребности заказчика или показателя эквивалентности.</w:t>
            </w:r>
          </w:p>
        </w:tc>
      </w:tr>
      <w:tr w:rsidR="003F57AB" w:rsidRPr="00376FF1" w14:paraId="7793C63C" w14:textId="77777777" w:rsidTr="00967CA5">
        <w:trPr>
          <w:trHeight w:val="20"/>
        </w:trPr>
        <w:tc>
          <w:tcPr>
            <w:tcW w:w="427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2B025" w14:textId="77777777" w:rsidR="003F57AB" w:rsidRPr="00376FF1" w:rsidRDefault="003F57AB" w:rsidP="00673984">
            <w:pPr>
              <w:autoSpaceDE/>
              <w:ind w:left="-20"/>
              <w:jc w:val="center"/>
              <w:rPr>
                <w:sz w:val="18"/>
                <w:szCs w:val="18"/>
              </w:rPr>
            </w:pPr>
            <w:r w:rsidRPr="00376FF1">
              <w:rPr>
                <w:sz w:val="18"/>
                <w:szCs w:val="18"/>
              </w:rPr>
              <w:t>1</w:t>
            </w:r>
          </w:p>
        </w:tc>
        <w:tc>
          <w:tcPr>
            <w:tcW w:w="1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C3AD5" w14:textId="77777777" w:rsidR="003F57AB" w:rsidRPr="00376FF1" w:rsidRDefault="003F57AB" w:rsidP="00673984">
            <w:pPr>
              <w:autoSpaceDE/>
              <w:ind w:left="-20"/>
              <w:jc w:val="center"/>
              <w:rPr>
                <w:sz w:val="18"/>
                <w:szCs w:val="18"/>
              </w:rPr>
            </w:pPr>
            <w:r w:rsidRPr="00376FF1">
              <w:rPr>
                <w:sz w:val="18"/>
                <w:szCs w:val="18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9A700" w14:textId="77777777" w:rsidR="003F57AB" w:rsidRPr="00376FF1" w:rsidRDefault="003F57AB" w:rsidP="00673984">
            <w:pPr>
              <w:autoSpaceDE/>
              <w:ind w:left="-20"/>
              <w:jc w:val="center"/>
              <w:rPr>
                <w:sz w:val="18"/>
                <w:szCs w:val="18"/>
              </w:rPr>
            </w:pPr>
            <w:r w:rsidRPr="00376FF1">
              <w:rPr>
                <w:sz w:val="18"/>
                <w:szCs w:val="18"/>
              </w:rPr>
              <w:t>4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CED39" w14:textId="77777777" w:rsidR="003F57AB" w:rsidRPr="00376FF1" w:rsidRDefault="003F57AB" w:rsidP="00673984">
            <w:pPr>
              <w:autoSpaceDE/>
              <w:ind w:left="-20"/>
              <w:jc w:val="center"/>
              <w:rPr>
                <w:sz w:val="18"/>
                <w:szCs w:val="18"/>
              </w:rPr>
            </w:pPr>
            <w:r w:rsidRPr="00376FF1">
              <w:rPr>
                <w:sz w:val="18"/>
                <w:szCs w:val="18"/>
              </w:rPr>
              <w:t xml:space="preserve"> 6</w:t>
            </w:r>
          </w:p>
        </w:tc>
      </w:tr>
      <w:tr w:rsidR="003F57AB" w:rsidRPr="00376FF1" w14:paraId="482383E7" w14:textId="77777777" w:rsidTr="00967CA5">
        <w:trPr>
          <w:trHeight w:val="20"/>
        </w:trPr>
        <w:tc>
          <w:tcPr>
            <w:tcW w:w="427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0D2DF" w14:textId="312429A6" w:rsidR="003F57AB" w:rsidRDefault="003F57AB" w:rsidP="00C04B6F">
            <w:pPr>
              <w:autoSpaceDE/>
              <w:ind w:left="-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</w:t>
            </w:r>
          </w:p>
        </w:tc>
        <w:tc>
          <w:tcPr>
            <w:tcW w:w="196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68676" w14:textId="535E915B" w:rsidR="003F57AB" w:rsidRDefault="003F57AB" w:rsidP="00C04B6F">
            <w:pPr>
              <w:autoSpaceDE/>
              <w:ind w:left="-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Подземный питающий кабель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95448" w14:textId="2FD3A0D9" w:rsidR="003F57AB" w:rsidRPr="00306B4F" w:rsidRDefault="003F57AB" w:rsidP="00C04B6F">
            <w:pPr>
              <w:autoSpaceDE/>
              <w:ind w:left="-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ВВГ </w:t>
            </w:r>
            <w:proofErr w:type="spellStart"/>
            <w:r>
              <w:rPr>
                <w:sz w:val="18"/>
                <w:szCs w:val="18"/>
              </w:rPr>
              <w:t>нг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LS3</w:t>
            </w:r>
            <w:r>
              <w:rPr>
                <w:sz w:val="18"/>
                <w:szCs w:val="18"/>
              </w:rPr>
              <w:t>х4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A6B59" w14:textId="2E45D43F" w:rsidR="003F57AB" w:rsidRPr="00376FF1" w:rsidRDefault="003F57AB" w:rsidP="00C04B6F">
            <w:pPr>
              <w:autoSpaceDE/>
              <w:ind w:left="-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Прокладка кабеля произведена с помощью горизонтально-направленного бурения на глубине 700мм. Трасса имеет длину 60п.м. с одной точкой поворота.  </w:t>
            </w:r>
          </w:p>
        </w:tc>
      </w:tr>
      <w:tr w:rsidR="003F57AB" w:rsidRPr="00376FF1" w14:paraId="0225A03F" w14:textId="77777777" w:rsidTr="00967CA5">
        <w:trPr>
          <w:trHeight w:val="813"/>
        </w:trPr>
        <w:tc>
          <w:tcPr>
            <w:tcW w:w="427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7C8EB" w14:textId="080BC1D6" w:rsidR="003F57AB" w:rsidRDefault="003F57AB" w:rsidP="00C04B6F">
            <w:pPr>
              <w:autoSpaceDE/>
              <w:ind w:left="-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</w:t>
            </w:r>
          </w:p>
        </w:tc>
        <w:tc>
          <w:tcPr>
            <w:tcW w:w="196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38F2C" w14:textId="4617D854" w:rsidR="003F57AB" w:rsidRDefault="003F57AB" w:rsidP="00C04B6F">
            <w:pPr>
              <w:autoSpaceDE/>
              <w:ind w:left="-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Котлован под фундамент остановочного павильона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9C9AF" w14:textId="02D4BD04" w:rsidR="003F57AB" w:rsidRDefault="003F57AB" w:rsidP="00C04B6F">
            <w:pPr>
              <w:autoSpaceDE/>
              <w:ind w:left="-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5900*3200*400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8C3C6" w14:textId="61010714" w:rsidR="003F57AB" w:rsidRDefault="003F57AB" w:rsidP="00C04B6F">
            <w:pPr>
              <w:autoSpaceDE/>
              <w:ind w:left="-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Дно котлована выровнено и утрамбовано. Сделана подсыпка песчано-гравийной смесью фракции 5-20мм толщиной 100мм с трамбовкой.    </w:t>
            </w:r>
          </w:p>
        </w:tc>
      </w:tr>
      <w:tr w:rsidR="003F57AB" w:rsidRPr="00376FF1" w14:paraId="3F84460E" w14:textId="77777777" w:rsidTr="00967CA5">
        <w:trPr>
          <w:trHeight w:val="20"/>
        </w:trPr>
        <w:tc>
          <w:tcPr>
            <w:tcW w:w="427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2A006" w14:textId="4DA0EA5B" w:rsidR="003F57AB" w:rsidRPr="00376FF1" w:rsidRDefault="003F57AB" w:rsidP="00C04B6F">
            <w:pPr>
              <w:autoSpaceDE/>
              <w:ind w:left="-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1.3</w:t>
            </w:r>
          </w:p>
        </w:tc>
        <w:tc>
          <w:tcPr>
            <w:tcW w:w="196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1D6B9" w14:textId="314B845E" w:rsidR="003F57AB" w:rsidRPr="00376FF1" w:rsidRDefault="003F57AB" w:rsidP="00C04B6F">
            <w:pPr>
              <w:autoSpaceDE/>
              <w:ind w:left="-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0D781" w14:textId="440446D1" w:rsidR="003F57AB" w:rsidRDefault="003F57AB" w:rsidP="00C04B6F">
            <w:pPr>
              <w:autoSpaceDE/>
              <w:ind w:left="-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Имеет форму трапеции с основаниями 20п.м. и 6,7п.м. и боковыми сторонами по 12,5п.м.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2B7CE" w14:textId="274376DE" w:rsidR="003F57AB" w:rsidRPr="00376FF1" w:rsidRDefault="003F57AB" w:rsidP="00C04B6F">
            <w:pPr>
              <w:autoSpaceDE/>
              <w:ind w:left="-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Площадка имеет уклон от вело-пешеходной дороги в сторону </w:t>
            </w:r>
            <w:proofErr w:type="spellStart"/>
            <w:r>
              <w:rPr>
                <w:sz w:val="18"/>
                <w:szCs w:val="18"/>
              </w:rPr>
              <w:t>ул.Парковая</w:t>
            </w:r>
            <w:proofErr w:type="spellEnd"/>
            <w:r>
              <w:rPr>
                <w:sz w:val="18"/>
                <w:szCs w:val="18"/>
              </w:rPr>
              <w:t xml:space="preserve">. Основание площадки выполнено из бетона </w:t>
            </w:r>
            <w:r w:rsidRPr="001C7E4D">
              <w:rPr>
                <w:sz w:val="18"/>
                <w:szCs w:val="18"/>
              </w:rPr>
              <w:t>класса В</w:t>
            </w:r>
            <w:r>
              <w:rPr>
                <w:sz w:val="18"/>
                <w:szCs w:val="18"/>
              </w:rPr>
              <w:t>1</w:t>
            </w:r>
            <w:r w:rsidRPr="001C7E4D">
              <w:rPr>
                <w:sz w:val="18"/>
                <w:szCs w:val="18"/>
              </w:rPr>
              <w:t>5 (М</w:t>
            </w:r>
            <w:r>
              <w:rPr>
                <w:sz w:val="18"/>
                <w:szCs w:val="18"/>
              </w:rPr>
              <w:t>2</w:t>
            </w:r>
            <w:r w:rsidRPr="001C7E4D">
              <w:rPr>
                <w:sz w:val="18"/>
                <w:szCs w:val="18"/>
              </w:rPr>
              <w:t>00).</w:t>
            </w:r>
            <w:r>
              <w:rPr>
                <w:sz w:val="18"/>
                <w:szCs w:val="18"/>
              </w:rPr>
              <w:t xml:space="preserve"> Покрытие площадки выполнено из брусчатки типа «Брук» толщиной 60мм трехцветной с толщиной швов между элементами не более 0,005м. По боковым сторонам площадки установлен бортовой камень </w:t>
            </w:r>
            <w:r w:rsidRPr="004F034B">
              <w:rPr>
                <w:sz w:val="18"/>
                <w:szCs w:val="18"/>
              </w:rPr>
              <w:t>БР 100.20.8</w:t>
            </w:r>
            <w:r>
              <w:rPr>
                <w:sz w:val="18"/>
                <w:szCs w:val="18"/>
              </w:rPr>
              <w:t>. Покрытие площадки выполнить вровень с существующими покрытиями прилегающих территорий для создания безбарьерного доступа к остановочному павильону.</w:t>
            </w:r>
          </w:p>
        </w:tc>
      </w:tr>
    </w:tbl>
    <w:p w14:paraId="50806126" w14:textId="77777777" w:rsidR="001E79C3" w:rsidRPr="00FF50C9" w:rsidRDefault="001E79C3" w:rsidP="001E79C3">
      <w:pPr>
        <w:jc w:val="center"/>
        <w:rPr>
          <w:b/>
          <w:sz w:val="24"/>
          <w:szCs w:val="24"/>
        </w:rPr>
      </w:pPr>
    </w:p>
    <w:p w14:paraId="67B867FB" w14:textId="790B7F02" w:rsidR="0079355F" w:rsidRDefault="0079355F" w:rsidP="0079355F">
      <w:pPr>
        <w:pStyle w:val="a6"/>
        <w:tabs>
          <w:tab w:val="left" w:pos="0"/>
        </w:tabs>
        <w:spacing w:before="240" w:after="240"/>
        <w:ind w:left="357"/>
        <w:rPr>
          <w:rFonts w:ascii="Times New Roman" w:hAnsi="Times New Roman"/>
          <w:b/>
          <w:sz w:val="24"/>
          <w:szCs w:val="24"/>
        </w:rPr>
      </w:pPr>
    </w:p>
    <w:p w14:paraId="7A3E73C0" w14:textId="77777777" w:rsidR="0079355F" w:rsidRDefault="0079355F" w:rsidP="0079355F">
      <w:pPr>
        <w:pStyle w:val="a6"/>
        <w:tabs>
          <w:tab w:val="left" w:pos="0"/>
        </w:tabs>
        <w:spacing w:before="240" w:after="240"/>
        <w:ind w:left="357"/>
        <w:rPr>
          <w:rFonts w:ascii="Times New Roman" w:hAnsi="Times New Roman"/>
          <w:b/>
          <w:sz w:val="24"/>
          <w:szCs w:val="24"/>
        </w:rPr>
      </w:pPr>
    </w:p>
    <w:p w14:paraId="79581ACC" w14:textId="3EA1C55A" w:rsidR="0007502A" w:rsidRDefault="006B7340" w:rsidP="007C63B7">
      <w:pPr>
        <w:pStyle w:val="a6"/>
        <w:numPr>
          <w:ilvl w:val="0"/>
          <w:numId w:val="14"/>
        </w:numPr>
        <w:tabs>
          <w:tab w:val="left" w:pos="0"/>
        </w:tabs>
        <w:spacing w:after="0"/>
        <w:ind w:left="357" w:hanging="357"/>
        <w:jc w:val="center"/>
        <w:rPr>
          <w:rFonts w:ascii="Times New Roman" w:hAnsi="Times New Roman"/>
          <w:b/>
          <w:sz w:val="24"/>
          <w:szCs w:val="24"/>
        </w:rPr>
      </w:pPr>
      <w:r w:rsidRPr="00D51CA6">
        <w:rPr>
          <w:rFonts w:ascii="Times New Roman" w:hAnsi="Times New Roman"/>
          <w:b/>
          <w:sz w:val="24"/>
          <w:szCs w:val="24"/>
        </w:rPr>
        <w:t xml:space="preserve">Схема </w:t>
      </w:r>
      <w:r w:rsidR="0007502A">
        <w:rPr>
          <w:rFonts w:ascii="Times New Roman" w:hAnsi="Times New Roman"/>
          <w:b/>
          <w:sz w:val="24"/>
          <w:szCs w:val="24"/>
        </w:rPr>
        <w:t>расположения</w:t>
      </w:r>
      <w:r w:rsidR="003F57AB">
        <w:rPr>
          <w:rFonts w:ascii="Times New Roman" w:hAnsi="Times New Roman"/>
          <w:b/>
          <w:sz w:val="24"/>
          <w:szCs w:val="24"/>
        </w:rPr>
        <w:t xml:space="preserve"> места</w:t>
      </w:r>
      <w:r w:rsidR="0007502A">
        <w:rPr>
          <w:rFonts w:ascii="Times New Roman" w:hAnsi="Times New Roman"/>
          <w:b/>
          <w:sz w:val="24"/>
          <w:szCs w:val="24"/>
        </w:rPr>
        <w:t xml:space="preserve"> выполнения работ </w:t>
      </w:r>
    </w:p>
    <w:p w14:paraId="5F1CE73C" w14:textId="77777777" w:rsidR="003F57AB" w:rsidRDefault="003F57AB" w:rsidP="003F57AB">
      <w:pPr>
        <w:pStyle w:val="a6"/>
        <w:tabs>
          <w:tab w:val="left" w:pos="0"/>
        </w:tabs>
        <w:spacing w:after="0"/>
        <w:ind w:left="357"/>
        <w:rPr>
          <w:rFonts w:ascii="Times New Roman" w:hAnsi="Times New Roman"/>
          <w:b/>
          <w:sz w:val="24"/>
          <w:szCs w:val="24"/>
        </w:rPr>
      </w:pPr>
    </w:p>
    <w:p w14:paraId="649E0777" w14:textId="2E6B13AB" w:rsidR="0007502A" w:rsidRDefault="00E466BE" w:rsidP="0007502A">
      <w:pPr>
        <w:pStyle w:val="a6"/>
        <w:tabs>
          <w:tab w:val="left" w:pos="0"/>
        </w:tabs>
        <w:spacing w:after="0"/>
        <w:ind w:left="357"/>
        <w:jc w:val="center"/>
        <w:rPr>
          <w:rFonts w:ascii="Times New Roman" w:hAnsi="Times New Roman"/>
          <w:b/>
          <w:sz w:val="24"/>
          <w:szCs w:val="24"/>
        </w:rPr>
      </w:pPr>
      <w:r w:rsidRPr="00E466BE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738AA62" wp14:editId="002C4D65">
            <wp:extent cx="6310291" cy="4648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1748" cy="46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39C81" w14:textId="38B1D9D1" w:rsidR="0007502A" w:rsidRDefault="0007502A" w:rsidP="0007502A">
      <w:pPr>
        <w:pStyle w:val="a6"/>
        <w:tabs>
          <w:tab w:val="left" w:pos="0"/>
        </w:tabs>
        <w:spacing w:after="0"/>
        <w:ind w:left="357"/>
        <w:jc w:val="center"/>
        <w:rPr>
          <w:rFonts w:ascii="Times New Roman" w:hAnsi="Times New Roman"/>
          <w:b/>
          <w:sz w:val="24"/>
          <w:szCs w:val="24"/>
        </w:rPr>
      </w:pPr>
    </w:p>
    <w:p w14:paraId="19FDFE5F" w14:textId="40143504" w:rsidR="0007502A" w:rsidRDefault="0007502A" w:rsidP="0007502A">
      <w:pPr>
        <w:pStyle w:val="a6"/>
        <w:tabs>
          <w:tab w:val="left" w:pos="0"/>
        </w:tabs>
        <w:spacing w:after="0"/>
        <w:ind w:left="357"/>
        <w:jc w:val="center"/>
        <w:rPr>
          <w:rFonts w:ascii="Times New Roman" w:hAnsi="Times New Roman"/>
          <w:b/>
          <w:sz w:val="24"/>
          <w:szCs w:val="24"/>
        </w:rPr>
      </w:pPr>
    </w:p>
    <w:p w14:paraId="62429E43" w14:textId="0D26D7E8" w:rsidR="0007502A" w:rsidRDefault="0007502A" w:rsidP="0007502A">
      <w:pPr>
        <w:pStyle w:val="a6"/>
        <w:tabs>
          <w:tab w:val="left" w:pos="0"/>
        </w:tabs>
        <w:spacing w:after="0"/>
        <w:ind w:left="357"/>
        <w:jc w:val="center"/>
        <w:rPr>
          <w:rFonts w:ascii="Times New Roman" w:hAnsi="Times New Roman"/>
          <w:b/>
          <w:sz w:val="24"/>
          <w:szCs w:val="24"/>
        </w:rPr>
      </w:pPr>
    </w:p>
    <w:p w14:paraId="26359F59" w14:textId="722ED86B" w:rsidR="00597FDC" w:rsidRDefault="00597FDC" w:rsidP="0007502A">
      <w:pPr>
        <w:pStyle w:val="a6"/>
        <w:tabs>
          <w:tab w:val="left" w:pos="0"/>
        </w:tabs>
        <w:spacing w:after="0"/>
        <w:ind w:left="357"/>
        <w:jc w:val="center"/>
        <w:rPr>
          <w:rFonts w:ascii="Times New Roman" w:hAnsi="Times New Roman"/>
          <w:b/>
          <w:sz w:val="24"/>
          <w:szCs w:val="24"/>
        </w:rPr>
      </w:pPr>
    </w:p>
    <w:p w14:paraId="0E006759" w14:textId="408967C5" w:rsidR="00597FDC" w:rsidRDefault="00597FDC" w:rsidP="0007502A">
      <w:pPr>
        <w:pStyle w:val="a6"/>
        <w:tabs>
          <w:tab w:val="left" w:pos="0"/>
        </w:tabs>
        <w:spacing w:after="0"/>
        <w:ind w:left="357"/>
        <w:jc w:val="center"/>
        <w:rPr>
          <w:rFonts w:ascii="Times New Roman" w:hAnsi="Times New Roman"/>
          <w:b/>
          <w:sz w:val="24"/>
          <w:szCs w:val="24"/>
        </w:rPr>
      </w:pPr>
    </w:p>
    <w:p w14:paraId="323E99DD" w14:textId="77777777" w:rsidR="003F57AB" w:rsidRDefault="003F57AB" w:rsidP="00673984">
      <w:pPr>
        <w:pStyle w:val="a6"/>
        <w:numPr>
          <w:ilvl w:val="0"/>
          <w:numId w:val="14"/>
        </w:numPr>
        <w:tabs>
          <w:tab w:val="left" w:pos="0"/>
        </w:tabs>
        <w:spacing w:after="0"/>
        <w:ind w:left="357" w:hanging="357"/>
        <w:jc w:val="center"/>
        <w:rPr>
          <w:rFonts w:ascii="Times New Roman" w:hAnsi="Times New Roman"/>
          <w:b/>
          <w:sz w:val="24"/>
          <w:szCs w:val="24"/>
        </w:rPr>
        <w:sectPr w:rsidR="003F57AB" w:rsidSect="00A02AFE">
          <w:pgSz w:w="11906" w:h="16838"/>
          <w:pgMar w:top="567" w:right="566" w:bottom="1135" w:left="850" w:header="708" w:footer="708" w:gutter="0"/>
          <w:cols w:space="708"/>
          <w:docGrid w:linePitch="360"/>
        </w:sectPr>
      </w:pPr>
    </w:p>
    <w:p w14:paraId="42E5E2D2" w14:textId="5F8CA90F" w:rsidR="0007502A" w:rsidRPr="001348B6" w:rsidRDefault="0007502A" w:rsidP="00673984">
      <w:pPr>
        <w:pStyle w:val="a6"/>
        <w:numPr>
          <w:ilvl w:val="0"/>
          <w:numId w:val="14"/>
        </w:numPr>
        <w:tabs>
          <w:tab w:val="left" w:pos="0"/>
        </w:tabs>
        <w:spacing w:after="0"/>
        <w:ind w:left="357" w:hanging="357"/>
        <w:jc w:val="center"/>
        <w:rPr>
          <w:rFonts w:ascii="Times New Roman" w:hAnsi="Times New Roman"/>
          <w:b/>
          <w:sz w:val="24"/>
          <w:szCs w:val="24"/>
        </w:rPr>
      </w:pPr>
      <w:r w:rsidRPr="0007502A">
        <w:rPr>
          <w:rFonts w:ascii="Times New Roman" w:hAnsi="Times New Roman"/>
          <w:b/>
          <w:sz w:val="24"/>
          <w:szCs w:val="24"/>
        </w:rPr>
        <w:lastRenderedPageBreak/>
        <w:t xml:space="preserve">Схема </w:t>
      </w:r>
      <w:r w:rsidR="006B7340" w:rsidRPr="0007502A">
        <w:rPr>
          <w:rFonts w:ascii="Times New Roman" w:hAnsi="Times New Roman"/>
          <w:b/>
          <w:sz w:val="24"/>
          <w:szCs w:val="24"/>
        </w:rPr>
        <w:t xml:space="preserve">выполнения работ по </w:t>
      </w:r>
      <w:r w:rsidR="00D51CA6" w:rsidRPr="0007502A">
        <w:rPr>
          <w:rFonts w:ascii="Times New Roman" w:hAnsi="Times New Roman"/>
          <w:b/>
          <w:bCs/>
          <w:sz w:val="24"/>
          <w:szCs w:val="24"/>
        </w:rPr>
        <w:t xml:space="preserve">устройству площадки </w:t>
      </w:r>
      <w:r w:rsidR="00594E6A">
        <w:rPr>
          <w:rFonts w:ascii="Times New Roman" w:hAnsi="Times New Roman"/>
          <w:b/>
          <w:bCs/>
          <w:sz w:val="24"/>
          <w:szCs w:val="24"/>
        </w:rPr>
        <w:t>под остановочный павильон</w:t>
      </w:r>
      <w:r w:rsidR="00D51CA6" w:rsidRPr="0007502A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6F0A1037" w14:textId="77777777" w:rsidR="001348B6" w:rsidRPr="00597FDC" w:rsidRDefault="001348B6" w:rsidP="001348B6">
      <w:pPr>
        <w:pStyle w:val="a6"/>
        <w:tabs>
          <w:tab w:val="left" w:pos="0"/>
        </w:tabs>
        <w:spacing w:after="0"/>
        <w:ind w:left="357"/>
        <w:rPr>
          <w:rFonts w:ascii="Times New Roman" w:hAnsi="Times New Roman"/>
          <w:b/>
          <w:sz w:val="24"/>
          <w:szCs w:val="24"/>
        </w:rPr>
      </w:pPr>
    </w:p>
    <w:p w14:paraId="1B6942DD" w14:textId="0B5B5D8A" w:rsidR="00597FDC" w:rsidRPr="0007502A" w:rsidRDefault="0042520C" w:rsidP="00597FDC">
      <w:pPr>
        <w:pStyle w:val="a6"/>
        <w:tabs>
          <w:tab w:val="left" w:pos="0"/>
        </w:tabs>
        <w:spacing w:after="0"/>
        <w:ind w:left="357"/>
        <w:rPr>
          <w:rFonts w:ascii="Times New Roman" w:hAnsi="Times New Roman"/>
          <w:b/>
          <w:sz w:val="24"/>
          <w:szCs w:val="24"/>
        </w:rPr>
      </w:pPr>
      <w:r w:rsidRPr="0042520C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9471892" wp14:editId="319295E1">
            <wp:extent cx="5533544" cy="7884642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853" cy="789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7F3B6" w14:textId="2C857F0C" w:rsidR="007377E3" w:rsidRPr="001348B6" w:rsidRDefault="007377E3" w:rsidP="00BA00D2">
      <w:pPr>
        <w:jc w:val="center"/>
        <w:rPr>
          <w:b/>
          <w:sz w:val="24"/>
          <w:szCs w:val="24"/>
          <w:lang w:val="en-US"/>
        </w:rPr>
      </w:pPr>
    </w:p>
    <w:p w14:paraId="6CF143BC" w14:textId="39F8EDC3" w:rsidR="007377E3" w:rsidRDefault="007377E3" w:rsidP="00BA00D2">
      <w:pPr>
        <w:jc w:val="center"/>
        <w:rPr>
          <w:b/>
          <w:sz w:val="24"/>
          <w:szCs w:val="24"/>
        </w:rPr>
      </w:pPr>
    </w:p>
    <w:p w14:paraId="399301E8" w14:textId="588E3628" w:rsidR="007377E3" w:rsidRDefault="007377E3" w:rsidP="00BA00D2">
      <w:pPr>
        <w:jc w:val="center"/>
        <w:rPr>
          <w:b/>
          <w:sz w:val="24"/>
          <w:szCs w:val="24"/>
        </w:rPr>
      </w:pPr>
    </w:p>
    <w:p w14:paraId="0770AC25" w14:textId="26A17EF7" w:rsidR="007377E3" w:rsidRDefault="007377E3" w:rsidP="00BA00D2">
      <w:pPr>
        <w:jc w:val="center"/>
        <w:rPr>
          <w:b/>
          <w:sz w:val="24"/>
          <w:szCs w:val="24"/>
        </w:rPr>
      </w:pPr>
    </w:p>
    <w:p w14:paraId="1C908EBE" w14:textId="70C0CDA9" w:rsidR="003F57AB" w:rsidRDefault="003F57AB" w:rsidP="00BA00D2">
      <w:pPr>
        <w:jc w:val="center"/>
        <w:rPr>
          <w:b/>
          <w:sz w:val="24"/>
          <w:szCs w:val="24"/>
        </w:rPr>
      </w:pPr>
    </w:p>
    <w:p w14:paraId="2F9EC6E7" w14:textId="79416528" w:rsidR="003F57AB" w:rsidRDefault="003F57AB" w:rsidP="00BA00D2">
      <w:pPr>
        <w:jc w:val="center"/>
        <w:rPr>
          <w:b/>
          <w:sz w:val="24"/>
          <w:szCs w:val="24"/>
        </w:rPr>
      </w:pPr>
    </w:p>
    <w:p w14:paraId="5CD2962E" w14:textId="77777777" w:rsidR="003F57AB" w:rsidRDefault="003F57AB" w:rsidP="00BA00D2">
      <w:pPr>
        <w:jc w:val="center"/>
        <w:rPr>
          <w:b/>
          <w:sz w:val="24"/>
          <w:szCs w:val="24"/>
        </w:rPr>
      </w:pPr>
    </w:p>
    <w:p w14:paraId="62B5F19B" w14:textId="74B74763" w:rsidR="006B7340" w:rsidRDefault="006B7340" w:rsidP="006B7340">
      <w:pPr>
        <w:pStyle w:val="a6"/>
        <w:widowControl w:val="0"/>
        <w:ind w:left="0"/>
        <w:jc w:val="center"/>
        <w:rPr>
          <w:rFonts w:ascii="Times New Roman" w:hAnsi="Times New Roman"/>
          <w:b/>
        </w:rPr>
      </w:pPr>
    </w:p>
    <w:p w14:paraId="7902B06E" w14:textId="160632C2" w:rsidR="006B7340" w:rsidRDefault="00EC2165" w:rsidP="006B7340">
      <w:pPr>
        <w:pStyle w:val="a6"/>
        <w:widowControl w:val="0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Разрез </w:t>
      </w:r>
      <w:r w:rsidR="005F70C3">
        <w:rPr>
          <w:rFonts w:ascii="Times New Roman" w:hAnsi="Times New Roman"/>
          <w:b/>
          <w:sz w:val="24"/>
          <w:szCs w:val="24"/>
        </w:rPr>
        <w:t>А</w:t>
      </w:r>
      <w:r>
        <w:rPr>
          <w:rFonts w:ascii="Times New Roman" w:hAnsi="Times New Roman"/>
          <w:b/>
          <w:sz w:val="24"/>
          <w:szCs w:val="24"/>
        </w:rPr>
        <w:t>-</w:t>
      </w:r>
      <w:r w:rsidR="005F70C3">
        <w:rPr>
          <w:rFonts w:ascii="Times New Roman" w:hAnsi="Times New Roman"/>
          <w:b/>
          <w:sz w:val="24"/>
          <w:szCs w:val="24"/>
        </w:rPr>
        <w:t>А</w:t>
      </w:r>
    </w:p>
    <w:p w14:paraId="06D608E8" w14:textId="5AB531E1" w:rsidR="007D1A06" w:rsidRDefault="003C54A4" w:rsidP="006B7340">
      <w:pPr>
        <w:pStyle w:val="a6"/>
        <w:widowControl w:val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C54A4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3E894F0" wp14:editId="35961BCC">
            <wp:extent cx="6661150" cy="198628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8D50A" w14:textId="77777777" w:rsidR="007D1A06" w:rsidRPr="00EC2165" w:rsidRDefault="007D1A06" w:rsidP="006B7340">
      <w:pPr>
        <w:pStyle w:val="a6"/>
        <w:widowControl w:val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7BE386C3" w14:textId="547E08FB" w:rsidR="006B7340" w:rsidRDefault="006B7340" w:rsidP="006B7340">
      <w:pPr>
        <w:pStyle w:val="a6"/>
        <w:ind w:left="360"/>
        <w:rPr>
          <w:rFonts w:ascii="Times New Roman" w:hAnsi="Times New Roman"/>
          <w:b/>
          <w:bCs/>
          <w:sz w:val="24"/>
          <w:szCs w:val="24"/>
        </w:rPr>
      </w:pPr>
    </w:p>
    <w:p w14:paraId="55C0FE68" w14:textId="629090A1" w:rsidR="00144AF2" w:rsidRDefault="00144AF2" w:rsidP="006B7340">
      <w:pPr>
        <w:pStyle w:val="a6"/>
        <w:ind w:left="360"/>
        <w:rPr>
          <w:rFonts w:ascii="Times New Roman" w:hAnsi="Times New Roman"/>
          <w:b/>
          <w:bCs/>
          <w:sz w:val="24"/>
          <w:szCs w:val="24"/>
        </w:rPr>
      </w:pPr>
    </w:p>
    <w:sectPr w:rsidR="00144AF2" w:rsidSect="00A02AFE">
      <w:pgSz w:w="11906" w:h="16838"/>
      <w:pgMar w:top="567" w:right="566" w:bottom="1135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54546"/>
    <w:multiLevelType w:val="multilevel"/>
    <w:tmpl w:val="B0BC8BD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8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65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3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32" w:hanging="1080"/>
      </w:pPr>
      <w:rPr>
        <w:rFonts w:hint="default"/>
      </w:rPr>
    </w:lvl>
  </w:abstractNum>
  <w:abstractNum w:abstractNumId="1" w15:restartNumberingAfterBreak="0">
    <w:nsid w:val="06E10ED1"/>
    <w:multiLevelType w:val="multilevel"/>
    <w:tmpl w:val="7AD81460"/>
    <w:lvl w:ilvl="0">
      <w:start w:val="8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160" w:hanging="720"/>
      </w:pPr>
    </w:lvl>
    <w:lvl w:ilvl="5">
      <w:start w:val="1"/>
      <w:numFmt w:val="decimal"/>
      <w:lvlText w:val="%1.%2.%3.%4.%5.%6."/>
      <w:lvlJc w:val="left"/>
      <w:pPr>
        <w:ind w:left="2520" w:hanging="720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600" w:hanging="1080"/>
      </w:pPr>
    </w:lvl>
    <w:lvl w:ilvl="8">
      <w:start w:val="1"/>
      <w:numFmt w:val="decimal"/>
      <w:lvlText w:val="%1.%2.%3.%4.%5.%6.%7.%8.%9."/>
      <w:lvlJc w:val="left"/>
      <w:pPr>
        <w:ind w:left="3960" w:hanging="1080"/>
      </w:pPr>
    </w:lvl>
  </w:abstractNum>
  <w:abstractNum w:abstractNumId="2" w15:restartNumberingAfterBreak="0">
    <w:nsid w:val="0D011004"/>
    <w:multiLevelType w:val="hybridMultilevel"/>
    <w:tmpl w:val="3AFC5478"/>
    <w:lvl w:ilvl="0" w:tplc="0419000F">
      <w:start w:val="1"/>
      <w:numFmt w:val="decimal"/>
      <w:lvlText w:val="%1."/>
      <w:lvlJc w:val="left"/>
      <w:pPr>
        <w:ind w:left="929" w:hanging="360"/>
      </w:pPr>
    </w:lvl>
    <w:lvl w:ilvl="1" w:tplc="04190019" w:tentative="1">
      <w:start w:val="1"/>
      <w:numFmt w:val="lowerLetter"/>
      <w:lvlText w:val="%2."/>
      <w:lvlJc w:val="left"/>
      <w:pPr>
        <w:ind w:left="1649" w:hanging="360"/>
      </w:pPr>
    </w:lvl>
    <w:lvl w:ilvl="2" w:tplc="0419001B" w:tentative="1">
      <w:start w:val="1"/>
      <w:numFmt w:val="lowerRoman"/>
      <w:lvlText w:val="%3."/>
      <w:lvlJc w:val="right"/>
      <w:pPr>
        <w:ind w:left="2369" w:hanging="180"/>
      </w:pPr>
    </w:lvl>
    <w:lvl w:ilvl="3" w:tplc="0419000F" w:tentative="1">
      <w:start w:val="1"/>
      <w:numFmt w:val="decimal"/>
      <w:lvlText w:val="%4."/>
      <w:lvlJc w:val="left"/>
      <w:pPr>
        <w:ind w:left="3089" w:hanging="360"/>
      </w:pPr>
    </w:lvl>
    <w:lvl w:ilvl="4" w:tplc="04190019" w:tentative="1">
      <w:start w:val="1"/>
      <w:numFmt w:val="lowerLetter"/>
      <w:lvlText w:val="%5."/>
      <w:lvlJc w:val="left"/>
      <w:pPr>
        <w:ind w:left="3809" w:hanging="360"/>
      </w:pPr>
    </w:lvl>
    <w:lvl w:ilvl="5" w:tplc="0419001B" w:tentative="1">
      <w:start w:val="1"/>
      <w:numFmt w:val="lowerRoman"/>
      <w:lvlText w:val="%6."/>
      <w:lvlJc w:val="right"/>
      <w:pPr>
        <w:ind w:left="4529" w:hanging="180"/>
      </w:pPr>
    </w:lvl>
    <w:lvl w:ilvl="6" w:tplc="0419000F" w:tentative="1">
      <w:start w:val="1"/>
      <w:numFmt w:val="decimal"/>
      <w:lvlText w:val="%7."/>
      <w:lvlJc w:val="left"/>
      <w:pPr>
        <w:ind w:left="5249" w:hanging="360"/>
      </w:pPr>
    </w:lvl>
    <w:lvl w:ilvl="7" w:tplc="04190019" w:tentative="1">
      <w:start w:val="1"/>
      <w:numFmt w:val="lowerLetter"/>
      <w:lvlText w:val="%8."/>
      <w:lvlJc w:val="left"/>
      <w:pPr>
        <w:ind w:left="5969" w:hanging="360"/>
      </w:pPr>
    </w:lvl>
    <w:lvl w:ilvl="8" w:tplc="0419001B" w:tentative="1">
      <w:start w:val="1"/>
      <w:numFmt w:val="lowerRoman"/>
      <w:lvlText w:val="%9."/>
      <w:lvlJc w:val="right"/>
      <w:pPr>
        <w:ind w:left="6689" w:hanging="180"/>
      </w:pPr>
    </w:lvl>
  </w:abstractNum>
  <w:abstractNum w:abstractNumId="3" w15:restartNumberingAfterBreak="0">
    <w:nsid w:val="17D150F7"/>
    <w:multiLevelType w:val="multilevel"/>
    <w:tmpl w:val="A2E25106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9" w:hanging="360"/>
      </w:pPr>
    </w:lvl>
    <w:lvl w:ilvl="2">
      <w:start w:val="1"/>
      <w:numFmt w:val="decimal"/>
      <w:lvlText w:val="%1.%2.%3."/>
      <w:lvlJc w:val="left"/>
      <w:pPr>
        <w:ind w:left="2218" w:hanging="360"/>
      </w:pPr>
    </w:lvl>
    <w:lvl w:ilvl="3">
      <w:start w:val="1"/>
      <w:numFmt w:val="decimal"/>
      <w:lvlText w:val="%1.%2.%3.%4."/>
      <w:lvlJc w:val="left"/>
      <w:pPr>
        <w:ind w:left="3507" w:hanging="720"/>
      </w:pPr>
    </w:lvl>
    <w:lvl w:ilvl="4">
      <w:start w:val="1"/>
      <w:numFmt w:val="decimal"/>
      <w:lvlText w:val="%1.%2.%3.%4.%5."/>
      <w:lvlJc w:val="left"/>
      <w:pPr>
        <w:ind w:left="4436" w:hanging="720"/>
      </w:pPr>
    </w:lvl>
    <w:lvl w:ilvl="5">
      <w:start w:val="1"/>
      <w:numFmt w:val="decimal"/>
      <w:lvlText w:val="%1.%2.%3.%4.%5.%6."/>
      <w:lvlJc w:val="left"/>
      <w:pPr>
        <w:ind w:left="5365" w:hanging="720"/>
      </w:pPr>
    </w:lvl>
    <w:lvl w:ilvl="6">
      <w:start w:val="1"/>
      <w:numFmt w:val="decimal"/>
      <w:lvlText w:val="%1.%2.%3.%4.%5.%6.%7."/>
      <w:lvlJc w:val="left"/>
      <w:pPr>
        <w:ind w:left="6654" w:hanging="1080"/>
      </w:pPr>
    </w:lvl>
    <w:lvl w:ilvl="7">
      <w:start w:val="1"/>
      <w:numFmt w:val="decimal"/>
      <w:lvlText w:val="%1.%2.%3.%4.%5.%6.%7.%8."/>
      <w:lvlJc w:val="left"/>
      <w:pPr>
        <w:ind w:left="7583" w:hanging="1080"/>
      </w:pPr>
    </w:lvl>
    <w:lvl w:ilvl="8">
      <w:start w:val="1"/>
      <w:numFmt w:val="decimal"/>
      <w:lvlText w:val="%1.%2.%3.%4.%5.%6.%7.%8.%9."/>
      <w:lvlJc w:val="left"/>
      <w:pPr>
        <w:ind w:left="8512" w:hanging="1080"/>
      </w:pPr>
    </w:lvl>
  </w:abstractNum>
  <w:abstractNum w:abstractNumId="4" w15:restartNumberingAfterBreak="0">
    <w:nsid w:val="18D14E1C"/>
    <w:multiLevelType w:val="hybridMultilevel"/>
    <w:tmpl w:val="F0569E12"/>
    <w:lvl w:ilvl="0" w:tplc="B052E008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021948"/>
    <w:multiLevelType w:val="hybridMultilevel"/>
    <w:tmpl w:val="2CCCD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5876DE"/>
    <w:multiLevelType w:val="multilevel"/>
    <w:tmpl w:val="CD76D40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8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3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65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5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83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12" w:hanging="1080"/>
      </w:pPr>
      <w:rPr>
        <w:rFonts w:hint="default"/>
      </w:rPr>
    </w:lvl>
  </w:abstractNum>
  <w:abstractNum w:abstractNumId="7" w15:restartNumberingAfterBreak="0">
    <w:nsid w:val="28D116E5"/>
    <w:multiLevelType w:val="hybridMultilevel"/>
    <w:tmpl w:val="5672EDD2"/>
    <w:lvl w:ilvl="0" w:tplc="51F23A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802A8"/>
    <w:multiLevelType w:val="hybridMultilevel"/>
    <w:tmpl w:val="A4D86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B50A2C"/>
    <w:multiLevelType w:val="multilevel"/>
    <w:tmpl w:val="BB0EA60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8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65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3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32" w:hanging="1080"/>
      </w:pPr>
      <w:rPr>
        <w:rFonts w:hint="default"/>
      </w:rPr>
    </w:lvl>
  </w:abstractNum>
  <w:abstractNum w:abstractNumId="10" w15:restartNumberingAfterBreak="0">
    <w:nsid w:val="32C208DD"/>
    <w:multiLevelType w:val="multilevel"/>
    <w:tmpl w:val="5D5AB0D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080"/>
      </w:pPr>
      <w:rPr>
        <w:rFonts w:hint="default"/>
      </w:rPr>
    </w:lvl>
  </w:abstractNum>
  <w:abstractNum w:abstractNumId="11" w15:restartNumberingAfterBreak="0">
    <w:nsid w:val="34461B25"/>
    <w:multiLevelType w:val="multilevel"/>
    <w:tmpl w:val="414E9EE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8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3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65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5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83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12" w:hanging="1080"/>
      </w:pPr>
      <w:rPr>
        <w:rFonts w:hint="default"/>
      </w:rPr>
    </w:lvl>
  </w:abstractNum>
  <w:abstractNum w:abstractNumId="12" w15:restartNumberingAfterBreak="0">
    <w:nsid w:val="3A59364B"/>
    <w:multiLevelType w:val="multilevel"/>
    <w:tmpl w:val="AAF63DA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8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3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65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5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83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12" w:hanging="1080"/>
      </w:pPr>
      <w:rPr>
        <w:rFonts w:hint="default"/>
      </w:rPr>
    </w:lvl>
  </w:abstractNum>
  <w:abstractNum w:abstractNumId="13" w15:restartNumberingAfterBreak="0">
    <w:nsid w:val="3B1F4CD8"/>
    <w:multiLevelType w:val="multilevel"/>
    <w:tmpl w:val="414E9EE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8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3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65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5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83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12" w:hanging="1080"/>
      </w:pPr>
      <w:rPr>
        <w:rFonts w:hint="default"/>
      </w:rPr>
    </w:lvl>
  </w:abstractNum>
  <w:abstractNum w:abstractNumId="14" w15:restartNumberingAfterBreak="0">
    <w:nsid w:val="3BC07E97"/>
    <w:multiLevelType w:val="multilevel"/>
    <w:tmpl w:val="54F256C0"/>
    <w:lvl w:ilvl="0">
      <w:start w:val="8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bCs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080"/>
      </w:pPr>
      <w:rPr>
        <w:rFonts w:hint="default"/>
      </w:rPr>
    </w:lvl>
  </w:abstractNum>
  <w:abstractNum w:abstractNumId="15" w15:restartNumberingAfterBreak="0">
    <w:nsid w:val="3F6242F4"/>
    <w:multiLevelType w:val="hybridMultilevel"/>
    <w:tmpl w:val="16E2322A"/>
    <w:lvl w:ilvl="0" w:tplc="845429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4412FF"/>
    <w:multiLevelType w:val="multilevel"/>
    <w:tmpl w:val="3EB8A98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080"/>
      </w:pPr>
      <w:rPr>
        <w:rFonts w:hint="default"/>
      </w:rPr>
    </w:lvl>
  </w:abstractNum>
  <w:abstractNum w:abstractNumId="17" w15:restartNumberingAfterBreak="0">
    <w:nsid w:val="43DF793C"/>
    <w:multiLevelType w:val="hybridMultilevel"/>
    <w:tmpl w:val="A24E2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17494B"/>
    <w:multiLevelType w:val="multilevel"/>
    <w:tmpl w:val="4372EC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54D83C15"/>
    <w:multiLevelType w:val="multilevel"/>
    <w:tmpl w:val="55D07FC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080"/>
      </w:pPr>
      <w:rPr>
        <w:rFonts w:hint="default"/>
      </w:rPr>
    </w:lvl>
  </w:abstractNum>
  <w:abstractNum w:abstractNumId="20" w15:restartNumberingAfterBreak="0">
    <w:nsid w:val="5B063E8A"/>
    <w:multiLevelType w:val="hybridMultilevel"/>
    <w:tmpl w:val="C1CA13CC"/>
    <w:lvl w:ilvl="0" w:tplc="B052E008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C0485E"/>
    <w:multiLevelType w:val="hybridMultilevel"/>
    <w:tmpl w:val="1666BB00"/>
    <w:lvl w:ilvl="0" w:tplc="72C44896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22" w15:restartNumberingAfterBreak="0">
    <w:nsid w:val="72F0280E"/>
    <w:multiLevelType w:val="multilevel"/>
    <w:tmpl w:val="AAF63DA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8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3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65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5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83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12" w:hanging="1080"/>
      </w:pPr>
      <w:rPr>
        <w:rFonts w:hint="default"/>
      </w:rPr>
    </w:lvl>
  </w:abstractNum>
  <w:abstractNum w:abstractNumId="23" w15:restartNumberingAfterBreak="0">
    <w:nsid w:val="741E7162"/>
    <w:multiLevelType w:val="multilevel"/>
    <w:tmpl w:val="C6842DF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080"/>
      </w:pPr>
      <w:rPr>
        <w:rFonts w:hint="default"/>
      </w:rPr>
    </w:lvl>
  </w:abstractNum>
  <w:abstractNum w:abstractNumId="24" w15:restartNumberingAfterBreak="0">
    <w:nsid w:val="76B43954"/>
    <w:multiLevelType w:val="multilevel"/>
    <w:tmpl w:val="AE2E862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ind w:left="502" w:hanging="360"/>
      </w:pPr>
      <w:rPr>
        <w:rFonts w:ascii="Times New Roman" w:eastAsia="Calibri" w:hAnsi="Times New Roman" w:cs="Times New Roman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6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62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22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22" w:hanging="1080"/>
      </w:pPr>
      <w:rPr>
        <w:rFonts w:hint="default"/>
      </w:rPr>
    </w:lvl>
  </w:abstractNum>
  <w:abstractNum w:abstractNumId="25" w15:restartNumberingAfterBreak="0">
    <w:nsid w:val="76CB2094"/>
    <w:multiLevelType w:val="hybridMultilevel"/>
    <w:tmpl w:val="A330D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512535"/>
    <w:multiLevelType w:val="hybridMultilevel"/>
    <w:tmpl w:val="1A78B724"/>
    <w:lvl w:ilvl="0" w:tplc="0419000F">
      <w:start w:val="1"/>
      <w:numFmt w:val="decimal"/>
      <w:lvlText w:val="%1."/>
      <w:lvlJc w:val="left"/>
      <w:pPr>
        <w:ind w:left="929" w:hanging="360"/>
      </w:pPr>
    </w:lvl>
    <w:lvl w:ilvl="1" w:tplc="04190019" w:tentative="1">
      <w:start w:val="1"/>
      <w:numFmt w:val="lowerLetter"/>
      <w:lvlText w:val="%2."/>
      <w:lvlJc w:val="left"/>
      <w:pPr>
        <w:ind w:left="1649" w:hanging="360"/>
      </w:pPr>
    </w:lvl>
    <w:lvl w:ilvl="2" w:tplc="0419001B" w:tentative="1">
      <w:start w:val="1"/>
      <w:numFmt w:val="lowerRoman"/>
      <w:lvlText w:val="%3."/>
      <w:lvlJc w:val="right"/>
      <w:pPr>
        <w:ind w:left="2369" w:hanging="180"/>
      </w:pPr>
    </w:lvl>
    <w:lvl w:ilvl="3" w:tplc="0419000F" w:tentative="1">
      <w:start w:val="1"/>
      <w:numFmt w:val="decimal"/>
      <w:lvlText w:val="%4."/>
      <w:lvlJc w:val="left"/>
      <w:pPr>
        <w:ind w:left="3089" w:hanging="360"/>
      </w:pPr>
    </w:lvl>
    <w:lvl w:ilvl="4" w:tplc="04190019" w:tentative="1">
      <w:start w:val="1"/>
      <w:numFmt w:val="lowerLetter"/>
      <w:lvlText w:val="%5."/>
      <w:lvlJc w:val="left"/>
      <w:pPr>
        <w:ind w:left="3809" w:hanging="360"/>
      </w:pPr>
    </w:lvl>
    <w:lvl w:ilvl="5" w:tplc="0419001B" w:tentative="1">
      <w:start w:val="1"/>
      <w:numFmt w:val="lowerRoman"/>
      <w:lvlText w:val="%6."/>
      <w:lvlJc w:val="right"/>
      <w:pPr>
        <w:ind w:left="4529" w:hanging="180"/>
      </w:pPr>
    </w:lvl>
    <w:lvl w:ilvl="6" w:tplc="0419000F" w:tentative="1">
      <w:start w:val="1"/>
      <w:numFmt w:val="decimal"/>
      <w:lvlText w:val="%7."/>
      <w:lvlJc w:val="left"/>
      <w:pPr>
        <w:ind w:left="5249" w:hanging="360"/>
      </w:pPr>
    </w:lvl>
    <w:lvl w:ilvl="7" w:tplc="04190019" w:tentative="1">
      <w:start w:val="1"/>
      <w:numFmt w:val="lowerLetter"/>
      <w:lvlText w:val="%8."/>
      <w:lvlJc w:val="left"/>
      <w:pPr>
        <w:ind w:left="5969" w:hanging="360"/>
      </w:pPr>
    </w:lvl>
    <w:lvl w:ilvl="8" w:tplc="0419001B" w:tentative="1">
      <w:start w:val="1"/>
      <w:numFmt w:val="lowerRoman"/>
      <w:lvlText w:val="%9."/>
      <w:lvlJc w:val="right"/>
      <w:pPr>
        <w:ind w:left="6689" w:hanging="180"/>
      </w:pPr>
    </w:lvl>
  </w:abstractNum>
  <w:abstractNum w:abstractNumId="27" w15:restartNumberingAfterBreak="0">
    <w:nsid w:val="7ACB112A"/>
    <w:multiLevelType w:val="multilevel"/>
    <w:tmpl w:val="AAF63DA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8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3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65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5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83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12" w:hanging="1080"/>
      </w:pPr>
      <w:rPr>
        <w:rFonts w:hint="default"/>
      </w:rPr>
    </w:lvl>
  </w:abstractNum>
  <w:abstractNum w:abstractNumId="28" w15:restartNumberingAfterBreak="0">
    <w:nsid w:val="7C483C49"/>
    <w:multiLevelType w:val="hybridMultilevel"/>
    <w:tmpl w:val="20E41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B11F7F"/>
    <w:multiLevelType w:val="multilevel"/>
    <w:tmpl w:val="AAF63DA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8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3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65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5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83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12" w:hanging="1080"/>
      </w:pPr>
      <w:rPr>
        <w:rFonts w:hint="default"/>
      </w:rPr>
    </w:lvl>
  </w:abstractNum>
  <w:num w:numId="1">
    <w:abstractNumId w:val="7"/>
  </w:num>
  <w:num w:numId="2">
    <w:abstractNumId w:val="18"/>
  </w:num>
  <w:num w:numId="3">
    <w:abstractNumId w:val="26"/>
  </w:num>
  <w:num w:numId="4">
    <w:abstractNumId w:val="22"/>
  </w:num>
  <w:num w:numId="5">
    <w:abstractNumId w:val="29"/>
  </w:num>
  <w:num w:numId="6">
    <w:abstractNumId w:val="16"/>
  </w:num>
  <w:num w:numId="7">
    <w:abstractNumId w:val="23"/>
  </w:num>
  <w:num w:numId="8">
    <w:abstractNumId w:val="2"/>
  </w:num>
  <w:num w:numId="9">
    <w:abstractNumId w:val="11"/>
  </w:num>
  <w:num w:numId="10">
    <w:abstractNumId w:val="13"/>
  </w:num>
  <w:num w:numId="11">
    <w:abstractNumId w:val="10"/>
  </w:num>
  <w:num w:numId="12">
    <w:abstractNumId w:val="0"/>
  </w:num>
  <w:num w:numId="13">
    <w:abstractNumId w:val="9"/>
  </w:num>
  <w:num w:numId="14">
    <w:abstractNumId w:val="14"/>
  </w:num>
  <w:num w:numId="15">
    <w:abstractNumId w:val="12"/>
  </w:num>
  <w:num w:numId="16">
    <w:abstractNumId w:val="27"/>
  </w:num>
  <w:num w:numId="17">
    <w:abstractNumId w:val="25"/>
  </w:num>
  <w:num w:numId="18">
    <w:abstractNumId w:val="19"/>
  </w:num>
  <w:num w:numId="19">
    <w:abstractNumId w:val="24"/>
  </w:num>
  <w:num w:numId="20">
    <w:abstractNumId w:val="5"/>
  </w:num>
  <w:num w:numId="21">
    <w:abstractNumId w:val="17"/>
  </w:num>
  <w:num w:numId="22">
    <w:abstractNumId w:val="28"/>
  </w:num>
  <w:num w:numId="23">
    <w:abstractNumId w:val="6"/>
  </w:num>
  <w:num w:numId="24">
    <w:abstractNumId w:val="3"/>
  </w:num>
  <w:num w:numId="25">
    <w:abstractNumId w:val="8"/>
  </w:num>
  <w:num w:numId="26">
    <w:abstractNumId w:val="4"/>
  </w:num>
  <w:num w:numId="27">
    <w:abstractNumId w:val="20"/>
  </w:num>
  <w:num w:numId="28">
    <w:abstractNumId w:val="1"/>
  </w:num>
  <w:num w:numId="29">
    <w:abstractNumId w:val="21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E92"/>
    <w:rsid w:val="00001DF1"/>
    <w:rsid w:val="00007C62"/>
    <w:rsid w:val="00011466"/>
    <w:rsid w:val="0002193C"/>
    <w:rsid w:val="00023523"/>
    <w:rsid w:val="00024473"/>
    <w:rsid w:val="00035442"/>
    <w:rsid w:val="000360D8"/>
    <w:rsid w:val="00040B70"/>
    <w:rsid w:val="00046F5B"/>
    <w:rsid w:val="000740C2"/>
    <w:rsid w:val="0007502A"/>
    <w:rsid w:val="000758D6"/>
    <w:rsid w:val="00076AFD"/>
    <w:rsid w:val="00083D97"/>
    <w:rsid w:val="00084E8E"/>
    <w:rsid w:val="000A1934"/>
    <w:rsid w:val="000A23B5"/>
    <w:rsid w:val="000A460B"/>
    <w:rsid w:val="000C02DC"/>
    <w:rsid w:val="000C0BF5"/>
    <w:rsid w:val="000C229D"/>
    <w:rsid w:val="000D21CC"/>
    <w:rsid w:val="000D7062"/>
    <w:rsid w:val="000E6B06"/>
    <w:rsid w:val="000F0B84"/>
    <w:rsid w:val="000F320B"/>
    <w:rsid w:val="0010441F"/>
    <w:rsid w:val="00104AFF"/>
    <w:rsid w:val="00107EFB"/>
    <w:rsid w:val="00111FBA"/>
    <w:rsid w:val="00112370"/>
    <w:rsid w:val="0011559A"/>
    <w:rsid w:val="00121197"/>
    <w:rsid w:val="00122C5F"/>
    <w:rsid w:val="001348B6"/>
    <w:rsid w:val="00140707"/>
    <w:rsid w:val="001430E9"/>
    <w:rsid w:val="00144AF2"/>
    <w:rsid w:val="00145126"/>
    <w:rsid w:val="00151366"/>
    <w:rsid w:val="00167FFB"/>
    <w:rsid w:val="00185C53"/>
    <w:rsid w:val="001873C2"/>
    <w:rsid w:val="0019013E"/>
    <w:rsid w:val="00195F5D"/>
    <w:rsid w:val="0019680C"/>
    <w:rsid w:val="001A09C6"/>
    <w:rsid w:val="001A27AD"/>
    <w:rsid w:val="001B1745"/>
    <w:rsid w:val="001D16E9"/>
    <w:rsid w:val="001D2E1E"/>
    <w:rsid w:val="001D7A06"/>
    <w:rsid w:val="001E79C3"/>
    <w:rsid w:val="001F291A"/>
    <w:rsid w:val="002043CD"/>
    <w:rsid w:val="00244277"/>
    <w:rsid w:val="00246E28"/>
    <w:rsid w:val="0024700B"/>
    <w:rsid w:val="0026108F"/>
    <w:rsid w:val="002620C5"/>
    <w:rsid w:val="002671F7"/>
    <w:rsid w:val="002673EC"/>
    <w:rsid w:val="0027522B"/>
    <w:rsid w:val="00275BC2"/>
    <w:rsid w:val="00284787"/>
    <w:rsid w:val="00287106"/>
    <w:rsid w:val="00296532"/>
    <w:rsid w:val="00297870"/>
    <w:rsid w:val="002A360B"/>
    <w:rsid w:val="002A5E47"/>
    <w:rsid w:val="002B2689"/>
    <w:rsid w:val="002C41DC"/>
    <w:rsid w:val="002D26B1"/>
    <w:rsid w:val="002D503F"/>
    <w:rsid w:val="002E6026"/>
    <w:rsid w:val="002F273F"/>
    <w:rsid w:val="002F53A1"/>
    <w:rsid w:val="00306B4F"/>
    <w:rsid w:val="0030729A"/>
    <w:rsid w:val="0031073A"/>
    <w:rsid w:val="00310D79"/>
    <w:rsid w:val="00314281"/>
    <w:rsid w:val="00324042"/>
    <w:rsid w:val="00326103"/>
    <w:rsid w:val="00334FDB"/>
    <w:rsid w:val="00341585"/>
    <w:rsid w:val="00344F5A"/>
    <w:rsid w:val="00345F7C"/>
    <w:rsid w:val="003556E5"/>
    <w:rsid w:val="00367682"/>
    <w:rsid w:val="003728B0"/>
    <w:rsid w:val="00372C93"/>
    <w:rsid w:val="00373DF6"/>
    <w:rsid w:val="00376D82"/>
    <w:rsid w:val="00386C5B"/>
    <w:rsid w:val="003A4110"/>
    <w:rsid w:val="003A4CD0"/>
    <w:rsid w:val="003B2097"/>
    <w:rsid w:val="003B3F93"/>
    <w:rsid w:val="003C0398"/>
    <w:rsid w:val="003C54A4"/>
    <w:rsid w:val="003C71A4"/>
    <w:rsid w:val="003D1405"/>
    <w:rsid w:val="003E0A40"/>
    <w:rsid w:val="003E2D0D"/>
    <w:rsid w:val="003F0F38"/>
    <w:rsid w:val="003F3D83"/>
    <w:rsid w:val="003F57AB"/>
    <w:rsid w:val="004123E3"/>
    <w:rsid w:val="00412E89"/>
    <w:rsid w:val="0042262C"/>
    <w:rsid w:val="00423E7D"/>
    <w:rsid w:val="00423EA7"/>
    <w:rsid w:val="0042520C"/>
    <w:rsid w:val="00425F4A"/>
    <w:rsid w:val="00426D70"/>
    <w:rsid w:val="00433B86"/>
    <w:rsid w:val="00437603"/>
    <w:rsid w:val="004431FE"/>
    <w:rsid w:val="004439F4"/>
    <w:rsid w:val="00444539"/>
    <w:rsid w:val="00445E62"/>
    <w:rsid w:val="00475DF5"/>
    <w:rsid w:val="00482FD2"/>
    <w:rsid w:val="004850D1"/>
    <w:rsid w:val="0048678B"/>
    <w:rsid w:val="004924E0"/>
    <w:rsid w:val="004A5EAC"/>
    <w:rsid w:val="004A7916"/>
    <w:rsid w:val="004B3669"/>
    <w:rsid w:val="004B3F5A"/>
    <w:rsid w:val="004B7BA3"/>
    <w:rsid w:val="004C2AF7"/>
    <w:rsid w:val="004C46EB"/>
    <w:rsid w:val="004C6195"/>
    <w:rsid w:val="004D0B0D"/>
    <w:rsid w:val="004D4461"/>
    <w:rsid w:val="004E09F1"/>
    <w:rsid w:val="004E2A4F"/>
    <w:rsid w:val="004F034B"/>
    <w:rsid w:val="004F0AC8"/>
    <w:rsid w:val="00502421"/>
    <w:rsid w:val="00510264"/>
    <w:rsid w:val="00510B68"/>
    <w:rsid w:val="00525E4C"/>
    <w:rsid w:val="0053228B"/>
    <w:rsid w:val="005448E9"/>
    <w:rsid w:val="00544985"/>
    <w:rsid w:val="005464A4"/>
    <w:rsid w:val="005470E1"/>
    <w:rsid w:val="00547B14"/>
    <w:rsid w:val="005521C8"/>
    <w:rsid w:val="00554877"/>
    <w:rsid w:val="00562974"/>
    <w:rsid w:val="00562D6F"/>
    <w:rsid w:val="0056361C"/>
    <w:rsid w:val="00566EB8"/>
    <w:rsid w:val="0056794B"/>
    <w:rsid w:val="0057731D"/>
    <w:rsid w:val="00587798"/>
    <w:rsid w:val="00593DF5"/>
    <w:rsid w:val="00594E6A"/>
    <w:rsid w:val="00597FDC"/>
    <w:rsid w:val="005B021E"/>
    <w:rsid w:val="005B02DE"/>
    <w:rsid w:val="005B1C34"/>
    <w:rsid w:val="005B2159"/>
    <w:rsid w:val="005C162F"/>
    <w:rsid w:val="005C3B0C"/>
    <w:rsid w:val="005E0963"/>
    <w:rsid w:val="005E1C72"/>
    <w:rsid w:val="005F0414"/>
    <w:rsid w:val="005F2276"/>
    <w:rsid w:val="005F67C9"/>
    <w:rsid w:val="005F70C3"/>
    <w:rsid w:val="00605037"/>
    <w:rsid w:val="006203D7"/>
    <w:rsid w:val="00623132"/>
    <w:rsid w:val="006241B6"/>
    <w:rsid w:val="00627C3A"/>
    <w:rsid w:val="00637A55"/>
    <w:rsid w:val="00637C88"/>
    <w:rsid w:val="00647BE4"/>
    <w:rsid w:val="00654B67"/>
    <w:rsid w:val="00664334"/>
    <w:rsid w:val="006653E5"/>
    <w:rsid w:val="00673984"/>
    <w:rsid w:val="00676AE8"/>
    <w:rsid w:val="006807E9"/>
    <w:rsid w:val="00691233"/>
    <w:rsid w:val="00692F06"/>
    <w:rsid w:val="006A4DF2"/>
    <w:rsid w:val="006B163D"/>
    <w:rsid w:val="006B7340"/>
    <w:rsid w:val="006C0B76"/>
    <w:rsid w:val="006C5FED"/>
    <w:rsid w:val="006E1CF6"/>
    <w:rsid w:val="006E7BEB"/>
    <w:rsid w:val="00706FF0"/>
    <w:rsid w:val="0070772B"/>
    <w:rsid w:val="00711730"/>
    <w:rsid w:val="00712214"/>
    <w:rsid w:val="00712B1F"/>
    <w:rsid w:val="00715EB3"/>
    <w:rsid w:val="0072182E"/>
    <w:rsid w:val="00727686"/>
    <w:rsid w:val="00733088"/>
    <w:rsid w:val="00735115"/>
    <w:rsid w:val="00735E0F"/>
    <w:rsid w:val="007377E3"/>
    <w:rsid w:val="007650D8"/>
    <w:rsid w:val="00772C02"/>
    <w:rsid w:val="00775A8C"/>
    <w:rsid w:val="00780BA2"/>
    <w:rsid w:val="007842EF"/>
    <w:rsid w:val="0078763B"/>
    <w:rsid w:val="0079306F"/>
    <w:rsid w:val="0079355F"/>
    <w:rsid w:val="00793EDA"/>
    <w:rsid w:val="00796AB5"/>
    <w:rsid w:val="007C63B7"/>
    <w:rsid w:val="007D1A06"/>
    <w:rsid w:val="007D4E33"/>
    <w:rsid w:val="007D5847"/>
    <w:rsid w:val="007E77B5"/>
    <w:rsid w:val="007E7D46"/>
    <w:rsid w:val="007F3EB0"/>
    <w:rsid w:val="007F6008"/>
    <w:rsid w:val="007F78FB"/>
    <w:rsid w:val="00800C07"/>
    <w:rsid w:val="00801DB7"/>
    <w:rsid w:val="00804AFB"/>
    <w:rsid w:val="00810238"/>
    <w:rsid w:val="00811F76"/>
    <w:rsid w:val="00813D76"/>
    <w:rsid w:val="008166D8"/>
    <w:rsid w:val="00822956"/>
    <w:rsid w:val="00823355"/>
    <w:rsid w:val="00823674"/>
    <w:rsid w:val="00833DF2"/>
    <w:rsid w:val="008464CD"/>
    <w:rsid w:val="00846B72"/>
    <w:rsid w:val="0085030A"/>
    <w:rsid w:val="00852E92"/>
    <w:rsid w:val="0085420B"/>
    <w:rsid w:val="00866A1D"/>
    <w:rsid w:val="00872D6C"/>
    <w:rsid w:val="008752E3"/>
    <w:rsid w:val="0087797D"/>
    <w:rsid w:val="008800AE"/>
    <w:rsid w:val="00881009"/>
    <w:rsid w:val="00885CB0"/>
    <w:rsid w:val="00896773"/>
    <w:rsid w:val="008A458A"/>
    <w:rsid w:val="008B17B0"/>
    <w:rsid w:val="008C0B17"/>
    <w:rsid w:val="008D7B45"/>
    <w:rsid w:val="008E33E5"/>
    <w:rsid w:val="008F0E83"/>
    <w:rsid w:val="00912029"/>
    <w:rsid w:val="0091371B"/>
    <w:rsid w:val="00914481"/>
    <w:rsid w:val="00922F83"/>
    <w:rsid w:val="00937EB1"/>
    <w:rsid w:val="00941E3F"/>
    <w:rsid w:val="009466D1"/>
    <w:rsid w:val="00954359"/>
    <w:rsid w:val="00957B11"/>
    <w:rsid w:val="00960654"/>
    <w:rsid w:val="00962C2E"/>
    <w:rsid w:val="00966879"/>
    <w:rsid w:val="00967812"/>
    <w:rsid w:val="00967CA5"/>
    <w:rsid w:val="00982485"/>
    <w:rsid w:val="00982BC9"/>
    <w:rsid w:val="00983D3A"/>
    <w:rsid w:val="009A0CD6"/>
    <w:rsid w:val="009B05C3"/>
    <w:rsid w:val="009B36DD"/>
    <w:rsid w:val="009B79FF"/>
    <w:rsid w:val="009C6028"/>
    <w:rsid w:val="009C7D7C"/>
    <w:rsid w:val="009E2B96"/>
    <w:rsid w:val="009E2CFA"/>
    <w:rsid w:val="00A02AFE"/>
    <w:rsid w:val="00A10478"/>
    <w:rsid w:val="00A12C98"/>
    <w:rsid w:val="00A21ECA"/>
    <w:rsid w:val="00A21ED6"/>
    <w:rsid w:val="00A24CED"/>
    <w:rsid w:val="00A3254A"/>
    <w:rsid w:val="00A330FA"/>
    <w:rsid w:val="00A37073"/>
    <w:rsid w:val="00A40221"/>
    <w:rsid w:val="00A522FA"/>
    <w:rsid w:val="00A56372"/>
    <w:rsid w:val="00A6393C"/>
    <w:rsid w:val="00A722D7"/>
    <w:rsid w:val="00A73AC0"/>
    <w:rsid w:val="00A76230"/>
    <w:rsid w:val="00AA5DAE"/>
    <w:rsid w:val="00AD1B34"/>
    <w:rsid w:val="00AD2539"/>
    <w:rsid w:val="00AD2AF3"/>
    <w:rsid w:val="00AE13DF"/>
    <w:rsid w:val="00AE37DF"/>
    <w:rsid w:val="00B01C2E"/>
    <w:rsid w:val="00B07F2D"/>
    <w:rsid w:val="00B10B3D"/>
    <w:rsid w:val="00B13012"/>
    <w:rsid w:val="00B51260"/>
    <w:rsid w:val="00B547CE"/>
    <w:rsid w:val="00B671F4"/>
    <w:rsid w:val="00B81720"/>
    <w:rsid w:val="00B8210C"/>
    <w:rsid w:val="00B827EB"/>
    <w:rsid w:val="00B856C3"/>
    <w:rsid w:val="00BA00D2"/>
    <w:rsid w:val="00BA2335"/>
    <w:rsid w:val="00BA39BE"/>
    <w:rsid w:val="00BB3A26"/>
    <w:rsid w:val="00BB6158"/>
    <w:rsid w:val="00BC03EB"/>
    <w:rsid w:val="00BD185A"/>
    <w:rsid w:val="00BD1B34"/>
    <w:rsid w:val="00BE0532"/>
    <w:rsid w:val="00BE5738"/>
    <w:rsid w:val="00BE7D62"/>
    <w:rsid w:val="00BF61B3"/>
    <w:rsid w:val="00C04B6F"/>
    <w:rsid w:val="00C146B2"/>
    <w:rsid w:val="00C14E8F"/>
    <w:rsid w:val="00C16088"/>
    <w:rsid w:val="00C203E8"/>
    <w:rsid w:val="00C23C03"/>
    <w:rsid w:val="00C23C39"/>
    <w:rsid w:val="00C24A63"/>
    <w:rsid w:val="00C25109"/>
    <w:rsid w:val="00C32656"/>
    <w:rsid w:val="00C32A8E"/>
    <w:rsid w:val="00C37CE4"/>
    <w:rsid w:val="00C5234C"/>
    <w:rsid w:val="00C55EA8"/>
    <w:rsid w:val="00C61FF5"/>
    <w:rsid w:val="00C62634"/>
    <w:rsid w:val="00C84524"/>
    <w:rsid w:val="00CA0C53"/>
    <w:rsid w:val="00CA4F49"/>
    <w:rsid w:val="00CA5E51"/>
    <w:rsid w:val="00CC506E"/>
    <w:rsid w:val="00CC7775"/>
    <w:rsid w:val="00CD292A"/>
    <w:rsid w:val="00CD40D0"/>
    <w:rsid w:val="00CD5543"/>
    <w:rsid w:val="00CE2548"/>
    <w:rsid w:val="00CE76CE"/>
    <w:rsid w:val="00D152FE"/>
    <w:rsid w:val="00D31DE1"/>
    <w:rsid w:val="00D3203D"/>
    <w:rsid w:val="00D50FB5"/>
    <w:rsid w:val="00D51075"/>
    <w:rsid w:val="00D51CA6"/>
    <w:rsid w:val="00D63A90"/>
    <w:rsid w:val="00D64964"/>
    <w:rsid w:val="00D679DD"/>
    <w:rsid w:val="00D75085"/>
    <w:rsid w:val="00D843F2"/>
    <w:rsid w:val="00DA43D6"/>
    <w:rsid w:val="00DB48D0"/>
    <w:rsid w:val="00DC3492"/>
    <w:rsid w:val="00E03BEF"/>
    <w:rsid w:val="00E067EA"/>
    <w:rsid w:val="00E203A3"/>
    <w:rsid w:val="00E23F90"/>
    <w:rsid w:val="00E246F5"/>
    <w:rsid w:val="00E26FF0"/>
    <w:rsid w:val="00E27CC0"/>
    <w:rsid w:val="00E35427"/>
    <w:rsid w:val="00E43761"/>
    <w:rsid w:val="00E4588C"/>
    <w:rsid w:val="00E466BE"/>
    <w:rsid w:val="00E4737A"/>
    <w:rsid w:val="00E5417B"/>
    <w:rsid w:val="00E655F0"/>
    <w:rsid w:val="00E67E7E"/>
    <w:rsid w:val="00E71A3C"/>
    <w:rsid w:val="00E72626"/>
    <w:rsid w:val="00E72818"/>
    <w:rsid w:val="00E74202"/>
    <w:rsid w:val="00E838EA"/>
    <w:rsid w:val="00E9286F"/>
    <w:rsid w:val="00E94C85"/>
    <w:rsid w:val="00E96070"/>
    <w:rsid w:val="00EA2B99"/>
    <w:rsid w:val="00EB21C4"/>
    <w:rsid w:val="00EC2165"/>
    <w:rsid w:val="00ED3BA1"/>
    <w:rsid w:val="00ED4C3F"/>
    <w:rsid w:val="00ED550B"/>
    <w:rsid w:val="00ED5E13"/>
    <w:rsid w:val="00EE2960"/>
    <w:rsid w:val="00EE5239"/>
    <w:rsid w:val="00EF5787"/>
    <w:rsid w:val="00EF6EEE"/>
    <w:rsid w:val="00EF6F2B"/>
    <w:rsid w:val="00F201B7"/>
    <w:rsid w:val="00F300D5"/>
    <w:rsid w:val="00F31D4F"/>
    <w:rsid w:val="00F400F2"/>
    <w:rsid w:val="00F422E8"/>
    <w:rsid w:val="00F6663F"/>
    <w:rsid w:val="00F80BA1"/>
    <w:rsid w:val="00F80D75"/>
    <w:rsid w:val="00F838D2"/>
    <w:rsid w:val="00F92879"/>
    <w:rsid w:val="00F94AC9"/>
    <w:rsid w:val="00F950AB"/>
    <w:rsid w:val="00FA6BF7"/>
    <w:rsid w:val="00FB0A46"/>
    <w:rsid w:val="00FC16DB"/>
    <w:rsid w:val="00FD47B3"/>
    <w:rsid w:val="00FE0A7D"/>
    <w:rsid w:val="00FE1815"/>
    <w:rsid w:val="00FF21BF"/>
    <w:rsid w:val="00FF6384"/>
    <w:rsid w:val="00FF7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18101"/>
  <w15:docId w15:val="{79ADB65A-63C1-4000-944A-F9F238A3C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511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482FD2"/>
    <w:pPr>
      <w:overflowPunct/>
      <w:autoSpaceDE/>
      <w:autoSpaceDN/>
      <w:adjustRightInd/>
      <w:spacing w:before="100" w:beforeAutospacing="1" w:after="100" w:afterAutospacing="1"/>
      <w:textAlignment w:val="auto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3A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92F06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92F06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List Paragraph"/>
    <w:basedOn w:val="a"/>
    <w:link w:val="a7"/>
    <w:uiPriority w:val="34"/>
    <w:qFormat/>
    <w:rsid w:val="0070772B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styleId="a8">
    <w:name w:val="Subtle Reference"/>
    <w:basedOn w:val="a0"/>
    <w:uiPriority w:val="31"/>
    <w:qFormat/>
    <w:rsid w:val="002620C5"/>
    <w:rPr>
      <w:smallCaps/>
      <w:color w:val="ED7D31" w:themeColor="accent2"/>
      <w:u w:val="single"/>
    </w:rPr>
  </w:style>
  <w:style w:type="paragraph" w:styleId="a9">
    <w:name w:val="Body Text"/>
    <w:basedOn w:val="a"/>
    <w:link w:val="aa"/>
    <w:rsid w:val="00547B14"/>
    <w:pPr>
      <w:suppressAutoHyphens/>
      <w:overflowPunct/>
      <w:autoSpaceDE/>
      <w:autoSpaceDN/>
      <w:adjustRightInd/>
      <w:spacing w:after="120" w:line="100" w:lineRule="atLeast"/>
      <w:textAlignment w:val="auto"/>
    </w:pPr>
    <w:rPr>
      <w:kern w:val="1"/>
      <w:sz w:val="22"/>
      <w:szCs w:val="22"/>
      <w:lang w:eastAsia="ar-SA"/>
    </w:rPr>
  </w:style>
  <w:style w:type="character" w:customStyle="1" w:styleId="aa">
    <w:name w:val="Основной текст Знак"/>
    <w:basedOn w:val="a0"/>
    <w:link w:val="a9"/>
    <w:rsid w:val="00547B14"/>
    <w:rPr>
      <w:rFonts w:ascii="Times New Roman" w:eastAsia="Times New Roman" w:hAnsi="Times New Roman" w:cs="Times New Roman"/>
      <w:kern w:val="1"/>
      <w:lang w:eastAsia="ar-SA"/>
    </w:rPr>
  </w:style>
  <w:style w:type="character" w:styleId="ab">
    <w:name w:val="annotation reference"/>
    <w:basedOn w:val="a0"/>
    <w:uiPriority w:val="99"/>
    <w:semiHidden/>
    <w:unhideWhenUsed/>
    <w:rsid w:val="00275BC2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275BC2"/>
  </w:style>
  <w:style w:type="character" w:customStyle="1" w:styleId="ad">
    <w:name w:val="Текст примечания Знак"/>
    <w:basedOn w:val="a0"/>
    <w:link w:val="ac"/>
    <w:uiPriority w:val="99"/>
    <w:semiHidden/>
    <w:rsid w:val="00275BC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75BC2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275BC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0">
    <w:name w:val="Hyperlink"/>
    <w:basedOn w:val="a0"/>
    <w:uiPriority w:val="99"/>
    <w:semiHidden/>
    <w:unhideWhenUsed/>
    <w:rsid w:val="00121197"/>
    <w:rPr>
      <w:color w:val="0000FF"/>
      <w:u w:val="single"/>
    </w:rPr>
  </w:style>
  <w:style w:type="paragraph" w:styleId="af1">
    <w:name w:val="Revision"/>
    <w:hidden/>
    <w:uiPriority w:val="99"/>
    <w:semiHidden/>
    <w:rsid w:val="00962C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шрифт абзаца2"/>
    <w:rsid w:val="0057731D"/>
  </w:style>
  <w:style w:type="paragraph" w:styleId="af2">
    <w:name w:val="Normal (Web)"/>
    <w:basedOn w:val="a"/>
    <w:uiPriority w:val="99"/>
    <w:semiHidden/>
    <w:unhideWhenUsed/>
    <w:rsid w:val="00AE37D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a7">
    <w:name w:val="Абзац списка Знак"/>
    <w:link w:val="a6"/>
    <w:uiPriority w:val="34"/>
    <w:locked/>
    <w:rsid w:val="006B7340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482F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organictitlecontentspan">
    <w:name w:val="organictitlecontentspan"/>
    <w:basedOn w:val="a0"/>
    <w:rsid w:val="00482F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6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4A550A-3E44-481E-8356-C900F1987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6794</TotalTime>
  <Pages>9</Pages>
  <Words>2818</Words>
  <Characters>16065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N I</cp:lastModifiedBy>
  <cp:revision>42</cp:revision>
  <cp:lastPrinted>2019-08-23T06:32:00Z</cp:lastPrinted>
  <dcterms:created xsi:type="dcterms:W3CDTF">2023-02-27T14:02:00Z</dcterms:created>
  <dcterms:modified xsi:type="dcterms:W3CDTF">2023-06-14T11:50:00Z</dcterms:modified>
</cp:coreProperties>
</file>