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EE42B7" w14:textId="77777777" w:rsidR="00A13AD8" w:rsidRDefault="00C94333" w:rsidP="00BC29CE">
      <w:pPr>
        <w:pStyle w:val="6"/>
        <w:tabs>
          <w:tab w:val="left" w:pos="5812"/>
        </w:tabs>
        <w:spacing w:before="0" w:after="0"/>
        <w:ind w:left="0" w:hanging="2"/>
        <w:rPr>
          <w:snapToGrid/>
          <w:sz w:val="24"/>
          <w:szCs w:val="24"/>
        </w:rPr>
      </w:pPr>
      <w:r w:rsidRPr="009B7CAB">
        <w:rPr>
          <w:snapToGrid/>
          <w:sz w:val="24"/>
          <w:szCs w:val="24"/>
        </w:rPr>
        <w:t xml:space="preserve">                                                                                                            </w:t>
      </w:r>
      <w:r w:rsidR="00A13AD8" w:rsidRPr="009B7CAB">
        <w:rPr>
          <w:snapToGrid/>
          <w:sz w:val="24"/>
          <w:szCs w:val="24"/>
        </w:rPr>
        <w:t>«УТВЕРЖДАЮ»</w:t>
      </w:r>
    </w:p>
    <w:p w14:paraId="2D825D05" w14:textId="77777777" w:rsidR="009B7CAB" w:rsidRPr="009B7CAB" w:rsidRDefault="009B7CAB" w:rsidP="00BC29CE">
      <w:pPr>
        <w:tabs>
          <w:tab w:val="left" w:pos="5812"/>
        </w:tabs>
        <w:ind w:left="0" w:hanging="2"/>
      </w:pPr>
    </w:p>
    <w:p w14:paraId="7D374A13"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Директор</w:t>
      </w:r>
    </w:p>
    <w:p w14:paraId="4D21C31F"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 xml:space="preserve">ООО «Интеграция» </w:t>
      </w:r>
    </w:p>
    <w:p w14:paraId="23475ECB"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8"/>
          <w:szCs w:val="28"/>
        </w:rPr>
      </w:pPr>
      <w:r w:rsidRPr="00A13AD8">
        <w:rPr>
          <w:b/>
          <w:snapToGrid/>
          <w:position w:val="0"/>
          <w:sz w:val="28"/>
          <w:szCs w:val="28"/>
        </w:rPr>
        <w:t xml:space="preserve">                                                           </w:t>
      </w:r>
    </w:p>
    <w:p w14:paraId="040C661F" w14:textId="377B6BAD" w:rsidR="00A13AD8" w:rsidRPr="00A13AD8" w:rsidRDefault="00A13AD8" w:rsidP="00BC29CE">
      <w:pPr>
        <w:tabs>
          <w:tab w:val="left" w:pos="5812"/>
        </w:tabs>
        <w:suppressAutoHyphens w:val="0"/>
        <w:autoSpaceDE w:val="0"/>
        <w:autoSpaceDN w:val="0"/>
        <w:adjustRightInd w:val="0"/>
        <w:spacing w:line="240" w:lineRule="auto"/>
        <w:ind w:leftChars="0" w:left="668" w:firstLineChars="0" w:firstLine="720"/>
        <w:textDirection w:val="lrTb"/>
        <w:textAlignment w:val="auto"/>
        <w:outlineLvl w:val="9"/>
        <w:rPr>
          <w:b/>
          <w:snapToGrid/>
          <w:position w:val="0"/>
          <w:sz w:val="24"/>
          <w:szCs w:val="24"/>
        </w:rPr>
      </w:pPr>
      <w:r w:rsidRPr="00A13AD8">
        <w:rPr>
          <w:b/>
          <w:snapToGrid/>
          <w:position w:val="0"/>
          <w:sz w:val="28"/>
          <w:szCs w:val="28"/>
        </w:rPr>
        <w:t xml:space="preserve">                                                                          __________ /А.А. Евсеев/</w:t>
      </w:r>
    </w:p>
    <w:p w14:paraId="6AB6549A"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jc w:val="both"/>
        <w:textDirection w:val="lrTb"/>
        <w:textAlignment w:val="auto"/>
        <w:outlineLvl w:val="9"/>
        <w:rPr>
          <w:snapToGrid/>
          <w:position w:val="0"/>
          <w:sz w:val="24"/>
          <w:szCs w:val="24"/>
        </w:rPr>
      </w:pPr>
    </w:p>
    <w:p w14:paraId="6FD891A0" w14:textId="34CC6CDD" w:rsidR="00432465" w:rsidRDefault="00A13AD8" w:rsidP="00BC29CE">
      <w:pPr>
        <w:pBdr>
          <w:top w:val="nil"/>
          <w:left w:val="nil"/>
          <w:bottom w:val="nil"/>
          <w:right w:val="nil"/>
          <w:between w:val="nil"/>
        </w:pBdr>
        <w:tabs>
          <w:tab w:val="left" w:pos="5812"/>
        </w:tabs>
        <w:spacing w:line="240" w:lineRule="auto"/>
        <w:ind w:leftChars="0" w:left="2" w:hanging="2"/>
        <w:jc w:val="center"/>
        <w:rPr>
          <w:color w:val="000000"/>
          <w:sz w:val="28"/>
          <w:szCs w:val="28"/>
        </w:rPr>
      </w:pPr>
      <w:r>
        <w:rPr>
          <w:b/>
          <w:color w:val="000000"/>
          <w:sz w:val="24"/>
          <w:szCs w:val="24"/>
        </w:rPr>
        <w:t xml:space="preserve">                                                                                             </w:t>
      </w:r>
      <w:r w:rsidR="00B55CF7">
        <w:rPr>
          <w:b/>
          <w:color w:val="000000"/>
          <w:sz w:val="24"/>
          <w:szCs w:val="24"/>
        </w:rPr>
        <w:t xml:space="preserve">      </w:t>
      </w:r>
      <w:r w:rsidR="00BC29CE">
        <w:rPr>
          <w:b/>
          <w:color w:val="000000"/>
          <w:sz w:val="24"/>
          <w:szCs w:val="24"/>
        </w:rPr>
        <w:t xml:space="preserve">  </w:t>
      </w:r>
      <w:r w:rsidR="006353D4">
        <w:rPr>
          <w:b/>
          <w:color w:val="000000"/>
          <w:sz w:val="24"/>
          <w:szCs w:val="24"/>
        </w:rPr>
        <w:t>«__» _______</w:t>
      </w:r>
      <w:r w:rsidR="00B55CF7">
        <w:rPr>
          <w:b/>
          <w:color w:val="000000"/>
          <w:sz w:val="24"/>
          <w:szCs w:val="24"/>
        </w:rPr>
        <w:t>____</w:t>
      </w:r>
      <w:r w:rsidR="006353D4">
        <w:rPr>
          <w:b/>
          <w:color w:val="000000"/>
          <w:sz w:val="24"/>
          <w:szCs w:val="24"/>
        </w:rPr>
        <w:t>__ 202</w:t>
      </w:r>
      <w:r w:rsidR="00F64698">
        <w:rPr>
          <w:b/>
          <w:color w:val="000000"/>
          <w:sz w:val="24"/>
          <w:szCs w:val="24"/>
        </w:rPr>
        <w:t>6</w:t>
      </w:r>
      <w:r w:rsidR="006353D4">
        <w:rPr>
          <w:b/>
          <w:color w:val="000000"/>
          <w:sz w:val="24"/>
          <w:szCs w:val="24"/>
        </w:rPr>
        <w:t xml:space="preserve"> г.</w:t>
      </w:r>
    </w:p>
    <w:p w14:paraId="6257A6BA" w14:textId="77777777" w:rsidR="00432465" w:rsidRDefault="00432465" w:rsidP="009B7CAB">
      <w:pPr>
        <w:pBdr>
          <w:top w:val="nil"/>
          <w:left w:val="nil"/>
          <w:bottom w:val="nil"/>
          <w:right w:val="nil"/>
          <w:between w:val="nil"/>
        </w:pBdr>
        <w:spacing w:line="240" w:lineRule="auto"/>
        <w:ind w:leftChars="0" w:left="3" w:hanging="3"/>
        <w:jc w:val="right"/>
        <w:rPr>
          <w:color w:val="000000"/>
          <w:sz w:val="28"/>
          <w:szCs w:val="28"/>
        </w:rPr>
      </w:pPr>
    </w:p>
    <w:p w14:paraId="57A4144C" w14:textId="77777777" w:rsidR="00432465" w:rsidRDefault="00432465">
      <w:pPr>
        <w:pBdr>
          <w:top w:val="nil"/>
          <w:left w:val="nil"/>
          <w:bottom w:val="nil"/>
          <w:right w:val="nil"/>
          <w:between w:val="nil"/>
        </w:pBdr>
        <w:spacing w:line="240" w:lineRule="auto"/>
        <w:ind w:left="1" w:hanging="3"/>
        <w:jc w:val="right"/>
        <w:rPr>
          <w:color w:val="000000"/>
          <w:sz w:val="28"/>
          <w:szCs w:val="28"/>
        </w:rPr>
      </w:pPr>
    </w:p>
    <w:p w14:paraId="4CAB829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6ABD088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70FC4B86"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9EA4D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4CBAE13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85E0BF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AFCC8B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EABBA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A2588D4" w14:textId="77777777" w:rsidR="007D7CBA" w:rsidRDefault="006353D4" w:rsidP="00A13AD8">
      <w:pPr>
        <w:pBdr>
          <w:top w:val="nil"/>
          <w:left w:val="nil"/>
          <w:bottom w:val="nil"/>
          <w:right w:val="nil"/>
          <w:between w:val="nil"/>
        </w:pBdr>
        <w:spacing w:line="240" w:lineRule="auto"/>
        <w:ind w:left="1" w:hanging="3"/>
        <w:jc w:val="center"/>
        <w:rPr>
          <w:b/>
          <w:color w:val="000000"/>
          <w:sz w:val="28"/>
          <w:szCs w:val="28"/>
        </w:rPr>
      </w:pPr>
      <w:r>
        <w:rPr>
          <w:b/>
          <w:color w:val="000000"/>
          <w:sz w:val="28"/>
          <w:szCs w:val="28"/>
        </w:rPr>
        <w:t xml:space="preserve">ИЗВЕЩЕНИЕ </w:t>
      </w:r>
    </w:p>
    <w:p w14:paraId="3D2D8416" w14:textId="4CFF0FFF" w:rsidR="00A13AD8" w:rsidRPr="00A13AD8" w:rsidRDefault="00A13AD8" w:rsidP="00A13AD8">
      <w:pPr>
        <w:pBdr>
          <w:top w:val="nil"/>
          <w:left w:val="nil"/>
          <w:bottom w:val="nil"/>
          <w:right w:val="nil"/>
          <w:between w:val="nil"/>
        </w:pBdr>
        <w:spacing w:line="240" w:lineRule="auto"/>
        <w:ind w:left="1" w:hanging="3"/>
        <w:jc w:val="center"/>
        <w:rPr>
          <w:b/>
          <w:snapToGrid/>
          <w:position w:val="0"/>
          <w:sz w:val="28"/>
          <w:szCs w:val="28"/>
        </w:rPr>
      </w:pPr>
      <w:r w:rsidRPr="00A13AD8">
        <w:rPr>
          <w:b/>
          <w:snapToGrid/>
          <w:position w:val="0"/>
          <w:sz w:val="28"/>
          <w:szCs w:val="28"/>
        </w:rPr>
        <w:t>О ПРОВЕДЕНИИ ЗАПРОСА КОТИРОВОК В ЭЛЕКТРОННОЙ ФОРМЕ</w:t>
      </w:r>
    </w:p>
    <w:p w14:paraId="5268210E" w14:textId="77777777" w:rsidR="000569C4" w:rsidRDefault="000569C4" w:rsidP="003555A9">
      <w:pPr>
        <w:shd w:val="clear" w:color="auto" w:fill="FFFFFF"/>
        <w:tabs>
          <w:tab w:val="left" w:pos="442"/>
        </w:tabs>
        <w:ind w:left="1" w:hanging="3"/>
        <w:jc w:val="center"/>
        <w:rPr>
          <w:b/>
          <w:i/>
          <w:sz w:val="28"/>
          <w:szCs w:val="28"/>
        </w:rPr>
      </w:pPr>
    </w:p>
    <w:p w14:paraId="51EE7639" w14:textId="77777777" w:rsidR="0032429F" w:rsidRPr="0032429F" w:rsidRDefault="0032429F" w:rsidP="0032429F">
      <w:pPr>
        <w:widowControl/>
        <w:suppressAutoHyphens w:val="0"/>
        <w:spacing w:line="276" w:lineRule="auto"/>
        <w:ind w:leftChars="0" w:firstLineChars="0" w:firstLine="0"/>
        <w:jc w:val="center"/>
        <w:textDirection w:val="lrTb"/>
        <w:textAlignment w:val="auto"/>
        <w:outlineLvl w:val="9"/>
        <w:rPr>
          <w:b/>
          <w:i/>
          <w:snapToGrid/>
          <w:position w:val="0"/>
          <w:sz w:val="28"/>
          <w:szCs w:val="28"/>
          <w:lang w:eastAsia="en-US"/>
        </w:rPr>
      </w:pPr>
      <w:r w:rsidRPr="0032429F">
        <w:rPr>
          <w:b/>
          <w:i/>
          <w:snapToGrid/>
          <w:position w:val="0"/>
          <w:sz w:val="28"/>
          <w:szCs w:val="28"/>
          <w:lang w:eastAsia="en-US"/>
        </w:rPr>
        <w:t>на право заключения договора на выполнение комплекса работ на объекте:</w:t>
      </w:r>
    </w:p>
    <w:p w14:paraId="09EF8858" w14:textId="38E26C63" w:rsidR="0032429F" w:rsidRDefault="0032429F" w:rsidP="0032429F">
      <w:pPr>
        <w:widowControl/>
        <w:suppressAutoHyphens w:val="0"/>
        <w:spacing w:line="276" w:lineRule="auto"/>
        <w:ind w:leftChars="0" w:left="0" w:firstLineChars="0" w:firstLine="0"/>
        <w:jc w:val="center"/>
        <w:textDirection w:val="lrTb"/>
        <w:textAlignment w:val="auto"/>
        <w:outlineLvl w:val="9"/>
        <w:rPr>
          <w:b/>
          <w:i/>
          <w:snapToGrid/>
          <w:position w:val="0"/>
          <w:sz w:val="28"/>
          <w:szCs w:val="28"/>
          <w:lang w:eastAsia="en-US"/>
        </w:rPr>
      </w:pPr>
      <w:r w:rsidRPr="0032429F">
        <w:rPr>
          <w:b/>
          <w:i/>
          <w:snapToGrid/>
          <w:position w:val="0"/>
          <w:sz w:val="28"/>
          <w:szCs w:val="28"/>
          <w:lang w:eastAsia="en-US"/>
        </w:rPr>
        <w:t>«Трансформаторная подстанции типа КТП 630/6/0,4 УХЛ1 с наружными инженерными сетями 10 кВ, расположенная по адресу: РТ, г.</w:t>
      </w:r>
      <w:r>
        <w:rPr>
          <w:b/>
          <w:i/>
          <w:snapToGrid/>
          <w:position w:val="0"/>
          <w:sz w:val="28"/>
          <w:szCs w:val="28"/>
          <w:lang w:eastAsia="en-US"/>
        </w:rPr>
        <w:t xml:space="preserve"> </w:t>
      </w:r>
      <w:r w:rsidRPr="0032429F">
        <w:rPr>
          <w:b/>
          <w:i/>
          <w:snapToGrid/>
          <w:position w:val="0"/>
          <w:sz w:val="28"/>
          <w:szCs w:val="28"/>
          <w:lang w:eastAsia="en-US"/>
        </w:rPr>
        <w:t>Набережные Челны, земельный участок (кад. номер: 16:52:020603:198)</w:t>
      </w:r>
      <w:r w:rsidR="00947EBC">
        <w:rPr>
          <w:b/>
          <w:i/>
          <w:snapToGrid/>
          <w:position w:val="0"/>
          <w:sz w:val="28"/>
          <w:szCs w:val="28"/>
          <w:lang w:eastAsia="en-US"/>
        </w:rPr>
        <w:t>»</w:t>
      </w:r>
      <w:r w:rsidRPr="0032429F">
        <w:rPr>
          <w:b/>
          <w:i/>
          <w:snapToGrid/>
          <w:position w:val="0"/>
          <w:sz w:val="28"/>
          <w:szCs w:val="28"/>
          <w:lang w:eastAsia="en-US"/>
        </w:rPr>
        <w:t xml:space="preserve"> </w:t>
      </w:r>
    </w:p>
    <w:p w14:paraId="71F839FE" w14:textId="454E5E54" w:rsidR="00B07E98" w:rsidRPr="00B07E98" w:rsidRDefault="0032429F" w:rsidP="0032429F">
      <w:pPr>
        <w:widowControl/>
        <w:suppressAutoHyphens w:val="0"/>
        <w:spacing w:line="276" w:lineRule="auto"/>
        <w:ind w:leftChars="0" w:left="0" w:firstLineChars="0" w:firstLine="0"/>
        <w:jc w:val="center"/>
        <w:textDirection w:val="lrTb"/>
        <w:textAlignment w:val="auto"/>
        <w:outlineLvl w:val="9"/>
        <w:rPr>
          <w:b/>
          <w:i/>
          <w:snapToGrid/>
          <w:position w:val="0"/>
          <w:sz w:val="28"/>
          <w:szCs w:val="28"/>
        </w:rPr>
      </w:pPr>
      <w:r w:rsidRPr="0032429F">
        <w:rPr>
          <w:b/>
          <w:i/>
          <w:snapToGrid/>
          <w:position w:val="0"/>
          <w:sz w:val="28"/>
          <w:szCs w:val="28"/>
          <w:lang w:eastAsia="en-US"/>
        </w:rPr>
        <w:t>для нужд филиала</w:t>
      </w:r>
      <w:r w:rsidR="00B07E98" w:rsidRPr="00B07E98">
        <w:rPr>
          <w:b/>
          <w:i/>
          <w:snapToGrid/>
          <w:position w:val="0"/>
          <w:sz w:val="28"/>
          <w:szCs w:val="28"/>
          <w:lang w:eastAsia="en-US"/>
        </w:rPr>
        <w:t>.</w:t>
      </w:r>
    </w:p>
    <w:p w14:paraId="131CDBCD" w14:textId="5AD5AA6D" w:rsidR="00EE178C" w:rsidRPr="00B07E98" w:rsidRDefault="00EE178C" w:rsidP="00B07E98">
      <w:pPr>
        <w:widowControl/>
        <w:suppressAutoHyphens w:val="0"/>
        <w:spacing w:line="360" w:lineRule="auto"/>
        <w:ind w:leftChars="0" w:left="0" w:firstLineChars="0" w:firstLine="0"/>
        <w:jc w:val="center"/>
        <w:textDirection w:val="lrTb"/>
        <w:textAlignment w:val="auto"/>
        <w:outlineLvl w:val="9"/>
        <w:rPr>
          <w:b/>
          <w:i/>
          <w:snapToGrid/>
          <w:position w:val="0"/>
          <w:sz w:val="28"/>
          <w:szCs w:val="28"/>
        </w:rPr>
      </w:pPr>
    </w:p>
    <w:p w14:paraId="733A8340" w14:textId="223CD750" w:rsidR="00432465" w:rsidRDefault="00432465" w:rsidP="00EE178C">
      <w:pPr>
        <w:shd w:val="clear" w:color="auto" w:fill="FFFFFF"/>
        <w:tabs>
          <w:tab w:val="left" w:pos="442"/>
        </w:tabs>
        <w:ind w:left="0" w:hanging="2"/>
        <w:jc w:val="center"/>
        <w:rPr>
          <w:color w:val="000000"/>
          <w:sz w:val="24"/>
          <w:szCs w:val="24"/>
        </w:rPr>
      </w:pPr>
    </w:p>
    <w:p w14:paraId="26CA12A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313A79CB"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2B5F3484"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E6E88A3"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17CC980"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5B4B301B"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6E815858"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73270E51"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3A55C7CB"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33B82C8B"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3B91A8B1"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5E0150C3"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19FBC5C3"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6ADE91D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78DFAA9" w14:textId="402254B2" w:rsidR="00432465" w:rsidRPr="00A13AD8" w:rsidRDefault="006353D4">
      <w:pPr>
        <w:widowControl/>
        <w:pBdr>
          <w:top w:val="nil"/>
          <w:left w:val="nil"/>
          <w:bottom w:val="nil"/>
          <w:right w:val="nil"/>
          <w:between w:val="nil"/>
        </w:pBdr>
        <w:spacing w:line="240" w:lineRule="auto"/>
        <w:ind w:left="0" w:hanging="2"/>
        <w:jc w:val="center"/>
        <w:rPr>
          <w:b/>
          <w:bCs/>
          <w:color w:val="000000"/>
          <w:sz w:val="24"/>
          <w:szCs w:val="24"/>
        </w:rPr>
      </w:pPr>
      <w:r w:rsidRPr="00A13AD8">
        <w:rPr>
          <w:b/>
          <w:bCs/>
          <w:color w:val="000000"/>
          <w:sz w:val="24"/>
          <w:szCs w:val="24"/>
        </w:rPr>
        <w:t>г. Казань 202</w:t>
      </w:r>
      <w:r w:rsidR="00F64698">
        <w:rPr>
          <w:b/>
          <w:bCs/>
          <w:color w:val="000000"/>
          <w:sz w:val="24"/>
          <w:szCs w:val="24"/>
        </w:rPr>
        <w:t>6</w:t>
      </w:r>
      <w:r w:rsidR="00A13AD8">
        <w:rPr>
          <w:b/>
          <w:bCs/>
          <w:color w:val="000000"/>
          <w:sz w:val="24"/>
          <w:szCs w:val="24"/>
        </w:rPr>
        <w:t>г.</w:t>
      </w:r>
    </w:p>
    <w:p w14:paraId="1CD61484" w14:textId="77777777" w:rsidR="00432465" w:rsidRDefault="006353D4">
      <w:pPr>
        <w:widowControl/>
        <w:pBdr>
          <w:top w:val="nil"/>
          <w:left w:val="nil"/>
          <w:bottom w:val="nil"/>
          <w:right w:val="nil"/>
          <w:between w:val="nil"/>
        </w:pBdr>
        <w:spacing w:line="240" w:lineRule="auto"/>
        <w:ind w:left="0" w:hanging="2"/>
        <w:jc w:val="center"/>
        <w:rPr>
          <w:color w:val="000000"/>
          <w:sz w:val="24"/>
          <w:szCs w:val="24"/>
        </w:rPr>
      </w:pPr>
      <w:r>
        <w:br w:type="page"/>
      </w:r>
      <w:r>
        <w:rPr>
          <w:b/>
          <w:color w:val="000000"/>
          <w:sz w:val="24"/>
          <w:szCs w:val="24"/>
        </w:rPr>
        <w:lastRenderedPageBreak/>
        <w:t>Извещение</w:t>
      </w:r>
    </w:p>
    <w:p w14:paraId="5BDDCDD0" w14:textId="77777777" w:rsidR="00432465" w:rsidRDefault="006353D4" w:rsidP="00C94333">
      <w:pPr>
        <w:keepNext/>
        <w:widowControl/>
        <w:pBdr>
          <w:top w:val="nil"/>
          <w:left w:val="nil"/>
          <w:bottom w:val="nil"/>
          <w:right w:val="nil"/>
          <w:between w:val="nil"/>
        </w:pBdr>
        <w:spacing w:line="240" w:lineRule="auto"/>
        <w:ind w:left="0" w:hanging="2"/>
        <w:jc w:val="center"/>
        <w:rPr>
          <w:color w:val="000000"/>
          <w:sz w:val="24"/>
          <w:szCs w:val="24"/>
        </w:rPr>
      </w:pPr>
      <w:r>
        <w:rPr>
          <w:b/>
          <w:color w:val="000000"/>
          <w:sz w:val="24"/>
          <w:szCs w:val="24"/>
        </w:rPr>
        <w:t xml:space="preserve"> </w:t>
      </w:r>
      <w:r w:rsidR="00A93B19">
        <w:rPr>
          <w:b/>
          <w:color w:val="000000"/>
          <w:sz w:val="24"/>
          <w:szCs w:val="24"/>
        </w:rPr>
        <w:t xml:space="preserve">  </w:t>
      </w:r>
    </w:p>
    <w:p w14:paraId="672D97CD" w14:textId="77777777" w:rsidR="00432465" w:rsidRDefault="006353D4">
      <w:pPr>
        <w:widowControl/>
        <w:pBdr>
          <w:top w:val="nil"/>
          <w:left w:val="nil"/>
          <w:bottom w:val="nil"/>
          <w:right w:val="nil"/>
          <w:between w:val="nil"/>
        </w:pBdr>
        <w:spacing w:line="360" w:lineRule="auto"/>
        <w:ind w:left="0" w:hanging="2"/>
        <w:jc w:val="both"/>
        <w:rPr>
          <w:color w:val="000000"/>
          <w:sz w:val="24"/>
          <w:szCs w:val="24"/>
          <w:u w:val="single"/>
        </w:rPr>
      </w:pPr>
      <w:r>
        <w:rPr>
          <w:b/>
          <w:color w:val="000000"/>
          <w:sz w:val="24"/>
          <w:szCs w:val="24"/>
        </w:rPr>
        <w:t xml:space="preserve">1. Способ закупки: </w:t>
      </w:r>
      <w:r>
        <w:rPr>
          <w:color w:val="000000"/>
          <w:sz w:val="24"/>
          <w:szCs w:val="24"/>
        </w:rPr>
        <w:t>запрос котировок в электронной форме.</w:t>
      </w:r>
    </w:p>
    <w:p w14:paraId="5B257B3F" w14:textId="77777777" w:rsidR="00432465" w:rsidRDefault="006353D4">
      <w:pPr>
        <w:widowControl/>
        <w:pBdr>
          <w:top w:val="nil"/>
          <w:left w:val="nil"/>
          <w:bottom w:val="nil"/>
          <w:right w:val="nil"/>
          <w:between w:val="nil"/>
        </w:pBdr>
        <w:spacing w:line="360" w:lineRule="auto"/>
        <w:ind w:left="0" w:hanging="2"/>
        <w:jc w:val="both"/>
        <w:rPr>
          <w:color w:val="000000"/>
          <w:sz w:val="24"/>
          <w:szCs w:val="24"/>
        </w:rPr>
      </w:pPr>
      <w:r>
        <w:rPr>
          <w:b/>
          <w:color w:val="000000"/>
          <w:sz w:val="24"/>
          <w:szCs w:val="24"/>
        </w:rPr>
        <w:t>2. Наименование Заказчика:</w:t>
      </w:r>
      <w:r w:rsidR="00235CBE">
        <w:rPr>
          <w:b/>
          <w:color w:val="000000"/>
          <w:sz w:val="24"/>
          <w:szCs w:val="24"/>
        </w:rPr>
        <w:t xml:space="preserve"> </w:t>
      </w:r>
      <w:r w:rsidR="00235CBE" w:rsidRPr="005A31B6">
        <w:rPr>
          <w:bCs/>
          <w:color w:val="000000"/>
          <w:sz w:val="24"/>
          <w:szCs w:val="24"/>
        </w:rPr>
        <w:t>ООО «Интеграция»</w:t>
      </w:r>
      <w:r w:rsidR="002F3BFC">
        <w:rPr>
          <w:bCs/>
          <w:color w:val="000000"/>
          <w:sz w:val="24"/>
          <w:szCs w:val="24"/>
        </w:rPr>
        <w:t>,</w:t>
      </w:r>
      <w:r w:rsidR="00235CBE" w:rsidRPr="001868FC">
        <w:rPr>
          <w:noProof/>
        </w:rPr>
        <w:t xml:space="preserve"> </w:t>
      </w:r>
    </w:p>
    <w:p w14:paraId="56EC609C" w14:textId="10A6EFA5" w:rsidR="006E0A7F" w:rsidRDefault="006E0A7F" w:rsidP="006E0A7F">
      <w:pPr>
        <w:spacing w:line="360" w:lineRule="auto"/>
        <w:ind w:left="0" w:hanging="2"/>
        <w:rPr>
          <w:rFonts w:eastAsia="Calibri"/>
          <w:snapToGrid/>
          <w:position w:val="0"/>
          <w:sz w:val="22"/>
          <w:szCs w:val="22"/>
          <w:lang w:eastAsia="en-US"/>
        </w:rPr>
      </w:pPr>
      <w:r>
        <w:rPr>
          <w:b/>
          <w:color w:val="000000"/>
          <w:sz w:val="24"/>
          <w:szCs w:val="24"/>
        </w:rPr>
        <w:t>3. Местонахождение</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p>
    <w:p w14:paraId="4543175D" w14:textId="77777777" w:rsidR="006E0A7F" w:rsidRDefault="006E0A7F" w:rsidP="006E0A7F">
      <w:pPr>
        <w:autoSpaceDE w:val="0"/>
        <w:autoSpaceDN w:val="0"/>
        <w:adjustRightInd w:val="0"/>
        <w:spacing w:line="360" w:lineRule="auto"/>
        <w:ind w:left="0" w:hanging="2"/>
        <w:jc w:val="both"/>
        <w:rPr>
          <w:rFonts w:eastAsia="Calibri"/>
          <w:snapToGrid/>
          <w:position w:val="0"/>
          <w:sz w:val="22"/>
          <w:szCs w:val="22"/>
          <w:lang w:eastAsia="en-US"/>
        </w:rPr>
      </w:pPr>
      <w:r>
        <w:rPr>
          <w:b/>
          <w:color w:val="000000"/>
          <w:sz w:val="24"/>
          <w:szCs w:val="24"/>
        </w:rPr>
        <w:t>4. Почтовый адрес</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r>
        <w:rPr>
          <w:rFonts w:eastAsia="Calibri"/>
          <w:snapToGrid/>
          <w:position w:val="0"/>
          <w:sz w:val="22"/>
          <w:szCs w:val="22"/>
          <w:lang w:eastAsia="en-US"/>
        </w:rPr>
        <w:t>;</w:t>
      </w:r>
    </w:p>
    <w:p w14:paraId="39E42AB2" w14:textId="77777777" w:rsidR="006E0A7F" w:rsidRPr="005A67FE" w:rsidRDefault="006E0A7F" w:rsidP="006E0A7F">
      <w:pPr>
        <w:autoSpaceDE w:val="0"/>
        <w:autoSpaceDN w:val="0"/>
        <w:adjustRightInd w:val="0"/>
        <w:spacing w:line="360" w:lineRule="auto"/>
        <w:ind w:left="0" w:hanging="2"/>
        <w:jc w:val="both"/>
        <w:rPr>
          <w:snapToGrid/>
          <w:position w:val="0"/>
          <w:sz w:val="24"/>
          <w:szCs w:val="24"/>
          <w:lang w:eastAsia="en-US"/>
        </w:rPr>
      </w:pPr>
      <w:r>
        <w:rPr>
          <w:b/>
          <w:color w:val="000000"/>
          <w:sz w:val="24"/>
          <w:szCs w:val="24"/>
        </w:rPr>
        <w:t>5. Адрес электронной почты</w:t>
      </w:r>
      <w:r>
        <w:rPr>
          <w:color w:val="000000"/>
          <w:sz w:val="28"/>
          <w:szCs w:val="28"/>
        </w:rPr>
        <w:t xml:space="preserve"> </w:t>
      </w:r>
      <w:r>
        <w:rPr>
          <w:b/>
          <w:color w:val="000000"/>
          <w:sz w:val="24"/>
          <w:szCs w:val="24"/>
        </w:rPr>
        <w:t xml:space="preserve">Заказчика: </w:t>
      </w:r>
      <w:hyperlink r:id="rId9">
        <w:r>
          <w:rPr>
            <w:color w:val="0000FF"/>
            <w:sz w:val="24"/>
            <w:szCs w:val="24"/>
            <w:u w:val="single"/>
          </w:rPr>
          <w:t>kekfilial@integration-kzn.ru</w:t>
        </w:r>
      </w:hyperlink>
      <w:r>
        <w:rPr>
          <w:color w:val="0000FF"/>
          <w:sz w:val="24"/>
          <w:szCs w:val="24"/>
          <w:u w:val="single"/>
        </w:rPr>
        <w:t>;</w:t>
      </w:r>
      <w:r w:rsidRPr="005A67FE">
        <w:rPr>
          <w:snapToGrid/>
          <w:position w:val="0"/>
          <w:sz w:val="24"/>
          <w:szCs w:val="24"/>
          <w:lang w:eastAsia="en-US"/>
        </w:rPr>
        <w:t xml:space="preserve"> </w:t>
      </w:r>
    </w:p>
    <w:p w14:paraId="0146B553" w14:textId="77777777" w:rsidR="006E0A7F" w:rsidRDefault="006E0A7F" w:rsidP="006E0A7F">
      <w:pPr>
        <w:spacing w:line="360" w:lineRule="auto"/>
        <w:ind w:left="0" w:hanging="2"/>
        <w:jc w:val="both"/>
        <w:rPr>
          <w:snapToGrid/>
          <w:position w:val="0"/>
          <w:sz w:val="24"/>
          <w:szCs w:val="24"/>
        </w:rPr>
      </w:pPr>
      <w:r>
        <w:rPr>
          <w:b/>
          <w:color w:val="000000"/>
          <w:sz w:val="24"/>
          <w:szCs w:val="24"/>
        </w:rPr>
        <w:t xml:space="preserve">6. Номер контактного телефона Заказчика: </w:t>
      </w:r>
      <w:r>
        <w:rPr>
          <w:color w:val="000000"/>
          <w:sz w:val="24"/>
          <w:szCs w:val="24"/>
        </w:rPr>
        <w:t>+7 987 215 01 25;</w:t>
      </w:r>
    </w:p>
    <w:p w14:paraId="4FFBECC6" w14:textId="77777777" w:rsidR="00407503" w:rsidRDefault="006353D4" w:rsidP="009F1CB0">
      <w:pPr>
        <w:shd w:val="clear" w:color="auto" w:fill="FFFFFF"/>
        <w:tabs>
          <w:tab w:val="left" w:pos="442"/>
        </w:tabs>
        <w:spacing w:line="276" w:lineRule="auto"/>
        <w:ind w:left="0" w:hanging="2"/>
        <w:jc w:val="both"/>
        <w:rPr>
          <w:b/>
          <w:color w:val="000000"/>
          <w:sz w:val="24"/>
          <w:szCs w:val="24"/>
        </w:rPr>
      </w:pPr>
      <w:r>
        <w:rPr>
          <w:b/>
          <w:color w:val="000000"/>
          <w:sz w:val="24"/>
          <w:szCs w:val="24"/>
        </w:rPr>
        <w:t xml:space="preserve">7. </w:t>
      </w:r>
      <w:r w:rsidR="0015649D" w:rsidRPr="0015649D">
        <w:rPr>
          <w:b/>
          <w:color w:val="000000"/>
          <w:sz w:val="24"/>
          <w:szCs w:val="24"/>
        </w:rPr>
        <w:t>Предмет Договора с указанием количества поставляе</w:t>
      </w:r>
      <w:r w:rsidR="00A745EE">
        <w:rPr>
          <w:b/>
          <w:color w:val="000000"/>
          <w:sz w:val="24"/>
          <w:szCs w:val="24"/>
        </w:rPr>
        <w:t xml:space="preserve">мого Товара, объема выполняемой </w:t>
      </w:r>
      <w:r w:rsidR="0015649D" w:rsidRPr="0015649D">
        <w:rPr>
          <w:b/>
          <w:color w:val="000000"/>
          <w:sz w:val="24"/>
          <w:szCs w:val="24"/>
        </w:rPr>
        <w:t xml:space="preserve">работы, оказываемой услуги: </w:t>
      </w:r>
    </w:p>
    <w:p w14:paraId="6F4BC4BC" w14:textId="5C3D7110" w:rsidR="006E0A7F" w:rsidRPr="007E5110" w:rsidRDefault="007654C7" w:rsidP="00C51AC3">
      <w:pPr>
        <w:widowControl/>
        <w:suppressAutoHyphens w:val="0"/>
        <w:spacing w:line="276" w:lineRule="auto"/>
        <w:ind w:leftChars="0" w:firstLineChars="0" w:firstLine="0"/>
        <w:textDirection w:val="lrTb"/>
        <w:textAlignment w:val="auto"/>
        <w:outlineLvl w:val="9"/>
        <w:rPr>
          <w:b/>
          <w:bCs/>
          <w:i/>
          <w:iCs/>
          <w:color w:val="4472C4" w:themeColor="accent1"/>
          <w:sz w:val="24"/>
          <w:szCs w:val="24"/>
        </w:rPr>
      </w:pPr>
      <w:r>
        <w:rPr>
          <w:b/>
          <w:i/>
          <w:snapToGrid/>
          <w:position w:val="0"/>
          <w:sz w:val="28"/>
          <w:szCs w:val="28"/>
          <w:lang w:eastAsia="en-US"/>
        </w:rPr>
        <w:t xml:space="preserve">- </w:t>
      </w:r>
      <w:r w:rsidRPr="00C51AC3">
        <w:rPr>
          <w:b/>
          <w:i/>
          <w:snapToGrid/>
          <w:color w:val="4472C4" w:themeColor="accent1"/>
          <w:position w:val="0"/>
          <w:sz w:val="24"/>
          <w:szCs w:val="24"/>
          <w:lang w:eastAsia="en-US"/>
        </w:rPr>
        <w:t>выполнение комплекса работ на объекте:</w:t>
      </w:r>
      <w:r w:rsidR="00C51AC3">
        <w:rPr>
          <w:b/>
          <w:i/>
          <w:snapToGrid/>
          <w:color w:val="4472C4" w:themeColor="accent1"/>
          <w:position w:val="0"/>
          <w:sz w:val="24"/>
          <w:szCs w:val="24"/>
          <w:lang w:eastAsia="en-US"/>
        </w:rPr>
        <w:t xml:space="preserve"> </w:t>
      </w:r>
      <w:r w:rsidRPr="007654C7">
        <w:rPr>
          <w:b/>
          <w:i/>
          <w:snapToGrid/>
          <w:color w:val="4472C4" w:themeColor="accent1"/>
          <w:position w:val="0"/>
          <w:sz w:val="24"/>
          <w:szCs w:val="24"/>
          <w:lang w:eastAsia="en-US"/>
        </w:rPr>
        <w:t>«Трансформаторная подстанции типа КТП 630/6/0,4 УХЛ1 с наружными инженерными сетями 10 кВ, расположенная по адресу: РТ, г. Набережные Челны, земельный участок (кад. номер: 16:52:020603:198)</w:t>
      </w:r>
      <w:r>
        <w:rPr>
          <w:b/>
          <w:i/>
          <w:snapToGrid/>
          <w:color w:val="4472C4" w:themeColor="accent1"/>
          <w:position w:val="0"/>
          <w:sz w:val="24"/>
          <w:szCs w:val="24"/>
          <w:lang w:eastAsia="en-US"/>
        </w:rPr>
        <w:t>»</w:t>
      </w:r>
      <w:r w:rsidR="00407503" w:rsidRPr="007E5110">
        <w:rPr>
          <w:b/>
          <w:i/>
          <w:color w:val="4472C4" w:themeColor="accent1"/>
          <w:sz w:val="24"/>
          <w:szCs w:val="24"/>
        </w:rPr>
        <w:t xml:space="preserve"> для нужд филиала.</w:t>
      </w:r>
    </w:p>
    <w:p w14:paraId="3921DA14" w14:textId="77777777" w:rsidR="00432465" w:rsidRDefault="006353D4" w:rsidP="0015649D">
      <w:pPr>
        <w:widowControl/>
        <w:pBdr>
          <w:top w:val="nil"/>
          <w:left w:val="nil"/>
          <w:bottom w:val="nil"/>
          <w:right w:val="nil"/>
          <w:between w:val="nil"/>
        </w:pBdr>
        <w:spacing w:line="276" w:lineRule="auto"/>
        <w:ind w:left="0" w:hanging="2"/>
        <w:jc w:val="both"/>
        <w:rPr>
          <w:color w:val="000000"/>
          <w:sz w:val="24"/>
          <w:szCs w:val="24"/>
        </w:rPr>
      </w:pPr>
      <w:r w:rsidRPr="0015649D">
        <w:rPr>
          <w:color w:val="000000"/>
          <w:sz w:val="24"/>
          <w:szCs w:val="24"/>
        </w:rPr>
        <w:t xml:space="preserve">Количество поставляемого </w:t>
      </w:r>
      <w:r w:rsidR="00CF4338" w:rsidRPr="0015649D">
        <w:rPr>
          <w:color w:val="000000"/>
          <w:sz w:val="24"/>
          <w:szCs w:val="24"/>
        </w:rPr>
        <w:t>Товар</w:t>
      </w:r>
      <w:r w:rsidRPr="0015649D">
        <w:rPr>
          <w:color w:val="000000"/>
          <w:sz w:val="24"/>
          <w:szCs w:val="24"/>
        </w:rPr>
        <w:t xml:space="preserve">а / объем выполняемой работы / объем оказываемой услуги предусмотрено в части 3 настоящего Извещения о закупке (Техническое задание). Частичное предложение </w:t>
      </w:r>
      <w:r w:rsidR="00CF4338" w:rsidRPr="0015649D">
        <w:rPr>
          <w:color w:val="000000"/>
          <w:sz w:val="24"/>
          <w:szCs w:val="24"/>
        </w:rPr>
        <w:t>Товар</w:t>
      </w:r>
      <w:r w:rsidRPr="0015649D">
        <w:rPr>
          <w:color w:val="000000"/>
          <w:sz w:val="24"/>
          <w:szCs w:val="24"/>
        </w:rPr>
        <w:t>а, работы, услуги недопустимо.</w:t>
      </w:r>
    </w:p>
    <w:p w14:paraId="62B80EED" w14:textId="77777777" w:rsidR="00432465" w:rsidRDefault="006353D4" w:rsidP="0015649D">
      <w:pPr>
        <w:widowControl/>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8. Место поставки </w:t>
      </w:r>
      <w:r w:rsidR="00CF4338">
        <w:rPr>
          <w:b/>
          <w:color w:val="000000"/>
          <w:sz w:val="24"/>
          <w:szCs w:val="24"/>
        </w:rPr>
        <w:t>Товар</w:t>
      </w:r>
      <w:r>
        <w:rPr>
          <w:b/>
          <w:color w:val="000000"/>
          <w:sz w:val="24"/>
          <w:szCs w:val="24"/>
        </w:rPr>
        <w:t xml:space="preserve">а, выполнения работ, оказания услуг: </w:t>
      </w:r>
      <w:r>
        <w:rPr>
          <w:color w:val="000000"/>
          <w:sz w:val="24"/>
          <w:szCs w:val="24"/>
        </w:rPr>
        <w:t xml:space="preserve">в соответствии с частью 4 настоящего Извещения о закупке (Проект </w:t>
      </w:r>
      <w:r w:rsidR="00863D9D">
        <w:rPr>
          <w:color w:val="000000"/>
          <w:sz w:val="24"/>
          <w:szCs w:val="24"/>
        </w:rPr>
        <w:t>Договора</w:t>
      </w:r>
      <w:r>
        <w:rPr>
          <w:color w:val="000000"/>
          <w:sz w:val="24"/>
          <w:szCs w:val="24"/>
        </w:rPr>
        <w:t>).</w:t>
      </w:r>
    </w:p>
    <w:p w14:paraId="4A2175E2" w14:textId="597AAFA7" w:rsidR="00131FAD" w:rsidRPr="00ED0107" w:rsidRDefault="006353D4" w:rsidP="00131FAD">
      <w:pPr>
        <w:pBdr>
          <w:top w:val="nil"/>
          <w:left w:val="nil"/>
          <w:bottom w:val="nil"/>
          <w:right w:val="nil"/>
          <w:between w:val="nil"/>
        </w:pBdr>
        <w:spacing w:line="276" w:lineRule="auto"/>
        <w:ind w:left="0" w:hanging="2"/>
        <w:jc w:val="both"/>
        <w:rPr>
          <w:b/>
          <w:i/>
          <w:iCs/>
          <w:color w:val="4472C4" w:themeColor="accent1"/>
          <w:sz w:val="24"/>
          <w:szCs w:val="24"/>
          <w:u w:val="single"/>
        </w:rPr>
      </w:pPr>
      <w:r>
        <w:rPr>
          <w:b/>
          <w:color w:val="000000"/>
          <w:sz w:val="24"/>
          <w:szCs w:val="24"/>
        </w:rPr>
        <w:t xml:space="preserve">9. Сведения о начальной (максимальной) цене </w:t>
      </w:r>
      <w:r w:rsidR="00863D9D">
        <w:rPr>
          <w:b/>
          <w:color w:val="000000"/>
          <w:sz w:val="24"/>
          <w:szCs w:val="24"/>
        </w:rPr>
        <w:t>Договора</w:t>
      </w:r>
      <w:r>
        <w:rPr>
          <w:b/>
          <w:color w:val="000000"/>
          <w:sz w:val="24"/>
          <w:szCs w:val="24"/>
        </w:rPr>
        <w:t xml:space="preserve">, либо формула цены и максимальное значение цены </w:t>
      </w:r>
      <w:r w:rsidR="00863D9D">
        <w:rPr>
          <w:b/>
          <w:color w:val="000000"/>
          <w:sz w:val="24"/>
          <w:szCs w:val="24"/>
        </w:rPr>
        <w:t>Договора</w:t>
      </w:r>
      <w:r>
        <w:rPr>
          <w:b/>
          <w:color w:val="000000"/>
          <w:sz w:val="24"/>
          <w:szCs w:val="24"/>
        </w:rPr>
        <w:t xml:space="preserve">, либо цена единицы </w:t>
      </w:r>
      <w:r w:rsidR="00CF4338">
        <w:rPr>
          <w:b/>
          <w:color w:val="000000"/>
          <w:sz w:val="24"/>
          <w:szCs w:val="24"/>
        </w:rPr>
        <w:t>Товар</w:t>
      </w:r>
      <w:r>
        <w:rPr>
          <w:b/>
          <w:color w:val="000000"/>
          <w:sz w:val="24"/>
          <w:szCs w:val="24"/>
        </w:rPr>
        <w:t xml:space="preserve">а, работы, услуги и максимальное значение цены </w:t>
      </w:r>
      <w:r w:rsidR="00863D9D">
        <w:rPr>
          <w:b/>
          <w:color w:val="000000"/>
          <w:sz w:val="24"/>
          <w:szCs w:val="24"/>
        </w:rPr>
        <w:t>Договора</w:t>
      </w:r>
      <w:r>
        <w:rPr>
          <w:b/>
          <w:color w:val="000000"/>
          <w:sz w:val="24"/>
          <w:szCs w:val="24"/>
        </w:rPr>
        <w:t>:</w:t>
      </w:r>
      <w:r w:rsidR="00087109" w:rsidRPr="00ED0107">
        <w:rPr>
          <w:rFonts w:eastAsia="Calibri"/>
          <w:b/>
          <w:i/>
          <w:iCs/>
          <w:snapToGrid/>
          <w:color w:val="4472C4" w:themeColor="accent1"/>
          <w:position w:val="0"/>
          <w:sz w:val="24"/>
          <w:szCs w:val="24"/>
          <w:u w:val="single"/>
          <w:lang w:eastAsia="en-US"/>
        </w:rPr>
        <w:t xml:space="preserve"> </w:t>
      </w:r>
      <w:r w:rsidR="00A42A0A">
        <w:rPr>
          <w:rFonts w:eastAsia="Calibri"/>
          <w:b/>
          <w:i/>
          <w:iCs/>
          <w:snapToGrid/>
          <w:color w:val="4472C4" w:themeColor="accent1"/>
          <w:position w:val="0"/>
          <w:sz w:val="24"/>
          <w:szCs w:val="24"/>
          <w:u w:val="single"/>
          <w:lang w:eastAsia="en-US"/>
        </w:rPr>
        <w:t>3 206 683</w:t>
      </w:r>
      <w:r w:rsidR="00E54A05" w:rsidRPr="00ED0107">
        <w:rPr>
          <w:rFonts w:eastAsia="Calibri"/>
          <w:b/>
          <w:i/>
          <w:iCs/>
          <w:snapToGrid/>
          <w:color w:val="4472C4" w:themeColor="accent1"/>
          <w:position w:val="0"/>
          <w:sz w:val="24"/>
          <w:szCs w:val="24"/>
          <w:u w:val="single"/>
          <w:lang w:eastAsia="en-US"/>
        </w:rPr>
        <w:t xml:space="preserve"> (</w:t>
      </w:r>
      <w:r w:rsidR="00A42A0A">
        <w:rPr>
          <w:rFonts w:eastAsia="Calibri"/>
          <w:b/>
          <w:i/>
          <w:iCs/>
          <w:snapToGrid/>
          <w:color w:val="4472C4" w:themeColor="accent1"/>
          <w:position w:val="0"/>
          <w:sz w:val="24"/>
          <w:szCs w:val="24"/>
          <w:u w:val="single"/>
          <w:lang w:eastAsia="en-US"/>
        </w:rPr>
        <w:t>три</w:t>
      </w:r>
      <w:r w:rsidR="00485E1A" w:rsidRPr="00ED0107">
        <w:rPr>
          <w:rFonts w:eastAsia="Calibri"/>
          <w:b/>
          <w:i/>
          <w:iCs/>
          <w:snapToGrid/>
          <w:color w:val="4472C4" w:themeColor="accent1"/>
          <w:position w:val="0"/>
          <w:sz w:val="24"/>
          <w:szCs w:val="24"/>
          <w:u w:val="single"/>
          <w:lang w:eastAsia="en-US"/>
        </w:rPr>
        <w:t xml:space="preserve"> миллион</w:t>
      </w:r>
      <w:r w:rsidR="00A42A0A">
        <w:rPr>
          <w:rFonts w:eastAsia="Calibri"/>
          <w:b/>
          <w:i/>
          <w:iCs/>
          <w:snapToGrid/>
          <w:color w:val="4472C4" w:themeColor="accent1"/>
          <w:position w:val="0"/>
          <w:sz w:val="24"/>
          <w:szCs w:val="24"/>
          <w:u w:val="single"/>
          <w:lang w:eastAsia="en-US"/>
        </w:rPr>
        <w:t>а</w:t>
      </w:r>
      <w:r w:rsidR="00485E1A" w:rsidRPr="00ED0107">
        <w:rPr>
          <w:rFonts w:eastAsia="Calibri"/>
          <w:b/>
          <w:i/>
          <w:iCs/>
          <w:snapToGrid/>
          <w:color w:val="4472C4" w:themeColor="accent1"/>
          <w:position w:val="0"/>
          <w:sz w:val="24"/>
          <w:szCs w:val="24"/>
          <w:u w:val="single"/>
          <w:lang w:eastAsia="en-US"/>
        </w:rPr>
        <w:t xml:space="preserve"> </w:t>
      </w:r>
      <w:r w:rsidR="00A42A0A">
        <w:rPr>
          <w:rFonts w:eastAsia="Calibri"/>
          <w:b/>
          <w:i/>
          <w:iCs/>
          <w:snapToGrid/>
          <w:color w:val="4472C4" w:themeColor="accent1"/>
          <w:position w:val="0"/>
          <w:sz w:val="24"/>
          <w:szCs w:val="24"/>
          <w:u w:val="single"/>
          <w:lang w:eastAsia="en-US"/>
        </w:rPr>
        <w:t>двести шесть тысяч шестьсот восемьдесят три</w:t>
      </w:r>
      <w:r w:rsidR="00E54A05" w:rsidRPr="00ED0107">
        <w:rPr>
          <w:rFonts w:eastAsia="Calibri"/>
          <w:b/>
          <w:i/>
          <w:iCs/>
          <w:snapToGrid/>
          <w:color w:val="4472C4" w:themeColor="accent1"/>
          <w:position w:val="0"/>
          <w:sz w:val="24"/>
          <w:szCs w:val="24"/>
          <w:u w:val="single"/>
          <w:lang w:eastAsia="en-US"/>
        </w:rPr>
        <w:t xml:space="preserve">) </w:t>
      </w:r>
      <w:r w:rsidR="00A34F15" w:rsidRPr="00ED0107">
        <w:rPr>
          <w:rFonts w:eastAsia="Calibri"/>
          <w:b/>
          <w:i/>
          <w:iCs/>
          <w:snapToGrid/>
          <w:color w:val="4472C4" w:themeColor="accent1"/>
          <w:position w:val="0"/>
          <w:sz w:val="24"/>
          <w:szCs w:val="24"/>
          <w:u w:val="single"/>
          <w:lang w:eastAsia="en-US"/>
        </w:rPr>
        <w:t>р</w:t>
      </w:r>
      <w:r w:rsidR="00131FAD" w:rsidRPr="00ED0107">
        <w:rPr>
          <w:rFonts w:eastAsia="Calibri"/>
          <w:b/>
          <w:i/>
          <w:iCs/>
          <w:snapToGrid/>
          <w:color w:val="4472C4" w:themeColor="accent1"/>
          <w:position w:val="0"/>
          <w:sz w:val="24"/>
          <w:szCs w:val="24"/>
          <w:u w:val="single"/>
          <w:lang w:eastAsia="en-US"/>
        </w:rPr>
        <w:t>убл</w:t>
      </w:r>
      <w:r w:rsidR="00A42A0A">
        <w:rPr>
          <w:rFonts w:eastAsia="Calibri"/>
          <w:b/>
          <w:i/>
          <w:iCs/>
          <w:snapToGrid/>
          <w:color w:val="4472C4" w:themeColor="accent1"/>
          <w:position w:val="0"/>
          <w:sz w:val="24"/>
          <w:szCs w:val="24"/>
          <w:u w:val="single"/>
          <w:lang w:eastAsia="en-US"/>
        </w:rPr>
        <w:t>я</w:t>
      </w:r>
      <w:r w:rsidR="00131FAD" w:rsidRPr="00ED0107">
        <w:rPr>
          <w:rFonts w:eastAsia="Calibri"/>
          <w:b/>
          <w:i/>
          <w:iCs/>
          <w:snapToGrid/>
          <w:color w:val="4472C4" w:themeColor="accent1"/>
          <w:position w:val="0"/>
          <w:sz w:val="24"/>
          <w:szCs w:val="24"/>
          <w:u w:val="single"/>
          <w:lang w:eastAsia="en-US"/>
        </w:rPr>
        <w:t xml:space="preserve"> </w:t>
      </w:r>
      <w:r w:rsidR="00A42A0A">
        <w:rPr>
          <w:rFonts w:eastAsia="Calibri"/>
          <w:b/>
          <w:i/>
          <w:iCs/>
          <w:snapToGrid/>
          <w:color w:val="4472C4" w:themeColor="accent1"/>
          <w:position w:val="0"/>
          <w:sz w:val="24"/>
          <w:szCs w:val="24"/>
          <w:u w:val="single"/>
          <w:lang w:eastAsia="en-US"/>
        </w:rPr>
        <w:t>33 копейки</w:t>
      </w:r>
      <w:r w:rsidR="00131FAD" w:rsidRPr="00ED0107">
        <w:rPr>
          <w:rFonts w:eastAsia="Calibri"/>
          <w:b/>
          <w:i/>
          <w:iCs/>
          <w:snapToGrid/>
          <w:color w:val="4472C4" w:themeColor="accent1"/>
          <w:position w:val="0"/>
          <w:sz w:val="24"/>
          <w:szCs w:val="24"/>
          <w:u w:val="single"/>
          <w:lang w:eastAsia="en-US"/>
        </w:rPr>
        <w:t xml:space="preserve"> </w:t>
      </w:r>
      <w:r w:rsidR="00131FAD" w:rsidRPr="00ED0107">
        <w:rPr>
          <w:b/>
          <w:i/>
          <w:iCs/>
          <w:color w:val="4472C4" w:themeColor="accent1"/>
          <w:sz w:val="24"/>
          <w:szCs w:val="24"/>
          <w:u w:val="single"/>
        </w:rPr>
        <w:t>(цена с учётом НДС, в соответствии с действующей ставкой, определенной ч. 3 ст. 164 Налогового кодекса Российской Федерации).</w:t>
      </w:r>
    </w:p>
    <w:p w14:paraId="00B44C80" w14:textId="77777777" w:rsidR="00432465" w:rsidRDefault="006353D4" w:rsidP="0015649D">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10. Срок, место и порядок предоставления извещения о закупке, размер, порядок и сроки внесения платы, взимаемой Заказчиком за предоставление извещения: </w:t>
      </w:r>
      <w:r>
        <w:rPr>
          <w:color w:val="000000"/>
          <w:sz w:val="24"/>
          <w:szCs w:val="24"/>
        </w:rPr>
        <w:t xml:space="preserve">Извещение о закупке, проводимой в электронной форме, можно получить бесплатно и в любое время из единой информационной системы на сайте </w:t>
      </w:r>
      <w:hyperlink r:id="rId10">
        <w:r>
          <w:rPr>
            <w:color w:val="0000FF"/>
            <w:sz w:val="24"/>
            <w:szCs w:val="24"/>
            <w:u w:val="single"/>
          </w:rPr>
          <w:t>www.zakupki.gov.ru</w:t>
        </w:r>
      </w:hyperlink>
      <w:r>
        <w:rPr>
          <w:color w:val="000000"/>
          <w:sz w:val="24"/>
          <w:szCs w:val="24"/>
        </w:rPr>
        <w:t>.</w:t>
      </w:r>
    </w:p>
    <w:p w14:paraId="1FE78579" w14:textId="77777777" w:rsidR="00432465" w:rsidRDefault="006353D4" w:rsidP="0015649D">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11. Порядок подачи заявок на участие в закупке: </w:t>
      </w:r>
      <w:r>
        <w:rPr>
          <w:color w:val="000000"/>
          <w:sz w:val="24"/>
          <w:szCs w:val="24"/>
        </w:rPr>
        <w:t xml:space="preserve">заявки в электронной форме со всеми приложениями подаются в соответствии с требованиями Федерального закона от 18.07.2011 №223-ФЗ «О закупках </w:t>
      </w:r>
      <w:r w:rsidR="00CF4338">
        <w:rPr>
          <w:color w:val="000000"/>
          <w:sz w:val="24"/>
          <w:szCs w:val="24"/>
        </w:rPr>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ов, работ, услуг для нужд ООО «Смежная сетевая компания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0FF82490" w14:textId="15839ACA" w:rsidR="00432465" w:rsidRPr="00400708" w:rsidRDefault="006353D4">
      <w:pPr>
        <w:pBdr>
          <w:top w:val="nil"/>
          <w:left w:val="nil"/>
          <w:bottom w:val="nil"/>
          <w:right w:val="nil"/>
          <w:between w:val="nil"/>
        </w:pBdr>
        <w:spacing w:line="360" w:lineRule="auto"/>
        <w:ind w:left="0" w:hanging="2"/>
        <w:jc w:val="both"/>
        <w:rPr>
          <w:b/>
          <w:color w:val="2F5496" w:themeColor="accent1" w:themeShade="BF"/>
          <w:sz w:val="24"/>
          <w:szCs w:val="24"/>
        </w:rPr>
      </w:pPr>
      <w:r>
        <w:rPr>
          <w:b/>
          <w:color w:val="000000"/>
          <w:sz w:val="24"/>
          <w:szCs w:val="24"/>
        </w:rPr>
        <w:t>12. Дата начала срока подачи заявок на участие в за</w:t>
      </w:r>
      <w:r w:rsidRPr="00670747">
        <w:rPr>
          <w:b/>
          <w:color w:val="000000"/>
          <w:sz w:val="24"/>
          <w:szCs w:val="24"/>
        </w:rPr>
        <w:t xml:space="preserve">купке: </w:t>
      </w:r>
      <w:r w:rsidRPr="00400708">
        <w:rPr>
          <w:b/>
          <w:color w:val="2F5496" w:themeColor="accent1" w:themeShade="BF"/>
          <w:sz w:val="24"/>
          <w:szCs w:val="24"/>
        </w:rPr>
        <w:t>«</w:t>
      </w:r>
      <w:r w:rsidR="008C6A20">
        <w:rPr>
          <w:b/>
          <w:color w:val="2F5496" w:themeColor="accent1" w:themeShade="BF"/>
          <w:sz w:val="24"/>
          <w:szCs w:val="24"/>
        </w:rPr>
        <w:t>0</w:t>
      </w:r>
      <w:r w:rsidR="002A19AD">
        <w:rPr>
          <w:b/>
          <w:color w:val="2F5496" w:themeColor="accent1" w:themeShade="BF"/>
          <w:sz w:val="24"/>
          <w:szCs w:val="24"/>
        </w:rPr>
        <w:t>3</w:t>
      </w:r>
      <w:r w:rsidR="00E323D2" w:rsidRPr="00400708">
        <w:rPr>
          <w:b/>
          <w:color w:val="2F5496" w:themeColor="accent1" w:themeShade="BF"/>
          <w:sz w:val="24"/>
          <w:szCs w:val="24"/>
        </w:rPr>
        <w:t>»</w:t>
      </w:r>
      <w:r w:rsidR="00F80AB9" w:rsidRPr="00400708">
        <w:rPr>
          <w:b/>
          <w:color w:val="2F5496" w:themeColor="accent1" w:themeShade="BF"/>
          <w:sz w:val="24"/>
          <w:szCs w:val="24"/>
        </w:rPr>
        <w:t xml:space="preserve"> </w:t>
      </w:r>
      <w:r w:rsidR="00372543">
        <w:rPr>
          <w:b/>
          <w:color w:val="2F5496" w:themeColor="accent1" w:themeShade="BF"/>
          <w:sz w:val="24"/>
          <w:szCs w:val="24"/>
        </w:rPr>
        <w:t>июля</w:t>
      </w:r>
      <w:r w:rsidR="00AF2CE9" w:rsidRPr="00400708">
        <w:rPr>
          <w:b/>
          <w:color w:val="2F5496" w:themeColor="accent1" w:themeShade="BF"/>
          <w:sz w:val="24"/>
          <w:szCs w:val="24"/>
        </w:rPr>
        <w:t xml:space="preserve"> </w:t>
      </w:r>
      <w:r w:rsidRPr="00400708">
        <w:rPr>
          <w:b/>
          <w:color w:val="2F5496" w:themeColor="accent1" w:themeShade="BF"/>
          <w:sz w:val="24"/>
          <w:szCs w:val="24"/>
        </w:rPr>
        <w:t>202</w:t>
      </w:r>
      <w:r w:rsidR="00B70CC8" w:rsidRPr="00400708">
        <w:rPr>
          <w:b/>
          <w:color w:val="2F5496" w:themeColor="accent1" w:themeShade="BF"/>
          <w:sz w:val="24"/>
          <w:szCs w:val="24"/>
        </w:rPr>
        <w:t>6</w:t>
      </w:r>
      <w:r w:rsidRPr="00400708">
        <w:rPr>
          <w:b/>
          <w:color w:val="2F5496" w:themeColor="accent1" w:themeShade="BF"/>
          <w:sz w:val="24"/>
          <w:szCs w:val="24"/>
        </w:rPr>
        <w:t xml:space="preserve"> г.</w:t>
      </w:r>
    </w:p>
    <w:p w14:paraId="3D9F70BB" w14:textId="162511BB" w:rsidR="00432465" w:rsidRPr="009E65AA" w:rsidRDefault="006353D4">
      <w:pPr>
        <w:pBdr>
          <w:top w:val="nil"/>
          <w:left w:val="nil"/>
          <w:bottom w:val="nil"/>
          <w:right w:val="nil"/>
          <w:between w:val="nil"/>
        </w:pBdr>
        <w:spacing w:line="360" w:lineRule="auto"/>
        <w:ind w:left="0" w:hanging="2"/>
        <w:jc w:val="both"/>
        <w:rPr>
          <w:color w:val="000000"/>
          <w:sz w:val="24"/>
          <w:szCs w:val="24"/>
        </w:rPr>
      </w:pPr>
      <w:bookmarkStart w:id="0" w:name="_heading=h.gjdgxs" w:colFirst="0" w:colLast="0"/>
      <w:bookmarkEnd w:id="0"/>
      <w:r w:rsidRPr="009E65AA">
        <w:rPr>
          <w:b/>
          <w:color w:val="000000"/>
          <w:sz w:val="24"/>
          <w:szCs w:val="24"/>
        </w:rPr>
        <w:t xml:space="preserve">13. Дата и время окончания срока подачи заявок на участие в закупке: </w:t>
      </w:r>
      <w:r w:rsidRPr="00A84ECA">
        <w:rPr>
          <w:b/>
          <w:color w:val="2F5496" w:themeColor="accent1" w:themeShade="BF"/>
          <w:sz w:val="24"/>
          <w:szCs w:val="24"/>
        </w:rPr>
        <w:t>«</w:t>
      </w:r>
      <w:r w:rsidR="002A19AD">
        <w:rPr>
          <w:b/>
          <w:color w:val="2F5496" w:themeColor="accent1" w:themeShade="BF"/>
          <w:sz w:val="24"/>
          <w:szCs w:val="24"/>
        </w:rPr>
        <w:t>10</w:t>
      </w:r>
      <w:r w:rsidR="00E54A05" w:rsidRPr="00A84ECA">
        <w:rPr>
          <w:b/>
          <w:color w:val="2F5496" w:themeColor="accent1" w:themeShade="BF"/>
          <w:sz w:val="24"/>
          <w:szCs w:val="24"/>
        </w:rPr>
        <w:t>»</w:t>
      </w:r>
      <w:r w:rsidR="00B22B34" w:rsidRPr="00400708">
        <w:rPr>
          <w:b/>
          <w:color w:val="2F5496" w:themeColor="accent1" w:themeShade="BF"/>
          <w:sz w:val="24"/>
          <w:szCs w:val="24"/>
        </w:rPr>
        <w:t xml:space="preserve"> </w:t>
      </w:r>
      <w:r w:rsidR="00372543">
        <w:rPr>
          <w:b/>
          <w:color w:val="2F5496" w:themeColor="accent1" w:themeShade="BF"/>
          <w:sz w:val="24"/>
          <w:szCs w:val="24"/>
        </w:rPr>
        <w:t>июл</w:t>
      </w:r>
      <w:r w:rsidR="008C356D">
        <w:rPr>
          <w:b/>
          <w:color w:val="2F5496" w:themeColor="accent1" w:themeShade="BF"/>
          <w:sz w:val="24"/>
          <w:szCs w:val="24"/>
        </w:rPr>
        <w:t>я</w:t>
      </w:r>
      <w:r w:rsidR="00B22B34" w:rsidRPr="00400708">
        <w:rPr>
          <w:b/>
          <w:color w:val="2F5496" w:themeColor="accent1" w:themeShade="BF"/>
          <w:sz w:val="24"/>
          <w:szCs w:val="24"/>
        </w:rPr>
        <w:t xml:space="preserve"> </w:t>
      </w:r>
      <w:r w:rsidRPr="00400708">
        <w:rPr>
          <w:b/>
          <w:color w:val="2F5496" w:themeColor="accent1" w:themeShade="BF"/>
          <w:sz w:val="24"/>
          <w:szCs w:val="24"/>
        </w:rPr>
        <w:t>202</w:t>
      </w:r>
      <w:r w:rsidR="00B70CC8" w:rsidRPr="00400708">
        <w:rPr>
          <w:b/>
          <w:color w:val="2F5496" w:themeColor="accent1" w:themeShade="BF"/>
          <w:sz w:val="24"/>
          <w:szCs w:val="24"/>
        </w:rPr>
        <w:t>6</w:t>
      </w:r>
      <w:r w:rsidRPr="00400708">
        <w:rPr>
          <w:b/>
          <w:color w:val="2F5496" w:themeColor="accent1" w:themeShade="BF"/>
          <w:sz w:val="24"/>
          <w:szCs w:val="24"/>
        </w:rPr>
        <w:t xml:space="preserve"> </w:t>
      </w:r>
      <w:r w:rsidRPr="009E65AA">
        <w:rPr>
          <w:color w:val="000000"/>
          <w:sz w:val="24"/>
          <w:szCs w:val="24"/>
        </w:rPr>
        <w:t>г. до 09 часов 00 минут по московскому времени.</w:t>
      </w:r>
    </w:p>
    <w:p w14:paraId="28B491E9" w14:textId="77777777" w:rsidR="00432465" w:rsidRPr="009E65AA" w:rsidRDefault="006353D4">
      <w:pPr>
        <w:pBdr>
          <w:top w:val="nil"/>
          <w:left w:val="nil"/>
          <w:bottom w:val="nil"/>
          <w:right w:val="nil"/>
          <w:between w:val="nil"/>
        </w:pBdr>
        <w:spacing w:line="360" w:lineRule="auto"/>
        <w:ind w:left="0" w:hanging="2"/>
        <w:jc w:val="both"/>
        <w:rPr>
          <w:b/>
          <w:color w:val="000000"/>
          <w:sz w:val="24"/>
          <w:szCs w:val="24"/>
        </w:rPr>
      </w:pPr>
      <w:r w:rsidRPr="009E65AA">
        <w:rPr>
          <w:b/>
          <w:color w:val="000000"/>
          <w:sz w:val="24"/>
          <w:szCs w:val="24"/>
        </w:rPr>
        <w:t>14. Адрес электронной площадки</w:t>
      </w:r>
      <w:r w:rsidRPr="009E65AA">
        <w:rPr>
          <w:color w:val="000000"/>
          <w:sz w:val="24"/>
          <w:szCs w:val="24"/>
        </w:rPr>
        <w:t xml:space="preserve"> </w:t>
      </w:r>
      <w:r w:rsidRPr="009E65AA">
        <w:rPr>
          <w:b/>
          <w:color w:val="000000"/>
          <w:sz w:val="24"/>
          <w:szCs w:val="24"/>
        </w:rPr>
        <w:t xml:space="preserve">в информационно-телекоммуникационной сети «Интернет»: </w:t>
      </w:r>
      <w:hyperlink r:id="rId11" w:history="1">
        <w:r w:rsidR="00D318E2" w:rsidRPr="009E65AA">
          <w:rPr>
            <w:rStyle w:val="ad"/>
            <w:b/>
            <w:sz w:val="24"/>
            <w:szCs w:val="24"/>
          </w:rPr>
          <w:t>https://etpzakupki.tatar/</w:t>
        </w:r>
      </w:hyperlink>
    </w:p>
    <w:p w14:paraId="324E5CE1" w14:textId="29EC9758" w:rsidR="00432465" w:rsidRDefault="006353D4">
      <w:pPr>
        <w:pBdr>
          <w:top w:val="nil"/>
          <w:left w:val="nil"/>
          <w:bottom w:val="nil"/>
          <w:right w:val="nil"/>
          <w:between w:val="nil"/>
        </w:pBdr>
        <w:spacing w:line="360" w:lineRule="auto"/>
        <w:ind w:left="0" w:hanging="2"/>
        <w:jc w:val="both"/>
        <w:rPr>
          <w:color w:val="000000"/>
          <w:sz w:val="24"/>
          <w:szCs w:val="24"/>
        </w:rPr>
      </w:pPr>
      <w:r w:rsidRPr="009E65AA">
        <w:rPr>
          <w:b/>
          <w:color w:val="000000"/>
          <w:sz w:val="24"/>
          <w:szCs w:val="24"/>
        </w:rPr>
        <w:t xml:space="preserve">15. Дата и время подведения итогов закупки: </w:t>
      </w:r>
      <w:r w:rsidRPr="00400708">
        <w:rPr>
          <w:b/>
          <w:color w:val="2F5496" w:themeColor="accent1" w:themeShade="BF"/>
          <w:sz w:val="24"/>
          <w:szCs w:val="24"/>
        </w:rPr>
        <w:t>«</w:t>
      </w:r>
      <w:r w:rsidR="002A19AD">
        <w:rPr>
          <w:b/>
          <w:color w:val="2F5496" w:themeColor="accent1" w:themeShade="BF"/>
          <w:sz w:val="24"/>
          <w:szCs w:val="24"/>
        </w:rPr>
        <w:t>10</w:t>
      </w:r>
      <w:r w:rsidR="00D23A20" w:rsidRPr="00400708">
        <w:rPr>
          <w:b/>
          <w:color w:val="2F5496" w:themeColor="accent1" w:themeShade="BF"/>
          <w:sz w:val="24"/>
          <w:szCs w:val="24"/>
        </w:rPr>
        <w:t>»</w:t>
      </w:r>
      <w:r w:rsidRPr="00400708">
        <w:rPr>
          <w:b/>
          <w:color w:val="2F5496" w:themeColor="accent1" w:themeShade="BF"/>
          <w:sz w:val="24"/>
          <w:szCs w:val="24"/>
        </w:rPr>
        <w:t xml:space="preserve"> </w:t>
      </w:r>
      <w:r w:rsidR="00372543">
        <w:rPr>
          <w:b/>
          <w:color w:val="2F5496" w:themeColor="accent1" w:themeShade="BF"/>
          <w:sz w:val="24"/>
          <w:szCs w:val="24"/>
        </w:rPr>
        <w:t>июл</w:t>
      </w:r>
      <w:r w:rsidR="00F01FA1">
        <w:rPr>
          <w:b/>
          <w:color w:val="2F5496" w:themeColor="accent1" w:themeShade="BF"/>
          <w:sz w:val="24"/>
          <w:szCs w:val="24"/>
        </w:rPr>
        <w:t>я</w:t>
      </w:r>
      <w:r w:rsidR="00B22B34" w:rsidRPr="00400708">
        <w:rPr>
          <w:b/>
          <w:color w:val="2F5496" w:themeColor="accent1" w:themeShade="BF"/>
          <w:sz w:val="24"/>
          <w:szCs w:val="24"/>
        </w:rPr>
        <w:t xml:space="preserve"> </w:t>
      </w:r>
      <w:r w:rsidRPr="00400708">
        <w:rPr>
          <w:b/>
          <w:color w:val="2F5496" w:themeColor="accent1" w:themeShade="BF"/>
          <w:sz w:val="24"/>
          <w:szCs w:val="24"/>
        </w:rPr>
        <w:t>202</w:t>
      </w:r>
      <w:r w:rsidR="00B70CC8" w:rsidRPr="00400708">
        <w:rPr>
          <w:b/>
          <w:color w:val="2F5496" w:themeColor="accent1" w:themeShade="BF"/>
          <w:sz w:val="24"/>
          <w:szCs w:val="24"/>
        </w:rPr>
        <w:t>6</w:t>
      </w:r>
      <w:r w:rsidRPr="009E65AA">
        <w:rPr>
          <w:color w:val="000000"/>
          <w:sz w:val="24"/>
          <w:szCs w:val="24"/>
        </w:rPr>
        <w:t xml:space="preserve"> г.</w:t>
      </w:r>
      <w:r w:rsidR="00F37C6C" w:rsidRPr="009E65AA">
        <w:rPr>
          <w:color w:val="000000"/>
          <w:sz w:val="24"/>
          <w:szCs w:val="24"/>
        </w:rPr>
        <w:t xml:space="preserve"> в</w:t>
      </w:r>
      <w:r w:rsidR="00F37C6C" w:rsidRPr="004502A5">
        <w:rPr>
          <w:color w:val="000000"/>
          <w:sz w:val="24"/>
          <w:szCs w:val="24"/>
        </w:rPr>
        <w:t xml:space="preserve"> 14 часов 00 минут</w:t>
      </w:r>
      <w:r w:rsidR="00F37C6C" w:rsidRPr="00670747">
        <w:rPr>
          <w:color w:val="000000"/>
          <w:sz w:val="24"/>
          <w:szCs w:val="24"/>
        </w:rPr>
        <w:t xml:space="preserve"> по московскому времени.</w:t>
      </w:r>
    </w:p>
    <w:p w14:paraId="034DF74A"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lastRenderedPageBreak/>
        <w:t>16.</w:t>
      </w:r>
      <w:r>
        <w:rPr>
          <w:color w:val="000000"/>
          <w:sz w:val="24"/>
          <w:szCs w:val="24"/>
        </w:rPr>
        <w:t xml:space="preserve"> </w:t>
      </w:r>
      <w:r>
        <w:rPr>
          <w:b/>
          <w:color w:val="000000"/>
          <w:sz w:val="24"/>
          <w:szCs w:val="24"/>
        </w:rPr>
        <w:t>Порядок подведения итогов закупки</w:t>
      </w:r>
      <w:r>
        <w:rPr>
          <w:color w:val="000000"/>
          <w:sz w:val="24"/>
          <w:szCs w:val="24"/>
        </w:rPr>
        <w:t xml:space="preserve">: подведение итогов закупки осуществляется в соответствии с требованиями Федерального закона от 18.07.2011 №223-ФЗ «О закупках </w:t>
      </w:r>
      <w:r w:rsidR="00CF4338">
        <w:rPr>
          <w:color w:val="000000"/>
          <w:sz w:val="24"/>
          <w:szCs w:val="24"/>
        </w:rPr>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 xml:space="preserve">ов, работ, услуг для нужд </w:t>
      </w:r>
      <w:r w:rsidRPr="005E2217">
        <w:rPr>
          <w:color w:val="000000"/>
          <w:sz w:val="24"/>
          <w:szCs w:val="24"/>
        </w:rPr>
        <w:t>ООО «Смежная сетевая компания «Интеграция», а</w:t>
      </w:r>
      <w:r>
        <w:rPr>
          <w:color w:val="000000"/>
          <w:sz w:val="24"/>
          <w:szCs w:val="24"/>
        </w:rPr>
        <w:t xml:space="preserve">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6114734D"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17. Размер обеспечения заявки на участие в закупке:</w:t>
      </w:r>
      <w:r>
        <w:rPr>
          <w:color w:val="000000"/>
          <w:sz w:val="24"/>
          <w:szCs w:val="24"/>
        </w:rPr>
        <w:t xml:space="preserve"> Не установлено.</w:t>
      </w:r>
    </w:p>
    <w:p w14:paraId="1B21DB4A" w14:textId="77777777" w:rsidR="000E53D2" w:rsidRDefault="006353D4" w:rsidP="000E53D2">
      <w:pPr>
        <w:pBdr>
          <w:top w:val="nil"/>
          <w:left w:val="nil"/>
          <w:bottom w:val="nil"/>
          <w:right w:val="nil"/>
          <w:between w:val="nil"/>
        </w:pBdr>
        <w:spacing w:line="360" w:lineRule="auto"/>
        <w:ind w:left="0" w:hanging="2"/>
        <w:jc w:val="both"/>
        <w:rPr>
          <w:color w:val="000000"/>
          <w:sz w:val="24"/>
          <w:szCs w:val="24"/>
        </w:rPr>
      </w:pPr>
      <w:r w:rsidRPr="000E53D2">
        <w:rPr>
          <w:b/>
          <w:color w:val="000000"/>
          <w:sz w:val="24"/>
          <w:szCs w:val="24"/>
        </w:rPr>
        <w:t xml:space="preserve">18. </w:t>
      </w:r>
      <w:r w:rsidRPr="000E53D2">
        <w:rPr>
          <w:b/>
          <w:color w:val="000000"/>
          <w:sz w:val="24"/>
          <w:szCs w:val="24"/>
          <w:u w:val="single"/>
        </w:rPr>
        <w:t>Размер обеспечени</w:t>
      </w:r>
      <w:r w:rsidR="0029679A" w:rsidRPr="000E53D2">
        <w:rPr>
          <w:b/>
          <w:color w:val="000000"/>
          <w:sz w:val="24"/>
          <w:szCs w:val="24"/>
          <w:u w:val="single"/>
        </w:rPr>
        <w:t>я</w:t>
      </w:r>
      <w:r w:rsidRPr="000E53D2">
        <w:rPr>
          <w:b/>
          <w:color w:val="000000"/>
          <w:sz w:val="24"/>
          <w:szCs w:val="24"/>
          <w:u w:val="single"/>
        </w:rPr>
        <w:t xml:space="preserve"> исполнения </w:t>
      </w:r>
      <w:r w:rsidR="00863D9D" w:rsidRPr="000E53D2">
        <w:rPr>
          <w:b/>
          <w:color w:val="000000"/>
          <w:sz w:val="24"/>
          <w:szCs w:val="24"/>
          <w:u w:val="single"/>
        </w:rPr>
        <w:t>Договора</w:t>
      </w:r>
      <w:r w:rsidRPr="000E53D2">
        <w:rPr>
          <w:b/>
          <w:color w:val="000000"/>
          <w:sz w:val="24"/>
          <w:szCs w:val="24"/>
          <w:u w:val="single"/>
        </w:rPr>
        <w:t>:</w:t>
      </w:r>
      <w:r w:rsidRPr="000E53D2">
        <w:rPr>
          <w:color w:val="000000"/>
          <w:sz w:val="24"/>
          <w:szCs w:val="24"/>
          <w:u w:val="single"/>
        </w:rPr>
        <w:t xml:space="preserve"> </w:t>
      </w:r>
      <w:r w:rsidR="000E53D2">
        <w:rPr>
          <w:color w:val="000000"/>
          <w:sz w:val="24"/>
          <w:szCs w:val="24"/>
        </w:rPr>
        <w:t>Не установлено.</w:t>
      </w:r>
    </w:p>
    <w:p w14:paraId="30C09576" w14:textId="3BAA9BA5" w:rsidR="001408FB" w:rsidRPr="00EA0848" w:rsidRDefault="00233657" w:rsidP="000E53D2">
      <w:pPr>
        <w:pBdr>
          <w:top w:val="nil"/>
          <w:left w:val="nil"/>
          <w:bottom w:val="nil"/>
          <w:right w:val="nil"/>
          <w:between w:val="nil"/>
        </w:pBdr>
        <w:spacing w:line="360" w:lineRule="auto"/>
        <w:ind w:left="0" w:hanging="2"/>
        <w:jc w:val="both"/>
        <w:rPr>
          <w:b/>
          <w:bCs/>
          <w:i/>
          <w:iCs/>
          <w:sz w:val="24"/>
          <w:szCs w:val="24"/>
        </w:rPr>
      </w:pPr>
      <w:r w:rsidRPr="00464FF6">
        <w:rPr>
          <w:b/>
          <w:bCs/>
          <w:sz w:val="24"/>
          <w:szCs w:val="24"/>
        </w:rPr>
        <w:t>19</w:t>
      </w:r>
      <w:r w:rsidRPr="00EA0848">
        <w:rPr>
          <w:i/>
          <w:iCs/>
          <w:sz w:val="24"/>
          <w:szCs w:val="24"/>
        </w:rPr>
        <w:t xml:space="preserve">. </w:t>
      </w:r>
      <w:r w:rsidR="00100676" w:rsidRPr="00EA0848">
        <w:rPr>
          <w:b/>
          <w:bCs/>
          <w:i/>
          <w:iCs/>
          <w:sz w:val="24"/>
          <w:szCs w:val="24"/>
        </w:rPr>
        <w:t>Предоставление национального режима при осуществлении закупки</w:t>
      </w:r>
      <w:r w:rsidR="001408FB" w:rsidRPr="00EA0848">
        <w:rPr>
          <w:b/>
          <w:bCs/>
          <w:i/>
          <w:iCs/>
          <w:sz w:val="24"/>
          <w:szCs w:val="24"/>
        </w:rPr>
        <w:t>:</w:t>
      </w:r>
    </w:p>
    <w:p w14:paraId="45EACF6E" w14:textId="77777777" w:rsidR="00116933" w:rsidRPr="007D1199" w:rsidRDefault="00116933" w:rsidP="00116933">
      <w:pPr>
        <w:pBdr>
          <w:top w:val="nil"/>
          <w:left w:val="nil"/>
          <w:bottom w:val="nil"/>
          <w:right w:val="nil"/>
          <w:between w:val="nil"/>
        </w:pBdr>
        <w:spacing w:line="276" w:lineRule="auto"/>
        <w:ind w:left="0" w:hanging="2"/>
        <w:jc w:val="both"/>
        <w:rPr>
          <w:i/>
          <w:iCs/>
          <w:sz w:val="24"/>
          <w:szCs w:val="24"/>
        </w:rPr>
      </w:pPr>
      <w:r w:rsidRPr="00100676">
        <w:rPr>
          <w:sz w:val="24"/>
          <w:szCs w:val="24"/>
        </w:rPr>
        <w:t xml:space="preserve">- </w:t>
      </w:r>
      <w:r>
        <w:rPr>
          <w:sz w:val="24"/>
          <w:szCs w:val="24"/>
        </w:rPr>
        <w:t>у</w:t>
      </w:r>
      <w:r w:rsidRPr="00100676">
        <w:rPr>
          <w:sz w:val="24"/>
          <w:szCs w:val="24"/>
        </w:rPr>
        <w:t>становление</w:t>
      </w:r>
      <w:r w:rsidRPr="00100676">
        <w:rPr>
          <w:i/>
          <w:iCs/>
          <w:sz w:val="24"/>
          <w:szCs w:val="24"/>
        </w:rPr>
        <w:t xml:space="preserve"> запрета</w:t>
      </w:r>
      <w:r w:rsidRPr="00100676">
        <w:rPr>
          <w:sz w:val="24"/>
          <w:szCs w:val="24"/>
        </w:rPr>
        <w:t xml:space="preserve"> закупок товаров (в том числе поставляемых при выполнении закупаемых работ, оказании закупаемых услуг), происходящих из </w:t>
      </w:r>
      <w:r w:rsidRPr="007D1199">
        <w:rPr>
          <w:sz w:val="24"/>
          <w:szCs w:val="24"/>
        </w:rPr>
        <w:t>иностранных государств, работ, услуг, выполняемых или оказываемых иностранными лицами</w:t>
      </w:r>
      <w:r w:rsidRPr="007D1199">
        <w:rPr>
          <w:b/>
          <w:bCs/>
          <w:sz w:val="24"/>
          <w:szCs w:val="24"/>
        </w:rPr>
        <w:t>:</w:t>
      </w:r>
      <w:r w:rsidRPr="007D1199">
        <w:rPr>
          <w:rFonts w:eastAsia="Calibri"/>
          <w:b/>
          <w:bCs/>
          <w:i/>
          <w:iCs/>
          <w:snapToGrid/>
          <w:position w:val="0"/>
          <w:sz w:val="24"/>
          <w:szCs w:val="24"/>
          <w:u w:val="single"/>
          <w:lang w:eastAsia="en-US"/>
        </w:rPr>
        <w:t xml:space="preserve"> не установлено</w:t>
      </w:r>
      <w:r>
        <w:rPr>
          <w:i/>
          <w:iCs/>
          <w:sz w:val="24"/>
          <w:szCs w:val="24"/>
        </w:rPr>
        <w:t>.</w:t>
      </w:r>
    </w:p>
    <w:p w14:paraId="5C2478C4" w14:textId="77777777" w:rsidR="00116933" w:rsidRPr="007D1199" w:rsidRDefault="00116933" w:rsidP="00116933">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ограничения</w:t>
      </w:r>
      <w:r w:rsidRPr="007D1199">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выполняемых или оказываемых иностранными лицами: </w:t>
      </w: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0CD5ED39" w14:textId="77777777" w:rsidR="002D24B2" w:rsidRDefault="00116933" w:rsidP="00116933">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преимущества</w:t>
      </w:r>
      <w:r w:rsidRPr="007D1199">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w:t>
      </w:r>
    </w:p>
    <w:p w14:paraId="7E39CDD1" w14:textId="05FA5936" w:rsidR="00116933" w:rsidRPr="007D1199" w:rsidRDefault="00116933" w:rsidP="00116933">
      <w:pPr>
        <w:pBdr>
          <w:top w:val="nil"/>
          <w:left w:val="nil"/>
          <w:bottom w:val="nil"/>
          <w:right w:val="nil"/>
          <w:between w:val="nil"/>
        </w:pBdr>
        <w:spacing w:line="276" w:lineRule="auto"/>
        <w:ind w:left="0" w:hanging="2"/>
        <w:jc w:val="both"/>
        <w:rPr>
          <w:sz w:val="24"/>
          <w:szCs w:val="24"/>
          <w:u w:val="single"/>
        </w:rPr>
      </w:pP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3D80D2E1" w14:textId="0CF7C6B4" w:rsidR="00FB7D71" w:rsidRPr="00AC12D6" w:rsidRDefault="00116933" w:rsidP="00116933">
      <w:pPr>
        <w:spacing w:line="360" w:lineRule="auto"/>
        <w:ind w:left="0" w:hanging="2"/>
        <w:jc w:val="both"/>
      </w:pPr>
      <w:r w:rsidRPr="007D1199">
        <w:rPr>
          <w:sz w:val="24"/>
          <w:szCs w:val="24"/>
        </w:rPr>
        <w:br w:type="page"/>
      </w:r>
    </w:p>
    <w:p w14:paraId="020F2D04" w14:textId="77777777" w:rsidR="00A0105C" w:rsidRPr="00506E84" w:rsidRDefault="00A0105C" w:rsidP="00A0105C">
      <w:pPr>
        <w:pBdr>
          <w:top w:val="nil"/>
          <w:left w:val="nil"/>
          <w:bottom w:val="nil"/>
          <w:right w:val="nil"/>
          <w:between w:val="nil"/>
        </w:pBdr>
        <w:spacing w:line="240" w:lineRule="auto"/>
        <w:ind w:left="0" w:hanging="2"/>
        <w:jc w:val="center"/>
        <w:rPr>
          <w:b/>
          <w:snapToGrid/>
          <w:position w:val="0"/>
          <w:sz w:val="24"/>
          <w:szCs w:val="24"/>
        </w:rPr>
      </w:pPr>
      <w:r w:rsidRPr="00506E84">
        <w:rPr>
          <w:b/>
          <w:snapToGrid/>
          <w:position w:val="0"/>
          <w:sz w:val="24"/>
          <w:szCs w:val="24"/>
        </w:rPr>
        <w:lastRenderedPageBreak/>
        <w:t>РАЗДЕЛ 1. ПОРЯДОК ПРОВЕДЕНИЯ ЗАПРОСА КОТИРОВОК И ПОДАЧИ ЗАЯВОК НА УЧАСТИЕ В ЗАПРОСЕ КОТИРОВОК</w:t>
      </w:r>
    </w:p>
    <w:p w14:paraId="1B3EAAA7"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4E2584FD"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106BB0DC" w14:textId="77777777" w:rsidR="00A0105C" w:rsidRPr="00506E84" w:rsidRDefault="00A0105C" w:rsidP="00A26249">
      <w:pPr>
        <w:widowControl/>
        <w:numPr>
          <w:ilvl w:val="0"/>
          <w:numId w:val="7"/>
        </w:numPr>
        <w:suppressAutoHyphens w:val="0"/>
        <w:spacing w:after="200" w:line="276" w:lineRule="auto"/>
        <w:ind w:leftChars="0" w:firstLineChars="0"/>
        <w:contextualSpacing/>
        <w:jc w:val="center"/>
        <w:textDirection w:val="lrTb"/>
        <w:textAlignment w:val="auto"/>
        <w:outlineLvl w:val="9"/>
        <w:rPr>
          <w:rFonts w:eastAsia="Calibri"/>
          <w:b/>
          <w:snapToGrid/>
          <w:position w:val="0"/>
          <w:sz w:val="24"/>
          <w:szCs w:val="24"/>
          <w:lang w:eastAsia="en-US"/>
        </w:rPr>
      </w:pPr>
      <w:r w:rsidRPr="00506E84">
        <w:rPr>
          <w:rFonts w:eastAsia="Calibri"/>
          <w:b/>
          <w:snapToGrid/>
          <w:position w:val="0"/>
          <w:sz w:val="24"/>
          <w:szCs w:val="24"/>
          <w:lang w:eastAsia="en-US"/>
        </w:rPr>
        <w:t>ОБЩИЕ УСЛОВИЯ ПОДАЧИ ЗАПРОСА КОТИРОВОК</w:t>
      </w:r>
    </w:p>
    <w:p w14:paraId="0E6C9E53"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Потенциальные участники запроса котировок в электронной форме готовят свои заявки на участие в запросе котировок в соответствии с требованиями настоящего извещения о проведении запроса котировок в электронной форме. </w:t>
      </w:r>
    </w:p>
    <w:p w14:paraId="780284AE"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Каждый участник вправе подать только одну заявку на участие в запросе котировок в электронной форме. </w:t>
      </w:r>
    </w:p>
    <w:p w14:paraId="13A8FFB3" w14:textId="77777777" w:rsidR="00A0105C" w:rsidRPr="00506E84" w:rsidRDefault="00A0105C" w:rsidP="00A26249">
      <w:pPr>
        <w:widowControl/>
        <w:numPr>
          <w:ilvl w:val="1"/>
          <w:numId w:val="8"/>
        </w:numPr>
        <w:tabs>
          <w:tab w:val="left" w:pos="109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Заявка на участие в запросе котировок действует в течение срока, установленного в ней потенциальным участником запроса котировок в соответствии с требованиями извещения о проведении запроса котировок. </w:t>
      </w:r>
    </w:p>
    <w:p w14:paraId="55662C80" w14:textId="77777777" w:rsidR="00A0105C" w:rsidRPr="00506E84" w:rsidRDefault="00A0105C" w:rsidP="00A26249">
      <w:pPr>
        <w:widowControl/>
        <w:numPr>
          <w:ilvl w:val="1"/>
          <w:numId w:val="8"/>
        </w:numPr>
        <w:tabs>
          <w:tab w:val="left" w:pos="113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 Заявка на участие в запросе котировок должна содержать:</w:t>
      </w:r>
    </w:p>
    <w:p w14:paraId="4BC6065D"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Pr="00285091">
        <w:rPr>
          <w:snapToGrid/>
          <w:position w:val="0"/>
          <w:sz w:val="24"/>
          <w:szCs w:val="24"/>
          <w:lang w:eastAsia="en-US"/>
        </w:rPr>
        <w:t xml:space="preserve">4.1. Сведения и документы о потенциальном участнике запроса котировок, подавшем такую заявку: </w:t>
      </w:r>
    </w:p>
    <w:p w14:paraId="06EEEBCA"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 xml:space="preserve">1) согласие на поставку товаров, выполнение работ, оказание услуг в соответствии с условиями, установленными извещением о проведении запроса котировок; </w:t>
      </w:r>
    </w:p>
    <w:p w14:paraId="16D85B3C"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2) при осуществлении закупки товара или закупки работы, услуги, для выполнения, оказания которых используется товар:</w:t>
      </w:r>
    </w:p>
    <w:p w14:paraId="0530BEC7" w14:textId="77777777" w:rsidR="00285091" w:rsidRPr="00556C29"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а) 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r w:rsidRPr="00556C29">
        <w:rPr>
          <w:i/>
          <w:iCs/>
          <w:snapToGrid/>
          <w:position w:val="0"/>
          <w:sz w:val="24"/>
          <w:szCs w:val="24"/>
          <w:lang w:eastAsia="en-US"/>
        </w:rPr>
        <w:t>.</w:t>
      </w:r>
    </w:p>
    <w:p w14:paraId="3A1391B0"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556C29">
        <w:rPr>
          <w:i/>
          <w:iCs/>
          <w:snapToGrid/>
          <w:position w:val="0"/>
          <w:sz w:val="24"/>
          <w:szCs w:val="24"/>
          <w:lang w:eastAsia="en-US"/>
        </w:rPr>
        <w:t xml:space="preserve">б) </w:t>
      </w:r>
      <w:r w:rsidRPr="00556C29">
        <w:rPr>
          <w:b/>
          <w:bCs/>
          <w:i/>
          <w:iCs/>
          <w:snapToGrid/>
          <w:position w:val="0"/>
          <w:sz w:val="24"/>
          <w:szCs w:val="24"/>
          <w:lang w:eastAsia="en-US"/>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w:t>
      </w:r>
      <w:r w:rsidRPr="008C7642">
        <w:rPr>
          <w:b/>
          <w:bCs/>
          <w:i/>
          <w:iCs/>
          <w:snapToGrid/>
          <w:position w:val="0"/>
          <w:sz w:val="24"/>
          <w:szCs w:val="24"/>
          <w:lang w:eastAsia="en-US"/>
        </w:rPr>
        <w:t>закупаемых услуг), информация и документы, определенные в соответствии с пунктом 2 части 2 статьи 3.1-4 ФЗ-223.</w:t>
      </w:r>
    </w:p>
    <w:p w14:paraId="1BC8EC06"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1.4.2. фирменное наименование, адрес местонахождения, почтовый адрес (для юридического лица), фамилия, имя, отчество, место жительства (для физического лица) банковские реквизиты, номер контактного телефона;</w:t>
      </w:r>
    </w:p>
    <w:p w14:paraId="061368EA" w14:textId="573E799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w:t>
      </w:r>
      <w:r w:rsidR="00285091" w:rsidRPr="008C7642">
        <w:rPr>
          <w:snapToGrid/>
          <w:position w:val="0"/>
          <w:sz w:val="24"/>
          <w:szCs w:val="24"/>
          <w:lang w:eastAsia="en-US"/>
        </w:rPr>
        <w:t>4.3.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w:t>
      </w:r>
      <w:r w:rsidR="00285091" w:rsidRPr="00285091">
        <w:rPr>
          <w:snapToGrid/>
          <w:position w:val="0"/>
          <w:sz w:val="24"/>
          <w:szCs w:val="24"/>
          <w:lang w:eastAsia="en-US"/>
        </w:rPr>
        <w:t xml:space="preserve"> (для иностранного лица);</w:t>
      </w:r>
    </w:p>
    <w:p w14:paraId="31AC9E78" w14:textId="36ECBAF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4</w:t>
      </w:r>
      <w:r w:rsidR="00285091" w:rsidRPr="00285091">
        <w:rPr>
          <w:snapToGrid/>
          <w:position w:val="0"/>
          <w:sz w:val="24"/>
          <w:szCs w:val="24"/>
          <w:lang w:eastAsia="en-US"/>
        </w:rPr>
        <w:t>. 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установлено законодательством Российской Федерации, учредительными документами юридического лица и если для потенциального участника запроса котировок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 котировок, обеспечения исполнения обязательств по договору являются крупной сделкой, сделкой с заинтересованностью;</w:t>
      </w:r>
    </w:p>
    <w:p w14:paraId="464823AE" w14:textId="16004C5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5</w:t>
      </w:r>
      <w:r w:rsidR="00285091" w:rsidRPr="00285091">
        <w:rPr>
          <w:snapToGrid/>
          <w:position w:val="0"/>
          <w:sz w:val="24"/>
          <w:szCs w:val="24"/>
          <w:lang w:eastAsia="en-US"/>
        </w:rPr>
        <w:t>. документ, подтверждающий выполнение требований по предоставлению обеспечения исполнения обязательств и/или по исполнению договора в связи с подачей заявки на участие в запросе котировок в соответствии с требованиями извещения о проведении запроса котировок (если требуется);</w:t>
      </w:r>
    </w:p>
    <w:p w14:paraId="588DABFE" w14:textId="07ACF591"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6</w:t>
      </w:r>
      <w:r w:rsidR="00285091" w:rsidRPr="00285091">
        <w:rPr>
          <w:snapToGrid/>
          <w:position w:val="0"/>
          <w:sz w:val="24"/>
          <w:szCs w:val="24"/>
          <w:lang w:eastAsia="en-US"/>
        </w:rPr>
        <w:t>. копии документов, которые подтверждают соответствие потенциального участника запроса котировок требованиям к участнику;</w:t>
      </w:r>
    </w:p>
    <w:p w14:paraId="4E0C0AAF" w14:textId="16BE0F86"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7</w:t>
      </w:r>
      <w:r w:rsidR="00285091" w:rsidRPr="00285091">
        <w:rPr>
          <w:snapToGrid/>
          <w:position w:val="0"/>
          <w:sz w:val="24"/>
          <w:szCs w:val="24"/>
          <w:lang w:eastAsia="en-US"/>
        </w:rPr>
        <w:t>. согласие участника запроса котировок исполнить условия договора, указанные в извещении о проведении запроса котировок;</w:t>
      </w:r>
    </w:p>
    <w:p w14:paraId="3F02CC7E" w14:textId="30882440"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8</w:t>
      </w:r>
      <w:r w:rsidR="00285091" w:rsidRPr="00285091">
        <w:rPr>
          <w:snapToGrid/>
          <w:position w:val="0"/>
          <w:sz w:val="24"/>
          <w:szCs w:val="24"/>
          <w:lang w:eastAsia="en-US"/>
        </w:rPr>
        <w:t>. предложение о цене договора;</w:t>
      </w:r>
    </w:p>
    <w:p w14:paraId="696BCD58" w14:textId="3BBB6B7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lastRenderedPageBreak/>
        <w:t>1</w:t>
      </w:r>
      <w:r w:rsidR="00285091" w:rsidRPr="00285091">
        <w:rPr>
          <w:snapToGrid/>
          <w:position w:val="0"/>
          <w:sz w:val="24"/>
          <w:szCs w:val="24"/>
          <w:lang w:eastAsia="en-US"/>
        </w:rPr>
        <w:t>.4.</w:t>
      </w:r>
      <w:r w:rsidR="006B2278">
        <w:rPr>
          <w:snapToGrid/>
          <w:position w:val="0"/>
          <w:sz w:val="24"/>
          <w:szCs w:val="24"/>
          <w:lang w:eastAsia="en-US"/>
        </w:rPr>
        <w:t>9</w:t>
      </w:r>
      <w:r w:rsidR="00285091" w:rsidRPr="00285091">
        <w:rPr>
          <w:snapToGrid/>
          <w:position w:val="0"/>
          <w:sz w:val="24"/>
          <w:szCs w:val="24"/>
          <w:lang w:eastAsia="en-US"/>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67B1A56C" w14:textId="2910C78F"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10</w:t>
      </w:r>
      <w:r w:rsidR="00285091" w:rsidRPr="00285091">
        <w:rPr>
          <w:snapToGrid/>
          <w:position w:val="0"/>
          <w:sz w:val="24"/>
          <w:szCs w:val="24"/>
          <w:lang w:eastAsia="en-US"/>
        </w:rPr>
        <w:t xml:space="preserve">. иные документы в соответствии с требованиями настоящего Положения и извещением о проведении запроса котировок. </w:t>
      </w:r>
    </w:p>
    <w:p w14:paraId="25241520"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 xml:space="preserve">Потенциальный участник запроса котировок должен принять все обязательные требования организатора запроса котировок (включая требования по условиям и (или) форме договора). </w:t>
      </w:r>
    </w:p>
    <w:p w14:paraId="744B2DE2"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Все документы, входящие в состав заявки на участие в запросе котировок, должны быть подписаны усиленной электронной подписью потенциального участника запроса котировок в электронной форме.</w:t>
      </w:r>
    </w:p>
    <w:p w14:paraId="032C3F53"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53860F52" w14:textId="77777777" w:rsidR="00A0105C" w:rsidRPr="00506E84" w:rsidRDefault="00A0105C" w:rsidP="00A0105C">
      <w:pPr>
        <w:tabs>
          <w:tab w:val="left" w:pos="0"/>
        </w:tabs>
        <w:suppressAutoHyphens w:val="0"/>
        <w:spacing w:line="240" w:lineRule="auto"/>
        <w:ind w:leftChars="0" w:left="709" w:firstLineChars="0" w:firstLine="0"/>
        <w:jc w:val="center"/>
        <w:textDirection w:val="lrTb"/>
        <w:textAlignment w:val="auto"/>
        <w:outlineLvl w:val="2"/>
        <w:rPr>
          <w:rFonts w:eastAsia="Calibri"/>
          <w:b/>
          <w:bCs/>
          <w:snapToGrid/>
          <w:position w:val="0"/>
          <w:sz w:val="24"/>
          <w:szCs w:val="24"/>
          <w:lang w:eastAsia="en-US"/>
        </w:rPr>
      </w:pPr>
      <w:bookmarkStart w:id="1" w:name="bookmark58"/>
      <w:bookmarkStart w:id="2" w:name="_Toc75437330"/>
      <w:r w:rsidRPr="00506E84">
        <w:rPr>
          <w:rFonts w:eastAsia="Calibri"/>
          <w:b/>
          <w:bCs/>
          <w:snapToGrid/>
          <w:position w:val="0"/>
          <w:sz w:val="24"/>
          <w:szCs w:val="24"/>
          <w:lang w:eastAsia="en-US"/>
        </w:rPr>
        <w:t>2. Подача заявок на участие в запросе котировок</w:t>
      </w:r>
      <w:bookmarkEnd w:id="1"/>
      <w:r w:rsidRPr="00506E84">
        <w:rPr>
          <w:rFonts w:eastAsia="Calibri"/>
          <w:b/>
          <w:bCs/>
          <w:snapToGrid/>
          <w:position w:val="0"/>
          <w:sz w:val="24"/>
          <w:szCs w:val="24"/>
          <w:lang w:eastAsia="en-US"/>
        </w:rPr>
        <w:t xml:space="preserve"> в электронной форме</w:t>
      </w:r>
      <w:bookmarkEnd w:id="2"/>
    </w:p>
    <w:p w14:paraId="59069129"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2.1. Заявка на участие в запросе котировок подается организатору запроса котировок через Электронную площадку. Порядок подачи заявки на участие в запросе котировок в электронной форме определяется регламентом Оператора электронной площадки и настоящим Положением. </w:t>
      </w:r>
    </w:p>
    <w:p w14:paraId="6BFBB09A"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2.2. После окончания установленного срока подачи заявок, Электронная площадка не должна позволять подавать заявки на участие в запросе котировок.</w:t>
      </w:r>
    </w:p>
    <w:p w14:paraId="564DAC1A" w14:textId="77777777" w:rsidR="00927DF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2.3. Потенциальный участник запроса котировок вправе отозвать заявку, но только до окончания срока подачи заявок.</w:t>
      </w:r>
    </w:p>
    <w:p w14:paraId="6EBBC097" w14:textId="33D85B4A"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2.4. </w:t>
      </w:r>
      <w:r w:rsidR="00A0105C" w:rsidRPr="00506E84">
        <w:rPr>
          <w:rFonts w:eastAsia="Calibri"/>
          <w:snapToGrid/>
          <w:position w:val="0"/>
          <w:sz w:val="24"/>
          <w:szCs w:val="24"/>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5C30384" w14:textId="0E32F83B"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2.5. </w:t>
      </w:r>
      <w:r w:rsidR="00A0105C" w:rsidRPr="00506E84">
        <w:rPr>
          <w:rFonts w:eastAsia="Calibri"/>
          <w:snapToGrid/>
          <w:position w:val="0"/>
          <w:sz w:val="24"/>
          <w:szCs w:val="24"/>
        </w:rPr>
        <w:t>Документы, представленные участниками в составе котировочных заявок, возврату не подлежат.</w:t>
      </w:r>
    </w:p>
    <w:p w14:paraId="02834F2D" w14:textId="77777777" w:rsidR="00A0105C" w:rsidRPr="00506E8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02812F05" w14:textId="77777777" w:rsidR="00A0105C" w:rsidRPr="00506E84" w:rsidRDefault="00A0105C" w:rsidP="00A0105C">
      <w:pPr>
        <w:keepNext/>
        <w:keepLines/>
        <w:tabs>
          <w:tab w:val="left" w:pos="0"/>
        </w:tabs>
        <w:suppressAutoHyphens w:val="0"/>
        <w:spacing w:line="240" w:lineRule="auto"/>
        <w:ind w:leftChars="0" w:left="420" w:firstLineChars="0" w:firstLine="0"/>
        <w:jc w:val="center"/>
        <w:textDirection w:val="lrTb"/>
        <w:textAlignment w:val="auto"/>
        <w:outlineLvl w:val="2"/>
        <w:rPr>
          <w:rFonts w:eastAsia="Calibri"/>
          <w:b/>
          <w:bCs/>
          <w:snapToGrid/>
          <w:position w:val="0"/>
          <w:sz w:val="24"/>
          <w:szCs w:val="24"/>
          <w:lang w:eastAsia="en-US"/>
        </w:rPr>
      </w:pPr>
      <w:bookmarkStart w:id="3" w:name="bookmark59"/>
      <w:bookmarkStart w:id="4" w:name="_Toc75437331"/>
      <w:r w:rsidRPr="00506E84">
        <w:rPr>
          <w:rFonts w:eastAsia="Calibri"/>
          <w:b/>
          <w:bCs/>
          <w:snapToGrid/>
          <w:position w:val="0"/>
          <w:sz w:val="24"/>
          <w:szCs w:val="24"/>
          <w:lang w:eastAsia="en-US"/>
        </w:rPr>
        <w:t>3. Изменение условий заявки</w:t>
      </w:r>
      <w:bookmarkEnd w:id="3"/>
      <w:bookmarkEnd w:id="4"/>
    </w:p>
    <w:p w14:paraId="30F572BD"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3.1. После подачи заявки на участие в запросе котировок в электронной форме, но до окончания срока подачи заявок, потенциальный участник запроса котировок вправе изменить любые предложенные им в заявке условия исполнения договора из числа предусмотренных закупочной документацией.</w:t>
      </w:r>
    </w:p>
    <w:p w14:paraId="533F95AB"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3.2. Изменение условий заявки осуществляется на Электронной площадке с заверением новых условий усиленной электронной подписью потенциального участника запроса котировок в электронной форме.</w:t>
      </w:r>
    </w:p>
    <w:p w14:paraId="495DB197"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3.3. Во избежание сговора потенциальных участников и (или) координации организатором запроса котировок действий участников, Электронная площадка не должна предоставлять сведения о потенциальных участниках запроса котировок как потенциальным участникам, так и организатору запроса котировок.</w:t>
      </w:r>
    </w:p>
    <w:p w14:paraId="2A72B9FC"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3.4. После окончания срока подачи заявки изменение ее условий, а также отзыв такой заявки, не допускаются.</w:t>
      </w:r>
    </w:p>
    <w:p w14:paraId="0E55C102"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snapToGrid/>
          <w:position w:val="0"/>
          <w:sz w:val="24"/>
          <w:szCs w:val="24"/>
        </w:rPr>
      </w:pPr>
      <w:r w:rsidRPr="00506E84">
        <w:rPr>
          <w:snapToGrid/>
          <w:position w:val="0"/>
          <w:sz w:val="24"/>
          <w:szCs w:val="24"/>
        </w:rPr>
        <w:t>3.5.</w:t>
      </w:r>
      <w:r w:rsidRPr="00506E84">
        <w:rPr>
          <w:b/>
          <w:snapToGrid/>
          <w:position w:val="0"/>
          <w:sz w:val="24"/>
          <w:szCs w:val="24"/>
        </w:rPr>
        <w:t xml:space="preserve"> </w:t>
      </w:r>
      <w:r w:rsidRPr="00506E84">
        <w:rPr>
          <w:snapToGrid/>
          <w:position w:val="0"/>
          <w:sz w:val="24"/>
          <w:szCs w:val="24"/>
        </w:rPr>
        <w:t>К участию в запросе котировок допускаются участники, соответствующие обязательным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разделом 2 Приложения № 1 к извещению.</w:t>
      </w:r>
    </w:p>
    <w:p w14:paraId="0ADA0FA5"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6A96DCF8" w14:textId="77777777" w:rsidR="00A0105C" w:rsidRPr="00506E84" w:rsidRDefault="00A0105C" w:rsidP="00A0105C">
      <w:pPr>
        <w:keepNext/>
        <w:keepLines/>
        <w:tabs>
          <w:tab w:val="center" w:pos="0"/>
        </w:tabs>
        <w:suppressAutoHyphens w:val="0"/>
        <w:spacing w:line="240" w:lineRule="auto"/>
        <w:ind w:leftChars="0" w:left="270" w:firstLineChars="0" w:firstLine="0"/>
        <w:jc w:val="center"/>
        <w:textDirection w:val="lrTb"/>
        <w:textAlignment w:val="auto"/>
        <w:outlineLvl w:val="2"/>
        <w:rPr>
          <w:rFonts w:eastAsia="Calibri"/>
          <w:b/>
          <w:bCs/>
          <w:snapToGrid/>
          <w:position w:val="0"/>
          <w:sz w:val="24"/>
          <w:szCs w:val="24"/>
          <w:lang w:eastAsia="en-US"/>
        </w:rPr>
      </w:pPr>
      <w:bookmarkStart w:id="5" w:name="_Toc75437333"/>
      <w:r w:rsidRPr="00506E84">
        <w:rPr>
          <w:rFonts w:eastAsia="Calibri"/>
          <w:b/>
          <w:bCs/>
          <w:snapToGrid/>
          <w:position w:val="0"/>
          <w:sz w:val="24"/>
          <w:szCs w:val="24"/>
          <w:lang w:eastAsia="en-US"/>
        </w:rPr>
        <w:t>4.  Рассмотрение котировочных заявок</w:t>
      </w:r>
      <w:bookmarkEnd w:id="5"/>
      <w:r w:rsidRPr="00506E84">
        <w:rPr>
          <w:rFonts w:eastAsia="Calibri"/>
          <w:b/>
          <w:bCs/>
          <w:snapToGrid/>
          <w:position w:val="0"/>
          <w:sz w:val="24"/>
          <w:szCs w:val="24"/>
          <w:lang w:eastAsia="en-US"/>
        </w:rPr>
        <w:t xml:space="preserve"> </w:t>
      </w:r>
    </w:p>
    <w:p w14:paraId="38A8007E"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4.1. Рассмотрение заявок на участие в запросе котировок в электронной форме производится Заказчиком в рамках отборочной и оценочной стадий.</w:t>
      </w:r>
    </w:p>
    <w:p w14:paraId="2027B8EB"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4.2.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котировок в электронной форме. </w:t>
      </w:r>
    </w:p>
    <w:p w14:paraId="2EEDCC5D" w14:textId="77777777" w:rsidR="00A0105C" w:rsidRPr="00506E84" w:rsidRDefault="00A0105C" w:rsidP="00A0105C">
      <w:pPr>
        <w:tabs>
          <w:tab w:val="left" w:pos="120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lastRenderedPageBreak/>
        <w:t>4.3. Заказчик в течение одного рабочего дня, следующего за днем окончания срока подачи котировочных заявок, рассматривает заявки на соответствие их требованиям, установленным извещением о проведении запроса котировок, и оценивает котировочные заявки.</w:t>
      </w:r>
    </w:p>
    <w:p w14:paraId="73C5E014"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p>
    <w:p w14:paraId="0932465F" w14:textId="77777777" w:rsidR="00A0105C" w:rsidRPr="00506E84" w:rsidRDefault="00A0105C" w:rsidP="00A0105C">
      <w:pPr>
        <w:keepNext/>
        <w:keepLines/>
        <w:suppressAutoHyphens w:val="0"/>
        <w:spacing w:line="240" w:lineRule="auto"/>
        <w:ind w:leftChars="0" w:left="0" w:firstLineChars="0" w:firstLine="0"/>
        <w:jc w:val="center"/>
        <w:textDirection w:val="lrTb"/>
        <w:textAlignment w:val="auto"/>
        <w:outlineLvl w:val="2"/>
        <w:rPr>
          <w:rFonts w:eastAsia="Calibri"/>
          <w:b/>
          <w:bCs/>
          <w:snapToGrid/>
          <w:position w:val="0"/>
          <w:sz w:val="24"/>
          <w:szCs w:val="24"/>
          <w:lang w:eastAsia="en-US"/>
        </w:rPr>
      </w:pPr>
      <w:bookmarkStart w:id="6" w:name="bookmark62"/>
      <w:bookmarkStart w:id="7" w:name="_Toc75437334"/>
      <w:r w:rsidRPr="00506E84">
        <w:rPr>
          <w:rFonts w:eastAsia="Calibri"/>
          <w:b/>
          <w:bCs/>
          <w:snapToGrid/>
          <w:position w:val="0"/>
          <w:sz w:val="24"/>
          <w:szCs w:val="24"/>
          <w:lang w:eastAsia="en-US"/>
        </w:rPr>
        <w:t>5. Отборочная стадия рассмотрения заявок</w:t>
      </w:r>
      <w:bookmarkEnd w:id="6"/>
      <w:bookmarkEnd w:id="7"/>
    </w:p>
    <w:p w14:paraId="68C25B96"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5.1. Отбор участников запроса котировок проводится из числа потенциальных участников запроса котировок, своевременно подавших заявки на участие в запросе котировок. В рамках отбора проверяются поданные заявки на участие в запросе котировок на соответствие установленным требованиям извещения о проведении запроса котировок, в частности:</w:t>
      </w:r>
    </w:p>
    <w:p w14:paraId="034088B9"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а) наличие, действительность и правильность оформления требуемых документов;</w:t>
      </w:r>
    </w:p>
    <w:p w14:paraId="5DC9E504"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б) соответствие предлагаемой продукции и предлагаемых условий договора;</w:t>
      </w:r>
    </w:p>
    <w:p w14:paraId="2563B30F"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в) соответствие потенциального участника;</w:t>
      </w:r>
    </w:p>
    <w:p w14:paraId="7CD90071"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г) соответствие обеспечения исполнения обязательств участника запроса котировок в связи с подачей заявки на участие в запросе котировок, если требовалось.</w:t>
      </w:r>
    </w:p>
    <w:p w14:paraId="2BF2DF85" w14:textId="77777777" w:rsidR="00A0105C" w:rsidRPr="00506E84" w:rsidRDefault="00A0105C" w:rsidP="00A0105C">
      <w:pPr>
        <w:tabs>
          <w:tab w:val="left" w:pos="125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5.2. Заявка участника запроса котировок отклоняется Единой комиссией в следующих случаях:</w:t>
      </w:r>
    </w:p>
    <w:p w14:paraId="1F75BD85"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1) несоответствие участника запроса котировок требованиям к участникам запроса котировок, установленных извещением;</w:t>
      </w:r>
    </w:p>
    <w:p w14:paraId="02F466BF"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2) несоответствия заявки требованиям к заявкам, установленным извещением, в том числе, непредставления документа, подтверждающего внесение обеспечения заявки на участие в запросе котировок (при установлении);</w:t>
      </w:r>
    </w:p>
    <w:p w14:paraId="75164F2D"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 несоответствие предлагаемых товаров, работ, услуг требованиям извещения по запросу котировок;</w:t>
      </w:r>
    </w:p>
    <w:p w14:paraId="73E86E7A"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 непредставление разъяснения заявки по запросу Единой комиссии (если такой запрос по решению комиссии был направлен участнику);</w:t>
      </w:r>
    </w:p>
    <w:p w14:paraId="36E33C47"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 предоставления в составе заявки заведомо недостоверных сведений, намеренного искажения информации или документов, входящих в состав заявки.</w:t>
      </w:r>
    </w:p>
    <w:p w14:paraId="468C304E" w14:textId="77777777" w:rsidR="00A0105C" w:rsidRPr="00506E84"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5.3. В случае установления факта подачи одним потенциальным участником двух и более заявок на участие в закупочной процедуре, все такие заявки данного потенциального участника могут быть отклонены.</w:t>
      </w:r>
    </w:p>
    <w:p w14:paraId="0B26093D" w14:textId="148FC185" w:rsidR="00A0105C" w:rsidRPr="00506E84" w:rsidRDefault="00A0105C" w:rsidP="00A0105C">
      <w:pPr>
        <w:tabs>
          <w:tab w:val="center" w:pos="284"/>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4</w:t>
      </w:r>
      <w:r w:rsidRPr="00506E84">
        <w:rPr>
          <w:snapToGrid/>
          <w:position w:val="0"/>
          <w:sz w:val="24"/>
          <w:szCs w:val="24"/>
          <w:lang w:eastAsia="en-US"/>
        </w:rPr>
        <w:t>. Единая комиссия в целях борьбы с демпингом при обнаружении котировок, стоимость которых ниже среднеарифметической цены всех поданных участниками котировок более чем на 20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w:t>
      </w:r>
    </w:p>
    <w:p w14:paraId="4D3D2806" w14:textId="16CDDAD0"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5</w:t>
      </w:r>
      <w:r w:rsidRPr="00506E84">
        <w:rPr>
          <w:snapToGrid/>
          <w:position w:val="0"/>
          <w:sz w:val="24"/>
          <w:szCs w:val="24"/>
          <w:lang w:eastAsia="en-US"/>
        </w:rPr>
        <w:t>. В случае, если две и более заявки потенциальных участников запроса котировок и сами потенциальные участники соответствуют всем требованиям, указанным в извещении, данные потенциальные участники допускаются к участию в запросе котировок и признаются участниками запроса котировок, при этом данные заявки подлежат обязательной дальнейшей оценке.</w:t>
      </w:r>
    </w:p>
    <w:p w14:paraId="3E35573B" w14:textId="0625ED3D"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6</w:t>
      </w:r>
      <w:r w:rsidRPr="00506E84">
        <w:rPr>
          <w:snapToGrid/>
          <w:position w:val="0"/>
          <w:sz w:val="24"/>
          <w:szCs w:val="24"/>
          <w:lang w:eastAsia="en-US"/>
        </w:rPr>
        <w:t xml:space="preserve">. В случае, если по итогам отбора участником запроса котировок признан только один потенциальный участник или ни одного потенциального участника (в том числе в случае, когда на запрос котировок </w:t>
      </w:r>
      <w:r w:rsidRPr="00377C36">
        <w:rPr>
          <w:snapToGrid/>
          <w:position w:val="0"/>
          <w:sz w:val="24"/>
          <w:szCs w:val="24"/>
          <w:lang w:eastAsia="en-US"/>
        </w:rPr>
        <w:t>не было подано ни одной заявки), запрос котировок признается несостоявшимся, формируется итоговый протокол. При этом возможно заключение договора с единственным участником запроса котировок, принятие решения о закупке у единственного поставщика по иным основаниям или повторное проведение закупочной процедуры.</w:t>
      </w:r>
    </w:p>
    <w:p w14:paraId="1F603F3D" w14:textId="55AA7B4D" w:rsidR="00A0105C" w:rsidRPr="00377C36" w:rsidRDefault="00A0105C" w:rsidP="00A0105C">
      <w:pPr>
        <w:tabs>
          <w:tab w:val="left" w:pos="127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5.</w:t>
      </w:r>
      <w:r w:rsidR="00631EFB">
        <w:rPr>
          <w:snapToGrid/>
          <w:position w:val="0"/>
          <w:sz w:val="24"/>
          <w:szCs w:val="24"/>
          <w:lang w:eastAsia="en-US"/>
        </w:rPr>
        <w:t>7</w:t>
      </w:r>
      <w:r w:rsidRPr="00377C36">
        <w:rPr>
          <w:snapToGrid/>
          <w:position w:val="0"/>
          <w:sz w:val="24"/>
          <w:szCs w:val="24"/>
          <w:lang w:eastAsia="en-US"/>
        </w:rPr>
        <w:t>. При повторном проведении закупочной процедуры ее условия могут быть изменены.</w:t>
      </w:r>
    </w:p>
    <w:p w14:paraId="4A66C19B" w14:textId="77777777" w:rsidR="00A0105C" w:rsidRPr="00377C36" w:rsidRDefault="00A0105C" w:rsidP="00A0105C">
      <w:pPr>
        <w:tabs>
          <w:tab w:val="left" w:pos="1278"/>
        </w:tabs>
        <w:suppressAutoHyphens w:val="0"/>
        <w:spacing w:line="240" w:lineRule="auto"/>
        <w:ind w:leftChars="0" w:left="0" w:firstLineChars="0" w:firstLine="426"/>
        <w:jc w:val="both"/>
        <w:textDirection w:val="lrTb"/>
        <w:textAlignment w:val="auto"/>
        <w:outlineLvl w:val="9"/>
        <w:rPr>
          <w:snapToGrid/>
          <w:position w:val="0"/>
          <w:sz w:val="24"/>
          <w:szCs w:val="24"/>
          <w:lang w:eastAsia="en-US"/>
        </w:rPr>
      </w:pPr>
    </w:p>
    <w:p w14:paraId="631E24DC" w14:textId="77777777" w:rsidR="00A0105C" w:rsidRPr="00377C36" w:rsidRDefault="00A0105C" w:rsidP="00A0105C">
      <w:pPr>
        <w:keepNext/>
        <w:keepLines/>
        <w:tabs>
          <w:tab w:val="left" w:pos="3626"/>
        </w:tabs>
        <w:suppressAutoHyphens w:val="0"/>
        <w:spacing w:line="240" w:lineRule="auto"/>
        <w:ind w:leftChars="0" w:left="993" w:firstLineChars="0" w:firstLine="0"/>
        <w:jc w:val="center"/>
        <w:textDirection w:val="lrTb"/>
        <w:textAlignment w:val="auto"/>
        <w:outlineLvl w:val="2"/>
        <w:rPr>
          <w:rFonts w:eastAsia="Calibri"/>
          <w:b/>
          <w:bCs/>
          <w:snapToGrid/>
          <w:position w:val="0"/>
          <w:sz w:val="24"/>
          <w:szCs w:val="24"/>
          <w:lang w:eastAsia="en-US"/>
        </w:rPr>
      </w:pPr>
      <w:bookmarkStart w:id="8" w:name="bookmark63"/>
      <w:bookmarkStart w:id="9" w:name="_Toc75437335"/>
      <w:r w:rsidRPr="00377C36">
        <w:rPr>
          <w:rFonts w:eastAsia="Calibri"/>
          <w:b/>
          <w:bCs/>
          <w:snapToGrid/>
          <w:position w:val="0"/>
          <w:sz w:val="24"/>
          <w:szCs w:val="24"/>
          <w:lang w:eastAsia="en-US"/>
        </w:rPr>
        <w:t>6. Оценочная стадия и выбор победителя рассмотрения заявок</w:t>
      </w:r>
      <w:bookmarkEnd w:id="8"/>
      <w:bookmarkEnd w:id="9"/>
    </w:p>
    <w:p w14:paraId="1678E5B0"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6.1. Критерием оценки заявок на участие в запросе котировок в электронной форме является стоимость предлагаемой продукции, работ, услуг, включая все расходы Участника закупки. </w:t>
      </w:r>
    </w:p>
    <w:p w14:paraId="37105BA4"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6.2. По результатам оценки заявок на участие в запросе котировок Заказчик ранжирует </w:t>
      </w:r>
      <w:r w:rsidRPr="00377C36">
        <w:rPr>
          <w:snapToGrid/>
          <w:position w:val="0"/>
          <w:sz w:val="24"/>
          <w:szCs w:val="24"/>
          <w:lang w:eastAsia="en-US"/>
        </w:rPr>
        <w:lastRenderedPageBreak/>
        <w:t>заявки (присваивает места) по степени уменьшения привлекательности заявок, на</w:t>
      </w:r>
      <w:r w:rsidRPr="00377C36">
        <w:rPr>
          <w:snapToGrid/>
          <w:position w:val="0"/>
          <w:sz w:val="24"/>
          <w:szCs w:val="24"/>
          <w:lang w:bidi="ru-RU"/>
        </w:rPr>
        <w:t>чин</w:t>
      </w:r>
      <w:r w:rsidRPr="00377C36">
        <w:rPr>
          <w:snapToGrid/>
          <w:position w:val="0"/>
          <w:sz w:val="24"/>
          <w:szCs w:val="24"/>
          <w:lang w:eastAsia="en-US"/>
        </w:rPr>
        <w:t xml:space="preserve">ая с самой привлекательной и заканчивая наименее привлекательной. </w:t>
      </w:r>
      <w:bookmarkStart w:id="10" w:name="bookmark64"/>
    </w:p>
    <w:bookmarkEnd w:id="10"/>
    <w:p w14:paraId="09988018" w14:textId="77777777" w:rsidR="00A0105C" w:rsidRPr="00377C36"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6.3. Победителем запроса котировок признается участник, подавший котировочную заявку, которая отвечает всем требованиям, установленным извещением о проведении запроса котировок, и в которой указана наиболее низкая цена товаров, работ, услуг.</w:t>
      </w:r>
    </w:p>
    <w:p w14:paraId="3A76C035"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6.4. При предложении наиболее низкой цены товаров, работ, услуг несколькими участниками запроса котировок победителем признается участник, котировочная заявка которого поступила ранее котировочных заявок других участников запроса котировок.</w:t>
      </w:r>
    </w:p>
    <w:p w14:paraId="78B88086" w14:textId="77777777" w:rsidR="00A0105C" w:rsidRPr="00377C36" w:rsidRDefault="00A0105C" w:rsidP="00A0105C">
      <w:pPr>
        <w:tabs>
          <w:tab w:val="left" w:pos="121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9279BA0" w14:textId="77777777" w:rsidR="00A0105C" w:rsidRPr="00377C36" w:rsidRDefault="00A0105C" w:rsidP="00A0105C">
      <w:pPr>
        <w:keepNext/>
        <w:keepLines/>
        <w:tabs>
          <w:tab w:val="left" w:pos="2690"/>
        </w:tabs>
        <w:suppressAutoHyphens w:val="0"/>
        <w:spacing w:line="240" w:lineRule="auto"/>
        <w:ind w:leftChars="0" w:left="1702" w:firstLineChars="0" w:firstLine="0"/>
        <w:jc w:val="center"/>
        <w:textDirection w:val="lrTb"/>
        <w:textAlignment w:val="auto"/>
        <w:outlineLvl w:val="2"/>
        <w:rPr>
          <w:rFonts w:eastAsia="Calibri"/>
          <w:b/>
          <w:bCs/>
          <w:snapToGrid/>
          <w:position w:val="0"/>
          <w:sz w:val="24"/>
          <w:szCs w:val="24"/>
          <w:lang w:eastAsia="en-US"/>
        </w:rPr>
      </w:pPr>
      <w:bookmarkStart w:id="11" w:name="bookmark65"/>
      <w:bookmarkStart w:id="12" w:name="_Toc75437337"/>
      <w:r w:rsidRPr="00377C36">
        <w:rPr>
          <w:rFonts w:eastAsia="Calibri"/>
          <w:b/>
          <w:bCs/>
          <w:snapToGrid/>
          <w:position w:val="0"/>
          <w:sz w:val="24"/>
          <w:szCs w:val="24"/>
          <w:lang w:eastAsia="en-US"/>
        </w:rPr>
        <w:t>7. Заключение Договора по результатам запроса котировок</w:t>
      </w:r>
      <w:bookmarkEnd w:id="11"/>
      <w:bookmarkEnd w:id="12"/>
    </w:p>
    <w:p w14:paraId="5F8A2835" w14:textId="77777777" w:rsidR="00A0105C" w:rsidRPr="00377C36" w:rsidRDefault="00A0105C" w:rsidP="00A0105C">
      <w:pPr>
        <w:tabs>
          <w:tab w:val="left" w:pos="149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7.1. Договор заключается на условиях, предусмотренных извещением о проведении запроса котировок, по цене, предложенной в котировочной заявке победителя в проведении запроса котировок или в котировочной заявке участника запроса котировок, с которым заключается договор в случае уклонения победителя в проведении запроса котировок от заключения договора.</w:t>
      </w:r>
    </w:p>
    <w:p w14:paraId="52356659" w14:textId="77777777" w:rsidR="00A0105C" w:rsidRPr="00377C36" w:rsidRDefault="00A0105C" w:rsidP="00A0105C">
      <w:pPr>
        <w:tabs>
          <w:tab w:val="left" w:pos="1503"/>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7.2. В случае отклонения всех котировочных заявок Заказчик вправе осуществить повторное размещение заказа путем запроса котировок либо любым иным способом, предусмотренным настоящим Положением. При этом Заказчик вправе изменить условия закупочной документации и условия исполнения договора.</w:t>
      </w:r>
    </w:p>
    <w:p w14:paraId="65A45027" w14:textId="77777777" w:rsidR="00A0105C" w:rsidRPr="00377C36" w:rsidRDefault="00A0105C" w:rsidP="00A0105C">
      <w:pPr>
        <w:suppressAutoHyphens w:val="0"/>
        <w:autoSpaceDE w:val="0"/>
        <w:autoSpaceDN w:val="0"/>
        <w:adjustRightInd w:val="0"/>
        <w:spacing w:line="240" w:lineRule="auto"/>
        <w:ind w:leftChars="0" w:left="0" w:firstLineChars="0" w:firstLine="0"/>
        <w:jc w:val="both"/>
        <w:textDirection w:val="lrTb"/>
        <w:textAlignment w:val="auto"/>
        <w:outlineLvl w:val="9"/>
        <w:rPr>
          <w:b/>
          <w:snapToGrid/>
          <w:position w:val="0"/>
          <w:sz w:val="24"/>
          <w:szCs w:val="24"/>
        </w:rPr>
      </w:pPr>
    </w:p>
    <w:p w14:paraId="6BA3D09E" w14:textId="77777777" w:rsidR="00A0105C" w:rsidRPr="00377C36" w:rsidRDefault="00A0105C" w:rsidP="00A0105C">
      <w:pPr>
        <w:tabs>
          <w:tab w:val="left" w:pos="1095"/>
        </w:tabs>
        <w:suppressAutoHyphens w:val="0"/>
        <w:spacing w:line="240" w:lineRule="auto"/>
        <w:ind w:leftChars="0" w:left="0" w:firstLineChars="0" w:firstLine="567"/>
        <w:jc w:val="center"/>
        <w:textDirection w:val="lrTb"/>
        <w:textAlignment w:val="auto"/>
        <w:outlineLvl w:val="9"/>
        <w:rPr>
          <w:b/>
          <w:snapToGrid/>
          <w:position w:val="0"/>
          <w:sz w:val="24"/>
          <w:szCs w:val="24"/>
          <w:lang w:eastAsia="en-US"/>
        </w:rPr>
      </w:pPr>
      <w:r w:rsidRPr="00377C36">
        <w:rPr>
          <w:b/>
          <w:snapToGrid/>
          <w:position w:val="0"/>
          <w:sz w:val="24"/>
          <w:szCs w:val="24"/>
          <w:lang w:eastAsia="en-US"/>
        </w:rPr>
        <w:t>8. Отмена закупки</w:t>
      </w:r>
    </w:p>
    <w:p w14:paraId="06871F2F" w14:textId="77777777" w:rsidR="00A0105C" w:rsidRPr="00377C36"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8.1. Заказчик вправе отменить проведение запроса котировок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запроса котировок размещается в ЕИС, а также на Электронном Портале при проведении конкурентной закупки в электронной форме, в день принятия такого решения. </w:t>
      </w:r>
    </w:p>
    <w:p w14:paraId="08C40334" w14:textId="77777777" w:rsidR="00A0105C"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8.2. После окончания срока подачи заявок на участие в конкурентной закупке Заказчик вправе отменить проведения закупки только в случае возникновения обстоятельств непреодолимой силы в соответствии с гражданским законодательством. </w:t>
      </w:r>
    </w:p>
    <w:p w14:paraId="62BB8D0C" w14:textId="77777777" w:rsidR="00377C36" w:rsidRPr="00377C36" w:rsidRDefault="00377C36"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01EF72D" w14:textId="77777777" w:rsidR="00363DD6" w:rsidRPr="00363DD6" w:rsidRDefault="00363DD6" w:rsidP="00363DD6">
      <w:pPr>
        <w:tabs>
          <w:tab w:val="left" w:pos="1148"/>
        </w:tabs>
        <w:suppressAutoHyphens w:val="0"/>
        <w:spacing w:line="240" w:lineRule="auto"/>
        <w:ind w:leftChars="0" w:left="0" w:firstLineChars="0" w:hanging="2"/>
        <w:jc w:val="center"/>
        <w:textDirection w:val="lrTb"/>
        <w:textAlignment w:val="auto"/>
        <w:outlineLvl w:val="9"/>
        <w:rPr>
          <w:rFonts w:eastAsia="Calibri"/>
          <w:i/>
          <w:iCs/>
          <w:snapToGrid/>
          <w:position w:val="0"/>
          <w:sz w:val="24"/>
          <w:szCs w:val="24"/>
          <w:lang w:eastAsia="en-US"/>
        </w:rPr>
      </w:pPr>
      <w:r w:rsidRPr="00363DD6">
        <w:rPr>
          <w:rFonts w:eastAsia="Calibri"/>
          <w:b/>
          <w:bCs/>
          <w:i/>
          <w:iCs/>
          <w:snapToGrid/>
          <w:position w:val="0"/>
          <w:sz w:val="24"/>
          <w:szCs w:val="24"/>
          <w:lang w:eastAsia="en-US"/>
        </w:rPr>
        <w:t>9. Предоставление национального режима при осуществлении закупок</w:t>
      </w:r>
    </w:p>
    <w:p w14:paraId="4EFD4FD0"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9.1 Заказчик применяет правила о предоставлении национального режима при осуществлении закупок, в соответствии с мерами, принятыми Правительством Российской Федерации:</w:t>
      </w:r>
    </w:p>
    <w:p w14:paraId="66EBCFED"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F94B0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643426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D57AD5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9.2. Заказчик определяет информацию и перечень документов, которые подтверждают страну происхождения товара, в случае принятия мер, предусмотренных </w:t>
      </w:r>
      <w:bookmarkStart w:id="13" w:name="Par0"/>
      <w:bookmarkEnd w:id="13"/>
      <w:r w:rsidRPr="00363DD6">
        <w:rPr>
          <w:i/>
          <w:iCs/>
          <w:sz w:val="24"/>
          <w:szCs w:val="28"/>
          <w:lang w:eastAsia="ar-SA"/>
        </w:rPr>
        <w:t>ст. 3.1-4 Федерального закона от 18.07.2011 № 223-ФЗ «О закупках товаров, работ, услуг отдельными видами юридических лиц».</w:t>
      </w:r>
    </w:p>
    <w:p w14:paraId="07A2558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9.3. В случае, если Правительством Российской Федерации установлен запрет закупок товара, не допускаются:</w:t>
      </w:r>
    </w:p>
    <w:p w14:paraId="79B7CAD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поставку такого товара;</w:t>
      </w:r>
    </w:p>
    <w:p w14:paraId="1AEEBB02"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389081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2) В случае, если Правительством Российской Федерации установлено предусмотренное ограничение закупок товара, не допускаются:</w:t>
      </w:r>
    </w:p>
    <w:p w14:paraId="4B07C4A0"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lastRenderedPageBreak/>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40F146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18E8AE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3) В случае, если Правительством Российской Федерации установлено предусмотренное преимущество в отношении товара российского происхождения:</w:t>
      </w:r>
    </w:p>
    <w:p w14:paraId="6474D2A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bookmarkStart w:id="14" w:name="Par9"/>
      <w:bookmarkEnd w:id="14"/>
      <w:r w:rsidRPr="00363DD6">
        <w:rPr>
          <w:i/>
          <w:iCs/>
          <w:sz w:val="24"/>
          <w:szCs w:val="28"/>
          <w:lang w:eastAsia="ar-SA"/>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0C25D1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9"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9"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6B79D79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C511B3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9.4. При осуществлении закупки работы, услуги:</w:t>
      </w:r>
    </w:p>
    <w:p w14:paraId="0E8DF8F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1) В случае,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14:paraId="779478A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выполнение такой работы, оказание такой услуги с подрядчиком (исполнителем), являющимся иностранным лицом;</w:t>
      </w:r>
    </w:p>
    <w:p w14:paraId="15E5EB4D"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0809ED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2) В случае, если Правительством Российской Федерации установлено предусмотренное ограничение закупки таких работы, услуги, соответственно выполняемой, оказываемой иностранным лицом, не допускаются:</w:t>
      </w:r>
    </w:p>
    <w:p w14:paraId="515AB54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FEA86AC"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33D285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3) В случае,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14:paraId="5C41396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w:t>
      </w:r>
      <w:r w:rsidRPr="00363DD6">
        <w:rPr>
          <w:i/>
          <w:iCs/>
          <w:sz w:val="24"/>
          <w:szCs w:val="28"/>
          <w:lang w:eastAsia="ar-SA"/>
        </w:rPr>
        <w:lastRenderedPageBreak/>
        <w:t>закупки в случае подачи им предложения о размере платы, подлежащей внесению за заключение с ним договора;</w:t>
      </w:r>
    </w:p>
    <w:p w14:paraId="4D439C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20"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20"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35D6DB6C"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EAC95AE"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0DF6E6B7"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30C918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DCCE47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865191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4981921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ACDDE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E1DC3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1CAFAA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2FDF6F7"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3F81A9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0215A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A9E1C9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EBC9C3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C284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563545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EA735B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FC3A7F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00F47FB"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CABCC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CB9DA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F45BD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97469B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494A3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7B003C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8CE7A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A05BD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0EF52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84BD93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0D9958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2F3AB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9084FF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EF1264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456405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BEE4B0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FC21393"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75F74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F9CF30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3252EC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7FBE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3B01F1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A48AB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16B846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4C2195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52D68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FDBE4A"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2FD37CFE" w14:textId="77777777" w:rsidR="00432465" w:rsidRDefault="006353D4" w:rsidP="00A0105C">
      <w:pPr>
        <w:pBdr>
          <w:top w:val="nil"/>
          <w:left w:val="nil"/>
          <w:bottom w:val="nil"/>
          <w:right w:val="nil"/>
          <w:between w:val="nil"/>
        </w:pBdr>
        <w:spacing w:line="240" w:lineRule="auto"/>
        <w:ind w:left="0" w:hanging="2"/>
        <w:jc w:val="center"/>
        <w:rPr>
          <w:color w:val="000000"/>
          <w:sz w:val="24"/>
          <w:szCs w:val="24"/>
        </w:rPr>
      </w:pPr>
      <w:r>
        <w:rPr>
          <w:b/>
          <w:color w:val="000000"/>
          <w:sz w:val="24"/>
          <w:szCs w:val="24"/>
        </w:rPr>
        <w:lastRenderedPageBreak/>
        <w:t>Часть 2. Информационная карта запроса котировок в электронной форме</w:t>
      </w:r>
    </w:p>
    <w:p w14:paraId="5F6EF7D6" w14:textId="77777777" w:rsidR="00432465" w:rsidRDefault="00432465">
      <w:pPr>
        <w:pBdr>
          <w:top w:val="nil"/>
          <w:left w:val="nil"/>
          <w:bottom w:val="nil"/>
          <w:right w:val="nil"/>
          <w:between w:val="nil"/>
        </w:pBdr>
        <w:spacing w:line="240" w:lineRule="auto"/>
        <w:ind w:left="0" w:hanging="2"/>
        <w:jc w:val="both"/>
        <w:rPr>
          <w:color w:val="000000"/>
          <w:sz w:val="24"/>
          <w:szCs w:val="24"/>
        </w:rPr>
      </w:pPr>
    </w:p>
    <w:tbl>
      <w:tblPr>
        <w:tblpPr w:leftFromText="180" w:rightFromText="180" w:vertAnchor="text" w:tblpX="-572" w:tblpY="1"/>
        <w:tblOverlap w:val="neve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7"/>
      </w:tblGrid>
      <w:tr w:rsidR="00432465" w14:paraId="518440DC" w14:textId="77777777" w:rsidTr="00AC59DD">
        <w:tc>
          <w:tcPr>
            <w:tcW w:w="704" w:type="dxa"/>
            <w:shd w:val="clear" w:color="auto" w:fill="auto"/>
          </w:tcPr>
          <w:p w14:paraId="3F26A53C" w14:textId="77777777" w:rsidR="00432465" w:rsidRPr="009C7048"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9C7048">
              <w:rPr>
                <w:b/>
                <w:color w:val="000000"/>
                <w:sz w:val="24"/>
                <w:szCs w:val="24"/>
              </w:rPr>
              <w:t>№ п/п</w:t>
            </w:r>
          </w:p>
        </w:tc>
        <w:tc>
          <w:tcPr>
            <w:tcW w:w="4087" w:type="dxa"/>
            <w:shd w:val="clear" w:color="auto" w:fill="auto"/>
          </w:tcPr>
          <w:p w14:paraId="489DB621" w14:textId="77777777" w:rsidR="00432465" w:rsidRPr="009C7048" w:rsidRDefault="006353D4" w:rsidP="00AC59DD">
            <w:pPr>
              <w:widowControl/>
              <w:pBdr>
                <w:top w:val="nil"/>
                <w:left w:val="nil"/>
                <w:bottom w:val="nil"/>
                <w:right w:val="nil"/>
                <w:between w:val="nil"/>
              </w:pBdr>
              <w:spacing w:line="240" w:lineRule="auto"/>
              <w:ind w:left="0" w:right="48" w:hanging="2"/>
              <w:textDirection w:val="lrTb"/>
              <w:rPr>
                <w:color w:val="000000"/>
                <w:sz w:val="24"/>
                <w:szCs w:val="24"/>
              </w:rPr>
            </w:pPr>
            <w:r w:rsidRPr="009C7048">
              <w:rPr>
                <w:b/>
                <w:color w:val="000000"/>
                <w:sz w:val="24"/>
                <w:szCs w:val="24"/>
              </w:rPr>
              <w:t>Название пункта</w:t>
            </w:r>
          </w:p>
        </w:tc>
        <w:tc>
          <w:tcPr>
            <w:tcW w:w="5557" w:type="dxa"/>
            <w:shd w:val="clear" w:color="auto" w:fill="auto"/>
          </w:tcPr>
          <w:p w14:paraId="6560E6D4" w14:textId="77777777" w:rsidR="00432465" w:rsidRPr="009C7048" w:rsidRDefault="006353D4" w:rsidP="00AC59DD">
            <w:pPr>
              <w:widowControl/>
              <w:pBdr>
                <w:top w:val="nil"/>
                <w:left w:val="nil"/>
                <w:bottom w:val="nil"/>
                <w:right w:val="nil"/>
                <w:between w:val="nil"/>
              </w:pBdr>
              <w:spacing w:line="240" w:lineRule="auto"/>
              <w:ind w:left="0" w:right="57" w:hanging="2"/>
              <w:textDirection w:val="lrTb"/>
              <w:rPr>
                <w:color w:val="000000"/>
                <w:sz w:val="24"/>
                <w:szCs w:val="24"/>
              </w:rPr>
            </w:pPr>
            <w:r w:rsidRPr="009C7048">
              <w:rPr>
                <w:b/>
                <w:color w:val="000000"/>
                <w:sz w:val="24"/>
                <w:szCs w:val="24"/>
              </w:rPr>
              <w:t>Текст пояснений</w:t>
            </w:r>
          </w:p>
        </w:tc>
      </w:tr>
      <w:tr w:rsidR="00432465" w14:paraId="534F1A5E" w14:textId="77777777" w:rsidTr="00AC59DD">
        <w:trPr>
          <w:trHeight w:val="1062"/>
        </w:trPr>
        <w:tc>
          <w:tcPr>
            <w:tcW w:w="704" w:type="dxa"/>
            <w:shd w:val="clear" w:color="auto" w:fill="auto"/>
          </w:tcPr>
          <w:p w14:paraId="59B91CB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p>
        </w:tc>
        <w:tc>
          <w:tcPr>
            <w:tcW w:w="4087" w:type="dxa"/>
            <w:shd w:val="clear" w:color="auto" w:fill="auto"/>
          </w:tcPr>
          <w:p w14:paraId="2D8EE4A2"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Наименование и почтовый адрес Заказчика, а также адрес местонахождения, адрес электронной почты, номер контактного телефона и факса, контактные лица Заказчика</w:t>
            </w:r>
          </w:p>
        </w:tc>
        <w:tc>
          <w:tcPr>
            <w:tcW w:w="5557" w:type="dxa"/>
            <w:shd w:val="clear" w:color="auto" w:fill="auto"/>
          </w:tcPr>
          <w:p w14:paraId="27F45A04" w14:textId="77777777" w:rsidR="00D45B74" w:rsidRDefault="00D45B74" w:rsidP="00AC59DD">
            <w:pPr>
              <w:autoSpaceDE w:val="0"/>
              <w:autoSpaceDN w:val="0"/>
              <w:adjustRightInd w:val="0"/>
              <w:ind w:left="0" w:hanging="2"/>
              <w:jc w:val="both"/>
              <w:textDirection w:val="lrTb"/>
              <w:rPr>
                <w:sz w:val="24"/>
                <w:szCs w:val="24"/>
              </w:rPr>
            </w:pPr>
            <w:r w:rsidRPr="009B7F29">
              <w:rPr>
                <w:b/>
                <w:sz w:val="24"/>
                <w:szCs w:val="24"/>
              </w:rPr>
              <w:t>Наименование Заказчика</w:t>
            </w:r>
            <w:r w:rsidRPr="009B7F29">
              <w:rPr>
                <w:sz w:val="24"/>
                <w:szCs w:val="24"/>
              </w:rPr>
              <w:t>: ООО «Интеграция»</w:t>
            </w:r>
          </w:p>
          <w:p w14:paraId="642E07B2"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(далее – Заказчик).</w:t>
            </w:r>
          </w:p>
          <w:p w14:paraId="54EA1300"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b/>
                <w:sz w:val="24"/>
                <w:szCs w:val="24"/>
              </w:rPr>
              <w:t>Местонахождения Заказчика:</w:t>
            </w:r>
            <w:r w:rsidRPr="009B7F29">
              <w:rPr>
                <w:sz w:val="24"/>
                <w:szCs w:val="24"/>
              </w:rPr>
              <w:t xml:space="preserve"> </w:t>
            </w:r>
            <w:r w:rsidRPr="009B7F29">
              <w:rPr>
                <w:color w:val="000000"/>
                <w:sz w:val="24"/>
                <w:szCs w:val="24"/>
              </w:rPr>
              <w:t>РТ, г. Казань,</w:t>
            </w:r>
          </w:p>
          <w:p w14:paraId="32E7D0F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проспект Ямашева, д. 36, корп. 3, оф. </w:t>
            </w:r>
            <w:r w:rsidRPr="009B7F29">
              <w:rPr>
                <w:sz w:val="24"/>
                <w:szCs w:val="24"/>
              </w:rPr>
              <w:t>703</w:t>
            </w:r>
            <w:r w:rsidRPr="009B7F29">
              <w:rPr>
                <w:rFonts w:eastAsia="Calibri"/>
                <w:sz w:val="24"/>
                <w:szCs w:val="24"/>
              </w:rPr>
              <w:t>,</w:t>
            </w:r>
          </w:p>
          <w:p w14:paraId="0247CDFA" w14:textId="77777777" w:rsidR="00D45B74" w:rsidRDefault="00D45B74" w:rsidP="00AC59DD">
            <w:pPr>
              <w:pBdr>
                <w:top w:val="nil"/>
                <w:left w:val="nil"/>
                <w:bottom w:val="nil"/>
                <w:right w:val="nil"/>
                <w:between w:val="nil"/>
              </w:pBdr>
              <w:ind w:left="0" w:hanging="2"/>
              <w:jc w:val="both"/>
              <w:textDirection w:val="lrTb"/>
              <w:rPr>
                <w:sz w:val="24"/>
                <w:szCs w:val="24"/>
              </w:rPr>
            </w:pPr>
            <w:r w:rsidRPr="009B7F29">
              <w:rPr>
                <w:b/>
                <w:sz w:val="24"/>
                <w:szCs w:val="24"/>
              </w:rPr>
              <w:t>Почтовый адрес Заказчика:</w:t>
            </w:r>
            <w:r w:rsidRPr="009B7F29">
              <w:rPr>
                <w:sz w:val="24"/>
                <w:szCs w:val="24"/>
              </w:rPr>
              <w:t xml:space="preserve"> </w:t>
            </w:r>
          </w:p>
          <w:p w14:paraId="17B59F2E"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420044, РТ, г. Казань, проспект Ямашева, д. 36, </w:t>
            </w:r>
          </w:p>
          <w:p w14:paraId="2DA85366" w14:textId="77777777" w:rsidR="00D45B74" w:rsidRPr="009B7F29" w:rsidRDefault="00D45B74" w:rsidP="00AC59DD">
            <w:pPr>
              <w:pBdr>
                <w:top w:val="nil"/>
                <w:left w:val="nil"/>
                <w:bottom w:val="nil"/>
                <w:right w:val="nil"/>
                <w:between w:val="nil"/>
              </w:pBdr>
              <w:ind w:left="0" w:hanging="2"/>
              <w:jc w:val="both"/>
              <w:textDirection w:val="lrTb"/>
              <w:rPr>
                <w:sz w:val="24"/>
                <w:szCs w:val="24"/>
              </w:rPr>
            </w:pPr>
            <w:r w:rsidRPr="009B7F29">
              <w:rPr>
                <w:color w:val="000000"/>
                <w:sz w:val="24"/>
                <w:szCs w:val="24"/>
              </w:rPr>
              <w:t xml:space="preserve">корп. 3, оф. </w:t>
            </w:r>
            <w:r w:rsidRPr="009B7F29">
              <w:rPr>
                <w:sz w:val="24"/>
                <w:szCs w:val="24"/>
              </w:rPr>
              <w:t>703.</w:t>
            </w:r>
          </w:p>
          <w:p w14:paraId="2D943690"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 xml:space="preserve">Адрес электронной почты Заказчика: </w:t>
            </w:r>
          </w:p>
          <w:p w14:paraId="29FE093B" w14:textId="77777777" w:rsidR="00D45B74" w:rsidRPr="00686625" w:rsidRDefault="00D368F2" w:rsidP="00AC59DD">
            <w:pPr>
              <w:ind w:left="0" w:hanging="2"/>
              <w:jc w:val="both"/>
              <w:textDirection w:val="lrTb"/>
              <w:rPr>
                <w:sz w:val="24"/>
                <w:szCs w:val="24"/>
              </w:rPr>
            </w:pPr>
            <w:hyperlink r:id="rId12" w:history="1">
              <w:r w:rsidR="00D45B74" w:rsidRPr="00686625">
                <w:rPr>
                  <w:rStyle w:val="ad"/>
                  <w:color w:val="auto"/>
                  <w:sz w:val="24"/>
                  <w:szCs w:val="24"/>
                </w:rPr>
                <w:t>kekfilial@integration-kzn.ru</w:t>
              </w:r>
            </w:hyperlink>
          </w:p>
          <w:p w14:paraId="11B4EAE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b/>
                <w:color w:val="000000"/>
                <w:sz w:val="24"/>
                <w:szCs w:val="24"/>
              </w:rPr>
              <w:t>Контактные лица</w:t>
            </w:r>
            <w:r w:rsidRPr="009B7F29">
              <w:rPr>
                <w:color w:val="000000"/>
                <w:sz w:val="24"/>
                <w:szCs w:val="24"/>
              </w:rPr>
              <w:t>:</w:t>
            </w:r>
          </w:p>
          <w:p w14:paraId="64A3C0C2" w14:textId="77777777" w:rsidR="00D45B74" w:rsidRPr="002D7A31" w:rsidRDefault="00D45B74" w:rsidP="00AC59DD">
            <w:pPr>
              <w:widowControl/>
              <w:pBdr>
                <w:top w:val="nil"/>
                <w:left w:val="nil"/>
                <w:bottom w:val="nil"/>
                <w:right w:val="nil"/>
                <w:between w:val="nil"/>
              </w:pBdr>
              <w:shd w:val="clear" w:color="auto" w:fill="FFFFFF"/>
              <w:spacing w:line="240" w:lineRule="auto"/>
              <w:ind w:left="0" w:hanging="2"/>
              <w:jc w:val="both"/>
              <w:textDirection w:val="lrTb"/>
              <w:rPr>
                <w:b/>
                <w:color w:val="4472C4" w:themeColor="accent1"/>
                <w:sz w:val="24"/>
                <w:szCs w:val="24"/>
              </w:rPr>
            </w:pPr>
            <w:r w:rsidRPr="002D7A31">
              <w:rPr>
                <w:b/>
                <w:color w:val="4472C4" w:themeColor="accent1"/>
                <w:sz w:val="24"/>
                <w:szCs w:val="24"/>
              </w:rPr>
              <w:t>- по вопросам предмета закупки:</w:t>
            </w:r>
          </w:p>
          <w:p w14:paraId="5D7F1C25" w14:textId="0993BA25" w:rsidR="00D45B74" w:rsidRPr="001C1D0A" w:rsidRDefault="00780967" w:rsidP="00AC59DD">
            <w:pPr>
              <w:autoSpaceDE w:val="0"/>
              <w:autoSpaceDN w:val="0"/>
              <w:adjustRightInd w:val="0"/>
              <w:ind w:left="0" w:hanging="2"/>
              <w:jc w:val="both"/>
              <w:textDirection w:val="lrTb"/>
              <w:rPr>
                <w:b/>
                <w:color w:val="4472C4" w:themeColor="accent1"/>
                <w:sz w:val="24"/>
                <w:szCs w:val="24"/>
              </w:rPr>
            </w:pPr>
            <w:r w:rsidRPr="002D7A31">
              <w:rPr>
                <w:b/>
                <w:color w:val="4472C4" w:themeColor="accent1"/>
                <w:sz w:val="24"/>
                <w:szCs w:val="24"/>
              </w:rPr>
              <w:t>+7</w:t>
            </w:r>
            <w:r w:rsidR="001C1D0A">
              <w:rPr>
                <w:b/>
                <w:color w:val="4472C4" w:themeColor="accent1"/>
                <w:sz w:val="24"/>
                <w:szCs w:val="24"/>
              </w:rPr>
              <w:t> 987 298 57 08,</w:t>
            </w:r>
            <w:r w:rsidR="00F23AFE">
              <w:rPr>
                <w:b/>
                <w:color w:val="4472C4" w:themeColor="accent1"/>
                <w:sz w:val="24"/>
                <w:szCs w:val="24"/>
              </w:rPr>
              <w:t xml:space="preserve"> </w:t>
            </w:r>
            <w:r w:rsidR="001C1D0A" w:rsidRPr="001C1D0A">
              <w:rPr>
                <w:b/>
                <w:color w:val="4472C4" w:themeColor="accent1"/>
                <w:sz w:val="24"/>
                <w:szCs w:val="24"/>
              </w:rPr>
              <w:t>Абдулганеев Ильдар Ислямович</w:t>
            </w:r>
          </w:p>
          <w:p w14:paraId="539BA208" w14:textId="1F5D134F" w:rsidR="00D45B74" w:rsidRPr="00F23AFE" w:rsidRDefault="00D45B74" w:rsidP="00AC59DD">
            <w:pPr>
              <w:autoSpaceDE w:val="0"/>
              <w:autoSpaceDN w:val="0"/>
              <w:adjustRightInd w:val="0"/>
              <w:ind w:left="0" w:hanging="2"/>
              <w:jc w:val="both"/>
              <w:textDirection w:val="lrTb"/>
              <w:rPr>
                <w:sz w:val="24"/>
                <w:szCs w:val="24"/>
              </w:rPr>
            </w:pPr>
            <w:r w:rsidRPr="00F23AFE">
              <w:rPr>
                <w:i/>
                <w:sz w:val="24"/>
                <w:szCs w:val="24"/>
                <w:highlight w:val="white"/>
              </w:rPr>
              <w:t>- ответственное лицо за составление настоящего извещения</w:t>
            </w:r>
            <w:r w:rsidR="00235FEA" w:rsidRPr="00F23AFE">
              <w:rPr>
                <w:i/>
                <w:sz w:val="24"/>
                <w:szCs w:val="24"/>
                <w:highlight w:val="white"/>
              </w:rPr>
              <w:t xml:space="preserve"> и размещения на ЭТП</w:t>
            </w:r>
            <w:r w:rsidR="00235FEA" w:rsidRPr="00F23AFE">
              <w:rPr>
                <w:sz w:val="24"/>
                <w:szCs w:val="24"/>
                <w:highlight w:val="white"/>
              </w:rPr>
              <w:t xml:space="preserve">: Миронова Елена Владимировна, </w:t>
            </w:r>
            <w:r w:rsidRPr="00F23AFE">
              <w:rPr>
                <w:sz w:val="24"/>
                <w:szCs w:val="24"/>
                <w:highlight w:val="white"/>
              </w:rPr>
              <w:t xml:space="preserve">тел.: </w:t>
            </w:r>
            <w:r w:rsidRPr="00F23AFE">
              <w:rPr>
                <w:sz w:val="24"/>
                <w:szCs w:val="24"/>
              </w:rPr>
              <w:t>+7 987 290 75 74;</w:t>
            </w:r>
          </w:p>
          <w:p w14:paraId="1D9E0C6B" w14:textId="2F922EEF" w:rsidR="00432465" w:rsidRPr="009C7048" w:rsidRDefault="00D45B74" w:rsidP="00AC59DD">
            <w:pPr>
              <w:autoSpaceDE w:val="0"/>
              <w:autoSpaceDN w:val="0"/>
              <w:adjustRightInd w:val="0"/>
              <w:ind w:left="0" w:hanging="2"/>
              <w:jc w:val="both"/>
              <w:textDirection w:val="lrTb"/>
              <w:rPr>
                <w:color w:val="000000"/>
                <w:sz w:val="24"/>
                <w:szCs w:val="24"/>
              </w:rPr>
            </w:pPr>
            <w:r w:rsidRPr="009B7F29">
              <w:rPr>
                <w:sz w:val="24"/>
                <w:szCs w:val="24"/>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hyperlink r:id="rId13" w:history="1">
              <w:r w:rsidRPr="009B7F29">
                <w:rPr>
                  <w:color w:val="0000FF"/>
                  <w:sz w:val="24"/>
                  <w:szCs w:val="24"/>
                  <w:u w:val="single"/>
                </w:rPr>
                <w:t>www.zakupki.gov.ru</w:t>
              </w:r>
            </w:hyperlink>
            <w:r w:rsidRPr="009B7F29">
              <w:rPr>
                <w:sz w:val="24"/>
                <w:szCs w:val="24"/>
              </w:rPr>
              <w:t xml:space="preserve">, а также на сайте оператора электронной торговой площадки </w:t>
            </w:r>
            <w:hyperlink r:id="rId14" w:history="1">
              <w:r w:rsidRPr="009B7F29">
                <w:rPr>
                  <w:color w:val="0000FF"/>
                  <w:sz w:val="24"/>
                  <w:szCs w:val="24"/>
                  <w:u w:val="single"/>
                </w:rPr>
                <w:t>http://etpzakupki.tatar</w:t>
              </w:r>
            </w:hyperlink>
            <w:r w:rsidRPr="009B7F29">
              <w:rPr>
                <w:sz w:val="24"/>
                <w:szCs w:val="24"/>
              </w:rPr>
              <w:t>,</w:t>
            </w:r>
            <w:r>
              <w:rPr>
                <w:sz w:val="24"/>
                <w:szCs w:val="24"/>
              </w:rPr>
              <w:t xml:space="preserve"> </w:t>
            </w:r>
            <w:r w:rsidRPr="00EE52C3">
              <w:rPr>
                <w:i/>
                <w:sz w:val="24"/>
                <w:szCs w:val="24"/>
              </w:rPr>
              <w:t>без взимания платы.</w:t>
            </w:r>
          </w:p>
        </w:tc>
      </w:tr>
      <w:tr w:rsidR="00432465" w14:paraId="3949B552" w14:textId="77777777" w:rsidTr="00AC59DD">
        <w:trPr>
          <w:trHeight w:val="293"/>
        </w:trPr>
        <w:tc>
          <w:tcPr>
            <w:tcW w:w="704" w:type="dxa"/>
            <w:shd w:val="clear" w:color="auto" w:fill="auto"/>
          </w:tcPr>
          <w:p w14:paraId="1CB37C8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2</w:t>
            </w:r>
          </w:p>
        </w:tc>
        <w:tc>
          <w:tcPr>
            <w:tcW w:w="4087" w:type="dxa"/>
            <w:shd w:val="clear" w:color="auto" w:fill="auto"/>
          </w:tcPr>
          <w:p w14:paraId="2CBC8ACD"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Вид процедуры закупки </w:t>
            </w:r>
          </w:p>
        </w:tc>
        <w:tc>
          <w:tcPr>
            <w:tcW w:w="5557" w:type="dxa"/>
            <w:shd w:val="clear" w:color="auto" w:fill="auto"/>
          </w:tcPr>
          <w:p w14:paraId="5825B2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Запрос котировок в электронной форме</w:t>
            </w:r>
          </w:p>
        </w:tc>
      </w:tr>
      <w:tr w:rsidR="00432465" w14:paraId="5278E53F" w14:textId="77777777" w:rsidTr="00AC59DD">
        <w:tc>
          <w:tcPr>
            <w:tcW w:w="704" w:type="dxa"/>
            <w:shd w:val="clear" w:color="auto" w:fill="auto"/>
          </w:tcPr>
          <w:p w14:paraId="5BBDE9DF"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3</w:t>
            </w:r>
          </w:p>
        </w:tc>
        <w:tc>
          <w:tcPr>
            <w:tcW w:w="4087" w:type="dxa"/>
            <w:shd w:val="clear" w:color="auto" w:fill="auto"/>
          </w:tcPr>
          <w:p w14:paraId="1FC1FD1C"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Предмет </w:t>
            </w:r>
            <w:r w:rsidR="00863D9D" w:rsidRPr="009C7048">
              <w:rPr>
                <w:b/>
                <w:color w:val="000000"/>
                <w:sz w:val="24"/>
                <w:szCs w:val="24"/>
              </w:rPr>
              <w:t>Договора</w:t>
            </w:r>
            <w:r w:rsidRPr="009C7048">
              <w:rPr>
                <w:b/>
                <w:color w:val="000000"/>
                <w:sz w:val="24"/>
                <w:szCs w:val="24"/>
              </w:rPr>
              <w:t xml:space="preserve">, количество поставляемого </w:t>
            </w:r>
            <w:r w:rsidR="00CF4338" w:rsidRPr="009C7048">
              <w:rPr>
                <w:b/>
                <w:color w:val="000000"/>
                <w:sz w:val="24"/>
                <w:szCs w:val="24"/>
              </w:rPr>
              <w:t>Товар</w:t>
            </w:r>
            <w:r w:rsidRPr="009C7048">
              <w:rPr>
                <w:b/>
                <w:color w:val="000000"/>
                <w:sz w:val="24"/>
                <w:szCs w:val="24"/>
              </w:rPr>
              <w:t xml:space="preserve">а, объем выполняемых работ, оказываемых услуг </w:t>
            </w:r>
          </w:p>
        </w:tc>
        <w:tc>
          <w:tcPr>
            <w:tcW w:w="5557" w:type="dxa"/>
            <w:shd w:val="clear" w:color="auto" w:fill="auto"/>
          </w:tcPr>
          <w:p w14:paraId="11643765" w14:textId="1A6326CF" w:rsidR="00D51394" w:rsidRDefault="003B5ACB" w:rsidP="00D51394">
            <w:pPr>
              <w:keepNext/>
              <w:keepLines/>
              <w:pBdr>
                <w:top w:val="nil"/>
                <w:left w:val="nil"/>
                <w:bottom w:val="nil"/>
                <w:right w:val="nil"/>
                <w:between w:val="nil"/>
              </w:pBdr>
              <w:ind w:left="0" w:hanging="2"/>
              <w:jc w:val="both"/>
              <w:textDirection w:val="lrTb"/>
              <w:rPr>
                <w:b/>
                <w:i/>
                <w:color w:val="4472C4" w:themeColor="accent1"/>
                <w:sz w:val="24"/>
                <w:szCs w:val="24"/>
              </w:rPr>
            </w:pPr>
            <w:r w:rsidRPr="00C51AC3">
              <w:rPr>
                <w:b/>
                <w:i/>
                <w:snapToGrid/>
                <w:color w:val="4472C4" w:themeColor="accent1"/>
                <w:position w:val="0"/>
                <w:sz w:val="24"/>
                <w:szCs w:val="24"/>
                <w:lang w:eastAsia="en-US"/>
              </w:rPr>
              <w:t>выполнение комплекса работ на объекте:</w:t>
            </w:r>
            <w:r>
              <w:rPr>
                <w:b/>
                <w:i/>
                <w:snapToGrid/>
                <w:color w:val="4472C4" w:themeColor="accent1"/>
                <w:position w:val="0"/>
                <w:sz w:val="24"/>
                <w:szCs w:val="24"/>
                <w:lang w:eastAsia="en-US"/>
              </w:rPr>
              <w:t xml:space="preserve"> </w:t>
            </w:r>
            <w:r w:rsidRPr="007654C7">
              <w:rPr>
                <w:b/>
                <w:i/>
                <w:snapToGrid/>
                <w:color w:val="4472C4" w:themeColor="accent1"/>
                <w:position w:val="0"/>
                <w:sz w:val="24"/>
                <w:szCs w:val="24"/>
                <w:lang w:eastAsia="en-US"/>
              </w:rPr>
              <w:t>«Трансформаторная подстанции типа КТП 630/6/0,4 УХЛ1 с наружными инженерными сетями 10 кВ, расположенная по адресу: РТ, г. Набережные Челны</w:t>
            </w:r>
            <w:r>
              <w:rPr>
                <w:b/>
                <w:i/>
                <w:color w:val="4472C4" w:themeColor="accent1"/>
                <w:sz w:val="24"/>
                <w:szCs w:val="24"/>
              </w:rPr>
              <w:t xml:space="preserve">» </w:t>
            </w:r>
            <w:r w:rsidR="00D51394" w:rsidRPr="007E5110">
              <w:rPr>
                <w:b/>
                <w:i/>
                <w:color w:val="4472C4" w:themeColor="accent1"/>
                <w:sz w:val="24"/>
                <w:szCs w:val="24"/>
              </w:rPr>
              <w:t>для нужд филиала</w:t>
            </w:r>
            <w:r w:rsidR="00D51394">
              <w:rPr>
                <w:b/>
                <w:i/>
                <w:color w:val="4472C4" w:themeColor="accent1"/>
                <w:sz w:val="24"/>
                <w:szCs w:val="24"/>
              </w:rPr>
              <w:t>.</w:t>
            </w:r>
            <w:r w:rsidR="00D51394" w:rsidRPr="00F23AFE">
              <w:rPr>
                <w:b/>
                <w:i/>
                <w:color w:val="4472C4" w:themeColor="accent1"/>
                <w:sz w:val="24"/>
                <w:szCs w:val="24"/>
              </w:rPr>
              <w:t xml:space="preserve"> </w:t>
            </w:r>
          </w:p>
          <w:p w14:paraId="59FDFBA9" w14:textId="4CADD058" w:rsidR="00D909BD" w:rsidRPr="009C7048" w:rsidRDefault="00D909BD" w:rsidP="00D51394">
            <w:pPr>
              <w:keepNext/>
              <w:keepLines/>
              <w:pBdr>
                <w:top w:val="nil"/>
                <w:left w:val="nil"/>
                <w:bottom w:val="nil"/>
                <w:right w:val="nil"/>
                <w:between w:val="nil"/>
              </w:pBdr>
              <w:ind w:left="0" w:hanging="2"/>
              <w:jc w:val="both"/>
              <w:textDirection w:val="lrTb"/>
              <w:rPr>
                <w:color w:val="000000"/>
                <w:sz w:val="24"/>
                <w:szCs w:val="24"/>
              </w:rPr>
            </w:pPr>
            <w:r w:rsidRPr="009C7048">
              <w:rPr>
                <w:color w:val="000000"/>
                <w:sz w:val="24"/>
                <w:szCs w:val="24"/>
              </w:rPr>
              <w:t xml:space="preserve">Количество поставляемого Товара / объем выполняемых работ / объем оказываемых услуг установлен в части 3 настоящего Извещения (Техническое задание). </w:t>
            </w:r>
          </w:p>
          <w:p w14:paraId="39F3A11F" w14:textId="7FAC7734" w:rsidR="00432465" w:rsidRPr="009C7048" w:rsidRDefault="00D909BD"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Частичное предложение Товара, работы, услуги недопустимо.</w:t>
            </w:r>
          </w:p>
        </w:tc>
      </w:tr>
      <w:tr w:rsidR="00432465" w14:paraId="45C932E8" w14:textId="77777777" w:rsidTr="00AC59DD">
        <w:trPr>
          <w:trHeight w:val="1008"/>
        </w:trPr>
        <w:tc>
          <w:tcPr>
            <w:tcW w:w="704" w:type="dxa"/>
            <w:shd w:val="clear" w:color="auto" w:fill="auto"/>
          </w:tcPr>
          <w:p w14:paraId="02FF8A91"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4</w:t>
            </w:r>
          </w:p>
        </w:tc>
        <w:tc>
          <w:tcPr>
            <w:tcW w:w="4087" w:type="dxa"/>
            <w:shd w:val="clear" w:color="auto" w:fill="auto"/>
          </w:tcPr>
          <w:p w14:paraId="207386A3"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безопасности, качеству, техническим характеристикам, функциональным характеристикам (потребительским свойствам) </w:t>
            </w:r>
            <w:r w:rsidR="00CF4338" w:rsidRPr="009C7048">
              <w:rPr>
                <w:b/>
                <w:color w:val="000000"/>
                <w:sz w:val="24"/>
                <w:szCs w:val="24"/>
              </w:rPr>
              <w:t>Товар</w:t>
            </w:r>
            <w:r w:rsidRPr="009C7048">
              <w:rPr>
                <w:b/>
                <w:color w:val="000000"/>
                <w:sz w:val="24"/>
                <w:szCs w:val="24"/>
              </w:rPr>
              <w:t xml:space="preserve">а, работы, услуги, к размерам, упаковке, отгрузке </w:t>
            </w:r>
            <w:r w:rsidR="00CF4338" w:rsidRPr="009C7048">
              <w:rPr>
                <w:b/>
                <w:color w:val="000000"/>
                <w:sz w:val="24"/>
                <w:szCs w:val="24"/>
              </w:rPr>
              <w:t>Товар</w:t>
            </w:r>
            <w:r w:rsidRPr="009C7048">
              <w:rPr>
                <w:b/>
                <w:color w:val="000000"/>
                <w:sz w:val="24"/>
                <w:szCs w:val="24"/>
              </w:rPr>
              <w:t xml:space="preserve">а, к результатам работы, иные требования, связанные с определением соответствия поставляемого </w:t>
            </w:r>
            <w:r w:rsidR="00CF4338" w:rsidRPr="009C7048">
              <w:rPr>
                <w:b/>
                <w:color w:val="000000"/>
                <w:sz w:val="24"/>
                <w:szCs w:val="24"/>
              </w:rPr>
              <w:t>Товар</w:t>
            </w:r>
            <w:r w:rsidRPr="009C7048">
              <w:rPr>
                <w:b/>
                <w:color w:val="000000"/>
                <w:sz w:val="24"/>
                <w:szCs w:val="24"/>
              </w:rPr>
              <w:t>а, выполняемой работы, оказываемой услуги потребностям Заказчика</w:t>
            </w:r>
          </w:p>
        </w:tc>
        <w:tc>
          <w:tcPr>
            <w:tcW w:w="5557" w:type="dxa"/>
            <w:shd w:val="clear" w:color="auto" w:fill="auto"/>
          </w:tcPr>
          <w:p w14:paraId="0B00EA45"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Те</w:t>
            </w:r>
            <w:r w:rsidR="00F37CEB" w:rsidRPr="009C7048">
              <w:rPr>
                <w:color w:val="000000"/>
                <w:sz w:val="24"/>
                <w:szCs w:val="24"/>
              </w:rPr>
              <w:t>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p w14:paraId="3D281562"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tc>
      </w:tr>
      <w:tr w:rsidR="00005E72" w14:paraId="34858EAB" w14:textId="77777777" w:rsidTr="00AC59DD">
        <w:trPr>
          <w:trHeight w:val="1008"/>
        </w:trPr>
        <w:tc>
          <w:tcPr>
            <w:tcW w:w="704" w:type="dxa"/>
            <w:shd w:val="clear" w:color="auto" w:fill="auto"/>
          </w:tcPr>
          <w:p w14:paraId="52B2D41C" w14:textId="77777777" w:rsidR="00005E72" w:rsidRPr="009C7048" w:rsidRDefault="00005E72"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5</w:t>
            </w:r>
          </w:p>
        </w:tc>
        <w:tc>
          <w:tcPr>
            <w:tcW w:w="4087" w:type="dxa"/>
            <w:shd w:val="clear" w:color="auto" w:fill="auto"/>
          </w:tcPr>
          <w:p w14:paraId="31800A3E" w14:textId="77777777" w:rsidR="00005E72" w:rsidRPr="009C7048" w:rsidRDefault="00005E72"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Требования к содержанию, форме, оформлению и составу заявки на участие в закупке</w:t>
            </w:r>
          </w:p>
        </w:tc>
        <w:tc>
          <w:tcPr>
            <w:tcW w:w="5557" w:type="dxa"/>
            <w:shd w:val="clear" w:color="auto" w:fill="auto"/>
          </w:tcPr>
          <w:p w14:paraId="1DAA5A5F" w14:textId="77777777" w:rsidR="000321D7" w:rsidRPr="00276E32" w:rsidRDefault="000321D7" w:rsidP="000321D7">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Информация в данном разделе носит</w:t>
            </w:r>
          </w:p>
          <w:p w14:paraId="2B59BE16" w14:textId="77777777" w:rsidR="000321D7" w:rsidRPr="00276E32" w:rsidRDefault="000321D7" w:rsidP="000321D7">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исключительно </w:t>
            </w:r>
            <w:r w:rsidRPr="00276E32">
              <w:rPr>
                <w:b/>
                <w:bCs/>
                <w:snapToGrid/>
                <w:color w:val="4472C4" w:themeColor="accent1"/>
                <w:position w:val="0"/>
                <w:sz w:val="24"/>
                <w:szCs w:val="24"/>
              </w:rPr>
              <w:t>справочно-информационный характер</w:t>
            </w:r>
            <w:r w:rsidRPr="00276E32">
              <w:rPr>
                <w:snapToGrid/>
                <w:color w:val="4472C4" w:themeColor="accent1"/>
                <w:position w:val="0"/>
                <w:sz w:val="24"/>
                <w:szCs w:val="24"/>
              </w:rPr>
              <w:t> и предоставляется Заказчиком для</w:t>
            </w:r>
          </w:p>
          <w:p w14:paraId="2CDE2816" w14:textId="77777777" w:rsidR="000321D7" w:rsidRPr="00276E32" w:rsidRDefault="000321D7" w:rsidP="000321D7">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удобства Участников.</w:t>
            </w:r>
          </w:p>
          <w:p w14:paraId="2FA31005" w14:textId="77777777" w:rsidR="000321D7" w:rsidRDefault="000321D7" w:rsidP="00AC59DD">
            <w:pPr>
              <w:pBdr>
                <w:top w:val="nil"/>
                <w:left w:val="nil"/>
                <w:bottom w:val="nil"/>
                <w:right w:val="nil"/>
                <w:between w:val="nil"/>
              </w:pBdr>
              <w:spacing w:line="240" w:lineRule="auto"/>
              <w:ind w:left="0" w:hanging="2"/>
              <w:jc w:val="both"/>
              <w:textDirection w:val="lrTb"/>
              <w:rPr>
                <w:color w:val="000000"/>
                <w:sz w:val="24"/>
                <w:szCs w:val="24"/>
              </w:rPr>
            </w:pPr>
          </w:p>
          <w:p w14:paraId="1815BEB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Котировочная заявка оформляется Участником в электронной форме и размещается Участником на электронной площадке </w:t>
            </w:r>
            <w:hyperlink r:id="rId15" w:history="1">
              <w:r w:rsidRPr="00506E84">
                <w:rPr>
                  <w:rStyle w:val="ad"/>
                  <w:bCs/>
                </w:rPr>
                <w:t>https://etpzakupki.tatar/</w:t>
              </w:r>
            </w:hyperlink>
            <w:r w:rsidRPr="00506E84">
              <w:rPr>
                <w:color w:val="000000"/>
                <w:sz w:val="24"/>
                <w:szCs w:val="24"/>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15427CA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2B4C4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и документы, входящие в состав Заявки, должны быть составлены на русском языке. Документы, представленные Участником, могут быть составлены на иностранном языке, если они сопровождаются точным, нотариально заверенным переводом на русский язык (в случаях, предусмотренных действующим</w:t>
            </w:r>
          </w:p>
          <w:p w14:paraId="5BD1CEB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14:paraId="1AF4DBFD"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и документы, входящие в состав Заявки, должны быть оформлены с использованием шрифтов русской и/или латинской графических основ и должны быть удобочитаемы. Заказчик рекомендует участникам оформлять свою заявку шрифтом Times New Roman, размер не менее 12.</w:t>
            </w:r>
          </w:p>
          <w:p w14:paraId="3EA83CA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572B6792"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Размер файла заявки на участие в закупке, проводимой в электронной форме, допустимого к подаче, определяется регламентом</w:t>
            </w:r>
          </w:p>
          <w:p w14:paraId="37313FE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соответствующей электронной площадки.</w:t>
            </w:r>
          </w:p>
          <w:p w14:paraId="776C6D8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15B2EF9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такой закупке. Заявка на участие в закупке направляется по адресу и в срок, которые установлены извещением о закупке.</w:t>
            </w:r>
          </w:p>
          <w:p w14:paraId="0C9E775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55AF6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Заявка на участие в запросе котировок, проводимом в электронной форме, участниками которого могут быть только субъекты малого и среднего предпринимательства, состоит из одной части и ценового предложения участника закупки о цене Договора (единицы Товара, работы, услуги). Ценовое предложение участник формирует, в том </w:t>
            </w:r>
            <w:r w:rsidRPr="00506E84">
              <w:rPr>
                <w:color w:val="000000"/>
                <w:sz w:val="24"/>
                <w:szCs w:val="24"/>
              </w:rPr>
              <w:lastRenderedPageBreak/>
              <w:t xml:space="preserve">числе, с использованием программно-аппаратных средств ЭТП. </w:t>
            </w:r>
          </w:p>
          <w:p w14:paraId="1037F2D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D6C00D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на участие в запросе котировок в электронной форме, участниками которого могут быть также субъекты малого и среднего предпринимательства, должна содержать:</w:t>
            </w:r>
          </w:p>
          <w:p w14:paraId="43681C2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предложение участника запроса котировок в электронной форме о цене Договора;</w:t>
            </w:r>
          </w:p>
          <w:p w14:paraId="0C0DEAC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2) предусмотренное одним из следующих пунктов согласие участника запроса котировок в электронной форме:</w:t>
            </w:r>
          </w:p>
          <w:p w14:paraId="0CF4948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14:paraId="1DF20C4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Закона о закупках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14:paraId="69CCE8F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14:paraId="75120CEA" w14:textId="77777777" w:rsidR="00005E72" w:rsidRPr="00506E84" w:rsidRDefault="00005E72" w:rsidP="00AC59DD">
            <w:pPr>
              <w:pBdr>
                <w:top w:val="nil"/>
                <w:left w:val="nil"/>
                <w:bottom w:val="nil"/>
                <w:right w:val="nil"/>
                <w:between w:val="nil"/>
              </w:pBdr>
              <w:tabs>
                <w:tab w:val="left" w:pos="209"/>
              </w:tabs>
              <w:spacing w:line="240" w:lineRule="auto"/>
              <w:ind w:left="0" w:hanging="2"/>
              <w:jc w:val="both"/>
              <w:textDirection w:val="lrTb"/>
              <w:rPr>
                <w:color w:val="000000"/>
                <w:sz w:val="24"/>
                <w:szCs w:val="24"/>
              </w:rPr>
            </w:pPr>
            <w:r w:rsidRPr="00506E84">
              <w:rPr>
                <w:color w:val="000000"/>
                <w:sz w:val="24"/>
                <w:szCs w:val="24"/>
              </w:rPr>
              <w:t>3) иную информацию и документы, предусмотренные настоящим Извещением.</w:t>
            </w:r>
          </w:p>
          <w:p w14:paraId="50866E42"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097D554E" w14:textId="77777777" w:rsidR="0082667C" w:rsidRPr="002A4E1F" w:rsidRDefault="0082667C" w:rsidP="0082667C">
            <w:pPr>
              <w:widowControl/>
              <w:shd w:val="clear" w:color="auto" w:fill="FFFFFF"/>
              <w:suppressAutoHyphens w:val="0"/>
              <w:spacing w:before="240" w:after="240" w:line="240" w:lineRule="auto"/>
              <w:ind w:leftChars="0" w:left="0" w:firstLineChars="0" w:hanging="2"/>
              <w:textDirection w:val="lrTb"/>
              <w:textAlignment w:val="auto"/>
              <w:outlineLvl w:val="9"/>
              <w:rPr>
                <w:b/>
                <w:i/>
                <w:snapToGrid/>
                <w:color w:val="4472C4" w:themeColor="accent1"/>
                <w:position w:val="0"/>
                <w:sz w:val="24"/>
                <w:szCs w:val="24"/>
              </w:rPr>
            </w:pPr>
            <w:r w:rsidRPr="002A4E1F">
              <w:rPr>
                <w:b/>
                <w:i/>
                <w:snapToGrid/>
                <w:color w:val="4472C4" w:themeColor="accent1"/>
                <w:position w:val="0"/>
                <w:sz w:val="24"/>
                <w:szCs w:val="24"/>
              </w:rPr>
              <w:t>Для обеспечения корректного рассмотрения Заявки и минимизации риска ее отклонения по формальным признакам, Заказчик разработал и рекомендует Участникам использовать приложенные к настоящему Извещению формы для подготовки документов.</w:t>
            </w:r>
          </w:p>
          <w:p w14:paraId="283E506D" w14:textId="77777777" w:rsidR="0082667C" w:rsidRPr="00D126B4" w:rsidRDefault="0082667C" w:rsidP="0082667C">
            <w:pPr>
              <w:widowControl/>
              <w:shd w:val="clear" w:color="auto" w:fill="FFFFFF"/>
              <w:suppressAutoHyphens w:val="0"/>
              <w:spacing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Заявка, подготовленная с использованием рекомендованных форм, гарантированно будет соответствовать всем требованиям Извещения к составу и структуре документов.</w:t>
            </w:r>
          </w:p>
          <w:p w14:paraId="79A03D30" w14:textId="77777777" w:rsidR="0082667C" w:rsidRPr="00D126B4" w:rsidRDefault="0082667C" w:rsidP="0082667C">
            <w:pPr>
              <w:widowControl/>
              <w:shd w:val="clear" w:color="auto" w:fill="FFFFFF"/>
              <w:suppressAutoHyphens w:val="0"/>
              <w:spacing w:after="240"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 xml:space="preserve">Участники вправе использовать собственные формы при условии, что они содержат всю информацию, предусмотренную Извещением, и </w:t>
            </w:r>
            <w:r w:rsidRPr="00D126B4">
              <w:rPr>
                <w:b/>
                <w:i/>
                <w:snapToGrid/>
                <w:color w:val="0F1115"/>
                <w:position w:val="0"/>
                <w:sz w:val="24"/>
                <w:szCs w:val="24"/>
              </w:rPr>
              <w:lastRenderedPageBreak/>
              <w:t>соответствуют установленным требованиям по составу, подписанности и формату файлов. Однако Заказчик оставляет за собой право оценивать полноту и соответствие представленных документов, и использование альтернативных форм может увеличить риск возникновения у Комиссии вопросов или сомнений в полноте информации.</w:t>
            </w:r>
          </w:p>
          <w:p w14:paraId="16145A6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Участники закупки подают заявки в электронной форме, которые должны отвечать требованиям, установленным в настоящем Извещении.</w:t>
            </w:r>
          </w:p>
          <w:p w14:paraId="25DC4928"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 xml:space="preserve">Сведения, содержащиеся в документах Участника, составленных с помощью средств, </w:t>
            </w:r>
          </w:p>
          <w:p w14:paraId="0EEF380F"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предусмотренных программно-аппаратным</w:t>
            </w:r>
          </w:p>
          <w:p w14:paraId="0A465797"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комплексом электронной площадки, и сведения, содержащиеся в файле в формате,</w:t>
            </w:r>
          </w:p>
          <w:p w14:paraId="479B01EA"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обеспечивающем возможность его сохранения на технических средствах пользователей и</w:t>
            </w:r>
          </w:p>
          <w:p w14:paraId="20A5417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допускающем после сохранения возможность поиска и копирования произвольного фрагмента текста, или в файле с графическим образом оригинала документа, должны совпадать, а в случае несовпадения приоритетными являются сведения, составленные с помощью функционала электронной площадки.</w:t>
            </w:r>
          </w:p>
          <w:p w14:paraId="7ECDCC7E" w14:textId="77777777" w:rsidR="00005E72" w:rsidRPr="00506E84" w:rsidRDefault="00005E72" w:rsidP="00AC59DD">
            <w:pPr>
              <w:pBdr>
                <w:top w:val="nil"/>
                <w:left w:val="nil"/>
                <w:bottom w:val="nil"/>
                <w:right w:val="nil"/>
                <w:between w:val="nil"/>
              </w:pBdr>
              <w:spacing w:line="240" w:lineRule="auto"/>
              <w:ind w:leftChars="-71" w:left="-140" w:hanging="2"/>
              <w:jc w:val="both"/>
              <w:textDirection w:val="lrTb"/>
              <w:rPr>
                <w:color w:val="000000"/>
                <w:sz w:val="24"/>
                <w:szCs w:val="24"/>
              </w:rPr>
            </w:pPr>
          </w:p>
          <w:p w14:paraId="382B028C" w14:textId="77777777" w:rsidR="00005E72" w:rsidRDefault="00005E72" w:rsidP="00AC59DD">
            <w:pPr>
              <w:pBdr>
                <w:top w:val="nil"/>
                <w:left w:val="nil"/>
                <w:bottom w:val="nil"/>
                <w:right w:val="nil"/>
                <w:between w:val="nil"/>
              </w:pBdr>
              <w:spacing w:line="240" w:lineRule="auto"/>
              <w:ind w:left="0" w:hanging="2"/>
              <w:jc w:val="both"/>
              <w:textDirection w:val="lrTb"/>
              <w:rPr>
                <w:b/>
                <w:color w:val="000000"/>
                <w:sz w:val="24"/>
                <w:szCs w:val="24"/>
              </w:rPr>
            </w:pPr>
            <w:r w:rsidRPr="00506E84">
              <w:rPr>
                <w:b/>
                <w:color w:val="000000"/>
                <w:sz w:val="24"/>
                <w:szCs w:val="24"/>
              </w:rPr>
              <w:t>Первая часть заявки на участие в закупке должна содержать следующие документы и сведения:</w:t>
            </w:r>
          </w:p>
          <w:p w14:paraId="650D899A" w14:textId="77777777" w:rsidR="006F4E2B" w:rsidRPr="00506E84" w:rsidRDefault="006F4E2B" w:rsidP="00AC59DD">
            <w:pPr>
              <w:pBdr>
                <w:top w:val="nil"/>
                <w:left w:val="nil"/>
                <w:bottom w:val="nil"/>
                <w:right w:val="nil"/>
                <w:between w:val="nil"/>
              </w:pBdr>
              <w:tabs>
                <w:tab w:val="left" w:pos="144"/>
              </w:tabs>
              <w:spacing w:line="240" w:lineRule="auto"/>
              <w:ind w:left="0" w:hanging="2"/>
              <w:jc w:val="both"/>
              <w:textDirection w:val="lrTb"/>
              <w:rPr>
                <w:color w:val="000000"/>
                <w:sz w:val="24"/>
                <w:szCs w:val="24"/>
              </w:rPr>
            </w:pPr>
            <w:r w:rsidRPr="006F4E2B">
              <w:rPr>
                <w:bCs/>
                <w:snapToGrid/>
                <w:color w:val="000000"/>
                <w:position w:val="0"/>
                <w:sz w:val="22"/>
                <w:szCs w:val="22"/>
              </w:rPr>
              <w:t>При осуществлении закупки товара или закупки работы, услуги, для выполнения, оказания которых используется товар</w:t>
            </w:r>
            <w:r>
              <w:rPr>
                <w:bCs/>
                <w:snapToGrid/>
                <w:color w:val="000000"/>
                <w:position w:val="0"/>
                <w:sz w:val="22"/>
                <w:szCs w:val="22"/>
              </w:rPr>
              <w:t>:</w:t>
            </w:r>
          </w:p>
          <w:p w14:paraId="5364C37E" w14:textId="3AE594F5" w:rsidR="0068289C" w:rsidRDefault="0068289C" w:rsidP="00AC59DD">
            <w:pPr>
              <w:pBdr>
                <w:top w:val="nil"/>
                <w:left w:val="nil"/>
                <w:bottom w:val="nil"/>
                <w:right w:val="nil"/>
                <w:between w:val="nil"/>
              </w:pBdr>
              <w:spacing w:line="240" w:lineRule="auto"/>
              <w:ind w:left="0" w:hanging="2"/>
              <w:jc w:val="both"/>
              <w:textDirection w:val="lrTb"/>
              <w:rPr>
                <w:color w:val="000000"/>
                <w:sz w:val="24"/>
                <w:szCs w:val="24"/>
              </w:rPr>
            </w:pPr>
            <w:r w:rsidRPr="0068289C">
              <w:rPr>
                <w:color w:val="000000"/>
                <w:sz w:val="24"/>
                <w:szCs w:val="24"/>
              </w:rPr>
              <w:t xml:space="preserve">Предложение участника по форме, установленной Приложением № 1 к настоящему Извещению, содержащей конкретные показатели </w:t>
            </w:r>
            <w:r w:rsidR="009C0AD3" w:rsidRPr="0068289C">
              <w:rPr>
                <w:color w:val="000000"/>
                <w:sz w:val="24"/>
                <w:szCs w:val="24"/>
              </w:rPr>
              <w:t>товара, позволяющие</w:t>
            </w:r>
            <w:r w:rsidRPr="0068289C">
              <w:rPr>
                <w:color w:val="000000"/>
                <w:sz w:val="24"/>
                <w:szCs w:val="24"/>
              </w:rPr>
              <w:t xml:space="preserve"> определить соответствие закупаемого товара установленным Заказчиком требованиям </w:t>
            </w:r>
            <w:r w:rsidR="009C0AD3" w:rsidRPr="0068289C">
              <w:rPr>
                <w:color w:val="000000"/>
                <w:sz w:val="24"/>
                <w:szCs w:val="24"/>
              </w:rPr>
              <w:t>в соответствии с требованиями, установленными</w:t>
            </w:r>
            <w:r w:rsidRPr="0068289C">
              <w:rPr>
                <w:color w:val="000000"/>
                <w:sz w:val="24"/>
                <w:szCs w:val="24"/>
              </w:rPr>
              <w:t xml:space="preserve"> в документации</w:t>
            </w:r>
            <w:r>
              <w:rPr>
                <w:color w:val="000000"/>
                <w:sz w:val="24"/>
                <w:szCs w:val="24"/>
              </w:rPr>
              <w:t xml:space="preserve"> и</w:t>
            </w:r>
            <w:r w:rsidRPr="0068289C">
              <w:rPr>
                <w:color w:val="000000"/>
                <w:sz w:val="24"/>
                <w:szCs w:val="24"/>
              </w:rPr>
              <w:t xml:space="preserve">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9C0AD3" w:rsidRPr="0068289C">
              <w:rPr>
                <w:color w:val="000000"/>
                <w:sz w:val="24"/>
                <w:szCs w:val="24"/>
              </w:rPr>
              <w:t>документации указания</w:t>
            </w:r>
            <w:r w:rsidRPr="0068289C">
              <w:rPr>
                <w:color w:val="000000"/>
                <w:sz w:val="24"/>
                <w:szCs w:val="24"/>
              </w:rPr>
              <w:t xml:space="preserve">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w:t>
            </w:r>
          </w:p>
          <w:p w14:paraId="5BAC9DD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Заявка на участие в закупке может содержать эскиз, рисунок, чертеж, фотографию, иное изображение Товара, образец (пробу) Товара, на поставку которого размещается закупка.</w:t>
            </w:r>
          </w:p>
          <w:p w14:paraId="08308F5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9F69EBE" w14:textId="77777777" w:rsidR="00005E72" w:rsidRPr="00506E84" w:rsidRDefault="00005E72" w:rsidP="00AC59DD">
            <w:pPr>
              <w:pBdr>
                <w:top w:val="nil"/>
                <w:left w:val="nil"/>
                <w:bottom w:val="nil"/>
                <w:right w:val="nil"/>
                <w:between w:val="nil"/>
              </w:pBdr>
              <w:spacing w:line="240" w:lineRule="auto"/>
              <w:ind w:left="0" w:hanging="2"/>
              <w:jc w:val="both"/>
              <w:textDirection w:val="lrTb"/>
              <w:rPr>
                <w:b/>
                <w:color w:val="000000"/>
                <w:sz w:val="24"/>
                <w:szCs w:val="24"/>
                <w:u w:val="single"/>
              </w:rPr>
            </w:pPr>
            <w:r w:rsidRPr="00506E84">
              <w:rPr>
                <w:color w:val="000000"/>
                <w:sz w:val="24"/>
                <w:szCs w:val="24"/>
              </w:rPr>
              <w:t xml:space="preserve">2) наименование, фирменное наименование (при </w:t>
            </w:r>
            <w:r w:rsidRPr="00506E84">
              <w:rPr>
                <w:color w:val="000000"/>
                <w:sz w:val="24"/>
                <w:szCs w:val="24"/>
              </w:rPr>
              <w:lastRenderedPageBreak/>
              <w:t>наличии), адрес юридического лица в пределах места нахождения юридического лица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 xml:space="preserve">), </w:t>
            </w:r>
            <w:r w:rsidRPr="00506E84">
              <w:rPr>
                <w:b/>
                <w:color w:val="000000"/>
                <w:sz w:val="24"/>
                <w:szCs w:val="24"/>
                <w:u w:val="single"/>
              </w:rPr>
              <w:t>учредительный</w:t>
            </w:r>
          </w:p>
          <w:p w14:paraId="1534BF1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u w:val="single"/>
              </w:rPr>
              <w:t>документ</w:t>
            </w:r>
            <w:r w:rsidRPr="00506E84">
              <w:rPr>
                <w:color w:val="000000"/>
                <w:sz w:val="24"/>
                <w:szCs w:val="24"/>
              </w:rPr>
              <w:t>, если участником конкурентной закупки с участием субъектов малого и среднего предпринимательства является юридическое лицо;</w:t>
            </w:r>
          </w:p>
          <w:p w14:paraId="23935D3A"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676C305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3C8680BF"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0F05F9C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4)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506E84">
              <w:rPr>
                <w:color w:val="000000"/>
                <w:sz w:val="24"/>
                <w:szCs w:val="24"/>
                <w:u w:val="single"/>
              </w:rPr>
              <w:t>(анкета по форме, установленной Приложением №1.1 к настоящему Извещению);</w:t>
            </w:r>
          </w:p>
          <w:p w14:paraId="734B16D6"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22B7F2A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5)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w:t>
            </w:r>
          </w:p>
          <w:p w14:paraId="05E49B2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налогоплательщика таких лиц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2E2100A2"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3221C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6)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E9ABFFF"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индивидуальным предпринимателем, если участником такой закупки является</w:t>
            </w:r>
          </w:p>
          <w:p w14:paraId="61C43F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индивидуальный предприниматель;</w:t>
            </w:r>
          </w:p>
          <w:p w14:paraId="40C9BA7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w:t>
            </w:r>
            <w:r w:rsidRPr="00506E84">
              <w:rPr>
                <w:color w:val="000000"/>
                <w:sz w:val="24"/>
                <w:szCs w:val="24"/>
              </w:rPr>
              <w:lastRenderedPageBreak/>
              <w:t>участником такой закупки является юридическое лицо;</w:t>
            </w:r>
          </w:p>
          <w:p w14:paraId="16040D5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48000A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7) </w:t>
            </w:r>
            <w:r w:rsidRPr="004A32AB">
              <w:rPr>
                <w:b/>
                <w:bCs/>
                <w:i/>
                <w:iCs/>
                <w:color w:val="000000"/>
                <w:sz w:val="24"/>
                <w:szCs w:val="24"/>
              </w:rPr>
              <w:t>копия решения о согласии на совершение крупной сделки или о последующем одобрении этой сделки,</w:t>
            </w:r>
            <w:r w:rsidRPr="00506E84">
              <w:rPr>
                <w:color w:val="000000"/>
                <w:sz w:val="24"/>
                <w:szCs w:val="24"/>
              </w:rPr>
              <w:t xml:space="preserve"> если требование о наличии указанного решения установлено законодательством</w:t>
            </w:r>
            <w:r w:rsidR="004A32AB">
              <w:rPr>
                <w:color w:val="000000"/>
                <w:sz w:val="24"/>
                <w:szCs w:val="24"/>
              </w:rPr>
              <w:t xml:space="preserve"> </w:t>
            </w:r>
            <w:r w:rsidRPr="00506E84">
              <w:rPr>
                <w:color w:val="000000"/>
                <w:sz w:val="24"/>
                <w:szCs w:val="24"/>
              </w:rPr>
              <w:t>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извещения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извещения о конкурентной закупке) является крупной сделкой;</w:t>
            </w:r>
          </w:p>
          <w:p w14:paraId="2DA67FF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 xml:space="preserve">В случае, если в решении о согласии на совершение или о последующем одобрении крупной сделки не указан срок, в течение которого действительно такое решение, решение считается действующим в течение одного года с даты его принятия. Если срок действия решения истек, то решение признается недействительным и заявка участника подлежит </w:t>
            </w:r>
            <w:r w:rsidRPr="00506E84">
              <w:rPr>
                <w:b/>
                <w:i/>
                <w:color w:val="000000"/>
                <w:sz w:val="24"/>
                <w:szCs w:val="24"/>
              </w:rPr>
              <w:t>отклонению</w:t>
            </w:r>
            <w:r w:rsidRPr="00506E84">
              <w:rPr>
                <w:i/>
                <w:color w:val="000000"/>
                <w:sz w:val="24"/>
                <w:szCs w:val="24"/>
              </w:rPr>
              <w:t>.</w:t>
            </w:r>
          </w:p>
          <w:p w14:paraId="678799B1"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5CEAACFF" w14:textId="77777777" w:rsidR="003D524B" w:rsidRDefault="00005E72" w:rsidP="00AC59DD">
            <w:pPr>
              <w:pBdr>
                <w:top w:val="nil"/>
                <w:left w:val="nil"/>
                <w:bottom w:val="nil"/>
                <w:right w:val="nil"/>
                <w:between w:val="nil"/>
              </w:pBdr>
              <w:spacing w:line="240" w:lineRule="auto"/>
              <w:ind w:left="0" w:hanging="2"/>
              <w:jc w:val="both"/>
              <w:textDirection w:val="lrTb"/>
              <w:rPr>
                <w:sz w:val="24"/>
                <w:szCs w:val="24"/>
              </w:rPr>
            </w:pPr>
            <w:r w:rsidRPr="00506E84">
              <w:rPr>
                <w:color w:val="000000"/>
                <w:sz w:val="24"/>
                <w:szCs w:val="24"/>
              </w:rPr>
              <w:t xml:space="preserve">8) </w:t>
            </w:r>
            <w:r w:rsidRPr="00506E84">
              <w:rPr>
                <w:b/>
                <w:sz w:val="24"/>
                <w:szCs w:val="24"/>
              </w:rPr>
              <w:t>декларация</w:t>
            </w:r>
            <w:r w:rsidR="00D3105C">
              <w:rPr>
                <w:b/>
                <w:sz w:val="24"/>
                <w:szCs w:val="24"/>
              </w:rPr>
              <w:t xml:space="preserve"> </w:t>
            </w:r>
            <w:r w:rsidR="00D3105C" w:rsidRPr="00506E84">
              <w:rPr>
                <w:b/>
                <w:bCs/>
                <w:sz w:val="24"/>
                <w:szCs w:val="24"/>
              </w:rPr>
              <w:t>о соответствии участника закупки требованиям, установленным в документации о закупке</w:t>
            </w:r>
            <w:r w:rsidRPr="00506E84">
              <w:rPr>
                <w:sz w:val="24"/>
                <w:szCs w:val="24"/>
              </w:rPr>
              <w:t>, подтверждающая на дату подачи заявки на участие в конкурентной закупке Приложение №3 к извещению о закупке</w:t>
            </w:r>
            <w:r w:rsidR="003D524B">
              <w:rPr>
                <w:sz w:val="24"/>
                <w:szCs w:val="24"/>
              </w:rPr>
              <w:t>.</w:t>
            </w:r>
          </w:p>
          <w:p w14:paraId="5DD45A4A" w14:textId="77777777" w:rsidR="003D524B" w:rsidRPr="0071059F" w:rsidRDefault="003D524B" w:rsidP="003D524B">
            <w:pPr>
              <w:tabs>
                <w:tab w:val="left" w:pos="993"/>
              </w:tabs>
              <w:autoSpaceDE w:val="0"/>
              <w:autoSpaceDN w:val="0"/>
              <w:adjustRightInd w:val="0"/>
              <w:ind w:left="0" w:hanging="2"/>
              <w:jc w:val="both"/>
              <w:textDirection w:val="lrTb"/>
              <w:rPr>
                <w:b/>
                <w:i/>
                <w:color w:val="4472C4" w:themeColor="accent1"/>
                <w:sz w:val="24"/>
                <w:szCs w:val="24"/>
              </w:rPr>
            </w:pPr>
            <w:r w:rsidRPr="0071059F">
              <w:rPr>
                <w:b/>
                <w:i/>
                <w:color w:val="4472C4" w:themeColor="accent1"/>
                <w:sz w:val="24"/>
                <w:szCs w:val="24"/>
              </w:rPr>
              <w:t>Заполняя декларацию соответствия, участник закупки подтверждает, что он соответствует требованиям, установленным в документации.</w:t>
            </w:r>
          </w:p>
          <w:p w14:paraId="19DBBAE9" w14:textId="77777777" w:rsidR="003D524B" w:rsidRDefault="003D524B" w:rsidP="00AC59DD">
            <w:pPr>
              <w:pBdr>
                <w:top w:val="nil"/>
                <w:left w:val="nil"/>
                <w:bottom w:val="nil"/>
                <w:right w:val="nil"/>
                <w:between w:val="nil"/>
              </w:pBdr>
              <w:spacing w:line="240" w:lineRule="auto"/>
              <w:ind w:left="0" w:hanging="2"/>
              <w:jc w:val="both"/>
              <w:textDirection w:val="lrTb"/>
              <w:rPr>
                <w:sz w:val="24"/>
                <w:szCs w:val="24"/>
              </w:rPr>
            </w:pPr>
          </w:p>
          <w:p w14:paraId="58200446" w14:textId="31FB89A1"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sz w:val="24"/>
                <w:szCs w:val="24"/>
              </w:rPr>
              <w:t xml:space="preserve"> </w:t>
            </w:r>
            <w:r w:rsidRPr="00506E84">
              <w:rPr>
                <w:i/>
                <w:color w:val="000000"/>
                <w:sz w:val="24"/>
                <w:szCs w:val="24"/>
              </w:rPr>
              <w:t>(Декларация представляется в составе заявки участником конкурентной закупки с использованием</w:t>
            </w:r>
            <w:r>
              <w:rPr>
                <w:i/>
                <w:color w:val="000000"/>
                <w:sz w:val="24"/>
                <w:szCs w:val="24"/>
              </w:rPr>
              <w:t xml:space="preserve"> </w:t>
            </w:r>
            <w:r w:rsidRPr="00506E84">
              <w:rPr>
                <w:i/>
                <w:color w:val="000000"/>
                <w:sz w:val="24"/>
                <w:szCs w:val="24"/>
              </w:rPr>
              <w:t>программно-аппаратных</w:t>
            </w:r>
            <w:r>
              <w:rPr>
                <w:i/>
                <w:color w:val="000000"/>
                <w:sz w:val="24"/>
                <w:szCs w:val="24"/>
              </w:rPr>
              <w:t xml:space="preserve"> </w:t>
            </w:r>
            <w:r w:rsidRPr="00506E84">
              <w:rPr>
                <w:i/>
                <w:color w:val="000000"/>
                <w:sz w:val="24"/>
                <w:szCs w:val="24"/>
              </w:rPr>
              <w:t>средств электронной площадки. Оператор электронной площадки обеспечивает участнику конкурентной закупки возможность включения в состав заявки и направления заказчику информации и документов, указанных в части 19.1 статьи 3.4. Закона о закупках,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о закупках)</w:t>
            </w:r>
            <w:r w:rsidRPr="00506E84">
              <w:rPr>
                <w:color w:val="000000"/>
                <w:sz w:val="24"/>
                <w:szCs w:val="24"/>
              </w:rPr>
              <w:t>:</w:t>
            </w:r>
          </w:p>
          <w:p w14:paraId="5F50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а) непроведение ликвидации участника </w:t>
            </w:r>
            <w:r w:rsidRPr="00506E84">
              <w:rPr>
                <w:color w:val="000000"/>
                <w:sz w:val="24"/>
                <w:szCs w:val="24"/>
              </w:rPr>
              <w:lastRenderedPageBreak/>
              <w:t>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C53280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5D346E4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3F76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законодательством Российской Федерации, </w:t>
            </w:r>
          </w:p>
          <w:p w14:paraId="4E21226F"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w:t>
            </w:r>
          </w:p>
          <w:p w14:paraId="6832D7F6"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193D7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w:t>
            </w:r>
          </w:p>
          <w:p w14:paraId="1FCBA3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w:t>
            </w:r>
            <w:r w:rsidRPr="00506E84">
              <w:rPr>
                <w:color w:val="000000"/>
                <w:sz w:val="24"/>
                <w:szCs w:val="24"/>
              </w:rPr>
              <w:lastRenderedPageBreak/>
              <w:t>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241BF4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w:t>
            </w:r>
          </w:p>
          <w:p w14:paraId="0F54495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правонарушения, предусмотренного статьей 19.28 Кодекса Российской Федерации об</w:t>
            </w:r>
          </w:p>
          <w:p w14:paraId="2F8E93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административных правонарушениях;</w:t>
            </w:r>
          </w:p>
          <w:p w14:paraId="0BCA043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е) соответствие участника конкурентной закупки </w:t>
            </w:r>
          </w:p>
          <w:p w14:paraId="6010371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91DBB3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4A48C6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 обладание участником конкурентной закупки правами использования результата</w:t>
            </w:r>
          </w:p>
          <w:p w14:paraId="27ABB16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интеллектуальной деятельности в случае</w:t>
            </w:r>
          </w:p>
          <w:p w14:paraId="00C074D0"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использования такого результата при исполнении Договора</w:t>
            </w:r>
            <w:r>
              <w:rPr>
                <w:color w:val="000000"/>
                <w:sz w:val="24"/>
                <w:szCs w:val="24"/>
              </w:rPr>
              <w:t>;</w:t>
            </w:r>
          </w:p>
          <w:p w14:paraId="724E07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786111" w14:textId="5DB2C55F" w:rsidR="00005E72" w:rsidRPr="00506E84" w:rsidRDefault="00005E72" w:rsidP="00EC4E39">
            <w:pPr>
              <w:pBdr>
                <w:top w:val="nil"/>
                <w:left w:val="nil"/>
                <w:bottom w:val="nil"/>
                <w:right w:val="nil"/>
                <w:between w:val="nil"/>
              </w:pBdr>
              <w:tabs>
                <w:tab w:val="left" w:pos="67"/>
                <w:tab w:val="left" w:pos="199"/>
                <w:tab w:val="left" w:pos="341"/>
              </w:tabs>
              <w:spacing w:line="240" w:lineRule="auto"/>
              <w:ind w:left="0" w:hanging="2"/>
              <w:jc w:val="both"/>
              <w:textDirection w:val="lrTb"/>
              <w:rPr>
                <w:color w:val="000000"/>
                <w:sz w:val="24"/>
                <w:szCs w:val="24"/>
              </w:rPr>
            </w:pPr>
            <w:r>
              <w:rPr>
                <w:color w:val="000000"/>
                <w:sz w:val="24"/>
                <w:szCs w:val="24"/>
              </w:rPr>
              <w:t>9</w:t>
            </w:r>
            <w:r w:rsidRPr="00506E84">
              <w:rPr>
                <w:color w:val="000000"/>
                <w:sz w:val="24"/>
                <w:szCs w:val="24"/>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9C0AD3" w:rsidRPr="00506E84">
              <w:rPr>
                <w:color w:val="000000"/>
                <w:sz w:val="24"/>
                <w:szCs w:val="24"/>
              </w:rPr>
              <w:t>Федерации в случае, если</w:t>
            </w:r>
            <w:r w:rsidRPr="00506E84">
              <w:rPr>
                <w:color w:val="000000"/>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w:t>
            </w:r>
          </w:p>
          <w:p w14:paraId="4330872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предусмотренных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7BD523C" w14:textId="77777777" w:rsidR="00005E72" w:rsidRPr="007C3784" w:rsidRDefault="00005E72" w:rsidP="00AC59DD">
            <w:pPr>
              <w:pBdr>
                <w:top w:val="nil"/>
                <w:left w:val="nil"/>
                <w:bottom w:val="nil"/>
                <w:right w:val="nil"/>
                <w:between w:val="nil"/>
              </w:pBdr>
              <w:spacing w:line="240" w:lineRule="auto"/>
              <w:ind w:left="0" w:hanging="2"/>
              <w:jc w:val="both"/>
              <w:textDirection w:val="lrTb"/>
              <w:rPr>
                <w:color w:val="FF0000"/>
                <w:sz w:val="24"/>
                <w:szCs w:val="24"/>
              </w:rPr>
            </w:pPr>
          </w:p>
          <w:p w14:paraId="75089FAF" w14:textId="77777777" w:rsidR="00162264" w:rsidRPr="00162264" w:rsidRDefault="00005E72" w:rsidP="00AC59DD">
            <w:pPr>
              <w:ind w:left="0" w:hanging="2"/>
              <w:jc w:val="both"/>
              <w:textDirection w:val="lrTb"/>
              <w:rPr>
                <w:sz w:val="24"/>
                <w:szCs w:val="24"/>
              </w:rPr>
            </w:pPr>
            <w:r w:rsidRPr="007C3784">
              <w:rPr>
                <w:color w:val="FF0000"/>
                <w:sz w:val="24"/>
                <w:szCs w:val="24"/>
              </w:rPr>
              <w:lastRenderedPageBreak/>
              <w:t xml:space="preserve">   </w:t>
            </w:r>
            <w:r w:rsidRPr="00D81474">
              <w:rPr>
                <w:sz w:val="24"/>
                <w:szCs w:val="24"/>
              </w:rPr>
              <w:t>10)</w:t>
            </w:r>
            <w:r w:rsidR="007C3784" w:rsidRPr="00D81474">
              <w:rPr>
                <w:sz w:val="24"/>
                <w:szCs w:val="24"/>
              </w:rPr>
              <w:t xml:space="preserve"> </w:t>
            </w:r>
            <w:r w:rsidR="007C3784" w:rsidRPr="00162264">
              <w:rPr>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r w:rsidR="00162264">
              <w:rPr>
                <w:sz w:val="24"/>
                <w:szCs w:val="24"/>
              </w:rPr>
              <w:t>.</w:t>
            </w:r>
            <w:r w:rsidR="007C3784" w:rsidRPr="00162264">
              <w:rPr>
                <w:sz w:val="24"/>
                <w:szCs w:val="24"/>
              </w:rPr>
              <w:t xml:space="preserve"> </w:t>
            </w:r>
          </w:p>
          <w:p w14:paraId="66E2FF3F"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Подтверждение страны происхождения в соответствии с ПП от 23.12.2024 № 1875 Подтверждается:</w:t>
            </w:r>
          </w:p>
          <w:p w14:paraId="2D670BB3" w14:textId="7C52832C"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Номером реестровой записи из реестра российской промышленной продукции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указана Российская Федерация. В случае, если в отношении такого товара постановлением Правительства Российской Федерации от 17 июля 2015 г. N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должна содержать совокупное количество баллов за выполнение (освоение) на территории Российской Федерации соответствующих операций (условий);</w:t>
            </w:r>
          </w:p>
          <w:p w14:paraId="65389683"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 реестровой записи из евразийского реестра промышленных товаров государств - членов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указано государство - член Евразийского экономического союза, за исключением Российской Федерации. При этом реестровая запись должна содержать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14:paraId="46F2FA2E" w14:textId="77777777" w:rsidR="007C3784" w:rsidRPr="00D81474" w:rsidRDefault="007C3784" w:rsidP="00AC59DD">
            <w:pPr>
              <w:ind w:left="0" w:hanging="2"/>
              <w:jc w:val="both"/>
              <w:textDirection w:val="lrTb"/>
              <w:rPr>
                <w:sz w:val="24"/>
                <w:szCs w:val="24"/>
              </w:rPr>
            </w:pPr>
            <w:r w:rsidRPr="00D81474">
              <w:rPr>
                <w:sz w:val="24"/>
                <w:szCs w:val="24"/>
              </w:rPr>
              <w:t>Участник вправе приложить к Заявке иные документы и сведения, которые, по его мнению, подтверждают соответствие установленным требованиям, с комментариями, разъясняющими цель предоставления этих документов.</w:t>
            </w:r>
          </w:p>
          <w:p w14:paraId="72748156" w14:textId="77777777" w:rsidR="00005E72" w:rsidRPr="00D81474" w:rsidRDefault="00005E72" w:rsidP="00AC59DD">
            <w:pPr>
              <w:pBdr>
                <w:top w:val="nil"/>
                <w:left w:val="nil"/>
                <w:bottom w:val="nil"/>
                <w:right w:val="nil"/>
                <w:between w:val="nil"/>
              </w:pBdr>
              <w:spacing w:line="240" w:lineRule="auto"/>
              <w:ind w:left="0" w:hanging="2"/>
              <w:jc w:val="both"/>
              <w:textDirection w:val="lrTb"/>
              <w:rPr>
                <w:sz w:val="24"/>
                <w:szCs w:val="24"/>
              </w:rPr>
            </w:pPr>
          </w:p>
          <w:p w14:paraId="7A92BD2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Ценовое предложение заявки:</w:t>
            </w:r>
          </w:p>
          <w:p w14:paraId="6A6F2CD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Ценовое предложение по форме, установленной Приложением № 2 к настоящему Извещению.</w:t>
            </w:r>
          </w:p>
          <w:p w14:paraId="46187D23" w14:textId="77777777" w:rsidR="00005E72"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w:t>
            </w:r>
          </w:p>
        </w:tc>
      </w:tr>
      <w:tr w:rsidR="00432465" w14:paraId="09268635" w14:textId="77777777" w:rsidTr="00AC59DD">
        <w:trPr>
          <w:trHeight w:val="1008"/>
        </w:trPr>
        <w:tc>
          <w:tcPr>
            <w:tcW w:w="704" w:type="dxa"/>
            <w:shd w:val="clear" w:color="auto" w:fill="auto"/>
          </w:tcPr>
          <w:p w14:paraId="02BEFFA1" w14:textId="77777777" w:rsidR="00432465" w:rsidRPr="009C7048" w:rsidRDefault="00450B0B"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6</w:t>
            </w:r>
          </w:p>
        </w:tc>
        <w:tc>
          <w:tcPr>
            <w:tcW w:w="4087" w:type="dxa"/>
            <w:shd w:val="clear" w:color="auto" w:fill="auto"/>
          </w:tcPr>
          <w:p w14:paraId="74617E3B"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описанию участниками закупки поставляемого </w:t>
            </w:r>
            <w:r w:rsidR="00CF4338" w:rsidRPr="009C7048">
              <w:rPr>
                <w:b/>
                <w:color w:val="000000"/>
                <w:sz w:val="24"/>
                <w:szCs w:val="24"/>
              </w:rPr>
              <w:t>Товар</w:t>
            </w:r>
            <w:r w:rsidRPr="009C7048">
              <w:rPr>
                <w:b/>
                <w:color w:val="000000"/>
                <w:sz w:val="24"/>
                <w:szCs w:val="24"/>
              </w:rPr>
              <w:t>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5557" w:type="dxa"/>
            <w:shd w:val="clear" w:color="auto" w:fill="auto"/>
          </w:tcPr>
          <w:p w14:paraId="5B3486D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w:t>
            </w:r>
            <w:r w:rsidR="00F37CEB" w:rsidRPr="009C7048">
              <w:rPr>
                <w:color w:val="000000"/>
                <w:sz w:val="24"/>
                <w:szCs w:val="24"/>
              </w:rPr>
              <w:t>ехническо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tc>
      </w:tr>
      <w:tr w:rsidR="00432465" w14:paraId="47B7EA7C" w14:textId="77777777" w:rsidTr="00AC59DD">
        <w:trPr>
          <w:trHeight w:val="1008"/>
        </w:trPr>
        <w:tc>
          <w:tcPr>
            <w:tcW w:w="704" w:type="dxa"/>
            <w:shd w:val="clear" w:color="auto" w:fill="auto"/>
          </w:tcPr>
          <w:p w14:paraId="25F76264"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7</w:t>
            </w:r>
          </w:p>
        </w:tc>
        <w:tc>
          <w:tcPr>
            <w:tcW w:w="4087" w:type="dxa"/>
            <w:shd w:val="clear" w:color="auto" w:fill="auto"/>
          </w:tcPr>
          <w:p w14:paraId="1E866694"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Место, условия и сроки (периоды) поставки </w:t>
            </w:r>
            <w:r w:rsidR="00CF4338" w:rsidRPr="009C7048">
              <w:rPr>
                <w:b/>
                <w:color w:val="000000"/>
                <w:sz w:val="24"/>
                <w:szCs w:val="24"/>
              </w:rPr>
              <w:t>Товар</w:t>
            </w:r>
            <w:r w:rsidRPr="009C7048">
              <w:rPr>
                <w:b/>
                <w:color w:val="000000"/>
                <w:sz w:val="24"/>
                <w:szCs w:val="24"/>
              </w:rPr>
              <w:t>а, выполнения работы, оказания услуги</w:t>
            </w:r>
          </w:p>
        </w:tc>
        <w:tc>
          <w:tcPr>
            <w:tcW w:w="5557" w:type="dxa"/>
            <w:shd w:val="clear" w:color="auto" w:fill="auto"/>
          </w:tcPr>
          <w:p w14:paraId="251A03D9" w14:textId="77777777" w:rsidR="00432465" w:rsidRPr="009C7048" w:rsidRDefault="00177EFD"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Установлены в части 3 настоящего Извещения (Техническое задание)</w:t>
            </w:r>
            <w:r>
              <w:rPr>
                <w:color w:val="000000"/>
                <w:sz w:val="24"/>
                <w:szCs w:val="24"/>
              </w:rPr>
              <w:t xml:space="preserve"> и части </w:t>
            </w:r>
            <w:r w:rsidR="006353D4" w:rsidRPr="009C7048">
              <w:rPr>
                <w:color w:val="000000"/>
                <w:sz w:val="24"/>
                <w:szCs w:val="24"/>
              </w:rPr>
              <w:t xml:space="preserve">4 настоящего Извещения (Проект </w:t>
            </w:r>
            <w:r w:rsidR="00863D9D" w:rsidRPr="009C7048">
              <w:rPr>
                <w:color w:val="000000"/>
                <w:sz w:val="24"/>
                <w:szCs w:val="24"/>
              </w:rPr>
              <w:t>Договора</w:t>
            </w:r>
            <w:r w:rsidR="006353D4" w:rsidRPr="009C7048">
              <w:rPr>
                <w:color w:val="000000"/>
                <w:sz w:val="24"/>
                <w:szCs w:val="24"/>
              </w:rPr>
              <w:t>)</w:t>
            </w:r>
          </w:p>
          <w:p w14:paraId="72126BA1"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71488520" w14:textId="77777777" w:rsidTr="00AC59DD">
        <w:trPr>
          <w:trHeight w:val="543"/>
        </w:trPr>
        <w:tc>
          <w:tcPr>
            <w:tcW w:w="704" w:type="dxa"/>
            <w:shd w:val="clear" w:color="auto" w:fill="auto"/>
          </w:tcPr>
          <w:p w14:paraId="75AB7F92"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8</w:t>
            </w:r>
          </w:p>
        </w:tc>
        <w:tc>
          <w:tcPr>
            <w:tcW w:w="4087" w:type="dxa"/>
            <w:shd w:val="clear" w:color="auto" w:fill="auto"/>
          </w:tcPr>
          <w:p w14:paraId="4F49ECCA"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начальной (максимальной) цене </w:t>
            </w:r>
            <w:r w:rsidR="00863D9D" w:rsidRPr="009C7048">
              <w:rPr>
                <w:b/>
                <w:color w:val="000000"/>
                <w:sz w:val="24"/>
                <w:szCs w:val="24"/>
              </w:rPr>
              <w:t>Договора</w:t>
            </w:r>
            <w:r w:rsidRPr="009C7048">
              <w:rPr>
                <w:b/>
                <w:color w:val="000000"/>
                <w:sz w:val="24"/>
                <w:szCs w:val="24"/>
              </w:rPr>
              <w:t xml:space="preserve">, либо формула цены и максимальное значение цены </w:t>
            </w:r>
            <w:r w:rsidR="00863D9D" w:rsidRPr="009C7048">
              <w:rPr>
                <w:b/>
                <w:color w:val="000000"/>
                <w:sz w:val="24"/>
                <w:szCs w:val="24"/>
              </w:rPr>
              <w:t>Договора</w:t>
            </w:r>
            <w:r w:rsidRPr="009C7048">
              <w:rPr>
                <w:b/>
                <w:color w:val="000000"/>
                <w:sz w:val="24"/>
                <w:szCs w:val="24"/>
              </w:rPr>
              <w:t xml:space="preserve">, либо цена единицы </w:t>
            </w:r>
            <w:r w:rsidR="00CF4338" w:rsidRPr="009C7048">
              <w:rPr>
                <w:b/>
                <w:color w:val="000000"/>
                <w:sz w:val="24"/>
                <w:szCs w:val="24"/>
              </w:rPr>
              <w:t>Товар</w:t>
            </w:r>
            <w:r w:rsidRPr="009C7048">
              <w:rPr>
                <w:b/>
                <w:color w:val="000000"/>
                <w:sz w:val="24"/>
                <w:szCs w:val="24"/>
              </w:rPr>
              <w:t xml:space="preserve">а, работы, услуги и максимальное значение цены </w:t>
            </w:r>
            <w:r w:rsidR="00863D9D" w:rsidRPr="009C7048">
              <w:rPr>
                <w:b/>
                <w:color w:val="000000"/>
                <w:sz w:val="24"/>
                <w:szCs w:val="24"/>
              </w:rPr>
              <w:t>Договора</w:t>
            </w:r>
          </w:p>
        </w:tc>
        <w:tc>
          <w:tcPr>
            <w:tcW w:w="5557" w:type="dxa"/>
            <w:shd w:val="clear" w:color="auto" w:fill="auto"/>
          </w:tcPr>
          <w:p w14:paraId="4843EF84" w14:textId="61922D1E" w:rsidR="00432465" w:rsidRPr="005D61BE" w:rsidRDefault="005158BF" w:rsidP="005158BF">
            <w:pPr>
              <w:widowControl/>
              <w:pBdr>
                <w:top w:val="nil"/>
                <w:left w:val="nil"/>
                <w:bottom w:val="nil"/>
                <w:right w:val="nil"/>
                <w:between w:val="nil"/>
              </w:pBdr>
              <w:spacing w:line="240" w:lineRule="auto"/>
              <w:ind w:left="0" w:hanging="2"/>
              <w:jc w:val="both"/>
              <w:textDirection w:val="lrTb"/>
              <w:rPr>
                <w:color w:val="FF0000"/>
                <w:sz w:val="24"/>
                <w:szCs w:val="24"/>
              </w:rPr>
            </w:pPr>
            <w:r>
              <w:rPr>
                <w:rFonts w:eastAsia="Calibri"/>
                <w:b/>
                <w:i/>
                <w:iCs/>
                <w:snapToGrid/>
                <w:color w:val="4472C4" w:themeColor="accent1"/>
                <w:position w:val="0"/>
                <w:sz w:val="24"/>
                <w:szCs w:val="24"/>
                <w:u w:val="single"/>
                <w:lang w:eastAsia="en-US"/>
              </w:rPr>
              <w:t>3 206 683</w:t>
            </w:r>
            <w:r w:rsidRPr="00ED0107">
              <w:rPr>
                <w:rFonts w:eastAsia="Calibri"/>
                <w:b/>
                <w:i/>
                <w:iCs/>
                <w:snapToGrid/>
                <w:color w:val="4472C4" w:themeColor="accent1"/>
                <w:position w:val="0"/>
                <w:sz w:val="24"/>
                <w:szCs w:val="24"/>
                <w:u w:val="single"/>
                <w:lang w:eastAsia="en-US"/>
              </w:rPr>
              <w:t xml:space="preserve"> (</w:t>
            </w:r>
            <w:r>
              <w:rPr>
                <w:rFonts w:eastAsia="Calibri"/>
                <w:b/>
                <w:i/>
                <w:iCs/>
                <w:snapToGrid/>
                <w:color w:val="4472C4" w:themeColor="accent1"/>
                <w:position w:val="0"/>
                <w:sz w:val="24"/>
                <w:szCs w:val="24"/>
                <w:u w:val="single"/>
                <w:lang w:eastAsia="en-US"/>
              </w:rPr>
              <w:t>три</w:t>
            </w:r>
            <w:r w:rsidRPr="00ED0107">
              <w:rPr>
                <w:rFonts w:eastAsia="Calibri"/>
                <w:b/>
                <w:i/>
                <w:iCs/>
                <w:snapToGrid/>
                <w:color w:val="4472C4" w:themeColor="accent1"/>
                <w:position w:val="0"/>
                <w:sz w:val="24"/>
                <w:szCs w:val="24"/>
                <w:u w:val="single"/>
                <w:lang w:eastAsia="en-US"/>
              </w:rPr>
              <w:t xml:space="preserve"> миллион</w:t>
            </w:r>
            <w:r>
              <w:rPr>
                <w:rFonts w:eastAsia="Calibri"/>
                <w:b/>
                <w:i/>
                <w:iCs/>
                <w:snapToGrid/>
                <w:color w:val="4472C4" w:themeColor="accent1"/>
                <w:position w:val="0"/>
                <w:sz w:val="24"/>
                <w:szCs w:val="24"/>
                <w:u w:val="single"/>
                <w:lang w:eastAsia="en-US"/>
              </w:rPr>
              <w:t>а</w:t>
            </w:r>
            <w:r w:rsidRPr="00ED0107">
              <w:rPr>
                <w:rFonts w:eastAsia="Calibri"/>
                <w:b/>
                <w:i/>
                <w:iCs/>
                <w:snapToGrid/>
                <w:color w:val="4472C4" w:themeColor="accent1"/>
                <w:position w:val="0"/>
                <w:sz w:val="24"/>
                <w:szCs w:val="24"/>
                <w:u w:val="single"/>
                <w:lang w:eastAsia="en-US"/>
              </w:rPr>
              <w:t xml:space="preserve"> </w:t>
            </w:r>
            <w:r>
              <w:rPr>
                <w:rFonts w:eastAsia="Calibri"/>
                <w:b/>
                <w:i/>
                <w:iCs/>
                <w:snapToGrid/>
                <w:color w:val="4472C4" w:themeColor="accent1"/>
                <w:position w:val="0"/>
                <w:sz w:val="24"/>
                <w:szCs w:val="24"/>
                <w:u w:val="single"/>
                <w:lang w:eastAsia="en-US"/>
              </w:rPr>
              <w:t>двести шесть тысяч шестьсот восемьдесят три</w:t>
            </w:r>
            <w:r w:rsidRPr="00ED0107">
              <w:rPr>
                <w:rFonts w:eastAsia="Calibri"/>
                <w:b/>
                <w:i/>
                <w:iCs/>
                <w:snapToGrid/>
                <w:color w:val="4472C4" w:themeColor="accent1"/>
                <w:position w:val="0"/>
                <w:sz w:val="24"/>
                <w:szCs w:val="24"/>
                <w:u w:val="single"/>
                <w:lang w:eastAsia="en-US"/>
              </w:rPr>
              <w:t>) рубл</w:t>
            </w:r>
            <w:r>
              <w:rPr>
                <w:rFonts w:eastAsia="Calibri"/>
                <w:b/>
                <w:i/>
                <w:iCs/>
                <w:snapToGrid/>
                <w:color w:val="4472C4" w:themeColor="accent1"/>
                <w:position w:val="0"/>
                <w:sz w:val="24"/>
                <w:szCs w:val="24"/>
                <w:u w:val="single"/>
                <w:lang w:eastAsia="en-US"/>
              </w:rPr>
              <w:t>я</w:t>
            </w:r>
            <w:r w:rsidRPr="00ED0107">
              <w:rPr>
                <w:rFonts w:eastAsia="Calibri"/>
                <w:b/>
                <w:i/>
                <w:iCs/>
                <w:snapToGrid/>
                <w:color w:val="4472C4" w:themeColor="accent1"/>
                <w:position w:val="0"/>
                <w:sz w:val="24"/>
                <w:szCs w:val="24"/>
                <w:u w:val="single"/>
                <w:lang w:eastAsia="en-US"/>
              </w:rPr>
              <w:t xml:space="preserve"> </w:t>
            </w:r>
            <w:r>
              <w:rPr>
                <w:rFonts w:eastAsia="Calibri"/>
                <w:b/>
                <w:i/>
                <w:iCs/>
                <w:snapToGrid/>
                <w:color w:val="4472C4" w:themeColor="accent1"/>
                <w:position w:val="0"/>
                <w:sz w:val="24"/>
                <w:szCs w:val="24"/>
                <w:u w:val="single"/>
                <w:lang w:eastAsia="en-US"/>
              </w:rPr>
              <w:t>33 копейки</w:t>
            </w:r>
            <w:r w:rsidRPr="005D61BE">
              <w:rPr>
                <w:rFonts w:eastAsia="Calibri"/>
                <w:b/>
                <w:i/>
                <w:iCs/>
                <w:snapToGrid/>
                <w:position w:val="0"/>
                <w:sz w:val="24"/>
                <w:szCs w:val="24"/>
                <w:lang w:eastAsia="en-US"/>
              </w:rPr>
              <w:t xml:space="preserve"> </w:t>
            </w:r>
            <w:r w:rsidRPr="005158BF">
              <w:rPr>
                <w:rFonts w:eastAsia="Calibri"/>
                <w:i/>
                <w:iCs/>
                <w:snapToGrid/>
                <w:color w:val="000000" w:themeColor="text1"/>
                <w:position w:val="0"/>
                <w:sz w:val="24"/>
                <w:szCs w:val="24"/>
                <w:lang w:eastAsia="en-US"/>
              </w:rPr>
              <w:t>(</w:t>
            </w:r>
            <w:r w:rsidR="005D61BE" w:rsidRPr="005D61BE">
              <w:rPr>
                <w:i/>
                <w:iCs/>
                <w:sz w:val="24"/>
                <w:szCs w:val="24"/>
              </w:rPr>
              <w:t>цена с учётом НДС, в соответствии с действующей ставкой, определенной ч. 3 ст. 164 Налогового кодекса Российской Федерации)</w:t>
            </w:r>
          </w:p>
        </w:tc>
      </w:tr>
      <w:tr w:rsidR="00432465" w14:paraId="6F50BBDE" w14:textId="77777777" w:rsidTr="00AC59DD">
        <w:tc>
          <w:tcPr>
            <w:tcW w:w="704" w:type="dxa"/>
            <w:shd w:val="clear" w:color="auto" w:fill="auto"/>
          </w:tcPr>
          <w:p w14:paraId="0628053B" w14:textId="77777777" w:rsidR="00432465" w:rsidRPr="009C7048" w:rsidRDefault="00BF4059"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9</w:t>
            </w:r>
          </w:p>
        </w:tc>
        <w:tc>
          <w:tcPr>
            <w:tcW w:w="4087" w:type="dxa"/>
            <w:shd w:val="clear" w:color="auto" w:fill="auto"/>
          </w:tcPr>
          <w:p w14:paraId="485D4B6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Источник финансирования закупки</w:t>
            </w:r>
          </w:p>
        </w:tc>
        <w:tc>
          <w:tcPr>
            <w:tcW w:w="5557" w:type="dxa"/>
            <w:shd w:val="clear" w:color="auto" w:fill="auto"/>
          </w:tcPr>
          <w:p w14:paraId="3E2367C5" w14:textId="77777777" w:rsidR="00432465" w:rsidRPr="009C7048" w:rsidRDefault="006353D4" w:rsidP="00AC59DD">
            <w:pPr>
              <w:pBdr>
                <w:top w:val="nil"/>
                <w:left w:val="nil"/>
                <w:bottom w:val="nil"/>
                <w:right w:val="nil"/>
                <w:between w:val="nil"/>
              </w:pBdr>
              <w:tabs>
                <w:tab w:val="left" w:pos="9800"/>
              </w:tabs>
              <w:spacing w:line="240" w:lineRule="auto"/>
              <w:ind w:left="0" w:hanging="2"/>
              <w:jc w:val="both"/>
              <w:textDirection w:val="lrTb"/>
              <w:rPr>
                <w:color w:val="000000"/>
                <w:sz w:val="24"/>
                <w:szCs w:val="24"/>
              </w:rPr>
            </w:pPr>
            <w:r w:rsidRPr="009C7048">
              <w:rPr>
                <w:color w:val="000000"/>
                <w:sz w:val="24"/>
                <w:szCs w:val="24"/>
              </w:rPr>
              <w:t>Собственные средства Заказчика</w:t>
            </w:r>
          </w:p>
        </w:tc>
      </w:tr>
      <w:tr w:rsidR="00432465" w14:paraId="3DD63005" w14:textId="77777777" w:rsidTr="00AC59DD">
        <w:trPr>
          <w:trHeight w:val="1033"/>
        </w:trPr>
        <w:tc>
          <w:tcPr>
            <w:tcW w:w="704" w:type="dxa"/>
            <w:shd w:val="clear" w:color="auto" w:fill="auto"/>
          </w:tcPr>
          <w:p w14:paraId="0744228C"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0</w:t>
            </w:r>
          </w:p>
        </w:tc>
        <w:tc>
          <w:tcPr>
            <w:tcW w:w="4087" w:type="dxa"/>
            <w:shd w:val="clear" w:color="auto" w:fill="auto"/>
          </w:tcPr>
          <w:p w14:paraId="5BEE01B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Форма, сроки и порядок оплаты поставки </w:t>
            </w:r>
            <w:r w:rsidR="00CF4338" w:rsidRPr="009C7048">
              <w:rPr>
                <w:b/>
                <w:color w:val="000000"/>
                <w:sz w:val="24"/>
                <w:szCs w:val="24"/>
              </w:rPr>
              <w:t>Товар</w:t>
            </w:r>
            <w:r w:rsidRPr="009C7048">
              <w:rPr>
                <w:b/>
                <w:color w:val="000000"/>
                <w:sz w:val="24"/>
                <w:szCs w:val="24"/>
              </w:rPr>
              <w:t>а / выполнения работ / оказания услуг</w:t>
            </w:r>
          </w:p>
        </w:tc>
        <w:tc>
          <w:tcPr>
            <w:tcW w:w="5557" w:type="dxa"/>
            <w:shd w:val="clear" w:color="auto" w:fill="auto"/>
          </w:tcPr>
          <w:p w14:paraId="54C5A84B" w14:textId="77777777" w:rsidR="00432465" w:rsidRPr="009C7048" w:rsidRDefault="006353D4" w:rsidP="00AC59DD">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spacing w:line="240" w:lineRule="auto"/>
              <w:ind w:left="0" w:hanging="2"/>
              <w:jc w:val="both"/>
              <w:textDirection w:val="lrTb"/>
              <w:rPr>
                <w:color w:val="000000"/>
                <w:sz w:val="24"/>
                <w:szCs w:val="24"/>
              </w:rPr>
            </w:pPr>
            <w:r w:rsidRPr="009C7048">
              <w:rPr>
                <w:color w:val="000000"/>
                <w:sz w:val="24"/>
                <w:szCs w:val="24"/>
              </w:rPr>
              <w:t xml:space="preserve">Установлены в части 4 настоящего Извещения (Проект </w:t>
            </w:r>
            <w:r w:rsidR="00863D9D" w:rsidRPr="009C7048">
              <w:rPr>
                <w:color w:val="000000"/>
                <w:sz w:val="24"/>
                <w:szCs w:val="24"/>
              </w:rPr>
              <w:t>Договора</w:t>
            </w:r>
            <w:r w:rsidRPr="009C7048">
              <w:rPr>
                <w:color w:val="000000"/>
                <w:sz w:val="24"/>
                <w:szCs w:val="24"/>
              </w:rPr>
              <w:t>)</w:t>
            </w:r>
          </w:p>
        </w:tc>
      </w:tr>
      <w:tr w:rsidR="00432465" w14:paraId="7CABB4F7" w14:textId="77777777" w:rsidTr="00AC59DD">
        <w:tc>
          <w:tcPr>
            <w:tcW w:w="704" w:type="dxa"/>
            <w:shd w:val="clear" w:color="auto" w:fill="auto"/>
          </w:tcPr>
          <w:p w14:paraId="5CFD036F"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1</w:t>
            </w:r>
          </w:p>
        </w:tc>
        <w:tc>
          <w:tcPr>
            <w:tcW w:w="4087" w:type="dxa"/>
            <w:shd w:val="clear" w:color="auto" w:fill="auto"/>
          </w:tcPr>
          <w:p w14:paraId="7179AE6F"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highlight w:val="yellow"/>
              </w:rPr>
            </w:pPr>
            <w:r w:rsidRPr="009C7048">
              <w:rPr>
                <w:b/>
                <w:color w:val="000000"/>
                <w:sz w:val="24"/>
                <w:szCs w:val="24"/>
              </w:rPr>
              <w:t xml:space="preserve">Обоснование начальной (максимальной) цены </w:t>
            </w:r>
            <w:r w:rsidR="00863D9D" w:rsidRPr="009C7048">
              <w:rPr>
                <w:b/>
                <w:color w:val="000000"/>
                <w:sz w:val="24"/>
                <w:szCs w:val="24"/>
              </w:rPr>
              <w:t>Договора</w:t>
            </w:r>
            <w:r w:rsidRPr="009C7048">
              <w:rPr>
                <w:b/>
                <w:color w:val="000000"/>
                <w:sz w:val="24"/>
                <w:szCs w:val="24"/>
              </w:rPr>
              <w:t xml:space="preserve"> либо цены единицы </w:t>
            </w:r>
            <w:r w:rsidR="00CF4338" w:rsidRPr="009C7048">
              <w:rPr>
                <w:b/>
                <w:color w:val="000000"/>
                <w:sz w:val="24"/>
                <w:szCs w:val="24"/>
              </w:rPr>
              <w:t>Товар</w:t>
            </w:r>
            <w:r w:rsidRPr="009C7048">
              <w:rPr>
                <w:b/>
                <w:color w:val="000000"/>
                <w:sz w:val="24"/>
                <w:szCs w:val="24"/>
              </w:rPr>
              <w:t>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57" w:type="dxa"/>
            <w:shd w:val="clear" w:color="auto" w:fill="auto"/>
          </w:tcPr>
          <w:p w14:paraId="6425D4DA" w14:textId="77777777" w:rsidR="00432465" w:rsidRPr="009C7048" w:rsidRDefault="006353D4" w:rsidP="00AC59DD">
            <w:pPr>
              <w:pBdr>
                <w:top w:val="nil"/>
                <w:left w:val="nil"/>
                <w:bottom w:val="nil"/>
                <w:right w:val="nil"/>
                <w:between w:val="nil"/>
              </w:pBdr>
              <w:spacing w:line="240" w:lineRule="auto"/>
              <w:ind w:left="0" w:right="53" w:hanging="2"/>
              <w:jc w:val="both"/>
              <w:textDirection w:val="lrTb"/>
              <w:rPr>
                <w:color w:val="000000"/>
                <w:sz w:val="24"/>
                <w:szCs w:val="24"/>
              </w:rPr>
            </w:pPr>
            <w:r w:rsidRPr="009C7048">
              <w:rPr>
                <w:color w:val="000000"/>
                <w:sz w:val="24"/>
                <w:szCs w:val="24"/>
              </w:rPr>
              <w:t xml:space="preserve">Цена </w:t>
            </w:r>
            <w:r w:rsidR="00863D9D" w:rsidRPr="009C7048">
              <w:rPr>
                <w:color w:val="000000"/>
                <w:sz w:val="24"/>
                <w:szCs w:val="24"/>
              </w:rPr>
              <w:t>Договора</w:t>
            </w:r>
            <w:r w:rsidRPr="009C7048">
              <w:rPr>
                <w:color w:val="000000"/>
                <w:sz w:val="24"/>
                <w:szCs w:val="24"/>
              </w:rPr>
              <w:t xml:space="preserve"> включает в себя все расходы Поставщика (Подрядчика, Исполнителя), связанные с исполнением </w:t>
            </w:r>
            <w:r w:rsidR="00863D9D" w:rsidRPr="009C7048">
              <w:rPr>
                <w:color w:val="000000"/>
                <w:sz w:val="24"/>
                <w:szCs w:val="24"/>
              </w:rPr>
              <w:t>Договора</w:t>
            </w:r>
            <w:r w:rsidRPr="009C7048">
              <w:rPr>
                <w:color w:val="000000"/>
                <w:sz w:val="24"/>
                <w:szCs w:val="24"/>
              </w:rPr>
              <w:t xml:space="preserve">, в том числе стоимость </w:t>
            </w:r>
            <w:r w:rsidR="00CF4338" w:rsidRPr="009C7048">
              <w:rPr>
                <w:color w:val="000000"/>
                <w:sz w:val="24"/>
                <w:szCs w:val="24"/>
              </w:rPr>
              <w:t>Товар</w:t>
            </w:r>
            <w:r w:rsidRPr="009C7048">
              <w:rPr>
                <w:color w:val="000000"/>
                <w:sz w:val="24"/>
                <w:szCs w:val="24"/>
              </w:rPr>
              <w:t>а, работ, услуг, стоимость материалов, используемых при выполнении работ, оказания услуг (за исключением материалов, предоставляемых Заказчиком), расходов на перевозку, страхование, уплату таможенных пошлин, налогов и других обязательных платежей</w:t>
            </w:r>
          </w:p>
          <w:p w14:paraId="1A63AB34"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35B00591" w14:textId="77777777" w:rsidTr="00AC59DD">
        <w:tc>
          <w:tcPr>
            <w:tcW w:w="704" w:type="dxa"/>
            <w:shd w:val="clear" w:color="auto" w:fill="auto"/>
          </w:tcPr>
          <w:p w14:paraId="624A6815"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2</w:t>
            </w:r>
          </w:p>
        </w:tc>
        <w:tc>
          <w:tcPr>
            <w:tcW w:w="4087" w:type="dxa"/>
            <w:shd w:val="clear" w:color="auto" w:fill="auto"/>
          </w:tcPr>
          <w:p w14:paraId="5B87CD50"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валюте, используемой для формирования цены </w:t>
            </w:r>
            <w:r w:rsidR="00863D9D" w:rsidRPr="009C7048">
              <w:rPr>
                <w:b/>
                <w:color w:val="000000"/>
                <w:sz w:val="24"/>
                <w:szCs w:val="24"/>
              </w:rPr>
              <w:t>Договора</w:t>
            </w:r>
            <w:r w:rsidRPr="009C7048">
              <w:rPr>
                <w:b/>
                <w:color w:val="000000"/>
                <w:sz w:val="24"/>
                <w:szCs w:val="24"/>
              </w:rPr>
              <w:t xml:space="preserve"> и расчетов с поставщиками/ подрядчиками/ исполнителями</w:t>
            </w:r>
          </w:p>
        </w:tc>
        <w:tc>
          <w:tcPr>
            <w:tcW w:w="5557" w:type="dxa"/>
            <w:shd w:val="clear" w:color="auto" w:fill="auto"/>
          </w:tcPr>
          <w:p w14:paraId="03DC4E2F"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Российский рубль</w:t>
            </w:r>
          </w:p>
        </w:tc>
      </w:tr>
      <w:tr w:rsidR="00432465" w14:paraId="2C73E55C" w14:textId="77777777" w:rsidTr="00AC59DD">
        <w:tc>
          <w:tcPr>
            <w:tcW w:w="704" w:type="dxa"/>
            <w:shd w:val="clear" w:color="auto" w:fill="auto"/>
          </w:tcPr>
          <w:p w14:paraId="3CD250C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3</w:t>
            </w:r>
          </w:p>
        </w:tc>
        <w:tc>
          <w:tcPr>
            <w:tcW w:w="4087" w:type="dxa"/>
            <w:shd w:val="clear" w:color="auto" w:fill="auto"/>
          </w:tcPr>
          <w:p w14:paraId="6B710E72"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Порядок, дата начала,</w:t>
            </w:r>
            <w:r w:rsidR="00BF4059" w:rsidRPr="009C7048">
              <w:rPr>
                <w:b/>
                <w:color w:val="000000"/>
                <w:sz w:val="24"/>
                <w:szCs w:val="24"/>
              </w:rPr>
              <w:t xml:space="preserve"> </w:t>
            </w:r>
            <w:r w:rsidRPr="009C7048">
              <w:rPr>
                <w:b/>
                <w:color w:val="000000"/>
                <w:sz w:val="24"/>
                <w:szCs w:val="24"/>
              </w:rPr>
              <w:t>дата и время окончания срока подачи заявок на участие в закупке (этапах конкурентной закупки)</w:t>
            </w:r>
          </w:p>
        </w:tc>
        <w:tc>
          <w:tcPr>
            <w:tcW w:w="5557" w:type="dxa"/>
            <w:shd w:val="clear" w:color="auto" w:fill="auto"/>
          </w:tcPr>
          <w:p w14:paraId="6B4421C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Заявки подаются в электронной форме со всеми приложениями в соответствии с требованиями Федерального закона от 18.07.2011 №223-ФЗ «О закупках </w:t>
            </w:r>
            <w:r w:rsidR="00CF4338" w:rsidRPr="009C7048">
              <w:rPr>
                <w:color w:val="000000"/>
                <w:sz w:val="24"/>
                <w:szCs w:val="24"/>
              </w:rPr>
              <w:t>Товар</w:t>
            </w:r>
            <w:r w:rsidRPr="009C7048">
              <w:rPr>
                <w:color w:val="000000"/>
                <w:sz w:val="24"/>
                <w:szCs w:val="24"/>
              </w:rPr>
              <w:t xml:space="preserve">ов, работ, услуг отдельными видами юридических лиц», Положения о закупках </w:t>
            </w:r>
            <w:r w:rsidR="00BF4059" w:rsidRPr="009C7048">
              <w:rPr>
                <w:color w:val="000000"/>
                <w:sz w:val="24"/>
                <w:szCs w:val="24"/>
              </w:rPr>
              <w:t>ООО «Интеграция»</w:t>
            </w:r>
            <w:r w:rsidRPr="009C7048">
              <w:rPr>
                <w:color w:val="000000"/>
                <w:sz w:val="24"/>
                <w:szCs w:val="24"/>
              </w:rPr>
              <w:t xml:space="preserve">, а также правилами, действующими на электронной площадке, и соглашением, заключенным между Заказчиком и оператором </w:t>
            </w:r>
            <w:r w:rsidRPr="009C7048">
              <w:rPr>
                <w:color w:val="000000"/>
                <w:sz w:val="24"/>
                <w:szCs w:val="24"/>
              </w:rPr>
              <w:lastRenderedPageBreak/>
              <w:t>электронной площадки, с учетом положений статьи 3.3. Федерального закона от 18.07.2011 №223-ФЗ.</w:t>
            </w:r>
          </w:p>
          <w:p w14:paraId="2FD18F03"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на участие в закупке принимаются только через функционал электронной площадки, указанной в пункте 6 Информационной карты настоящего Извещения.</w:t>
            </w:r>
          </w:p>
          <w:p w14:paraId="15684254"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полученные позже установленного в Извещении о закупке срока, Заказчиком не рассматриваются, независимо от причин опоздания.</w:t>
            </w:r>
          </w:p>
          <w:p w14:paraId="5BC55AF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Участник конкурентной закупки вправе дополнить, изменить или отозвать свою заявку до истечения срока подачи заявок. Заявка на участие в такой закупке является дополненной, измененной или отозванной, если дополнение, изменение осуществлено или уведомление об отзыве заявки получено Заказчиком до истечения срока подачи заявок на участие в такой закупке. Заявке, в которую внесены дополнения, изменения присваивается дата, соответствующая дате внесения дополнений, изменений. Изменения и дополнения заявки являются неотъемлемой частью на участие в закупке. </w:t>
            </w:r>
          </w:p>
          <w:p w14:paraId="3D40B13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Порядок внесения изменений в заявку на участие в закупке или отзыв заявки установлен </w:t>
            </w:r>
            <w:r w:rsidR="002A1F09" w:rsidRPr="009C7048">
              <w:rPr>
                <w:color w:val="000000"/>
                <w:sz w:val="24"/>
                <w:szCs w:val="24"/>
              </w:rPr>
              <w:t xml:space="preserve">п. 3.5 Раздела </w:t>
            </w:r>
            <w:r w:rsidR="002A1F09" w:rsidRPr="009C7048">
              <w:rPr>
                <w:color w:val="000000"/>
                <w:sz w:val="24"/>
                <w:szCs w:val="24"/>
                <w:lang w:val="en-US"/>
              </w:rPr>
              <w:t>III</w:t>
            </w:r>
            <w:r w:rsidR="002A1F09" w:rsidRPr="009C7048">
              <w:rPr>
                <w:color w:val="000000"/>
                <w:sz w:val="24"/>
                <w:szCs w:val="24"/>
              </w:rPr>
              <w:t xml:space="preserve"> </w:t>
            </w:r>
            <w:r w:rsidRPr="009C7048">
              <w:rPr>
                <w:color w:val="000000"/>
                <w:sz w:val="24"/>
                <w:szCs w:val="24"/>
              </w:rPr>
              <w:t xml:space="preserve">Положения о закупках </w:t>
            </w:r>
            <w:r w:rsidR="002A1F09" w:rsidRPr="009C7048">
              <w:rPr>
                <w:color w:val="000000"/>
                <w:sz w:val="24"/>
                <w:szCs w:val="24"/>
              </w:rPr>
              <w:t>ООО «Интеграция»</w:t>
            </w:r>
            <w:r w:rsidRPr="009C7048">
              <w:rPr>
                <w:color w:val="000000"/>
                <w:sz w:val="24"/>
                <w:szCs w:val="24"/>
              </w:rPr>
              <w:t>.</w:t>
            </w:r>
          </w:p>
          <w:p w14:paraId="75DC71BC"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p w14:paraId="25042D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подаются на адрес электронной площадки</w:t>
            </w:r>
            <w:r w:rsidRPr="009C7048">
              <w:rPr>
                <w:b/>
                <w:color w:val="000000"/>
                <w:sz w:val="24"/>
                <w:szCs w:val="24"/>
              </w:rPr>
              <w:t xml:space="preserve"> </w:t>
            </w:r>
            <w:r w:rsidRPr="009C7048">
              <w:rPr>
                <w:color w:val="000000"/>
                <w:sz w:val="24"/>
                <w:szCs w:val="24"/>
              </w:rPr>
              <w:t xml:space="preserve">оператора проведения процедуры в информационно - телекоммуникационной сети «Интернет» - </w:t>
            </w:r>
            <w:hyperlink r:id="rId16" w:history="1">
              <w:r w:rsidR="00DF266E" w:rsidRPr="009C7048">
                <w:rPr>
                  <w:rStyle w:val="ad"/>
                  <w:bCs/>
                  <w:sz w:val="24"/>
                  <w:szCs w:val="24"/>
                </w:rPr>
                <w:t>https://etpzakupki.tatar/</w:t>
              </w:r>
            </w:hyperlink>
            <w:r w:rsidR="00DF266E" w:rsidRPr="009C7048">
              <w:rPr>
                <w:rStyle w:val="ad"/>
                <w:bCs/>
                <w:sz w:val="24"/>
                <w:szCs w:val="24"/>
              </w:rPr>
              <w:t>.</w:t>
            </w:r>
            <w:r w:rsidRPr="009C7048">
              <w:rPr>
                <w:color w:val="000000"/>
                <w:sz w:val="24"/>
                <w:szCs w:val="24"/>
              </w:rPr>
              <w:t xml:space="preserve"> </w:t>
            </w:r>
          </w:p>
          <w:p w14:paraId="2C5E496C" w14:textId="773C91AA" w:rsidR="00432465" w:rsidRPr="00F36613" w:rsidRDefault="006353D4" w:rsidP="00AC59DD">
            <w:pPr>
              <w:pBdr>
                <w:top w:val="nil"/>
                <w:left w:val="nil"/>
                <w:bottom w:val="nil"/>
                <w:right w:val="nil"/>
                <w:between w:val="nil"/>
              </w:pBdr>
              <w:spacing w:line="240" w:lineRule="auto"/>
              <w:ind w:left="0" w:hanging="2"/>
              <w:jc w:val="both"/>
              <w:textDirection w:val="lrTb"/>
              <w:rPr>
                <w:b/>
                <w:bCs/>
                <w:i/>
                <w:iCs/>
                <w:color w:val="000000"/>
                <w:sz w:val="24"/>
                <w:szCs w:val="24"/>
              </w:rPr>
            </w:pPr>
            <w:r w:rsidRPr="009C7048">
              <w:rPr>
                <w:b/>
                <w:bCs/>
                <w:color w:val="000000"/>
                <w:sz w:val="24"/>
                <w:szCs w:val="24"/>
              </w:rPr>
              <w:t xml:space="preserve">Дата начала срока подачи заявок на участие в закупке: </w:t>
            </w:r>
            <w:r w:rsidRPr="00F36613">
              <w:rPr>
                <w:b/>
                <w:bCs/>
                <w:i/>
                <w:iCs/>
                <w:color w:val="000000"/>
                <w:sz w:val="24"/>
                <w:szCs w:val="24"/>
              </w:rPr>
              <w:t>«</w:t>
            </w:r>
            <w:r w:rsidR="00181E52">
              <w:rPr>
                <w:b/>
                <w:bCs/>
                <w:i/>
                <w:iCs/>
                <w:color w:val="000000"/>
                <w:sz w:val="24"/>
                <w:szCs w:val="24"/>
              </w:rPr>
              <w:t>0</w:t>
            </w:r>
            <w:r w:rsidR="009C0EEC">
              <w:rPr>
                <w:b/>
                <w:bCs/>
                <w:i/>
                <w:iCs/>
                <w:color w:val="000000"/>
                <w:sz w:val="24"/>
                <w:szCs w:val="24"/>
              </w:rPr>
              <w:t>3</w:t>
            </w:r>
            <w:r w:rsidR="000E558C" w:rsidRPr="00F36613">
              <w:rPr>
                <w:b/>
                <w:bCs/>
                <w:i/>
                <w:iCs/>
                <w:color w:val="000000"/>
                <w:sz w:val="24"/>
                <w:szCs w:val="24"/>
              </w:rPr>
              <w:t xml:space="preserve">» </w:t>
            </w:r>
            <w:r w:rsidR="00CB41AD">
              <w:rPr>
                <w:b/>
                <w:bCs/>
                <w:i/>
                <w:iCs/>
                <w:color w:val="000000"/>
                <w:sz w:val="24"/>
                <w:szCs w:val="24"/>
              </w:rPr>
              <w:t>июл</w:t>
            </w:r>
            <w:r w:rsidR="00AD6F20" w:rsidRPr="00F36613">
              <w:rPr>
                <w:b/>
                <w:bCs/>
                <w:i/>
                <w:iCs/>
                <w:color w:val="000000"/>
                <w:sz w:val="24"/>
                <w:szCs w:val="24"/>
              </w:rPr>
              <w:t>я</w:t>
            </w:r>
            <w:r w:rsidR="00131FAD" w:rsidRPr="00F36613">
              <w:rPr>
                <w:b/>
                <w:bCs/>
                <w:i/>
                <w:iCs/>
                <w:color w:val="000000"/>
                <w:sz w:val="24"/>
                <w:szCs w:val="24"/>
              </w:rPr>
              <w:t xml:space="preserve"> </w:t>
            </w:r>
            <w:r w:rsidRPr="00F36613">
              <w:rPr>
                <w:b/>
                <w:bCs/>
                <w:i/>
                <w:iCs/>
                <w:color w:val="000000"/>
                <w:sz w:val="24"/>
                <w:szCs w:val="24"/>
              </w:rPr>
              <w:t>202</w:t>
            </w:r>
            <w:r w:rsidR="004F2BDF" w:rsidRPr="00F36613">
              <w:rPr>
                <w:b/>
                <w:bCs/>
                <w:i/>
                <w:iCs/>
                <w:color w:val="000000"/>
                <w:sz w:val="24"/>
                <w:szCs w:val="24"/>
              </w:rPr>
              <w:t>6</w:t>
            </w:r>
            <w:r w:rsidRPr="00F36613">
              <w:rPr>
                <w:b/>
                <w:bCs/>
                <w:i/>
                <w:iCs/>
                <w:color w:val="000000"/>
                <w:sz w:val="24"/>
                <w:szCs w:val="24"/>
              </w:rPr>
              <w:t>г.</w:t>
            </w:r>
          </w:p>
          <w:p w14:paraId="38338B4D" w14:textId="37FA11B1" w:rsidR="00432465" w:rsidRPr="009C7048" w:rsidRDefault="006353D4" w:rsidP="009C0EEC">
            <w:pPr>
              <w:pBdr>
                <w:top w:val="nil"/>
                <w:left w:val="nil"/>
                <w:bottom w:val="nil"/>
                <w:right w:val="nil"/>
                <w:between w:val="nil"/>
              </w:pBdr>
              <w:spacing w:line="240" w:lineRule="auto"/>
              <w:ind w:left="0" w:hanging="2"/>
              <w:jc w:val="both"/>
              <w:textDirection w:val="lrTb"/>
              <w:rPr>
                <w:i/>
                <w:iCs/>
                <w:color w:val="000000"/>
                <w:sz w:val="24"/>
                <w:szCs w:val="24"/>
                <w:u w:val="single"/>
              </w:rPr>
            </w:pPr>
            <w:r w:rsidRPr="00F36613">
              <w:rPr>
                <w:b/>
                <w:bCs/>
                <w:color w:val="000000"/>
                <w:sz w:val="24"/>
                <w:szCs w:val="24"/>
              </w:rPr>
              <w:t>Дата и время окончания срока подачи заявок на участие в закупке:</w:t>
            </w:r>
            <w:r w:rsidR="009C1016" w:rsidRPr="00F36613">
              <w:rPr>
                <w:b/>
                <w:bCs/>
                <w:color w:val="000000"/>
                <w:sz w:val="24"/>
                <w:szCs w:val="24"/>
              </w:rPr>
              <w:t xml:space="preserve"> </w:t>
            </w:r>
            <w:r w:rsidRPr="00F36613">
              <w:rPr>
                <w:b/>
                <w:bCs/>
                <w:i/>
                <w:iCs/>
                <w:color w:val="000000"/>
                <w:sz w:val="24"/>
                <w:szCs w:val="24"/>
              </w:rPr>
              <w:t>«</w:t>
            </w:r>
            <w:r w:rsidR="009C0EEC">
              <w:rPr>
                <w:b/>
                <w:bCs/>
                <w:i/>
                <w:iCs/>
                <w:color w:val="000000"/>
                <w:sz w:val="24"/>
                <w:szCs w:val="24"/>
              </w:rPr>
              <w:t>10</w:t>
            </w:r>
            <w:r w:rsidR="008A40B6" w:rsidRPr="00F36613">
              <w:rPr>
                <w:b/>
                <w:bCs/>
                <w:i/>
                <w:iCs/>
                <w:color w:val="000000"/>
                <w:sz w:val="24"/>
                <w:szCs w:val="24"/>
              </w:rPr>
              <w:t xml:space="preserve">» </w:t>
            </w:r>
            <w:r w:rsidR="00CB41AD">
              <w:rPr>
                <w:b/>
                <w:bCs/>
                <w:i/>
                <w:iCs/>
                <w:color w:val="000000"/>
                <w:sz w:val="24"/>
                <w:szCs w:val="24"/>
              </w:rPr>
              <w:t>июл</w:t>
            </w:r>
            <w:r w:rsidR="00AD6F20" w:rsidRPr="00F36613">
              <w:rPr>
                <w:b/>
                <w:bCs/>
                <w:i/>
                <w:iCs/>
                <w:color w:val="000000"/>
                <w:sz w:val="24"/>
                <w:szCs w:val="24"/>
              </w:rPr>
              <w:t>я</w:t>
            </w:r>
            <w:r w:rsidR="00A71E0C" w:rsidRPr="00F36613">
              <w:rPr>
                <w:b/>
                <w:bCs/>
                <w:i/>
                <w:iCs/>
                <w:color w:val="000000"/>
                <w:sz w:val="24"/>
                <w:szCs w:val="24"/>
              </w:rPr>
              <w:t xml:space="preserve"> </w:t>
            </w:r>
            <w:r w:rsidR="000E558C" w:rsidRPr="00F36613">
              <w:rPr>
                <w:b/>
                <w:bCs/>
                <w:i/>
                <w:iCs/>
                <w:color w:val="000000"/>
                <w:sz w:val="24"/>
                <w:szCs w:val="24"/>
              </w:rPr>
              <w:t>2</w:t>
            </w:r>
            <w:r w:rsidRPr="00F36613">
              <w:rPr>
                <w:b/>
                <w:bCs/>
                <w:i/>
                <w:iCs/>
                <w:color w:val="000000"/>
                <w:sz w:val="24"/>
                <w:szCs w:val="24"/>
              </w:rPr>
              <w:t>02</w:t>
            </w:r>
            <w:r w:rsidR="004F2BDF" w:rsidRPr="00F36613">
              <w:rPr>
                <w:b/>
                <w:bCs/>
                <w:i/>
                <w:iCs/>
                <w:color w:val="000000"/>
                <w:sz w:val="24"/>
                <w:szCs w:val="24"/>
              </w:rPr>
              <w:t>6</w:t>
            </w:r>
            <w:r w:rsidRPr="00F36613">
              <w:rPr>
                <w:b/>
                <w:bCs/>
                <w:i/>
                <w:iCs/>
                <w:color w:val="000000"/>
                <w:sz w:val="24"/>
                <w:szCs w:val="24"/>
              </w:rPr>
              <w:t xml:space="preserve"> г. до 0</w:t>
            </w:r>
            <w:r w:rsidRPr="008A40B6">
              <w:rPr>
                <w:b/>
                <w:bCs/>
                <w:i/>
                <w:iCs/>
                <w:color w:val="000000"/>
                <w:sz w:val="24"/>
                <w:szCs w:val="24"/>
              </w:rPr>
              <w:t>9 часо</w:t>
            </w:r>
            <w:r w:rsidRPr="0013179C">
              <w:rPr>
                <w:b/>
                <w:bCs/>
                <w:i/>
                <w:iCs/>
                <w:color w:val="000000"/>
                <w:sz w:val="24"/>
                <w:szCs w:val="24"/>
              </w:rPr>
              <w:t>в 00 минут по московскому времени.</w:t>
            </w:r>
          </w:p>
        </w:tc>
      </w:tr>
      <w:tr w:rsidR="00432465" w14:paraId="2470FC47" w14:textId="77777777" w:rsidTr="00AC59DD">
        <w:tc>
          <w:tcPr>
            <w:tcW w:w="704" w:type="dxa"/>
            <w:shd w:val="clear" w:color="auto" w:fill="auto"/>
          </w:tcPr>
          <w:p w14:paraId="7532D2D6"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C816A4" w:rsidRPr="009C7048">
              <w:rPr>
                <w:color w:val="000000"/>
                <w:sz w:val="24"/>
                <w:szCs w:val="24"/>
              </w:rPr>
              <w:t>4</w:t>
            </w:r>
          </w:p>
        </w:tc>
        <w:tc>
          <w:tcPr>
            <w:tcW w:w="4087" w:type="dxa"/>
            <w:shd w:val="clear" w:color="auto" w:fill="auto"/>
          </w:tcPr>
          <w:p w14:paraId="39CF4278"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Порядок подведения итогов такой закупки (этапов такой закупки) </w:t>
            </w:r>
          </w:p>
        </w:tc>
        <w:tc>
          <w:tcPr>
            <w:tcW w:w="5557" w:type="dxa"/>
            <w:shd w:val="clear" w:color="auto" w:fill="auto"/>
          </w:tcPr>
          <w:p w14:paraId="5F35D0A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Подведение итогов закупки осуществляется в соответствии с требованиями Федерального закона от 18.07.2011 №223-ФЗ «О закупках Товаров, работ, услуг отдельными видами юридических лиц», Положения о закупках ООО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статей 3.2, 3.3. Федерального закона от 18.07.2011 №223-ФЗ.</w:t>
            </w:r>
          </w:p>
          <w:p w14:paraId="2E91A4EE" w14:textId="77777777" w:rsidR="00432465"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sz w:val="24"/>
                <w:szCs w:val="24"/>
              </w:rPr>
              <w:t xml:space="preserve">Порядок подведения итогов такой закупки установлен в пункте 6 части 1 настоящего Извещения. </w:t>
            </w:r>
          </w:p>
        </w:tc>
      </w:tr>
      <w:tr w:rsidR="00432465" w14:paraId="476875A8" w14:textId="77777777" w:rsidTr="00AC59DD">
        <w:tc>
          <w:tcPr>
            <w:tcW w:w="704" w:type="dxa"/>
            <w:shd w:val="clear" w:color="auto" w:fill="auto"/>
          </w:tcPr>
          <w:p w14:paraId="1D8B040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C816A4" w:rsidRPr="009C7048">
              <w:rPr>
                <w:color w:val="000000"/>
                <w:sz w:val="24"/>
                <w:szCs w:val="24"/>
              </w:rPr>
              <w:t>5</w:t>
            </w:r>
          </w:p>
        </w:tc>
        <w:tc>
          <w:tcPr>
            <w:tcW w:w="4087" w:type="dxa"/>
            <w:shd w:val="clear" w:color="auto" w:fill="auto"/>
          </w:tcPr>
          <w:p w14:paraId="7925C738"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bookmarkStart w:id="15" w:name="_heading=h.3znysh7" w:colFirst="0" w:colLast="0"/>
            <w:bookmarkEnd w:id="15"/>
            <w:r w:rsidRPr="009C7048">
              <w:rPr>
                <w:b/>
                <w:color w:val="000000"/>
                <w:sz w:val="24"/>
                <w:szCs w:val="24"/>
              </w:rPr>
              <w:t xml:space="preserve">Обязательные требования к Участникам закупки, установленные Заказчиком </w:t>
            </w:r>
          </w:p>
        </w:tc>
        <w:tc>
          <w:tcPr>
            <w:tcW w:w="5557" w:type="dxa"/>
            <w:shd w:val="clear" w:color="auto" w:fill="auto"/>
          </w:tcPr>
          <w:p w14:paraId="3958B145"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1. В отношении Участника закупки не должно проводиться процедур ликвидации (для юридического лица) и должно отсутствовать решение арбитражного суда о признании Участника закупки несостоятельным (банкротом) (для </w:t>
            </w:r>
            <w:r w:rsidRPr="009C7048">
              <w:rPr>
                <w:color w:val="000000"/>
                <w:sz w:val="24"/>
                <w:szCs w:val="24"/>
              </w:rPr>
              <w:lastRenderedPageBreak/>
              <w:t>юридического лица и индивидуального предпринимателя).</w:t>
            </w:r>
          </w:p>
          <w:p w14:paraId="1A957CB6" w14:textId="77777777" w:rsidR="00432465" w:rsidRPr="009C7048" w:rsidRDefault="006353D4" w:rsidP="00AC59DD">
            <w:pPr>
              <w:widowControl/>
              <w:pBdr>
                <w:top w:val="nil"/>
                <w:left w:val="nil"/>
                <w:bottom w:val="nil"/>
                <w:right w:val="nil"/>
                <w:between w:val="nil"/>
              </w:pBdr>
              <w:tabs>
                <w:tab w:val="left" w:pos="301"/>
              </w:tabs>
              <w:spacing w:line="240" w:lineRule="auto"/>
              <w:ind w:left="0" w:hanging="2"/>
              <w:jc w:val="both"/>
              <w:textDirection w:val="lrTb"/>
              <w:rPr>
                <w:color w:val="000000"/>
                <w:sz w:val="24"/>
                <w:szCs w:val="24"/>
              </w:rPr>
            </w:pPr>
            <w:r w:rsidRPr="009C7048">
              <w:rPr>
                <w:color w:val="000000"/>
                <w:sz w:val="24"/>
                <w:szCs w:val="24"/>
              </w:rPr>
              <w:t>2.</w:t>
            </w:r>
            <w:r w:rsidRPr="009C7048">
              <w:rPr>
                <w:color w:val="000000"/>
                <w:sz w:val="24"/>
                <w:szCs w:val="24"/>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14:paraId="73DE0105" w14:textId="77777777" w:rsidR="005C21E8"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3.</w:t>
            </w:r>
            <w:r w:rsidRPr="009C7048">
              <w:rPr>
                <w:color w:val="000000"/>
                <w:sz w:val="24"/>
                <w:szCs w:val="24"/>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26DA11C8" w14:textId="77777777" w:rsidR="00432465"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не принято.</w:t>
            </w:r>
          </w:p>
          <w:p w14:paraId="16E8EDF7"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4.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должна отсутствовать непогашенная или неснятая судимости за преступления в сфере экономики и (или) преступления, предусмотренные статьями 289, 290, 291, 291.1 Уголовного кодекса Российской Федерации, а также в отношении указанных физических лиц не должно быть применено наказание в виде лишения права занимать определенные должности или заниматься определенной деятельностью, которые связаны с поставкой </w:t>
            </w:r>
            <w:r w:rsidR="00CF4338" w:rsidRPr="009C7048">
              <w:rPr>
                <w:color w:val="000000"/>
                <w:sz w:val="24"/>
                <w:szCs w:val="24"/>
              </w:rPr>
              <w:t>Товар</w:t>
            </w:r>
            <w:r w:rsidRPr="009C7048">
              <w:rPr>
                <w:color w:val="000000"/>
                <w:sz w:val="24"/>
                <w:szCs w:val="24"/>
              </w:rPr>
              <w:t xml:space="preserve">а, выполнением работы, оказанием услуги, являющихся предметом осуществляемой </w:t>
            </w:r>
            <w:r w:rsidRPr="009C7048">
              <w:rPr>
                <w:color w:val="000000"/>
                <w:sz w:val="24"/>
                <w:szCs w:val="24"/>
              </w:rPr>
              <w:lastRenderedPageBreak/>
              <w:t>закупки, и административного наказания в виде дисквалификации.</w:t>
            </w:r>
          </w:p>
          <w:p w14:paraId="00FDDB13" w14:textId="77777777" w:rsidR="005C21E8"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5. Участник закупки - юридическое лицо, в течение двух лет до момента подачи заявки на участие в закупке не должно быть привлечено к административной ответственности за совершение административного правонарушения,</w:t>
            </w:r>
          </w:p>
          <w:p w14:paraId="25CA202D"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предусмотренного статьей 19.28 Кодекса Российской Федерации об административных правонарушениях.</w:t>
            </w:r>
          </w:p>
          <w:p w14:paraId="564121A2"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6. Участник закупки должен соответствовать требованиям, установленным в соответствии с законодательством Российской Федерации к лицам, осуществляющим поставку </w:t>
            </w:r>
            <w:r w:rsidR="00CF4338" w:rsidRPr="009C7048">
              <w:rPr>
                <w:color w:val="000000"/>
                <w:sz w:val="24"/>
                <w:szCs w:val="24"/>
              </w:rPr>
              <w:t>Товар</w:t>
            </w:r>
            <w:r w:rsidRPr="009C7048">
              <w:rPr>
                <w:color w:val="000000"/>
                <w:sz w:val="24"/>
                <w:szCs w:val="24"/>
              </w:rPr>
              <w:t>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BB42D8A" w14:textId="1FBD8875" w:rsidR="00432465" w:rsidRPr="009C7048" w:rsidRDefault="003C36AA" w:rsidP="003C36AA">
            <w:pPr>
              <w:widowControl/>
              <w:pBdr>
                <w:top w:val="nil"/>
                <w:left w:val="nil"/>
                <w:bottom w:val="nil"/>
                <w:right w:val="nil"/>
                <w:between w:val="nil"/>
              </w:pBdr>
              <w:tabs>
                <w:tab w:val="left" w:pos="312"/>
                <w:tab w:val="left" w:pos="341"/>
                <w:tab w:val="left" w:pos="496"/>
              </w:tabs>
              <w:spacing w:line="240" w:lineRule="auto"/>
              <w:ind w:left="0" w:hanging="2"/>
              <w:jc w:val="both"/>
              <w:textDirection w:val="lrTb"/>
              <w:rPr>
                <w:color w:val="000000"/>
                <w:sz w:val="24"/>
                <w:szCs w:val="24"/>
              </w:rPr>
            </w:pPr>
            <w:r>
              <w:rPr>
                <w:color w:val="000000"/>
                <w:sz w:val="24"/>
                <w:szCs w:val="24"/>
              </w:rPr>
              <w:t>7.</w:t>
            </w:r>
            <w:r w:rsidR="006353D4" w:rsidRPr="009C7048">
              <w:rPr>
                <w:color w:val="000000"/>
                <w:sz w:val="24"/>
                <w:szCs w:val="24"/>
              </w:rPr>
              <w:t xml:space="preserve">Участник закупки должен обладать исключительными правами на результаты интеллектуальной деятельности, если в связи с исполнением </w:t>
            </w:r>
            <w:r w:rsidR="00863D9D" w:rsidRPr="009C7048">
              <w:rPr>
                <w:color w:val="000000"/>
                <w:sz w:val="24"/>
                <w:szCs w:val="24"/>
              </w:rPr>
              <w:t>Договора</w:t>
            </w:r>
            <w:r w:rsidR="006353D4" w:rsidRPr="009C7048">
              <w:rPr>
                <w:color w:val="000000"/>
                <w:sz w:val="24"/>
                <w:szCs w:val="24"/>
              </w:rPr>
              <w:t xml:space="preserve"> Заказчик приобретает права на такие результаты.</w:t>
            </w:r>
          </w:p>
          <w:p w14:paraId="6A43D5A8"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8. Участник закупки должен обладать правами использования результата интеллектуальной деятельности в случае использования такого резу</w:t>
            </w:r>
            <w:r w:rsidR="00813D14" w:rsidRPr="009C7048">
              <w:rPr>
                <w:color w:val="000000"/>
                <w:sz w:val="24"/>
                <w:szCs w:val="24"/>
              </w:rPr>
              <w:t xml:space="preserve">льтата при исполнении </w:t>
            </w:r>
            <w:r w:rsidR="00863D9D" w:rsidRPr="009C7048">
              <w:rPr>
                <w:color w:val="000000"/>
                <w:sz w:val="24"/>
                <w:szCs w:val="24"/>
              </w:rPr>
              <w:t>Договора</w:t>
            </w:r>
            <w:r w:rsidR="00813D14" w:rsidRPr="009C7048">
              <w:rPr>
                <w:color w:val="000000"/>
                <w:sz w:val="24"/>
                <w:szCs w:val="24"/>
              </w:rPr>
              <w:t>.</w:t>
            </w:r>
          </w:p>
        </w:tc>
      </w:tr>
      <w:tr w:rsidR="00432465" w14:paraId="0556A0A8" w14:textId="77777777" w:rsidTr="00AC59DD">
        <w:tc>
          <w:tcPr>
            <w:tcW w:w="704" w:type="dxa"/>
            <w:shd w:val="clear" w:color="auto" w:fill="auto"/>
          </w:tcPr>
          <w:p w14:paraId="0D768FE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947F88" w:rsidRPr="009C7048">
              <w:rPr>
                <w:color w:val="000000"/>
                <w:sz w:val="24"/>
                <w:szCs w:val="24"/>
              </w:rPr>
              <w:t>6</w:t>
            </w:r>
          </w:p>
        </w:tc>
        <w:tc>
          <w:tcPr>
            <w:tcW w:w="4087" w:type="dxa"/>
            <w:shd w:val="clear" w:color="auto" w:fill="auto"/>
          </w:tcPr>
          <w:p w14:paraId="187AD9D9"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участникам закупки и привлекаемым ими субподрядчикам, соисполнителям и (или) изготовителям </w:t>
            </w:r>
            <w:r w:rsidR="00CF4338" w:rsidRPr="009C7048">
              <w:rPr>
                <w:b/>
                <w:color w:val="000000"/>
                <w:sz w:val="24"/>
                <w:szCs w:val="24"/>
              </w:rPr>
              <w:t>Товар</w:t>
            </w:r>
            <w:r w:rsidRPr="009C7048">
              <w:rPr>
                <w:b/>
                <w:color w:val="000000"/>
                <w:sz w:val="24"/>
                <w:szCs w:val="24"/>
              </w:rPr>
              <w:t xml:space="preserve">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w:t>
            </w:r>
            <w:r w:rsidR="00CF4338" w:rsidRPr="009C7048">
              <w:rPr>
                <w:b/>
                <w:color w:val="000000"/>
                <w:sz w:val="24"/>
                <w:szCs w:val="24"/>
              </w:rPr>
              <w:t>Товар</w:t>
            </w:r>
            <w:r w:rsidRPr="009C7048">
              <w:rPr>
                <w:b/>
                <w:color w:val="000000"/>
                <w:sz w:val="24"/>
                <w:szCs w:val="24"/>
              </w:rPr>
              <w:t>ов, работ, услуг, связанных с использованием атомной энергии</w:t>
            </w:r>
          </w:p>
        </w:tc>
        <w:tc>
          <w:tcPr>
            <w:tcW w:w="5557" w:type="dxa"/>
            <w:shd w:val="clear" w:color="auto" w:fill="auto"/>
          </w:tcPr>
          <w:p w14:paraId="3C042044"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highlight w:val="yellow"/>
              </w:rPr>
            </w:pPr>
            <w:r w:rsidRPr="009C7048">
              <w:rPr>
                <w:color w:val="000000"/>
                <w:sz w:val="24"/>
                <w:szCs w:val="24"/>
              </w:rPr>
              <w:t>Не установлены</w:t>
            </w:r>
          </w:p>
        </w:tc>
      </w:tr>
      <w:tr w:rsidR="00432465" w:rsidRPr="00C17142" w14:paraId="78DDD087" w14:textId="77777777" w:rsidTr="00AC59DD">
        <w:tc>
          <w:tcPr>
            <w:tcW w:w="704" w:type="dxa"/>
            <w:shd w:val="clear" w:color="auto" w:fill="auto"/>
          </w:tcPr>
          <w:p w14:paraId="675DF93D"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w:t>
            </w:r>
            <w:r w:rsidR="007E4BCD" w:rsidRPr="00C17142">
              <w:rPr>
                <w:color w:val="000000"/>
                <w:sz w:val="24"/>
                <w:szCs w:val="24"/>
              </w:rPr>
              <w:t>7</w:t>
            </w:r>
          </w:p>
        </w:tc>
        <w:tc>
          <w:tcPr>
            <w:tcW w:w="4087" w:type="dxa"/>
            <w:shd w:val="clear" w:color="auto" w:fill="auto"/>
          </w:tcPr>
          <w:p w14:paraId="1B2F7972" w14:textId="77777777" w:rsidR="00432465" w:rsidRPr="00C17142" w:rsidRDefault="006353D4" w:rsidP="00AC59DD">
            <w:pPr>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Формы, порядок, дата и время окончания срока предоставления </w:t>
            </w:r>
            <w:r w:rsidRPr="00C17142">
              <w:rPr>
                <w:b/>
                <w:color w:val="000000"/>
                <w:sz w:val="24"/>
                <w:szCs w:val="24"/>
              </w:rPr>
              <w:lastRenderedPageBreak/>
              <w:t>участникам закупки разъяснений положений извещения о запросе котировок</w:t>
            </w:r>
          </w:p>
        </w:tc>
        <w:tc>
          <w:tcPr>
            <w:tcW w:w="5557" w:type="dxa"/>
            <w:shd w:val="clear" w:color="auto" w:fill="auto"/>
          </w:tcPr>
          <w:p w14:paraId="0752CD8E" w14:textId="77777777" w:rsidR="00432465" w:rsidRPr="007B78CA"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7B78CA">
              <w:rPr>
                <w:color w:val="000000"/>
                <w:sz w:val="24"/>
                <w:szCs w:val="24"/>
              </w:rPr>
              <w:lastRenderedPageBreak/>
              <w:t xml:space="preserve">Любой участник конкурентной закупки вправе направить Заказчику запрос о даче разъяснений </w:t>
            </w:r>
            <w:r w:rsidRPr="007B78CA">
              <w:rPr>
                <w:color w:val="000000"/>
                <w:sz w:val="24"/>
                <w:szCs w:val="24"/>
              </w:rPr>
              <w:lastRenderedPageBreak/>
              <w:t>положений извещения об осуществлении закупки.</w:t>
            </w:r>
          </w:p>
          <w:p w14:paraId="0EA46A79" w14:textId="77777777" w:rsidR="00432465" w:rsidRPr="007B78CA"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7B78CA">
              <w:rPr>
                <w:color w:val="000000"/>
                <w:sz w:val="24"/>
                <w:szCs w:val="24"/>
              </w:rPr>
              <w:t xml:space="preserve">В течение 3 (трех) рабочих дней со дня поступления запроса Заказчик осуществляет разъяснение положений извещения о закупке (извещения о запросе котировок)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Разъяснения положений извещения о конкурентной закупке (извещения о запросе котировок) не должны изменять предмет закупки и существенные условия проекта </w:t>
            </w:r>
            <w:r w:rsidR="00863D9D" w:rsidRPr="007B78CA">
              <w:rPr>
                <w:color w:val="000000"/>
                <w:sz w:val="24"/>
                <w:szCs w:val="24"/>
              </w:rPr>
              <w:t>Договора</w:t>
            </w:r>
            <w:r w:rsidRPr="007B78CA">
              <w:rPr>
                <w:color w:val="000000"/>
                <w:sz w:val="24"/>
                <w:szCs w:val="24"/>
              </w:rPr>
              <w:t xml:space="preserve">. </w:t>
            </w:r>
          </w:p>
          <w:p w14:paraId="54956C0A" w14:textId="77777777" w:rsidR="00432465" w:rsidRPr="007B78CA"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7B78CA">
              <w:rPr>
                <w:color w:val="000000"/>
                <w:sz w:val="24"/>
                <w:szCs w:val="24"/>
              </w:rPr>
              <w:t>Направление участниками закупки запросов о даче разъяснений и размещение в единой информационной системе таких разъяснений обеспечиваются оператором электронной площадки на электронной площадке.</w:t>
            </w:r>
          </w:p>
          <w:p w14:paraId="035E8B6F" w14:textId="3BCA0BC3" w:rsidR="00CF5A0C" w:rsidRPr="007B78CA" w:rsidRDefault="006353D4" w:rsidP="00AC59DD">
            <w:pPr>
              <w:pBdr>
                <w:top w:val="nil"/>
                <w:left w:val="nil"/>
                <w:bottom w:val="nil"/>
                <w:right w:val="nil"/>
                <w:between w:val="nil"/>
              </w:pBdr>
              <w:spacing w:line="240" w:lineRule="auto"/>
              <w:ind w:left="0" w:hanging="2"/>
              <w:jc w:val="both"/>
              <w:textDirection w:val="lrTb"/>
              <w:rPr>
                <w:b/>
                <w:bCs/>
                <w:i/>
                <w:iCs/>
                <w:color w:val="000000"/>
                <w:sz w:val="24"/>
                <w:szCs w:val="24"/>
              </w:rPr>
            </w:pPr>
            <w:r w:rsidRPr="007B78CA">
              <w:rPr>
                <w:color w:val="000000"/>
                <w:sz w:val="24"/>
                <w:szCs w:val="24"/>
              </w:rPr>
              <w:t xml:space="preserve">Дата окончания срока предоставления Участникам закупки разъяснений положений настоящего Извещения – </w:t>
            </w:r>
            <w:r w:rsidRPr="007B78CA">
              <w:rPr>
                <w:b/>
                <w:bCs/>
                <w:i/>
                <w:iCs/>
                <w:color w:val="000000"/>
                <w:sz w:val="24"/>
                <w:szCs w:val="24"/>
              </w:rPr>
              <w:t>«</w:t>
            </w:r>
            <w:r w:rsidR="005648DD">
              <w:rPr>
                <w:b/>
                <w:bCs/>
                <w:i/>
                <w:iCs/>
                <w:color w:val="000000"/>
                <w:sz w:val="24"/>
                <w:szCs w:val="24"/>
              </w:rPr>
              <w:t>0</w:t>
            </w:r>
            <w:r w:rsidR="00FF120F">
              <w:rPr>
                <w:b/>
                <w:bCs/>
                <w:i/>
                <w:iCs/>
                <w:color w:val="000000"/>
                <w:sz w:val="24"/>
                <w:szCs w:val="24"/>
              </w:rPr>
              <w:t>7</w:t>
            </w:r>
            <w:r w:rsidR="005648DD">
              <w:rPr>
                <w:b/>
                <w:bCs/>
                <w:i/>
                <w:iCs/>
                <w:color w:val="000000"/>
                <w:sz w:val="24"/>
                <w:szCs w:val="24"/>
              </w:rPr>
              <w:t>»</w:t>
            </w:r>
            <w:r w:rsidR="000E558C" w:rsidRPr="007B78CA">
              <w:rPr>
                <w:b/>
                <w:bCs/>
                <w:i/>
                <w:iCs/>
                <w:color w:val="000000"/>
                <w:sz w:val="24"/>
                <w:szCs w:val="24"/>
              </w:rPr>
              <w:t xml:space="preserve"> </w:t>
            </w:r>
            <w:r w:rsidR="00AA5A13">
              <w:rPr>
                <w:b/>
                <w:bCs/>
                <w:i/>
                <w:iCs/>
                <w:color w:val="000000"/>
                <w:sz w:val="24"/>
                <w:szCs w:val="24"/>
              </w:rPr>
              <w:t>июля</w:t>
            </w:r>
            <w:r w:rsidR="000E558C" w:rsidRPr="007B78CA">
              <w:rPr>
                <w:b/>
                <w:bCs/>
                <w:i/>
                <w:iCs/>
                <w:color w:val="000000"/>
                <w:sz w:val="24"/>
                <w:szCs w:val="24"/>
              </w:rPr>
              <w:t xml:space="preserve"> </w:t>
            </w:r>
            <w:r w:rsidRPr="007B78CA">
              <w:rPr>
                <w:b/>
                <w:bCs/>
                <w:i/>
                <w:iCs/>
                <w:color w:val="000000"/>
                <w:sz w:val="24"/>
                <w:szCs w:val="24"/>
              </w:rPr>
              <w:t>20</w:t>
            </w:r>
            <w:r w:rsidR="00D51D96" w:rsidRPr="007B78CA">
              <w:rPr>
                <w:b/>
                <w:bCs/>
                <w:i/>
                <w:iCs/>
                <w:color w:val="000000"/>
                <w:sz w:val="24"/>
                <w:szCs w:val="24"/>
              </w:rPr>
              <w:t>26</w:t>
            </w:r>
            <w:r w:rsidRPr="007B78CA">
              <w:rPr>
                <w:b/>
                <w:bCs/>
                <w:i/>
                <w:iCs/>
                <w:color w:val="000000"/>
                <w:sz w:val="24"/>
                <w:szCs w:val="24"/>
              </w:rPr>
              <w:t>г.</w:t>
            </w:r>
            <w:r w:rsidR="000C4277" w:rsidRPr="007B78CA">
              <w:rPr>
                <w:b/>
                <w:bCs/>
                <w:i/>
                <w:iCs/>
                <w:color w:val="000000"/>
                <w:sz w:val="24"/>
                <w:szCs w:val="24"/>
              </w:rPr>
              <w:t xml:space="preserve"> до 13-00 мск.</w:t>
            </w:r>
          </w:p>
          <w:p w14:paraId="5D17E5F5" w14:textId="77777777" w:rsidR="00504D80" w:rsidRPr="007B78CA" w:rsidRDefault="00504D80" w:rsidP="00AC59DD">
            <w:pPr>
              <w:pBdr>
                <w:top w:val="nil"/>
                <w:left w:val="nil"/>
                <w:bottom w:val="nil"/>
                <w:right w:val="nil"/>
                <w:between w:val="nil"/>
              </w:pBdr>
              <w:spacing w:line="240" w:lineRule="auto"/>
              <w:ind w:left="0" w:hanging="2"/>
              <w:jc w:val="both"/>
              <w:textDirection w:val="lrTb"/>
              <w:rPr>
                <w:color w:val="000000"/>
                <w:sz w:val="24"/>
                <w:szCs w:val="24"/>
              </w:rPr>
            </w:pPr>
          </w:p>
        </w:tc>
      </w:tr>
      <w:tr w:rsidR="00432465" w:rsidRPr="00C17142" w14:paraId="5D121004" w14:textId="77777777" w:rsidTr="00AC59DD">
        <w:trPr>
          <w:trHeight w:val="802"/>
        </w:trPr>
        <w:tc>
          <w:tcPr>
            <w:tcW w:w="704" w:type="dxa"/>
            <w:shd w:val="clear" w:color="auto" w:fill="auto"/>
          </w:tcPr>
          <w:p w14:paraId="7095B3CA" w14:textId="77777777" w:rsidR="00432465" w:rsidRPr="00C17142"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lastRenderedPageBreak/>
              <w:t>1</w:t>
            </w:r>
            <w:r w:rsidR="005A185E" w:rsidRPr="00C17142">
              <w:rPr>
                <w:color w:val="000000"/>
                <w:sz w:val="24"/>
                <w:szCs w:val="24"/>
              </w:rPr>
              <w:t>8</w:t>
            </w:r>
          </w:p>
        </w:tc>
        <w:tc>
          <w:tcPr>
            <w:tcW w:w="4087" w:type="dxa"/>
            <w:shd w:val="clear" w:color="auto" w:fill="auto"/>
          </w:tcPr>
          <w:p w14:paraId="3A1F4A30"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Дата подведения итогов закупки</w:t>
            </w:r>
          </w:p>
        </w:tc>
        <w:tc>
          <w:tcPr>
            <w:tcW w:w="5557" w:type="dxa"/>
            <w:shd w:val="clear" w:color="auto" w:fill="auto"/>
          </w:tcPr>
          <w:p w14:paraId="5D6DEC60" w14:textId="66FD57B1" w:rsidR="00432465" w:rsidRPr="007B78CA" w:rsidRDefault="006353D4" w:rsidP="00FF120F">
            <w:pPr>
              <w:pBdr>
                <w:top w:val="nil"/>
                <w:left w:val="nil"/>
                <w:bottom w:val="nil"/>
                <w:right w:val="nil"/>
                <w:between w:val="nil"/>
              </w:pBdr>
              <w:spacing w:line="240" w:lineRule="auto"/>
              <w:ind w:left="0" w:hanging="2"/>
              <w:jc w:val="both"/>
              <w:textDirection w:val="lrTb"/>
              <w:rPr>
                <w:b/>
                <w:bCs/>
                <w:i/>
                <w:iCs/>
                <w:color w:val="000000"/>
                <w:sz w:val="24"/>
                <w:szCs w:val="24"/>
              </w:rPr>
            </w:pPr>
            <w:r w:rsidRPr="007B78CA">
              <w:rPr>
                <w:b/>
                <w:bCs/>
                <w:i/>
                <w:iCs/>
                <w:color w:val="000000"/>
                <w:sz w:val="24"/>
                <w:szCs w:val="24"/>
              </w:rPr>
              <w:t>«</w:t>
            </w:r>
            <w:r w:rsidR="00FF120F">
              <w:rPr>
                <w:b/>
                <w:bCs/>
                <w:i/>
                <w:iCs/>
                <w:color w:val="000000"/>
                <w:sz w:val="24"/>
                <w:szCs w:val="24"/>
              </w:rPr>
              <w:t>10</w:t>
            </w:r>
            <w:bookmarkStart w:id="16" w:name="_GoBack"/>
            <w:bookmarkEnd w:id="16"/>
            <w:r w:rsidRPr="007B78CA">
              <w:rPr>
                <w:b/>
                <w:bCs/>
                <w:i/>
                <w:iCs/>
                <w:color w:val="000000"/>
                <w:sz w:val="24"/>
                <w:szCs w:val="24"/>
              </w:rPr>
              <w:t>»</w:t>
            </w:r>
            <w:r w:rsidR="000E558C" w:rsidRPr="007B78CA">
              <w:rPr>
                <w:b/>
                <w:bCs/>
                <w:i/>
                <w:iCs/>
                <w:color w:val="000000"/>
                <w:sz w:val="24"/>
                <w:szCs w:val="24"/>
              </w:rPr>
              <w:t xml:space="preserve"> </w:t>
            </w:r>
            <w:r w:rsidR="00AA5A13">
              <w:rPr>
                <w:b/>
                <w:bCs/>
                <w:i/>
                <w:iCs/>
                <w:color w:val="000000"/>
                <w:sz w:val="24"/>
                <w:szCs w:val="24"/>
              </w:rPr>
              <w:t>июл</w:t>
            </w:r>
            <w:r w:rsidR="006540EC" w:rsidRPr="007B78CA">
              <w:rPr>
                <w:b/>
                <w:bCs/>
                <w:i/>
                <w:iCs/>
                <w:color w:val="000000"/>
                <w:sz w:val="24"/>
                <w:szCs w:val="24"/>
              </w:rPr>
              <w:t>я</w:t>
            </w:r>
            <w:r w:rsidR="001B5554" w:rsidRPr="007B78CA">
              <w:rPr>
                <w:b/>
                <w:bCs/>
                <w:i/>
                <w:iCs/>
                <w:color w:val="000000"/>
                <w:sz w:val="24"/>
                <w:szCs w:val="24"/>
              </w:rPr>
              <w:t xml:space="preserve"> </w:t>
            </w:r>
            <w:r w:rsidRPr="007B78CA">
              <w:rPr>
                <w:b/>
                <w:bCs/>
                <w:i/>
                <w:iCs/>
                <w:color w:val="000000"/>
                <w:sz w:val="24"/>
                <w:szCs w:val="24"/>
              </w:rPr>
              <w:t>202</w:t>
            </w:r>
            <w:r w:rsidR="00BE3EFE" w:rsidRPr="007B78CA">
              <w:rPr>
                <w:b/>
                <w:bCs/>
                <w:i/>
                <w:iCs/>
                <w:color w:val="000000"/>
                <w:sz w:val="24"/>
                <w:szCs w:val="24"/>
              </w:rPr>
              <w:t>6</w:t>
            </w:r>
            <w:r w:rsidRPr="007B78CA">
              <w:rPr>
                <w:b/>
                <w:bCs/>
                <w:i/>
                <w:iCs/>
                <w:color w:val="000000"/>
                <w:sz w:val="24"/>
                <w:szCs w:val="24"/>
              </w:rPr>
              <w:t xml:space="preserve">г. </w:t>
            </w:r>
          </w:p>
        </w:tc>
      </w:tr>
      <w:tr w:rsidR="00432465" w:rsidRPr="00C17142" w14:paraId="7ED7A0DB" w14:textId="77777777" w:rsidTr="00AC59DD">
        <w:trPr>
          <w:trHeight w:val="544"/>
        </w:trPr>
        <w:tc>
          <w:tcPr>
            <w:tcW w:w="704" w:type="dxa"/>
            <w:shd w:val="clear" w:color="auto" w:fill="auto"/>
          </w:tcPr>
          <w:p w14:paraId="18FD4DEF" w14:textId="77777777" w:rsidR="00432465" w:rsidRPr="00C17142" w:rsidRDefault="005A185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19</w:t>
            </w:r>
          </w:p>
        </w:tc>
        <w:tc>
          <w:tcPr>
            <w:tcW w:w="4087" w:type="dxa"/>
            <w:shd w:val="clear" w:color="auto" w:fill="auto"/>
          </w:tcPr>
          <w:p w14:paraId="48A3938E"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Размер обеспечения заявки на участие в закупке </w:t>
            </w:r>
          </w:p>
        </w:tc>
        <w:tc>
          <w:tcPr>
            <w:tcW w:w="5557" w:type="dxa"/>
            <w:shd w:val="clear" w:color="auto" w:fill="auto"/>
          </w:tcPr>
          <w:p w14:paraId="46607E3C"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Не установлено</w:t>
            </w:r>
          </w:p>
        </w:tc>
      </w:tr>
      <w:tr w:rsidR="00432465" w:rsidRPr="00C17142" w14:paraId="47F32C88" w14:textId="77777777" w:rsidTr="00AC59DD">
        <w:trPr>
          <w:trHeight w:val="544"/>
        </w:trPr>
        <w:tc>
          <w:tcPr>
            <w:tcW w:w="704" w:type="dxa"/>
            <w:shd w:val="clear" w:color="auto" w:fill="auto"/>
          </w:tcPr>
          <w:p w14:paraId="3142E254"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0</w:t>
            </w:r>
          </w:p>
        </w:tc>
        <w:tc>
          <w:tcPr>
            <w:tcW w:w="4087" w:type="dxa"/>
            <w:shd w:val="clear" w:color="auto" w:fill="auto"/>
          </w:tcPr>
          <w:p w14:paraId="6DF1723A"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5F6859">
              <w:rPr>
                <w:b/>
                <w:color w:val="000000" w:themeColor="text1"/>
                <w:sz w:val="24"/>
                <w:szCs w:val="24"/>
              </w:rPr>
              <w:t xml:space="preserve">Размер обеспечения исполнения </w:t>
            </w:r>
            <w:r w:rsidR="00863D9D" w:rsidRPr="005F6859">
              <w:rPr>
                <w:b/>
                <w:color w:val="000000" w:themeColor="text1"/>
                <w:sz w:val="24"/>
                <w:szCs w:val="24"/>
              </w:rPr>
              <w:t>Договора</w:t>
            </w:r>
          </w:p>
        </w:tc>
        <w:tc>
          <w:tcPr>
            <w:tcW w:w="5557" w:type="dxa"/>
            <w:shd w:val="clear" w:color="auto" w:fill="auto"/>
          </w:tcPr>
          <w:p w14:paraId="62B8005F" w14:textId="130A80FE" w:rsidR="00432465" w:rsidRPr="009F0CB7" w:rsidRDefault="005F6859" w:rsidP="00AC59DD">
            <w:pPr>
              <w:pBdr>
                <w:top w:val="nil"/>
                <w:left w:val="nil"/>
                <w:bottom w:val="nil"/>
                <w:right w:val="nil"/>
                <w:between w:val="nil"/>
              </w:pBdr>
              <w:spacing w:line="240" w:lineRule="auto"/>
              <w:ind w:left="0" w:hanging="2"/>
              <w:jc w:val="both"/>
              <w:textDirection w:val="lrTb"/>
              <w:rPr>
                <w:b/>
                <w:color w:val="4472C4" w:themeColor="accent1"/>
                <w:sz w:val="24"/>
                <w:szCs w:val="24"/>
              </w:rPr>
            </w:pPr>
            <w:r w:rsidRPr="009C7048">
              <w:rPr>
                <w:color w:val="000000"/>
                <w:sz w:val="24"/>
                <w:szCs w:val="24"/>
              </w:rPr>
              <w:t>Не установлено</w:t>
            </w:r>
          </w:p>
        </w:tc>
      </w:tr>
      <w:tr w:rsidR="00432465" w:rsidRPr="00C17142" w14:paraId="3E00C966" w14:textId="77777777" w:rsidTr="00AC59DD">
        <w:trPr>
          <w:trHeight w:val="544"/>
        </w:trPr>
        <w:tc>
          <w:tcPr>
            <w:tcW w:w="704" w:type="dxa"/>
            <w:shd w:val="clear" w:color="auto" w:fill="auto"/>
          </w:tcPr>
          <w:p w14:paraId="57002616"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1</w:t>
            </w:r>
          </w:p>
        </w:tc>
        <w:tc>
          <w:tcPr>
            <w:tcW w:w="4087" w:type="dxa"/>
            <w:shd w:val="clear" w:color="auto" w:fill="auto"/>
          </w:tcPr>
          <w:p w14:paraId="3BC1FB2D"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Срок подписания победителем закупки </w:t>
            </w:r>
            <w:r w:rsidR="00863D9D" w:rsidRPr="00C17142">
              <w:rPr>
                <w:b/>
                <w:color w:val="000000"/>
                <w:sz w:val="24"/>
                <w:szCs w:val="24"/>
              </w:rPr>
              <w:t>Договора</w:t>
            </w:r>
            <w:r w:rsidRPr="00C17142">
              <w:rPr>
                <w:b/>
                <w:color w:val="000000"/>
                <w:sz w:val="24"/>
                <w:szCs w:val="24"/>
              </w:rPr>
              <w:t xml:space="preserve"> с даты размещения в единой информационной системе итогового протокола, составленного по результатам закупки</w:t>
            </w:r>
          </w:p>
        </w:tc>
        <w:tc>
          <w:tcPr>
            <w:tcW w:w="5557" w:type="dxa"/>
            <w:shd w:val="clear" w:color="auto" w:fill="auto"/>
          </w:tcPr>
          <w:p w14:paraId="1BCDB761" w14:textId="77777777" w:rsidR="00432465" w:rsidRPr="00A93514" w:rsidRDefault="00177EFD" w:rsidP="00AC59DD">
            <w:pPr>
              <w:pBdr>
                <w:top w:val="nil"/>
                <w:left w:val="nil"/>
                <w:bottom w:val="nil"/>
                <w:right w:val="nil"/>
                <w:between w:val="nil"/>
              </w:pBdr>
              <w:spacing w:line="240" w:lineRule="auto"/>
              <w:ind w:left="0" w:hanging="2"/>
              <w:jc w:val="both"/>
              <w:textDirection w:val="lrTb"/>
              <w:rPr>
                <w:color w:val="000000"/>
                <w:sz w:val="24"/>
                <w:szCs w:val="24"/>
              </w:rPr>
            </w:pPr>
            <w:r w:rsidRPr="00A93514">
              <w:rPr>
                <w:sz w:val="24"/>
                <w:szCs w:val="24"/>
              </w:rPr>
              <w:t>Установлен в пункте 7 части 1 настоящего Извещения</w:t>
            </w:r>
          </w:p>
        </w:tc>
      </w:tr>
      <w:tr w:rsidR="003C3C06" w:rsidRPr="00C17142" w14:paraId="1F7B772F" w14:textId="77777777" w:rsidTr="00AC59DD">
        <w:trPr>
          <w:trHeight w:val="544"/>
        </w:trPr>
        <w:tc>
          <w:tcPr>
            <w:tcW w:w="704" w:type="dxa"/>
            <w:shd w:val="clear" w:color="auto" w:fill="auto"/>
          </w:tcPr>
          <w:p w14:paraId="3F3B1AA2" w14:textId="77777777" w:rsidR="003C3C06" w:rsidRPr="00C17142" w:rsidRDefault="003C3C06"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22</w:t>
            </w:r>
          </w:p>
        </w:tc>
        <w:tc>
          <w:tcPr>
            <w:tcW w:w="4087" w:type="dxa"/>
            <w:shd w:val="clear" w:color="auto" w:fill="auto"/>
          </w:tcPr>
          <w:p w14:paraId="597984C1" w14:textId="77777777" w:rsidR="003C3C06" w:rsidRPr="00C17142" w:rsidRDefault="003C3C06" w:rsidP="00AC59DD">
            <w:pPr>
              <w:keepNext/>
              <w:keepLines/>
              <w:widowControl/>
              <w:pBdr>
                <w:top w:val="nil"/>
                <w:left w:val="nil"/>
                <w:bottom w:val="nil"/>
                <w:right w:val="nil"/>
                <w:between w:val="nil"/>
              </w:pBdr>
              <w:spacing w:line="240" w:lineRule="auto"/>
              <w:ind w:left="0" w:hanging="2"/>
              <w:textDirection w:val="lrTb"/>
              <w:rPr>
                <w:b/>
                <w:color w:val="000000"/>
                <w:sz w:val="24"/>
                <w:szCs w:val="24"/>
              </w:rPr>
            </w:pPr>
            <w:r w:rsidRPr="00C17142">
              <w:rPr>
                <w:b/>
                <w:snapToGrid/>
                <w:position w:val="0"/>
                <w:sz w:val="22"/>
                <w:szCs w:val="22"/>
              </w:rPr>
              <w:t>Критерии оценки заявок на участие в запросе котировок</w:t>
            </w:r>
          </w:p>
        </w:tc>
        <w:tc>
          <w:tcPr>
            <w:tcW w:w="5557" w:type="dxa"/>
            <w:shd w:val="clear" w:color="auto" w:fill="auto"/>
          </w:tcPr>
          <w:p w14:paraId="25E6BA07" w14:textId="77777777" w:rsidR="003C3C06" w:rsidRPr="00A93514" w:rsidRDefault="003C3C06" w:rsidP="00AC59DD">
            <w:pPr>
              <w:pBdr>
                <w:top w:val="nil"/>
                <w:left w:val="nil"/>
                <w:bottom w:val="nil"/>
                <w:right w:val="nil"/>
                <w:between w:val="nil"/>
              </w:pBdr>
              <w:spacing w:line="240" w:lineRule="auto"/>
              <w:ind w:left="0" w:hanging="2"/>
              <w:jc w:val="both"/>
              <w:textDirection w:val="lrTb"/>
              <w:rPr>
                <w:sz w:val="24"/>
                <w:szCs w:val="24"/>
              </w:rPr>
            </w:pPr>
            <w:r w:rsidRPr="00A93514">
              <w:rPr>
                <w:snapToGrid/>
                <w:position w:val="0"/>
                <w:sz w:val="24"/>
                <w:szCs w:val="24"/>
              </w:rPr>
              <w:t>Предложение о наиболее низкой цене</w:t>
            </w:r>
          </w:p>
        </w:tc>
      </w:tr>
      <w:tr w:rsidR="003C3C06" w14:paraId="0C5DCD92" w14:textId="77777777" w:rsidTr="00AC59DD">
        <w:trPr>
          <w:trHeight w:val="314"/>
        </w:trPr>
        <w:tc>
          <w:tcPr>
            <w:tcW w:w="10348" w:type="dxa"/>
            <w:gridSpan w:val="3"/>
            <w:shd w:val="clear" w:color="auto" w:fill="auto"/>
          </w:tcPr>
          <w:p w14:paraId="5E981B57" w14:textId="77777777" w:rsidR="003C3C06" w:rsidRPr="00506E84" w:rsidRDefault="003C3C06" w:rsidP="00AC59DD">
            <w:pPr>
              <w:pBdr>
                <w:top w:val="nil"/>
                <w:left w:val="nil"/>
                <w:bottom w:val="nil"/>
                <w:right w:val="nil"/>
                <w:between w:val="nil"/>
              </w:pBdr>
              <w:spacing w:line="240" w:lineRule="auto"/>
              <w:ind w:left="0" w:hanging="2"/>
              <w:jc w:val="center"/>
              <w:textDirection w:val="lrTb"/>
              <w:rPr>
                <w:sz w:val="24"/>
                <w:szCs w:val="24"/>
              </w:rPr>
            </w:pPr>
            <w:r w:rsidRPr="00C17142">
              <w:rPr>
                <w:b/>
                <w:color w:val="000000"/>
                <w:sz w:val="24"/>
                <w:szCs w:val="24"/>
              </w:rPr>
              <w:t>23. Предоставление национального режима при осуществлении закупки</w:t>
            </w:r>
          </w:p>
        </w:tc>
      </w:tr>
    </w:tbl>
    <w:p w14:paraId="73A0ACEB" w14:textId="77777777" w:rsidR="003C3C06" w:rsidRPr="00FC1C76" w:rsidRDefault="003C3C06" w:rsidP="00FC1C76">
      <w:pPr>
        <w:widowControl/>
        <w:pBdr>
          <w:top w:val="nil"/>
          <w:left w:val="nil"/>
          <w:bottom w:val="nil"/>
          <w:right w:val="nil"/>
          <w:between w:val="nil"/>
        </w:pBdr>
        <w:spacing w:line="240" w:lineRule="auto"/>
        <w:ind w:leftChars="0" w:left="0" w:firstLineChars="0" w:firstLine="0"/>
        <w:rPr>
          <w:sz w:val="4"/>
          <w:szCs w:val="4"/>
        </w:rPr>
      </w:pPr>
    </w:p>
    <w:tbl>
      <w:tblPr>
        <w:tblpPr w:leftFromText="180" w:rightFromText="180" w:vertAnchor="text" w:tblpX="-572" w:tblpY="1"/>
        <w:tblOverlap w:val="neve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2"/>
      </w:tblGrid>
      <w:tr w:rsidR="00FC1C76" w:rsidRPr="005210D0" w14:paraId="34B46700" w14:textId="77777777" w:rsidTr="00353E7C">
        <w:trPr>
          <w:trHeight w:val="544"/>
        </w:trPr>
        <w:tc>
          <w:tcPr>
            <w:tcW w:w="704" w:type="dxa"/>
            <w:shd w:val="clear" w:color="auto" w:fill="auto"/>
          </w:tcPr>
          <w:p w14:paraId="796BC672" w14:textId="77777777" w:rsidR="00FC1C76" w:rsidRPr="009C7048"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23.1</w:t>
            </w:r>
          </w:p>
        </w:tc>
        <w:tc>
          <w:tcPr>
            <w:tcW w:w="4087" w:type="dxa"/>
            <w:shd w:val="clear" w:color="auto" w:fill="auto"/>
          </w:tcPr>
          <w:p w14:paraId="36A8F4C8" w14:textId="77777777" w:rsidR="00FC1C76" w:rsidRPr="0033049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30496">
              <w:rPr>
                <w:sz w:val="24"/>
                <w:szCs w:val="24"/>
              </w:rPr>
              <w:t xml:space="preserve">Сведения о предоставлении </w:t>
            </w:r>
            <w:r w:rsidRPr="00330496">
              <w:rPr>
                <w:b/>
                <w:bCs/>
                <w:sz w:val="24"/>
                <w:szCs w:val="24"/>
              </w:rPr>
              <w:t xml:space="preserve">запрета </w:t>
            </w:r>
            <w:r w:rsidRPr="00330496">
              <w:rPr>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0AC36FC1" w14:textId="77777777" w:rsidR="00FC1C76" w:rsidRPr="00131FAD" w:rsidRDefault="00FC1C76" w:rsidP="0079408A">
            <w:pPr>
              <w:pBdr>
                <w:top w:val="nil"/>
                <w:left w:val="nil"/>
                <w:bottom w:val="nil"/>
                <w:right w:val="nil"/>
                <w:between w:val="nil"/>
              </w:pBdr>
              <w:spacing w:line="240" w:lineRule="auto"/>
              <w:ind w:left="0" w:hanging="2"/>
              <w:jc w:val="both"/>
              <w:textDirection w:val="lrTb"/>
              <w:rPr>
                <w:b/>
                <w:bCs/>
                <w:sz w:val="24"/>
                <w:szCs w:val="24"/>
              </w:rPr>
            </w:pPr>
            <w:r w:rsidRPr="003C3E4D">
              <w:rPr>
                <w:b/>
                <w:bCs/>
                <w:sz w:val="24"/>
                <w:szCs w:val="24"/>
              </w:rPr>
              <w:t>Не Установлен *</w:t>
            </w:r>
          </w:p>
          <w:p w14:paraId="06A30374"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6C81F6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запрета не допускаются:</w:t>
            </w:r>
          </w:p>
          <w:p w14:paraId="366A91D5" w14:textId="77777777" w:rsidR="00FC1C76" w:rsidRPr="003C3C06" w:rsidRDefault="00FC1C76" w:rsidP="0079408A">
            <w:pPr>
              <w:widowControl/>
              <w:suppressAutoHyphens w:val="0"/>
              <w:spacing w:line="240" w:lineRule="auto"/>
              <w:ind w:leftChars="0" w:left="0" w:firstLineChars="0" w:firstLine="284"/>
              <w:textDirection w:val="lrTb"/>
              <w:textAlignment w:val="auto"/>
              <w:outlineLvl w:val="9"/>
              <w:rPr>
                <w:i/>
                <w:iCs/>
                <w:snapToGrid/>
                <w:position w:val="0"/>
                <w:sz w:val="22"/>
              </w:rPr>
            </w:pPr>
            <w:r w:rsidRPr="003C3C06">
              <w:rPr>
                <w:i/>
                <w:iCs/>
                <w:snapToGrid/>
                <w:position w:val="0"/>
                <w:sz w:val="22"/>
              </w:rPr>
              <w:t>а) заключение договора на поставку товара</w:t>
            </w:r>
            <w:r w:rsidRPr="003C3C06">
              <w:rPr>
                <w:i/>
                <w:iCs/>
                <w:snapToGrid/>
                <w:color w:val="000000"/>
                <w:position w:val="0"/>
                <w:sz w:val="22"/>
                <w:shd w:val="clear" w:color="auto" w:fill="FFFFFF"/>
              </w:rPr>
              <w:t xml:space="preserve"> (в том числе поставляемых при выполнении закупаемых работ, оказании закупаемых услуг), происходящих из </w:t>
            </w:r>
            <w:r w:rsidRPr="003C3C06">
              <w:rPr>
                <w:i/>
                <w:iCs/>
                <w:snapToGrid/>
                <w:color w:val="000000"/>
                <w:position w:val="0"/>
                <w:sz w:val="22"/>
                <w:shd w:val="clear" w:color="auto" w:fill="FFFFFF"/>
              </w:rPr>
              <w:lastRenderedPageBreak/>
              <w:t>иностранных государств, работ, услуг, соответственно выполняемых, оказываемых иностранными лицами.</w:t>
            </w:r>
          </w:p>
          <w:p w14:paraId="31696E2C" w14:textId="77777777" w:rsidR="00FC1C76" w:rsidRPr="005210D0" w:rsidRDefault="00FC1C76" w:rsidP="0079408A">
            <w:pPr>
              <w:pBdr>
                <w:top w:val="nil"/>
                <w:left w:val="nil"/>
                <w:bottom w:val="nil"/>
                <w:right w:val="nil"/>
                <w:between w:val="nil"/>
              </w:pBdr>
              <w:spacing w:line="240" w:lineRule="auto"/>
              <w:ind w:left="0" w:hanging="2"/>
              <w:jc w:val="both"/>
              <w:textDirection w:val="lrTb"/>
              <w:rPr>
                <w:color w:val="FF0000"/>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 данный запрет.</w:t>
            </w:r>
          </w:p>
        </w:tc>
      </w:tr>
      <w:tr w:rsidR="00FC1C76" w:rsidRPr="00B22B34" w14:paraId="04425651" w14:textId="77777777" w:rsidTr="00353E7C">
        <w:trPr>
          <w:trHeight w:val="544"/>
        </w:trPr>
        <w:tc>
          <w:tcPr>
            <w:tcW w:w="704" w:type="dxa"/>
            <w:shd w:val="clear" w:color="auto" w:fill="auto"/>
          </w:tcPr>
          <w:p w14:paraId="07E03CC0"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lastRenderedPageBreak/>
              <w:t>23.2</w:t>
            </w:r>
          </w:p>
        </w:tc>
        <w:tc>
          <w:tcPr>
            <w:tcW w:w="4087" w:type="dxa"/>
            <w:shd w:val="clear" w:color="auto" w:fill="auto"/>
          </w:tcPr>
          <w:p w14:paraId="40874BBF"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Сведения о предоставлении</w:t>
            </w:r>
            <w:r w:rsidRPr="003C3C06">
              <w:rPr>
                <w:snapToGrid/>
                <w:position w:val="0"/>
                <w:sz w:val="22"/>
                <w:szCs w:val="22"/>
              </w:rPr>
              <w:t xml:space="preserve"> </w:t>
            </w:r>
            <w:r w:rsidRPr="003C3C06">
              <w:rPr>
                <w:b/>
                <w:bCs/>
                <w:snapToGrid/>
                <w:position w:val="0"/>
                <w:sz w:val="22"/>
                <w:szCs w:val="22"/>
              </w:rPr>
              <w:t>ограничения</w:t>
            </w:r>
            <w:r w:rsidRPr="003C3C06">
              <w:rPr>
                <w:snapToGrid/>
                <w:position w:val="0"/>
                <w:sz w:val="22"/>
                <w:szCs w:val="22"/>
                <w:shd w:val="clear" w:color="auto" w:fill="FFFFFF"/>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2171A87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 *</w:t>
            </w:r>
          </w:p>
          <w:p w14:paraId="2059B5E7" w14:textId="77777777" w:rsidR="00FC1C76" w:rsidRPr="003C3C06" w:rsidRDefault="00FC1C76" w:rsidP="0079408A">
            <w:pPr>
              <w:widowControl/>
              <w:shd w:val="clear" w:color="auto" w:fill="FFFFFF"/>
              <w:suppressAutoHyphens w:val="0"/>
              <w:spacing w:line="240" w:lineRule="auto"/>
              <w:ind w:leftChars="0" w:left="0" w:firstLineChars="0" w:firstLine="0"/>
              <w:jc w:val="center"/>
              <w:textDirection w:val="lrTb"/>
              <w:textAlignment w:val="auto"/>
              <w:outlineLvl w:val="9"/>
              <w:rPr>
                <w:bCs/>
                <w:snapToGrid/>
                <w:kern w:val="2"/>
                <w:position w:val="0"/>
                <w:sz w:val="22"/>
                <w:szCs w:val="22"/>
              </w:rPr>
            </w:pPr>
          </w:p>
          <w:p w14:paraId="2CA42760"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0875A27" w14:textId="77777777" w:rsidR="00FC1C76" w:rsidRPr="003C3C06" w:rsidRDefault="00FC1C76" w:rsidP="0079408A">
            <w:pPr>
              <w:widowControl/>
              <w:autoSpaceDN w:val="0"/>
              <w:snapToGrid w:val="0"/>
              <w:spacing w:line="240" w:lineRule="auto"/>
              <w:ind w:leftChars="0" w:left="0" w:firstLineChars="0" w:firstLine="0"/>
              <w:jc w:val="both"/>
              <w:textDirection w:val="lrTb"/>
              <w:textAlignment w:val="baseline"/>
              <w:outlineLvl w:val="9"/>
              <w:rPr>
                <w:b/>
                <w:i/>
                <w:iCs/>
                <w:snapToGrid/>
                <w:color w:val="FF0000"/>
                <w:kern w:val="2"/>
                <w:position w:val="0"/>
                <w:sz w:val="22"/>
                <w:szCs w:val="22"/>
                <w:lang w:eastAsia="zh-CN"/>
              </w:rPr>
            </w:pPr>
          </w:p>
          <w:p w14:paraId="539A608F"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ограничения не допускаются:</w:t>
            </w:r>
          </w:p>
          <w:p w14:paraId="64773858" w14:textId="77777777" w:rsidR="00FC1C76" w:rsidRPr="003C3C06" w:rsidRDefault="00FC1C76" w:rsidP="0079408A">
            <w:pPr>
              <w:widowControl/>
              <w:shd w:val="clear" w:color="auto" w:fill="FFFFFF"/>
              <w:suppressAutoHyphens w:val="0"/>
              <w:spacing w:line="240" w:lineRule="auto"/>
              <w:ind w:leftChars="0" w:left="0" w:firstLineChars="0" w:firstLine="284"/>
              <w:textDirection w:val="lrTb"/>
              <w:textAlignment w:val="auto"/>
              <w:outlineLvl w:val="9"/>
              <w:rPr>
                <w:i/>
                <w:iCs/>
                <w:snapToGrid/>
                <w:color w:val="000000"/>
                <w:position w:val="0"/>
                <w:sz w:val="22"/>
              </w:rPr>
            </w:pPr>
            <w:r w:rsidRPr="003C3C06">
              <w:rPr>
                <w:i/>
                <w:iCs/>
                <w:snapToGrid/>
                <w:color w:val="000000"/>
                <w:position w:val="0"/>
                <w:sz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закупки, документации о конкурентной закупке и содержащие предложения о поставке товара российского происхождения;</w:t>
            </w:r>
          </w:p>
          <w:p w14:paraId="4CB98579"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FC1C76" w:rsidRPr="00B22B34" w14:paraId="589CE00C" w14:textId="77777777" w:rsidTr="00353E7C">
        <w:trPr>
          <w:trHeight w:val="544"/>
        </w:trPr>
        <w:tc>
          <w:tcPr>
            <w:tcW w:w="704" w:type="dxa"/>
            <w:shd w:val="clear" w:color="auto" w:fill="auto"/>
          </w:tcPr>
          <w:p w14:paraId="7FF60F5A"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23.3</w:t>
            </w:r>
          </w:p>
        </w:tc>
        <w:tc>
          <w:tcPr>
            <w:tcW w:w="4087" w:type="dxa"/>
            <w:shd w:val="clear" w:color="auto" w:fill="auto"/>
          </w:tcPr>
          <w:p w14:paraId="1DB7FD2A"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 xml:space="preserve">Сведения о предоставлении </w:t>
            </w:r>
            <w:r w:rsidRPr="003C3C06">
              <w:rPr>
                <w:b/>
                <w:bCs/>
                <w:snapToGrid/>
                <w:position w:val="0"/>
                <w:sz w:val="22"/>
                <w:szCs w:val="22"/>
              </w:rPr>
              <w:t>преимущества</w:t>
            </w:r>
            <w:r w:rsidRPr="003C3C06">
              <w:rPr>
                <w:snapToGrid/>
                <w:position w:val="0"/>
                <w:sz w:val="22"/>
                <w:szCs w:val="22"/>
              </w:rPr>
              <w:t xml:space="preserve"> в отношении</w:t>
            </w:r>
            <w:r w:rsidRPr="003C3C06">
              <w:rPr>
                <w:snapToGrid/>
                <w:position w:val="0"/>
                <w:sz w:val="22"/>
                <w:szCs w:val="22"/>
                <w:shd w:val="clear" w:color="auto" w:fill="FFFFFF"/>
              </w:rPr>
              <w:t xml:space="preserve"> товаров российского происхождения (в том числе поставляемых при выполнении закупаемых работ, оказании закупаемых услуг) иностранными лицами</w:t>
            </w:r>
          </w:p>
        </w:tc>
        <w:tc>
          <w:tcPr>
            <w:tcW w:w="5552" w:type="dxa"/>
            <w:shd w:val="clear" w:color="auto" w:fill="auto"/>
          </w:tcPr>
          <w:p w14:paraId="3677E556"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w:t>
            </w:r>
          </w:p>
          <w:p w14:paraId="30A5ED1C"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68860EFB" w14:textId="77777777" w:rsidR="00FC1C7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i/>
                <w:iCs/>
                <w:snapToGrid/>
                <w:color w:val="000000"/>
                <w:position w:val="0"/>
                <w:sz w:val="22"/>
                <w:szCs w:val="22"/>
              </w:rPr>
            </w:pPr>
          </w:p>
          <w:p w14:paraId="79F99BC8"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i/>
                <w:iCs/>
                <w:snapToGrid/>
                <w:color w:val="000000"/>
                <w:position w:val="0"/>
                <w:sz w:val="22"/>
                <w:szCs w:val="22"/>
              </w:rPr>
              <w:t>При применении преимущества:</w:t>
            </w:r>
          </w:p>
          <w:p w14:paraId="77DA375F"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98B3120"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 xml:space="preserve">б) в </w:t>
            </w:r>
            <w:r w:rsidRPr="003C3C06">
              <w:rPr>
                <w:i/>
                <w:iCs/>
                <w:snapToGrid/>
                <w:position w:val="0"/>
                <w:sz w:val="22"/>
                <w:szCs w:val="22"/>
              </w:rPr>
              <w:t>случае заключения договора с участником закупки, указанным в </w:t>
            </w:r>
            <w:hyperlink r:id="rId17" w:anchor="dst628" w:history="1">
              <w:r w:rsidRPr="003C3C06">
                <w:rPr>
                  <w:i/>
                  <w:iCs/>
                  <w:snapToGrid/>
                  <w:color w:val="0000FF"/>
                  <w:position w:val="0"/>
                  <w:sz w:val="22"/>
                  <w:szCs w:val="22"/>
                  <w:u w:val="single"/>
                </w:rPr>
                <w:t>подпункте "а"</w:t>
              </w:r>
            </w:hyperlink>
            <w:r w:rsidRPr="003C3C06">
              <w:rPr>
                <w:i/>
                <w:iCs/>
                <w:snapToGrid/>
                <w:position w:val="0"/>
                <w:sz w:val="22"/>
                <w:szCs w:val="22"/>
              </w:rPr>
              <w:t> настоящего пункта, договор заключается без учета снижения либо увеличения ценового предложения, осуществленных в соответствии с </w:t>
            </w:r>
            <w:hyperlink r:id="rId18" w:anchor="dst628" w:history="1">
              <w:r w:rsidRPr="003C3C06">
                <w:rPr>
                  <w:i/>
                  <w:iCs/>
                  <w:snapToGrid/>
                  <w:color w:val="0000FF"/>
                  <w:position w:val="0"/>
                  <w:sz w:val="22"/>
                  <w:szCs w:val="22"/>
                  <w:u w:val="single"/>
                </w:rPr>
                <w:t>подпунктом "а"</w:t>
              </w:r>
            </w:hyperlink>
            <w:r w:rsidRPr="003C3C06">
              <w:rPr>
                <w:i/>
                <w:iCs/>
                <w:snapToGrid/>
                <w:position w:val="0"/>
                <w:sz w:val="22"/>
                <w:szCs w:val="22"/>
              </w:rPr>
              <w:t> настоящего пункта</w:t>
            </w:r>
            <w:r w:rsidRPr="003C3C06">
              <w:rPr>
                <w:i/>
                <w:iCs/>
                <w:snapToGrid/>
                <w:color w:val="000000"/>
                <w:position w:val="0"/>
                <w:sz w:val="22"/>
                <w:szCs w:val="22"/>
              </w:rPr>
              <w:t>;</w:t>
            </w:r>
          </w:p>
          <w:p w14:paraId="3BE8449C"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3CE72DA3" w14:textId="4A0C80B6" w:rsidR="00F61535" w:rsidRPr="00B86F81" w:rsidRDefault="00B86F81" w:rsidP="00F61535">
      <w:pPr>
        <w:pBdr>
          <w:top w:val="nil"/>
          <w:left w:val="nil"/>
          <w:bottom w:val="nil"/>
          <w:right w:val="nil"/>
          <w:between w:val="nil"/>
        </w:pBdr>
        <w:spacing w:line="240" w:lineRule="auto"/>
        <w:ind w:left="1" w:hanging="3"/>
        <w:jc w:val="center"/>
        <w:rPr>
          <w:b/>
          <w:color w:val="000000"/>
          <w:sz w:val="28"/>
          <w:szCs w:val="28"/>
        </w:rPr>
      </w:pPr>
      <w:bookmarkStart w:id="17" w:name="_Hlk167883137"/>
      <w:r w:rsidRPr="00B86F81">
        <w:rPr>
          <w:b/>
          <w:color w:val="000000"/>
          <w:sz w:val="28"/>
          <w:szCs w:val="28"/>
        </w:rPr>
        <w:lastRenderedPageBreak/>
        <w:t>Часть 3</w:t>
      </w:r>
    </w:p>
    <w:bookmarkEnd w:id="17"/>
    <w:p w14:paraId="579FCF60" w14:textId="77777777" w:rsidR="00181D0E" w:rsidRDefault="00181D0E" w:rsidP="00181D0E">
      <w:pPr>
        <w:pBdr>
          <w:top w:val="nil"/>
          <w:left w:val="nil"/>
          <w:bottom w:val="nil"/>
          <w:right w:val="nil"/>
          <w:between w:val="nil"/>
        </w:pBdr>
        <w:spacing w:line="240" w:lineRule="auto"/>
        <w:ind w:left="0" w:hanging="2"/>
        <w:jc w:val="center"/>
        <w:rPr>
          <w:color w:val="000000"/>
        </w:rPr>
      </w:pPr>
      <w:r>
        <w:rPr>
          <w:b/>
          <w:color w:val="000000"/>
        </w:rPr>
        <w:t>ТЕХНИЧЕСКОЕ ЗАДАНИЕ</w:t>
      </w:r>
    </w:p>
    <w:p w14:paraId="70F455A8" w14:textId="77777777" w:rsidR="00820BA8" w:rsidRPr="00012C5D" w:rsidRDefault="00820BA8" w:rsidP="00820BA8">
      <w:pPr>
        <w:keepLines/>
        <w:ind w:left="0" w:hanging="2"/>
        <w:jc w:val="center"/>
        <w:rPr>
          <w:b/>
          <w:bCs/>
          <w:color w:val="000000" w:themeColor="text1"/>
        </w:rPr>
      </w:pPr>
      <w:r w:rsidRPr="00012C5D">
        <w:rPr>
          <w:b/>
          <w:bCs/>
          <w:color w:val="000000" w:themeColor="text1"/>
        </w:rPr>
        <w:t>на комплекс работ на объекте:</w:t>
      </w:r>
    </w:p>
    <w:p w14:paraId="6886FC53" w14:textId="77777777" w:rsidR="00820BA8" w:rsidRPr="00091706" w:rsidRDefault="00820BA8" w:rsidP="00820BA8">
      <w:pPr>
        <w:keepLines/>
        <w:ind w:left="0" w:right="-143" w:hanging="2"/>
        <w:jc w:val="center"/>
        <w:rPr>
          <w:b/>
          <w:bCs/>
          <w:color w:val="000000" w:themeColor="text1"/>
          <w:sz w:val="22"/>
          <w:szCs w:val="22"/>
        </w:rPr>
      </w:pPr>
      <w:r w:rsidRPr="00012C5D">
        <w:rPr>
          <w:b/>
          <w:bCs/>
          <w:color w:val="000000" w:themeColor="text1"/>
        </w:rPr>
        <w:t>«</w:t>
      </w:r>
      <w:r w:rsidRPr="00091706">
        <w:rPr>
          <w:b/>
          <w:bCs/>
          <w:color w:val="000000" w:themeColor="text1"/>
          <w:sz w:val="22"/>
          <w:szCs w:val="22"/>
        </w:rPr>
        <w:t>Трансформаторная подстанции типа КТП 630/6/0,4 УХЛ1 с наружными инженерными сетями 10 кВ, расположенная по адресу: РФ, РТ, город Набережные Челны, земельный участок (кад. номер: 16:52:020603:198)»</w:t>
      </w:r>
    </w:p>
    <w:p w14:paraId="1D8AE461" w14:textId="77777777" w:rsidR="00820BA8" w:rsidRPr="00091706" w:rsidRDefault="00820BA8" w:rsidP="00820BA8">
      <w:pPr>
        <w:keepLines/>
        <w:ind w:left="0" w:right="-143" w:hanging="2"/>
        <w:jc w:val="center"/>
        <w:rPr>
          <w:b/>
          <w:bCs/>
          <w:color w:val="000000" w:themeColor="text1"/>
          <w:sz w:val="22"/>
          <w:szCs w:val="22"/>
        </w:rPr>
      </w:pPr>
    </w:p>
    <w:p w14:paraId="74682A1D" w14:textId="77777777" w:rsidR="00820BA8" w:rsidRPr="00091706" w:rsidRDefault="00820BA8" w:rsidP="00990B57">
      <w:pPr>
        <w:pStyle w:val="afa"/>
        <w:keepLines/>
        <w:numPr>
          <w:ilvl w:val="0"/>
          <w:numId w:val="9"/>
        </w:numPr>
        <w:tabs>
          <w:tab w:val="clear" w:pos="2487"/>
          <w:tab w:val="left" w:pos="284"/>
          <w:tab w:val="left" w:pos="8679"/>
        </w:tabs>
        <w:suppressAutoHyphens w:val="0"/>
        <w:spacing w:line="240" w:lineRule="auto"/>
        <w:ind w:leftChars="0" w:left="0" w:firstLineChars="0" w:firstLine="0"/>
        <w:textDirection w:val="lrTb"/>
        <w:textAlignment w:val="auto"/>
        <w:outlineLvl w:val="9"/>
        <w:rPr>
          <w:b/>
          <w:color w:val="000000" w:themeColor="text1"/>
          <w:sz w:val="22"/>
          <w:szCs w:val="22"/>
        </w:rPr>
      </w:pPr>
      <w:r w:rsidRPr="00091706">
        <w:rPr>
          <w:b/>
          <w:color w:val="000000" w:themeColor="text1"/>
          <w:sz w:val="22"/>
          <w:szCs w:val="22"/>
        </w:rPr>
        <w:t>Предмет закупки:</w:t>
      </w:r>
    </w:p>
    <w:p w14:paraId="5B24824F" w14:textId="77777777" w:rsidR="00820BA8" w:rsidRPr="00091706" w:rsidRDefault="00820BA8" w:rsidP="00990B57">
      <w:pPr>
        <w:keepLines/>
        <w:tabs>
          <w:tab w:val="left" w:pos="284"/>
          <w:tab w:val="left" w:pos="567"/>
        </w:tabs>
        <w:spacing w:line="240" w:lineRule="auto"/>
        <w:ind w:leftChars="0" w:left="0" w:firstLineChars="0" w:firstLine="0"/>
        <w:jc w:val="both"/>
        <w:rPr>
          <w:color w:val="000000" w:themeColor="text1"/>
          <w:sz w:val="22"/>
          <w:szCs w:val="22"/>
        </w:rPr>
      </w:pPr>
      <w:r w:rsidRPr="00091706">
        <w:rPr>
          <w:color w:val="000000" w:themeColor="text1"/>
          <w:sz w:val="22"/>
          <w:szCs w:val="22"/>
        </w:rPr>
        <w:t xml:space="preserve">Право заключения договора на выполнение </w:t>
      </w:r>
      <w:r w:rsidRPr="00091706">
        <w:rPr>
          <w:bCs/>
          <w:color w:val="000000" w:themeColor="text1"/>
          <w:sz w:val="22"/>
          <w:szCs w:val="22"/>
        </w:rPr>
        <w:t xml:space="preserve">проектно-изыскательных </w:t>
      </w:r>
      <w:r w:rsidRPr="00091706">
        <w:rPr>
          <w:color w:val="000000" w:themeColor="text1"/>
          <w:sz w:val="22"/>
          <w:szCs w:val="22"/>
        </w:rPr>
        <w:t>(ПИР), строительно-монтажных (СМР) и пусконаладочных работ (ПНР), с учетом требований нормативно – технической документации (НТД). При строительстве необходимо руководствоваться последними редакциями документов, в соответствии с действующими нормами и законодательством РФ, необходимых и действующих на момент выполнения работ, в том числе не указанных в данном техническом задании (ТЗ).</w:t>
      </w:r>
    </w:p>
    <w:p w14:paraId="22A80092" w14:textId="77777777" w:rsidR="00820BA8" w:rsidRPr="00091706" w:rsidRDefault="00820BA8" w:rsidP="00990B57">
      <w:pPr>
        <w:pStyle w:val="afa"/>
        <w:keepLines/>
        <w:numPr>
          <w:ilvl w:val="0"/>
          <w:numId w:val="9"/>
        </w:numPr>
        <w:tabs>
          <w:tab w:val="clear" w:pos="2487"/>
          <w:tab w:val="left" w:pos="284"/>
          <w:tab w:val="left" w:pos="8679"/>
        </w:tabs>
        <w:suppressAutoHyphens w:val="0"/>
        <w:spacing w:line="240" w:lineRule="auto"/>
        <w:ind w:leftChars="0" w:left="0" w:firstLineChars="0" w:firstLine="0"/>
        <w:textDirection w:val="lrTb"/>
        <w:textAlignment w:val="auto"/>
        <w:outlineLvl w:val="9"/>
        <w:rPr>
          <w:b/>
          <w:color w:val="000000" w:themeColor="text1"/>
          <w:sz w:val="22"/>
          <w:szCs w:val="22"/>
        </w:rPr>
      </w:pPr>
      <w:r w:rsidRPr="00091706">
        <w:rPr>
          <w:b/>
          <w:color w:val="000000" w:themeColor="text1"/>
          <w:sz w:val="22"/>
          <w:szCs w:val="22"/>
        </w:rPr>
        <w:t>Место, описание объемов работ:</w:t>
      </w:r>
    </w:p>
    <w:p w14:paraId="222A9BC9" w14:textId="77777777" w:rsidR="00820BA8" w:rsidRPr="00091706" w:rsidRDefault="00820BA8" w:rsidP="00990B57">
      <w:pPr>
        <w:keepLines/>
        <w:tabs>
          <w:tab w:val="left" w:pos="284"/>
          <w:tab w:val="left" w:pos="8679"/>
        </w:tabs>
        <w:spacing w:line="240" w:lineRule="auto"/>
        <w:ind w:leftChars="0" w:left="0" w:firstLineChars="0" w:firstLine="0"/>
        <w:jc w:val="both"/>
        <w:rPr>
          <w:b/>
          <w:color w:val="000000" w:themeColor="text1"/>
          <w:sz w:val="22"/>
          <w:szCs w:val="22"/>
        </w:rPr>
      </w:pPr>
      <w:r w:rsidRPr="00091706">
        <w:rPr>
          <w:bCs/>
          <w:color w:val="000000" w:themeColor="text1"/>
          <w:sz w:val="22"/>
          <w:szCs w:val="22"/>
        </w:rPr>
        <w:t>РФ, РТ, город Набережные Челны, земельный участок (кад. номер: 16:52:020603:198)</w:t>
      </w:r>
      <w:r w:rsidRPr="00091706">
        <w:rPr>
          <w:bCs/>
          <w:strike/>
          <w:color w:val="000000" w:themeColor="text1"/>
          <w:sz w:val="22"/>
          <w:szCs w:val="22"/>
        </w:rPr>
        <w:t>.</w:t>
      </w:r>
    </w:p>
    <w:p w14:paraId="57A73114" w14:textId="77777777" w:rsidR="00820BA8" w:rsidRPr="00091706" w:rsidRDefault="00820BA8" w:rsidP="00990B57">
      <w:pPr>
        <w:pStyle w:val="afa"/>
        <w:keepLines/>
        <w:numPr>
          <w:ilvl w:val="0"/>
          <w:numId w:val="9"/>
        </w:numPr>
        <w:tabs>
          <w:tab w:val="clear" w:pos="2487"/>
          <w:tab w:val="left" w:pos="284"/>
          <w:tab w:val="num" w:pos="928"/>
        </w:tabs>
        <w:suppressAutoHyphens w:val="0"/>
        <w:spacing w:line="240" w:lineRule="auto"/>
        <w:ind w:leftChars="0" w:left="0" w:firstLineChars="0" w:firstLine="0"/>
        <w:textDirection w:val="lrTb"/>
        <w:textAlignment w:val="auto"/>
        <w:outlineLvl w:val="9"/>
        <w:rPr>
          <w:b/>
          <w:color w:val="000000" w:themeColor="text1"/>
          <w:sz w:val="22"/>
          <w:szCs w:val="22"/>
          <w:lang w:val="ru-RU"/>
        </w:rPr>
      </w:pPr>
      <w:r w:rsidRPr="00091706">
        <w:rPr>
          <w:b/>
          <w:color w:val="000000" w:themeColor="text1"/>
          <w:sz w:val="22"/>
          <w:szCs w:val="22"/>
          <w:lang w:val="ru-RU"/>
        </w:rPr>
        <w:t>Требования к организации строительно-монтажных работ:</w:t>
      </w:r>
    </w:p>
    <w:p w14:paraId="4412BBE9" w14:textId="77777777" w:rsidR="00820BA8" w:rsidRPr="00091706" w:rsidRDefault="00820BA8" w:rsidP="00990B57">
      <w:pPr>
        <w:pStyle w:val="afa"/>
        <w:keepLines/>
        <w:tabs>
          <w:tab w:val="left" w:pos="284"/>
        </w:tabs>
        <w:spacing w:line="240" w:lineRule="auto"/>
        <w:ind w:leftChars="0" w:left="0" w:firstLineChars="0" w:firstLine="0"/>
        <w:rPr>
          <w:color w:val="000000" w:themeColor="text1"/>
          <w:sz w:val="22"/>
          <w:szCs w:val="22"/>
          <w:lang w:val="ru-RU"/>
        </w:rPr>
      </w:pPr>
      <w:r w:rsidRPr="00091706">
        <w:rPr>
          <w:color w:val="000000" w:themeColor="text1"/>
          <w:sz w:val="22"/>
          <w:szCs w:val="22"/>
          <w:lang w:val="ru-RU"/>
        </w:rPr>
        <w:t>3.1 Работы должны выполняться в соответствии с Правилами техники безопасности, охраны труда, санитарной и пожарной безопасности.</w:t>
      </w:r>
    </w:p>
    <w:p w14:paraId="1DBFA5D9" w14:textId="77777777" w:rsidR="00820BA8" w:rsidRPr="00091706" w:rsidRDefault="00820BA8" w:rsidP="00990B57">
      <w:pPr>
        <w:pStyle w:val="afa"/>
        <w:keepLines/>
        <w:tabs>
          <w:tab w:val="left" w:pos="284"/>
        </w:tabs>
        <w:spacing w:line="240" w:lineRule="auto"/>
        <w:ind w:leftChars="0" w:left="0" w:firstLineChars="0" w:firstLine="0"/>
        <w:rPr>
          <w:color w:val="000000" w:themeColor="text1"/>
          <w:sz w:val="22"/>
          <w:szCs w:val="22"/>
          <w:lang w:val="ru-RU"/>
        </w:rPr>
      </w:pPr>
      <w:r w:rsidRPr="00091706">
        <w:rPr>
          <w:color w:val="000000" w:themeColor="text1"/>
          <w:sz w:val="22"/>
          <w:szCs w:val="22"/>
          <w:lang w:val="ru-RU"/>
        </w:rPr>
        <w:t>3.2 Работы должны быть выполнены из материалов и оборудования Подрядчика. На всё имеющееся оборудование и материалы подрядчиком должна быть предоставлена подробная номенклатура, паспорта и сертификаты.</w:t>
      </w:r>
    </w:p>
    <w:p w14:paraId="5C4A4541" w14:textId="77777777" w:rsidR="00820BA8" w:rsidRPr="00091706" w:rsidRDefault="00820BA8" w:rsidP="00990B57">
      <w:pPr>
        <w:pStyle w:val="afa"/>
        <w:keepLines/>
        <w:tabs>
          <w:tab w:val="left" w:pos="284"/>
        </w:tabs>
        <w:spacing w:line="240" w:lineRule="auto"/>
        <w:ind w:leftChars="0" w:left="0" w:firstLineChars="0" w:firstLine="0"/>
        <w:rPr>
          <w:color w:val="000000" w:themeColor="text1"/>
          <w:sz w:val="22"/>
          <w:szCs w:val="22"/>
          <w:lang w:val="ru-RU"/>
        </w:rPr>
      </w:pPr>
      <w:r w:rsidRPr="00091706">
        <w:rPr>
          <w:color w:val="000000" w:themeColor="text1"/>
          <w:sz w:val="22"/>
          <w:szCs w:val="22"/>
          <w:lang w:val="ru-RU"/>
        </w:rPr>
        <w:t>3.3 Подрядчик должен выполнить пуско – наладочные работы (ПНР).</w:t>
      </w:r>
    </w:p>
    <w:p w14:paraId="284FBD22" w14:textId="77777777" w:rsidR="00820BA8" w:rsidRPr="00091706" w:rsidRDefault="00820BA8" w:rsidP="00990B57">
      <w:pPr>
        <w:pStyle w:val="afa"/>
        <w:keepLines/>
        <w:tabs>
          <w:tab w:val="left" w:pos="284"/>
        </w:tabs>
        <w:spacing w:line="240" w:lineRule="auto"/>
        <w:ind w:leftChars="0" w:left="0" w:firstLineChars="0" w:firstLine="0"/>
        <w:rPr>
          <w:b/>
          <w:color w:val="000000" w:themeColor="text1"/>
          <w:sz w:val="22"/>
          <w:szCs w:val="22"/>
          <w:lang w:val="ru-RU"/>
        </w:rPr>
      </w:pPr>
      <w:r w:rsidRPr="00091706">
        <w:rPr>
          <w:color w:val="000000" w:themeColor="text1"/>
          <w:sz w:val="22"/>
          <w:szCs w:val="22"/>
          <w:lang w:val="ru-RU"/>
        </w:rPr>
        <w:t>3.4. Подрядчик должен предоставить и согласовать с Заказчиком календарный график выполнения работ с разбивкой с конкретными мероприятиями в течении 3 (трех) рабочих дней с момента подписания договора по форме согласно Приложения №1 к Техническому заданию. Дата начала и завершения работ должны соответствовать срокам указанных в п.7 Технического задания.</w:t>
      </w:r>
    </w:p>
    <w:p w14:paraId="1617981F" w14:textId="77777777" w:rsidR="00820BA8" w:rsidRPr="00091706" w:rsidRDefault="00820BA8" w:rsidP="00820BA8">
      <w:pPr>
        <w:keepLines/>
        <w:ind w:left="0" w:hanging="2"/>
        <w:jc w:val="center"/>
        <w:rPr>
          <w:b/>
          <w:color w:val="000000" w:themeColor="text1"/>
          <w:sz w:val="22"/>
          <w:szCs w:val="22"/>
        </w:rPr>
      </w:pPr>
    </w:p>
    <w:tbl>
      <w:tblPr>
        <w:tblW w:w="10377" w:type="dxa"/>
        <w:tblInd w:w="-176" w:type="dxa"/>
        <w:tblLayout w:type="fixed"/>
        <w:tblLook w:val="0000" w:firstRow="0" w:lastRow="0" w:firstColumn="0" w:lastColumn="0" w:noHBand="0" w:noVBand="0"/>
      </w:tblPr>
      <w:tblGrid>
        <w:gridCol w:w="2392"/>
        <w:gridCol w:w="6001"/>
        <w:gridCol w:w="1984"/>
      </w:tblGrid>
      <w:tr w:rsidR="00820BA8" w:rsidRPr="00091706" w14:paraId="3BAB2080" w14:textId="77777777" w:rsidTr="006B1DCA">
        <w:tc>
          <w:tcPr>
            <w:tcW w:w="2392" w:type="dxa"/>
            <w:tcBorders>
              <w:top w:val="single" w:sz="4" w:space="0" w:color="000000"/>
              <w:left w:val="single" w:sz="4" w:space="0" w:color="000000"/>
              <w:bottom w:val="single" w:sz="4" w:space="0" w:color="000000"/>
            </w:tcBorders>
            <w:vAlign w:val="center"/>
          </w:tcPr>
          <w:p w14:paraId="22339DC7" w14:textId="77777777" w:rsidR="00820BA8" w:rsidRPr="00091706" w:rsidRDefault="00820BA8" w:rsidP="006B1DCA">
            <w:pPr>
              <w:snapToGrid w:val="0"/>
              <w:ind w:left="0" w:hanging="2"/>
              <w:rPr>
                <w:bCs/>
                <w:i/>
                <w:color w:val="000000" w:themeColor="text1"/>
                <w:sz w:val="22"/>
                <w:szCs w:val="22"/>
              </w:rPr>
            </w:pPr>
            <w:r w:rsidRPr="00091706">
              <w:rPr>
                <w:bCs/>
                <w:i/>
                <w:color w:val="000000" w:themeColor="text1"/>
                <w:sz w:val="22"/>
                <w:szCs w:val="22"/>
              </w:rPr>
              <w:t xml:space="preserve">Объем работ </w:t>
            </w:r>
          </w:p>
        </w:tc>
        <w:tc>
          <w:tcPr>
            <w:tcW w:w="7985" w:type="dxa"/>
            <w:gridSpan w:val="2"/>
            <w:tcBorders>
              <w:top w:val="single" w:sz="4" w:space="0" w:color="000000"/>
              <w:left w:val="single" w:sz="4" w:space="0" w:color="000000"/>
              <w:bottom w:val="single" w:sz="4" w:space="0" w:color="000000"/>
              <w:right w:val="single" w:sz="4" w:space="0" w:color="000000"/>
            </w:tcBorders>
          </w:tcPr>
          <w:p w14:paraId="31389DD5" w14:textId="77777777" w:rsidR="00820BA8" w:rsidRPr="00091706" w:rsidRDefault="00820BA8" w:rsidP="00935BE2">
            <w:pPr>
              <w:pStyle w:val="afa"/>
              <w:numPr>
                <w:ilvl w:val="0"/>
                <w:numId w:val="15"/>
              </w:numPr>
              <w:tabs>
                <w:tab w:val="left" w:pos="228"/>
              </w:tabs>
              <w:suppressAutoHyphens w:val="0"/>
              <w:spacing w:line="240" w:lineRule="auto"/>
              <w:ind w:leftChars="0" w:left="0"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Разработка и согласование проектной документации по строительству: </w:t>
            </w:r>
            <w:bookmarkStart w:id="18" w:name="_Hlk203658018"/>
          </w:p>
          <w:p w14:paraId="640BB33E" w14:textId="77777777" w:rsidR="00820BA8" w:rsidRPr="00091706" w:rsidRDefault="00820BA8" w:rsidP="00935BE2">
            <w:pPr>
              <w:spacing w:line="240" w:lineRule="auto"/>
              <w:ind w:left="0" w:hanging="2"/>
              <w:jc w:val="both"/>
              <w:rPr>
                <w:bCs/>
                <w:color w:val="000000" w:themeColor="text1"/>
                <w:sz w:val="22"/>
                <w:szCs w:val="22"/>
              </w:rPr>
            </w:pPr>
            <w:r w:rsidRPr="00091706">
              <w:rPr>
                <w:color w:val="000000" w:themeColor="text1"/>
                <w:sz w:val="22"/>
                <w:szCs w:val="22"/>
              </w:rPr>
              <w:t>- КЛ 6кВ от существующей КЛ 6 кВ до проектируемой КТП 630/6/0,4 УХЛ1 – 2шт.</w:t>
            </w:r>
          </w:p>
          <w:p w14:paraId="2FE83A93" w14:textId="77777777" w:rsidR="00820BA8" w:rsidRPr="00091706" w:rsidRDefault="00820BA8" w:rsidP="00935BE2">
            <w:pPr>
              <w:spacing w:line="240" w:lineRule="auto"/>
              <w:ind w:left="0" w:hanging="2"/>
              <w:jc w:val="both"/>
              <w:rPr>
                <w:bCs/>
                <w:color w:val="000000" w:themeColor="text1"/>
                <w:sz w:val="22"/>
                <w:szCs w:val="22"/>
              </w:rPr>
            </w:pPr>
            <w:r w:rsidRPr="00091706">
              <w:rPr>
                <w:color w:val="000000" w:themeColor="text1"/>
                <w:sz w:val="22"/>
                <w:szCs w:val="22"/>
              </w:rPr>
              <w:t>- КТП 630/6/0,4 УХЛ1</w:t>
            </w:r>
            <w:r w:rsidRPr="00091706">
              <w:rPr>
                <w:bCs/>
                <w:color w:val="000000" w:themeColor="text1"/>
                <w:sz w:val="22"/>
                <w:szCs w:val="22"/>
              </w:rPr>
              <w:t>, РУ 6кВ, РУ 0,4кВ</w:t>
            </w:r>
          </w:p>
          <w:bookmarkEnd w:id="18"/>
          <w:p w14:paraId="7B1BE633" w14:textId="77777777" w:rsidR="00820BA8" w:rsidRPr="00091706" w:rsidRDefault="00820BA8" w:rsidP="00935BE2">
            <w:pPr>
              <w:spacing w:line="240" w:lineRule="auto"/>
              <w:ind w:left="0" w:hanging="2"/>
              <w:jc w:val="both"/>
              <w:rPr>
                <w:color w:val="000000" w:themeColor="text1"/>
                <w:sz w:val="22"/>
                <w:szCs w:val="22"/>
              </w:rPr>
            </w:pPr>
            <w:r w:rsidRPr="00091706">
              <w:rPr>
                <w:color w:val="000000" w:themeColor="text1"/>
                <w:sz w:val="22"/>
                <w:szCs w:val="22"/>
              </w:rPr>
              <w:t>2. Строительно-монтажные и пуско-наладочные работы:</w:t>
            </w:r>
          </w:p>
          <w:p w14:paraId="785B39B2" w14:textId="77777777" w:rsidR="00820BA8" w:rsidRPr="00091706" w:rsidRDefault="00820BA8" w:rsidP="00935BE2">
            <w:pPr>
              <w:spacing w:line="240" w:lineRule="auto"/>
              <w:ind w:left="0" w:hanging="2"/>
              <w:jc w:val="both"/>
              <w:rPr>
                <w:color w:val="000000" w:themeColor="text1"/>
                <w:sz w:val="22"/>
                <w:szCs w:val="22"/>
              </w:rPr>
            </w:pPr>
            <w:r w:rsidRPr="00091706">
              <w:rPr>
                <w:color w:val="000000" w:themeColor="text1"/>
                <w:sz w:val="22"/>
                <w:szCs w:val="22"/>
              </w:rPr>
              <w:t>- КЛ 6кВ от существующей КЛ 6 кВ до проектируемой КТП 630/6/0,4 УХЛ1 – 2шт.</w:t>
            </w:r>
          </w:p>
          <w:p w14:paraId="5EC15594" w14:textId="77777777" w:rsidR="00820BA8" w:rsidRPr="00091706" w:rsidRDefault="00820BA8" w:rsidP="00935BE2">
            <w:pPr>
              <w:spacing w:line="240" w:lineRule="auto"/>
              <w:ind w:left="0" w:hanging="2"/>
              <w:jc w:val="both"/>
              <w:rPr>
                <w:color w:val="000000" w:themeColor="text1"/>
                <w:sz w:val="22"/>
                <w:szCs w:val="22"/>
              </w:rPr>
            </w:pPr>
            <w:r w:rsidRPr="00091706">
              <w:rPr>
                <w:color w:val="000000" w:themeColor="text1"/>
                <w:sz w:val="22"/>
                <w:szCs w:val="22"/>
              </w:rPr>
              <w:t>- КТП 630/6/0,4 УХЛ1, РУ 6кВ, РУ 0,4кВ</w:t>
            </w:r>
          </w:p>
          <w:p w14:paraId="39FCE89B" w14:textId="77777777" w:rsidR="00820BA8" w:rsidRPr="00091706" w:rsidRDefault="00820BA8" w:rsidP="00935BE2">
            <w:pPr>
              <w:spacing w:line="240" w:lineRule="auto"/>
              <w:ind w:left="0" w:hanging="2"/>
              <w:jc w:val="both"/>
              <w:rPr>
                <w:color w:val="000000" w:themeColor="text1"/>
                <w:sz w:val="22"/>
                <w:szCs w:val="22"/>
              </w:rPr>
            </w:pPr>
            <w:r w:rsidRPr="00091706">
              <w:rPr>
                <w:color w:val="000000" w:themeColor="text1"/>
                <w:sz w:val="22"/>
                <w:szCs w:val="22"/>
              </w:rPr>
              <w:t>- Установку приборов учета электрической энергии в РУ-0,4 кВ проектируемой КТП 630/6/0,4 УХЛ1</w:t>
            </w:r>
          </w:p>
          <w:p w14:paraId="367453FB" w14:textId="77777777" w:rsidR="00820BA8" w:rsidRPr="00091706" w:rsidRDefault="00820BA8" w:rsidP="00935BE2">
            <w:pPr>
              <w:pStyle w:val="afa"/>
              <w:tabs>
                <w:tab w:val="left" w:pos="365"/>
              </w:tabs>
              <w:spacing w:line="240" w:lineRule="auto"/>
              <w:ind w:left="0" w:hanging="2"/>
              <w:rPr>
                <w:color w:val="000000" w:themeColor="text1"/>
                <w:sz w:val="22"/>
                <w:szCs w:val="22"/>
                <w:lang w:val="ru-RU"/>
              </w:rPr>
            </w:pPr>
            <w:r w:rsidRPr="00091706">
              <w:rPr>
                <w:bCs/>
                <w:color w:val="000000" w:themeColor="text1"/>
                <w:sz w:val="22"/>
                <w:szCs w:val="22"/>
                <w:lang w:val="ru-RU"/>
              </w:rPr>
              <w:t xml:space="preserve">- В РУ 6кВ проектируемой </w:t>
            </w:r>
            <w:r w:rsidRPr="00091706">
              <w:rPr>
                <w:color w:val="000000" w:themeColor="text1"/>
                <w:sz w:val="22"/>
                <w:szCs w:val="22"/>
                <w:lang w:val="ru-RU"/>
              </w:rPr>
              <w:t>КТП 630/6/0,4 УХЛ1</w:t>
            </w:r>
            <w:r w:rsidRPr="00091706">
              <w:rPr>
                <w:bCs/>
                <w:color w:val="000000" w:themeColor="text1"/>
                <w:sz w:val="22"/>
                <w:szCs w:val="22"/>
                <w:lang w:val="ru-RU"/>
              </w:rPr>
              <w:t xml:space="preserve"> - выполнить ввод и присоединение – КЛ 6</w:t>
            </w:r>
            <w:r w:rsidRPr="00091706">
              <w:rPr>
                <w:color w:val="000000" w:themeColor="text1"/>
                <w:sz w:val="22"/>
                <w:szCs w:val="22"/>
                <w:lang w:val="ru-RU"/>
              </w:rPr>
              <w:t>кВ.</w:t>
            </w:r>
          </w:p>
          <w:p w14:paraId="27C69D93" w14:textId="77777777" w:rsidR="00820BA8" w:rsidRPr="00091706" w:rsidRDefault="00820BA8" w:rsidP="00935BE2">
            <w:pPr>
              <w:pStyle w:val="afa"/>
              <w:tabs>
                <w:tab w:val="left" w:pos="365"/>
              </w:tabs>
              <w:spacing w:line="240" w:lineRule="auto"/>
              <w:ind w:left="0" w:hanging="2"/>
              <w:rPr>
                <w:color w:val="000000" w:themeColor="text1"/>
                <w:sz w:val="22"/>
                <w:szCs w:val="22"/>
                <w:lang w:val="ru-RU"/>
              </w:rPr>
            </w:pPr>
            <w:r w:rsidRPr="00091706">
              <w:rPr>
                <w:color w:val="000000" w:themeColor="text1"/>
                <w:sz w:val="22"/>
                <w:szCs w:val="22"/>
                <w:lang w:val="ru-RU"/>
              </w:rPr>
              <w:t>- выполнить присоединение (врезку) существующей КЛ 6кВ с проектируемой КЛ 6кВ;</w:t>
            </w:r>
          </w:p>
          <w:p w14:paraId="0997DEA2" w14:textId="77777777" w:rsidR="00820BA8" w:rsidRPr="00091706" w:rsidRDefault="00820BA8" w:rsidP="00935BE2">
            <w:pPr>
              <w:tabs>
                <w:tab w:val="left" w:pos="365"/>
              </w:tabs>
              <w:spacing w:line="240" w:lineRule="auto"/>
              <w:ind w:left="0" w:hanging="2"/>
              <w:jc w:val="both"/>
              <w:rPr>
                <w:color w:val="000000" w:themeColor="text1"/>
                <w:sz w:val="22"/>
                <w:szCs w:val="22"/>
              </w:rPr>
            </w:pPr>
            <w:r w:rsidRPr="00091706">
              <w:rPr>
                <w:color w:val="000000" w:themeColor="text1"/>
                <w:sz w:val="22"/>
                <w:szCs w:val="22"/>
              </w:rPr>
              <w:t xml:space="preserve"> - выполнить пусконаладочные работы на вновь установленном оборудовании;</w:t>
            </w:r>
          </w:p>
          <w:p w14:paraId="2244923E" w14:textId="77777777" w:rsidR="00820BA8" w:rsidRPr="00091706" w:rsidRDefault="00820BA8" w:rsidP="00935BE2">
            <w:pPr>
              <w:pStyle w:val="afa"/>
              <w:tabs>
                <w:tab w:val="left" w:pos="365"/>
              </w:tabs>
              <w:spacing w:line="240" w:lineRule="auto"/>
              <w:ind w:left="0" w:hanging="2"/>
              <w:rPr>
                <w:color w:val="000000" w:themeColor="text1"/>
                <w:sz w:val="22"/>
                <w:szCs w:val="22"/>
                <w:lang w:val="ru-RU"/>
              </w:rPr>
            </w:pPr>
            <w:r w:rsidRPr="00091706">
              <w:rPr>
                <w:color w:val="000000" w:themeColor="text1"/>
                <w:sz w:val="22"/>
                <w:szCs w:val="22"/>
                <w:lang w:val="ru-RU"/>
              </w:rPr>
              <w:t xml:space="preserve">3. </w:t>
            </w:r>
            <w:bookmarkStart w:id="19" w:name="_Hlk221104135"/>
            <w:r w:rsidRPr="00091706">
              <w:rPr>
                <w:color w:val="000000" w:themeColor="text1"/>
                <w:sz w:val="22"/>
                <w:szCs w:val="22"/>
                <w:lang w:val="ru-RU"/>
              </w:rPr>
              <w:t>Описание местоположения границ охранных зон смонтированных согласно настоящего Технического задания объектов электросетевого хозяйства и внесение сведений о них в Единый государственный реестр недвижимости</w:t>
            </w:r>
            <w:bookmarkEnd w:id="19"/>
          </w:p>
        </w:tc>
      </w:tr>
      <w:tr w:rsidR="00820BA8" w:rsidRPr="00091706" w14:paraId="6D3ED5E7" w14:textId="77777777" w:rsidTr="006B1DCA">
        <w:trPr>
          <w:trHeight w:val="445"/>
        </w:trPr>
        <w:tc>
          <w:tcPr>
            <w:tcW w:w="2392" w:type="dxa"/>
            <w:tcBorders>
              <w:left w:val="single" w:sz="4" w:space="0" w:color="000000"/>
              <w:bottom w:val="single" w:sz="4" w:space="0" w:color="000000"/>
            </w:tcBorders>
            <w:vAlign w:val="center"/>
          </w:tcPr>
          <w:p w14:paraId="2F0AAF62" w14:textId="77777777" w:rsidR="00820BA8" w:rsidRPr="00091706" w:rsidRDefault="00820BA8" w:rsidP="006B1DCA">
            <w:pPr>
              <w:snapToGrid w:val="0"/>
              <w:ind w:left="0" w:hanging="2"/>
              <w:rPr>
                <w:color w:val="000000" w:themeColor="text1"/>
                <w:sz w:val="22"/>
                <w:szCs w:val="22"/>
              </w:rPr>
            </w:pPr>
            <w:r w:rsidRPr="00091706">
              <w:rPr>
                <w:i/>
                <w:color w:val="000000" w:themeColor="text1"/>
                <w:sz w:val="22"/>
                <w:szCs w:val="22"/>
              </w:rPr>
              <w:t>Вид строительства</w:t>
            </w:r>
          </w:p>
        </w:tc>
        <w:tc>
          <w:tcPr>
            <w:tcW w:w="7985" w:type="dxa"/>
            <w:gridSpan w:val="2"/>
            <w:tcBorders>
              <w:left w:val="single" w:sz="4" w:space="0" w:color="000000"/>
              <w:bottom w:val="single" w:sz="4" w:space="0" w:color="000000"/>
              <w:right w:val="single" w:sz="4" w:space="0" w:color="000000"/>
            </w:tcBorders>
          </w:tcPr>
          <w:p w14:paraId="47F7171F" w14:textId="77777777" w:rsidR="00820BA8" w:rsidRPr="00091706" w:rsidRDefault="00820BA8" w:rsidP="006B1DCA">
            <w:pPr>
              <w:tabs>
                <w:tab w:val="left" w:pos="493"/>
              </w:tabs>
              <w:snapToGrid w:val="0"/>
              <w:ind w:left="0" w:hanging="2"/>
              <w:rPr>
                <w:color w:val="000000" w:themeColor="text1"/>
                <w:sz w:val="22"/>
                <w:szCs w:val="22"/>
              </w:rPr>
            </w:pPr>
            <w:r w:rsidRPr="00091706">
              <w:rPr>
                <w:color w:val="000000" w:themeColor="text1"/>
                <w:sz w:val="22"/>
                <w:szCs w:val="22"/>
              </w:rPr>
              <w:t>Новое строительство.</w:t>
            </w:r>
          </w:p>
        </w:tc>
      </w:tr>
      <w:tr w:rsidR="00820BA8" w:rsidRPr="00091706" w14:paraId="558E027E" w14:textId="77777777" w:rsidTr="006B1DCA">
        <w:tc>
          <w:tcPr>
            <w:tcW w:w="2392" w:type="dxa"/>
            <w:tcBorders>
              <w:left w:val="single" w:sz="4" w:space="0" w:color="000000"/>
              <w:bottom w:val="single" w:sz="4" w:space="0" w:color="000000"/>
            </w:tcBorders>
            <w:vAlign w:val="center"/>
          </w:tcPr>
          <w:p w14:paraId="1EA0F05D" w14:textId="77777777" w:rsidR="00820BA8" w:rsidRPr="00091706" w:rsidRDefault="00820BA8" w:rsidP="006B1DCA">
            <w:pPr>
              <w:snapToGrid w:val="0"/>
              <w:ind w:left="0" w:hanging="2"/>
              <w:rPr>
                <w:i/>
                <w:color w:val="000000" w:themeColor="text1"/>
                <w:sz w:val="22"/>
                <w:szCs w:val="22"/>
              </w:rPr>
            </w:pPr>
            <w:r w:rsidRPr="00091706">
              <w:rPr>
                <w:i/>
                <w:color w:val="000000" w:themeColor="text1"/>
                <w:sz w:val="22"/>
                <w:szCs w:val="22"/>
              </w:rPr>
              <w:t xml:space="preserve">Источник электроснабжения </w:t>
            </w:r>
          </w:p>
        </w:tc>
        <w:tc>
          <w:tcPr>
            <w:tcW w:w="7985" w:type="dxa"/>
            <w:gridSpan w:val="2"/>
            <w:tcBorders>
              <w:left w:val="single" w:sz="4" w:space="0" w:color="000000"/>
              <w:bottom w:val="single" w:sz="4" w:space="0" w:color="000000"/>
              <w:right w:val="single" w:sz="4" w:space="0" w:color="000000"/>
            </w:tcBorders>
          </w:tcPr>
          <w:p w14:paraId="1F31D390" w14:textId="77777777" w:rsidR="00820BA8" w:rsidRPr="00091706" w:rsidRDefault="00820BA8" w:rsidP="006B1DCA">
            <w:pPr>
              <w:tabs>
                <w:tab w:val="left" w:pos="493"/>
              </w:tabs>
              <w:snapToGrid w:val="0"/>
              <w:ind w:left="0" w:hanging="2"/>
              <w:rPr>
                <w:color w:val="000000" w:themeColor="text1"/>
                <w:sz w:val="22"/>
                <w:szCs w:val="22"/>
              </w:rPr>
            </w:pPr>
            <w:r w:rsidRPr="00091706">
              <w:rPr>
                <w:color w:val="000000" w:themeColor="text1"/>
                <w:sz w:val="22"/>
                <w:szCs w:val="22"/>
              </w:rPr>
              <w:t xml:space="preserve">Основной: ПС 110 кВ ЗЯБ ф.3 оп. №17-3 КВЛ 6кВ </w:t>
            </w:r>
          </w:p>
        </w:tc>
      </w:tr>
      <w:tr w:rsidR="00820BA8" w:rsidRPr="00091706" w14:paraId="10651AE0" w14:textId="77777777" w:rsidTr="006B1DCA">
        <w:tc>
          <w:tcPr>
            <w:tcW w:w="2392" w:type="dxa"/>
            <w:tcBorders>
              <w:left w:val="single" w:sz="4" w:space="0" w:color="000000"/>
              <w:bottom w:val="single" w:sz="4" w:space="0" w:color="000000"/>
            </w:tcBorders>
            <w:vAlign w:val="center"/>
          </w:tcPr>
          <w:p w14:paraId="44028B0B" w14:textId="77777777" w:rsidR="00820BA8" w:rsidRPr="00091706" w:rsidRDefault="00820BA8" w:rsidP="006B1DCA">
            <w:pPr>
              <w:snapToGrid w:val="0"/>
              <w:ind w:left="0" w:hanging="2"/>
              <w:rPr>
                <w:color w:val="000000" w:themeColor="text1"/>
                <w:sz w:val="22"/>
                <w:szCs w:val="22"/>
              </w:rPr>
            </w:pPr>
            <w:r w:rsidRPr="00091706">
              <w:rPr>
                <w:i/>
                <w:color w:val="000000" w:themeColor="text1"/>
                <w:sz w:val="22"/>
                <w:szCs w:val="22"/>
              </w:rPr>
              <w:t>Основные характеристики объекта</w:t>
            </w:r>
          </w:p>
        </w:tc>
        <w:tc>
          <w:tcPr>
            <w:tcW w:w="7985" w:type="dxa"/>
            <w:gridSpan w:val="2"/>
            <w:tcBorders>
              <w:left w:val="single" w:sz="4" w:space="0" w:color="000000"/>
              <w:bottom w:val="single" w:sz="4" w:space="0" w:color="000000"/>
              <w:right w:val="single" w:sz="4" w:space="0" w:color="000000"/>
            </w:tcBorders>
          </w:tcPr>
          <w:p w14:paraId="309CF4B9" w14:textId="77777777" w:rsidR="00820BA8" w:rsidRPr="00091706" w:rsidRDefault="00820BA8" w:rsidP="006B1DCA">
            <w:pPr>
              <w:tabs>
                <w:tab w:val="left" w:pos="493"/>
              </w:tabs>
              <w:ind w:left="0" w:hanging="2"/>
              <w:rPr>
                <w:color w:val="000000" w:themeColor="text1"/>
                <w:sz w:val="22"/>
                <w:szCs w:val="22"/>
              </w:rPr>
            </w:pPr>
            <w:r w:rsidRPr="00091706">
              <w:rPr>
                <w:color w:val="000000" w:themeColor="text1"/>
                <w:sz w:val="22"/>
                <w:szCs w:val="22"/>
              </w:rPr>
              <w:t>Номинальное напряжение – 6 и 0,4 кВ</w:t>
            </w:r>
          </w:p>
        </w:tc>
      </w:tr>
      <w:tr w:rsidR="00820BA8" w:rsidRPr="00091706" w14:paraId="2E46324E" w14:textId="77777777" w:rsidTr="00990B57">
        <w:trPr>
          <w:trHeight w:val="276"/>
        </w:trPr>
        <w:tc>
          <w:tcPr>
            <w:tcW w:w="2392" w:type="dxa"/>
            <w:tcBorders>
              <w:left w:val="single" w:sz="4" w:space="0" w:color="000000"/>
              <w:bottom w:val="single" w:sz="4" w:space="0" w:color="000000"/>
            </w:tcBorders>
            <w:vAlign w:val="center"/>
          </w:tcPr>
          <w:p w14:paraId="11C4C9A9" w14:textId="77777777" w:rsidR="00820BA8" w:rsidRPr="00091706" w:rsidRDefault="00820BA8" w:rsidP="006B1DCA">
            <w:pPr>
              <w:snapToGrid w:val="0"/>
              <w:ind w:left="0" w:hanging="2"/>
              <w:rPr>
                <w:i/>
                <w:color w:val="000000" w:themeColor="text1"/>
                <w:sz w:val="22"/>
                <w:szCs w:val="22"/>
              </w:rPr>
            </w:pPr>
            <w:r w:rsidRPr="00091706">
              <w:rPr>
                <w:i/>
                <w:color w:val="000000" w:themeColor="text1"/>
                <w:sz w:val="22"/>
                <w:szCs w:val="22"/>
              </w:rPr>
              <w:t>Требования к электрической части</w:t>
            </w:r>
          </w:p>
        </w:tc>
        <w:tc>
          <w:tcPr>
            <w:tcW w:w="6001" w:type="dxa"/>
            <w:tcBorders>
              <w:left w:val="single" w:sz="4" w:space="0" w:color="000000"/>
              <w:bottom w:val="single" w:sz="4" w:space="0" w:color="000000"/>
              <w:right w:val="single" w:sz="4" w:space="0" w:color="auto"/>
            </w:tcBorders>
          </w:tcPr>
          <w:p w14:paraId="45791A68" w14:textId="77777777" w:rsidR="00820BA8" w:rsidRPr="00091706" w:rsidRDefault="00820BA8" w:rsidP="00820BA8">
            <w:pPr>
              <w:pStyle w:val="afa"/>
              <w:numPr>
                <w:ilvl w:val="0"/>
                <w:numId w:val="33"/>
              </w:numPr>
              <w:tabs>
                <w:tab w:val="left" w:pos="223"/>
              </w:tabs>
              <w:suppressAutoHyphens w:val="0"/>
              <w:spacing w:line="240" w:lineRule="auto"/>
              <w:ind w:leftChars="0" w:left="0" w:firstLineChars="0" w:hanging="2"/>
              <w:textDirection w:val="lrTb"/>
              <w:textAlignment w:val="auto"/>
              <w:outlineLvl w:val="9"/>
              <w:rPr>
                <w:color w:val="000000" w:themeColor="text1"/>
                <w:sz w:val="22"/>
                <w:szCs w:val="22"/>
              </w:rPr>
            </w:pPr>
            <w:r w:rsidRPr="00091706">
              <w:rPr>
                <w:color w:val="000000" w:themeColor="text1"/>
                <w:sz w:val="22"/>
                <w:szCs w:val="22"/>
              </w:rPr>
              <w:t>Кабельная линия 6кВ:</w:t>
            </w:r>
          </w:p>
          <w:p w14:paraId="51F6E298"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Прокладку и подключение 2-х КЛ 6кВ от точки врезки в существующую КЛ 6кВ до проектируемой КТП 630/6/0,4 УХЛ1 РУ 6кВ, организация ввода и подключения в РУ 6кВ проектируемой КТП 630/6/0,4 УХЛ1. Марку кабеля, тип прокладки и протяжённость определить проектом с учетом мощности КТПн 142ю и проектируемой КТП 630/6/0,4 УХЛ1. При пересечении автодорого использовать метод ГНБ.</w:t>
            </w:r>
          </w:p>
          <w:p w14:paraId="075FC0C2" w14:textId="77777777" w:rsidR="00820BA8" w:rsidRPr="00091706" w:rsidRDefault="00820BA8" w:rsidP="006B1DCA">
            <w:pPr>
              <w:ind w:left="0" w:hanging="2"/>
              <w:jc w:val="both"/>
              <w:rPr>
                <w:color w:val="000000" w:themeColor="text1"/>
                <w:sz w:val="22"/>
                <w:szCs w:val="22"/>
              </w:rPr>
            </w:pPr>
          </w:p>
          <w:p w14:paraId="7F72764A" w14:textId="77777777" w:rsidR="00820BA8" w:rsidRPr="00091706" w:rsidRDefault="00820BA8" w:rsidP="00820BA8">
            <w:pPr>
              <w:pStyle w:val="afa"/>
              <w:numPr>
                <w:ilvl w:val="0"/>
                <w:numId w:val="33"/>
              </w:numPr>
              <w:tabs>
                <w:tab w:val="left" w:pos="223"/>
              </w:tabs>
              <w:suppressAutoHyphens w:val="0"/>
              <w:spacing w:line="240" w:lineRule="auto"/>
              <w:ind w:leftChars="0" w:left="0" w:firstLineChars="0" w:hanging="2"/>
              <w:textDirection w:val="lrTb"/>
              <w:textAlignment w:val="auto"/>
              <w:outlineLvl w:val="9"/>
              <w:rPr>
                <w:color w:val="000000" w:themeColor="text1"/>
                <w:sz w:val="22"/>
                <w:szCs w:val="22"/>
              </w:rPr>
            </w:pPr>
            <w:r w:rsidRPr="00091706">
              <w:rPr>
                <w:color w:val="000000" w:themeColor="text1"/>
                <w:sz w:val="22"/>
                <w:szCs w:val="22"/>
                <w:lang w:val="ru-RU"/>
              </w:rPr>
              <w:lastRenderedPageBreak/>
              <w:t xml:space="preserve"> </w:t>
            </w:r>
            <w:r w:rsidRPr="00091706">
              <w:rPr>
                <w:color w:val="000000" w:themeColor="text1"/>
                <w:sz w:val="22"/>
                <w:szCs w:val="22"/>
              </w:rPr>
              <w:t>Приборы учета ЭЭ</w:t>
            </w:r>
          </w:p>
          <w:p w14:paraId="6530EE57"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Установку приборов учета электрической энергии в РУ-0,4 кВ проектируемой 630/6/0,4 УХЛ1 Тип, марку, пропускную способность определить проектом с учетом мощеости силового трансформатора.</w:t>
            </w:r>
          </w:p>
          <w:p w14:paraId="21346A61"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Подключение приборов учета электрической энергии к существующей системе дистанционного съема показания (АСКУЭ) в РУ-0,4 кВ проектируемой 630/6/0,4 УХЛ1</w:t>
            </w:r>
          </w:p>
          <w:p w14:paraId="72E1DEDB" w14:textId="77777777" w:rsidR="00820BA8" w:rsidRPr="00091706" w:rsidRDefault="00820BA8" w:rsidP="006B1DCA">
            <w:pPr>
              <w:pStyle w:val="afa"/>
              <w:ind w:left="0" w:hanging="2"/>
              <w:rPr>
                <w:color w:val="000000" w:themeColor="text1"/>
                <w:sz w:val="22"/>
                <w:szCs w:val="22"/>
                <w:lang w:val="ru-RU"/>
              </w:rPr>
            </w:pPr>
          </w:p>
          <w:p w14:paraId="5E2F6CAC" w14:textId="77777777" w:rsidR="00820BA8" w:rsidRPr="00091706" w:rsidRDefault="00820BA8" w:rsidP="00820BA8">
            <w:pPr>
              <w:pStyle w:val="afa"/>
              <w:numPr>
                <w:ilvl w:val="0"/>
                <w:numId w:val="33"/>
              </w:numPr>
              <w:tabs>
                <w:tab w:val="left" w:pos="223"/>
              </w:tabs>
              <w:suppressAutoHyphens w:val="0"/>
              <w:spacing w:line="240" w:lineRule="auto"/>
              <w:ind w:leftChars="0" w:left="0"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Силовые трансформаторы – ТМГ 630/6/0,4 кВ с группой соединения Д/</w:t>
            </w:r>
            <w:r w:rsidRPr="00091706">
              <w:rPr>
                <w:color w:val="000000" w:themeColor="text1"/>
                <w:sz w:val="22"/>
                <w:szCs w:val="22"/>
              </w:rPr>
              <w:t>Y</w:t>
            </w:r>
            <w:r w:rsidRPr="00091706">
              <w:rPr>
                <w:color w:val="000000" w:themeColor="text1"/>
                <w:sz w:val="22"/>
                <w:szCs w:val="22"/>
                <w:lang w:val="ru-RU"/>
              </w:rPr>
              <w:t>-о на напряжении 6/0,4 кВ</w:t>
            </w:r>
          </w:p>
          <w:p w14:paraId="5C68D8BA" w14:textId="77777777" w:rsidR="00820BA8" w:rsidRPr="00091706" w:rsidRDefault="00820BA8" w:rsidP="006B1DCA">
            <w:pPr>
              <w:ind w:left="0" w:hanging="2"/>
              <w:jc w:val="both"/>
              <w:rPr>
                <w:color w:val="000000" w:themeColor="text1"/>
                <w:sz w:val="22"/>
                <w:szCs w:val="22"/>
              </w:rPr>
            </w:pPr>
          </w:p>
          <w:p w14:paraId="3D4F3408" w14:textId="77777777" w:rsidR="00820BA8" w:rsidRPr="00091706" w:rsidRDefault="00820BA8" w:rsidP="00820BA8">
            <w:pPr>
              <w:pStyle w:val="afa"/>
              <w:numPr>
                <w:ilvl w:val="0"/>
                <w:numId w:val="33"/>
              </w:numPr>
              <w:tabs>
                <w:tab w:val="left" w:pos="223"/>
              </w:tabs>
              <w:suppressAutoHyphens w:val="0"/>
              <w:spacing w:line="240" w:lineRule="auto"/>
              <w:ind w:leftChars="0" w:left="0"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Минимальный состав оборудования РУ-6 кВ</w:t>
            </w:r>
            <w:r w:rsidRPr="00091706">
              <w:rPr>
                <w:bCs/>
                <w:color w:val="000000" w:themeColor="text1"/>
                <w:sz w:val="22"/>
                <w:szCs w:val="22"/>
                <w:lang w:val="ru-RU"/>
              </w:rPr>
              <w:t xml:space="preserve"> проектируемой </w:t>
            </w:r>
            <w:r w:rsidRPr="00091706">
              <w:rPr>
                <w:color w:val="000000" w:themeColor="text1"/>
                <w:sz w:val="22"/>
                <w:szCs w:val="22"/>
                <w:lang w:val="ru-RU"/>
              </w:rPr>
              <w:t>КТП 630/6/0,4 УХЛ1:</w:t>
            </w:r>
          </w:p>
          <w:p w14:paraId="228BF64B" w14:textId="77777777" w:rsidR="00820BA8" w:rsidRPr="00091706" w:rsidRDefault="00820BA8" w:rsidP="006B1DCA">
            <w:pPr>
              <w:ind w:left="0" w:hanging="2"/>
              <w:jc w:val="both"/>
              <w:rPr>
                <w:bCs/>
                <w:color w:val="000000" w:themeColor="text1"/>
                <w:sz w:val="22"/>
                <w:szCs w:val="22"/>
              </w:rPr>
            </w:pPr>
            <w:r w:rsidRPr="00091706">
              <w:rPr>
                <w:bCs/>
                <w:color w:val="000000" w:themeColor="text1"/>
                <w:sz w:val="22"/>
                <w:szCs w:val="22"/>
              </w:rPr>
              <w:t>Аппараты на вводе:</w:t>
            </w:r>
          </w:p>
          <w:p w14:paraId="6E74577C" w14:textId="77777777" w:rsidR="00820BA8" w:rsidRPr="00091706" w:rsidRDefault="00820BA8" w:rsidP="006B1DCA">
            <w:pPr>
              <w:ind w:left="0" w:hanging="2"/>
              <w:jc w:val="both"/>
              <w:rPr>
                <w:i/>
                <w:color w:val="000000" w:themeColor="text1"/>
                <w:sz w:val="22"/>
                <w:szCs w:val="22"/>
              </w:rPr>
            </w:pPr>
            <w:r w:rsidRPr="00091706">
              <w:rPr>
                <w:i/>
                <w:color w:val="000000" w:themeColor="text1"/>
                <w:sz w:val="22"/>
                <w:szCs w:val="22"/>
              </w:rPr>
              <w:t>- Выключатель нагрузки ВНА-630А 6кВ</w:t>
            </w:r>
          </w:p>
          <w:p w14:paraId="004D31C1" w14:textId="77777777" w:rsidR="00820BA8" w:rsidRPr="00091706" w:rsidRDefault="00820BA8" w:rsidP="006B1DCA">
            <w:pPr>
              <w:ind w:left="0" w:hanging="2"/>
              <w:jc w:val="both"/>
              <w:rPr>
                <w:i/>
                <w:iCs/>
                <w:color w:val="000000" w:themeColor="text1"/>
                <w:sz w:val="22"/>
                <w:szCs w:val="22"/>
              </w:rPr>
            </w:pPr>
            <w:r w:rsidRPr="00091706">
              <w:rPr>
                <w:color w:val="000000" w:themeColor="text1"/>
                <w:sz w:val="22"/>
                <w:szCs w:val="22"/>
              </w:rPr>
              <w:t xml:space="preserve">- </w:t>
            </w:r>
            <w:r w:rsidRPr="00091706">
              <w:rPr>
                <w:i/>
                <w:iCs/>
                <w:color w:val="000000" w:themeColor="text1"/>
                <w:sz w:val="22"/>
                <w:szCs w:val="22"/>
              </w:rPr>
              <w:t>Предохранитель ПКТ-6 (номинал определить проектом)</w:t>
            </w:r>
          </w:p>
          <w:p w14:paraId="2C7A5669" w14:textId="77777777" w:rsidR="00820BA8" w:rsidRPr="00091706" w:rsidRDefault="00820BA8" w:rsidP="006B1DCA">
            <w:pPr>
              <w:ind w:left="0" w:hanging="2"/>
              <w:jc w:val="both"/>
              <w:rPr>
                <w:bCs/>
                <w:color w:val="000000" w:themeColor="text1"/>
                <w:sz w:val="22"/>
                <w:szCs w:val="22"/>
              </w:rPr>
            </w:pPr>
          </w:p>
          <w:p w14:paraId="6C51D4CF" w14:textId="77777777" w:rsidR="00820BA8" w:rsidRPr="00091706" w:rsidRDefault="00820BA8" w:rsidP="006B1DCA">
            <w:pPr>
              <w:ind w:left="0" w:hanging="2"/>
              <w:jc w:val="both"/>
              <w:rPr>
                <w:bCs/>
                <w:color w:val="000000" w:themeColor="text1"/>
                <w:sz w:val="22"/>
                <w:szCs w:val="22"/>
              </w:rPr>
            </w:pPr>
            <w:r w:rsidRPr="00091706">
              <w:rPr>
                <w:bCs/>
                <w:color w:val="000000" w:themeColor="text1"/>
                <w:sz w:val="22"/>
                <w:szCs w:val="22"/>
              </w:rPr>
              <w:t>Аппараты на отходящей линии в сторону КТПн 142ю:</w:t>
            </w:r>
          </w:p>
          <w:p w14:paraId="1A5DE92F" w14:textId="77777777" w:rsidR="00820BA8" w:rsidRPr="00091706" w:rsidRDefault="00820BA8" w:rsidP="006B1DCA">
            <w:pPr>
              <w:ind w:left="0" w:hanging="2"/>
              <w:jc w:val="both"/>
              <w:rPr>
                <w:i/>
                <w:color w:val="000000" w:themeColor="text1"/>
                <w:sz w:val="22"/>
                <w:szCs w:val="22"/>
              </w:rPr>
            </w:pPr>
            <w:r w:rsidRPr="00091706">
              <w:rPr>
                <w:i/>
                <w:color w:val="000000" w:themeColor="text1"/>
                <w:sz w:val="22"/>
                <w:szCs w:val="22"/>
              </w:rPr>
              <w:t>- Выключатель нагрузки ВНА-630А 6кВ</w:t>
            </w:r>
          </w:p>
          <w:p w14:paraId="1FC77DC7" w14:textId="77777777" w:rsidR="00820BA8" w:rsidRPr="00091706" w:rsidRDefault="00820BA8" w:rsidP="006B1DCA">
            <w:pPr>
              <w:ind w:left="0" w:hanging="2"/>
              <w:jc w:val="both"/>
              <w:rPr>
                <w:i/>
                <w:iCs/>
                <w:color w:val="000000" w:themeColor="text1"/>
                <w:sz w:val="22"/>
                <w:szCs w:val="22"/>
              </w:rPr>
            </w:pPr>
            <w:r w:rsidRPr="00091706">
              <w:rPr>
                <w:color w:val="000000" w:themeColor="text1"/>
                <w:sz w:val="22"/>
                <w:szCs w:val="22"/>
              </w:rPr>
              <w:t xml:space="preserve">- </w:t>
            </w:r>
            <w:r w:rsidRPr="00091706">
              <w:rPr>
                <w:i/>
                <w:iCs/>
                <w:color w:val="000000" w:themeColor="text1"/>
                <w:sz w:val="22"/>
                <w:szCs w:val="22"/>
              </w:rPr>
              <w:t>Предохранитель ПКТ-6 (номинал определить проектом)</w:t>
            </w:r>
          </w:p>
          <w:p w14:paraId="4330FCA1" w14:textId="77777777" w:rsidR="00820BA8" w:rsidRPr="00091706" w:rsidRDefault="00820BA8" w:rsidP="006B1DCA">
            <w:pPr>
              <w:ind w:left="0" w:hanging="2"/>
              <w:jc w:val="both"/>
              <w:rPr>
                <w:i/>
                <w:iCs/>
                <w:color w:val="000000" w:themeColor="text1"/>
                <w:sz w:val="22"/>
                <w:szCs w:val="22"/>
              </w:rPr>
            </w:pPr>
          </w:p>
          <w:p w14:paraId="49589550" w14:textId="77777777" w:rsidR="00820BA8" w:rsidRPr="00091706" w:rsidRDefault="00820BA8" w:rsidP="006B1DCA">
            <w:pPr>
              <w:tabs>
                <w:tab w:val="left" w:pos="0"/>
              </w:tabs>
              <w:ind w:left="0" w:hanging="2"/>
              <w:jc w:val="both"/>
              <w:rPr>
                <w:i/>
                <w:iCs/>
                <w:color w:val="000000" w:themeColor="text1"/>
                <w:sz w:val="22"/>
                <w:szCs w:val="22"/>
              </w:rPr>
            </w:pPr>
            <w:r w:rsidRPr="00091706">
              <w:rPr>
                <w:i/>
                <w:iCs/>
                <w:color w:val="000000" w:themeColor="text1"/>
                <w:sz w:val="22"/>
                <w:szCs w:val="22"/>
              </w:rPr>
              <w:t xml:space="preserve"> </w:t>
            </w:r>
            <w:r w:rsidRPr="00091706">
              <w:rPr>
                <w:iCs/>
                <w:color w:val="000000" w:themeColor="text1"/>
                <w:sz w:val="22"/>
                <w:szCs w:val="22"/>
              </w:rPr>
              <w:t>5.</w:t>
            </w:r>
            <w:r w:rsidRPr="00091706">
              <w:rPr>
                <w:i/>
                <w:iCs/>
                <w:color w:val="000000" w:themeColor="text1"/>
                <w:sz w:val="22"/>
                <w:szCs w:val="22"/>
              </w:rPr>
              <w:t xml:space="preserve"> </w:t>
            </w:r>
            <w:r w:rsidRPr="00091706">
              <w:rPr>
                <w:color w:val="000000" w:themeColor="text1"/>
                <w:sz w:val="22"/>
                <w:szCs w:val="22"/>
              </w:rPr>
              <w:t>Минимальный состав оборудования РУ-0,4 кВ:</w:t>
            </w:r>
          </w:p>
          <w:p w14:paraId="6664FC52" w14:textId="77777777" w:rsidR="00820BA8" w:rsidRPr="00091706" w:rsidRDefault="00820BA8" w:rsidP="006B1DCA">
            <w:pPr>
              <w:tabs>
                <w:tab w:val="left" w:pos="223"/>
              </w:tabs>
              <w:ind w:left="0" w:hanging="2"/>
              <w:jc w:val="both"/>
              <w:rPr>
                <w:color w:val="000000" w:themeColor="text1"/>
                <w:sz w:val="22"/>
                <w:szCs w:val="22"/>
              </w:rPr>
            </w:pPr>
            <w:r w:rsidRPr="00091706">
              <w:rPr>
                <w:color w:val="000000" w:themeColor="text1"/>
                <w:sz w:val="22"/>
                <w:szCs w:val="22"/>
              </w:rPr>
              <w:t xml:space="preserve">- Вводной автоматический выключатель 3Р </w:t>
            </w:r>
          </w:p>
          <w:p w14:paraId="4B30C2F6"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xml:space="preserve">- Отходящий автоматический выключатель 3Р </w:t>
            </w:r>
          </w:p>
          <w:p w14:paraId="28B423CC"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Резервный автоматический выключатель 3Р</w:t>
            </w:r>
          </w:p>
          <w:p w14:paraId="21CE0714"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КИ Коробка</w:t>
            </w:r>
          </w:p>
          <w:p w14:paraId="77F2460E"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xml:space="preserve">- Трансформатор тока (номинал определить проектом) </w:t>
            </w:r>
          </w:p>
          <w:p w14:paraId="24768558" w14:textId="77777777" w:rsidR="00820BA8" w:rsidRPr="00091706" w:rsidRDefault="00820BA8" w:rsidP="006B1DCA">
            <w:pPr>
              <w:tabs>
                <w:tab w:val="left" w:pos="223"/>
              </w:tabs>
              <w:ind w:left="0" w:hanging="2"/>
              <w:jc w:val="both"/>
              <w:rPr>
                <w:color w:val="000000" w:themeColor="text1"/>
                <w:sz w:val="22"/>
                <w:szCs w:val="22"/>
              </w:rPr>
            </w:pPr>
            <w:r w:rsidRPr="00091706">
              <w:rPr>
                <w:color w:val="000000" w:themeColor="text1"/>
                <w:sz w:val="22"/>
                <w:szCs w:val="22"/>
              </w:rPr>
              <w:t xml:space="preserve">-Счетчик электроэнергии трехфазный многотарифный, 5(10), кл.точ. 0.5s/0.5, ЖКИ, RS485, 230/400В </w:t>
            </w:r>
          </w:p>
          <w:p w14:paraId="71E636FD" w14:textId="77777777" w:rsidR="00820BA8" w:rsidRPr="00091706" w:rsidRDefault="00820BA8" w:rsidP="006B1DCA">
            <w:pPr>
              <w:ind w:left="0" w:hanging="2"/>
              <w:jc w:val="both"/>
              <w:rPr>
                <w:color w:val="000000" w:themeColor="text1"/>
                <w:sz w:val="22"/>
                <w:szCs w:val="22"/>
              </w:rPr>
            </w:pPr>
          </w:p>
          <w:p w14:paraId="27D886B1" w14:textId="77777777" w:rsidR="00820BA8" w:rsidRPr="00091706" w:rsidRDefault="00820BA8" w:rsidP="006B1DCA">
            <w:pPr>
              <w:ind w:left="0" w:hanging="2"/>
              <w:jc w:val="both"/>
              <w:rPr>
                <w:color w:val="000000" w:themeColor="text1"/>
                <w:sz w:val="22"/>
                <w:szCs w:val="22"/>
              </w:rPr>
            </w:pPr>
          </w:p>
          <w:p w14:paraId="38B3F4AA"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Материалы для КЛ 6кВ:</w:t>
            </w:r>
          </w:p>
          <w:p w14:paraId="6ABDF8B8"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Кабель 6кВ - марку кабеля, тип прокладки и протяжённость определить проектом.</w:t>
            </w:r>
          </w:p>
          <w:p w14:paraId="14FB9851"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Труба ПНД (для выполнения ГНБ) сечение, точную длину определить проектом.</w:t>
            </w:r>
          </w:p>
          <w:p w14:paraId="130F1D5E"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xml:space="preserve">- Муфта концевая 3КВТп-10 25/50 мм2 </w:t>
            </w:r>
          </w:p>
          <w:p w14:paraId="45E64CA1"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xml:space="preserve">- Муфта соединительная 3СТп-10 25/50мм2 </w:t>
            </w:r>
          </w:p>
          <w:p w14:paraId="2F16A025"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Гофрированная труба двухстенная д.110мм. – точную длину определить проектом.</w:t>
            </w:r>
          </w:p>
          <w:p w14:paraId="120A7540" w14:textId="77777777" w:rsidR="00820BA8" w:rsidRPr="00091706" w:rsidRDefault="00820BA8" w:rsidP="006B1DCA">
            <w:pPr>
              <w:ind w:left="0" w:hanging="2"/>
              <w:jc w:val="both"/>
              <w:rPr>
                <w:color w:val="000000" w:themeColor="text1"/>
                <w:sz w:val="22"/>
                <w:szCs w:val="22"/>
              </w:rPr>
            </w:pPr>
            <w:r w:rsidRPr="00091706">
              <w:rPr>
                <w:color w:val="000000" w:themeColor="text1"/>
                <w:sz w:val="22"/>
                <w:szCs w:val="22"/>
              </w:rPr>
              <w:t>- Уплотнитель кабельных переходов</w:t>
            </w:r>
          </w:p>
          <w:p w14:paraId="3640C881" w14:textId="77777777" w:rsidR="00820BA8" w:rsidRPr="00091706" w:rsidRDefault="00820BA8" w:rsidP="006B1DCA">
            <w:pPr>
              <w:ind w:left="0" w:hanging="2"/>
              <w:jc w:val="both"/>
              <w:rPr>
                <w:color w:val="000000" w:themeColor="text1"/>
                <w:sz w:val="22"/>
                <w:szCs w:val="22"/>
                <w:highlight w:val="yellow"/>
              </w:rPr>
            </w:pPr>
            <w:r w:rsidRPr="00091706">
              <w:rPr>
                <w:color w:val="000000" w:themeColor="text1"/>
                <w:sz w:val="22"/>
                <w:szCs w:val="22"/>
              </w:rPr>
              <w:t>- Сигнальная лента</w:t>
            </w:r>
          </w:p>
        </w:tc>
        <w:tc>
          <w:tcPr>
            <w:tcW w:w="1984" w:type="dxa"/>
            <w:tcBorders>
              <w:left w:val="single" w:sz="4" w:space="0" w:color="auto"/>
              <w:bottom w:val="single" w:sz="4" w:space="0" w:color="000000"/>
              <w:right w:val="single" w:sz="4" w:space="0" w:color="000000"/>
            </w:tcBorders>
          </w:tcPr>
          <w:p w14:paraId="6E58D5CD" w14:textId="77777777" w:rsidR="00820BA8" w:rsidRPr="00091706" w:rsidRDefault="00820BA8" w:rsidP="006B1DCA">
            <w:pPr>
              <w:ind w:left="0" w:hanging="2"/>
              <w:jc w:val="center"/>
              <w:rPr>
                <w:i/>
                <w:color w:val="000000" w:themeColor="text1"/>
                <w:sz w:val="22"/>
                <w:szCs w:val="22"/>
                <w:highlight w:val="yellow"/>
              </w:rPr>
            </w:pPr>
          </w:p>
          <w:p w14:paraId="610F0A9D"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 xml:space="preserve">Общая длина трассы КЛ ориентировочно 185м. </w:t>
            </w:r>
          </w:p>
          <w:p w14:paraId="19170DAB" w14:textId="77777777" w:rsidR="00820BA8" w:rsidRPr="00091706" w:rsidRDefault="00820BA8" w:rsidP="006B1DCA">
            <w:pPr>
              <w:ind w:left="0" w:hanging="2"/>
              <w:jc w:val="center"/>
              <w:rPr>
                <w:i/>
                <w:color w:val="000000" w:themeColor="text1"/>
                <w:sz w:val="22"/>
                <w:szCs w:val="22"/>
              </w:rPr>
            </w:pPr>
          </w:p>
          <w:p w14:paraId="24740A6D" w14:textId="77777777" w:rsidR="00820BA8" w:rsidRPr="00091706" w:rsidRDefault="00820BA8" w:rsidP="006B1DCA">
            <w:pPr>
              <w:ind w:left="0" w:hanging="2"/>
              <w:jc w:val="center"/>
              <w:rPr>
                <w:i/>
                <w:color w:val="000000" w:themeColor="text1"/>
                <w:sz w:val="22"/>
                <w:szCs w:val="22"/>
              </w:rPr>
            </w:pPr>
          </w:p>
          <w:p w14:paraId="12C0BF02" w14:textId="77777777" w:rsidR="00820BA8" w:rsidRPr="00091706" w:rsidRDefault="00820BA8" w:rsidP="006B1DCA">
            <w:pPr>
              <w:ind w:left="0" w:hanging="2"/>
              <w:jc w:val="center"/>
              <w:rPr>
                <w:i/>
                <w:color w:val="000000" w:themeColor="text1"/>
                <w:sz w:val="22"/>
                <w:szCs w:val="22"/>
              </w:rPr>
            </w:pPr>
          </w:p>
          <w:p w14:paraId="076C672D" w14:textId="77777777" w:rsidR="00820BA8" w:rsidRPr="00091706" w:rsidRDefault="00820BA8" w:rsidP="006B1DCA">
            <w:pPr>
              <w:ind w:left="0" w:hanging="2"/>
              <w:jc w:val="center"/>
              <w:rPr>
                <w:i/>
                <w:color w:val="000000" w:themeColor="text1"/>
                <w:sz w:val="22"/>
                <w:szCs w:val="22"/>
              </w:rPr>
            </w:pPr>
          </w:p>
          <w:p w14:paraId="64BEECB5" w14:textId="77777777" w:rsidR="00820BA8" w:rsidRPr="00091706" w:rsidRDefault="00820BA8" w:rsidP="006B1DCA">
            <w:pPr>
              <w:ind w:left="0" w:hanging="2"/>
              <w:jc w:val="center"/>
              <w:rPr>
                <w:i/>
                <w:color w:val="000000" w:themeColor="text1"/>
                <w:sz w:val="22"/>
                <w:szCs w:val="22"/>
              </w:rPr>
            </w:pPr>
          </w:p>
          <w:p w14:paraId="0B8BC0E9" w14:textId="77777777" w:rsidR="00820BA8" w:rsidRPr="00091706" w:rsidRDefault="00820BA8" w:rsidP="006B1DCA">
            <w:pPr>
              <w:ind w:left="0" w:hanging="2"/>
              <w:jc w:val="center"/>
              <w:rPr>
                <w:i/>
                <w:color w:val="000000" w:themeColor="text1"/>
                <w:sz w:val="22"/>
                <w:szCs w:val="22"/>
                <w:highlight w:val="yellow"/>
              </w:rPr>
            </w:pPr>
          </w:p>
          <w:p w14:paraId="0B74665E" w14:textId="77777777" w:rsidR="00820BA8" w:rsidRPr="00091706" w:rsidRDefault="00820BA8" w:rsidP="006B1DCA">
            <w:pPr>
              <w:shd w:val="clear" w:color="auto" w:fill="FFFFFF" w:themeFill="background1"/>
              <w:ind w:left="0" w:hanging="2"/>
              <w:jc w:val="center"/>
              <w:rPr>
                <w:i/>
                <w:color w:val="000000" w:themeColor="text1"/>
                <w:sz w:val="22"/>
                <w:szCs w:val="22"/>
              </w:rPr>
            </w:pPr>
          </w:p>
          <w:p w14:paraId="0B87CEB6" w14:textId="77777777" w:rsidR="00820BA8" w:rsidRPr="00091706" w:rsidRDefault="00820BA8" w:rsidP="006B1DCA">
            <w:pPr>
              <w:shd w:val="clear" w:color="auto" w:fill="FFFFFF" w:themeFill="background1"/>
              <w:ind w:left="0" w:hanging="2"/>
              <w:jc w:val="center"/>
              <w:rPr>
                <w:i/>
                <w:color w:val="000000" w:themeColor="text1"/>
                <w:sz w:val="22"/>
                <w:szCs w:val="22"/>
              </w:rPr>
            </w:pPr>
            <w:r w:rsidRPr="00091706">
              <w:rPr>
                <w:i/>
                <w:color w:val="000000" w:themeColor="text1"/>
                <w:sz w:val="22"/>
                <w:szCs w:val="22"/>
              </w:rPr>
              <w:t>1шт</w:t>
            </w:r>
          </w:p>
          <w:p w14:paraId="7411D62F" w14:textId="77777777" w:rsidR="00820BA8" w:rsidRPr="00091706" w:rsidRDefault="00820BA8" w:rsidP="006B1DCA">
            <w:pPr>
              <w:ind w:left="0" w:hanging="2"/>
              <w:jc w:val="center"/>
              <w:rPr>
                <w:i/>
                <w:color w:val="000000" w:themeColor="text1"/>
                <w:sz w:val="22"/>
                <w:szCs w:val="22"/>
                <w:highlight w:val="yellow"/>
              </w:rPr>
            </w:pPr>
          </w:p>
          <w:p w14:paraId="6B52C082" w14:textId="77777777" w:rsidR="00820BA8" w:rsidRPr="00091706" w:rsidRDefault="00820BA8" w:rsidP="006B1DCA">
            <w:pPr>
              <w:ind w:left="0" w:hanging="2"/>
              <w:jc w:val="center"/>
              <w:rPr>
                <w:i/>
                <w:color w:val="000000" w:themeColor="text1"/>
                <w:sz w:val="22"/>
                <w:szCs w:val="22"/>
                <w:highlight w:val="yellow"/>
              </w:rPr>
            </w:pPr>
          </w:p>
          <w:p w14:paraId="60B029BE" w14:textId="77777777" w:rsidR="00820BA8" w:rsidRPr="00091706" w:rsidRDefault="00820BA8" w:rsidP="006B1DCA">
            <w:pPr>
              <w:ind w:left="0" w:hanging="2"/>
              <w:jc w:val="center"/>
              <w:rPr>
                <w:i/>
                <w:color w:val="000000" w:themeColor="text1"/>
                <w:sz w:val="22"/>
                <w:szCs w:val="22"/>
              </w:rPr>
            </w:pPr>
          </w:p>
          <w:p w14:paraId="613E5B3A" w14:textId="77777777" w:rsidR="00820BA8" w:rsidRPr="00091706" w:rsidRDefault="00820BA8" w:rsidP="006B1DCA">
            <w:pPr>
              <w:ind w:left="0" w:hanging="2"/>
              <w:jc w:val="center"/>
              <w:rPr>
                <w:i/>
                <w:color w:val="000000" w:themeColor="text1"/>
                <w:sz w:val="22"/>
                <w:szCs w:val="22"/>
              </w:rPr>
            </w:pPr>
          </w:p>
          <w:p w14:paraId="303EADEB" w14:textId="77777777" w:rsidR="00820BA8" w:rsidRPr="00091706" w:rsidRDefault="00820BA8" w:rsidP="006B1DCA">
            <w:pPr>
              <w:ind w:left="0" w:hanging="2"/>
              <w:jc w:val="center"/>
              <w:rPr>
                <w:i/>
                <w:color w:val="000000" w:themeColor="text1"/>
                <w:sz w:val="22"/>
                <w:szCs w:val="22"/>
              </w:rPr>
            </w:pPr>
          </w:p>
          <w:p w14:paraId="6FA2CEC9" w14:textId="77777777" w:rsidR="00820BA8" w:rsidRPr="00091706" w:rsidRDefault="00820BA8" w:rsidP="006B1DCA">
            <w:pPr>
              <w:ind w:left="0" w:hanging="2"/>
              <w:jc w:val="center"/>
              <w:rPr>
                <w:i/>
                <w:color w:val="000000" w:themeColor="text1"/>
                <w:sz w:val="22"/>
                <w:szCs w:val="22"/>
              </w:rPr>
            </w:pPr>
          </w:p>
          <w:p w14:paraId="53E3DA9F" w14:textId="77777777" w:rsidR="00820BA8" w:rsidRPr="00091706" w:rsidRDefault="00820BA8" w:rsidP="006B1DCA">
            <w:pPr>
              <w:ind w:left="0" w:hanging="2"/>
              <w:jc w:val="center"/>
              <w:rPr>
                <w:i/>
                <w:color w:val="000000" w:themeColor="text1"/>
                <w:sz w:val="22"/>
                <w:szCs w:val="22"/>
              </w:rPr>
            </w:pPr>
          </w:p>
          <w:p w14:paraId="6746EB4A" w14:textId="77777777" w:rsidR="00820BA8" w:rsidRPr="00091706" w:rsidRDefault="00820BA8" w:rsidP="006B1DCA">
            <w:pPr>
              <w:ind w:left="0" w:hanging="2"/>
              <w:jc w:val="center"/>
              <w:rPr>
                <w:i/>
                <w:color w:val="000000" w:themeColor="text1"/>
                <w:sz w:val="22"/>
                <w:szCs w:val="22"/>
              </w:rPr>
            </w:pPr>
          </w:p>
          <w:p w14:paraId="26BD5472" w14:textId="77777777" w:rsidR="00820BA8" w:rsidRPr="00091706" w:rsidRDefault="00820BA8" w:rsidP="006B1DCA">
            <w:pPr>
              <w:ind w:left="0" w:hanging="2"/>
              <w:jc w:val="center"/>
              <w:rPr>
                <w:i/>
                <w:color w:val="000000" w:themeColor="text1"/>
                <w:sz w:val="22"/>
                <w:szCs w:val="22"/>
              </w:rPr>
            </w:pPr>
          </w:p>
          <w:p w14:paraId="485D55BB"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1 шт.</w:t>
            </w:r>
          </w:p>
          <w:p w14:paraId="3FAEC93D" w14:textId="77777777" w:rsidR="00820BA8" w:rsidRPr="00091706" w:rsidRDefault="00820BA8" w:rsidP="006B1DCA">
            <w:pPr>
              <w:ind w:left="0" w:hanging="2"/>
              <w:jc w:val="center"/>
              <w:rPr>
                <w:i/>
                <w:color w:val="000000" w:themeColor="text1"/>
                <w:sz w:val="22"/>
                <w:szCs w:val="22"/>
              </w:rPr>
            </w:pPr>
          </w:p>
          <w:p w14:paraId="2F6B0EFD" w14:textId="77777777" w:rsidR="00820BA8" w:rsidRPr="00091706" w:rsidRDefault="00820BA8" w:rsidP="006B1DCA">
            <w:pPr>
              <w:ind w:left="0" w:hanging="2"/>
              <w:jc w:val="center"/>
              <w:rPr>
                <w:i/>
                <w:color w:val="000000" w:themeColor="text1"/>
                <w:sz w:val="22"/>
                <w:szCs w:val="22"/>
              </w:rPr>
            </w:pPr>
          </w:p>
          <w:p w14:paraId="392AD3FB" w14:textId="77777777" w:rsidR="00820BA8" w:rsidRPr="00091706" w:rsidRDefault="00820BA8" w:rsidP="006B1DCA">
            <w:pPr>
              <w:ind w:left="0" w:hanging="2"/>
              <w:jc w:val="center"/>
              <w:rPr>
                <w:i/>
                <w:color w:val="000000" w:themeColor="text1"/>
                <w:sz w:val="22"/>
                <w:szCs w:val="22"/>
              </w:rPr>
            </w:pPr>
          </w:p>
          <w:p w14:paraId="3B131661" w14:textId="77777777" w:rsidR="00820BA8" w:rsidRPr="00091706" w:rsidRDefault="00820BA8" w:rsidP="006B1DCA">
            <w:pPr>
              <w:ind w:left="0" w:hanging="2"/>
              <w:jc w:val="center"/>
              <w:rPr>
                <w:i/>
                <w:color w:val="000000" w:themeColor="text1"/>
                <w:sz w:val="22"/>
                <w:szCs w:val="22"/>
              </w:rPr>
            </w:pPr>
          </w:p>
          <w:p w14:paraId="664E6B0A" w14:textId="77777777" w:rsidR="00820BA8" w:rsidRPr="00091706" w:rsidRDefault="00820BA8" w:rsidP="006B1DCA">
            <w:pPr>
              <w:ind w:left="0" w:hanging="2"/>
              <w:rPr>
                <w:i/>
                <w:color w:val="000000" w:themeColor="text1"/>
                <w:sz w:val="22"/>
                <w:szCs w:val="22"/>
              </w:rPr>
            </w:pPr>
          </w:p>
          <w:p w14:paraId="696D5CBC" w14:textId="77777777" w:rsidR="00820BA8" w:rsidRPr="00091706" w:rsidRDefault="00820BA8" w:rsidP="006B1DCA">
            <w:pPr>
              <w:ind w:left="0" w:hanging="2"/>
              <w:rPr>
                <w:i/>
                <w:color w:val="000000" w:themeColor="text1"/>
                <w:sz w:val="22"/>
                <w:szCs w:val="22"/>
              </w:rPr>
            </w:pPr>
          </w:p>
          <w:p w14:paraId="238B8D0A"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 xml:space="preserve"> 1 шт.</w:t>
            </w:r>
          </w:p>
          <w:p w14:paraId="3BAE6BF6"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1 компл.</w:t>
            </w:r>
          </w:p>
          <w:p w14:paraId="2D70801B" w14:textId="77777777" w:rsidR="00820BA8" w:rsidRPr="00091706" w:rsidRDefault="00820BA8" w:rsidP="006B1DCA">
            <w:pPr>
              <w:ind w:left="0" w:hanging="2"/>
              <w:jc w:val="center"/>
              <w:rPr>
                <w:i/>
                <w:color w:val="000000" w:themeColor="text1"/>
                <w:sz w:val="22"/>
                <w:szCs w:val="22"/>
              </w:rPr>
            </w:pPr>
          </w:p>
          <w:p w14:paraId="4FEF4714" w14:textId="77777777" w:rsidR="00820BA8" w:rsidRPr="00091706" w:rsidRDefault="00820BA8" w:rsidP="006B1DCA">
            <w:pPr>
              <w:ind w:left="0" w:hanging="2"/>
              <w:jc w:val="center"/>
              <w:rPr>
                <w:i/>
                <w:color w:val="000000" w:themeColor="text1"/>
                <w:sz w:val="22"/>
                <w:szCs w:val="22"/>
              </w:rPr>
            </w:pPr>
          </w:p>
          <w:p w14:paraId="298697BE" w14:textId="77777777" w:rsidR="00820BA8" w:rsidRPr="00091706" w:rsidRDefault="00820BA8" w:rsidP="006B1DCA">
            <w:pPr>
              <w:ind w:left="0" w:hanging="2"/>
              <w:jc w:val="center"/>
              <w:rPr>
                <w:i/>
                <w:color w:val="000000" w:themeColor="text1"/>
                <w:sz w:val="22"/>
                <w:szCs w:val="22"/>
              </w:rPr>
            </w:pPr>
          </w:p>
          <w:p w14:paraId="2B7826D2"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2 шт</w:t>
            </w:r>
          </w:p>
          <w:p w14:paraId="3B76151D"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2 компл.</w:t>
            </w:r>
          </w:p>
          <w:p w14:paraId="3C14D6AC" w14:textId="77777777" w:rsidR="00820BA8" w:rsidRPr="00091706" w:rsidRDefault="00820BA8" w:rsidP="006B1DCA">
            <w:pPr>
              <w:ind w:left="0" w:hanging="2"/>
              <w:jc w:val="center"/>
              <w:rPr>
                <w:i/>
                <w:color w:val="000000" w:themeColor="text1"/>
                <w:sz w:val="22"/>
                <w:szCs w:val="22"/>
              </w:rPr>
            </w:pPr>
          </w:p>
          <w:p w14:paraId="067C55DC" w14:textId="77777777" w:rsidR="00820BA8" w:rsidRPr="00091706" w:rsidRDefault="00820BA8" w:rsidP="006B1DCA">
            <w:pPr>
              <w:ind w:left="0" w:hanging="2"/>
              <w:jc w:val="center"/>
              <w:rPr>
                <w:i/>
                <w:color w:val="000000" w:themeColor="text1"/>
                <w:sz w:val="22"/>
                <w:szCs w:val="22"/>
              </w:rPr>
            </w:pPr>
          </w:p>
          <w:p w14:paraId="6AF69670" w14:textId="77777777" w:rsidR="00820BA8" w:rsidRPr="00091706" w:rsidRDefault="00820BA8" w:rsidP="006B1DCA">
            <w:pPr>
              <w:ind w:left="0" w:hanging="2"/>
              <w:jc w:val="center"/>
              <w:rPr>
                <w:i/>
                <w:color w:val="000000" w:themeColor="text1"/>
                <w:sz w:val="22"/>
                <w:szCs w:val="22"/>
              </w:rPr>
            </w:pPr>
          </w:p>
          <w:p w14:paraId="10F62566"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2шт.</w:t>
            </w:r>
          </w:p>
          <w:p w14:paraId="4E05844F"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2 шт.</w:t>
            </w:r>
          </w:p>
          <w:p w14:paraId="44B1A4C3"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1шт.</w:t>
            </w:r>
          </w:p>
          <w:p w14:paraId="6E0AB36A"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1 шт.</w:t>
            </w:r>
          </w:p>
          <w:p w14:paraId="2B91DCE6"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1 компл.</w:t>
            </w:r>
          </w:p>
          <w:p w14:paraId="15D432E8"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1 шт.</w:t>
            </w:r>
          </w:p>
          <w:p w14:paraId="08B1AF79" w14:textId="77777777" w:rsidR="00820BA8" w:rsidRPr="00091706" w:rsidRDefault="00820BA8" w:rsidP="006B1DCA">
            <w:pPr>
              <w:ind w:left="0" w:hanging="2"/>
              <w:jc w:val="center"/>
              <w:rPr>
                <w:i/>
                <w:color w:val="000000" w:themeColor="text1"/>
                <w:sz w:val="22"/>
                <w:szCs w:val="22"/>
              </w:rPr>
            </w:pPr>
          </w:p>
          <w:p w14:paraId="23A5697C" w14:textId="77777777" w:rsidR="00820BA8" w:rsidRPr="00091706" w:rsidRDefault="00820BA8" w:rsidP="006B1DCA">
            <w:pPr>
              <w:ind w:left="0" w:hanging="2"/>
              <w:jc w:val="center"/>
              <w:rPr>
                <w:i/>
                <w:color w:val="000000" w:themeColor="text1"/>
                <w:sz w:val="22"/>
                <w:szCs w:val="22"/>
              </w:rPr>
            </w:pPr>
          </w:p>
          <w:p w14:paraId="1BCC7A30" w14:textId="77777777" w:rsidR="00820BA8" w:rsidRPr="00091706" w:rsidRDefault="00820BA8" w:rsidP="006B1DCA">
            <w:pPr>
              <w:ind w:left="0" w:hanging="2"/>
              <w:jc w:val="center"/>
              <w:rPr>
                <w:i/>
                <w:color w:val="000000" w:themeColor="text1"/>
                <w:sz w:val="22"/>
                <w:szCs w:val="22"/>
              </w:rPr>
            </w:pPr>
          </w:p>
          <w:p w14:paraId="0E784980"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Ориентировочные данные:</w:t>
            </w:r>
          </w:p>
          <w:p w14:paraId="37A8609C" w14:textId="77777777" w:rsidR="00820BA8" w:rsidRPr="00091706" w:rsidRDefault="00820BA8" w:rsidP="006B1DCA">
            <w:pPr>
              <w:ind w:left="0" w:hanging="2"/>
              <w:jc w:val="center"/>
              <w:rPr>
                <w:i/>
                <w:color w:val="000000" w:themeColor="text1"/>
                <w:sz w:val="22"/>
                <w:szCs w:val="22"/>
              </w:rPr>
            </w:pPr>
            <w:r w:rsidRPr="00091706">
              <w:rPr>
                <w:bCs/>
                <w:i/>
                <w:color w:val="000000" w:themeColor="text1"/>
                <w:sz w:val="22"/>
                <w:szCs w:val="22"/>
              </w:rPr>
              <w:t>Трасса 185 м.</w:t>
            </w:r>
          </w:p>
          <w:p w14:paraId="518F017C" w14:textId="77777777" w:rsidR="00820BA8" w:rsidRPr="00091706" w:rsidRDefault="00820BA8" w:rsidP="006B1DCA">
            <w:pPr>
              <w:ind w:left="0" w:hanging="2"/>
              <w:jc w:val="center"/>
              <w:rPr>
                <w:bCs/>
                <w:i/>
                <w:color w:val="000000" w:themeColor="text1"/>
                <w:sz w:val="22"/>
                <w:szCs w:val="22"/>
              </w:rPr>
            </w:pPr>
          </w:p>
          <w:p w14:paraId="7638D074" w14:textId="77777777" w:rsidR="00820BA8" w:rsidRPr="00091706" w:rsidRDefault="00820BA8" w:rsidP="006B1DCA">
            <w:pPr>
              <w:ind w:left="0" w:hanging="2"/>
              <w:jc w:val="center"/>
              <w:rPr>
                <w:i/>
                <w:color w:val="000000" w:themeColor="text1"/>
                <w:sz w:val="22"/>
                <w:szCs w:val="22"/>
              </w:rPr>
            </w:pPr>
            <w:r w:rsidRPr="00091706">
              <w:rPr>
                <w:bCs/>
                <w:i/>
                <w:color w:val="000000" w:themeColor="text1"/>
                <w:sz w:val="22"/>
                <w:szCs w:val="22"/>
              </w:rPr>
              <w:t>350 м.</w:t>
            </w:r>
          </w:p>
          <w:p w14:paraId="7CA1ED3F" w14:textId="77777777" w:rsidR="00820BA8" w:rsidRPr="00091706" w:rsidRDefault="00820BA8" w:rsidP="006B1DCA">
            <w:pPr>
              <w:ind w:left="0" w:hanging="2"/>
              <w:jc w:val="center"/>
              <w:rPr>
                <w:i/>
                <w:color w:val="000000" w:themeColor="text1"/>
                <w:sz w:val="22"/>
                <w:szCs w:val="22"/>
              </w:rPr>
            </w:pPr>
          </w:p>
          <w:p w14:paraId="6B177482"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2 шт.</w:t>
            </w:r>
          </w:p>
          <w:p w14:paraId="7DDD8B58"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2 шт.</w:t>
            </w:r>
          </w:p>
          <w:p w14:paraId="3737B35E"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20м.</w:t>
            </w:r>
          </w:p>
          <w:p w14:paraId="6EE8F57D" w14:textId="77777777" w:rsidR="00820BA8" w:rsidRPr="00091706" w:rsidRDefault="00820BA8" w:rsidP="006B1DCA">
            <w:pPr>
              <w:ind w:left="0" w:hanging="2"/>
              <w:jc w:val="center"/>
              <w:rPr>
                <w:i/>
                <w:color w:val="000000" w:themeColor="text1"/>
                <w:sz w:val="22"/>
                <w:szCs w:val="22"/>
              </w:rPr>
            </w:pPr>
          </w:p>
          <w:p w14:paraId="7A1E9C2A" w14:textId="77777777" w:rsidR="00820BA8" w:rsidRPr="00091706" w:rsidRDefault="00820BA8" w:rsidP="006B1DCA">
            <w:pPr>
              <w:ind w:left="0" w:hanging="2"/>
              <w:jc w:val="center"/>
              <w:rPr>
                <w:i/>
                <w:color w:val="000000" w:themeColor="text1"/>
                <w:sz w:val="22"/>
                <w:szCs w:val="22"/>
              </w:rPr>
            </w:pPr>
            <w:r w:rsidRPr="00091706">
              <w:rPr>
                <w:i/>
                <w:color w:val="000000" w:themeColor="text1"/>
                <w:sz w:val="22"/>
                <w:szCs w:val="22"/>
              </w:rPr>
              <w:t>6 шт.</w:t>
            </w:r>
          </w:p>
          <w:p w14:paraId="0359FCDC" w14:textId="77777777" w:rsidR="00820BA8" w:rsidRPr="00091706" w:rsidRDefault="00820BA8" w:rsidP="006B1DCA">
            <w:pPr>
              <w:ind w:left="0" w:hanging="2"/>
              <w:jc w:val="center"/>
              <w:rPr>
                <w:i/>
                <w:color w:val="000000" w:themeColor="text1"/>
                <w:sz w:val="22"/>
                <w:szCs w:val="22"/>
              </w:rPr>
            </w:pPr>
            <w:r w:rsidRPr="00091706">
              <w:rPr>
                <w:bCs/>
                <w:i/>
                <w:color w:val="000000" w:themeColor="text1"/>
                <w:sz w:val="22"/>
                <w:szCs w:val="22"/>
              </w:rPr>
              <w:t>20 м.</w:t>
            </w:r>
          </w:p>
        </w:tc>
      </w:tr>
      <w:tr w:rsidR="00820BA8" w:rsidRPr="00091706" w14:paraId="29A0B2CE" w14:textId="77777777" w:rsidTr="006B1DCA">
        <w:tc>
          <w:tcPr>
            <w:tcW w:w="2392" w:type="dxa"/>
            <w:tcBorders>
              <w:left w:val="single" w:sz="4" w:space="0" w:color="000000"/>
              <w:bottom w:val="single" w:sz="4" w:space="0" w:color="000000"/>
            </w:tcBorders>
            <w:vAlign w:val="center"/>
          </w:tcPr>
          <w:p w14:paraId="56049E85" w14:textId="77777777" w:rsidR="00820BA8" w:rsidRPr="00091706" w:rsidRDefault="00820BA8" w:rsidP="006B1DCA">
            <w:pPr>
              <w:ind w:left="0" w:hanging="2"/>
              <w:rPr>
                <w:color w:val="000000" w:themeColor="text1"/>
                <w:sz w:val="22"/>
                <w:szCs w:val="22"/>
              </w:rPr>
            </w:pPr>
            <w:bookmarkStart w:id="20" w:name="_Hlk57729896"/>
            <w:r w:rsidRPr="00091706">
              <w:rPr>
                <w:bCs/>
                <w:i/>
                <w:iCs/>
                <w:color w:val="000000" w:themeColor="text1"/>
                <w:sz w:val="22"/>
                <w:szCs w:val="22"/>
              </w:rPr>
              <w:lastRenderedPageBreak/>
              <w:t>Требования к учету электроэнергии</w:t>
            </w:r>
          </w:p>
        </w:tc>
        <w:tc>
          <w:tcPr>
            <w:tcW w:w="7985" w:type="dxa"/>
            <w:gridSpan w:val="2"/>
            <w:tcBorders>
              <w:left w:val="single" w:sz="4" w:space="0" w:color="000000"/>
              <w:bottom w:val="single" w:sz="4" w:space="0" w:color="000000"/>
              <w:right w:val="single" w:sz="4" w:space="0" w:color="000000"/>
            </w:tcBorders>
          </w:tcPr>
          <w:p w14:paraId="0A423966" w14:textId="77777777" w:rsidR="00820BA8" w:rsidRPr="00091706" w:rsidRDefault="00820BA8" w:rsidP="00990B57">
            <w:pPr>
              <w:pStyle w:val="afa"/>
              <w:tabs>
                <w:tab w:val="left" w:pos="351"/>
              </w:tabs>
              <w:snapToGrid w:val="0"/>
              <w:spacing w:line="240" w:lineRule="auto"/>
              <w:ind w:left="0" w:right="243" w:hanging="2"/>
              <w:rPr>
                <w:color w:val="000000" w:themeColor="text1"/>
                <w:sz w:val="22"/>
                <w:szCs w:val="22"/>
                <w:lang w:val="ru-RU"/>
              </w:rPr>
            </w:pPr>
            <w:r w:rsidRPr="00091706">
              <w:rPr>
                <w:color w:val="000000" w:themeColor="text1"/>
                <w:sz w:val="22"/>
                <w:szCs w:val="22"/>
                <w:lang w:val="ru-RU"/>
              </w:rPr>
              <w:t>Тип прибора учета определить проектом, согласовать с Заказчиком. Все устанавливаемые приборы учета электрической энергии должны быть включены в существующую систему дистанционного съема показания (АСКУЭ).</w:t>
            </w:r>
          </w:p>
        </w:tc>
      </w:tr>
      <w:tr w:rsidR="00820BA8" w:rsidRPr="00091706" w14:paraId="1C2C46B5" w14:textId="77777777" w:rsidTr="006B1DCA">
        <w:tc>
          <w:tcPr>
            <w:tcW w:w="2392" w:type="dxa"/>
            <w:tcBorders>
              <w:left w:val="single" w:sz="4" w:space="0" w:color="000000"/>
              <w:bottom w:val="single" w:sz="4" w:space="0" w:color="000000"/>
            </w:tcBorders>
            <w:vAlign w:val="center"/>
          </w:tcPr>
          <w:p w14:paraId="14F85DE2" w14:textId="77777777" w:rsidR="00820BA8" w:rsidRPr="00091706" w:rsidRDefault="00820BA8" w:rsidP="006B1DCA">
            <w:pPr>
              <w:snapToGrid w:val="0"/>
              <w:ind w:left="0" w:hanging="2"/>
              <w:rPr>
                <w:color w:val="000000" w:themeColor="text1"/>
                <w:sz w:val="22"/>
                <w:szCs w:val="22"/>
              </w:rPr>
            </w:pPr>
            <w:r w:rsidRPr="00091706">
              <w:rPr>
                <w:i/>
                <w:color w:val="000000" w:themeColor="text1"/>
                <w:sz w:val="22"/>
                <w:szCs w:val="22"/>
              </w:rPr>
              <w:t>Строительные решения</w:t>
            </w:r>
          </w:p>
        </w:tc>
        <w:tc>
          <w:tcPr>
            <w:tcW w:w="7985" w:type="dxa"/>
            <w:gridSpan w:val="2"/>
            <w:tcBorders>
              <w:left w:val="single" w:sz="4" w:space="0" w:color="000000"/>
              <w:bottom w:val="single" w:sz="4" w:space="0" w:color="000000"/>
              <w:right w:val="single" w:sz="4" w:space="0" w:color="000000"/>
            </w:tcBorders>
          </w:tcPr>
          <w:p w14:paraId="173660CD" w14:textId="77777777" w:rsidR="00820BA8" w:rsidRPr="00091706" w:rsidRDefault="00820BA8" w:rsidP="006B1DCA">
            <w:pPr>
              <w:pStyle w:val="afa"/>
              <w:tabs>
                <w:tab w:val="left" w:pos="426"/>
              </w:tabs>
              <w:autoSpaceDE w:val="0"/>
              <w:autoSpaceDN w:val="0"/>
              <w:adjustRightInd w:val="0"/>
              <w:ind w:left="0" w:hanging="2"/>
              <w:rPr>
                <w:color w:val="000000" w:themeColor="text1"/>
                <w:sz w:val="22"/>
                <w:szCs w:val="22"/>
              </w:rPr>
            </w:pPr>
            <w:r w:rsidRPr="00091706">
              <w:rPr>
                <w:color w:val="000000" w:themeColor="text1"/>
                <w:sz w:val="22"/>
                <w:szCs w:val="22"/>
              </w:rPr>
              <w:t>-</w:t>
            </w:r>
          </w:p>
        </w:tc>
      </w:tr>
      <w:bookmarkEnd w:id="20"/>
      <w:tr w:rsidR="00820BA8" w:rsidRPr="00091706" w14:paraId="507CD3B1" w14:textId="77777777" w:rsidTr="006B1DCA">
        <w:tc>
          <w:tcPr>
            <w:tcW w:w="2392" w:type="dxa"/>
            <w:tcBorders>
              <w:left w:val="single" w:sz="4" w:space="0" w:color="000000"/>
              <w:bottom w:val="single" w:sz="4" w:space="0" w:color="000000"/>
            </w:tcBorders>
            <w:vAlign w:val="center"/>
          </w:tcPr>
          <w:p w14:paraId="69A14400" w14:textId="77777777" w:rsidR="00820BA8" w:rsidRPr="00091706" w:rsidRDefault="00820BA8" w:rsidP="006B1DCA">
            <w:pPr>
              <w:snapToGrid w:val="0"/>
              <w:ind w:left="0" w:hanging="2"/>
              <w:rPr>
                <w:i/>
                <w:color w:val="000000" w:themeColor="text1"/>
                <w:sz w:val="22"/>
                <w:szCs w:val="22"/>
              </w:rPr>
            </w:pPr>
            <w:r w:rsidRPr="00091706">
              <w:rPr>
                <w:i/>
                <w:color w:val="000000" w:themeColor="text1"/>
                <w:sz w:val="22"/>
                <w:szCs w:val="22"/>
              </w:rPr>
              <w:lastRenderedPageBreak/>
              <w:t xml:space="preserve">Требования к выполнению работ </w:t>
            </w:r>
          </w:p>
        </w:tc>
        <w:tc>
          <w:tcPr>
            <w:tcW w:w="7985" w:type="dxa"/>
            <w:gridSpan w:val="2"/>
            <w:tcBorders>
              <w:left w:val="single" w:sz="4" w:space="0" w:color="000000"/>
              <w:bottom w:val="single" w:sz="4" w:space="0" w:color="000000"/>
              <w:right w:val="single" w:sz="4" w:space="0" w:color="000000"/>
            </w:tcBorders>
          </w:tcPr>
          <w:p w14:paraId="6ABAA151" w14:textId="77777777" w:rsidR="00820BA8" w:rsidRPr="00091706" w:rsidRDefault="00820BA8" w:rsidP="00820BA8">
            <w:pPr>
              <w:pStyle w:val="afa"/>
              <w:numPr>
                <w:ilvl w:val="0"/>
                <w:numId w:val="10"/>
              </w:numPr>
              <w:suppressAutoHyphens w:val="0"/>
              <w:spacing w:line="240" w:lineRule="auto"/>
              <w:ind w:leftChars="0" w:left="0" w:firstLineChars="0" w:hanging="2"/>
              <w:jc w:val="left"/>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Согласовать проект с заказчиком и иными заинтересованными организациями (госорганы, эксплуатирующие службы) до начала работ.</w:t>
            </w:r>
          </w:p>
          <w:p w14:paraId="14CBA128" w14:textId="77777777" w:rsidR="00820BA8" w:rsidRPr="00091706" w:rsidRDefault="00820BA8" w:rsidP="00820BA8">
            <w:pPr>
              <w:pStyle w:val="afa"/>
              <w:numPr>
                <w:ilvl w:val="0"/>
                <w:numId w:val="10"/>
              </w:numPr>
              <w:suppressAutoHyphens w:val="0"/>
              <w:spacing w:line="240" w:lineRule="auto"/>
              <w:ind w:leftChars="0" w:left="0" w:firstLineChars="0" w:hanging="2"/>
              <w:jc w:val="left"/>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Подрядчику необходимо участвовать в совещаниях по требованию заявителя.</w:t>
            </w:r>
          </w:p>
          <w:p w14:paraId="62F23141" w14:textId="77777777" w:rsidR="00820BA8" w:rsidRPr="00091706" w:rsidRDefault="00820BA8" w:rsidP="00820BA8">
            <w:pPr>
              <w:pStyle w:val="afa"/>
              <w:numPr>
                <w:ilvl w:val="0"/>
                <w:numId w:val="10"/>
              </w:numPr>
              <w:suppressAutoHyphens w:val="0"/>
              <w:spacing w:line="240" w:lineRule="auto"/>
              <w:ind w:leftChars="0" w:left="0" w:firstLineChars="0" w:hanging="2"/>
              <w:jc w:val="left"/>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Строительные и монтажные работы выполнять в соответствии с требованиями «Правил устройства электроустановок» и действующей нормативной документацией с последующим восстановлением нарушенных покрытий (асфальт, бордюры, газон и т.п.).</w:t>
            </w:r>
          </w:p>
          <w:p w14:paraId="00586D86" w14:textId="77777777" w:rsidR="00820BA8" w:rsidRPr="00091706" w:rsidRDefault="00820BA8" w:rsidP="00820BA8">
            <w:pPr>
              <w:pStyle w:val="afa"/>
              <w:numPr>
                <w:ilvl w:val="0"/>
                <w:numId w:val="10"/>
              </w:numPr>
              <w:tabs>
                <w:tab w:val="left" w:pos="351"/>
              </w:tabs>
              <w:suppressAutoHyphens w:val="0"/>
              <w:snapToGrid w:val="0"/>
              <w:spacing w:line="240" w:lineRule="auto"/>
              <w:ind w:leftChars="0" w:left="0" w:firstLineChars="0" w:hanging="2"/>
              <w:jc w:val="left"/>
              <w:textDirection w:val="lrTb"/>
              <w:textAlignment w:val="auto"/>
              <w:outlineLvl w:val="9"/>
              <w:rPr>
                <w:b/>
                <w:color w:val="4472C4" w:themeColor="accent1"/>
                <w:sz w:val="22"/>
                <w:szCs w:val="22"/>
              </w:rPr>
            </w:pPr>
            <w:r w:rsidRPr="00091706">
              <w:rPr>
                <w:color w:val="000000" w:themeColor="text1"/>
                <w:sz w:val="22"/>
                <w:szCs w:val="22"/>
                <w:lang w:val="ru-RU"/>
              </w:rPr>
              <w:t xml:space="preserve"> </w:t>
            </w:r>
            <w:r w:rsidRPr="00091706">
              <w:rPr>
                <w:b/>
                <w:color w:val="4472C4" w:themeColor="accent1"/>
                <w:sz w:val="22"/>
                <w:szCs w:val="22"/>
                <w:lang w:val="ru-RU"/>
              </w:rPr>
              <w:t xml:space="preserve">Строительные и монтажные работы, ПНР выполнить в присутствии представителя Заказчика (тел. </w:t>
            </w:r>
            <w:r w:rsidRPr="00091706">
              <w:rPr>
                <w:b/>
                <w:color w:val="4472C4" w:themeColor="accent1"/>
                <w:sz w:val="22"/>
                <w:szCs w:val="22"/>
              </w:rPr>
              <w:t>+7 987 298-57-08 - Абдулганеев Ильдар Ислямович).</w:t>
            </w:r>
          </w:p>
          <w:p w14:paraId="5B6E582A" w14:textId="77777777" w:rsidR="00820BA8" w:rsidRPr="00091706" w:rsidRDefault="00820BA8" w:rsidP="00820BA8">
            <w:pPr>
              <w:pStyle w:val="afa"/>
              <w:numPr>
                <w:ilvl w:val="0"/>
                <w:numId w:val="10"/>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w:t>
            </w:r>
            <w:r w:rsidRPr="00091706">
              <w:rPr>
                <w:color w:val="000000" w:themeColor="text1"/>
                <w:sz w:val="22"/>
                <w:szCs w:val="22"/>
                <w:shd w:val="clear" w:color="auto" w:fill="FFFFFF" w:themeFill="background1"/>
                <w:lang w:val="ru-RU"/>
              </w:rPr>
              <w:t>Подрядчик получает ордера-разрешения на производство земляных работ.</w:t>
            </w:r>
            <w:r w:rsidRPr="00091706">
              <w:rPr>
                <w:color w:val="000000" w:themeColor="text1"/>
                <w:sz w:val="22"/>
                <w:szCs w:val="22"/>
                <w:lang w:val="ru-RU"/>
              </w:rPr>
              <w:t xml:space="preserve"> </w:t>
            </w:r>
          </w:p>
          <w:p w14:paraId="33391CBA" w14:textId="77777777" w:rsidR="00820BA8" w:rsidRPr="00091706" w:rsidRDefault="00820BA8" w:rsidP="00820BA8">
            <w:pPr>
              <w:pStyle w:val="afa"/>
              <w:numPr>
                <w:ilvl w:val="0"/>
                <w:numId w:val="10"/>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Подрядчик отвечает за безопасность места проведения работ, за безопасность проведения самих работ, за своевременное их окончание и за качество выполнения благоустройства как во время проведения работ, так и после их завершения.</w:t>
            </w:r>
          </w:p>
          <w:p w14:paraId="310FC8CA" w14:textId="77777777" w:rsidR="00820BA8" w:rsidRPr="00091706" w:rsidRDefault="00820BA8" w:rsidP="00820BA8">
            <w:pPr>
              <w:pStyle w:val="afa"/>
              <w:numPr>
                <w:ilvl w:val="0"/>
                <w:numId w:val="10"/>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Проведение земляных работ должно быть согласовано подрядчиком со всеми организациями, имеющими подземные коммуникации в местах их проведения, с ГИБДД (в случае необходимости), а также с заказчиком. При проведении работ неукоснительно соблюдать требования организаций по соблюдению сохранности подземных коммуникаций.</w:t>
            </w:r>
          </w:p>
          <w:p w14:paraId="4596B038" w14:textId="77777777" w:rsidR="00820BA8" w:rsidRPr="00091706" w:rsidRDefault="00820BA8" w:rsidP="00820BA8">
            <w:pPr>
              <w:pStyle w:val="afa"/>
              <w:numPr>
                <w:ilvl w:val="0"/>
                <w:numId w:val="10"/>
              </w:numPr>
              <w:tabs>
                <w:tab w:val="left" w:pos="388"/>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Использовать электромонтажные изделия заводского изготовления.</w:t>
            </w:r>
          </w:p>
          <w:p w14:paraId="40F32F15" w14:textId="77777777" w:rsidR="00820BA8" w:rsidRPr="00091706" w:rsidRDefault="00820BA8" w:rsidP="00820BA8">
            <w:pPr>
              <w:pStyle w:val="afa"/>
              <w:numPr>
                <w:ilvl w:val="0"/>
                <w:numId w:val="10"/>
              </w:numPr>
              <w:tabs>
                <w:tab w:val="left" w:pos="388"/>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Для привязки объекта на местности вызвать представителя специализированной организации.</w:t>
            </w:r>
          </w:p>
          <w:p w14:paraId="4C621132" w14:textId="77777777" w:rsidR="00820BA8" w:rsidRPr="00091706" w:rsidRDefault="00820BA8" w:rsidP="00820BA8">
            <w:pPr>
              <w:pStyle w:val="afa"/>
              <w:numPr>
                <w:ilvl w:val="0"/>
                <w:numId w:val="10"/>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Выполнить все необходимые мероприятия для сохранности коммуникаций, проходящих в зоне производства работ.</w:t>
            </w:r>
          </w:p>
          <w:p w14:paraId="693A7976" w14:textId="77777777" w:rsidR="00820BA8" w:rsidRPr="00091706" w:rsidRDefault="00820BA8" w:rsidP="00820BA8">
            <w:pPr>
              <w:pStyle w:val="afa"/>
              <w:numPr>
                <w:ilvl w:val="0"/>
                <w:numId w:val="10"/>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Земляные работы в охранной зоне существующих коммуникаций производить вручную. Нормы приближения по ПУЭ в местах пересечения и приближения вновь прокладываемой трассы к существующим подземным коммуникациям уточнять после шурфления вручную и/или относительно визуальных ориентиров (люки колодцев, опоры, фундаменты зданий и сооружений, зелёные насаждения).</w:t>
            </w:r>
          </w:p>
          <w:p w14:paraId="03529CF5" w14:textId="77777777" w:rsidR="00820BA8" w:rsidRPr="00091706" w:rsidRDefault="00820BA8" w:rsidP="00820BA8">
            <w:pPr>
              <w:pStyle w:val="afa"/>
              <w:numPr>
                <w:ilvl w:val="0"/>
                <w:numId w:val="10"/>
              </w:numPr>
              <w:suppressAutoHyphens w:val="0"/>
              <w:spacing w:line="240" w:lineRule="auto"/>
              <w:ind w:leftChars="0" w:left="0" w:firstLineChars="0" w:hanging="2"/>
              <w:jc w:val="left"/>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Заказать в специализированной организации исполнительную съемку.</w:t>
            </w:r>
          </w:p>
          <w:p w14:paraId="135C0480" w14:textId="77777777" w:rsidR="00820BA8" w:rsidRPr="00091706" w:rsidRDefault="00820BA8" w:rsidP="00820BA8">
            <w:pPr>
              <w:pStyle w:val="afa"/>
              <w:numPr>
                <w:ilvl w:val="0"/>
                <w:numId w:val="10"/>
              </w:numPr>
              <w:suppressAutoHyphens w:val="0"/>
              <w:spacing w:line="240" w:lineRule="auto"/>
              <w:ind w:leftChars="0" w:left="0" w:firstLineChars="0" w:hanging="2"/>
              <w:jc w:val="left"/>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Оформить исполнительную документацию (в т.ч. исполнительные схемы, паспорта КТП, оборудование, протоколы необходимых испытаний).</w:t>
            </w:r>
          </w:p>
          <w:p w14:paraId="4C255D65" w14:textId="77777777" w:rsidR="00820BA8" w:rsidRPr="00091706" w:rsidRDefault="00820BA8" w:rsidP="00820BA8">
            <w:pPr>
              <w:pStyle w:val="afa"/>
              <w:numPr>
                <w:ilvl w:val="0"/>
                <w:numId w:val="10"/>
              </w:numPr>
              <w:suppressAutoHyphens w:val="0"/>
              <w:spacing w:line="240" w:lineRule="auto"/>
              <w:ind w:leftChars="0" w:left="0" w:firstLineChars="0" w:hanging="2"/>
              <w:jc w:val="left"/>
              <w:textDirection w:val="lrTb"/>
              <w:textAlignment w:val="auto"/>
              <w:outlineLvl w:val="9"/>
              <w:rPr>
                <w:color w:val="000000" w:themeColor="text1"/>
                <w:sz w:val="22"/>
                <w:szCs w:val="22"/>
                <w:lang w:val="ru-RU"/>
              </w:rPr>
            </w:pPr>
            <w:r w:rsidRPr="00091706">
              <w:rPr>
                <w:color w:val="000000" w:themeColor="text1"/>
                <w:sz w:val="22"/>
                <w:szCs w:val="22"/>
                <w:lang w:val="ru-RU"/>
              </w:rPr>
              <w:t>Подготовить документацию по описанию местоположения границ охранной зоны смонтированных объектов электросетевого хозяйства и внести сведения о них в Единый государственный реестр недвижимости от имени Заказчика</w:t>
            </w:r>
          </w:p>
        </w:tc>
      </w:tr>
      <w:tr w:rsidR="00820BA8" w:rsidRPr="00091706" w14:paraId="0EB93D39" w14:textId="77777777" w:rsidTr="006B1DCA">
        <w:tc>
          <w:tcPr>
            <w:tcW w:w="2392" w:type="dxa"/>
            <w:tcBorders>
              <w:left w:val="single" w:sz="4" w:space="0" w:color="000000"/>
              <w:bottom w:val="single" w:sz="4" w:space="0" w:color="000000"/>
            </w:tcBorders>
            <w:vAlign w:val="center"/>
          </w:tcPr>
          <w:p w14:paraId="5FD20BA2" w14:textId="77777777" w:rsidR="00820BA8" w:rsidRPr="00091706" w:rsidRDefault="00820BA8" w:rsidP="006B1DCA">
            <w:pPr>
              <w:snapToGrid w:val="0"/>
              <w:ind w:left="0" w:hanging="2"/>
              <w:rPr>
                <w:i/>
                <w:color w:val="000000" w:themeColor="text1"/>
                <w:sz w:val="22"/>
                <w:szCs w:val="22"/>
              </w:rPr>
            </w:pPr>
            <w:r w:rsidRPr="00091706">
              <w:rPr>
                <w:i/>
                <w:color w:val="000000" w:themeColor="text1"/>
                <w:sz w:val="22"/>
                <w:szCs w:val="22"/>
              </w:rPr>
              <w:t xml:space="preserve">Требования к безопасности работ </w:t>
            </w:r>
          </w:p>
        </w:tc>
        <w:tc>
          <w:tcPr>
            <w:tcW w:w="7985" w:type="dxa"/>
            <w:gridSpan w:val="2"/>
            <w:tcBorders>
              <w:left w:val="single" w:sz="4" w:space="0" w:color="000000"/>
              <w:bottom w:val="single" w:sz="4" w:space="0" w:color="000000"/>
              <w:right w:val="single" w:sz="4" w:space="0" w:color="000000"/>
            </w:tcBorders>
          </w:tcPr>
          <w:p w14:paraId="181539FE"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Обеспечить восстановление нарушенных покрытий (асфальт, бордюры, газон и т.п.).</w:t>
            </w:r>
          </w:p>
          <w:p w14:paraId="015E8D95"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Обеспечить проведение необходимых испытаний, удостоверяющих качество выполненных работ.</w:t>
            </w:r>
          </w:p>
          <w:p w14:paraId="236A4B79"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Подрядчик должен соблюдать требования ПУЭ, СНиП, ПТЭЭСиС ПОТЭЭ и иных НТД.</w:t>
            </w:r>
          </w:p>
          <w:p w14:paraId="3FDE193B"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Подрядчик должен предоставить Заказчику приказ о назначении представителя Подрядчика, ответственного за работы на объекте.</w:t>
            </w:r>
          </w:p>
          <w:p w14:paraId="467ABB38"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Подрядчик должен обеспечить наличие постоянного достаточного для выполнения работ количества инженерного состава, технического персонала и рабочих требуемых специальностей на объекте.</w:t>
            </w:r>
          </w:p>
          <w:p w14:paraId="6D6D4023"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Подрядчик, при выполнении электромонтажных работ, должен предоставить Заказчику список работающего персонала с указанием группы допуска по электробезопасности, наряд-допуск на проведение работ.</w:t>
            </w:r>
          </w:p>
          <w:p w14:paraId="13427508"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Рабочие Подрядчика должны быть обеспечены спецодеждой, находиться только в местах выполнения работ.</w:t>
            </w:r>
          </w:p>
          <w:p w14:paraId="77906030"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Технология и методы производства работ должны быть обеспечены в полном соответствии с техническим заданием, стандартами, строительными нормами и правилами и иными действующими на территории РФ нормативно-правовыми актами.</w:t>
            </w:r>
          </w:p>
          <w:p w14:paraId="78C6F8B0"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Работы должны производятся только в отведенной зоне работ. После окончания работ должна быть произведена ликвидация рабочей зоны, уборка мусора, материалов.</w:t>
            </w:r>
          </w:p>
          <w:p w14:paraId="043F5D78"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rPr>
            </w:pPr>
            <w:r w:rsidRPr="00091706">
              <w:rPr>
                <w:color w:val="000000" w:themeColor="text1"/>
                <w:sz w:val="22"/>
                <w:szCs w:val="22"/>
                <w:lang w:val="ru-RU"/>
              </w:rPr>
              <w:lastRenderedPageBreak/>
              <w:t xml:space="preserve">При повреждении Подрядчиком (по вине Подрядчика) материальных ценностей, принадлежащих Заказчику или иным лицам. </w:t>
            </w:r>
            <w:r w:rsidRPr="00091706">
              <w:rPr>
                <w:color w:val="000000" w:themeColor="text1"/>
                <w:sz w:val="22"/>
                <w:szCs w:val="22"/>
              </w:rPr>
              <w:t>Подрядчик восстанавливает или компенсирует Заказчику их стоимость.</w:t>
            </w:r>
          </w:p>
          <w:p w14:paraId="0DF17CDE"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В ходе выполнения работ Подрядчик осуществляет подготовку по требованию Заказчика письменных отчетов о проведенных работах, при необходимости подготовку материалов и заключений, в т.ч. в электронном виде.</w:t>
            </w:r>
          </w:p>
          <w:p w14:paraId="045013F0"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Оборудование, материалы и электромонтажные изделия должны быть заводского изготовления, имеющие сертификаты соответствия.</w:t>
            </w:r>
          </w:p>
          <w:p w14:paraId="0F199603"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Оборудование и материалы должны быть новыми, то есть не бывшим в эксплуатации, не восстановленными, без дефектов материала и изготовления, не модифицированными, не переделанными, не поврежденными.</w:t>
            </w:r>
          </w:p>
          <w:p w14:paraId="639CB0ED"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Поставляемое оборудование и материалы должны иметь сертификаты, которые Подрядчик прилагает в процессе выполнения работ по Договору:</w:t>
            </w:r>
          </w:p>
          <w:p w14:paraId="0D3C6B03" w14:textId="77777777" w:rsidR="00820BA8" w:rsidRPr="00091706" w:rsidRDefault="00820BA8" w:rsidP="00820BA8">
            <w:pPr>
              <w:pStyle w:val="afa"/>
              <w:widowControl w:val="0"/>
              <w:numPr>
                <w:ilvl w:val="0"/>
                <w:numId w:val="12"/>
              </w:numPr>
              <w:tabs>
                <w:tab w:val="center" w:pos="10620"/>
              </w:tabs>
              <w:suppressAutoHyphens w:val="0"/>
              <w:spacing w:line="240" w:lineRule="auto"/>
              <w:ind w:leftChars="0" w:left="223" w:right="72" w:firstLineChars="0" w:hanging="223"/>
              <w:textDirection w:val="lrTb"/>
              <w:textAlignment w:val="auto"/>
              <w:outlineLvl w:val="9"/>
              <w:rPr>
                <w:color w:val="000000" w:themeColor="text1"/>
                <w:sz w:val="22"/>
                <w:szCs w:val="22"/>
              </w:rPr>
            </w:pPr>
            <w:r w:rsidRPr="00091706">
              <w:rPr>
                <w:color w:val="000000" w:themeColor="text1"/>
                <w:sz w:val="22"/>
                <w:szCs w:val="22"/>
              </w:rPr>
              <w:t>Сертификат соответствия ГОСТ;</w:t>
            </w:r>
          </w:p>
          <w:p w14:paraId="61E20FAE" w14:textId="77777777" w:rsidR="00820BA8" w:rsidRPr="00091706" w:rsidRDefault="00820BA8" w:rsidP="00820BA8">
            <w:pPr>
              <w:pStyle w:val="afa"/>
              <w:widowControl w:val="0"/>
              <w:numPr>
                <w:ilvl w:val="0"/>
                <w:numId w:val="12"/>
              </w:numPr>
              <w:tabs>
                <w:tab w:val="center" w:pos="10620"/>
              </w:tabs>
              <w:suppressAutoHyphens w:val="0"/>
              <w:spacing w:line="240" w:lineRule="auto"/>
              <w:ind w:leftChars="0" w:left="223" w:right="72" w:firstLineChars="0" w:hanging="223"/>
              <w:textDirection w:val="lrTb"/>
              <w:textAlignment w:val="auto"/>
              <w:outlineLvl w:val="9"/>
              <w:rPr>
                <w:color w:val="000000" w:themeColor="text1"/>
                <w:sz w:val="22"/>
                <w:szCs w:val="22"/>
              </w:rPr>
            </w:pPr>
            <w:r w:rsidRPr="00091706">
              <w:rPr>
                <w:color w:val="000000" w:themeColor="text1"/>
                <w:sz w:val="22"/>
                <w:szCs w:val="22"/>
              </w:rPr>
              <w:t>Санитарно-гигиенический сертификат;</w:t>
            </w:r>
          </w:p>
          <w:p w14:paraId="38806BE4" w14:textId="77777777" w:rsidR="00820BA8" w:rsidRPr="00091706" w:rsidRDefault="00820BA8" w:rsidP="00820BA8">
            <w:pPr>
              <w:pStyle w:val="afa"/>
              <w:widowControl w:val="0"/>
              <w:numPr>
                <w:ilvl w:val="0"/>
                <w:numId w:val="12"/>
              </w:numPr>
              <w:tabs>
                <w:tab w:val="center" w:pos="10620"/>
              </w:tabs>
              <w:suppressAutoHyphens w:val="0"/>
              <w:spacing w:line="240" w:lineRule="auto"/>
              <w:ind w:leftChars="0" w:left="223" w:right="72" w:firstLineChars="0" w:hanging="223"/>
              <w:textDirection w:val="lrTb"/>
              <w:textAlignment w:val="auto"/>
              <w:outlineLvl w:val="9"/>
              <w:rPr>
                <w:color w:val="000000" w:themeColor="text1"/>
                <w:sz w:val="22"/>
                <w:szCs w:val="22"/>
              </w:rPr>
            </w:pPr>
            <w:r w:rsidRPr="00091706">
              <w:rPr>
                <w:color w:val="000000" w:themeColor="text1"/>
                <w:sz w:val="22"/>
                <w:szCs w:val="22"/>
              </w:rPr>
              <w:t>Сертификат пожарной безопасности.</w:t>
            </w:r>
          </w:p>
          <w:p w14:paraId="31B7CFF6" w14:textId="77777777" w:rsidR="00820BA8" w:rsidRPr="00091706" w:rsidRDefault="00820BA8" w:rsidP="006B1DCA">
            <w:pPr>
              <w:tabs>
                <w:tab w:val="left" w:pos="180"/>
                <w:tab w:val="center" w:pos="10620"/>
              </w:tabs>
              <w:ind w:left="0" w:right="72" w:hanging="2"/>
              <w:jc w:val="both"/>
              <w:rPr>
                <w:color w:val="000000" w:themeColor="text1"/>
                <w:sz w:val="22"/>
                <w:szCs w:val="22"/>
              </w:rPr>
            </w:pPr>
            <w:r w:rsidRPr="00091706">
              <w:rPr>
                <w:color w:val="000000" w:themeColor="text1"/>
                <w:sz w:val="22"/>
                <w:szCs w:val="22"/>
              </w:rPr>
              <w:t xml:space="preserve"> В сертификатах качества на поставляемые материалы должно быть указано:</w:t>
            </w:r>
          </w:p>
          <w:p w14:paraId="73B1EACE" w14:textId="77777777" w:rsidR="00820BA8" w:rsidRPr="00091706" w:rsidRDefault="00820BA8" w:rsidP="006B1DCA">
            <w:pPr>
              <w:tabs>
                <w:tab w:val="center" w:pos="10620"/>
              </w:tabs>
              <w:ind w:left="0" w:right="72" w:hanging="2"/>
              <w:jc w:val="both"/>
              <w:rPr>
                <w:color w:val="000000" w:themeColor="text1"/>
                <w:sz w:val="22"/>
                <w:szCs w:val="22"/>
              </w:rPr>
            </w:pPr>
            <w:r w:rsidRPr="00091706">
              <w:rPr>
                <w:color w:val="000000" w:themeColor="text1"/>
                <w:sz w:val="22"/>
                <w:szCs w:val="22"/>
              </w:rPr>
              <w:t>-наименование предприятия – изготовителя и его товарный знак;</w:t>
            </w:r>
          </w:p>
          <w:p w14:paraId="0B89C3E5" w14:textId="77777777" w:rsidR="00820BA8" w:rsidRPr="00091706" w:rsidRDefault="00820BA8" w:rsidP="006B1DCA">
            <w:pPr>
              <w:tabs>
                <w:tab w:val="center" w:pos="10620"/>
              </w:tabs>
              <w:ind w:left="0" w:right="72" w:hanging="2"/>
              <w:jc w:val="both"/>
              <w:rPr>
                <w:color w:val="000000" w:themeColor="text1"/>
                <w:sz w:val="22"/>
                <w:szCs w:val="22"/>
              </w:rPr>
            </w:pPr>
            <w:r w:rsidRPr="00091706">
              <w:rPr>
                <w:color w:val="000000" w:themeColor="text1"/>
                <w:sz w:val="22"/>
                <w:szCs w:val="22"/>
              </w:rPr>
              <w:t>-наименование, марка и цвет материала;</w:t>
            </w:r>
          </w:p>
          <w:p w14:paraId="3F2CE0C3" w14:textId="77777777" w:rsidR="00820BA8" w:rsidRPr="00091706" w:rsidRDefault="00820BA8" w:rsidP="006B1DCA">
            <w:pPr>
              <w:tabs>
                <w:tab w:val="center" w:pos="10620"/>
              </w:tabs>
              <w:ind w:left="0" w:right="72" w:hanging="2"/>
              <w:jc w:val="both"/>
              <w:rPr>
                <w:color w:val="000000" w:themeColor="text1"/>
                <w:sz w:val="22"/>
                <w:szCs w:val="22"/>
              </w:rPr>
            </w:pPr>
            <w:r w:rsidRPr="00091706">
              <w:rPr>
                <w:color w:val="000000" w:themeColor="text1"/>
                <w:sz w:val="22"/>
                <w:szCs w:val="22"/>
              </w:rPr>
              <w:t>-номер партии и дата изготовления;</w:t>
            </w:r>
          </w:p>
          <w:p w14:paraId="37B77800" w14:textId="77777777" w:rsidR="00820BA8" w:rsidRPr="00091706" w:rsidRDefault="00820BA8" w:rsidP="006B1DCA">
            <w:pPr>
              <w:tabs>
                <w:tab w:val="center" w:pos="10620"/>
              </w:tabs>
              <w:ind w:left="0" w:right="72" w:hanging="2"/>
              <w:jc w:val="both"/>
              <w:rPr>
                <w:color w:val="000000" w:themeColor="text1"/>
                <w:sz w:val="22"/>
                <w:szCs w:val="22"/>
              </w:rPr>
            </w:pPr>
            <w:r w:rsidRPr="00091706">
              <w:rPr>
                <w:color w:val="000000" w:themeColor="text1"/>
                <w:sz w:val="22"/>
                <w:szCs w:val="22"/>
              </w:rPr>
              <w:t>-обозначение стандарта;</w:t>
            </w:r>
          </w:p>
          <w:p w14:paraId="148365B4" w14:textId="77777777" w:rsidR="00820BA8" w:rsidRPr="00091706" w:rsidRDefault="00820BA8" w:rsidP="006B1DCA">
            <w:pPr>
              <w:tabs>
                <w:tab w:val="center" w:pos="10620"/>
              </w:tabs>
              <w:ind w:left="0" w:right="72" w:hanging="2"/>
              <w:jc w:val="both"/>
              <w:rPr>
                <w:color w:val="000000" w:themeColor="text1"/>
                <w:sz w:val="22"/>
                <w:szCs w:val="22"/>
              </w:rPr>
            </w:pPr>
            <w:r w:rsidRPr="00091706">
              <w:rPr>
                <w:color w:val="000000" w:themeColor="text1"/>
                <w:sz w:val="22"/>
                <w:szCs w:val="22"/>
              </w:rPr>
              <w:t>-результаты испытаний и подтверждение о соответствии материалов требованиям стандартов;</w:t>
            </w:r>
          </w:p>
          <w:p w14:paraId="0FE16BBB" w14:textId="77777777" w:rsidR="00820BA8" w:rsidRPr="00091706" w:rsidRDefault="00820BA8" w:rsidP="006B1DCA">
            <w:pPr>
              <w:tabs>
                <w:tab w:val="center" w:pos="10620"/>
              </w:tabs>
              <w:snapToGrid w:val="0"/>
              <w:ind w:left="0" w:right="72" w:hanging="2"/>
              <w:jc w:val="both"/>
              <w:rPr>
                <w:color w:val="000000" w:themeColor="text1"/>
                <w:sz w:val="22"/>
                <w:szCs w:val="22"/>
              </w:rPr>
            </w:pPr>
            <w:r w:rsidRPr="00091706">
              <w:rPr>
                <w:color w:val="000000" w:themeColor="text1"/>
                <w:sz w:val="22"/>
                <w:szCs w:val="22"/>
              </w:rPr>
              <w:t>-указания об особых свойствах материала (пожаровзрывоопасность, токсичность и т.п.).</w:t>
            </w:r>
          </w:p>
          <w:p w14:paraId="55EEA765"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 выполняющего работы. Организация и выполнение работ должны осуществляться при соблюдении законодательства Российской Федерации по охране труда, а также иных нормативных правовых актов.</w:t>
            </w:r>
          </w:p>
          <w:p w14:paraId="3F98ABF4"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 xml:space="preserve"> 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обеспечивать безопасность труда работающих на всех этапах производства работ. Перед началом производства работ необходимо провести инструктаж о методах работ, последовательности их выполнения, необходимых средствах индивидуальной защиты.</w:t>
            </w:r>
          </w:p>
          <w:p w14:paraId="5F097672"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В соответствии с Правилами технической эксплуатации электроустановок потребителей, утверждёнными приказом Минэнерго России от 13.09.2018г. №757, и Правилами по охране труда при эксплуатации электроустановок, утвержденных приказ Министерства труда и социальной защиты РФ от 15.12.2020</w:t>
            </w:r>
            <w:r w:rsidRPr="00091706">
              <w:rPr>
                <w:color w:val="000000" w:themeColor="text1"/>
                <w:sz w:val="22"/>
                <w:szCs w:val="22"/>
              </w:rPr>
              <w:t> </w:t>
            </w:r>
            <w:r w:rsidRPr="00091706">
              <w:rPr>
                <w:color w:val="000000" w:themeColor="text1"/>
                <w:sz w:val="22"/>
                <w:szCs w:val="22"/>
                <w:lang w:val="ru-RU"/>
              </w:rPr>
              <w:t xml:space="preserve">г. </w:t>
            </w:r>
            <w:r w:rsidRPr="00091706">
              <w:rPr>
                <w:color w:val="000000" w:themeColor="text1"/>
                <w:sz w:val="22"/>
                <w:szCs w:val="22"/>
              </w:rPr>
              <w:t>N </w:t>
            </w:r>
            <w:r w:rsidRPr="00091706">
              <w:rPr>
                <w:color w:val="000000" w:themeColor="text1"/>
                <w:sz w:val="22"/>
                <w:szCs w:val="22"/>
                <w:lang w:val="ru-RU"/>
              </w:rPr>
              <w:t>903н, подрядчик должен иметь удостоверения установленной формы о проверке знаний норм и правил работы в электроустановках, иметь допуск по ПТБ и ПТЭ электроустановок потребителей, ПТЭ и ПТБ энергоустановок, газоэлектросварочным работам.</w:t>
            </w:r>
          </w:p>
          <w:p w14:paraId="0911E635" w14:textId="77777777" w:rsidR="00820BA8" w:rsidRPr="00091706" w:rsidRDefault="00820BA8" w:rsidP="00820BA8">
            <w:pPr>
              <w:pStyle w:val="afa"/>
              <w:numPr>
                <w:ilvl w:val="0"/>
                <w:numId w:val="11"/>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У Подрядчика должны быть проведены мероприятия по охране труда, мероприятия по предотвращению аварийных ситуаций, которые подтверждаются копиями положений, действующих по организации и соответствующими Журналами.</w:t>
            </w:r>
          </w:p>
        </w:tc>
      </w:tr>
      <w:tr w:rsidR="00820BA8" w:rsidRPr="00091706" w14:paraId="7C6120C9" w14:textId="77777777" w:rsidTr="006B1DCA">
        <w:tc>
          <w:tcPr>
            <w:tcW w:w="2392" w:type="dxa"/>
            <w:tcBorders>
              <w:left w:val="single" w:sz="4" w:space="0" w:color="000000"/>
              <w:bottom w:val="single" w:sz="4" w:space="0" w:color="000000"/>
            </w:tcBorders>
            <w:vAlign w:val="center"/>
          </w:tcPr>
          <w:p w14:paraId="736E6F7F" w14:textId="77777777" w:rsidR="00820BA8" w:rsidRPr="00091706" w:rsidRDefault="00820BA8" w:rsidP="006B1DCA">
            <w:pPr>
              <w:snapToGrid w:val="0"/>
              <w:ind w:left="0" w:hanging="2"/>
              <w:rPr>
                <w:color w:val="000000" w:themeColor="text1"/>
                <w:sz w:val="22"/>
                <w:szCs w:val="22"/>
              </w:rPr>
            </w:pPr>
            <w:r w:rsidRPr="00091706">
              <w:rPr>
                <w:i/>
                <w:color w:val="000000" w:themeColor="text1"/>
                <w:sz w:val="22"/>
                <w:szCs w:val="22"/>
              </w:rPr>
              <w:lastRenderedPageBreak/>
              <w:t>Согласующие органы</w:t>
            </w:r>
          </w:p>
        </w:tc>
        <w:tc>
          <w:tcPr>
            <w:tcW w:w="7985" w:type="dxa"/>
            <w:gridSpan w:val="2"/>
            <w:tcBorders>
              <w:left w:val="single" w:sz="4" w:space="0" w:color="000000"/>
              <w:bottom w:val="single" w:sz="4" w:space="0" w:color="000000"/>
              <w:right w:val="single" w:sz="4" w:space="0" w:color="000000"/>
            </w:tcBorders>
          </w:tcPr>
          <w:p w14:paraId="6EB85963" w14:textId="77777777" w:rsidR="00820BA8" w:rsidRPr="00091706" w:rsidRDefault="00820BA8" w:rsidP="00820BA8">
            <w:pPr>
              <w:pStyle w:val="afa"/>
              <w:numPr>
                <w:ilvl w:val="0"/>
                <w:numId w:val="13"/>
              </w:numPr>
              <w:tabs>
                <w:tab w:val="left" w:pos="259"/>
              </w:tabs>
              <w:suppressAutoHyphens w:val="0"/>
              <w:snapToGrid w:val="0"/>
              <w:spacing w:line="240" w:lineRule="auto"/>
              <w:ind w:leftChars="0" w:left="0"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Исполнительный комитет города Набережные Челны.</w:t>
            </w:r>
          </w:p>
          <w:p w14:paraId="314A2DB7" w14:textId="77777777" w:rsidR="00820BA8" w:rsidRPr="00091706" w:rsidRDefault="00820BA8" w:rsidP="00820BA8">
            <w:pPr>
              <w:pStyle w:val="afa"/>
              <w:numPr>
                <w:ilvl w:val="0"/>
                <w:numId w:val="13"/>
              </w:numPr>
              <w:tabs>
                <w:tab w:val="left" w:pos="259"/>
              </w:tabs>
              <w:suppressAutoHyphens w:val="0"/>
              <w:snapToGrid w:val="0"/>
              <w:spacing w:line="240" w:lineRule="auto"/>
              <w:ind w:leftChars="0" w:left="0"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Ресурсоснабжающие организации г. Набережные Челны.</w:t>
            </w:r>
          </w:p>
          <w:p w14:paraId="05C89DFA" w14:textId="77777777" w:rsidR="00820BA8" w:rsidRPr="00091706" w:rsidRDefault="00820BA8" w:rsidP="00820BA8">
            <w:pPr>
              <w:pStyle w:val="afa"/>
              <w:numPr>
                <w:ilvl w:val="0"/>
                <w:numId w:val="13"/>
              </w:numPr>
              <w:tabs>
                <w:tab w:val="left" w:pos="259"/>
              </w:tabs>
              <w:suppressAutoHyphens w:val="0"/>
              <w:snapToGrid w:val="0"/>
              <w:spacing w:line="240" w:lineRule="auto"/>
              <w:ind w:leftChars="0" w:left="0" w:firstLineChars="0" w:hanging="2"/>
              <w:textDirection w:val="lrTb"/>
              <w:textAlignment w:val="auto"/>
              <w:outlineLvl w:val="9"/>
              <w:rPr>
                <w:color w:val="000000" w:themeColor="text1"/>
                <w:sz w:val="22"/>
                <w:szCs w:val="22"/>
                <w:lang w:val="ru-RU"/>
              </w:rPr>
            </w:pPr>
            <w:r w:rsidRPr="00091706">
              <w:rPr>
                <w:color w:val="000000" w:themeColor="text1"/>
                <w:sz w:val="22"/>
                <w:szCs w:val="22"/>
                <w:lang w:val="ru-RU"/>
              </w:rPr>
              <w:t>Собственники земельных участков, на котором будут располагаться смонтированные кабельные линии электропередачи</w:t>
            </w:r>
          </w:p>
        </w:tc>
      </w:tr>
      <w:tr w:rsidR="00820BA8" w:rsidRPr="00091706" w14:paraId="5D2C19DF" w14:textId="77777777" w:rsidTr="006B1DCA">
        <w:tc>
          <w:tcPr>
            <w:tcW w:w="2392" w:type="dxa"/>
            <w:tcBorders>
              <w:left w:val="single" w:sz="4" w:space="0" w:color="000000"/>
            </w:tcBorders>
            <w:vAlign w:val="center"/>
          </w:tcPr>
          <w:p w14:paraId="3533BC3A" w14:textId="77777777" w:rsidR="00820BA8" w:rsidRPr="00091706" w:rsidRDefault="00820BA8" w:rsidP="006B1DCA">
            <w:pPr>
              <w:snapToGrid w:val="0"/>
              <w:ind w:left="0" w:hanging="2"/>
              <w:rPr>
                <w:i/>
                <w:color w:val="000000" w:themeColor="text1"/>
                <w:sz w:val="22"/>
                <w:szCs w:val="22"/>
              </w:rPr>
            </w:pPr>
            <w:r w:rsidRPr="00091706">
              <w:rPr>
                <w:i/>
                <w:color w:val="000000" w:themeColor="text1"/>
                <w:sz w:val="22"/>
                <w:szCs w:val="22"/>
              </w:rPr>
              <w:t xml:space="preserve">Контроль качества и приемка выполненных работ </w:t>
            </w:r>
          </w:p>
        </w:tc>
        <w:tc>
          <w:tcPr>
            <w:tcW w:w="7985" w:type="dxa"/>
            <w:gridSpan w:val="2"/>
            <w:tcBorders>
              <w:left w:val="single" w:sz="4" w:space="0" w:color="000000"/>
              <w:right w:val="single" w:sz="4" w:space="0" w:color="000000"/>
            </w:tcBorders>
          </w:tcPr>
          <w:p w14:paraId="1CC8C4A1" w14:textId="77777777" w:rsidR="00820BA8" w:rsidRPr="00091706" w:rsidRDefault="00820BA8" w:rsidP="006B1DCA">
            <w:pPr>
              <w:snapToGrid w:val="0"/>
              <w:ind w:left="0" w:hanging="2"/>
              <w:rPr>
                <w:color w:val="000000" w:themeColor="text1"/>
                <w:sz w:val="22"/>
                <w:szCs w:val="22"/>
              </w:rPr>
            </w:pPr>
            <w:r w:rsidRPr="00091706">
              <w:rPr>
                <w:color w:val="000000" w:themeColor="text1"/>
                <w:sz w:val="22"/>
                <w:szCs w:val="22"/>
              </w:rPr>
              <w:t>Заказчик имеет право осуществлять контроль состава, качества и объемов выполняемых работ на любом этапе.</w:t>
            </w:r>
          </w:p>
        </w:tc>
      </w:tr>
      <w:tr w:rsidR="00820BA8" w:rsidRPr="00091706" w14:paraId="47163BE3" w14:textId="77777777" w:rsidTr="006B1DCA">
        <w:tc>
          <w:tcPr>
            <w:tcW w:w="2392" w:type="dxa"/>
            <w:tcBorders>
              <w:left w:val="single" w:sz="4" w:space="0" w:color="000000"/>
              <w:bottom w:val="single" w:sz="4" w:space="0" w:color="000000"/>
            </w:tcBorders>
            <w:vAlign w:val="center"/>
          </w:tcPr>
          <w:p w14:paraId="7FE9617D" w14:textId="77777777" w:rsidR="00820BA8" w:rsidRPr="00091706" w:rsidRDefault="00820BA8" w:rsidP="006B1DCA">
            <w:pPr>
              <w:snapToGrid w:val="0"/>
              <w:ind w:left="0" w:hanging="2"/>
              <w:rPr>
                <w:i/>
                <w:color w:val="000000" w:themeColor="text1"/>
                <w:sz w:val="22"/>
                <w:szCs w:val="22"/>
              </w:rPr>
            </w:pPr>
          </w:p>
        </w:tc>
        <w:tc>
          <w:tcPr>
            <w:tcW w:w="7985" w:type="dxa"/>
            <w:gridSpan w:val="2"/>
            <w:tcBorders>
              <w:left w:val="single" w:sz="4" w:space="0" w:color="000000"/>
              <w:bottom w:val="single" w:sz="4" w:space="0" w:color="000000"/>
              <w:right w:val="single" w:sz="4" w:space="0" w:color="000000"/>
            </w:tcBorders>
          </w:tcPr>
          <w:p w14:paraId="374E04AD" w14:textId="77777777" w:rsidR="00820BA8" w:rsidRPr="00091706" w:rsidRDefault="00820BA8" w:rsidP="006B1DCA">
            <w:pPr>
              <w:snapToGrid w:val="0"/>
              <w:ind w:left="0" w:hanging="2"/>
              <w:rPr>
                <w:color w:val="000000" w:themeColor="text1"/>
                <w:sz w:val="22"/>
                <w:szCs w:val="22"/>
              </w:rPr>
            </w:pPr>
          </w:p>
        </w:tc>
      </w:tr>
    </w:tbl>
    <w:p w14:paraId="3B04418A" w14:textId="77777777" w:rsidR="00820BA8" w:rsidRPr="00091706" w:rsidRDefault="00820BA8" w:rsidP="00820BA8">
      <w:pPr>
        <w:pStyle w:val="afa"/>
        <w:keepLines/>
        <w:tabs>
          <w:tab w:val="left" w:pos="1134"/>
          <w:tab w:val="left" w:pos="8679"/>
        </w:tabs>
        <w:suppressAutoHyphens w:val="0"/>
        <w:spacing w:line="240" w:lineRule="auto"/>
        <w:ind w:leftChars="0" w:left="567" w:firstLineChars="0" w:firstLine="0"/>
        <w:textDirection w:val="lrTb"/>
        <w:textAlignment w:val="auto"/>
        <w:outlineLvl w:val="9"/>
        <w:rPr>
          <w:b/>
          <w:color w:val="000000" w:themeColor="text1"/>
          <w:sz w:val="22"/>
          <w:szCs w:val="22"/>
          <w:lang w:val="ru-RU"/>
        </w:rPr>
      </w:pPr>
    </w:p>
    <w:p w14:paraId="2D532F50" w14:textId="77777777" w:rsidR="00820BA8" w:rsidRPr="00091706" w:rsidRDefault="00820BA8" w:rsidP="00820BA8">
      <w:pPr>
        <w:pStyle w:val="afa"/>
        <w:keepLines/>
        <w:numPr>
          <w:ilvl w:val="0"/>
          <w:numId w:val="9"/>
        </w:numPr>
        <w:tabs>
          <w:tab w:val="clear" w:pos="2487"/>
          <w:tab w:val="left" w:pos="1134"/>
          <w:tab w:val="left" w:pos="8679"/>
        </w:tabs>
        <w:suppressAutoHyphens w:val="0"/>
        <w:spacing w:line="240" w:lineRule="auto"/>
        <w:ind w:leftChars="0" w:left="0" w:firstLineChars="0" w:firstLine="567"/>
        <w:textDirection w:val="lrTb"/>
        <w:textAlignment w:val="auto"/>
        <w:outlineLvl w:val="9"/>
        <w:rPr>
          <w:b/>
          <w:color w:val="000000" w:themeColor="text1"/>
          <w:sz w:val="22"/>
          <w:szCs w:val="22"/>
        </w:rPr>
      </w:pPr>
      <w:r w:rsidRPr="00091706">
        <w:rPr>
          <w:b/>
          <w:color w:val="000000" w:themeColor="text1"/>
          <w:sz w:val="22"/>
          <w:szCs w:val="22"/>
        </w:rPr>
        <w:lastRenderedPageBreak/>
        <w:t>Требования к подрядчику:</w:t>
      </w:r>
    </w:p>
    <w:p w14:paraId="6B4AE448" w14:textId="77777777" w:rsidR="00820BA8" w:rsidRPr="00091706" w:rsidRDefault="00820BA8" w:rsidP="007E71B5">
      <w:pPr>
        <w:keepLines/>
        <w:tabs>
          <w:tab w:val="left" w:pos="1134"/>
        </w:tabs>
        <w:spacing w:line="240" w:lineRule="auto"/>
        <w:ind w:leftChars="0" w:left="0" w:firstLineChars="283" w:firstLine="623"/>
        <w:jc w:val="both"/>
        <w:rPr>
          <w:color w:val="000000" w:themeColor="text1"/>
          <w:sz w:val="22"/>
          <w:szCs w:val="22"/>
        </w:rPr>
      </w:pPr>
      <w:r w:rsidRPr="00091706">
        <w:rPr>
          <w:color w:val="000000" w:themeColor="text1"/>
          <w:sz w:val="22"/>
          <w:szCs w:val="22"/>
        </w:rPr>
        <w:t>4</w:t>
      </w:r>
      <w:bookmarkStart w:id="21" w:name="_Hlk224049970"/>
      <w:r w:rsidRPr="00091706">
        <w:rPr>
          <w:color w:val="000000" w:themeColor="text1"/>
          <w:sz w:val="22"/>
          <w:szCs w:val="22"/>
        </w:rPr>
        <w:t>.1 Подрядчик должен быть зарегистрированным в установленном порядке и иметь действующее свидетельство о допуске к работам, оказывающим влияние на безопасность объектов капитального строительства, выданное саморегулируемой организацией на выполнение работ, предусмотренных настоящим техническим заданием.</w:t>
      </w:r>
    </w:p>
    <w:p w14:paraId="33247E4A" w14:textId="77777777" w:rsidR="00820BA8" w:rsidRPr="00091706" w:rsidRDefault="00820BA8" w:rsidP="007E71B5">
      <w:pPr>
        <w:keepLines/>
        <w:tabs>
          <w:tab w:val="left" w:pos="1134"/>
        </w:tabs>
        <w:spacing w:line="240" w:lineRule="auto"/>
        <w:ind w:leftChars="0" w:left="0" w:firstLineChars="283" w:firstLine="623"/>
        <w:jc w:val="both"/>
        <w:rPr>
          <w:color w:val="000000" w:themeColor="text1"/>
          <w:sz w:val="22"/>
          <w:szCs w:val="22"/>
        </w:rPr>
      </w:pPr>
      <w:r w:rsidRPr="00091706">
        <w:rPr>
          <w:color w:val="000000" w:themeColor="text1"/>
          <w:sz w:val="22"/>
          <w:szCs w:val="22"/>
        </w:rPr>
        <w:t xml:space="preserve">4.2 </w:t>
      </w:r>
      <w:bookmarkStart w:id="22" w:name="_Hlk224050298"/>
      <w:r w:rsidRPr="00091706">
        <w:rPr>
          <w:color w:val="000000" w:themeColor="text1"/>
          <w:sz w:val="22"/>
          <w:szCs w:val="22"/>
        </w:rPr>
        <w:t>Подрядчик должен обладать опытом выполнения аналогичных работ не менее 5 лет и иметь за этот период не менее одного завершенного проекта аналогичного типа по структуре и составу выполняемых работ – разработка проектной документации и выполнение строительно-монтажных работ ОЭХ</w:t>
      </w:r>
      <w:bookmarkEnd w:id="22"/>
      <w:r w:rsidRPr="00091706">
        <w:rPr>
          <w:color w:val="000000" w:themeColor="text1"/>
          <w:sz w:val="22"/>
          <w:szCs w:val="22"/>
        </w:rPr>
        <w:t>.</w:t>
      </w:r>
    </w:p>
    <w:p w14:paraId="1A0DB886" w14:textId="77777777" w:rsidR="00820BA8" w:rsidRPr="00091706" w:rsidRDefault="00820BA8" w:rsidP="007E71B5">
      <w:pPr>
        <w:pStyle w:val="afa"/>
        <w:tabs>
          <w:tab w:val="left" w:pos="351"/>
        </w:tabs>
        <w:snapToGrid w:val="0"/>
        <w:spacing w:line="240" w:lineRule="auto"/>
        <w:ind w:leftChars="0" w:left="0" w:firstLineChars="283" w:firstLine="623"/>
        <w:rPr>
          <w:color w:val="000000" w:themeColor="text1"/>
          <w:sz w:val="22"/>
          <w:szCs w:val="22"/>
          <w:lang w:val="ru-RU"/>
        </w:rPr>
      </w:pPr>
      <w:r w:rsidRPr="00091706">
        <w:rPr>
          <w:color w:val="000000" w:themeColor="text1"/>
          <w:sz w:val="22"/>
          <w:szCs w:val="22"/>
          <w:lang w:val="ru-RU"/>
        </w:rPr>
        <w:t>4.3.</w:t>
      </w:r>
      <w:bookmarkStart w:id="23" w:name="_Hlk224050957"/>
      <w:r w:rsidRPr="00091706">
        <w:rPr>
          <w:color w:val="000000" w:themeColor="text1"/>
          <w:sz w:val="22"/>
          <w:szCs w:val="22"/>
          <w:lang w:val="ru-RU"/>
        </w:rPr>
        <w:t xml:space="preserve"> Подрядчик должен обладать опытом выполнения работ по одному договору за последние 12 месяцев с выполнением аналогичных услуг на сумму не менее заявленной в рамках участия в заявленном тендере. Факт подтверждения предоставить при загрузке документации для участия в торгах</w:t>
      </w:r>
      <w:bookmarkEnd w:id="23"/>
      <w:r w:rsidRPr="00091706">
        <w:rPr>
          <w:color w:val="000000" w:themeColor="text1"/>
          <w:sz w:val="22"/>
          <w:szCs w:val="22"/>
          <w:lang w:val="ru-RU"/>
        </w:rPr>
        <w:t>.</w:t>
      </w:r>
    </w:p>
    <w:p w14:paraId="1B6CA5C7" w14:textId="77777777" w:rsidR="00820BA8" w:rsidRPr="00091706" w:rsidRDefault="00820BA8" w:rsidP="007E71B5">
      <w:pPr>
        <w:pStyle w:val="afa"/>
        <w:tabs>
          <w:tab w:val="left" w:pos="351"/>
        </w:tabs>
        <w:snapToGrid w:val="0"/>
        <w:spacing w:line="240" w:lineRule="auto"/>
        <w:ind w:leftChars="0" w:left="0" w:firstLineChars="283" w:firstLine="623"/>
        <w:rPr>
          <w:color w:val="000000" w:themeColor="text1"/>
          <w:sz w:val="22"/>
          <w:szCs w:val="22"/>
          <w:lang w:val="ru-RU"/>
        </w:rPr>
      </w:pPr>
      <w:r w:rsidRPr="00091706">
        <w:rPr>
          <w:color w:val="000000" w:themeColor="text1"/>
          <w:sz w:val="22"/>
          <w:szCs w:val="22"/>
          <w:lang w:val="ru-RU"/>
        </w:rPr>
        <w:t xml:space="preserve">4.4 Обязательное наличие у подрядчика специализированной техники, в том числе установки горизонтально-направленного бурения. </w:t>
      </w:r>
    </w:p>
    <w:p w14:paraId="32208681" w14:textId="77777777" w:rsidR="00820BA8" w:rsidRPr="00091706" w:rsidRDefault="00820BA8" w:rsidP="007E71B5">
      <w:pPr>
        <w:pStyle w:val="afa"/>
        <w:tabs>
          <w:tab w:val="left" w:pos="351"/>
        </w:tabs>
        <w:snapToGrid w:val="0"/>
        <w:spacing w:line="240" w:lineRule="auto"/>
        <w:ind w:leftChars="0" w:left="0" w:firstLineChars="283" w:firstLine="623"/>
        <w:rPr>
          <w:color w:val="000000" w:themeColor="text1"/>
          <w:sz w:val="22"/>
          <w:szCs w:val="22"/>
          <w:lang w:val="ru-RU"/>
        </w:rPr>
      </w:pPr>
      <w:r w:rsidRPr="00091706">
        <w:rPr>
          <w:color w:val="000000" w:themeColor="text1"/>
          <w:sz w:val="22"/>
          <w:szCs w:val="22"/>
          <w:lang w:val="ru-RU"/>
        </w:rPr>
        <w:t>4.5 Иметь лицензию на право проведения работ по установлению и изменению границ охранных зон с особыми условиями использования территории, либо иметь аффилированное лицо (входить в состав учредителей такого лица с долей капитала не менее или равно 80%) обладающей аналогичной лицензией. Выписку из реестра лицензии на данный вид работ, а также документ, подтверждающий факт выполнения данных работ подрядчиком (участником в торгах) или его аффилированным лицом за последние 6 месяцев.</w:t>
      </w:r>
    </w:p>
    <w:p w14:paraId="24D4DA15" w14:textId="77777777" w:rsidR="00820BA8" w:rsidRPr="00091706" w:rsidRDefault="00820BA8" w:rsidP="007E71B5">
      <w:pPr>
        <w:pStyle w:val="afa"/>
        <w:tabs>
          <w:tab w:val="left" w:pos="351"/>
        </w:tabs>
        <w:snapToGrid w:val="0"/>
        <w:spacing w:line="240" w:lineRule="auto"/>
        <w:ind w:leftChars="0" w:left="0" w:firstLineChars="283" w:firstLine="623"/>
        <w:rPr>
          <w:color w:val="000000" w:themeColor="text1"/>
          <w:sz w:val="22"/>
          <w:szCs w:val="22"/>
          <w:lang w:val="ru-RU"/>
        </w:rPr>
      </w:pPr>
      <w:r w:rsidRPr="00091706">
        <w:rPr>
          <w:color w:val="000000" w:themeColor="text1"/>
          <w:sz w:val="22"/>
          <w:szCs w:val="22"/>
          <w:lang w:val="ru-RU"/>
        </w:rPr>
        <w:t>4.7. Участник закупки должен обладать производственной базой (складские помещения, административно-бытовые помещения), а также специализированной техникой и механизмами, необходимыми для выполнения работ, расположенными на территории Республики Татарстан или в зоне транспортной доступности не более 150 км от объекта Заказчика.</w:t>
      </w:r>
    </w:p>
    <w:bookmarkEnd w:id="21"/>
    <w:p w14:paraId="14BF1B98" w14:textId="77777777" w:rsidR="00820BA8" w:rsidRDefault="00820BA8" w:rsidP="007E71B5">
      <w:pPr>
        <w:pStyle w:val="afa"/>
        <w:tabs>
          <w:tab w:val="left" w:pos="351"/>
        </w:tabs>
        <w:snapToGrid w:val="0"/>
        <w:spacing w:line="240" w:lineRule="auto"/>
        <w:ind w:leftChars="0" w:left="0" w:firstLineChars="283" w:firstLine="623"/>
        <w:rPr>
          <w:color w:val="000000" w:themeColor="text1"/>
          <w:sz w:val="22"/>
          <w:szCs w:val="22"/>
          <w:lang w:val="ru-RU"/>
        </w:rPr>
      </w:pPr>
      <w:r w:rsidRPr="00091706">
        <w:rPr>
          <w:color w:val="000000" w:themeColor="text1"/>
          <w:sz w:val="22"/>
          <w:szCs w:val="22"/>
          <w:lang w:val="ru-RU"/>
        </w:rPr>
        <w:t>4.8. Организация – участник закупки должен быть зарегистрирован на момент участия в тендере в едином государственном реестре юридических лиц не менее 8 лет.</w:t>
      </w:r>
    </w:p>
    <w:p w14:paraId="2A676161" w14:textId="77777777" w:rsidR="007E71B5" w:rsidRPr="00A840E8" w:rsidRDefault="007E71B5" w:rsidP="007E71B5">
      <w:pPr>
        <w:pStyle w:val="afa"/>
        <w:tabs>
          <w:tab w:val="left" w:pos="351"/>
        </w:tabs>
        <w:snapToGrid w:val="0"/>
        <w:spacing w:line="240" w:lineRule="auto"/>
        <w:ind w:left="1" w:hanging="3"/>
        <w:rPr>
          <w:b/>
          <w:szCs w:val="28"/>
          <w:u w:val="single"/>
          <w:lang w:val="ru-RU"/>
        </w:rPr>
      </w:pPr>
      <w:r w:rsidRPr="00D20E21">
        <w:rPr>
          <w:b/>
          <w:color w:val="4472C4" w:themeColor="accent1"/>
          <w:szCs w:val="28"/>
          <w:lang w:val="ru-RU"/>
        </w:rPr>
        <w:t xml:space="preserve">* </w:t>
      </w:r>
      <w:r w:rsidRPr="00D20E21">
        <w:rPr>
          <w:b/>
          <w:color w:val="4472C4" w:themeColor="accent1"/>
          <w:szCs w:val="28"/>
          <w:shd w:val="clear" w:color="auto" w:fill="FFFFFF"/>
          <w:lang w:val="ru-RU" w:eastAsia="ru-RU" w:bidi="ar-SA"/>
        </w:rPr>
        <w:t>непредоставление документов, подтверждающих требования Раздела 4 ТЗ (СРО, опыт, техника, лицензия), является </w:t>
      </w:r>
      <w:r w:rsidRPr="00D20E21">
        <w:rPr>
          <w:b/>
          <w:bCs/>
          <w:color w:val="4472C4" w:themeColor="accent1"/>
          <w:szCs w:val="28"/>
          <w:shd w:val="clear" w:color="auto" w:fill="FFFFFF"/>
          <w:lang w:val="ru-RU" w:eastAsia="ru-RU" w:bidi="ar-SA"/>
        </w:rPr>
        <w:t xml:space="preserve">основанием </w:t>
      </w:r>
      <w:r w:rsidRPr="00A840E8">
        <w:rPr>
          <w:b/>
          <w:bCs/>
          <w:color w:val="4472C4" w:themeColor="accent1"/>
          <w:szCs w:val="28"/>
          <w:u w:val="single"/>
          <w:shd w:val="clear" w:color="auto" w:fill="FFFFFF"/>
          <w:lang w:val="ru-RU" w:eastAsia="ru-RU" w:bidi="ar-SA"/>
        </w:rPr>
        <w:t>для отклонения заявки</w:t>
      </w:r>
      <w:r w:rsidRPr="00A840E8">
        <w:rPr>
          <w:b/>
          <w:color w:val="4472C4" w:themeColor="accent1"/>
          <w:szCs w:val="28"/>
          <w:u w:val="single"/>
          <w:shd w:val="clear" w:color="auto" w:fill="FFFFFF"/>
          <w:lang w:val="ru-RU" w:eastAsia="ru-RU" w:bidi="ar-SA"/>
        </w:rPr>
        <w:t>.</w:t>
      </w:r>
    </w:p>
    <w:p w14:paraId="02924008" w14:textId="77777777" w:rsidR="00820BA8" w:rsidRPr="00091706" w:rsidRDefault="00820BA8" w:rsidP="00820BA8">
      <w:pPr>
        <w:pStyle w:val="afa"/>
        <w:keepLines/>
        <w:numPr>
          <w:ilvl w:val="0"/>
          <w:numId w:val="9"/>
        </w:numPr>
        <w:tabs>
          <w:tab w:val="clear" w:pos="2487"/>
          <w:tab w:val="left" w:pos="709"/>
          <w:tab w:val="left" w:pos="1134"/>
        </w:tabs>
        <w:suppressAutoHyphens w:val="0"/>
        <w:spacing w:line="240" w:lineRule="auto"/>
        <w:ind w:leftChars="0" w:left="0" w:firstLineChars="283" w:firstLine="625"/>
        <w:textDirection w:val="lrTb"/>
        <w:textAlignment w:val="auto"/>
        <w:outlineLvl w:val="9"/>
        <w:rPr>
          <w:b/>
          <w:color w:val="000000" w:themeColor="text1"/>
          <w:sz w:val="22"/>
          <w:szCs w:val="22"/>
          <w:lang w:val="ru-RU"/>
        </w:rPr>
      </w:pPr>
      <w:r w:rsidRPr="00091706">
        <w:rPr>
          <w:b/>
          <w:color w:val="000000" w:themeColor="text1"/>
          <w:sz w:val="22"/>
          <w:szCs w:val="22"/>
          <w:lang w:val="ru-RU"/>
        </w:rPr>
        <w:t>Требования к выполняемым работам и гарантии строительных работ:</w:t>
      </w:r>
    </w:p>
    <w:p w14:paraId="3FAF3405" w14:textId="77777777" w:rsidR="00820BA8" w:rsidRPr="00091706" w:rsidRDefault="00820BA8" w:rsidP="00820BA8">
      <w:pPr>
        <w:pStyle w:val="afa"/>
        <w:keepLines/>
        <w:numPr>
          <w:ilvl w:val="1"/>
          <w:numId w:val="14"/>
        </w:numPr>
        <w:tabs>
          <w:tab w:val="left" w:pos="426"/>
          <w:tab w:val="left" w:pos="1134"/>
        </w:tabs>
        <w:suppressAutoHyphens w:val="0"/>
        <w:spacing w:line="240" w:lineRule="auto"/>
        <w:ind w:leftChars="0" w:left="0" w:firstLineChars="283" w:firstLine="623"/>
        <w:textDirection w:val="lrTb"/>
        <w:textAlignment w:val="auto"/>
        <w:outlineLvl w:val="9"/>
        <w:rPr>
          <w:color w:val="000000" w:themeColor="text1"/>
          <w:sz w:val="22"/>
          <w:szCs w:val="22"/>
          <w:lang w:val="ru-RU"/>
        </w:rPr>
      </w:pPr>
      <w:r w:rsidRPr="00091706">
        <w:rPr>
          <w:color w:val="000000" w:themeColor="text1"/>
          <w:sz w:val="22"/>
          <w:szCs w:val="22"/>
          <w:lang w:val="ru-RU"/>
        </w:rPr>
        <w:t xml:space="preserve">Все работы выполняются с соблюдением требований ПУЭ, ПТЭ и СНиП. </w:t>
      </w:r>
    </w:p>
    <w:p w14:paraId="3F6B77BD" w14:textId="77777777" w:rsidR="00820BA8" w:rsidRPr="00091706" w:rsidRDefault="00820BA8" w:rsidP="00820BA8">
      <w:pPr>
        <w:pStyle w:val="afa"/>
        <w:keepLines/>
        <w:widowControl w:val="0"/>
        <w:numPr>
          <w:ilvl w:val="1"/>
          <w:numId w:val="14"/>
        </w:numPr>
        <w:shd w:val="clear" w:color="auto" w:fill="FFFFFF"/>
        <w:tabs>
          <w:tab w:val="left" w:pos="426"/>
          <w:tab w:val="left" w:pos="1134"/>
        </w:tabs>
        <w:suppressAutoHyphens w:val="0"/>
        <w:autoSpaceDE w:val="0"/>
        <w:autoSpaceDN w:val="0"/>
        <w:adjustRightInd w:val="0"/>
        <w:spacing w:line="240" w:lineRule="auto"/>
        <w:ind w:leftChars="0" w:left="0" w:firstLineChars="283" w:firstLine="623"/>
        <w:textDirection w:val="lrTb"/>
        <w:textAlignment w:val="auto"/>
        <w:outlineLvl w:val="9"/>
        <w:rPr>
          <w:color w:val="000000" w:themeColor="text1"/>
          <w:sz w:val="22"/>
          <w:szCs w:val="22"/>
          <w:lang w:val="ru-RU"/>
        </w:rPr>
      </w:pPr>
      <w:r w:rsidRPr="00091706">
        <w:rPr>
          <w:color w:val="000000" w:themeColor="text1"/>
          <w:sz w:val="22"/>
          <w:szCs w:val="22"/>
          <w:lang w:val="ru-RU"/>
        </w:rPr>
        <w:t xml:space="preserve">Гарантийный срок нормальной эксплуатации объекта и входящих в него инженерных систем, оборудования, материалов и работ устанавливается на </w:t>
      </w:r>
      <w:r w:rsidRPr="00091706">
        <w:rPr>
          <w:iCs/>
          <w:color w:val="000000" w:themeColor="text1"/>
          <w:sz w:val="22"/>
          <w:szCs w:val="22"/>
          <w:lang w:val="ru-RU"/>
        </w:rPr>
        <w:t xml:space="preserve">36 (тридцать шесть) месяцев </w:t>
      </w:r>
      <w:r w:rsidRPr="00091706">
        <w:rPr>
          <w:color w:val="000000" w:themeColor="text1"/>
          <w:sz w:val="22"/>
          <w:szCs w:val="22"/>
          <w:lang w:val="ru-RU"/>
        </w:rPr>
        <w:t>с даты подписания акта Акт о приемке выполненных работ (по форме КС-2).</w:t>
      </w:r>
    </w:p>
    <w:p w14:paraId="18DD68ED" w14:textId="77777777" w:rsidR="00820BA8" w:rsidRPr="00091706" w:rsidRDefault="00820BA8" w:rsidP="00820BA8">
      <w:pPr>
        <w:pStyle w:val="afa"/>
        <w:keepLines/>
        <w:widowControl w:val="0"/>
        <w:numPr>
          <w:ilvl w:val="1"/>
          <w:numId w:val="14"/>
        </w:numPr>
        <w:shd w:val="clear" w:color="auto" w:fill="FFFFFF"/>
        <w:tabs>
          <w:tab w:val="left" w:pos="426"/>
          <w:tab w:val="left" w:pos="1134"/>
        </w:tabs>
        <w:suppressAutoHyphens w:val="0"/>
        <w:autoSpaceDE w:val="0"/>
        <w:autoSpaceDN w:val="0"/>
        <w:adjustRightInd w:val="0"/>
        <w:spacing w:line="240" w:lineRule="auto"/>
        <w:ind w:leftChars="0" w:left="0" w:firstLineChars="283" w:firstLine="623"/>
        <w:textDirection w:val="lrTb"/>
        <w:textAlignment w:val="auto"/>
        <w:outlineLvl w:val="9"/>
        <w:rPr>
          <w:color w:val="000000" w:themeColor="text1"/>
          <w:sz w:val="22"/>
          <w:szCs w:val="22"/>
          <w:lang w:val="ru-RU"/>
        </w:rPr>
      </w:pPr>
      <w:r w:rsidRPr="00091706">
        <w:rPr>
          <w:color w:val="000000" w:themeColor="text1"/>
          <w:sz w:val="22"/>
          <w:szCs w:val="22"/>
          <w:lang w:val="ru-RU"/>
        </w:rPr>
        <w:t>Подрядчик должен за свой счет и в сроки, согласованные с Заказчиком, устранять любые дефекты, выявленные в период гарантийного срока.</w:t>
      </w:r>
    </w:p>
    <w:p w14:paraId="010F08B8" w14:textId="77777777" w:rsidR="00820BA8" w:rsidRPr="00091706" w:rsidRDefault="00820BA8" w:rsidP="00820BA8">
      <w:pPr>
        <w:pStyle w:val="afa"/>
        <w:keepLines/>
        <w:widowControl w:val="0"/>
        <w:numPr>
          <w:ilvl w:val="1"/>
          <w:numId w:val="14"/>
        </w:numPr>
        <w:shd w:val="clear" w:color="auto" w:fill="FFFFFF"/>
        <w:tabs>
          <w:tab w:val="left" w:pos="426"/>
          <w:tab w:val="left" w:pos="1134"/>
        </w:tabs>
        <w:suppressAutoHyphens w:val="0"/>
        <w:autoSpaceDE w:val="0"/>
        <w:autoSpaceDN w:val="0"/>
        <w:adjustRightInd w:val="0"/>
        <w:spacing w:line="240" w:lineRule="auto"/>
        <w:ind w:leftChars="0" w:left="0" w:firstLineChars="283" w:firstLine="623"/>
        <w:textDirection w:val="lrTb"/>
        <w:textAlignment w:val="auto"/>
        <w:outlineLvl w:val="9"/>
        <w:rPr>
          <w:color w:val="000000" w:themeColor="text1"/>
          <w:sz w:val="22"/>
          <w:szCs w:val="22"/>
          <w:lang w:val="ru-RU"/>
        </w:rPr>
      </w:pPr>
      <w:r w:rsidRPr="00091706">
        <w:rPr>
          <w:color w:val="000000" w:themeColor="text1"/>
          <w:sz w:val="22"/>
          <w:szCs w:val="22"/>
          <w:lang w:val="ru-RU"/>
        </w:rPr>
        <w:t>Подрядчик за свой счет обязан устранить все замечания контролирующих организаций, в том числе Ростехнадзора, до сдачи объекта строительства.</w:t>
      </w:r>
    </w:p>
    <w:p w14:paraId="38CE2C4C" w14:textId="77777777" w:rsidR="00820BA8" w:rsidRPr="00091706" w:rsidRDefault="00820BA8" w:rsidP="00820BA8">
      <w:pPr>
        <w:pStyle w:val="afa"/>
        <w:keepLines/>
        <w:widowControl w:val="0"/>
        <w:numPr>
          <w:ilvl w:val="1"/>
          <w:numId w:val="14"/>
        </w:numPr>
        <w:shd w:val="clear" w:color="auto" w:fill="FFFFFF"/>
        <w:tabs>
          <w:tab w:val="left" w:pos="426"/>
          <w:tab w:val="left" w:pos="1134"/>
        </w:tabs>
        <w:suppressAutoHyphens w:val="0"/>
        <w:autoSpaceDE w:val="0"/>
        <w:autoSpaceDN w:val="0"/>
        <w:adjustRightInd w:val="0"/>
        <w:spacing w:line="240" w:lineRule="auto"/>
        <w:ind w:leftChars="0" w:left="0" w:firstLineChars="283" w:firstLine="623"/>
        <w:textDirection w:val="lrTb"/>
        <w:textAlignment w:val="auto"/>
        <w:outlineLvl w:val="9"/>
        <w:rPr>
          <w:color w:val="000000" w:themeColor="text1"/>
          <w:sz w:val="22"/>
          <w:szCs w:val="22"/>
          <w:lang w:val="ru-RU"/>
        </w:rPr>
      </w:pPr>
      <w:r w:rsidRPr="00091706">
        <w:rPr>
          <w:color w:val="000000" w:themeColor="text1"/>
          <w:sz w:val="22"/>
          <w:szCs w:val="22"/>
          <w:lang w:val="ru-RU"/>
        </w:rPr>
        <w:t>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Гарантийный срок в этом случае продлевается соответственно на период установления дефектов.</w:t>
      </w:r>
    </w:p>
    <w:p w14:paraId="588634F4" w14:textId="77777777" w:rsidR="00820BA8" w:rsidRPr="00091706" w:rsidRDefault="00820BA8" w:rsidP="00820BA8">
      <w:pPr>
        <w:pStyle w:val="afa"/>
        <w:keepLines/>
        <w:numPr>
          <w:ilvl w:val="0"/>
          <w:numId w:val="9"/>
        </w:numPr>
        <w:tabs>
          <w:tab w:val="clear" w:pos="2487"/>
          <w:tab w:val="left" w:pos="709"/>
          <w:tab w:val="left" w:pos="1134"/>
        </w:tabs>
        <w:suppressAutoHyphens w:val="0"/>
        <w:spacing w:line="240" w:lineRule="auto"/>
        <w:ind w:leftChars="0" w:left="0" w:firstLineChars="283" w:firstLine="625"/>
        <w:textDirection w:val="lrTb"/>
        <w:textAlignment w:val="auto"/>
        <w:outlineLvl w:val="9"/>
        <w:rPr>
          <w:b/>
          <w:color w:val="000000" w:themeColor="text1"/>
          <w:sz w:val="22"/>
          <w:szCs w:val="22"/>
        </w:rPr>
      </w:pPr>
      <w:r w:rsidRPr="00091706">
        <w:rPr>
          <w:b/>
          <w:color w:val="000000" w:themeColor="text1"/>
          <w:sz w:val="22"/>
          <w:szCs w:val="22"/>
        </w:rPr>
        <w:t>Технические требования к материалам:</w:t>
      </w:r>
    </w:p>
    <w:p w14:paraId="2FAA55AD" w14:textId="77777777" w:rsidR="00820BA8" w:rsidRPr="00091706" w:rsidRDefault="00820BA8" w:rsidP="00820BA8">
      <w:pPr>
        <w:keepLines/>
        <w:tabs>
          <w:tab w:val="left" w:pos="1134"/>
        </w:tabs>
        <w:ind w:leftChars="0" w:left="0" w:firstLineChars="283" w:firstLine="623"/>
        <w:jc w:val="both"/>
        <w:rPr>
          <w:color w:val="000000" w:themeColor="text1"/>
          <w:sz w:val="22"/>
          <w:szCs w:val="22"/>
        </w:rPr>
      </w:pPr>
      <w:r w:rsidRPr="00091706">
        <w:rPr>
          <w:color w:val="000000" w:themeColor="text1"/>
          <w:sz w:val="22"/>
          <w:szCs w:val="22"/>
        </w:rPr>
        <w:t>6.1. Все используемые для выполнения работ материалы и оборудование должны соответствовать обязательным нормативно-техническим документам, а также иметь соответствующие сертификаты, технические паспорта, аттестаты и другие документы, удостоверяющие их качество. Копии этих сертификатов и иных документов должны быть представлены Заказчику Подрядчиком не позднее, чем за 10 (десять) рабочих дней до начала производства работ, выполняемых с использованием этих материалов и оборудования.</w:t>
      </w:r>
    </w:p>
    <w:p w14:paraId="34A589F1" w14:textId="77777777" w:rsidR="00820BA8" w:rsidRPr="00091706" w:rsidRDefault="00820BA8" w:rsidP="00820BA8">
      <w:pPr>
        <w:keepLines/>
        <w:tabs>
          <w:tab w:val="left" w:pos="1134"/>
        </w:tabs>
        <w:ind w:leftChars="0" w:left="0" w:firstLineChars="283" w:firstLine="623"/>
        <w:jc w:val="both"/>
        <w:rPr>
          <w:color w:val="000000" w:themeColor="text1"/>
          <w:sz w:val="22"/>
          <w:szCs w:val="22"/>
        </w:rPr>
      </w:pPr>
      <w:r w:rsidRPr="00091706">
        <w:rPr>
          <w:color w:val="000000" w:themeColor="text1"/>
          <w:sz w:val="22"/>
          <w:szCs w:val="22"/>
        </w:rPr>
        <w:t>6.2. Применяемые материалы и оборудование должны быть новыми и ранее не используемыми, не восстановленными и не собранными из восстановленных компонентов, соответствовать заявленным в проектной документации техническим характеристикам, комплектными, серийными.</w:t>
      </w:r>
    </w:p>
    <w:p w14:paraId="4DA9AFF4" w14:textId="77777777" w:rsidR="00820BA8" w:rsidRPr="00091706" w:rsidRDefault="00820BA8" w:rsidP="00820BA8">
      <w:pPr>
        <w:keepLines/>
        <w:shd w:val="clear" w:color="auto" w:fill="FFFFFF"/>
        <w:tabs>
          <w:tab w:val="left" w:pos="1134"/>
        </w:tabs>
        <w:ind w:leftChars="0" w:left="0" w:firstLineChars="283" w:firstLine="623"/>
        <w:jc w:val="both"/>
        <w:rPr>
          <w:b/>
          <w:color w:val="000000" w:themeColor="text1"/>
          <w:sz w:val="22"/>
          <w:szCs w:val="22"/>
        </w:rPr>
      </w:pPr>
      <w:r w:rsidRPr="00091706">
        <w:rPr>
          <w:color w:val="000000" w:themeColor="text1"/>
          <w:sz w:val="22"/>
          <w:szCs w:val="22"/>
        </w:rPr>
        <w:t>6.3 Используемые на объекте материалы и оборудование должны быть аттестованы и соответствовать техническим требованиям: ГОСТ, ТУ. Данные технические требования должны быть аналогичны требованиям, предъявляемым при аттестации данного вида оборудования.</w:t>
      </w:r>
      <w:r w:rsidRPr="00091706">
        <w:rPr>
          <w:b/>
          <w:color w:val="000000" w:themeColor="text1"/>
          <w:sz w:val="22"/>
          <w:szCs w:val="22"/>
        </w:rPr>
        <w:t xml:space="preserve">  </w:t>
      </w:r>
    </w:p>
    <w:p w14:paraId="01CFEF79" w14:textId="77777777" w:rsidR="00820BA8" w:rsidRPr="00091706" w:rsidRDefault="00820BA8" w:rsidP="00820BA8">
      <w:pPr>
        <w:pStyle w:val="afa"/>
        <w:keepLines/>
        <w:numPr>
          <w:ilvl w:val="0"/>
          <w:numId w:val="9"/>
        </w:numPr>
        <w:tabs>
          <w:tab w:val="clear" w:pos="2487"/>
          <w:tab w:val="left" w:pos="709"/>
          <w:tab w:val="num" w:pos="928"/>
          <w:tab w:val="left" w:pos="1134"/>
        </w:tabs>
        <w:suppressAutoHyphens w:val="0"/>
        <w:spacing w:line="240" w:lineRule="auto"/>
        <w:ind w:leftChars="0" w:left="0" w:firstLineChars="283" w:firstLine="625"/>
        <w:textDirection w:val="lrTb"/>
        <w:textAlignment w:val="auto"/>
        <w:outlineLvl w:val="9"/>
        <w:rPr>
          <w:b/>
          <w:color w:val="000000" w:themeColor="text1"/>
          <w:sz w:val="22"/>
          <w:szCs w:val="22"/>
          <w:lang w:val="ru-RU"/>
        </w:rPr>
      </w:pPr>
      <w:r w:rsidRPr="00091706">
        <w:rPr>
          <w:b/>
          <w:color w:val="000000" w:themeColor="text1"/>
          <w:sz w:val="22"/>
          <w:szCs w:val="22"/>
          <w:lang w:val="ru-RU"/>
        </w:rPr>
        <w:t>Срок начала и окончания выполнения Работ:</w:t>
      </w:r>
    </w:p>
    <w:p w14:paraId="2122A18B" w14:textId="77777777" w:rsidR="00820BA8" w:rsidRPr="00091706" w:rsidRDefault="00820BA8" w:rsidP="00820BA8">
      <w:pPr>
        <w:keepLines/>
        <w:tabs>
          <w:tab w:val="left" w:pos="709"/>
          <w:tab w:val="left" w:pos="1134"/>
        </w:tabs>
        <w:ind w:leftChars="0" w:left="0" w:firstLineChars="283" w:firstLine="623"/>
        <w:jc w:val="both"/>
        <w:rPr>
          <w:color w:val="000000" w:themeColor="text1"/>
          <w:sz w:val="22"/>
          <w:szCs w:val="22"/>
        </w:rPr>
      </w:pPr>
      <w:r w:rsidRPr="00091706">
        <w:rPr>
          <w:color w:val="000000" w:themeColor="text1"/>
          <w:sz w:val="22"/>
          <w:szCs w:val="22"/>
        </w:rPr>
        <w:t xml:space="preserve">7.1. </w:t>
      </w:r>
      <w:r w:rsidRPr="00091706">
        <w:rPr>
          <w:color w:val="000000" w:themeColor="text1"/>
          <w:sz w:val="22"/>
          <w:szCs w:val="22"/>
        </w:rPr>
        <w:tab/>
        <w:t>Срок начала работ: с момента размещения в Единой информационной системе подписанного Заказчиком Договора.</w:t>
      </w:r>
    </w:p>
    <w:p w14:paraId="489C07E5" w14:textId="77777777" w:rsidR="00820BA8" w:rsidRPr="00091706" w:rsidRDefault="00820BA8" w:rsidP="00820BA8">
      <w:pPr>
        <w:keepLines/>
        <w:tabs>
          <w:tab w:val="left" w:pos="709"/>
          <w:tab w:val="left" w:pos="1134"/>
        </w:tabs>
        <w:ind w:leftChars="0" w:left="0" w:firstLineChars="283" w:firstLine="623"/>
        <w:jc w:val="both"/>
        <w:rPr>
          <w:color w:val="000000" w:themeColor="text1"/>
          <w:sz w:val="22"/>
          <w:szCs w:val="22"/>
        </w:rPr>
      </w:pPr>
      <w:r w:rsidRPr="00091706">
        <w:rPr>
          <w:color w:val="000000" w:themeColor="text1"/>
          <w:sz w:val="22"/>
          <w:szCs w:val="22"/>
        </w:rPr>
        <w:lastRenderedPageBreak/>
        <w:t>7.2. Срок выполнения работ:</w:t>
      </w:r>
    </w:p>
    <w:p w14:paraId="24E7C817" w14:textId="77777777" w:rsidR="00820BA8" w:rsidRPr="00091706" w:rsidRDefault="00820BA8" w:rsidP="00820BA8">
      <w:pPr>
        <w:keepLines/>
        <w:tabs>
          <w:tab w:val="left" w:pos="709"/>
          <w:tab w:val="left" w:pos="1134"/>
        </w:tabs>
        <w:ind w:leftChars="0" w:left="0" w:firstLineChars="283" w:firstLine="623"/>
        <w:jc w:val="both"/>
        <w:rPr>
          <w:color w:val="000000" w:themeColor="text1"/>
          <w:sz w:val="22"/>
          <w:szCs w:val="22"/>
        </w:rPr>
      </w:pPr>
      <w:r w:rsidRPr="00091706">
        <w:rPr>
          <w:color w:val="000000" w:themeColor="text1"/>
          <w:sz w:val="22"/>
          <w:szCs w:val="22"/>
        </w:rPr>
        <w:t>7.2.1. Разработка и согласование проектной документации – в течение 1 (одного) месяца с момента заключения договора между сторонами.</w:t>
      </w:r>
    </w:p>
    <w:p w14:paraId="6AF3E369" w14:textId="77777777" w:rsidR="00820BA8" w:rsidRPr="00091706" w:rsidRDefault="00820BA8" w:rsidP="00820BA8">
      <w:pPr>
        <w:keepLines/>
        <w:tabs>
          <w:tab w:val="left" w:pos="709"/>
          <w:tab w:val="left" w:pos="1134"/>
        </w:tabs>
        <w:ind w:leftChars="0" w:left="0" w:firstLineChars="283" w:firstLine="623"/>
        <w:jc w:val="both"/>
        <w:rPr>
          <w:color w:val="000000" w:themeColor="text1"/>
          <w:sz w:val="22"/>
          <w:szCs w:val="22"/>
        </w:rPr>
      </w:pPr>
      <w:r w:rsidRPr="00091706">
        <w:rPr>
          <w:color w:val="000000" w:themeColor="text1"/>
          <w:sz w:val="22"/>
          <w:szCs w:val="22"/>
        </w:rPr>
        <w:t>7.2.2. Выполнение строительно-монтажных и пусконаладочных работ – в течение 2 (двух) месяцев с момента заключения договора между сторонами.</w:t>
      </w:r>
    </w:p>
    <w:p w14:paraId="296810CE" w14:textId="77777777" w:rsidR="00820BA8" w:rsidRPr="00091706" w:rsidRDefault="00820BA8" w:rsidP="00820BA8">
      <w:pPr>
        <w:keepLines/>
        <w:tabs>
          <w:tab w:val="left" w:pos="709"/>
          <w:tab w:val="left" w:pos="1134"/>
        </w:tabs>
        <w:ind w:leftChars="0" w:left="0" w:firstLineChars="283" w:firstLine="623"/>
        <w:jc w:val="both"/>
        <w:rPr>
          <w:color w:val="000000" w:themeColor="text1"/>
          <w:sz w:val="22"/>
          <w:szCs w:val="22"/>
        </w:rPr>
      </w:pPr>
      <w:r w:rsidRPr="00091706">
        <w:rPr>
          <w:color w:val="000000" w:themeColor="text1"/>
          <w:sz w:val="22"/>
          <w:szCs w:val="22"/>
        </w:rPr>
        <w:t>7.2.3. Описание местоположения границ охранных зон объектов электросетевого хозяйства и внесение сведений о них в Единый государственный реестр недвижимости, нанесение плана трассы на дежурный план г. Набережные Челны – в течение 6 (шести) месяцев с момента заключения договора между сторонами.</w:t>
      </w:r>
    </w:p>
    <w:p w14:paraId="18598AC7" w14:textId="77777777" w:rsidR="00820BA8" w:rsidRPr="00091706" w:rsidRDefault="00820BA8" w:rsidP="00820BA8">
      <w:pPr>
        <w:keepLines/>
        <w:tabs>
          <w:tab w:val="left" w:pos="709"/>
          <w:tab w:val="left" w:pos="1134"/>
        </w:tabs>
        <w:ind w:leftChars="0" w:left="0" w:firstLineChars="283" w:firstLine="623"/>
        <w:jc w:val="both"/>
        <w:rPr>
          <w:color w:val="000000" w:themeColor="text1"/>
          <w:sz w:val="22"/>
          <w:szCs w:val="22"/>
        </w:rPr>
      </w:pPr>
    </w:p>
    <w:p w14:paraId="2185C4CD" w14:textId="77777777" w:rsidR="008F3144" w:rsidRPr="00091706" w:rsidRDefault="008F3144" w:rsidP="00683BFD">
      <w:pPr>
        <w:tabs>
          <w:tab w:val="left" w:pos="7230"/>
          <w:tab w:val="left" w:pos="8647"/>
        </w:tabs>
        <w:autoSpaceDE w:val="0"/>
        <w:ind w:left="0" w:hanging="2"/>
        <w:jc w:val="right"/>
        <w:rPr>
          <w:rFonts w:eastAsia="Arial"/>
          <w:sz w:val="22"/>
          <w:szCs w:val="22"/>
          <w:lang w:bidi="ru-RU"/>
        </w:rPr>
      </w:pPr>
    </w:p>
    <w:p w14:paraId="23DBB109" w14:textId="77777777" w:rsidR="008F3144" w:rsidRPr="00091706" w:rsidRDefault="008F3144" w:rsidP="00683BFD">
      <w:pPr>
        <w:tabs>
          <w:tab w:val="left" w:pos="7230"/>
          <w:tab w:val="left" w:pos="8647"/>
        </w:tabs>
        <w:autoSpaceDE w:val="0"/>
        <w:ind w:left="0" w:hanging="2"/>
        <w:jc w:val="right"/>
        <w:rPr>
          <w:rFonts w:eastAsia="Arial"/>
          <w:sz w:val="22"/>
          <w:szCs w:val="22"/>
          <w:lang w:bidi="ru-RU"/>
        </w:rPr>
      </w:pPr>
    </w:p>
    <w:p w14:paraId="3E236177" w14:textId="77777777" w:rsidR="008F3144" w:rsidRDefault="008F3144" w:rsidP="00683BFD">
      <w:pPr>
        <w:tabs>
          <w:tab w:val="left" w:pos="7230"/>
          <w:tab w:val="left" w:pos="8647"/>
        </w:tabs>
        <w:autoSpaceDE w:val="0"/>
        <w:ind w:left="0" w:hanging="2"/>
        <w:jc w:val="right"/>
        <w:rPr>
          <w:rFonts w:eastAsia="Arial"/>
          <w:sz w:val="24"/>
          <w:szCs w:val="24"/>
          <w:lang w:bidi="ru-RU"/>
        </w:rPr>
      </w:pPr>
    </w:p>
    <w:p w14:paraId="3BACB072" w14:textId="77777777" w:rsidR="00820BA8" w:rsidRDefault="00820BA8" w:rsidP="00683BFD">
      <w:pPr>
        <w:tabs>
          <w:tab w:val="left" w:pos="7230"/>
          <w:tab w:val="left" w:pos="8647"/>
        </w:tabs>
        <w:autoSpaceDE w:val="0"/>
        <w:ind w:left="0" w:hanging="2"/>
        <w:jc w:val="right"/>
        <w:rPr>
          <w:rFonts w:eastAsia="Arial"/>
          <w:sz w:val="24"/>
          <w:szCs w:val="24"/>
          <w:lang w:bidi="ru-RU"/>
        </w:rPr>
      </w:pPr>
    </w:p>
    <w:p w14:paraId="3C0AA2AC"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7F0F760D"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0F30BB33"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5B8A4B59"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63797B88"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46850751"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78769261"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77DA78EA"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135D9595"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08403040"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2187C6CB"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70E20E6B"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2B501350"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3A01A207"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6BB1C8B2"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1E6D52EC"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6312DDC2"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65D233E4"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4C1D988E"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26725A8D"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0C089A55"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75F1ADAD"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53A0C5E6"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59D4F2BA"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5970B22B"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53700B57"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0C6FDBC8"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3A4F2C99"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0A6EB21E"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53B3D5C8"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351D2BEE"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3B2B0DDF"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7DBFF7A1"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488BD09A"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36CE7A30"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69CAF62F" w14:textId="77777777" w:rsidR="001E3E30" w:rsidRDefault="001E3E30" w:rsidP="00683BFD">
      <w:pPr>
        <w:tabs>
          <w:tab w:val="left" w:pos="7230"/>
          <w:tab w:val="left" w:pos="8647"/>
        </w:tabs>
        <w:autoSpaceDE w:val="0"/>
        <w:ind w:left="0" w:hanging="2"/>
        <w:jc w:val="right"/>
        <w:rPr>
          <w:rFonts w:eastAsia="Arial"/>
          <w:sz w:val="24"/>
          <w:szCs w:val="24"/>
          <w:lang w:bidi="ru-RU"/>
        </w:rPr>
      </w:pPr>
    </w:p>
    <w:p w14:paraId="2A53641C" w14:textId="77777777" w:rsidR="001E3E30" w:rsidRDefault="001E3E30" w:rsidP="00683BFD">
      <w:pPr>
        <w:tabs>
          <w:tab w:val="left" w:pos="7230"/>
          <w:tab w:val="left" w:pos="8647"/>
        </w:tabs>
        <w:autoSpaceDE w:val="0"/>
        <w:ind w:left="0" w:hanging="2"/>
        <w:jc w:val="right"/>
        <w:rPr>
          <w:rFonts w:eastAsia="Arial"/>
          <w:sz w:val="24"/>
          <w:szCs w:val="24"/>
          <w:lang w:bidi="ru-RU"/>
        </w:rPr>
      </w:pPr>
    </w:p>
    <w:p w14:paraId="2A325FE7"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6995D9F0" w14:textId="77777777" w:rsidR="006D1F5D" w:rsidRDefault="006D1F5D" w:rsidP="00683BFD">
      <w:pPr>
        <w:tabs>
          <w:tab w:val="left" w:pos="7230"/>
          <w:tab w:val="left" w:pos="8647"/>
        </w:tabs>
        <w:autoSpaceDE w:val="0"/>
        <w:ind w:left="0" w:hanging="2"/>
        <w:jc w:val="right"/>
        <w:rPr>
          <w:rFonts w:eastAsia="Arial"/>
          <w:sz w:val="24"/>
          <w:szCs w:val="24"/>
          <w:lang w:bidi="ru-RU"/>
        </w:rPr>
      </w:pPr>
    </w:p>
    <w:p w14:paraId="411570D1"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6E95D5C5" w14:textId="77777777" w:rsidR="00091706" w:rsidRDefault="00091706" w:rsidP="00683BFD">
      <w:pPr>
        <w:tabs>
          <w:tab w:val="left" w:pos="7230"/>
          <w:tab w:val="left" w:pos="8647"/>
        </w:tabs>
        <w:autoSpaceDE w:val="0"/>
        <w:ind w:left="0" w:hanging="2"/>
        <w:jc w:val="right"/>
        <w:rPr>
          <w:rFonts w:eastAsia="Arial"/>
          <w:sz w:val="24"/>
          <w:szCs w:val="24"/>
          <w:lang w:bidi="ru-RU"/>
        </w:rPr>
      </w:pPr>
    </w:p>
    <w:p w14:paraId="5D1107EB" w14:textId="77777777" w:rsidR="00392319" w:rsidRDefault="006353D4">
      <w:pPr>
        <w:widowControl/>
        <w:pBdr>
          <w:top w:val="nil"/>
          <w:left w:val="nil"/>
          <w:bottom w:val="nil"/>
          <w:right w:val="nil"/>
          <w:between w:val="nil"/>
        </w:pBdr>
        <w:spacing w:line="240" w:lineRule="auto"/>
        <w:ind w:left="0" w:hanging="2"/>
        <w:jc w:val="right"/>
        <w:rPr>
          <w:i/>
          <w:color w:val="000000"/>
          <w:sz w:val="22"/>
          <w:szCs w:val="22"/>
        </w:rPr>
      </w:pPr>
      <w:r>
        <w:rPr>
          <w:i/>
          <w:color w:val="000000"/>
          <w:sz w:val="22"/>
          <w:szCs w:val="22"/>
        </w:rPr>
        <w:lastRenderedPageBreak/>
        <w:t xml:space="preserve">Приложение № 1 к Извещению о закупке </w:t>
      </w:r>
    </w:p>
    <w:p w14:paraId="6610F1F9" w14:textId="7169BB14" w:rsidR="00432465" w:rsidRDefault="006353D4">
      <w:pPr>
        <w:widowControl/>
        <w:pBdr>
          <w:top w:val="nil"/>
          <w:left w:val="nil"/>
          <w:bottom w:val="nil"/>
          <w:right w:val="nil"/>
          <w:between w:val="nil"/>
        </w:pBdr>
        <w:spacing w:line="240" w:lineRule="auto"/>
        <w:ind w:left="0" w:hanging="2"/>
        <w:jc w:val="right"/>
        <w:rPr>
          <w:color w:val="000000"/>
          <w:sz w:val="22"/>
          <w:szCs w:val="22"/>
        </w:rPr>
      </w:pPr>
      <w:r>
        <w:rPr>
          <w:i/>
          <w:color w:val="000000"/>
          <w:sz w:val="22"/>
          <w:szCs w:val="22"/>
        </w:rPr>
        <w:t>(форма заявки на участие в закупке)</w:t>
      </w:r>
    </w:p>
    <w:p w14:paraId="331FC190" w14:textId="77777777" w:rsidR="00432465" w:rsidRDefault="00432465">
      <w:pPr>
        <w:widowControl/>
        <w:pBdr>
          <w:top w:val="nil"/>
          <w:left w:val="nil"/>
          <w:bottom w:val="nil"/>
          <w:right w:val="nil"/>
          <w:between w:val="nil"/>
        </w:pBdr>
        <w:spacing w:line="240" w:lineRule="auto"/>
        <w:ind w:left="0" w:hanging="2"/>
        <w:jc w:val="right"/>
        <w:rPr>
          <w:color w:val="000000"/>
          <w:sz w:val="22"/>
          <w:szCs w:val="22"/>
        </w:rPr>
      </w:pPr>
    </w:p>
    <w:p w14:paraId="64517E90" w14:textId="77777777" w:rsidR="00432465" w:rsidRDefault="00432465">
      <w:pPr>
        <w:widowControl/>
        <w:pBdr>
          <w:top w:val="nil"/>
          <w:left w:val="nil"/>
          <w:bottom w:val="nil"/>
          <w:right w:val="nil"/>
          <w:between w:val="nil"/>
        </w:pBdr>
        <w:spacing w:line="240" w:lineRule="auto"/>
        <w:ind w:left="0" w:hanging="2"/>
        <w:jc w:val="both"/>
        <w:rPr>
          <w:color w:val="000000"/>
          <w:sz w:val="22"/>
          <w:szCs w:val="22"/>
        </w:rPr>
      </w:pPr>
    </w:p>
    <w:p w14:paraId="25713E92" w14:textId="77777777" w:rsidR="00432465" w:rsidRDefault="006353D4">
      <w:pPr>
        <w:pBdr>
          <w:top w:val="nil"/>
          <w:left w:val="nil"/>
          <w:bottom w:val="nil"/>
          <w:right w:val="nil"/>
          <w:between w:val="nil"/>
        </w:pBdr>
        <w:spacing w:line="240" w:lineRule="auto"/>
        <w:ind w:left="0" w:hanging="2"/>
        <w:jc w:val="center"/>
        <w:rPr>
          <w:color w:val="000000"/>
          <w:sz w:val="24"/>
          <w:szCs w:val="24"/>
        </w:rPr>
      </w:pPr>
      <w:r>
        <w:rPr>
          <w:b/>
          <w:color w:val="000000"/>
          <w:sz w:val="24"/>
          <w:szCs w:val="24"/>
        </w:rPr>
        <w:t>ЗАЯВКА НА УЧАСТИЕ В ЗАКУПКЕ</w:t>
      </w:r>
    </w:p>
    <w:p w14:paraId="047A1BDE"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B8BC94C" w14:textId="77777777" w:rsidR="00432465" w:rsidRDefault="006353D4">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Кому: </w:t>
      </w:r>
      <w:r w:rsidR="00724793" w:rsidRPr="000F1514">
        <w:rPr>
          <w:b/>
          <w:color w:val="000000"/>
          <w:sz w:val="24"/>
          <w:szCs w:val="24"/>
        </w:rPr>
        <w:t>ООО «Интеграция»</w:t>
      </w:r>
      <w:r>
        <w:rPr>
          <w:color w:val="000000"/>
          <w:sz w:val="24"/>
          <w:szCs w:val="24"/>
        </w:rPr>
        <w:tab/>
      </w:r>
      <w:r>
        <w:rPr>
          <w:color w:val="000000"/>
          <w:sz w:val="24"/>
          <w:szCs w:val="24"/>
        </w:rPr>
        <w:tab/>
      </w:r>
      <w:r>
        <w:rPr>
          <w:color w:val="000000"/>
          <w:sz w:val="24"/>
          <w:szCs w:val="24"/>
        </w:rPr>
        <w:tab/>
      </w:r>
      <w:r>
        <w:rPr>
          <w:color w:val="000000"/>
          <w:sz w:val="24"/>
          <w:szCs w:val="24"/>
        </w:rPr>
        <w:tab/>
        <w:t xml:space="preserve">                  Дата:_______________________</w:t>
      </w:r>
    </w:p>
    <w:p w14:paraId="1CB6448D"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177083D5"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27E351B"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Изучив Извещение о проведении закупки на право заключения </w:t>
      </w:r>
      <w:r w:rsidR="00863D9D">
        <w:rPr>
          <w:color w:val="000000"/>
          <w:sz w:val="24"/>
          <w:szCs w:val="24"/>
        </w:rPr>
        <w:t>Договора</w:t>
      </w:r>
      <w:r>
        <w:rPr>
          <w:color w:val="000000"/>
          <w:sz w:val="24"/>
          <w:szCs w:val="24"/>
        </w:rPr>
        <w:t xml:space="preserve"> на ___________________________________________________________________________________ </w:t>
      </w:r>
      <w:r>
        <w:rPr>
          <w:i/>
          <w:color w:val="000000"/>
          <w:sz w:val="22"/>
          <w:szCs w:val="22"/>
        </w:rPr>
        <w:t>(указать полное наименование и номер закупки)</w:t>
      </w:r>
      <w:r>
        <w:rPr>
          <w:color w:val="000000"/>
          <w:sz w:val="24"/>
          <w:szCs w:val="24"/>
        </w:rPr>
        <w:t xml:space="preserve">, опубликованное ___________________________________________________________________________________ </w:t>
      </w:r>
      <w:r>
        <w:rPr>
          <w:i/>
          <w:color w:val="000000"/>
          <w:sz w:val="22"/>
          <w:szCs w:val="22"/>
        </w:rPr>
        <w:t>(указать дату публикации и сайт, на котором опубликовано Извещение)</w:t>
      </w:r>
      <w:r>
        <w:rPr>
          <w:color w:val="000000"/>
          <w:sz w:val="24"/>
          <w:szCs w:val="24"/>
        </w:rPr>
        <w:t xml:space="preserve">, понимая и принимая установленные требования и условия закупки, _____________________________________ </w:t>
      </w:r>
      <w:r>
        <w:rPr>
          <w:i/>
          <w:color w:val="000000"/>
          <w:sz w:val="24"/>
          <w:szCs w:val="24"/>
        </w:rPr>
        <w:t>(</w:t>
      </w:r>
      <w:r>
        <w:rPr>
          <w:i/>
          <w:color w:val="000000"/>
          <w:sz w:val="22"/>
          <w:szCs w:val="22"/>
        </w:rPr>
        <w:t xml:space="preserve">указать полное наименование участника закупки с указанием организационно – правовой формы и адреса местонахождения (для юридического лица) / ФИО, паспортные данные и адрес регистрации (для физического лица, индивидуального предпринимателя) </w:t>
      </w:r>
      <w:r>
        <w:rPr>
          <w:color w:val="000000"/>
          <w:sz w:val="24"/>
          <w:szCs w:val="24"/>
        </w:rPr>
        <w:t xml:space="preserve">(далее – участник), предлагает заключить </w:t>
      </w:r>
      <w:r w:rsidR="00863D9D">
        <w:rPr>
          <w:color w:val="000000"/>
          <w:sz w:val="24"/>
          <w:szCs w:val="24"/>
        </w:rPr>
        <w:t>Договор</w:t>
      </w:r>
      <w:r>
        <w:rPr>
          <w:color w:val="000000"/>
          <w:sz w:val="24"/>
          <w:szCs w:val="24"/>
        </w:rPr>
        <w:t xml:space="preserve"> _______________________________________________ </w:t>
      </w:r>
      <w:r>
        <w:rPr>
          <w:i/>
          <w:color w:val="000000"/>
          <w:sz w:val="22"/>
          <w:szCs w:val="22"/>
        </w:rPr>
        <w:t xml:space="preserve">(указать предмет </w:t>
      </w:r>
      <w:r w:rsidR="00863D9D">
        <w:rPr>
          <w:i/>
          <w:color w:val="000000"/>
          <w:sz w:val="22"/>
          <w:szCs w:val="22"/>
        </w:rPr>
        <w:t>Договора</w:t>
      </w:r>
      <w:r>
        <w:rPr>
          <w:i/>
          <w:color w:val="000000"/>
          <w:sz w:val="22"/>
          <w:szCs w:val="22"/>
        </w:rPr>
        <w:t>)</w:t>
      </w:r>
      <w:r>
        <w:rPr>
          <w:color w:val="000000"/>
          <w:sz w:val="24"/>
          <w:szCs w:val="24"/>
        </w:rPr>
        <w:t xml:space="preserve"> на условиях, предусмотренных Извещением о закупке, и в соответствии с документами, входящими в состав настоящей заявки на участие в закупке.</w:t>
      </w:r>
    </w:p>
    <w:p w14:paraId="4EC82586"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Настоящим ____________________________ </w:t>
      </w:r>
      <w:r>
        <w:rPr>
          <w:i/>
          <w:color w:val="000000"/>
          <w:sz w:val="22"/>
          <w:szCs w:val="22"/>
        </w:rPr>
        <w:t>(указать полное наименование участника закупки с указанием организационно – правовой формы)</w:t>
      </w:r>
      <w:r>
        <w:rPr>
          <w:color w:val="000000"/>
          <w:sz w:val="24"/>
          <w:szCs w:val="24"/>
        </w:rPr>
        <w:t xml:space="preserve"> выражаем </w:t>
      </w:r>
      <w:r>
        <w:rPr>
          <w:b/>
          <w:color w:val="000000"/>
          <w:sz w:val="24"/>
          <w:szCs w:val="24"/>
        </w:rPr>
        <w:t>согласие</w:t>
      </w:r>
      <w:r>
        <w:rPr>
          <w:color w:val="000000"/>
          <w:sz w:val="24"/>
          <w:szCs w:val="24"/>
        </w:rPr>
        <w:t xml:space="preserve"> на поставку </w:t>
      </w:r>
      <w:r w:rsidR="00CF4338">
        <w:rPr>
          <w:color w:val="000000"/>
          <w:sz w:val="24"/>
          <w:szCs w:val="24"/>
        </w:rPr>
        <w:t>Товар</w:t>
      </w:r>
      <w:r>
        <w:rPr>
          <w:color w:val="000000"/>
          <w:sz w:val="24"/>
          <w:szCs w:val="24"/>
        </w:rPr>
        <w:t xml:space="preserve">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w:t>
      </w:r>
      <w:r w:rsidR="00CF4338">
        <w:rPr>
          <w:color w:val="000000"/>
          <w:sz w:val="24"/>
          <w:szCs w:val="24"/>
        </w:rPr>
        <w:t>Товар</w:t>
      </w:r>
      <w:r>
        <w:rPr>
          <w:color w:val="000000"/>
          <w:sz w:val="24"/>
          <w:szCs w:val="24"/>
        </w:rPr>
        <w:t xml:space="preserve">а, который является эквивалентным </w:t>
      </w:r>
      <w:r w:rsidR="00CF4338">
        <w:rPr>
          <w:color w:val="000000"/>
          <w:sz w:val="24"/>
          <w:szCs w:val="24"/>
        </w:rPr>
        <w:t>Товар</w:t>
      </w:r>
      <w:r>
        <w:rPr>
          <w:color w:val="000000"/>
          <w:sz w:val="24"/>
          <w:szCs w:val="24"/>
        </w:rPr>
        <w:t xml:space="preserve">у, указанному в таком извещении), на условиях, предусмотренных проектом </w:t>
      </w:r>
      <w:r w:rsidR="00863D9D">
        <w:rPr>
          <w:color w:val="000000"/>
          <w:sz w:val="24"/>
          <w:szCs w:val="24"/>
        </w:rPr>
        <w:t>Договора</w:t>
      </w:r>
      <w:r>
        <w:rPr>
          <w:color w:val="000000"/>
          <w:sz w:val="24"/>
          <w:szCs w:val="24"/>
        </w:rPr>
        <w:t>;</w:t>
      </w:r>
    </w:p>
    <w:p w14:paraId="6F5461E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133D3ED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FA0F9F4"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4DA1C76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26C8CD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9650C8C"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49F1FEB"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079831AC"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74B648E8"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1017D9A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7E06A32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FAEF3AD" w14:textId="77777777" w:rsidR="000C3AC1" w:rsidRDefault="000C3AC1">
      <w:pPr>
        <w:pBdr>
          <w:top w:val="nil"/>
          <w:left w:val="nil"/>
          <w:bottom w:val="nil"/>
          <w:right w:val="nil"/>
          <w:between w:val="nil"/>
        </w:pBdr>
        <w:spacing w:line="360" w:lineRule="auto"/>
        <w:ind w:left="0" w:hanging="2"/>
        <w:jc w:val="both"/>
        <w:rPr>
          <w:color w:val="000000"/>
          <w:sz w:val="24"/>
          <w:szCs w:val="24"/>
          <w:highlight w:val="yellow"/>
        </w:rPr>
      </w:pPr>
    </w:p>
    <w:p w14:paraId="55C71747" w14:textId="77777777" w:rsidR="00432465" w:rsidRPr="006E445A" w:rsidRDefault="006E445A" w:rsidP="006E445A">
      <w:pPr>
        <w:pBdr>
          <w:top w:val="nil"/>
          <w:left w:val="nil"/>
          <w:bottom w:val="nil"/>
          <w:right w:val="nil"/>
          <w:between w:val="nil"/>
        </w:pBdr>
        <w:spacing w:line="360" w:lineRule="auto"/>
        <w:ind w:left="0" w:hanging="2"/>
        <w:rPr>
          <w:i/>
          <w:iCs/>
          <w:color w:val="000000"/>
        </w:rPr>
      </w:pPr>
      <w:r w:rsidRPr="006E445A">
        <w:rPr>
          <w:i/>
          <w:iCs/>
          <w:color w:val="000000"/>
          <w:sz w:val="24"/>
          <w:szCs w:val="24"/>
        </w:rPr>
        <w:t>Приложение№1 к Заявке на участие в закупке</w:t>
      </w:r>
    </w:p>
    <w:p w14:paraId="51D4DA0E"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 xml:space="preserve">                                    Наименование и характеристики поставляемого </w:t>
      </w:r>
      <w:r w:rsidR="00CF4338">
        <w:rPr>
          <w:b/>
          <w:color w:val="000000"/>
          <w:sz w:val="24"/>
          <w:szCs w:val="24"/>
        </w:rPr>
        <w:t>Товар</w:t>
      </w:r>
      <w:r>
        <w:rPr>
          <w:b/>
          <w:color w:val="000000"/>
          <w:sz w:val="24"/>
          <w:szCs w:val="24"/>
        </w:rPr>
        <w:t xml:space="preserve">а </w:t>
      </w:r>
    </w:p>
    <w:p w14:paraId="6DBE2E10" w14:textId="77777777" w:rsidR="00432465" w:rsidRDefault="00432465">
      <w:pPr>
        <w:pBdr>
          <w:top w:val="nil"/>
          <w:left w:val="nil"/>
          <w:bottom w:val="nil"/>
          <w:right w:val="nil"/>
          <w:between w:val="nil"/>
        </w:pBdr>
        <w:spacing w:line="240" w:lineRule="auto"/>
        <w:ind w:left="0" w:hanging="2"/>
        <w:jc w:val="both"/>
        <w:rPr>
          <w:color w:val="000000"/>
          <w:sz w:val="22"/>
          <w:szCs w:val="22"/>
        </w:rPr>
      </w:pPr>
    </w:p>
    <w:tbl>
      <w:tblPr>
        <w:tblW w:w="10948"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8"/>
        <w:gridCol w:w="1469"/>
        <w:gridCol w:w="2018"/>
        <w:gridCol w:w="864"/>
        <w:gridCol w:w="719"/>
        <w:gridCol w:w="1332"/>
        <w:gridCol w:w="1333"/>
        <w:gridCol w:w="1332"/>
        <w:gridCol w:w="1333"/>
      </w:tblGrid>
      <w:tr w:rsidR="00432465" w14:paraId="385E985D" w14:textId="77777777" w:rsidTr="00CB4190">
        <w:trPr>
          <w:trHeight w:val="491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33FA19FE"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w:t>
            </w:r>
          </w:p>
          <w:p w14:paraId="1CC3FA9F"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п\п</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257254F8"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Наименование </w:t>
            </w:r>
            <w:r w:rsidR="00CF4338" w:rsidRPr="009C7048">
              <w:rPr>
                <w:color w:val="000000"/>
                <w:sz w:val="18"/>
                <w:szCs w:val="18"/>
              </w:rPr>
              <w:t>Товар</w:t>
            </w:r>
            <w:r w:rsidRPr="009C7048">
              <w:rPr>
                <w:color w:val="000000"/>
                <w:sz w:val="18"/>
                <w:szCs w:val="18"/>
              </w:rPr>
              <w:t xml:space="preserve">а </w:t>
            </w: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2E327234"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Функциональные характеристики </w:t>
            </w:r>
            <w:r w:rsidR="00CF4338" w:rsidRPr="009C7048">
              <w:rPr>
                <w:color w:val="000000"/>
                <w:sz w:val="18"/>
                <w:szCs w:val="18"/>
              </w:rPr>
              <w:t>Товар</w:t>
            </w:r>
            <w:r w:rsidRPr="009C7048">
              <w:rPr>
                <w:color w:val="000000"/>
                <w:sz w:val="18"/>
                <w:szCs w:val="18"/>
              </w:rPr>
              <w:t xml:space="preserve">а (потребительские свойства), качественные характеристики </w:t>
            </w:r>
            <w:r w:rsidR="00CF4338" w:rsidRPr="009C7048">
              <w:rPr>
                <w:color w:val="000000"/>
                <w:sz w:val="18"/>
                <w:szCs w:val="18"/>
              </w:rPr>
              <w:t>Товар</w:t>
            </w:r>
            <w:r w:rsidRPr="009C7048">
              <w:rPr>
                <w:color w:val="000000"/>
                <w:sz w:val="18"/>
                <w:szCs w:val="18"/>
              </w:rPr>
              <w:t>а</w:t>
            </w: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0541300"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Ед. измерения</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69C63D"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Кол-во</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8E6C077"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Страна происхождения </w:t>
            </w:r>
            <w:r w:rsidR="00CF4338" w:rsidRPr="009C7048">
              <w:rPr>
                <w:color w:val="000000"/>
                <w:sz w:val="18"/>
                <w:szCs w:val="18"/>
              </w:rPr>
              <w:t>Товар</w:t>
            </w:r>
            <w:r w:rsidRPr="009C7048">
              <w:rPr>
                <w:color w:val="000000"/>
                <w:sz w:val="18"/>
                <w:szCs w:val="18"/>
              </w:rPr>
              <w:t>а</w:t>
            </w:r>
            <w:r w:rsidRPr="009C7048">
              <w:rPr>
                <w:color w:val="000000"/>
                <w:sz w:val="18"/>
                <w:szCs w:val="18"/>
                <w:vertAlign w:val="superscript"/>
              </w:rPr>
              <w:footnoteReference w:id="1"/>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077278D0"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bookmarkStart w:id="25" w:name="_heading=h.2et92p0" w:colFirst="0" w:colLast="0"/>
            <w:bookmarkEnd w:id="25"/>
            <w:r w:rsidRPr="00643CD9">
              <w:rPr>
                <w:color w:val="000000"/>
                <w:sz w:val="18"/>
                <w:szCs w:val="18"/>
              </w:rPr>
              <w:t>Номер реестровой записи в Едином реестре промышленной   продукции, произведенной на территории Российской Федерации</w:t>
            </w:r>
            <w:r w:rsidRPr="00643CD9">
              <w:rPr>
                <w:color w:val="000000"/>
                <w:sz w:val="18"/>
                <w:szCs w:val="18"/>
                <w:vertAlign w:val="superscript"/>
              </w:rPr>
              <w:footnoteReference w:id="2"/>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D918666" w14:textId="77777777" w:rsidR="00432465" w:rsidRPr="00643CD9" w:rsidRDefault="006353D4" w:rsidP="009C7048">
            <w:pPr>
              <w:widowControl/>
              <w:pBdr>
                <w:top w:val="nil"/>
                <w:left w:val="nil"/>
                <w:bottom w:val="nil"/>
                <w:right w:val="nil"/>
                <w:between w:val="nil"/>
              </w:pBdr>
              <w:spacing w:line="240" w:lineRule="auto"/>
              <w:ind w:left="0" w:hanging="2"/>
              <w:jc w:val="center"/>
              <w:rPr>
                <w:color w:val="000000"/>
                <w:sz w:val="18"/>
                <w:szCs w:val="18"/>
              </w:rPr>
            </w:pPr>
            <w:bookmarkStart w:id="27" w:name="_heading=h.tyjcwt" w:colFirst="0" w:colLast="0"/>
            <w:bookmarkEnd w:id="27"/>
            <w:r w:rsidRPr="00643CD9">
              <w:rPr>
                <w:color w:val="000000"/>
                <w:sz w:val="18"/>
                <w:szCs w:val="18"/>
              </w:rPr>
              <w:t>Номер реестровой записи в Едином реестре промышленной   продукции, произведенной на территории государства - члена Евразийского экономического союза, за исключением Российской Федерации</w:t>
            </w:r>
            <w:r w:rsidRPr="00643CD9">
              <w:rPr>
                <w:color w:val="000000"/>
                <w:sz w:val="18"/>
                <w:szCs w:val="18"/>
                <w:vertAlign w:val="superscript"/>
              </w:rPr>
              <w:t>3</w:t>
            </w:r>
          </w:p>
          <w:p w14:paraId="62DDD1CB" w14:textId="77777777" w:rsidR="00432465" w:rsidRPr="00643CD9" w:rsidRDefault="00432465" w:rsidP="009C7048">
            <w:pPr>
              <w:pBdr>
                <w:top w:val="nil"/>
                <w:left w:val="nil"/>
                <w:bottom w:val="nil"/>
                <w:right w:val="nil"/>
                <w:between w:val="nil"/>
              </w:pBdr>
              <w:spacing w:line="240" w:lineRule="auto"/>
              <w:ind w:left="0" w:hanging="2"/>
              <w:jc w:val="center"/>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2C6314F"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r w:rsidRPr="00643CD9">
              <w:rPr>
                <w:color w:val="000000"/>
                <w:sz w:val="18"/>
                <w:szCs w:val="18"/>
              </w:rPr>
              <w:t>Номер реестровой записи в Едином реестре российской радиоэлектронной продукции</w:t>
            </w:r>
            <w:r w:rsidRPr="00643CD9">
              <w:rPr>
                <w:color w:val="000000"/>
                <w:sz w:val="18"/>
                <w:szCs w:val="18"/>
                <w:vertAlign w:val="superscript"/>
              </w:rPr>
              <w:t>4</w:t>
            </w:r>
          </w:p>
        </w:tc>
      </w:tr>
      <w:tr w:rsidR="00432465" w14:paraId="4D40AB23" w14:textId="77777777" w:rsidTr="00CB4190">
        <w:trPr>
          <w:trHeight w:val="229"/>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2007FA95"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1.</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6D24F4F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3DD611C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5874D0B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78CD8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7970CED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7BAF28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59F8082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1B5CAC0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r w:rsidR="00432465" w14:paraId="58021B5D" w14:textId="77777777" w:rsidTr="00CB4190">
        <w:trPr>
          <w:trHeight w:val="24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44F23DB3"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2.</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1C35C9A8"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5685EC66"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ACAF20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06B2C7E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13AB19DF"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260C41A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F3F5BA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CAB705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bl>
    <w:p w14:paraId="63E0A390" w14:textId="77777777" w:rsidR="00432465" w:rsidRDefault="00432465">
      <w:pPr>
        <w:pBdr>
          <w:top w:val="nil"/>
          <w:left w:val="nil"/>
          <w:bottom w:val="nil"/>
          <w:right w:val="nil"/>
          <w:between w:val="nil"/>
        </w:pBdr>
        <w:spacing w:line="360" w:lineRule="auto"/>
        <w:ind w:left="0" w:hanging="2"/>
        <w:jc w:val="both"/>
        <w:rPr>
          <w:color w:val="000000"/>
          <w:sz w:val="24"/>
          <w:szCs w:val="24"/>
        </w:rPr>
      </w:pPr>
    </w:p>
    <w:p w14:paraId="3BEFB0EA" w14:textId="77777777" w:rsidR="00CB4190" w:rsidRDefault="006353D4"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r>
        <w:rPr>
          <w:i/>
          <w:color w:val="000000"/>
          <w:sz w:val="24"/>
          <w:szCs w:val="24"/>
        </w:rPr>
        <w:t>Данная форма должна содержать все сведения, указанные в таблице. В случае отсутствия каких-либо данных, участнику необходимо указать слово «нет».</w:t>
      </w:r>
    </w:p>
    <w:p w14:paraId="7562E688" w14:textId="77777777" w:rsidR="00CB4190" w:rsidRPr="00CB4190" w:rsidRDefault="00A66E2E" w:rsidP="00CB4190">
      <w:pPr>
        <w:pBdr>
          <w:top w:val="nil"/>
          <w:left w:val="nil"/>
          <w:bottom w:val="nil"/>
          <w:right w:val="nil"/>
          <w:between w:val="nil"/>
        </w:pBdr>
        <w:tabs>
          <w:tab w:val="left" w:pos="426"/>
        </w:tabs>
        <w:spacing w:after="200" w:line="276" w:lineRule="auto"/>
        <w:ind w:leftChars="-355" w:left="-708" w:hanging="2"/>
        <w:jc w:val="center"/>
        <w:rPr>
          <w:b/>
          <w:bCs/>
          <w:i/>
          <w:iCs/>
          <w:color w:val="000000"/>
          <w:sz w:val="24"/>
          <w:szCs w:val="24"/>
        </w:rPr>
      </w:pPr>
      <w:r>
        <w:rPr>
          <w:b/>
          <w:bCs/>
          <w:i/>
          <w:iCs/>
          <w:color w:val="000000"/>
          <w:sz w:val="24"/>
          <w:szCs w:val="24"/>
        </w:rPr>
        <w:t>*</w:t>
      </w:r>
      <w:r w:rsidR="00CB4190" w:rsidRPr="00CB4190">
        <w:rPr>
          <w:b/>
          <w:bCs/>
          <w:i/>
          <w:iCs/>
          <w:color w:val="000000"/>
          <w:sz w:val="24"/>
          <w:szCs w:val="24"/>
        </w:rPr>
        <w:t>Инструкция к заполнению.</w:t>
      </w:r>
    </w:p>
    <w:p w14:paraId="6E32F45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Данные инструкции не следует воспроизводить в документах, подготовленных участником закупки.</w:t>
      </w:r>
    </w:p>
    <w:p w14:paraId="33D41D5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b/>
          <w:bCs/>
          <w:i/>
          <w:iCs/>
          <w:color w:val="000000"/>
          <w:sz w:val="24"/>
          <w:szCs w:val="24"/>
        </w:rPr>
      </w:pPr>
      <w:r w:rsidRPr="00CB4190">
        <w:rPr>
          <w:i/>
          <w:iCs/>
          <w:color w:val="000000"/>
          <w:sz w:val="24"/>
          <w:szCs w:val="24"/>
        </w:rPr>
        <w:t>В заявке участник закупки предоставляет сведения о товаре (в т.ч. используемого при выполнении работ или оказании услуг), в соответствии с требованиями, установленными в части 3 настоящей документации (Техническое задание).</w:t>
      </w:r>
    </w:p>
    <w:p w14:paraId="6B76A94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При формировании заявки и указании конкретных показателей товара участнику следует </w:t>
      </w:r>
      <w:r w:rsidRPr="00CB4190">
        <w:rPr>
          <w:i/>
          <w:iCs/>
          <w:color w:val="000000"/>
          <w:sz w:val="24"/>
          <w:szCs w:val="24"/>
        </w:rPr>
        <w:lastRenderedPageBreak/>
        <w:t>руководствоваться настоящей Инструкцией и учитывать, что в случае применения заказчиком в техническом задании значений:</w:t>
      </w:r>
    </w:p>
    <w:p w14:paraId="42493A13"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w:t>
      </w:r>
      <w:r w:rsidRPr="00CB4190">
        <w:rPr>
          <w:b/>
          <w:bCs/>
          <w:i/>
          <w:iCs/>
          <w:color w:val="000000"/>
          <w:sz w:val="24"/>
          <w:szCs w:val="24"/>
        </w:rPr>
        <w:t>«не более», «≤»</w:t>
      </w:r>
      <w:r w:rsidRPr="00CB4190">
        <w:rPr>
          <w:i/>
          <w:iCs/>
          <w:color w:val="000000"/>
          <w:sz w:val="24"/>
          <w:szCs w:val="24"/>
        </w:rPr>
        <w:t xml:space="preserve"> - участник указывает конкретный показатель, равный или меньше установленного заказчиком значения;</w:t>
      </w:r>
    </w:p>
    <w:p w14:paraId="0E45BBC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w:t>
      </w:r>
      <w:r w:rsidRPr="00CB4190">
        <w:rPr>
          <w:b/>
          <w:bCs/>
          <w:i/>
          <w:iCs/>
          <w:color w:val="000000"/>
          <w:sz w:val="24"/>
          <w:szCs w:val="24"/>
        </w:rPr>
        <w:t xml:space="preserve">«не менее», </w:t>
      </w:r>
      <w:r w:rsidRPr="00CB4190">
        <w:rPr>
          <w:b/>
          <w:bCs/>
          <w:i/>
          <w:color w:val="000000"/>
          <w:sz w:val="24"/>
          <w:szCs w:val="24"/>
        </w:rPr>
        <w:t>«≥»,</w:t>
      </w:r>
      <w:r w:rsidRPr="00CB4190">
        <w:rPr>
          <w:i/>
          <w:iCs/>
          <w:color w:val="000000"/>
          <w:sz w:val="24"/>
          <w:szCs w:val="24"/>
        </w:rPr>
        <w:t xml:space="preserve"> - участник указывает конкретный показатель, равный или превышающий установленного заказчиком значения;</w:t>
      </w:r>
    </w:p>
    <w:p w14:paraId="24408E37"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«до»</w:t>
      </w:r>
      <w:r w:rsidRPr="00CB4190">
        <w:rPr>
          <w:i/>
          <w:iCs/>
          <w:color w:val="000000"/>
          <w:sz w:val="24"/>
          <w:szCs w:val="24"/>
        </w:rPr>
        <w:t xml:space="preserve"> - участник указывает конкретный показатель, равный или меньше установленного заказчиком</w:t>
      </w:r>
      <w:r w:rsidRPr="00CB4190">
        <w:rPr>
          <w:i/>
          <w:color w:val="000000"/>
          <w:sz w:val="24"/>
          <w:szCs w:val="24"/>
        </w:rPr>
        <w:t xml:space="preserve"> </w:t>
      </w:r>
      <w:r w:rsidRPr="00CB4190">
        <w:rPr>
          <w:i/>
          <w:iCs/>
          <w:color w:val="000000"/>
          <w:sz w:val="24"/>
          <w:szCs w:val="24"/>
        </w:rPr>
        <w:t xml:space="preserve">значения; </w:t>
      </w:r>
    </w:p>
    <w:p w14:paraId="5B9CA92C"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xml:space="preserve">- «от» </w:t>
      </w:r>
      <w:r w:rsidRPr="00CB4190">
        <w:rPr>
          <w:i/>
          <w:iCs/>
          <w:color w:val="000000"/>
          <w:sz w:val="24"/>
          <w:szCs w:val="24"/>
        </w:rPr>
        <w:t>- участник указывает конкретный показатель, равный или превышающий установленного заказчиком</w:t>
      </w:r>
      <w:r w:rsidRPr="00CB4190">
        <w:rPr>
          <w:i/>
          <w:color w:val="000000"/>
          <w:sz w:val="24"/>
          <w:szCs w:val="24"/>
        </w:rPr>
        <w:t xml:space="preserve"> </w:t>
      </w:r>
      <w:r w:rsidRPr="00CB4190">
        <w:rPr>
          <w:i/>
          <w:iCs/>
          <w:color w:val="000000"/>
          <w:sz w:val="24"/>
          <w:szCs w:val="24"/>
        </w:rPr>
        <w:t>значения;</w:t>
      </w:r>
    </w:p>
    <w:p w14:paraId="2412EAFB"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диапазон значений </w:t>
      </w:r>
      <w:r w:rsidRPr="00CB4190">
        <w:rPr>
          <w:b/>
          <w:bCs/>
          <w:i/>
          <w:iCs/>
          <w:color w:val="000000"/>
          <w:sz w:val="24"/>
          <w:szCs w:val="24"/>
        </w:rPr>
        <w:t>(«от__</w:t>
      </w:r>
      <w:r w:rsidRPr="00CB4190">
        <w:rPr>
          <w:i/>
          <w:iCs/>
          <w:color w:val="000000"/>
          <w:sz w:val="24"/>
          <w:szCs w:val="24"/>
        </w:rPr>
        <w:t xml:space="preserve"> </w:t>
      </w:r>
      <w:r w:rsidRPr="00CB4190">
        <w:rPr>
          <w:b/>
          <w:bCs/>
          <w:i/>
          <w:iCs/>
          <w:color w:val="000000"/>
          <w:sz w:val="24"/>
          <w:szCs w:val="24"/>
        </w:rPr>
        <w:t>и</w:t>
      </w:r>
      <w:r w:rsidRPr="00CB4190">
        <w:rPr>
          <w:i/>
          <w:iCs/>
          <w:color w:val="000000"/>
          <w:sz w:val="24"/>
          <w:szCs w:val="24"/>
        </w:rPr>
        <w:t xml:space="preserve">  </w:t>
      </w:r>
      <w:r w:rsidRPr="00CB4190">
        <w:rPr>
          <w:b/>
          <w:bCs/>
          <w:i/>
          <w:iCs/>
          <w:color w:val="000000"/>
          <w:sz w:val="24"/>
          <w:szCs w:val="24"/>
        </w:rPr>
        <w:t>до__»,  «не менее__ не более__»)</w:t>
      </w:r>
      <w:r w:rsidRPr="00CB4190">
        <w:rPr>
          <w:i/>
          <w:iCs/>
          <w:color w:val="000000"/>
          <w:sz w:val="24"/>
          <w:szCs w:val="24"/>
        </w:rPr>
        <w:t xml:space="preserve"> - участник указывает конкретный показатель, входящий в диапазон установленного заказчиком</w:t>
      </w:r>
      <w:r w:rsidRPr="00CB4190">
        <w:rPr>
          <w:i/>
          <w:color w:val="000000"/>
          <w:sz w:val="24"/>
          <w:szCs w:val="24"/>
        </w:rPr>
        <w:t xml:space="preserve"> </w:t>
      </w:r>
      <w:r w:rsidRPr="00CB4190">
        <w:rPr>
          <w:i/>
          <w:iCs/>
          <w:color w:val="000000"/>
          <w:sz w:val="24"/>
          <w:szCs w:val="24"/>
        </w:rPr>
        <w:t xml:space="preserve">значения (включая крайние значения диапазона). </w:t>
      </w:r>
    </w:p>
    <w:p w14:paraId="04CD6B8A"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Предоставляемые участником сведения о товаре не должны сопровождаться словосочетанием </w:t>
      </w:r>
      <w:r w:rsidRPr="00CB4190">
        <w:rPr>
          <w:b/>
          <w:bCs/>
          <w:i/>
          <w:iCs/>
          <w:color w:val="000000"/>
          <w:sz w:val="24"/>
          <w:szCs w:val="24"/>
        </w:rPr>
        <w:t>«или эквивалент»</w:t>
      </w:r>
      <w:r w:rsidRPr="00CB4190">
        <w:rPr>
          <w:i/>
          <w:iCs/>
          <w:color w:val="000000"/>
          <w:sz w:val="24"/>
          <w:szCs w:val="24"/>
        </w:rPr>
        <w:t xml:space="preserve">. Значения показателей не должны допускать разночтения или двусмысленного толкования. </w:t>
      </w:r>
    </w:p>
    <w:p w14:paraId="57A3442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Заявка на участие в запросе котировок должна быть заполнена на русском языке и содержать наименование страны происхождения Товара.</w:t>
      </w:r>
    </w:p>
    <w:p w14:paraId="2D798C4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Данная форма является рекомендательной для участника, однако участник вправе представить требуемые сведения в любой другой форме. </w:t>
      </w:r>
    </w:p>
    <w:p w14:paraId="2B06E439"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426E182D"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4A25C67"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3BF9E08"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91E5EBD"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D255D96"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D843709"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4400B57"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7FFF5DA"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1877F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63C63CF"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25CDB020"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EEA90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7BFB00C"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C155CB0"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48DF72FC" w14:textId="77777777" w:rsidR="001F222D" w:rsidRDefault="001F222D"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0A91C1E1"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FD1B332" w14:textId="77777777" w:rsidR="00432465" w:rsidRDefault="006353D4" w:rsidP="00D420C7">
      <w:pPr>
        <w:widowControl/>
        <w:pBdr>
          <w:top w:val="nil"/>
          <w:left w:val="nil"/>
          <w:bottom w:val="nil"/>
          <w:right w:val="nil"/>
          <w:between w:val="nil"/>
        </w:pBdr>
        <w:spacing w:line="240" w:lineRule="auto"/>
        <w:ind w:left="-2" w:firstLineChars="0" w:firstLine="0"/>
        <w:jc w:val="both"/>
        <w:rPr>
          <w:color w:val="000000"/>
          <w:sz w:val="22"/>
          <w:szCs w:val="22"/>
        </w:rPr>
      </w:pPr>
      <w:r>
        <w:rPr>
          <w:i/>
          <w:color w:val="000000"/>
          <w:sz w:val="22"/>
          <w:szCs w:val="22"/>
        </w:rPr>
        <w:lastRenderedPageBreak/>
        <w:t>Приложение №1.1. к Извещению о закупке</w:t>
      </w:r>
    </w:p>
    <w:p w14:paraId="6AD46226" w14:textId="77777777" w:rsidR="00432465" w:rsidRDefault="006353D4">
      <w:pPr>
        <w:pBdr>
          <w:top w:val="nil"/>
          <w:left w:val="nil"/>
          <w:bottom w:val="nil"/>
          <w:right w:val="nil"/>
          <w:between w:val="nil"/>
        </w:pBdr>
        <w:spacing w:line="240" w:lineRule="auto"/>
        <w:ind w:left="0" w:hanging="2"/>
        <w:jc w:val="both"/>
        <w:rPr>
          <w:color w:val="000000"/>
        </w:rPr>
      </w:pPr>
      <w:r>
        <w:rPr>
          <w:i/>
          <w:color w:val="000000"/>
          <w:sz w:val="22"/>
          <w:szCs w:val="22"/>
        </w:rPr>
        <w:t>(форма анкеты участника закупки</w:t>
      </w:r>
      <w:r>
        <w:rPr>
          <w:color w:val="000000"/>
          <w:sz w:val="22"/>
          <w:szCs w:val="22"/>
        </w:rPr>
        <w:t>)</w:t>
      </w:r>
    </w:p>
    <w:p w14:paraId="70C6359A" w14:textId="77777777" w:rsidR="00432465" w:rsidRDefault="00432465">
      <w:pPr>
        <w:keepNext/>
        <w:pBdr>
          <w:top w:val="nil"/>
          <w:left w:val="nil"/>
          <w:bottom w:val="nil"/>
          <w:right w:val="nil"/>
          <w:between w:val="nil"/>
        </w:pBdr>
        <w:tabs>
          <w:tab w:val="left" w:pos="708"/>
        </w:tabs>
        <w:spacing w:line="360" w:lineRule="auto"/>
        <w:ind w:left="0" w:hanging="2"/>
        <w:jc w:val="center"/>
        <w:rPr>
          <w:b/>
          <w:color w:val="000000"/>
          <w:sz w:val="16"/>
          <w:szCs w:val="16"/>
        </w:rPr>
      </w:pPr>
    </w:p>
    <w:p w14:paraId="7F034110" w14:textId="77777777" w:rsidR="00432465" w:rsidRDefault="006353D4">
      <w:pPr>
        <w:keepNext/>
        <w:pBdr>
          <w:top w:val="nil"/>
          <w:left w:val="nil"/>
          <w:bottom w:val="nil"/>
          <w:right w:val="nil"/>
          <w:between w:val="nil"/>
        </w:pBdr>
        <w:tabs>
          <w:tab w:val="left" w:pos="708"/>
        </w:tabs>
        <w:spacing w:line="360" w:lineRule="auto"/>
        <w:ind w:left="0" w:hanging="2"/>
        <w:jc w:val="center"/>
        <w:rPr>
          <w:rFonts w:ascii="Arial" w:eastAsia="Arial" w:hAnsi="Arial" w:cs="Arial"/>
          <w:b/>
          <w:color w:val="000000"/>
          <w:sz w:val="32"/>
          <w:szCs w:val="32"/>
        </w:rPr>
      </w:pPr>
      <w:bookmarkStart w:id="28" w:name="_heading=h.1t3h5sf" w:colFirst="0" w:colLast="0"/>
      <w:bookmarkEnd w:id="28"/>
      <w:r>
        <w:rPr>
          <w:b/>
          <w:smallCaps/>
          <w:color w:val="000000"/>
          <w:sz w:val="24"/>
          <w:szCs w:val="24"/>
        </w:rPr>
        <w:t>АНКЕТА УЧАСТНИКА ЗАКУПКИ</w:t>
      </w:r>
    </w:p>
    <w:tbl>
      <w:tblPr>
        <w:tblW w:w="10282"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5"/>
        <w:gridCol w:w="7808"/>
        <w:gridCol w:w="1919"/>
      </w:tblGrid>
      <w:tr w:rsidR="00432465" w14:paraId="72405FEC" w14:textId="77777777" w:rsidTr="009C7048">
        <w:trPr>
          <w:cantSplit/>
          <w:trHeight w:val="240"/>
          <w:tblHeader/>
        </w:trPr>
        <w:tc>
          <w:tcPr>
            <w:tcW w:w="555" w:type="dxa"/>
            <w:shd w:val="clear" w:color="auto" w:fill="F2F2F2"/>
            <w:vAlign w:val="center"/>
          </w:tcPr>
          <w:p w14:paraId="3AE40736"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w:t>
            </w:r>
          </w:p>
        </w:tc>
        <w:tc>
          <w:tcPr>
            <w:tcW w:w="7808" w:type="dxa"/>
            <w:shd w:val="clear" w:color="auto" w:fill="F2F2F2"/>
            <w:vAlign w:val="center"/>
          </w:tcPr>
          <w:p w14:paraId="58F57AF5"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Наименование</w:t>
            </w:r>
          </w:p>
        </w:tc>
        <w:tc>
          <w:tcPr>
            <w:tcW w:w="1919" w:type="dxa"/>
            <w:shd w:val="clear" w:color="auto" w:fill="F2F2F2"/>
            <w:vAlign w:val="center"/>
          </w:tcPr>
          <w:p w14:paraId="5C7AE8C3"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 xml:space="preserve">Сведения об Участнике </w:t>
            </w:r>
          </w:p>
        </w:tc>
      </w:tr>
      <w:tr w:rsidR="00432465" w14:paraId="01C1FB8C" w14:textId="77777777" w:rsidTr="009C7048">
        <w:trPr>
          <w:cantSplit/>
          <w:trHeight w:val="471"/>
        </w:trPr>
        <w:tc>
          <w:tcPr>
            <w:tcW w:w="555" w:type="dxa"/>
            <w:shd w:val="clear" w:color="auto" w:fill="auto"/>
            <w:vAlign w:val="center"/>
          </w:tcPr>
          <w:p w14:paraId="2AACCDD5" w14:textId="77777777" w:rsidR="00432465" w:rsidRPr="009C7048" w:rsidRDefault="006353D4" w:rsidP="009C7048">
            <w:pPr>
              <w:widowControl/>
              <w:pBdr>
                <w:top w:val="nil"/>
                <w:left w:val="nil"/>
                <w:bottom w:val="nil"/>
                <w:right w:val="nil"/>
                <w:between w:val="nil"/>
              </w:pBdr>
              <w:spacing w:line="240" w:lineRule="auto"/>
              <w:ind w:left="0" w:hanging="2"/>
              <w:rPr>
                <w:color w:val="000000"/>
                <w:sz w:val="22"/>
                <w:szCs w:val="22"/>
              </w:rPr>
            </w:pPr>
            <w:r w:rsidRPr="009C7048">
              <w:rPr>
                <w:color w:val="000000"/>
                <w:sz w:val="22"/>
                <w:szCs w:val="22"/>
              </w:rPr>
              <w:t>1.</w:t>
            </w:r>
          </w:p>
        </w:tc>
        <w:tc>
          <w:tcPr>
            <w:tcW w:w="7808" w:type="dxa"/>
            <w:shd w:val="clear" w:color="auto" w:fill="auto"/>
            <w:vAlign w:val="center"/>
          </w:tcPr>
          <w:p w14:paraId="426129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юридического лица фирменное наименование участника (полное и сокращенное наименования);</w:t>
            </w:r>
          </w:p>
          <w:p w14:paraId="248EDF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физического лица, в том числе зарегистрированного в качестве индивидуального предпринимателя: ФИО</w:t>
            </w:r>
          </w:p>
        </w:tc>
        <w:tc>
          <w:tcPr>
            <w:tcW w:w="1919" w:type="dxa"/>
            <w:shd w:val="clear" w:color="auto" w:fill="auto"/>
            <w:vAlign w:val="center"/>
          </w:tcPr>
          <w:p w14:paraId="18153C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4E7F134" w14:textId="77777777" w:rsidTr="009C7048">
        <w:trPr>
          <w:cantSplit/>
          <w:trHeight w:val="284"/>
        </w:trPr>
        <w:tc>
          <w:tcPr>
            <w:tcW w:w="555" w:type="dxa"/>
            <w:shd w:val="clear" w:color="auto" w:fill="auto"/>
            <w:vAlign w:val="center"/>
          </w:tcPr>
          <w:p w14:paraId="09DBCE0E"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2.</w:t>
            </w:r>
          </w:p>
        </w:tc>
        <w:tc>
          <w:tcPr>
            <w:tcW w:w="7808" w:type="dxa"/>
            <w:shd w:val="clear" w:color="auto" w:fill="auto"/>
            <w:vAlign w:val="center"/>
          </w:tcPr>
          <w:p w14:paraId="507C984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Организационно-правовая форма</w:t>
            </w:r>
          </w:p>
        </w:tc>
        <w:tc>
          <w:tcPr>
            <w:tcW w:w="1919" w:type="dxa"/>
            <w:shd w:val="clear" w:color="auto" w:fill="auto"/>
            <w:vAlign w:val="center"/>
          </w:tcPr>
          <w:p w14:paraId="56EB88B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9E5162C" w14:textId="77777777" w:rsidTr="009C7048">
        <w:trPr>
          <w:cantSplit/>
        </w:trPr>
        <w:tc>
          <w:tcPr>
            <w:tcW w:w="555" w:type="dxa"/>
            <w:shd w:val="clear" w:color="auto" w:fill="auto"/>
            <w:vAlign w:val="center"/>
          </w:tcPr>
          <w:p w14:paraId="711D17E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w:t>
            </w:r>
          </w:p>
        </w:tc>
        <w:tc>
          <w:tcPr>
            <w:tcW w:w="7808" w:type="dxa"/>
            <w:shd w:val="clear" w:color="auto" w:fill="auto"/>
            <w:vAlign w:val="center"/>
          </w:tcPr>
          <w:p w14:paraId="0429F13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Учредители / акционеры </w:t>
            </w:r>
            <w:r w:rsidRPr="009C7048">
              <w:rPr>
                <w:i/>
                <w:color w:val="000000"/>
                <w:sz w:val="22"/>
                <w:szCs w:val="22"/>
              </w:rPr>
              <w:t>(перечислить наименования и организационно-правовую форму и Ф.И.О. всех учредителей / акционеров)</w:t>
            </w:r>
          </w:p>
        </w:tc>
        <w:tc>
          <w:tcPr>
            <w:tcW w:w="1919" w:type="dxa"/>
            <w:shd w:val="clear" w:color="auto" w:fill="auto"/>
            <w:vAlign w:val="center"/>
          </w:tcPr>
          <w:p w14:paraId="5817F37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14742F2F" w14:textId="77777777" w:rsidTr="009C7048">
        <w:trPr>
          <w:cantSplit/>
        </w:trPr>
        <w:tc>
          <w:tcPr>
            <w:tcW w:w="555" w:type="dxa"/>
            <w:shd w:val="clear" w:color="auto" w:fill="auto"/>
            <w:vAlign w:val="center"/>
          </w:tcPr>
          <w:p w14:paraId="549050F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3.1.</w:t>
            </w:r>
          </w:p>
        </w:tc>
        <w:tc>
          <w:tcPr>
            <w:tcW w:w="7808" w:type="dxa"/>
            <w:shd w:val="clear" w:color="auto" w:fill="auto"/>
            <w:vAlign w:val="center"/>
          </w:tcPr>
          <w:p w14:paraId="3F7E789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акционерных обществ указать состав действующего Совета директоров и перечислить Ф.И.О. членов Совета директоров с указанием периода их полномочий</w:t>
            </w:r>
          </w:p>
        </w:tc>
        <w:tc>
          <w:tcPr>
            <w:tcW w:w="1919" w:type="dxa"/>
            <w:shd w:val="clear" w:color="auto" w:fill="auto"/>
            <w:vAlign w:val="center"/>
          </w:tcPr>
          <w:p w14:paraId="71E5B5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3144B6B" w14:textId="77777777" w:rsidTr="009C7048">
        <w:trPr>
          <w:cantSplit/>
        </w:trPr>
        <w:tc>
          <w:tcPr>
            <w:tcW w:w="555" w:type="dxa"/>
            <w:shd w:val="clear" w:color="auto" w:fill="auto"/>
            <w:vAlign w:val="center"/>
          </w:tcPr>
          <w:p w14:paraId="4842E2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4.</w:t>
            </w:r>
          </w:p>
        </w:tc>
        <w:tc>
          <w:tcPr>
            <w:tcW w:w="7808" w:type="dxa"/>
            <w:shd w:val="clear" w:color="auto" w:fill="auto"/>
            <w:vAlign w:val="center"/>
          </w:tcPr>
          <w:p w14:paraId="4908C1E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юридического лица и для индивидуальных предпринимателей свидетельство о внесении в Единый государственный реестр юридических лиц/индивидуальных предпринимателей </w:t>
            </w:r>
            <w:r w:rsidRPr="009C7048">
              <w:rPr>
                <w:i/>
                <w:color w:val="000000"/>
                <w:sz w:val="22"/>
                <w:szCs w:val="22"/>
              </w:rPr>
              <w:t>(указать дату, номер, кем выдано);</w:t>
            </w:r>
          </w:p>
          <w:p w14:paraId="7003243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физического лица, в том числе зарегистрированного в качестве индивидуального предпринимателя, паспортные данные </w:t>
            </w:r>
            <w:r w:rsidRPr="009C7048">
              <w:rPr>
                <w:i/>
                <w:color w:val="000000"/>
                <w:sz w:val="22"/>
                <w:szCs w:val="22"/>
              </w:rPr>
              <w:t>(указать номер, серию паспорта, кем и когда выдан, код подразделения, сведения о дате и месте рождения, сведения о месте регистрации и месте фактического проживания)</w:t>
            </w:r>
          </w:p>
        </w:tc>
        <w:tc>
          <w:tcPr>
            <w:tcW w:w="1919" w:type="dxa"/>
            <w:shd w:val="clear" w:color="auto" w:fill="auto"/>
            <w:vAlign w:val="center"/>
          </w:tcPr>
          <w:p w14:paraId="43912A65"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A34BE18" w14:textId="77777777" w:rsidTr="009C7048">
        <w:trPr>
          <w:cantSplit/>
          <w:trHeight w:val="284"/>
        </w:trPr>
        <w:tc>
          <w:tcPr>
            <w:tcW w:w="555" w:type="dxa"/>
            <w:shd w:val="clear" w:color="auto" w:fill="auto"/>
            <w:vAlign w:val="center"/>
          </w:tcPr>
          <w:p w14:paraId="2C9E22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w:t>
            </w:r>
          </w:p>
        </w:tc>
        <w:tc>
          <w:tcPr>
            <w:tcW w:w="7808" w:type="dxa"/>
            <w:shd w:val="clear" w:color="auto" w:fill="auto"/>
            <w:vAlign w:val="center"/>
          </w:tcPr>
          <w:p w14:paraId="49AB32D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ИНН, дата постановки на учет в налоговом органе, </w:t>
            </w:r>
          </w:p>
          <w:p w14:paraId="47CA972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КПП, ОГРН, ОКПО, ОКОПФ, ОКТМО</w:t>
            </w:r>
          </w:p>
          <w:p w14:paraId="4214C7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иностранного лица: ИНН или в соответствии с законодательством соответствующего иностранного государства аналог ИНН </w:t>
            </w:r>
          </w:p>
        </w:tc>
        <w:tc>
          <w:tcPr>
            <w:tcW w:w="1919" w:type="dxa"/>
            <w:shd w:val="clear" w:color="auto" w:fill="auto"/>
            <w:vAlign w:val="center"/>
          </w:tcPr>
          <w:p w14:paraId="322AACD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68BD5AD" w14:textId="77777777" w:rsidTr="009C7048">
        <w:trPr>
          <w:cantSplit/>
          <w:trHeight w:val="284"/>
        </w:trPr>
        <w:tc>
          <w:tcPr>
            <w:tcW w:w="555" w:type="dxa"/>
            <w:shd w:val="clear" w:color="auto" w:fill="auto"/>
            <w:vAlign w:val="center"/>
          </w:tcPr>
          <w:p w14:paraId="446D755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5.1.</w:t>
            </w:r>
          </w:p>
        </w:tc>
        <w:tc>
          <w:tcPr>
            <w:tcW w:w="7808" w:type="dxa"/>
            <w:shd w:val="clear" w:color="auto" w:fill="auto"/>
            <w:vAlign w:val="center"/>
          </w:tcPr>
          <w:p w14:paraId="363B3D2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ИНН таких лиц</w:t>
            </w:r>
          </w:p>
        </w:tc>
        <w:tc>
          <w:tcPr>
            <w:tcW w:w="1919" w:type="dxa"/>
            <w:shd w:val="clear" w:color="auto" w:fill="auto"/>
            <w:vAlign w:val="center"/>
          </w:tcPr>
          <w:p w14:paraId="19A6FEDB"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D2671" w14:textId="77777777" w:rsidTr="009C7048">
        <w:trPr>
          <w:cantSplit/>
          <w:trHeight w:val="284"/>
        </w:trPr>
        <w:tc>
          <w:tcPr>
            <w:tcW w:w="555" w:type="dxa"/>
            <w:shd w:val="clear" w:color="auto" w:fill="auto"/>
            <w:vAlign w:val="center"/>
          </w:tcPr>
          <w:p w14:paraId="2D91179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6.</w:t>
            </w:r>
          </w:p>
        </w:tc>
        <w:tc>
          <w:tcPr>
            <w:tcW w:w="7808" w:type="dxa"/>
            <w:shd w:val="clear" w:color="auto" w:fill="auto"/>
            <w:vAlign w:val="center"/>
          </w:tcPr>
          <w:p w14:paraId="3242586A" w14:textId="77777777" w:rsidR="00432465" w:rsidRPr="009C7048" w:rsidRDefault="00D81474" w:rsidP="009C7048">
            <w:pPr>
              <w:pBdr>
                <w:top w:val="nil"/>
                <w:left w:val="nil"/>
                <w:bottom w:val="nil"/>
                <w:right w:val="nil"/>
                <w:between w:val="nil"/>
              </w:pBdr>
              <w:spacing w:line="240" w:lineRule="auto"/>
              <w:ind w:left="0" w:hanging="2"/>
              <w:jc w:val="both"/>
              <w:rPr>
                <w:color w:val="000000"/>
                <w:sz w:val="22"/>
                <w:szCs w:val="22"/>
              </w:rPr>
            </w:pPr>
            <w:r>
              <w:rPr>
                <w:color w:val="000000"/>
                <w:sz w:val="22"/>
                <w:szCs w:val="22"/>
              </w:rPr>
              <w:t>Юридический/</w:t>
            </w:r>
            <w:r w:rsidR="006353D4" w:rsidRPr="009C7048">
              <w:rPr>
                <w:color w:val="000000"/>
                <w:sz w:val="22"/>
                <w:szCs w:val="22"/>
              </w:rPr>
              <w:t>Почтовый адрес (страна, адрес)</w:t>
            </w:r>
          </w:p>
        </w:tc>
        <w:tc>
          <w:tcPr>
            <w:tcW w:w="1919" w:type="dxa"/>
            <w:shd w:val="clear" w:color="auto" w:fill="auto"/>
            <w:vAlign w:val="center"/>
          </w:tcPr>
          <w:p w14:paraId="3646B79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FF0643F" w14:textId="77777777" w:rsidTr="009C7048">
        <w:trPr>
          <w:cantSplit/>
          <w:trHeight w:val="284"/>
        </w:trPr>
        <w:tc>
          <w:tcPr>
            <w:tcW w:w="555" w:type="dxa"/>
            <w:shd w:val="clear" w:color="auto" w:fill="auto"/>
            <w:vAlign w:val="center"/>
          </w:tcPr>
          <w:p w14:paraId="77B8A5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7.</w:t>
            </w:r>
          </w:p>
        </w:tc>
        <w:tc>
          <w:tcPr>
            <w:tcW w:w="7808" w:type="dxa"/>
            <w:shd w:val="clear" w:color="auto" w:fill="auto"/>
            <w:vAlign w:val="center"/>
          </w:tcPr>
          <w:p w14:paraId="01A0C21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Телефоны (с указанием кода города)</w:t>
            </w:r>
          </w:p>
        </w:tc>
        <w:tc>
          <w:tcPr>
            <w:tcW w:w="1919" w:type="dxa"/>
            <w:shd w:val="clear" w:color="auto" w:fill="auto"/>
            <w:vAlign w:val="center"/>
          </w:tcPr>
          <w:p w14:paraId="0F41874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D03238D" w14:textId="77777777" w:rsidTr="009C7048">
        <w:trPr>
          <w:cantSplit/>
          <w:trHeight w:val="284"/>
        </w:trPr>
        <w:tc>
          <w:tcPr>
            <w:tcW w:w="555" w:type="dxa"/>
            <w:shd w:val="clear" w:color="auto" w:fill="auto"/>
            <w:vAlign w:val="center"/>
          </w:tcPr>
          <w:p w14:paraId="2442B0F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8.</w:t>
            </w:r>
          </w:p>
        </w:tc>
        <w:tc>
          <w:tcPr>
            <w:tcW w:w="7808" w:type="dxa"/>
            <w:shd w:val="clear" w:color="auto" w:fill="auto"/>
            <w:vAlign w:val="center"/>
          </w:tcPr>
          <w:p w14:paraId="2D8C07C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Факс (с указанием кода города)</w:t>
            </w:r>
          </w:p>
        </w:tc>
        <w:tc>
          <w:tcPr>
            <w:tcW w:w="1919" w:type="dxa"/>
            <w:shd w:val="clear" w:color="auto" w:fill="auto"/>
            <w:vAlign w:val="center"/>
          </w:tcPr>
          <w:p w14:paraId="7013A739"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2EE93EB" w14:textId="77777777" w:rsidTr="009C7048">
        <w:trPr>
          <w:cantSplit/>
          <w:trHeight w:val="284"/>
        </w:trPr>
        <w:tc>
          <w:tcPr>
            <w:tcW w:w="555" w:type="dxa"/>
            <w:shd w:val="clear" w:color="auto" w:fill="auto"/>
            <w:vAlign w:val="center"/>
          </w:tcPr>
          <w:p w14:paraId="3C77BD27"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9.</w:t>
            </w:r>
          </w:p>
        </w:tc>
        <w:tc>
          <w:tcPr>
            <w:tcW w:w="7808" w:type="dxa"/>
            <w:shd w:val="clear" w:color="auto" w:fill="auto"/>
            <w:vAlign w:val="center"/>
          </w:tcPr>
          <w:p w14:paraId="58A04E5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Адрес электронной почты, официальный сайт</w:t>
            </w:r>
          </w:p>
        </w:tc>
        <w:tc>
          <w:tcPr>
            <w:tcW w:w="1919" w:type="dxa"/>
            <w:shd w:val="clear" w:color="auto" w:fill="auto"/>
            <w:vAlign w:val="center"/>
          </w:tcPr>
          <w:p w14:paraId="18EA634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B0B1B3B" w14:textId="77777777" w:rsidTr="009C7048">
        <w:trPr>
          <w:cantSplit/>
          <w:trHeight w:val="284"/>
        </w:trPr>
        <w:tc>
          <w:tcPr>
            <w:tcW w:w="555" w:type="dxa"/>
            <w:shd w:val="clear" w:color="auto" w:fill="auto"/>
            <w:vAlign w:val="center"/>
          </w:tcPr>
          <w:p w14:paraId="45ADA05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10.</w:t>
            </w:r>
          </w:p>
        </w:tc>
        <w:tc>
          <w:tcPr>
            <w:tcW w:w="7808" w:type="dxa"/>
            <w:shd w:val="clear" w:color="auto" w:fill="auto"/>
            <w:vAlign w:val="center"/>
          </w:tcPr>
          <w:p w14:paraId="30EE3C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Филиалы / представительства / иные обособленные подразделения (</w:t>
            </w:r>
            <w:r w:rsidRPr="009C7048">
              <w:rPr>
                <w:i/>
                <w:color w:val="000000"/>
                <w:sz w:val="22"/>
                <w:szCs w:val="22"/>
              </w:rPr>
              <w:t>перечислить наименования и почтовые адреса)</w:t>
            </w:r>
          </w:p>
        </w:tc>
        <w:tc>
          <w:tcPr>
            <w:tcW w:w="1919" w:type="dxa"/>
            <w:shd w:val="clear" w:color="auto" w:fill="auto"/>
            <w:vAlign w:val="center"/>
          </w:tcPr>
          <w:p w14:paraId="3E82628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E2A82C5" w14:textId="77777777" w:rsidTr="009C7048">
        <w:trPr>
          <w:cantSplit/>
          <w:trHeight w:val="284"/>
        </w:trPr>
        <w:tc>
          <w:tcPr>
            <w:tcW w:w="555" w:type="dxa"/>
            <w:shd w:val="clear" w:color="auto" w:fill="auto"/>
            <w:vAlign w:val="center"/>
          </w:tcPr>
          <w:p w14:paraId="64206AC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11.</w:t>
            </w:r>
          </w:p>
        </w:tc>
        <w:tc>
          <w:tcPr>
            <w:tcW w:w="7808" w:type="dxa"/>
            <w:shd w:val="clear" w:color="auto" w:fill="auto"/>
            <w:vAlign w:val="center"/>
          </w:tcPr>
          <w:p w14:paraId="4AACD43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Размер уставного капитала</w:t>
            </w:r>
          </w:p>
        </w:tc>
        <w:tc>
          <w:tcPr>
            <w:tcW w:w="1919" w:type="dxa"/>
            <w:shd w:val="clear" w:color="auto" w:fill="auto"/>
            <w:vAlign w:val="center"/>
          </w:tcPr>
          <w:p w14:paraId="63563B3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4A9D7038" w14:textId="77777777" w:rsidTr="009C7048">
        <w:trPr>
          <w:cantSplit/>
        </w:trPr>
        <w:tc>
          <w:tcPr>
            <w:tcW w:w="555" w:type="dxa"/>
            <w:shd w:val="clear" w:color="auto" w:fill="auto"/>
            <w:vAlign w:val="center"/>
          </w:tcPr>
          <w:p w14:paraId="3FE7BEF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12.</w:t>
            </w:r>
          </w:p>
        </w:tc>
        <w:tc>
          <w:tcPr>
            <w:tcW w:w="7808" w:type="dxa"/>
            <w:shd w:val="clear" w:color="auto" w:fill="auto"/>
            <w:vAlign w:val="center"/>
          </w:tcPr>
          <w:p w14:paraId="38951BA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Балансовая стоимость активов (по балансу последнего завершенного периода)</w:t>
            </w:r>
          </w:p>
        </w:tc>
        <w:tc>
          <w:tcPr>
            <w:tcW w:w="1919" w:type="dxa"/>
            <w:shd w:val="clear" w:color="auto" w:fill="auto"/>
            <w:vAlign w:val="center"/>
          </w:tcPr>
          <w:p w14:paraId="4B5302C0"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44590" w14:textId="77777777" w:rsidTr="009C7048">
        <w:trPr>
          <w:cantSplit/>
        </w:trPr>
        <w:tc>
          <w:tcPr>
            <w:tcW w:w="555" w:type="dxa"/>
            <w:shd w:val="clear" w:color="auto" w:fill="auto"/>
            <w:vAlign w:val="center"/>
          </w:tcPr>
          <w:p w14:paraId="14E6E07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13.</w:t>
            </w:r>
          </w:p>
        </w:tc>
        <w:tc>
          <w:tcPr>
            <w:tcW w:w="7808" w:type="dxa"/>
            <w:shd w:val="clear" w:color="auto" w:fill="auto"/>
            <w:vAlign w:val="center"/>
          </w:tcPr>
          <w:p w14:paraId="783E4A6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Банковские реквизиты </w:t>
            </w:r>
            <w:r w:rsidRPr="009C7048">
              <w:rPr>
                <w:i/>
                <w:color w:val="000000"/>
                <w:sz w:val="22"/>
                <w:szCs w:val="22"/>
              </w:rPr>
              <w:t>(указать наименование и адрес банка, номер расчетного счета Участника в банке, телефоны банка, прочие банковские реквизиты)</w:t>
            </w:r>
          </w:p>
        </w:tc>
        <w:tc>
          <w:tcPr>
            <w:tcW w:w="1919" w:type="dxa"/>
            <w:shd w:val="clear" w:color="auto" w:fill="auto"/>
            <w:vAlign w:val="center"/>
          </w:tcPr>
          <w:p w14:paraId="08B990C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7EF4A12" w14:textId="77777777" w:rsidTr="009C7048">
        <w:trPr>
          <w:cantSplit/>
        </w:trPr>
        <w:tc>
          <w:tcPr>
            <w:tcW w:w="555" w:type="dxa"/>
            <w:shd w:val="clear" w:color="auto" w:fill="auto"/>
            <w:vAlign w:val="center"/>
          </w:tcPr>
          <w:p w14:paraId="231D774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14.</w:t>
            </w:r>
          </w:p>
        </w:tc>
        <w:tc>
          <w:tcPr>
            <w:tcW w:w="7808" w:type="dxa"/>
            <w:shd w:val="clear" w:color="auto" w:fill="auto"/>
            <w:vAlign w:val="center"/>
          </w:tcPr>
          <w:p w14:paraId="3C75FA6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 управления Участника – юридического лица, уполномоченный на одобрение сделки, право на заключение которой является предметом настоящего запроса предложений, порядок одобрения соответствующей сделки</w:t>
            </w:r>
          </w:p>
        </w:tc>
        <w:tc>
          <w:tcPr>
            <w:tcW w:w="1919" w:type="dxa"/>
            <w:shd w:val="clear" w:color="auto" w:fill="auto"/>
            <w:vAlign w:val="center"/>
          </w:tcPr>
          <w:p w14:paraId="1514BEF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EAAB7AD" w14:textId="77777777" w:rsidTr="009C7048">
        <w:trPr>
          <w:cantSplit/>
        </w:trPr>
        <w:tc>
          <w:tcPr>
            <w:tcW w:w="555" w:type="dxa"/>
            <w:shd w:val="clear" w:color="auto" w:fill="auto"/>
            <w:vAlign w:val="center"/>
          </w:tcPr>
          <w:p w14:paraId="11F978C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15.</w:t>
            </w:r>
          </w:p>
        </w:tc>
        <w:tc>
          <w:tcPr>
            <w:tcW w:w="7808" w:type="dxa"/>
            <w:shd w:val="clear" w:color="auto" w:fill="auto"/>
            <w:vAlign w:val="center"/>
          </w:tcPr>
          <w:p w14:paraId="2A9BDE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Ф.И.О. контактного лица Участника с указанием должности, контактного телефона, электронной почты </w:t>
            </w:r>
          </w:p>
        </w:tc>
        <w:tc>
          <w:tcPr>
            <w:tcW w:w="1919" w:type="dxa"/>
            <w:shd w:val="clear" w:color="auto" w:fill="auto"/>
            <w:vAlign w:val="center"/>
          </w:tcPr>
          <w:p w14:paraId="38C452D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bl>
    <w:p w14:paraId="5655632E" w14:textId="77777777" w:rsidR="00432465" w:rsidRDefault="00432465">
      <w:pPr>
        <w:pBdr>
          <w:top w:val="nil"/>
          <w:left w:val="nil"/>
          <w:bottom w:val="nil"/>
          <w:right w:val="nil"/>
          <w:between w:val="nil"/>
        </w:pBdr>
        <w:spacing w:line="240" w:lineRule="auto"/>
        <w:ind w:left="0" w:hanging="2"/>
        <w:jc w:val="both"/>
        <w:rPr>
          <w:color w:val="808080"/>
          <w:sz w:val="22"/>
          <w:szCs w:val="22"/>
        </w:rPr>
      </w:pPr>
    </w:p>
    <w:p w14:paraId="24CAB4C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ИНСТРУКЦИИ ПО ЗАПОЛНЕНИЮ</w:t>
      </w:r>
    </w:p>
    <w:p w14:paraId="0F86F531"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1. Данную инструкцию не следует воспроизводить в документах, подготовленных Участником.</w:t>
      </w:r>
    </w:p>
    <w:p w14:paraId="47790EA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2. В графе 15 указывается уполномоченное лицо Участника на участие в закупке для оперативного уведомления по вопросам организационного характера и взаимодействия с Заказчиком.</w:t>
      </w:r>
    </w:p>
    <w:p w14:paraId="0A34CD54"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3 Заполненная Участником анкета должна содержать все сведения, указанные в таблице. В случае отсутствия каких-либо данных, участнику необходимо указать слово «нет».</w:t>
      </w:r>
    </w:p>
    <w:p w14:paraId="26B5D81F" w14:textId="77777777" w:rsidR="00432465" w:rsidRDefault="006353D4">
      <w:pPr>
        <w:pBdr>
          <w:top w:val="nil"/>
          <w:left w:val="nil"/>
          <w:bottom w:val="nil"/>
          <w:right w:val="nil"/>
          <w:between w:val="nil"/>
        </w:pBdr>
        <w:spacing w:line="240" w:lineRule="auto"/>
        <w:ind w:left="0" w:hanging="2"/>
        <w:jc w:val="both"/>
        <w:rPr>
          <w:color w:val="000000"/>
          <w:sz w:val="22"/>
          <w:szCs w:val="22"/>
        </w:rPr>
      </w:pPr>
      <w:r>
        <w:br w:type="page"/>
      </w:r>
      <w:r>
        <w:rPr>
          <w:i/>
          <w:color w:val="000000"/>
          <w:sz w:val="22"/>
          <w:szCs w:val="22"/>
        </w:rPr>
        <w:lastRenderedPageBreak/>
        <w:t>Приложение №2 к Извещению о закупке</w:t>
      </w:r>
    </w:p>
    <w:p w14:paraId="2930F77A" w14:textId="77777777" w:rsidR="00432465" w:rsidRDefault="006353D4">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Pr>
          <w:i/>
          <w:color w:val="000000"/>
          <w:sz w:val="22"/>
          <w:szCs w:val="22"/>
        </w:rPr>
        <w:t>(ценовое предложение)</w:t>
      </w:r>
    </w:p>
    <w:p w14:paraId="5692D178" w14:textId="77777777" w:rsidR="00432465" w:rsidRDefault="00432465">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97AD3BD" w14:textId="77777777" w:rsidR="00432465" w:rsidRDefault="00432465">
      <w:pPr>
        <w:widowControl/>
        <w:pBdr>
          <w:top w:val="nil"/>
          <w:left w:val="nil"/>
          <w:bottom w:val="nil"/>
          <w:right w:val="nil"/>
          <w:between w:val="nil"/>
        </w:pBdr>
        <w:spacing w:line="360" w:lineRule="auto"/>
        <w:jc w:val="both"/>
        <w:rPr>
          <w:color w:val="000000"/>
          <w:sz w:val="14"/>
          <w:szCs w:val="14"/>
        </w:rPr>
      </w:pPr>
    </w:p>
    <w:p w14:paraId="5819F01F"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 xml:space="preserve">Наименование, ИНН/КПП </w:t>
      </w:r>
    </w:p>
    <w:p w14:paraId="761DB5C4"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участника процедуры закупки: ________________________________________________________</w:t>
      </w:r>
    </w:p>
    <w:p w14:paraId="6CD31E9B" w14:textId="77777777" w:rsidR="00432465" w:rsidRDefault="00432465">
      <w:pPr>
        <w:widowControl/>
        <w:pBdr>
          <w:top w:val="nil"/>
          <w:left w:val="nil"/>
          <w:bottom w:val="nil"/>
          <w:right w:val="nil"/>
          <w:between w:val="nil"/>
        </w:pBdr>
        <w:spacing w:line="360" w:lineRule="auto"/>
        <w:ind w:left="0" w:hanging="2"/>
        <w:jc w:val="both"/>
        <w:rPr>
          <w:color w:val="000000"/>
          <w:sz w:val="24"/>
          <w:szCs w:val="24"/>
        </w:rPr>
      </w:pPr>
    </w:p>
    <w:p w14:paraId="7A4A0AA1"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586B91B" w14:textId="77777777" w:rsidR="00432465" w:rsidRPr="0018373E" w:rsidRDefault="006353D4">
      <w:pPr>
        <w:pBdr>
          <w:top w:val="nil"/>
          <w:left w:val="nil"/>
          <w:bottom w:val="nil"/>
          <w:right w:val="nil"/>
          <w:between w:val="nil"/>
        </w:pBdr>
        <w:spacing w:line="240" w:lineRule="auto"/>
        <w:ind w:left="1" w:hanging="3"/>
        <w:jc w:val="center"/>
        <w:rPr>
          <w:bCs/>
          <w:color w:val="000000"/>
          <w:sz w:val="28"/>
          <w:szCs w:val="28"/>
        </w:rPr>
      </w:pPr>
      <w:r>
        <w:rPr>
          <w:b/>
          <w:color w:val="000000"/>
          <w:sz w:val="28"/>
          <w:szCs w:val="28"/>
        </w:rPr>
        <w:t>ЦЕНОВОЕ ПРЕДЛОЖЕНИЕ</w:t>
      </w:r>
    </w:p>
    <w:p w14:paraId="1C77E29B" w14:textId="77777777" w:rsidR="00432465" w:rsidRPr="0018373E" w:rsidRDefault="00432465">
      <w:pPr>
        <w:pBdr>
          <w:top w:val="nil"/>
          <w:left w:val="nil"/>
          <w:bottom w:val="nil"/>
          <w:right w:val="nil"/>
          <w:between w:val="nil"/>
        </w:pBdr>
        <w:spacing w:line="240" w:lineRule="auto"/>
        <w:ind w:left="1" w:hanging="3"/>
        <w:jc w:val="center"/>
        <w:rPr>
          <w:b/>
          <w:bCs/>
          <w:color w:val="000000"/>
          <w:sz w:val="28"/>
          <w:szCs w:val="28"/>
        </w:rPr>
      </w:pPr>
    </w:p>
    <w:p w14:paraId="3E3D04B6" w14:textId="77777777" w:rsidR="00432465" w:rsidRDefault="006353D4">
      <w:pPr>
        <w:pBdr>
          <w:top w:val="nil"/>
          <w:left w:val="nil"/>
          <w:bottom w:val="nil"/>
          <w:right w:val="nil"/>
          <w:between w:val="nil"/>
        </w:pBdr>
        <w:spacing w:line="360" w:lineRule="auto"/>
        <w:ind w:left="0" w:hanging="2"/>
        <w:jc w:val="both"/>
        <w:rPr>
          <w:b/>
          <w:bCs/>
          <w:i/>
          <w:color w:val="000000"/>
          <w:sz w:val="22"/>
          <w:szCs w:val="22"/>
        </w:rPr>
      </w:pPr>
      <w:r w:rsidRPr="0018373E">
        <w:rPr>
          <w:b/>
          <w:bCs/>
          <w:i/>
          <w:color w:val="000000"/>
          <w:sz w:val="22"/>
          <w:szCs w:val="22"/>
          <w:highlight w:val="green"/>
        </w:rPr>
        <w:t>(Участнику закупки необходимо заполнить ниже представленную таблицу в формате EXCEL</w:t>
      </w:r>
      <w:r w:rsidR="00EC61E6" w:rsidRPr="0018373E">
        <w:rPr>
          <w:b/>
          <w:bCs/>
          <w:i/>
          <w:color w:val="000000"/>
          <w:sz w:val="22"/>
          <w:szCs w:val="22"/>
          <w:highlight w:val="green"/>
        </w:rPr>
        <w:t>/</w:t>
      </w:r>
      <w:r w:rsidR="00EC61E6" w:rsidRPr="0018373E">
        <w:rPr>
          <w:b/>
          <w:bCs/>
          <w:i/>
          <w:color w:val="000000"/>
          <w:sz w:val="22"/>
          <w:szCs w:val="22"/>
          <w:highlight w:val="green"/>
          <w:lang w:val="en-US"/>
        </w:rPr>
        <w:t>W</w:t>
      </w:r>
      <w:r w:rsidR="00B22B34" w:rsidRPr="0018373E">
        <w:rPr>
          <w:b/>
          <w:bCs/>
          <w:i/>
          <w:color w:val="000000"/>
          <w:sz w:val="22"/>
          <w:szCs w:val="22"/>
          <w:highlight w:val="green"/>
          <w:lang w:val="en-US"/>
        </w:rPr>
        <w:t>ORD</w:t>
      </w:r>
      <w:r w:rsidRPr="0018373E">
        <w:rPr>
          <w:b/>
          <w:bCs/>
          <w:i/>
          <w:color w:val="000000"/>
          <w:sz w:val="22"/>
          <w:szCs w:val="22"/>
          <w:highlight w:val="green"/>
        </w:rPr>
        <w:t>).</w:t>
      </w:r>
    </w:p>
    <w:p w14:paraId="45EAA0FE" w14:textId="77777777" w:rsidR="0018373E" w:rsidRPr="0018373E" w:rsidRDefault="0018373E">
      <w:pPr>
        <w:pBdr>
          <w:top w:val="nil"/>
          <w:left w:val="nil"/>
          <w:bottom w:val="nil"/>
          <w:right w:val="nil"/>
          <w:between w:val="nil"/>
        </w:pBdr>
        <w:spacing w:line="360" w:lineRule="auto"/>
        <w:ind w:left="0" w:hanging="2"/>
        <w:jc w:val="both"/>
        <w:rPr>
          <w:b/>
          <w:bCs/>
          <w:i/>
          <w:color w:val="000000"/>
          <w:sz w:val="22"/>
          <w:szCs w:val="22"/>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3061"/>
        <w:gridCol w:w="2759"/>
        <w:gridCol w:w="2665"/>
      </w:tblGrid>
      <w:tr w:rsidR="008C7945" w:rsidRPr="003C3E4D" w14:paraId="51729BC3" w14:textId="77777777" w:rsidTr="00AB07C4">
        <w:trPr>
          <w:cantSplit/>
          <w:trHeight w:val="504"/>
          <w:tblHeader/>
          <w:jc w:val="center"/>
        </w:trPr>
        <w:tc>
          <w:tcPr>
            <w:tcW w:w="1329" w:type="dxa"/>
            <w:tcBorders>
              <w:top w:val="single" w:sz="4" w:space="0" w:color="auto"/>
              <w:left w:val="single" w:sz="4" w:space="0" w:color="auto"/>
              <w:bottom w:val="single" w:sz="4" w:space="0" w:color="auto"/>
              <w:right w:val="single" w:sz="4" w:space="0" w:color="auto"/>
            </w:tcBorders>
          </w:tcPr>
          <w:p w14:paraId="25C3A579"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w:t>
            </w:r>
          </w:p>
          <w:p w14:paraId="5DAFC7DB"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п/п</w:t>
            </w:r>
          </w:p>
        </w:tc>
        <w:tc>
          <w:tcPr>
            <w:tcW w:w="3061" w:type="dxa"/>
            <w:tcBorders>
              <w:top w:val="single" w:sz="4" w:space="0" w:color="auto"/>
              <w:left w:val="single" w:sz="4" w:space="0" w:color="auto"/>
              <w:bottom w:val="single" w:sz="4" w:space="0" w:color="auto"/>
              <w:right w:val="single" w:sz="4" w:space="0" w:color="auto"/>
            </w:tcBorders>
          </w:tcPr>
          <w:p w14:paraId="3B92FF8A"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Наименование Услуги</w:t>
            </w:r>
          </w:p>
        </w:tc>
        <w:tc>
          <w:tcPr>
            <w:tcW w:w="2759" w:type="dxa"/>
            <w:tcBorders>
              <w:top w:val="single" w:sz="4" w:space="0" w:color="auto"/>
              <w:left w:val="single" w:sz="4" w:space="0" w:color="auto"/>
              <w:bottom w:val="single" w:sz="4" w:space="0" w:color="auto"/>
              <w:right w:val="single" w:sz="4" w:space="0" w:color="auto"/>
            </w:tcBorders>
          </w:tcPr>
          <w:p w14:paraId="116228F4"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единицы Услуги</w:t>
            </w:r>
          </w:p>
          <w:p w14:paraId="7DC9C79E"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c>
          <w:tcPr>
            <w:tcW w:w="2665" w:type="dxa"/>
            <w:tcBorders>
              <w:top w:val="single" w:sz="4" w:space="0" w:color="auto"/>
              <w:left w:val="single" w:sz="4" w:space="0" w:color="auto"/>
              <w:bottom w:val="single" w:sz="4" w:space="0" w:color="auto"/>
              <w:right w:val="single" w:sz="4" w:space="0" w:color="auto"/>
            </w:tcBorders>
          </w:tcPr>
          <w:p w14:paraId="40FBF455"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Услуги всего</w:t>
            </w:r>
          </w:p>
          <w:p w14:paraId="1CD92524"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r>
      <w:tr w:rsidR="008C7945" w:rsidRPr="003C3E4D" w14:paraId="2701F79A" w14:textId="77777777" w:rsidTr="00AB07C4">
        <w:trPr>
          <w:trHeight w:val="242"/>
          <w:tblHeader/>
          <w:jc w:val="center"/>
        </w:trPr>
        <w:tc>
          <w:tcPr>
            <w:tcW w:w="1329" w:type="dxa"/>
            <w:tcBorders>
              <w:top w:val="single" w:sz="4" w:space="0" w:color="auto"/>
              <w:left w:val="single" w:sz="4" w:space="0" w:color="auto"/>
              <w:bottom w:val="single" w:sz="4" w:space="0" w:color="auto"/>
              <w:right w:val="single" w:sz="4" w:space="0" w:color="auto"/>
            </w:tcBorders>
          </w:tcPr>
          <w:p w14:paraId="34CE5ED5"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1</w:t>
            </w:r>
          </w:p>
        </w:tc>
        <w:tc>
          <w:tcPr>
            <w:tcW w:w="3061" w:type="dxa"/>
            <w:tcBorders>
              <w:top w:val="single" w:sz="4" w:space="0" w:color="auto"/>
              <w:left w:val="single" w:sz="4" w:space="0" w:color="auto"/>
              <w:bottom w:val="single" w:sz="4" w:space="0" w:color="auto"/>
              <w:right w:val="single" w:sz="4" w:space="0" w:color="auto"/>
            </w:tcBorders>
          </w:tcPr>
          <w:p w14:paraId="6C18E6CB"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2</w:t>
            </w:r>
          </w:p>
        </w:tc>
        <w:tc>
          <w:tcPr>
            <w:tcW w:w="2759" w:type="dxa"/>
            <w:tcBorders>
              <w:top w:val="single" w:sz="4" w:space="0" w:color="auto"/>
              <w:left w:val="single" w:sz="4" w:space="0" w:color="auto"/>
              <w:bottom w:val="single" w:sz="4" w:space="0" w:color="auto"/>
              <w:right w:val="single" w:sz="4" w:space="0" w:color="auto"/>
            </w:tcBorders>
          </w:tcPr>
          <w:p w14:paraId="125AFCA6"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3</w:t>
            </w:r>
          </w:p>
        </w:tc>
        <w:tc>
          <w:tcPr>
            <w:tcW w:w="2665" w:type="dxa"/>
            <w:tcBorders>
              <w:top w:val="single" w:sz="4" w:space="0" w:color="auto"/>
              <w:left w:val="single" w:sz="4" w:space="0" w:color="auto"/>
              <w:bottom w:val="single" w:sz="4" w:space="0" w:color="auto"/>
              <w:right w:val="single" w:sz="4" w:space="0" w:color="auto"/>
            </w:tcBorders>
          </w:tcPr>
          <w:p w14:paraId="479B2C5E" w14:textId="26D8B54B" w:rsidR="008C7945" w:rsidRPr="003C3E4D" w:rsidRDefault="005E10F8"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Pr>
                <w:snapToGrid/>
                <w:position w:val="0"/>
                <w:sz w:val="22"/>
                <w:szCs w:val="22"/>
              </w:rPr>
              <w:t>4</w:t>
            </w:r>
          </w:p>
        </w:tc>
      </w:tr>
      <w:tr w:rsidR="008C7945" w:rsidRPr="003C3E4D" w14:paraId="5C51BCE0" w14:textId="77777777" w:rsidTr="00AB07C4">
        <w:trPr>
          <w:trHeight w:val="256"/>
          <w:jc w:val="center"/>
        </w:trPr>
        <w:tc>
          <w:tcPr>
            <w:tcW w:w="1329" w:type="dxa"/>
            <w:tcBorders>
              <w:top w:val="single" w:sz="4" w:space="0" w:color="auto"/>
              <w:left w:val="single" w:sz="4" w:space="0" w:color="auto"/>
              <w:bottom w:val="single" w:sz="4" w:space="0" w:color="auto"/>
              <w:right w:val="single" w:sz="4" w:space="0" w:color="auto"/>
            </w:tcBorders>
          </w:tcPr>
          <w:p w14:paraId="1184A68A"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F5BC93"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6500EF8"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785B2971"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C2D5DAF" w14:textId="77777777" w:rsidTr="00AB07C4">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6C7BBB6"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77902E4"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870D37E"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B6E93EB"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34DCC01" w14:textId="77777777" w:rsidTr="00AB07C4">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736FEF11"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335FFB"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5F5DCF3"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542A3C07"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48373BD" w14:textId="77777777" w:rsidTr="00AB07C4">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0A983F0C"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0DB76C6E"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0C76CDC"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0DA816E8"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3EA04314" w14:textId="77777777" w:rsidTr="00AB07C4">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1FBC8A4"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34D1125"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6E97A2E9"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4A51C931"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9E88DD8" w14:textId="77777777" w:rsidTr="00AB07C4">
        <w:trPr>
          <w:trHeight w:val="242"/>
          <w:jc w:val="center"/>
        </w:trPr>
        <w:tc>
          <w:tcPr>
            <w:tcW w:w="4390" w:type="dxa"/>
            <w:gridSpan w:val="2"/>
            <w:tcBorders>
              <w:top w:val="single" w:sz="4" w:space="0" w:color="auto"/>
              <w:left w:val="single" w:sz="4" w:space="0" w:color="auto"/>
              <w:bottom w:val="single" w:sz="4" w:space="0" w:color="auto"/>
              <w:right w:val="single" w:sz="4" w:space="0" w:color="auto"/>
            </w:tcBorders>
          </w:tcPr>
          <w:p w14:paraId="253A2DC9"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ВСЕГО</w:t>
            </w:r>
          </w:p>
        </w:tc>
        <w:tc>
          <w:tcPr>
            <w:tcW w:w="2759" w:type="dxa"/>
            <w:tcBorders>
              <w:top w:val="single" w:sz="4" w:space="0" w:color="auto"/>
              <w:left w:val="single" w:sz="4" w:space="0" w:color="auto"/>
              <w:bottom w:val="single" w:sz="4" w:space="0" w:color="auto"/>
              <w:right w:val="single" w:sz="4" w:space="0" w:color="auto"/>
            </w:tcBorders>
          </w:tcPr>
          <w:p w14:paraId="43FB317D"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6A66E77" w14:textId="77777777" w:rsidR="008C7945" w:rsidRPr="003C3E4D" w:rsidRDefault="008C7945" w:rsidP="00AB07C4">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r>
    </w:tbl>
    <w:p w14:paraId="67BFCC71"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4412FD8B"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6C90BB68" w14:textId="77777777" w:rsidR="00432465" w:rsidRDefault="00432465">
      <w:pPr>
        <w:pBdr>
          <w:top w:val="nil"/>
          <w:left w:val="nil"/>
          <w:bottom w:val="nil"/>
          <w:right w:val="nil"/>
          <w:between w:val="nil"/>
        </w:pBdr>
        <w:spacing w:line="240" w:lineRule="auto"/>
        <w:ind w:left="-2" w:firstLine="0"/>
        <w:jc w:val="both"/>
        <w:rPr>
          <w:color w:val="000000"/>
          <w:sz w:val="2"/>
          <w:szCs w:val="2"/>
        </w:rPr>
      </w:pPr>
    </w:p>
    <w:p w14:paraId="07726EE2"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i/>
          <w:color w:val="000000"/>
          <w:sz w:val="24"/>
          <w:szCs w:val="24"/>
        </w:rPr>
        <w:t xml:space="preserve">* В случае, если настоящая заявка подается на участие в закупке на право заключения </w:t>
      </w:r>
      <w:r w:rsidR="00863D9D">
        <w:rPr>
          <w:i/>
          <w:color w:val="000000"/>
          <w:sz w:val="24"/>
          <w:szCs w:val="24"/>
        </w:rPr>
        <w:t>Договора</w:t>
      </w:r>
      <w:r>
        <w:rPr>
          <w:i/>
          <w:color w:val="000000"/>
          <w:sz w:val="24"/>
          <w:szCs w:val="24"/>
        </w:rPr>
        <w:t xml:space="preserve"> выполнения работ или оказания услуг, Участник обязан прописать предлагаемые к применению методы выполнения работ, оказания услуг, а также предлагаемые к применению технологии выполнения работ, оказания услуг. Данные предложения должны соответствовать требованиям к выполнению работ, оказания услуг, указанным в настоящем Извещении. Участник закупки вправе подготовить такие сведения в произвольной форме в виде простого описания / локально – ресурсного сметного расчета / калькуляции и т. п.</w:t>
      </w:r>
    </w:p>
    <w:p w14:paraId="4C148F5F" w14:textId="77777777" w:rsidR="00432465" w:rsidRDefault="006353D4">
      <w:pPr>
        <w:widowControl/>
        <w:pBdr>
          <w:top w:val="nil"/>
          <w:left w:val="nil"/>
          <w:bottom w:val="nil"/>
          <w:right w:val="nil"/>
          <w:between w:val="nil"/>
        </w:pBdr>
        <w:spacing w:line="360" w:lineRule="auto"/>
        <w:ind w:left="0" w:hanging="2"/>
        <w:jc w:val="both"/>
        <w:rPr>
          <w:i/>
          <w:color w:val="000000"/>
          <w:sz w:val="24"/>
          <w:szCs w:val="24"/>
        </w:rPr>
      </w:pPr>
      <w:r>
        <w:rPr>
          <w:i/>
          <w:color w:val="000000"/>
          <w:sz w:val="22"/>
          <w:szCs w:val="22"/>
        </w:rPr>
        <w:t xml:space="preserve">** </w:t>
      </w:r>
      <w:r>
        <w:rPr>
          <w:i/>
          <w:color w:val="000000"/>
          <w:sz w:val="24"/>
          <w:szCs w:val="24"/>
        </w:rPr>
        <w:t>Комиссия Заказчика при проведении оценки и сопоставлении заявок участников закупки производит оценку ценовых предложений по цене, предложенной участниками закупки, с учетом налогов, сборов и других обязательных платежей.</w:t>
      </w:r>
    </w:p>
    <w:p w14:paraId="121248B6" w14:textId="77777777" w:rsidR="00472793" w:rsidRPr="00472793" w:rsidRDefault="00472793" w:rsidP="00472793">
      <w:pPr>
        <w:widowControl/>
        <w:tabs>
          <w:tab w:val="left" w:pos="2880"/>
        </w:tabs>
        <w:suppressAutoHyphens w:val="0"/>
        <w:spacing w:line="216" w:lineRule="auto"/>
        <w:ind w:leftChars="0" w:left="0" w:firstLineChars="0" w:firstLine="0"/>
        <w:jc w:val="both"/>
        <w:textDirection w:val="lrTb"/>
        <w:textAlignment w:val="auto"/>
        <w:outlineLvl w:val="9"/>
        <w:rPr>
          <w:snapToGrid/>
          <w:position w:val="0"/>
          <w:sz w:val="22"/>
          <w:szCs w:val="22"/>
        </w:rPr>
      </w:pPr>
    </w:p>
    <w:p w14:paraId="627C1694" w14:textId="77777777" w:rsidR="00472793" w:rsidRPr="00472793" w:rsidRDefault="00472793" w:rsidP="009A6F32">
      <w:pPr>
        <w:widowControl/>
        <w:tabs>
          <w:tab w:val="left" w:pos="2880"/>
        </w:tabs>
        <w:suppressAutoHyphens w:val="0"/>
        <w:spacing w:line="216" w:lineRule="auto"/>
        <w:ind w:leftChars="0" w:left="0" w:firstLineChars="0" w:firstLine="0"/>
        <w:jc w:val="both"/>
        <w:textDirection w:val="lrTb"/>
        <w:textAlignment w:val="auto"/>
        <w:outlineLvl w:val="9"/>
        <w:rPr>
          <w:b/>
          <w:snapToGrid/>
          <w:position w:val="0"/>
          <w:sz w:val="22"/>
          <w:szCs w:val="22"/>
        </w:rPr>
      </w:pPr>
      <w:r w:rsidRPr="00472793">
        <w:rPr>
          <w:b/>
          <w:snapToGrid/>
          <w:position w:val="0"/>
          <w:sz w:val="22"/>
          <w:szCs w:val="22"/>
        </w:rPr>
        <w:t>ИНСТРУКЦИЯ ПО ЗАПОЛНЕНИЮ</w:t>
      </w:r>
    </w:p>
    <w:p w14:paraId="4D7B08E7" w14:textId="77777777" w:rsidR="00472793" w:rsidRPr="00472793" w:rsidRDefault="00472793" w:rsidP="009A6F32">
      <w:pPr>
        <w:widowControl/>
        <w:numPr>
          <w:ilvl w:val="3"/>
          <w:numId w:val="0"/>
        </w:numPr>
        <w:tabs>
          <w:tab w:val="num" w:pos="0"/>
        </w:tabs>
        <w:suppressAutoHyphens w:val="0"/>
        <w:spacing w:line="240" w:lineRule="auto"/>
        <w:jc w:val="both"/>
        <w:textDirection w:val="lrTb"/>
        <w:textAlignment w:val="auto"/>
        <w:outlineLvl w:val="9"/>
        <w:rPr>
          <w:position w:val="0"/>
          <w:sz w:val="22"/>
          <w:szCs w:val="22"/>
        </w:rPr>
      </w:pPr>
      <w:r w:rsidRPr="00472793">
        <w:rPr>
          <w:position w:val="0"/>
          <w:sz w:val="22"/>
          <w:szCs w:val="22"/>
        </w:rPr>
        <w:t>1. Участник приводит номер и дату заявки, приложением к которому является данное Ценовое предложение.</w:t>
      </w:r>
    </w:p>
    <w:p w14:paraId="0411574B" w14:textId="77777777" w:rsidR="00472793" w:rsidRPr="00472793" w:rsidRDefault="00472793" w:rsidP="009A6F32">
      <w:pPr>
        <w:widowControl/>
        <w:numPr>
          <w:ilvl w:val="3"/>
          <w:numId w:val="0"/>
        </w:numPr>
        <w:tabs>
          <w:tab w:val="left" w:pos="1134"/>
          <w:tab w:val="num" w:pos="2268"/>
        </w:tabs>
        <w:suppressAutoHyphens w:val="0"/>
        <w:spacing w:line="240" w:lineRule="auto"/>
        <w:jc w:val="both"/>
        <w:textDirection w:val="lrTb"/>
        <w:textAlignment w:val="auto"/>
        <w:outlineLvl w:val="9"/>
        <w:rPr>
          <w:position w:val="0"/>
          <w:sz w:val="22"/>
          <w:szCs w:val="22"/>
        </w:rPr>
      </w:pPr>
      <w:r w:rsidRPr="00472793">
        <w:rPr>
          <w:position w:val="0"/>
          <w:sz w:val="22"/>
          <w:szCs w:val="22"/>
        </w:rPr>
        <w:t>2. Участник указывает свое фирменное наименование (в т.ч. организационно-правовую форму) и свой</w:t>
      </w:r>
      <w:r w:rsidR="009A6F32">
        <w:rPr>
          <w:position w:val="0"/>
          <w:sz w:val="22"/>
          <w:szCs w:val="22"/>
        </w:rPr>
        <w:t xml:space="preserve"> </w:t>
      </w:r>
      <w:r w:rsidRPr="00472793">
        <w:rPr>
          <w:position w:val="0"/>
          <w:sz w:val="22"/>
          <w:szCs w:val="22"/>
        </w:rPr>
        <w:t>ИНН.</w:t>
      </w:r>
    </w:p>
    <w:p w14:paraId="284E95C4" w14:textId="77777777" w:rsidR="00472793" w:rsidRPr="00472793" w:rsidRDefault="00472793" w:rsidP="009A6F32">
      <w:pPr>
        <w:widowControl/>
        <w:numPr>
          <w:ilvl w:val="3"/>
          <w:numId w:val="0"/>
        </w:numPr>
        <w:tabs>
          <w:tab w:val="num" w:pos="1134"/>
        </w:tabs>
        <w:suppressAutoHyphens w:val="0"/>
        <w:spacing w:line="240" w:lineRule="auto"/>
        <w:jc w:val="both"/>
        <w:textDirection w:val="lrTb"/>
        <w:textAlignment w:val="auto"/>
        <w:outlineLvl w:val="9"/>
        <w:rPr>
          <w:snapToGrid/>
          <w:position w:val="0"/>
          <w:sz w:val="22"/>
          <w:szCs w:val="22"/>
        </w:rPr>
      </w:pPr>
      <w:r w:rsidRPr="00472793">
        <w:rPr>
          <w:position w:val="0"/>
          <w:sz w:val="22"/>
          <w:szCs w:val="22"/>
        </w:rPr>
        <w:t xml:space="preserve">3. Все расчеты округляются до двух знаков после запятой. </w:t>
      </w:r>
    </w:p>
    <w:p w14:paraId="69D4388C"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position w:val="0"/>
          <w:sz w:val="22"/>
          <w:szCs w:val="22"/>
        </w:rPr>
      </w:pPr>
      <w:r w:rsidRPr="00472793">
        <w:rPr>
          <w:position w:val="0"/>
          <w:sz w:val="22"/>
          <w:szCs w:val="22"/>
        </w:rPr>
        <w:t xml:space="preserve">4. Результат суммирования стоимостей </w:t>
      </w:r>
      <w:r w:rsidRPr="00472793">
        <w:rPr>
          <w:rFonts w:eastAsia="Calibri"/>
          <w:position w:val="0"/>
          <w:sz w:val="22"/>
          <w:szCs w:val="22"/>
          <w:lang w:eastAsia="en-US"/>
        </w:rPr>
        <w:t>предлагаемой продукции (товары, работы, услуги)</w:t>
      </w:r>
      <w:r w:rsidRPr="00472793">
        <w:rPr>
          <w:position w:val="0"/>
          <w:sz w:val="22"/>
          <w:szCs w:val="22"/>
        </w:rPr>
        <w:t xml:space="preserve">, указанных в Таблице, должен совпадать с итоговой суммой Договора (в рублях без НДС и с НДС). </w:t>
      </w:r>
    </w:p>
    <w:p w14:paraId="0D8A437B"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b/>
          <w:bCs/>
          <w:position w:val="0"/>
          <w:sz w:val="22"/>
          <w:szCs w:val="22"/>
          <w:u w:val="single"/>
        </w:rPr>
      </w:pPr>
      <w:r w:rsidRPr="000F6E55">
        <w:rPr>
          <w:b/>
          <w:bCs/>
          <w:position w:val="0"/>
          <w:sz w:val="22"/>
          <w:szCs w:val="22"/>
          <w:highlight w:val="green"/>
          <w:u w:val="single"/>
        </w:rPr>
        <w:t xml:space="preserve">Данная форма должна быть представлена в сканированном виде, а также в формате, доступном для редактирования (MicrosoftWordDocument (*.doc), </w:t>
      </w:r>
      <w:r w:rsidRPr="000F6E55">
        <w:rPr>
          <w:b/>
          <w:bCs/>
          <w:position w:val="0"/>
          <w:sz w:val="22"/>
          <w:szCs w:val="22"/>
          <w:highlight w:val="green"/>
          <w:u w:val="single"/>
          <w:lang w:val="en-US"/>
        </w:rPr>
        <w:t>MicrosoftExcelSheet</w:t>
      </w:r>
      <w:r w:rsidRPr="000F6E55">
        <w:rPr>
          <w:b/>
          <w:bCs/>
          <w:position w:val="0"/>
          <w:sz w:val="22"/>
          <w:szCs w:val="22"/>
          <w:highlight w:val="green"/>
          <w:u w:val="single"/>
        </w:rPr>
        <w:t xml:space="preserve"> (*.</w:t>
      </w:r>
      <w:r w:rsidRPr="000F6E55">
        <w:rPr>
          <w:b/>
          <w:bCs/>
          <w:position w:val="0"/>
          <w:sz w:val="22"/>
          <w:szCs w:val="22"/>
          <w:highlight w:val="green"/>
          <w:u w:val="single"/>
          <w:lang w:val="en-US"/>
        </w:rPr>
        <w:t>xls</w:t>
      </w:r>
      <w:r w:rsidRPr="000F6E55">
        <w:rPr>
          <w:b/>
          <w:bCs/>
          <w:position w:val="0"/>
          <w:sz w:val="22"/>
          <w:szCs w:val="22"/>
          <w:highlight w:val="green"/>
          <w:u w:val="single"/>
        </w:rPr>
        <w:t>)).</w:t>
      </w:r>
    </w:p>
    <w:p w14:paraId="0C4B7963" w14:textId="77777777" w:rsidR="00A0105C" w:rsidRPr="00506E84" w:rsidRDefault="00A0105C" w:rsidP="00A0105C">
      <w:pPr>
        <w:pBdr>
          <w:top w:val="nil"/>
          <w:left w:val="nil"/>
          <w:bottom w:val="nil"/>
          <w:right w:val="nil"/>
          <w:between w:val="nil"/>
        </w:pBdr>
        <w:spacing w:line="240" w:lineRule="auto"/>
        <w:ind w:left="0" w:hanging="2"/>
        <w:jc w:val="both"/>
        <w:rPr>
          <w:color w:val="000000"/>
          <w:sz w:val="22"/>
          <w:szCs w:val="22"/>
        </w:rPr>
      </w:pPr>
      <w:r w:rsidRPr="00506E84">
        <w:rPr>
          <w:i/>
          <w:color w:val="000000"/>
          <w:sz w:val="22"/>
          <w:szCs w:val="22"/>
        </w:rPr>
        <w:lastRenderedPageBreak/>
        <w:t>Приложение №3 к Извещению о закупке</w:t>
      </w:r>
    </w:p>
    <w:p w14:paraId="467C8B2E"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sidRPr="00506E84">
        <w:rPr>
          <w:i/>
          <w:color w:val="000000"/>
          <w:sz w:val="22"/>
          <w:szCs w:val="22"/>
        </w:rPr>
        <w:t>(декларация о соответствии)</w:t>
      </w:r>
    </w:p>
    <w:p w14:paraId="32F430BD"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CFE9202"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r w:rsidRPr="00506E84">
        <w:rPr>
          <w:b/>
          <w:bCs/>
          <w:sz w:val="24"/>
          <w:szCs w:val="24"/>
        </w:rPr>
        <w:t xml:space="preserve">ДЕКЛАРАЦИЯ </w:t>
      </w:r>
    </w:p>
    <w:p w14:paraId="2D343E47"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p>
    <w:p w14:paraId="484604AE" w14:textId="77777777" w:rsidR="00A0105C" w:rsidRPr="00506E84" w:rsidRDefault="00A0105C" w:rsidP="00A0105C">
      <w:pPr>
        <w:tabs>
          <w:tab w:val="left" w:pos="993"/>
        </w:tabs>
        <w:autoSpaceDE w:val="0"/>
        <w:autoSpaceDN w:val="0"/>
        <w:adjustRightInd w:val="0"/>
        <w:ind w:left="0" w:hanging="2"/>
        <w:jc w:val="center"/>
        <w:rPr>
          <w:b/>
          <w:bCs/>
          <w:sz w:val="24"/>
          <w:szCs w:val="24"/>
        </w:rPr>
      </w:pPr>
      <w:r w:rsidRPr="00506E84">
        <w:rPr>
          <w:b/>
          <w:bCs/>
          <w:sz w:val="24"/>
          <w:szCs w:val="24"/>
        </w:rPr>
        <w:t>о соответствии участника закупки требованиям, установленным в документации о закупке</w:t>
      </w:r>
    </w:p>
    <w:p w14:paraId="412E6DB7" w14:textId="77777777" w:rsidR="00A0105C" w:rsidRPr="00506E84" w:rsidRDefault="00A0105C" w:rsidP="00A0105C">
      <w:pPr>
        <w:tabs>
          <w:tab w:val="left" w:pos="993"/>
        </w:tabs>
        <w:autoSpaceDE w:val="0"/>
        <w:autoSpaceDN w:val="0"/>
        <w:adjustRightInd w:val="0"/>
        <w:ind w:left="0" w:hanging="2"/>
        <w:jc w:val="center"/>
        <w:rPr>
          <w:b/>
          <w:sz w:val="24"/>
          <w:szCs w:val="24"/>
        </w:rPr>
      </w:pPr>
    </w:p>
    <w:p w14:paraId="2D33CB8A" w14:textId="77777777" w:rsidR="00A0105C" w:rsidRPr="00506E84" w:rsidRDefault="00A0105C" w:rsidP="00A0105C">
      <w:pPr>
        <w:tabs>
          <w:tab w:val="left" w:pos="993"/>
        </w:tabs>
        <w:autoSpaceDE w:val="0"/>
        <w:autoSpaceDN w:val="0"/>
        <w:adjustRightInd w:val="0"/>
        <w:ind w:left="0" w:hanging="2"/>
        <w:jc w:val="both"/>
        <w:rPr>
          <w:bCs/>
          <w:sz w:val="24"/>
          <w:szCs w:val="24"/>
        </w:rPr>
      </w:pPr>
      <w:r w:rsidRPr="00506E84">
        <w:rPr>
          <w:bCs/>
          <w:sz w:val="24"/>
          <w:szCs w:val="24"/>
        </w:rPr>
        <w:t xml:space="preserve">Настоящим ____________________________________ «_______» подтверждает, что </w:t>
      </w:r>
      <w:r w:rsidRPr="00506E84">
        <w:rPr>
          <w:b/>
          <w:bCs/>
          <w:i/>
          <w:sz w:val="24"/>
          <w:szCs w:val="24"/>
        </w:rPr>
        <w:t xml:space="preserve">соответствует </w:t>
      </w:r>
      <w:r w:rsidRPr="00506E84">
        <w:rPr>
          <w:bCs/>
          <w:sz w:val="24"/>
          <w:szCs w:val="24"/>
        </w:rPr>
        <w:t>требованиям, установленным в документации о закупке:</w:t>
      </w:r>
    </w:p>
    <w:p w14:paraId="3714409B"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 требованию о непроведении ликвидации участника – юридического лица и отсутствии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14:paraId="1EFF3B20"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требованию о неприостановлении деятельности участника в порядке, предусмотренном Кодексом Российской Федерации об административных правонарушениях, на дату подачи заявки на участие в </w:t>
      </w:r>
      <w:r w:rsidRPr="00506E84">
        <w:rPr>
          <w:sz w:val="24"/>
          <w:szCs w:val="24"/>
        </w:rPr>
        <w:t xml:space="preserve">электронном </w:t>
      </w:r>
      <w:r w:rsidRPr="00506E84">
        <w:rPr>
          <w:bCs/>
          <w:sz w:val="24"/>
          <w:szCs w:val="24"/>
        </w:rPr>
        <w:t>аукционе;</w:t>
      </w:r>
    </w:p>
    <w:p w14:paraId="408BF2AC"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bCs/>
          <w:sz w:val="24"/>
          <w:szCs w:val="24"/>
        </w:rPr>
        <w:t xml:space="preserve">требованию об отсутствии </w:t>
      </w:r>
      <w:r w:rsidRPr="00506E84">
        <w:rPr>
          <w:sz w:val="24"/>
          <w:szCs w:val="24"/>
        </w:rPr>
        <w:t xml:space="preserve">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Pr="00506E84">
          <w:rPr>
            <w:sz w:val="24"/>
            <w:szCs w:val="24"/>
          </w:rPr>
          <w:t>законодательством</w:t>
        </w:r>
      </w:hyperlink>
      <w:r w:rsidRPr="00506E84">
        <w:rPr>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history="1">
        <w:r w:rsidRPr="00506E84">
          <w:rPr>
            <w:sz w:val="24"/>
            <w:szCs w:val="24"/>
          </w:rPr>
          <w:t>законодательством</w:t>
        </w:r>
      </w:hyperlink>
      <w:r w:rsidRPr="00506E84">
        <w:rPr>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3E9853A" w14:textId="77777777" w:rsidR="00A0105C" w:rsidRPr="00506E84" w:rsidRDefault="00A0105C" w:rsidP="00A26249">
      <w:pPr>
        <w:widowControl/>
        <w:numPr>
          <w:ilvl w:val="0"/>
          <w:numId w:val="6"/>
        </w:numPr>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506E84">
          <w:rPr>
            <w:sz w:val="24"/>
            <w:szCs w:val="24"/>
          </w:rPr>
          <w:t>статьями 289</w:t>
        </w:r>
      </w:hyperlink>
      <w:r w:rsidRPr="00506E84">
        <w:rPr>
          <w:sz w:val="24"/>
          <w:szCs w:val="24"/>
        </w:rPr>
        <w:t xml:space="preserve">, </w:t>
      </w:r>
      <w:hyperlink r:id="rId22" w:history="1">
        <w:r w:rsidRPr="00506E84">
          <w:rPr>
            <w:sz w:val="24"/>
            <w:szCs w:val="24"/>
          </w:rPr>
          <w:t>290</w:t>
        </w:r>
      </w:hyperlink>
      <w:r w:rsidRPr="00506E84">
        <w:rPr>
          <w:sz w:val="24"/>
          <w:szCs w:val="24"/>
        </w:rPr>
        <w:t xml:space="preserve">, </w:t>
      </w:r>
      <w:hyperlink r:id="rId23" w:history="1">
        <w:r w:rsidRPr="00506E84">
          <w:rPr>
            <w:sz w:val="24"/>
            <w:szCs w:val="24"/>
          </w:rPr>
          <w:t>291</w:t>
        </w:r>
      </w:hyperlink>
      <w:r w:rsidRPr="00506E84">
        <w:rPr>
          <w:sz w:val="24"/>
          <w:szCs w:val="24"/>
        </w:rPr>
        <w:t xml:space="preserve">, </w:t>
      </w:r>
      <w:hyperlink r:id="rId24" w:history="1">
        <w:r w:rsidRPr="00506E84">
          <w:rPr>
            <w:sz w:val="24"/>
            <w:szCs w:val="24"/>
          </w:rPr>
          <w:t>291.1</w:t>
        </w:r>
      </w:hyperlink>
      <w:r w:rsidRPr="00506E84">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A8EC9E" w14:textId="77777777" w:rsidR="00A0105C" w:rsidRPr="00506E84" w:rsidRDefault="00A0105C" w:rsidP="00A26249">
      <w:pPr>
        <w:widowControl/>
        <w:numPr>
          <w:ilvl w:val="0"/>
          <w:numId w:val="6"/>
        </w:numPr>
        <w:tabs>
          <w:tab w:val="left" w:pos="0"/>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bCs/>
          <w:sz w:val="24"/>
          <w:szCs w:val="24"/>
        </w:rPr>
        <w:t>______________________________________ «______»</w:t>
      </w:r>
      <w:r w:rsidRPr="00506E84">
        <w:rPr>
          <w:sz w:val="24"/>
          <w:szCs w:val="24"/>
        </w:rP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506E84">
          <w:rPr>
            <w:sz w:val="24"/>
            <w:szCs w:val="24"/>
          </w:rPr>
          <w:t>статьей 19.28</w:t>
        </w:r>
      </w:hyperlink>
      <w:r w:rsidRPr="00506E84">
        <w:rPr>
          <w:sz w:val="24"/>
          <w:szCs w:val="24"/>
        </w:rPr>
        <w:t xml:space="preserve"> Кодекса Российской Федерации об административных правонарушениях;</w:t>
      </w:r>
    </w:p>
    <w:p w14:paraId="2B8A4E7A"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между участником закупки и заказчиком конфликта интересов, под которым понимаются случаи, при которых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w:t>
      </w:r>
      <w:r w:rsidRPr="00506E84">
        <w:rPr>
          <w:sz w:val="24"/>
          <w:szCs w:val="24"/>
        </w:rPr>
        <w:lastRenderedPageBreak/>
        <w:t>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3F1796E" w14:textId="77777777" w:rsidR="00A0105C" w:rsidRPr="00506E84" w:rsidRDefault="00A0105C" w:rsidP="00A26249">
      <w:pPr>
        <w:widowControl/>
        <w:numPr>
          <w:ilvl w:val="0"/>
          <w:numId w:val="6"/>
        </w:numPr>
        <w:tabs>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требованию об отсутствии у участника закупки ограничений для участия в закупках, установленных законодательством Российской Федерации.</w:t>
      </w:r>
    </w:p>
    <w:p w14:paraId="11CC6C5F" w14:textId="77777777" w:rsidR="00A0105C" w:rsidRPr="00506E84" w:rsidRDefault="00A0105C" w:rsidP="00A26249">
      <w:pPr>
        <w:widowControl/>
        <w:numPr>
          <w:ilvl w:val="0"/>
          <w:numId w:val="6"/>
        </w:numPr>
        <w:tabs>
          <w:tab w:val="left" w:pos="284"/>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информация об </w:t>
      </w:r>
      <w:r w:rsidRPr="00506E84">
        <w:rPr>
          <w:bCs/>
          <w:sz w:val="24"/>
          <w:szCs w:val="24"/>
        </w:rPr>
        <w:t>______________________________ «______»</w:t>
      </w:r>
      <w:r w:rsidRPr="00506E84">
        <w:rPr>
          <w:sz w:val="24"/>
          <w:szCs w:val="24"/>
        </w:rPr>
        <w:t xml:space="preserve"> отсутствует в предусмотренном Федеральным законом реестре недобросовестных поставщиков (подрядчиков, исполнителей),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юридического лица.</w:t>
      </w:r>
    </w:p>
    <w:p w14:paraId="6A663247" w14:textId="77777777" w:rsidR="00A0105C" w:rsidRPr="00506E84" w:rsidRDefault="00A0105C" w:rsidP="00A26249">
      <w:pPr>
        <w:widowControl/>
        <w:numPr>
          <w:ilvl w:val="0"/>
          <w:numId w:val="6"/>
        </w:numPr>
        <w:tabs>
          <w:tab w:val="left" w:pos="284"/>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w:t>
      </w:r>
      <w:r w:rsidRPr="00506E84">
        <w:rPr>
          <w:bCs/>
          <w:sz w:val="24"/>
          <w:szCs w:val="24"/>
        </w:rPr>
        <w:t xml:space="preserve">__________________________________ «______» </w:t>
      </w:r>
      <w:r w:rsidRPr="00506E84">
        <w:rPr>
          <w:sz w:val="24"/>
          <w:szCs w:val="24"/>
        </w:rPr>
        <w:t>не является офшорной компанией.</w:t>
      </w:r>
    </w:p>
    <w:p w14:paraId="6DA3CFB7" w14:textId="77777777" w:rsidR="00A0105C" w:rsidRPr="00506E84" w:rsidRDefault="00A0105C" w:rsidP="00A0105C">
      <w:pPr>
        <w:tabs>
          <w:tab w:val="left" w:pos="993"/>
        </w:tabs>
        <w:ind w:left="0" w:hanging="2"/>
        <w:jc w:val="both"/>
        <w:rPr>
          <w:sz w:val="24"/>
          <w:szCs w:val="24"/>
        </w:rPr>
      </w:pPr>
    </w:p>
    <w:p w14:paraId="40649E56" w14:textId="77777777" w:rsidR="00A0105C" w:rsidRPr="00506E84" w:rsidRDefault="00A0105C" w:rsidP="00A0105C">
      <w:pPr>
        <w:pStyle w:val="ConsPlusNonformat"/>
        <w:ind w:left="0" w:hanging="2"/>
        <w:rPr>
          <w:rFonts w:ascii="Times New Roman" w:hAnsi="Times New Roman" w:cs="Times New Roman"/>
          <w:sz w:val="24"/>
          <w:szCs w:val="24"/>
        </w:rPr>
      </w:pPr>
      <w:r w:rsidRPr="00506E84">
        <w:rPr>
          <w:rFonts w:ascii="Times New Roman" w:hAnsi="Times New Roman" w:cs="Times New Roman"/>
          <w:sz w:val="24"/>
          <w:szCs w:val="24"/>
        </w:rPr>
        <w:t xml:space="preserve">Руководитель ______________________________________ </w:t>
      </w:r>
      <w:r w:rsidRPr="00506E84">
        <w:rPr>
          <w:rFonts w:ascii="Times New Roman" w:hAnsi="Times New Roman" w:cs="Times New Roman"/>
          <w:b/>
          <w:sz w:val="24"/>
          <w:szCs w:val="24"/>
        </w:rPr>
        <w:t>Ф.И.О.</w:t>
      </w:r>
    </w:p>
    <w:p w14:paraId="6F1B10A5" w14:textId="77777777" w:rsidR="00A0105C" w:rsidRPr="00506E84" w:rsidRDefault="00A0105C" w:rsidP="00A0105C">
      <w:pPr>
        <w:tabs>
          <w:tab w:val="left" w:pos="993"/>
        </w:tabs>
        <w:ind w:left="0" w:hanging="2"/>
        <w:jc w:val="both"/>
        <w:rPr>
          <w:sz w:val="24"/>
          <w:szCs w:val="24"/>
        </w:rPr>
      </w:pPr>
    </w:p>
    <w:p w14:paraId="7C5A8E1D"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390AD842"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70174134"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472D50F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086FA8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4544EF3E"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009B0933"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56BC9DAD"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1CF9DFE0"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90E5424" w14:textId="77777777" w:rsidR="00A0105C" w:rsidRDefault="00A0105C">
      <w:pPr>
        <w:widowControl/>
        <w:pBdr>
          <w:top w:val="nil"/>
          <w:left w:val="nil"/>
          <w:bottom w:val="nil"/>
          <w:right w:val="nil"/>
          <w:between w:val="nil"/>
        </w:pBdr>
        <w:spacing w:line="360" w:lineRule="auto"/>
        <w:ind w:left="0" w:hanging="2"/>
        <w:jc w:val="both"/>
        <w:rPr>
          <w:color w:val="000000"/>
          <w:sz w:val="22"/>
          <w:szCs w:val="22"/>
          <w:highlight w:val="yellow"/>
        </w:rPr>
        <w:sectPr w:rsidR="00A0105C" w:rsidSect="00AC59DD">
          <w:headerReference w:type="even" r:id="rId26"/>
          <w:headerReference w:type="default" r:id="rId27"/>
          <w:footerReference w:type="even" r:id="rId28"/>
          <w:footerReference w:type="default" r:id="rId29"/>
          <w:headerReference w:type="first" r:id="rId30"/>
          <w:footerReference w:type="first" r:id="rId31"/>
          <w:pgSz w:w="11906" w:h="16838"/>
          <w:pgMar w:top="851" w:right="849" w:bottom="993" w:left="1276" w:header="0" w:footer="202" w:gutter="0"/>
          <w:cols w:space="720"/>
        </w:sectPr>
      </w:pPr>
    </w:p>
    <w:p w14:paraId="75BEB2A8" w14:textId="3C922E8E" w:rsidR="00E03CF2" w:rsidRDefault="00E03CF2" w:rsidP="00E03CF2">
      <w:pPr>
        <w:tabs>
          <w:tab w:val="num" w:pos="0"/>
        </w:tabs>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r w:rsidRPr="007123F2">
        <w:rPr>
          <w:b/>
          <w:snapToGrid/>
          <w:position w:val="0"/>
          <w:sz w:val="24"/>
          <w:szCs w:val="24"/>
        </w:rPr>
        <w:lastRenderedPageBreak/>
        <w:t xml:space="preserve">ЧАСТЬ </w:t>
      </w:r>
      <w:r w:rsidR="00902767" w:rsidRPr="007123F2">
        <w:rPr>
          <w:b/>
          <w:snapToGrid/>
          <w:position w:val="0"/>
          <w:sz w:val="24"/>
          <w:szCs w:val="24"/>
        </w:rPr>
        <w:t>4</w:t>
      </w:r>
      <w:r w:rsidRPr="007123F2">
        <w:rPr>
          <w:b/>
          <w:snapToGrid/>
          <w:position w:val="0"/>
          <w:sz w:val="24"/>
          <w:szCs w:val="24"/>
        </w:rPr>
        <w:t>.</w:t>
      </w:r>
    </w:p>
    <w:p w14:paraId="5455AA73" w14:textId="34A02D59" w:rsidR="001F222D" w:rsidRPr="00012C5D" w:rsidRDefault="001F222D" w:rsidP="001F222D">
      <w:pPr>
        <w:tabs>
          <w:tab w:val="left" w:pos="2580"/>
        </w:tabs>
        <w:spacing w:line="240" w:lineRule="auto"/>
        <w:ind w:left="0" w:hanging="2"/>
        <w:jc w:val="center"/>
        <w:rPr>
          <w:b/>
          <w:color w:val="000000" w:themeColor="text1"/>
          <w:sz w:val="24"/>
          <w:szCs w:val="24"/>
        </w:rPr>
      </w:pPr>
      <w:r>
        <w:rPr>
          <w:b/>
          <w:color w:val="000000" w:themeColor="text1"/>
          <w:sz w:val="24"/>
          <w:szCs w:val="24"/>
        </w:rPr>
        <w:t xml:space="preserve">Проект </w:t>
      </w:r>
      <w:r w:rsidRPr="00012C5D">
        <w:rPr>
          <w:b/>
          <w:color w:val="000000" w:themeColor="text1"/>
          <w:sz w:val="24"/>
          <w:szCs w:val="24"/>
        </w:rPr>
        <w:t>Договор</w:t>
      </w:r>
      <w:r>
        <w:rPr>
          <w:b/>
          <w:color w:val="000000" w:themeColor="text1"/>
          <w:sz w:val="24"/>
          <w:szCs w:val="24"/>
        </w:rPr>
        <w:t>а</w:t>
      </w:r>
      <w:r w:rsidRPr="00012C5D">
        <w:rPr>
          <w:b/>
          <w:color w:val="000000" w:themeColor="text1"/>
          <w:sz w:val="24"/>
          <w:szCs w:val="24"/>
        </w:rPr>
        <w:t xml:space="preserve"> подряда</w:t>
      </w:r>
    </w:p>
    <w:p w14:paraId="7578F283" w14:textId="77777777" w:rsidR="001F222D" w:rsidRPr="00012C5D" w:rsidRDefault="001F222D" w:rsidP="001F222D">
      <w:pPr>
        <w:tabs>
          <w:tab w:val="left" w:pos="2580"/>
        </w:tabs>
        <w:spacing w:line="240" w:lineRule="auto"/>
        <w:ind w:left="0" w:hanging="2"/>
        <w:jc w:val="center"/>
        <w:rPr>
          <w:b/>
          <w:bCs/>
          <w:color w:val="000000" w:themeColor="text1"/>
          <w:sz w:val="24"/>
          <w:szCs w:val="24"/>
        </w:rPr>
      </w:pPr>
      <w:r w:rsidRPr="00012C5D">
        <w:rPr>
          <w:b/>
          <w:color w:val="000000" w:themeColor="text1"/>
          <w:sz w:val="24"/>
          <w:szCs w:val="24"/>
        </w:rPr>
        <w:t xml:space="preserve">на выполнение </w:t>
      </w:r>
      <w:r w:rsidRPr="00012C5D">
        <w:rPr>
          <w:b/>
          <w:bCs/>
          <w:color w:val="000000" w:themeColor="text1"/>
          <w:sz w:val="24"/>
          <w:szCs w:val="24"/>
        </w:rPr>
        <w:t>строительно-монтажных работ</w:t>
      </w:r>
    </w:p>
    <w:p w14:paraId="3BFC8BA5" w14:textId="77777777" w:rsidR="001F222D" w:rsidRPr="00012C5D" w:rsidRDefault="001F222D" w:rsidP="001F222D">
      <w:pPr>
        <w:tabs>
          <w:tab w:val="left" w:pos="0"/>
          <w:tab w:val="left" w:pos="426"/>
          <w:tab w:val="left" w:pos="567"/>
        </w:tabs>
        <w:snapToGrid w:val="0"/>
        <w:spacing w:line="240" w:lineRule="auto"/>
        <w:ind w:left="0" w:hanging="2"/>
        <w:jc w:val="center"/>
        <w:rPr>
          <w:color w:val="000000" w:themeColor="text1"/>
          <w:sz w:val="24"/>
          <w:szCs w:val="24"/>
        </w:rPr>
      </w:pPr>
    </w:p>
    <w:p w14:paraId="6285FCC0" w14:textId="59F442C6" w:rsidR="001F222D" w:rsidRPr="00012C5D" w:rsidRDefault="001F222D" w:rsidP="001F222D">
      <w:pPr>
        <w:tabs>
          <w:tab w:val="left" w:pos="540"/>
        </w:tabs>
        <w:spacing w:line="240" w:lineRule="auto"/>
        <w:ind w:leftChars="-284" w:left="-566" w:right="-143" w:hanging="2"/>
        <w:jc w:val="both"/>
        <w:rPr>
          <w:color w:val="000000" w:themeColor="text1"/>
          <w:sz w:val="24"/>
          <w:szCs w:val="24"/>
        </w:rPr>
      </w:pPr>
      <w:r>
        <w:rPr>
          <w:color w:val="000000" w:themeColor="text1"/>
          <w:sz w:val="24"/>
          <w:szCs w:val="24"/>
        </w:rPr>
        <w:t xml:space="preserve">                     </w:t>
      </w:r>
      <w:r w:rsidRPr="00012C5D">
        <w:rPr>
          <w:color w:val="000000" w:themeColor="text1"/>
          <w:sz w:val="24"/>
          <w:szCs w:val="24"/>
        </w:rPr>
        <w:t>г. Казань</w:t>
      </w:r>
      <w:r w:rsidRPr="00012C5D">
        <w:rPr>
          <w:color w:val="000000" w:themeColor="text1"/>
          <w:sz w:val="24"/>
          <w:szCs w:val="24"/>
        </w:rPr>
        <w:tab/>
      </w:r>
      <w:r w:rsidRPr="00012C5D">
        <w:rPr>
          <w:color w:val="000000" w:themeColor="text1"/>
          <w:sz w:val="24"/>
          <w:szCs w:val="24"/>
        </w:rPr>
        <w:tab/>
      </w:r>
      <w:r w:rsidRPr="00012C5D">
        <w:rPr>
          <w:color w:val="000000" w:themeColor="text1"/>
          <w:sz w:val="24"/>
          <w:szCs w:val="24"/>
        </w:rPr>
        <w:tab/>
      </w:r>
      <w:r w:rsidRPr="00012C5D">
        <w:rPr>
          <w:color w:val="000000" w:themeColor="text1"/>
          <w:sz w:val="24"/>
          <w:szCs w:val="24"/>
        </w:rPr>
        <w:tab/>
      </w:r>
      <w:r w:rsidRPr="00012C5D">
        <w:rPr>
          <w:color w:val="000000" w:themeColor="text1"/>
          <w:sz w:val="24"/>
          <w:szCs w:val="24"/>
        </w:rPr>
        <w:tab/>
        <w:t xml:space="preserve"> </w:t>
      </w:r>
      <w:r w:rsidRPr="00012C5D">
        <w:rPr>
          <w:color w:val="000000" w:themeColor="text1"/>
          <w:sz w:val="24"/>
          <w:szCs w:val="24"/>
        </w:rPr>
        <w:tab/>
        <w:t xml:space="preserve"> </w:t>
      </w:r>
      <w:r w:rsidRPr="00012C5D">
        <w:rPr>
          <w:color w:val="000000" w:themeColor="text1"/>
          <w:sz w:val="24"/>
          <w:szCs w:val="24"/>
        </w:rPr>
        <w:tab/>
        <w:t xml:space="preserve"> </w:t>
      </w:r>
      <w:r w:rsidRPr="00012C5D">
        <w:rPr>
          <w:color w:val="000000" w:themeColor="text1"/>
          <w:sz w:val="24"/>
          <w:szCs w:val="24"/>
        </w:rPr>
        <w:tab/>
        <w:t xml:space="preserve"> </w:t>
      </w:r>
      <w:r w:rsidRPr="00012C5D">
        <w:rPr>
          <w:color w:val="000000" w:themeColor="text1"/>
          <w:sz w:val="24"/>
          <w:szCs w:val="24"/>
        </w:rPr>
        <w:tab/>
        <w:t xml:space="preserve"> «__» _________ 2026г.</w:t>
      </w:r>
    </w:p>
    <w:p w14:paraId="493E3A5A" w14:textId="77777777" w:rsidR="001F222D" w:rsidRPr="00012C5D" w:rsidRDefault="001F222D" w:rsidP="001F222D">
      <w:pPr>
        <w:tabs>
          <w:tab w:val="left" w:pos="540"/>
        </w:tabs>
        <w:spacing w:line="240" w:lineRule="auto"/>
        <w:ind w:leftChars="-284" w:left="-566" w:right="-143" w:hanging="2"/>
        <w:jc w:val="both"/>
        <w:rPr>
          <w:color w:val="000000" w:themeColor="text1"/>
          <w:sz w:val="24"/>
          <w:szCs w:val="24"/>
        </w:rPr>
      </w:pPr>
    </w:p>
    <w:p w14:paraId="254565A2" w14:textId="77777777" w:rsidR="001F222D" w:rsidRDefault="001F222D" w:rsidP="001F222D">
      <w:pPr>
        <w:tabs>
          <w:tab w:val="left" w:pos="284"/>
        </w:tabs>
        <w:spacing w:line="240" w:lineRule="auto"/>
        <w:ind w:leftChars="0" w:left="0" w:right="-143" w:firstLineChars="177" w:firstLine="425"/>
        <w:jc w:val="both"/>
        <w:rPr>
          <w:color w:val="000000" w:themeColor="text1"/>
          <w:sz w:val="22"/>
          <w:szCs w:val="22"/>
        </w:rPr>
      </w:pPr>
      <w:r w:rsidRPr="00012C5D">
        <w:rPr>
          <w:color w:val="000000" w:themeColor="text1"/>
          <w:sz w:val="24"/>
          <w:szCs w:val="24"/>
        </w:rPr>
        <w:tab/>
      </w:r>
      <w:r w:rsidRPr="001F222D">
        <w:rPr>
          <w:b/>
          <w:color w:val="000000" w:themeColor="text1"/>
          <w:sz w:val="22"/>
          <w:szCs w:val="22"/>
        </w:rPr>
        <w:t xml:space="preserve">Общество с ограниченной ответственностью «Смежная сетевая компания «Интеграция» </w:t>
      </w:r>
      <w:r w:rsidRPr="001F222D">
        <w:rPr>
          <w:color w:val="000000" w:themeColor="text1"/>
          <w:sz w:val="22"/>
          <w:szCs w:val="22"/>
        </w:rPr>
        <w:t xml:space="preserve">(ООО «Интеграция»), именуемое в дальнейшем </w:t>
      </w:r>
      <w:r w:rsidRPr="001F222D">
        <w:rPr>
          <w:b/>
          <w:color w:val="000000" w:themeColor="text1"/>
          <w:sz w:val="22"/>
          <w:szCs w:val="22"/>
        </w:rPr>
        <w:t>«Заказчик»</w:t>
      </w:r>
      <w:r w:rsidRPr="001F222D">
        <w:rPr>
          <w:color w:val="000000" w:themeColor="text1"/>
          <w:sz w:val="22"/>
          <w:szCs w:val="22"/>
        </w:rPr>
        <w:t xml:space="preserve">, в лице директора филиала ООО «Интеграция» - «КЭК» – Филиал ООО «Интеграция» Камаева Динара Фаризовича, действующий на основании доверенности № 25/12/2025 от 25 декабря 2025г., с одной стороны, </w:t>
      </w:r>
      <w:bookmarkStart w:id="29" w:name="_Hlk222994614"/>
      <w:r w:rsidRPr="001F222D">
        <w:rPr>
          <w:color w:val="000000" w:themeColor="text1"/>
          <w:sz w:val="22"/>
          <w:szCs w:val="22"/>
        </w:rPr>
        <w:t>и</w:t>
      </w:r>
      <w:r w:rsidRPr="001F222D">
        <w:rPr>
          <w:color w:val="000000" w:themeColor="text1"/>
          <w:sz w:val="22"/>
          <w:szCs w:val="22"/>
        </w:rPr>
        <w:tab/>
      </w:r>
    </w:p>
    <w:p w14:paraId="12ABBDE5" w14:textId="7258C8B2" w:rsidR="001F222D" w:rsidRPr="001F222D" w:rsidRDefault="001F222D" w:rsidP="001F222D">
      <w:pPr>
        <w:tabs>
          <w:tab w:val="left" w:pos="284"/>
        </w:tabs>
        <w:spacing w:line="240" w:lineRule="auto"/>
        <w:ind w:leftChars="0" w:left="0" w:right="-143" w:firstLineChars="177" w:firstLine="389"/>
        <w:jc w:val="both"/>
        <w:rPr>
          <w:color w:val="000000" w:themeColor="text1"/>
          <w:sz w:val="22"/>
          <w:szCs w:val="22"/>
        </w:rPr>
      </w:pPr>
      <w:r w:rsidRPr="001F222D">
        <w:rPr>
          <w:color w:val="000000" w:themeColor="text1"/>
          <w:sz w:val="22"/>
          <w:szCs w:val="22"/>
        </w:rPr>
        <w:t xml:space="preserve">_________, именуемое в дальнейшем </w:t>
      </w:r>
      <w:r w:rsidRPr="001F222D">
        <w:rPr>
          <w:b/>
          <w:color w:val="000000" w:themeColor="text1"/>
          <w:sz w:val="22"/>
          <w:szCs w:val="22"/>
        </w:rPr>
        <w:t>«Подрядчик»</w:t>
      </w:r>
      <w:r w:rsidRPr="001F222D">
        <w:rPr>
          <w:color w:val="000000" w:themeColor="text1"/>
          <w:sz w:val="22"/>
          <w:szCs w:val="22"/>
        </w:rPr>
        <w:t xml:space="preserve">, в лице __________________, действующего на основании _____________, с другой стороны, далее вместе именуемые – Стороны, а по отдельности – Сторона, </w:t>
      </w:r>
      <w:bookmarkStart w:id="30" w:name="_Hlk176163426"/>
      <w:r w:rsidRPr="001F222D">
        <w:rPr>
          <w:color w:val="000000" w:themeColor="text1"/>
          <w:sz w:val="22"/>
          <w:szCs w:val="22"/>
        </w:rPr>
        <w:t xml:space="preserve">в соответствии с результатами определения поставщика путем проведения запроса котировок в электронной форме № _______________, Протокола оценочного этапа рассмотрения заявок ___.___.2026г., </w:t>
      </w:r>
      <w:bookmarkEnd w:id="30"/>
      <w:r w:rsidRPr="001F222D">
        <w:rPr>
          <w:color w:val="000000" w:themeColor="text1"/>
          <w:sz w:val="22"/>
          <w:szCs w:val="22"/>
        </w:rPr>
        <w:t>заключили настоящий Договор (далее – Договор) о нижеследующем:</w:t>
      </w:r>
      <w:bookmarkEnd w:id="29"/>
    </w:p>
    <w:p w14:paraId="61A0C5A4" w14:textId="77777777" w:rsidR="001F222D" w:rsidRPr="001F222D" w:rsidRDefault="001F222D" w:rsidP="001F222D">
      <w:pPr>
        <w:pStyle w:val="aff6"/>
        <w:ind w:leftChars="0" w:left="0" w:right="-143" w:firstLineChars="0" w:firstLine="720"/>
        <w:jc w:val="both"/>
        <w:rPr>
          <w:rFonts w:ascii="Times New Roman" w:hAnsi="Times New Roman"/>
          <w:color w:val="000000" w:themeColor="text1"/>
        </w:rPr>
      </w:pPr>
    </w:p>
    <w:p w14:paraId="6FCB2168" w14:textId="77777777" w:rsidR="001F222D" w:rsidRPr="001F222D" w:rsidRDefault="001F222D" w:rsidP="001F222D">
      <w:pPr>
        <w:widowControl/>
        <w:numPr>
          <w:ilvl w:val="0"/>
          <w:numId w:val="18"/>
        </w:numPr>
        <w:tabs>
          <w:tab w:val="left" w:pos="540"/>
        </w:tabs>
        <w:suppressAutoHyphens w:val="0"/>
        <w:spacing w:line="240" w:lineRule="auto"/>
        <w:ind w:leftChars="0" w:left="0" w:right="-143" w:firstLineChars="0" w:hanging="2"/>
        <w:jc w:val="center"/>
        <w:textDirection w:val="lrTb"/>
        <w:textAlignment w:val="auto"/>
        <w:rPr>
          <w:b/>
          <w:color w:val="000000" w:themeColor="text1"/>
          <w:sz w:val="22"/>
          <w:szCs w:val="22"/>
        </w:rPr>
      </w:pPr>
      <w:r w:rsidRPr="001F222D">
        <w:rPr>
          <w:b/>
          <w:color w:val="000000" w:themeColor="text1"/>
          <w:sz w:val="22"/>
          <w:szCs w:val="22"/>
        </w:rPr>
        <w:t>Предмет Договора</w:t>
      </w:r>
    </w:p>
    <w:p w14:paraId="5ECD8425" w14:textId="77777777" w:rsidR="001F222D" w:rsidRPr="001F222D" w:rsidRDefault="001F222D" w:rsidP="001F222D">
      <w:pPr>
        <w:tabs>
          <w:tab w:val="left" w:pos="540"/>
        </w:tabs>
        <w:spacing w:line="240" w:lineRule="auto"/>
        <w:ind w:leftChars="0" w:left="2" w:right="-143" w:hanging="2"/>
        <w:rPr>
          <w:color w:val="000000" w:themeColor="text1"/>
          <w:sz w:val="22"/>
          <w:szCs w:val="22"/>
        </w:rPr>
      </w:pPr>
    </w:p>
    <w:p w14:paraId="0D5378E7" w14:textId="77777777" w:rsidR="001F222D" w:rsidRPr="001F222D" w:rsidRDefault="001F222D" w:rsidP="001F222D">
      <w:pPr>
        <w:keepLines/>
        <w:widowControl/>
        <w:numPr>
          <w:ilvl w:val="1"/>
          <w:numId w:val="18"/>
        </w:numPr>
        <w:tabs>
          <w:tab w:val="clear" w:pos="574"/>
          <w:tab w:val="left" w:pos="142"/>
          <w:tab w:val="left" w:pos="284"/>
          <w:tab w:val="left" w:pos="709"/>
          <w:tab w:val="left" w:pos="993"/>
          <w:tab w:val="left" w:pos="1276"/>
        </w:tabs>
        <w:suppressAutoHyphens w:val="0"/>
        <w:spacing w:line="240" w:lineRule="auto"/>
        <w:ind w:leftChars="0" w:left="0" w:right="-143" w:firstLineChars="0" w:firstLine="709"/>
        <w:contextualSpacing/>
        <w:jc w:val="both"/>
        <w:textDirection w:val="lrTb"/>
        <w:textAlignment w:val="auto"/>
        <w:rPr>
          <w:i/>
          <w:color w:val="000000" w:themeColor="text1"/>
          <w:sz w:val="22"/>
          <w:szCs w:val="22"/>
        </w:rPr>
      </w:pPr>
      <w:r w:rsidRPr="001F222D">
        <w:rPr>
          <w:color w:val="000000" w:themeColor="text1"/>
          <w:sz w:val="22"/>
          <w:szCs w:val="22"/>
        </w:rPr>
        <w:t xml:space="preserve"> В порядке и на условиях, установленных настоящим Договором, Подрядчик обязуется </w:t>
      </w:r>
      <w:bookmarkStart w:id="31" w:name="_Hlk201929623"/>
      <w:r w:rsidRPr="001F222D">
        <w:rPr>
          <w:color w:val="000000" w:themeColor="text1"/>
          <w:sz w:val="22"/>
          <w:szCs w:val="22"/>
        </w:rPr>
        <w:t xml:space="preserve">выполнить </w:t>
      </w:r>
      <w:r w:rsidRPr="001F222D">
        <w:rPr>
          <w:b/>
          <w:bCs/>
          <w:color w:val="000000" w:themeColor="text1"/>
          <w:sz w:val="22"/>
          <w:szCs w:val="22"/>
        </w:rPr>
        <w:t>комплекс работ на объекте:</w:t>
      </w:r>
      <w:bookmarkEnd w:id="31"/>
      <w:r w:rsidRPr="001F222D">
        <w:rPr>
          <w:b/>
          <w:bCs/>
          <w:color w:val="000000" w:themeColor="text1"/>
          <w:sz w:val="22"/>
          <w:szCs w:val="22"/>
        </w:rPr>
        <w:t xml:space="preserve"> «Трансформаторная подстанции типа КТП 630/6/0,4 УХЛ1 с наружными инженерными сетями 10 кВ, расположенная по адресу: РФ, РТ, город Набережные Челны, земельный участок (кад. номер: 16:52:020603:198)» </w:t>
      </w:r>
      <w:r w:rsidRPr="001F222D">
        <w:rPr>
          <w:color w:val="000000" w:themeColor="text1"/>
          <w:sz w:val="22"/>
          <w:szCs w:val="22"/>
        </w:rPr>
        <w:t>(далее – Работ, объект), а Заказчик обязуется принять и оплатить выполненные Работы, в соответствии с условиями настоящего Договора.</w:t>
      </w:r>
    </w:p>
    <w:p w14:paraId="5651FA40" w14:textId="77777777" w:rsidR="001F222D" w:rsidRPr="001F222D" w:rsidRDefault="001F222D" w:rsidP="001F222D">
      <w:pPr>
        <w:widowControl/>
        <w:numPr>
          <w:ilvl w:val="1"/>
          <w:numId w:val="18"/>
        </w:numPr>
        <w:tabs>
          <w:tab w:val="clear" w:pos="574"/>
          <w:tab w:val="num" w:pos="0"/>
          <w:tab w:val="left" w:pos="540"/>
          <w:tab w:val="left" w:pos="567"/>
          <w:tab w:val="left" w:pos="709"/>
          <w:tab w:val="left" w:pos="993"/>
          <w:tab w:val="left" w:pos="1276"/>
        </w:tabs>
        <w:suppressAutoHyphens w:val="0"/>
        <w:spacing w:line="240" w:lineRule="auto"/>
        <w:ind w:leftChars="0" w:left="0" w:right="-143" w:firstLineChars="0" w:firstLine="709"/>
        <w:contextualSpacing/>
        <w:jc w:val="both"/>
        <w:textDirection w:val="lrTb"/>
        <w:textAlignment w:val="auto"/>
        <w:rPr>
          <w:color w:val="000000" w:themeColor="text1"/>
          <w:sz w:val="22"/>
          <w:szCs w:val="22"/>
        </w:rPr>
      </w:pPr>
      <w:r w:rsidRPr="001F222D">
        <w:rPr>
          <w:color w:val="000000" w:themeColor="text1"/>
          <w:sz w:val="22"/>
          <w:szCs w:val="22"/>
        </w:rPr>
        <w:t>Все работы, предусмотренные по Договору, а также сроки их выполнения, выполняются в соответствии с Техническим заданием (Приложение № 1</w:t>
      </w:r>
      <w:r w:rsidRPr="001F222D">
        <w:rPr>
          <w:iCs/>
          <w:color w:val="000000" w:themeColor="text1"/>
          <w:sz w:val="22"/>
          <w:szCs w:val="22"/>
        </w:rPr>
        <w:t>)</w:t>
      </w:r>
      <w:r w:rsidRPr="001F222D">
        <w:rPr>
          <w:color w:val="000000" w:themeColor="text1"/>
          <w:sz w:val="22"/>
          <w:szCs w:val="22"/>
        </w:rPr>
        <w:t xml:space="preserve">, а также иными условиями Договора. Во избежание сомнений Стороны отмечают, что весь объем необходимой информации, исходных данных и т.п., необходимых для надлежащего выполнения Подрядчиком своих обязательств по Договору содержится в Техническом задании. </w:t>
      </w:r>
    </w:p>
    <w:p w14:paraId="21FA5C44" w14:textId="77777777" w:rsidR="001F222D" w:rsidRPr="001F222D" w:rsidRDefault="001F222D" w:rsidP="001F222D">
      <w:pPr>
        <w:widowControl/>
        <w:numPr>
          <w:ilvl w:val="1"/>
          <w:numId w:val="18"/>
        </w:numPr>
        <w:tabs>
          <w:tab w:val="left" w:pos="540"/>
          <w:tab w:val="left" w:pos="993"/>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Требованием к качеству выполненных работ является обязательное соответствие процессов их выполнения и результата требованиям всех действующих нормативных правовых и нормативных актов, требования которых распространяются на отношения сторон, на действия и мероприятия, выполняемые Подрядчиком во исполнение обязательств из настоящего Договора, на результат выполненных Подрядчиком работ, в том числе в процессе дальнейшей эксплуатации результата как в период течения гарантийного срока, так и после его истечения.</w:t>
      </w:r>
    </w:p>
    <w:p w14:paraId="1CB26F94" w14:textId="77777777" w:rsidR="001F222D" w:rsidRPr="001F222D" w:rsidRDefault="001F222D" w:rsidP="001F222D">
      <w:pPr>
        <w:widowControl/>
        <w:numPr>
          <w:ilvl w:val="1"/>
          <w:numId w:val="18"/>
        </w:numPr>
        <w:tabs>
          <w:tab w:val="left" w:pos="540"/>
          <w:tab w:val="left" w:pos="993"/>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Во избежание сомнений Стороны отмечают, что при выполнении обязательств по Договору Подрядчик обязан без изменения сроков и цены Договора выполнить также работы, хотя прямо и не обозначенные в Договоре, Техническом задании, однако являющиеся необходимыми или обычно производящимися опытными и квалифицированными подрядчиками для обеспечения качества результата подобных работ.</w:t>
      </w:r>
    </w:p>
    <w:p w14:paraId="046F3033" w14:textId="77777777" w:rsidR="001F222D" w:rsidRPr="001F222D" w:rsidRDefault="001F222D" w:rsidP="001F222D">
      <w:pPr>
        <w:widowControl/>
        <w:numPr>
          <w:ilvl w:val="1"/>
          <w:numId w:val="18"/>
        </w:numPr>
        <w:tabs>
          <w:tab w:val="left" w:pos="540"/>
          <w:tab w:val="left" w:pos="993"/>
        </w:tabs>
        <w:suppressAutoHyphens w:val="0"/>
        <w:spacing w:line="240" w:lineRule="auto"/>
        <w:ind w:leftChars="0" w:left="0" w:right="-143" w:firstLineChars="0" w:firstLine="709"/>
        <w:contextualSpacing/>
        <w:jc w:val="both"/>
        <w:textDirection w:val="lrTb"/>
        <w:textAlignment w:val="auto"/>
        <w:rPr>
          <w:color w:val="000000" w:themeColor="text1"/>
          <w:sz w:val="22"/>
          <w:szCs w:val="22"/>
        </w:rPr>
      </w:pPr>
      <w:r w:rsidRPr="001F222D">
        <w:rPr>
          <w:color w:val="000000" w:themeColor="text1"/>
          <w:sz w:val="22"/>
          <w:szCs w:val="22"/>
        </w:rPr>
        <w:t xml:space="preserve"> Подрядчик от имени Заказчика осуществляет получение всех разрешительных документов, оформление всех необходимых разрешений, согласований, получение технических условий от сторонних организаций для выполнения Работ в объёме, необходимом для полного сооружения и нормальной эксплуатации Объекта, в предусмотренном действующими Нормативно-правовыми актами порядке.</w:t>
      </w:r>
    </w:p>
    <w:p w14:paraId="3898C72E" w14:textId="77777777" w:rsidR="001F222D" w:rsidRPr="001F222D" w:rsidRDefault="001F222D" w:rsidP="001F222D">
      <w:pPr>
        <w:widowControl/>
        <w:numPr>
          <w:ilvl w:val="1"/>
          <w:numId w:val="18"/>
        </w:numPr>
        <w:tabs>
          <w:tab w:val="left" w:pos="540"/>
          <w:tab w:val="left" w:pos="993"/>
        </w:tabs>
        <w:suppressAutoHyphens w:val="0"/>
        <w:spacing w:line="240" w:lineRule="auto"/>
        <w:ind w:leftChars="0" w:left="0" w:right="-143" w:firstLineChars="0" w:firstLine="709"/>
        <w:contextualSpacing/>
        <w:jc w:val="both"/>
        <w:textDirection w:val="lrTb"/>
        <w:textAlignment w:val="auto"/>
        <w:rPr>
          <w:color w:val="000000" w:themeColor="text1"/>
          <w:sz w:val="22"/>
          <w:szCs w:val="22"/>
        </w:rPr>
      </w:pPr>
      <w:r w:rsidRPr="001F222D">
        <w:rPr>
          <w:color w:val="000000" w:themeColor="text1"/>
          <w:sz w:val="22"/>
          <w:szCs w:val="22"/>
        </w:rPr>
        <w:t>Настоящим Подрядчик заверяет, что обладает всеми разрешениями, допусками, средствами, возможностями, которые необходимы для исполнения Подрядчиком своих обязательств по Договору, и является членом соответствующих саморегулируемых организаций в области выполняемых Работ. Подрядчик подтверждает и заверяет, что на момент подписания Сторонами Договора он знаком с требованиями законодательства РФ, которые необходимо соблюдать при выполнении Работ по Договору.</w:t>
      </w:r>
    </w:p>
    <w:p w14:paraId="581E0175" w14:textId="77777777" w:rsidR="001F222D" w:rsidRPr="001F222D" w:rsidRDefault="001F222D" w:rsidP="001F222D">
      <w:pPr>
        <w:tabs>
          <w:tab w:val="left" w:pos="540"/>
          <w:tab w:val="left" w:pos="993"/>
        </w:tabs>
        <w:spacing w:line="240" w:lineRule="auto"/>
        <w:ind w:leftChars="0" w:left="2" w:right="-143" w:hanging="2"/>
        <w:contextualSpacing/>
        <w:jc w:val="both"/>
        <w:rPr>
          <w:color w:val="000000" w:themeColor="text1"/>
          <w:sz w:val="22"/>
          <w:szCs w:val="22"/>
        </w:rPr>
      </w:pPr>
    </w:p>
    <w:p w14:paraId="122AC5DD" w14:textId="77777777" w:rsidR="001F222D" w:rsidRPr="001F222D" w:rsidRDefault="001F222D" w:rsidP="001F222D">
      <w:pPr>
        <w:widowControl/>
        <w:numPr>
          <w:ilvl w:val="0"/>
          <w:numId w:val="18"/>
        </w:numPr>
        <w:tabs>
          <w:tab w:val="left" w:pos="540"/>
        </w:tabs>
        <w:suppressAutoHyphens w:val="0"/>
        <w:spacing w:line="240" w:lineRule="auto"/>
        <w:ind w:leftChars="0" w:left="0" w:right="-143" w:firstLineChars="0" w:hanging="2"/>
        <w:jc w:val="center"/>
        <w:textDirection w:val="lrTb"/>
        <w:textAlignment w:val="auto"/>
        <w:rPr>
          <w:color w:val="000000" w:themeColor="text1"/>
          <w:sz w:val="22"/>
          <w:szCs w:val="22"/>
        </w:rPr>
      </w:pPr>
      <w:r w:rsidRPr="001F222D">
        <w:rPr>
          <w:b/>
          <w:color w:val="000000" w:themeColor="text1"/>
          <w:sz w:val="22"/>
          <w:szCs w:val="22"/>
        </w:rPr>
        <w:t>Стоимость работ и порядок расчетов</w:t>
      </w:r>
    </w:p>
    <w:p w14:paraId="0DF57965" w14:textId="77777777" w:rsidR="001F222D" w:rsidRPr="001F222D" w:rsidRDefault="001F222D" w:rsidP="001F222D">
      <w:pPr>
        <w:tabs>
          <w:tab w:val="left" w:pos="540"/>
        </w:tabs>
        <w:spacing w:line="240" w:lineRule="auto"/>
        <w:ind w:leftChars="0" w:left="0" w:right="-143" w:firstLineChars="295" w:firstLine="649"/>
        <w:rPr>
          <w:color w:val="000000" w:themeColor="text1"/>
          <w:sz w:val="22"/>
          <w:szCs w:val="22"/>
        </w:rPr>
      </w:pPr>
    </w:p>
    <w:p w14:paraId="1D3EBD75" w14:textId="77777777" w:rsidR="001F222D" w:rsidRPr="001F222D" w:rsidRDefault="001F222D" w:rsidP="001F222D">
      <w:pPr>
        <w:widowControl/>
        <w:numPr>
          <w:ilvl w:val="1"/>
          <w:numId w:val="23"/>
        </w:numPr>
        <w:tabs>
          <w:tab w:val="left" w:pos="567"/>
        </w:tabs>
        <w:suppressAutoHyphens w:val="0"/>
        <w:spacing w:line="240" w:lineRule="auto"/>
        <w:ind w:leftChars="0" w:left="0" w:right="-143" w:firstLineChars="295" w:firstLine="649"/>
        <w:jc w:val="both"/>
        <w:textDirection w:val="lrTb"/>
        <w:textAlignment w:val="auto"/>
        <w:outlineLvl w:val="9"/>
        <w:rPr>
          <w:rFonts w:cs="Courier New"/>
          <w:color w:val="000000" w:themeColor="text1"/>
          <w:sz w:val="22"/>
          <w:szCs w:val="22"/>
        </w:rPr>
      </w:pPr>
      <w:r w:rsidRPr="001F222D">
        <w:rPr>
          <w:rFonts w:cs="Courier New"/>
          <w:color w:val="000000" w:themeColor="text1"/>
          <w:sz w:val="22"/>
          <w:szCs w:val="22"/>
        </w:rPr>
        <w:t>Общая стоимость работ, выполняемых Подрядчиком на основании настоящего договора, определена по результатам Закупки и отражена в Сметных расчетах стоимости строительства (Приложение №2 к настоящему Договору), являющихся неотъемлемой частью настоящего Договора, и составляет _______________</w:t>
      </w:r>
      <w:r w:rsidRPr="001F222D">
        <w:rPr>
          <w:rFonts w:cs="Courier New"/>
          <w:bCs/>
          <w:color w:val="000000" w:themeColor="text1"/>
          <w:sz w:val="22"/>
          <w:szCs w:val="22"/>
        </w:rPr>
        <w:t xml:space="preserve">рублей __ копеек, в том числе НДС. При оплате Работ Заказчик оплачивает стоимость Работ </w:t>
      </w:r>
      <w:r w:rsidRPr="001F222D">
        <w:rPr>
          <w:rFonts w:cs="Courier New"/>
          <w:bCs/>
          <w:color w:val="000000" w:themeColor="text1"/>
          <w:sz w:val="22"/>
          <w:szCs w:val="22"/>
        </w:rPr>
        <w:lastRenderedPageBreak/>
        <w:t>и НДС в размере ставки, предусмотренной действующим законодательством (если Подрядчик является плательщиком НДС).</w:t>
      </w:r>
      <w:r w:rsidRPr="001F222D">
        <w:rPr>
          <w:rFonts w:cs="Courier New"/>
          <w:color w:val="000000" w:themeColor="text1"/>
          <w:sz w:val="22"/>
          <w:szCs w:val="22"/>
        </w:rPr>
        <w:t xml:space="preserve"> </w:t>
      </w:r>
    </w:p>
    <w:p w14:paraId="0AF6F9F7" w14:textId="77777777" w:rsidR="001F222D" w:rsidRPr="001F222D" w:rsidRDefault="001F222D" w:rsidP="001F222D">
      <w:pPr>
        <w:widowControl/>
        <w:numPr>
          <w:ilvl w:val="1"/>
          <w:numId w:val="23"/>
        </w:numPr>
        <w:tabs>
          <w:tab w:val="left" w:pos="567"/>
          <w:tab w:val="left" w:pos="1276"/>
        </w:tabs>
        <w:suppressAutoHyphens w:val="0"/>
        <w:spacing w:line="240" w:lineRule="auto"/>
        <w:ind w:leftChars="0" w:left="0" w:right="-143" w:firstLineChars="295" w:firstLine="649"/>
        <w:jc w:val="both"/>
        <w:textDirection w:val="lrTb"/>
        <w:textAlignment w:val="auto"/>
        <w:outlineLvl w:val="9"/>
        <w:rPr>
          <w:rFonts w:cs="Courier New"/>
          <w:color w:val="000000" w:themeColor="text1"/>
          <w:sz w:val="22"/>
          <w:szCs w:val="22"/>
        </w:rPr>
      </w:pPr>
      <w:r w:rsidRPr="001F222D">
        <w:rPr>
          <w:rFonts w:cs="Courier New"/>
          <w:color w:val="000000" w:themeColor="text1"/>
          <w:sz w:val="22"/>
          <w:szCs w:val="22"/>
        </w:rPr>
        <w:t xml:space="preserve">В общую стоимость работ включены непосредственная стоимость работ, </w:t>
      </w:r>
      <w:r w:rsidRPr="001F222D">
        <w:rPr>
          <w:rFonts w:cs="Courier New"/>
          <w:bCs/>
          <w:color w:val="000000" w:themeColor="text1"/>
          <w:sz w:val="22"/>
          <w:szCs w:val="22"/>
        </w:rPr>
        <w:t>все расходы и издержки Подрядчика, связанные с проведением работ, а также стоимость материалов (в том числе не учтенных) и оборудования, используемых и (или) потребляемых в ходе выполнения работ, в полном объеме, в том числе расходы на уплату налогов, таможенных пошлин, сборов и других обязательных платежей, расходы на доставку используемых материалов на место выполнения работ, расходов по оплате стоимости работ (услуг) третьих лиц и других платежей</w:t>
      </w:r>
      <w:r w:rsidRPr="001F222D">
        <w:rPr>
          <w:rFonts w:cs="Courier New"/>
          <w:color w:val="000000" w:themeColor="text1"/>
          <w:sz w:val="22"/>
          <w:szCs w:val="22"/>
        </w:rPr>
        <w:t>.</w:t>
      </w:r>
    </w:p>
    <w:p w14:paraId="3FE01EA5" w14:textId="77777777" w:rsidR="001F222D" w:rsidRPr="001F222D" w:rsidRDefault="001F222D" w:rsidP="001F222D">
      <w:pPr>
        <w:widowControl/>
        <w:numPr>
          <w:ilvl w:val="1"/>
          <w:numId w:val="23"/>
        </w:numPr>
        <w:tabs>
          <w:tab w:val="left" w:pos="567"/>
          <w:tab w:val="left" w:pos="1134"/>
        </w:tabs>
        <w:suppressAutoHyphens w:val="0"/>
        <w:spacing w:line="240" w:lineRule="auto"/>
        <w:ind w:leftChars="0" w:left="0" w:right="-143" w:firstLineChars="295" w:firstLine="649"/>
        <w:jc w:val="both"/>
        <w:textDirection w:val="lrTb"/>
        <w:textAlignment w:val="auto"/>
        <w:outlineLvl w:val="9"/>
        <w:rPr>
          <w:color w:val="000000" w:themeColor="text1"/>
          <w:sz w:val="22"/>
          <w:szCs w:val="22"/>
        </w:rPr>
      </w:pPr>
      <w:r w:rsidRPr="001F222D">
        <w:rPr>
          <w:color w:val="000000" w:themeColor="text1"/>
          <w:sz w:val="22"/>
          <w:szCs w:val="22"/>
        </w:rPr>
        <w:t>При выявлении необходимости увеличения объёмов Работ Стороны могут подписать соответствующее соглашение. Увеличение объёмов Работ не может превышать 10 % (десять) процентов от суммы Договора без изменения цены Удельной стоимости за единицу объёма Работ.</w:t>
      </w:r>
    </w:p>
    <w:p w14:paraId="14047656" w14:textId="77777777" w:rsidR="001F222D" w:rsidRPr="001F222D" w:rsidRDefault="001F222D" w:rsidP="001F222D">
      <w:pPr>
        <w:widowControl/>
        <w:numPr>
          <w:ilvl w:val="1"/>
          <w:numId w:val="24"/>
        </w:numPr>
        <w:tabs>
          <w:tab w:val="left" w:pos="426"/>
          <w:tab w:val="left" w:pos="567"/>
        </w:tabs>
        <w:suppressAutoHyphens w:val="0"/>
        <w:spacing w:line="240" w:lineRule="auto"/>
        <w:ind w:leftChars="0" w:left="0" w:right="-143" w:firstLineChars="295" w:firstLine="649"/>
        <w:contextualSpacing/>
        <w:jc w:val="both"/>
        <w:textDirection w:val="lrTb"/>
        <w:textAlignment w:val="auto"/>
        <w:outlineLvl w:val="9"/>
        <w:rPr>
          <w:color w:val="000000" w:themeColor="text1"/>
          <w:sz w:val="22"/>
          <w:szCs w:val="22"/>
        </w:rPr>
      </w:pPr>
      <w:r w:rsidRPr="001F222D">
        <w:rPr>
          <w:color w:val="000000" w:themeColor="text1"/>
          <w:sz w:val="22"/>
          <w:szCs w:val="22"/>
        </w:rPr>
        <w:t>Оплата работ производится Заказчиком безналичным расчетом, либо любым иным не запрещенным действующим законодательством РФ способом, путем перечисления денежных средств на счет Подрядчика, указанный в реквизитах настоящего договора.</w:t>
      </w:r>
    </w:p>
    <w:p w14:paraId="0A3C8548" w14:textId="77777777" w:rsidR="001F222D" w:rsidRPr="001F222D" w:rsidRDefault="001F222D" w:rsidP="001F222D">
      <w:pPr>
        <w:widowControl/>
        <w:numPr>
          <w:ilvl w:val="1"/>
          <w:numId w:val="24"/>
        </w:numPr>
        <w:tabs>
          <w:tab w:val="left" w:pos="0"/>
          <w:tab w:val="left" w:pos="567"/>
        </w:tabs>
        <w:suppressAutoHyphens w:val="0"/>
        <w:spacing w:line="240" w:lineRule="auto"/>
        <w:ind w:leftChars="0" w:left="0" w:right="-143" w:firstLineChars="295" w:firstLine="649"/>
        <w:contextualSpacing/>
        <w:jc w:val="both"/>
        <w:textDirection w:val="lrTb"/>
        <w:textAlignment w:val="auto"/>
        <w:outlineLvl w:val="9"/>
        <w:rPr>
          <w:color w:val="000000" w:themeColor="text1"/>
          <w:sz w:val="22"/>
          <w:szCs w:val="22"/>
        </w:rPr>
      </w:pPr>
      <w:r w:rsidRPr="001F222D">
        <w:rPr>
          <w:color w:val="000000" w:themeColor="text1"/>
          <w:sz w:val="22"/>
          <w:szCs w:val="22"/>
        </w:rPr>
        <w:t>Оплата выполненных по п.1.1 Договора работ осуществляется Заказчиком в течение 7 (семи) рабочих дней после выполнения работ в полном объеме, предоставления Заказчику исполнительной документации и подписания сторонами двухстороннего Акта о приемке выполненных работ (акт выполненных работ) и справках о стоимости выполненных работ составленным по унифицированным формам № КС-2, КС-3. Основанием для выставления счета-фактуры является подписание сторонами Акта выполненных работ и справок №КС-2 и КС-3. Обязанности по оплате стоимости выполненных работ возникает у Заказчика исключительно после подписания всех указанных в настоящем пункте документов.</w:t>
      </w:r>
    </w:p>
    <w:p w14:paraId="4ED1CBEF" w14:textId="77777777" w:rsidR="001F222D" w:rsidRPr="001F222D" w:rsidRDefault="001F222D" w:rsidP="001F222D">
      <w:pPr>
        <w:pStyle w:val="afa"/>
        <w:numPr>
          <w:ilvl w:val="1"/>
          <w:numId w:val="24"/>
        </w:numPr>
        <w:tabs>
          <w:tab w:val="left" w:pos="0"/>
          <w:tab w:val="left" w:pos="709"/>
        </w:tabs>
        <w:suppressAutoHyphens w:val="0"/>
        <w:spacing w:line="240" w:lineRule="auto"/>
        <w:ind w:leftChars="0" w:left="0" w:right="-143" w:firstLineChars="295" w:firstLine="649"/>
        <w:textDirection w:val="lrTb"/>
        <w:textAlignment w:val="auto"/>
        <w:outlineLvl w:val="9"/>
        <w:rPr>
          <w:color w:val="000000" w:themeColor="text1"/>
          <w:sz w:val="22"/>
          <w:szCs w:val="22"/>
          <w:lang w:val="ru-RU"/>
        </w:rPr>
      </w:pPr>
      <w:r w:rsidRPr="001F222D">
        <w:rPr>
          <w:color w:val="000000" w:themeColor="text1"/>
          <w:sz w:val="22"/>
          <w:szCs w:val="22"/>
          <w:lang w:val="ru-RU"/>
        </w:rPr>
        <w:t>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При этом стороны обязуются заключить Дополнительное соглашение об уменьшении стоимости работ по Договору.</w:t>
      </w:r>
    </w:p>
    <w:p w14:paraId="6189732D" w14:textId="77777777" w:rsidR="001F222D" w:rsidRPr="001F222D" w:rsidRDefault="001F222D" w:rsidP="001F222D">
      <w:pPr>
        <w:widowControl/>
        <w:numPr>
          <w:ilvl w:val="1"/>
          <w:numId w:val="24"/>
        </w:numPr>
        <w:tabs>
          <w:tab w:val="left" w:pos="426"/>
          <w:tab w:val="left" w:pos="709"/>
        </w:tabs>
        <w:suppressAutoHyphens w:val="0"/>
        <w:spacing w:line="240" w:lineRule="auto"/>
        <w:ind w:leftChars="0" w:left="0" w:right="-143" w:firstLineChars="295" w:firstLine="649"/>
        <w:contextualSpacing/>
        <w:jc w:val="both"/>
        <w:textDirection w:val="lrTb"/>
        <w:textAlignment w:val="auto"/>
        <w:outlineLvl w:val="9"/>
        <w:rPr>
          <w:color w:val="000000" w:themeColor="text1"/>
          <w:sz w:val="22"/>
          <w:szCs w:val="22"/>
        </w:rPr>
      </w:pPr>
      <w:r w:rsidRPr="001F222D">
        <w:rPr>
          <w:color w:val="000000" w:themeColor="text1"/>
          <w:sz w:val="22"/>
          <w:szCs w:val="22"/>
        </w:rPr>
        <w:t>Работы, выполненные Подрядчиком с отклонениями от Технического задания</w:t>
      </w:r>
      <w:r w:rsidRPr="001F222D">
        <w:rPr>
          <w:i/>
          <w:color w:val="000000" w:themeColor="text1"/>
          <w:sz w:val="22"/>
          <w:szCs w:val="22"/>
        </w:rPr>
        <w:t xml:space="preserve">, </w:t>
      </w:r>
      <w:r w:rsidRPr="001F222D">
        <w:rPr>
          <w:color w:val="000000" w:themeColor="text1"/>
          <w:sz w:val="22"/>
          <w:szCs w:val="22"/>
        </w:rPr>
        <w:t>требований нормативных правовых актов, исходных данных, технических условий организаций и нормативной документации, требований, установленных нормативными правовыми актами Российской Федерации, или с иными недостатками, не подлежат оплате Заказчиком до устранения Подрядчиком обнаруженных недостатков.</w:t>
      </w:r>
    </w:p>
    <w:p w14:paraId="71148001" w14:textId="77777777" w:rsidR="001F222D" w:rsidRPr="001F222D" w:rsidRDefault="001F222D" w:rsidP="001F222D">
      <w:pPr>
        <w:widowControl/>
        <w:numPr>
          <w:ilvl w:val="1"/>
          <w:numId w:val="24"/>
        </w:numPr>
        <w:tabs>
          <w:tab w:val="left" w:pos="426"/>
          <w:tab w:val="left" w:pos="709"/>
        </w:tabs>
        <w:suppressAutoHyphens w:val="0"/>
        <w:spacing w:line="240" w:lineRule="auto"/>
        <w:ind w:leftChars="0" w:left="0" w:right="-143" w:firstLineChars="295" w:firstLine="649"/>
        <w:contextualSpacing/>
        <w:jc w:val="both"/>
        <w:textDirection w:val="lrTb"/>
        <w:textAlignment w:val="auto"/>
        <w:outlineLvl w:val="9"/>
        <w:rPr>
          <w:color w:val="000000" w:themeColor="text1"/>
          <w:sz w:val="22"/>
          <w:szCs w:val="22"/>
        </w:rPr>
      </w:pPr>
      <w:r w:rsidRPr="001F222D">
        <w:rPr>
          <w:color w:val="000000" w:themeColor="text1"/>
          <w:sz w:val="22"/>
          <w:szCs w:val="22"/>
        </w:rPr>
        <w:t>Заказчик вправе приостановить оплату работ до момента уплаты Подрядчиком предусмотренных Договором или действующим законодательством пеней (штрафов, неустоек) за неисполнение или ненадлежащее исполнение обязательств по Договору, а также возмещения причиненных при этом убытков.</w:t>
      </w:r>
    </w:p>
    <w:p w14:paraId="3A7F8D77" w14:textId="77777777" w:rsidR="001F222D" w:rsidRPr="001F222D" w:rsidRDefault="001F222D" w:rsidP="001F222D">
      <w:pPr>
        <w:widowControl/>
        <w:numPr>
          <w:ilvl w:val="1"/>
          <w:numId w:val="24"/>
        </w:numPr>
        <w:tabs>
          <w:tab w:val="left" w:pos="426"/>
          <w:tab w:val="left" w:pos="709"/>
        </w:tabs>
        <w:suppressAutoHyphens w:val="0"/>
        <w:spacing w:line="240" w:lineRule="auto"/>
        <w:ind w:leftChars="0" w:left="0" w:right="-143" w:firstLineChars="295" w:firstLine="649"/>
        <w:contextualSpacing/>
        <w:jc w:val="both"/>
        <w:textDirection w:val="lrTb"/>
        <w:textAlignment w:val="auto"/>
        <w:outlineLvl w:val="9"/>
        <w:rPr>
          <w:color w:val="000000" w:themeColor="text1"/>
          <w:sz w:val="22"/>
          <w:szCs w:val="22"/>
        </w:rPr>
      </w:pPr>
      <w:r w:rsidRPr="001F222D">
        <w:rPr>
          <w:color w:val="000000" w:themeColor="text1"/>
          <w:sz w:val="22"/>
          <w:szCs w:val="22"/>
        </w:rPr>
        <w:t>Стороны отдельно отмечают, что стоимость работ Договору включает затраты Подрядчика на выполнение всех работ, предусмотренных Договором, в том числе проведение необходимых расчетов, получение согласований.</w:t>
      </w:r>
    </w:p>
    <w:p w14:paraId="4A62E5AC" w14:textId="77777777" w:rsidR="001F222D" w:rsidRPr="001F222D" w:rsidRDefault="001F222D" w:rsidP="001F222D">
      <w:pPr>
        <w:pStyle w:val="afa"/>
        <w:numPr>
          <w:ilvl w:val="1"/>
          <w:numId w:val="24"/>
        </w:numPr>
        <w:tabs>
          <w:tab w:val="left" w:pos="0"/>
          <w:tab w:val="left" w:pos="709"/>
          <w:tab w:val="left" w:pos="993"/>
        </w:tabs>
        <w:suppressAutoHyphens w:val="0"/>
        <w:spacing w:line="240" w:lineRule="auto"/>
        <w:ind w:leftChars="0" w:left="0" w:right="-143" w:firstLineChars="0" w:firstLine="709"/>
        <w:textDirection w:val="lrTb"/>
        <w:textAlignment w:val="auto"/>
        <w:outlineLvl w:val="9"/>
        <w:rPr>
          <w:color w:val="000000" w:themeColor="text1"/>
          <w:sz w:val="22"/>
          <w:szCs w:val="22"/>
          <w:lang w:val="ru-RU"/>
        </w:rPr>
      </w:pPr>
      <w:r w:rsidRPr="001F222D">
        <w:rPr>
          <w:color w:val="000000" w:themeColor="text1"/>
          <w:sz w:val="22"/>
          <w:szCs w:val="22"/>
          <w:lang w:val="ru-RU"/>
        </w:rPr>
        <w:t>В случае обнаружения Заказчиком в выполненных и(или) принятых работах недостатков (в том числе, отклонений от требований нормативно-правовых актов, Технического задания, иных исходных данных),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производятся Подрядчиком за свой счет без изменения стоимости работ по Договору и сроков выполнения работ.</w:t>
      </w:r>
    </w:p>
    <w:p w14:paraId="4F11D059" w14:textId="77777777" w:rsidR="001F222D" w:rsidRPr="001F222D" w:rsidRDefault="001F222D" w:rsidP="001F222D">
      <w:pPr>
        <w:widowControl/>
        <w:numPr>
          <w:ilvl w:val="1"/>
          <w:numId w:val="24"/>
        </w:numPr>
        <w:tabs>
          <w:tab w:val="left" w:pos="426"/>
          <w:tab w:val="left" w:pos="993"/>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Подрядчик несет ответственность за достоверность предъявленных к оплате выполненных объемов Работ, примененных расценок.</w:t>
      </w:r>
    </w:p>
    <w:p w14:paraId="7972D081" w14:textId="77777777" w:rsidR="001F222D" w:rsidRPr="001F222D" w:rsidRDefault="001F222D" w:rsidP="001F222D">
      <w:pPr>
        <w:widowControl/>
        <w:numPr>
          <w:ilvl w:val="1"/>
          <w:numId w:val="24"/>
        </w:numPr>
        <w:tabs>
          <w:tab w:val="left" w:pos="426"/>
          <w:tab w:val="left" w:pos="993"/>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 xml:space="preserve">Подрядчик не вправе требовать выплаты процентов на сумму долга в соответствии со ст. 317.1 Гражданского кодекса РФ. </w:t>
      </w:r>
    </w:p>
    <w:p w14:paraId="44B5CD77" w14:textId="77777777" w:rsidR="001F222D" w:rsidRPr="001F222D" w:rsidRDefault="001F222D" w:rsidP="001F222D">
      <w:pPr>
        <w:widowControl/>
        <w:numPr>
          <w:ilvl w:val="1"/>
          <w:numId w:val="24"/>
        </w:numPr>
        <w:tabs>
          <w:tab w:val="left" w:pos="426"/>
          <w:tab w:val="left" w:pos="993"/>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Не подлежат возмещению затраты Подрядчика, понесенные им в связи с не согласованными с Заказчиком работами и дополнительные затраты, связанные с ликвидаций последствий таких не согласованных с Заказчиком работ. Такие расходы оплачиваются Подрядчиком за счет собственных средств</w:t>
      </w:r>
    </w:p>
    <w:p w14:paraId="0D981797" w14:textId="77777777" w:rsidR="001F222D" w:rsidRPr="001F222D" w:rsidRDefault="001F222D" w:rsidP="001F222D">
      <w:pPr>
        <w:widowControl/>
        <w:tabs>
          <w:tab w:val="left" w:pos="426"/>
          <w:tab w:val="left" w:pos="993"/>
        </w:tabs>
        <w:suppressAutoHyphens w:val="0"/>
        <w:spacing w:line="240" w:lineRule="auto"/>
        <w:ind w:leftChars="0" w:left="0" w:right="-143" w:firstLineChars="294" w:firstLine="647"/>
        <w:contextualSpacing/>
        <w:jc w:val="both"/>
        <w:textDirection w:val="lrTb"/>
        <w:textAlignment w:val="auto"/>
        <w:outlineLvl w:val="9"/>
        <w:rPr>
          <w:color w:val="000000" w:themeColor="text1"/>
          <w:sz w:val="22"/>
          <w:szCs w:val="22"/>
        </w:rPr>
      </w:pPr>
    </w:p>
    <w:p w14:paraId="1ECDA8AA" w14:textId="77777777" w:rsidR="001F222D" w:rsidRPr="001F222D" w:rsidRDefault="001F222D" w:rsidP="001F222D">
      <w:pPr>
        <w:widowControl/>
        <w:numPr>
          <w:ilvl w:val="0"/>
          <w:numId w:val="18"/>
        </w:numPr>
        <w:tabs>
          <w:tab w:val="left" w:pos="540"/>
        </w:tabs>
        <w:suppressAutoHyphens w:val="0"/>
        <w:spacing w:line="240" w:lineRule="auto"/>
        <w:ind w:leftChars="0" w:left="0" w:right="-143" w:firstLineChars="294" w:firstLine="649"/>
        <w:jc w:val="center"/>
        <w:textDirection w:val="lrTb"/>
        <w:textAlignment w:val="auto"/>
        <w:rPr>
          <w:b/>
          <w:color w:val="000000" w:themeColor="text1"/>
          <w:sz w:val="22"/>
          <w:szCs w:val="22"/>
        </w:rPr>
      </w:pPr>
      <w:r w:rsidRPr="001F222D">
        <w:rPr>
          <w:b/>
          <w:color w:val="000000" w:themeColor="text1"/>
          <w:sz w:val="22"/>
          <w:szCs w:val="22"/>
        </w:rPr>
        <w:t>Сроки выполнения работ. Срок действия Договора.</w:t>
      </w:r>
    </w:p>
    <w:p w14:paraId="52CC4D0F" w14:textId="77777777" w:rsidR="001F222D" w:rsidRPr="001F222D" w:rsidRDefault="001F222D" w:rsidP="001F222D">
      <w:pPr>
        <w:tabs>
          <w:tab w:val="left" w:pos="540"/>
        </w:tabs>
        <w:spacing w:line="240" w:lineRule="auto"/>
        <w:ind w:leftChars="0" w:left="0" w:right="-143" w:firstLineChars="294" w:firstLine="649"/>
        <w:jc w:val="center"/>
        <w:rPr>
          <w:b/>
          <w:color w:val="000000" w:themeColor="text1"/>
          <w:sz w:val="22"/>
          <w:szCs w:val="22"/>
        </w:rPr>
      </w:pPr>
    </w:p>
    <w:p w14:paraId="02B52759" w14:textId="77777777" w:rsidR="001F222D" w:rsidRPr="001F222D" w:rsidRDefault="001F222D" w:rsidP="001F222D">
      <w:pPr>
        <w:widowControl/>
        <w:numPr>
          <w:ilvl w:val="1"/>
          <w:numId w:val="25"/>
        </w:numPr>
        <w:tabs>
          <w:tab w:val="left" w:pos="426"/>
          <w:tab w:val="left" w:pos="709"/>
        </w:tabs>
        <w:suppressAutoHyphens w:val="0"/>
        <w:spacing w:line="240" w:lineRule="auto"/>
        <w:ind w:leftChars="0" w:left="0" w:right="-143" w:firstLineChars="294" w:firstLine="647"/>
        <w:jc w:val="both"/>
        <w:textDirection w:val="lrTb"/>
        <w:textAlignment w:val="auto"/>
        <w:outlineLvl w:val="9"/>
        <w:rPr>
          <w:color w:val="000000" w:themeColor="text1"/>
          <w:sz w:val="22"/>
          <w:szCs w:val="22"/>
        </w:rPr>
      </w:pPr>
      <w:r w:rsidRPr="001F222D">
        <w:rPr>
          <w:color w:val="000000" w:themeColor="text1"/>
          <w:sz w:val="22"/>
          <w:szCs w:val="22"/>
        </w:rPr>
        <w:t>Срок начала и окончания выполнения Работ по настоящему Договору определяются согласно положениям, изложенным в Техническом задании, которое является неотъемлемой частью настоящего Договора (Приложение № 1).</w:t>
      </w:r>
    </w:p>
    <w:p w14:paraId="7AB32E36" w14:textId="77777777" w:rsidR="001F222D" w:rsidRPr="001F222D" w:rsidRDefault="001F222D" w:rsidP="001F222D">
      <w:pPr>
        <w:widowControl/>
        <w:numPr>
          <w:ilvl w:val="1"/>
          <w:numId w:val="25"/>
        </w:numPr>
        <w:tabs>
          <w:tab w:val="left" w:pos="426"/>
          <w:tab w:val="left" w:pos="709"/>
        </w:tabs>
        <w:suppressAutoHyphens w:val="0"/>
        <w:spacing w:line="240" w:lineRule="auto"/>
        <w:ind w:leftChars="0" w:left="0" w:right="-143" w:firstLineChars="294" w:firstLine="647"/>
        <w:jc w:val="both"/>
        <w:textDirection w:val="lrTb"/>
        <w:textAlignment w:val="auto"/>
        <w:outlineLvl w:val="9"/>
        <w:rPr>
          <w:color w:val="000000" w:themeColor="text1"/>
          <w:sz w:val="22"/>
          <w:szCs w:val="22"/>
        </w:rPr>
      </w:pPr>
      <w:r w:rsidRPr="001F222D">
        <w:rPr>
          <w:color w:val="000000" w:themeColor="text1"/>
          <w:sz w:val="22"/>
          <w:szCs w:val="22"/>
        </w:rPr>
        <w:lastRenderedPageBreak/>
        <w:t xml:space="preserve">Подрядчиком в полном объеме оценен срок выполнения работ по Договору </w:t>
      </w:r>
      <w:r w:rsidRPr="001F222D">
        <w:rPr>
          <w:color w:val="000000" w:themeColor="text1"/>
          <w:sz w:val="22"/>
          <w:szCs w:val="22"/>
        </w:rPr>
        <w:br/>
        <w:t xml:space="preserve">и признан достаточным для выполнения всех работ по Договору. Срок, необходимый Подрядчику для получения необходимых технических условий, разрешений и согласований, включен в срок выполнения работ по Договору и учтен Подрядчиком при заключении настоящего Договора. </w:t>
      </w:r>
    </w:p>
    <w:p w14:paraId="4700C641" w14:textId="77777777" w:rsidR="001F222D" w:rsidRPr="001F222D" w:rsidRDefault="001F222D" w:rsidP="001F222D">
      <w:pPr>
        <w:widowControl/>
        <w:numPr>
          <w:ilvl w:val="1"/>
          <w:numId w:val="25"/>
        </w:numPr>
        <w:tabs>
          <w:tab w:val="left" w:pos="426"/>
          <w:tab w:val="left" w:pos="709"/>
        </w:tabs>
        <w:suppressAutoHyphens w:val="0"/>
        <w:spacing w:line="240" w:lineRule="auto"/>
        <w:ind w:leftChars="0" w:left="0" w:right="-143" w:firstLineChars="294" w:firstLine="647"/>
        <w:jc w:val="both"/>
        <w:textDirection w:val="lrTb"/>
        <w:textAlignment w:val="auto"/>
        <w:outlineLvl w:val="9"/>
        <w:rPr>
          <w:color w:val="000000" w:themeColor="text1"/>
          <w:sz w:val="22"/>
          <w:szCs w:val="22"/>
        </w:rPr>
      </w:pPr>
      <w:r w:rsidRPr="001F222D">
        <w:rPr>
          <w:color w:val="000000" w:themeColor="text1"/>
          <w:sz w:val="22"/>
          <w:szCs w:val="22"/>
        </w:rPr>
        <w:t>В случае задержки выполнения работ по вине Заказчика, а также в случаях возникновения обстоятельств непреодолимой силы, Подрядчик имеет право на продление срока окончания работ на соответствующий период. В таком случае штрафные санкции за просрочку выполнения работ не начисляются. Изменения сроков выполнения и завершения работ согласовывается Сторонами Дополнительным соглашением.</w:t>
      </w:r>
    </w:p>
    <w:p w14:paraId="03C2871B" w14:textId="77777777" w:rsidR="001F222D" w:rsidRPr="001F222D" w:rsidRDefault="001F222D" w:rsidP="001F222D">
      <w:pPr>
        <w:tabs>
          <w:tab w:val="left" w:pos="993"/>
        </w:tabs>
        <w:snapToGrid w:val="0"/>
        <w:spacing w:line="240" w:lineRule="auto"/>
        <w:ind w:leftChars="0" w:left="0" w:right="-143" w:firstLineChars="294" w:firstLine="647"/>
        <w:contextualSpacing/>
        <w:jc w:val="both"/>
        <w:rPr>
          <w:color w:val="000000" w:themeColor="text1"/>
          <w:sz w:val="22"/>
          <w:szCs w:val="22"/>
        </w:rPr>
      </w:pPr>
      <w:r w:rsidRPr="001F222D">
        <w:rPr>
          <w:color w:val="000000" w:themeColor="text1"/>
          <w:sz w:val="22"/>
          <w:szCs w:val="22"/>
        </w:rPr>
        <w:t xml:space="preserve">3.4. Настоящий Договор считается заключённым с момента размещения в Единой информационной системе подписанного Заказчиком Договора и действует </w:t>
      </w:r>
      <w:r w:rsidRPr="001F222D">
        <w:rPr>
          <w:b/>
          <w:bCs/>
          <w:color w:val="000000" w:themeColor="text1"/>
          <w:sz w:val="22"/>
          <w:szCs w:val="22"/>
        </w:rPr>
        <w:t>до «31» января 2027 г.,</w:t>
      </w:r>
      <w:r w:rsidRPr="001F222D">
        <w:rPr>
          <w:color w:val="000000" w:themeColor="text1"/>
          <w:sz w:val="22"/>
          <w:szCs w:val="22"/>
        </w:rPr>
        <w:t xml:space="preserve"> а в части оплаты полного исполнения Сторонами своих обязательств по Договору.</w:t>
      </w:r>
      <w:r w:rsidRPr="001F222D">
        <w:rPr>
          <w:color w:val="000000" w:themeColor="text1"/>
          <w:sz w:val="22"/>
          <w:szCs w:val="22"/>
          <w:vertAlign w:val="superscript"/>
        </w:rPr>
        <w:t xml:space="preserve"> </w:t>
      </w:r>
    </w:p>
    <w:p w14:paraId="58C5C1F7" w14:textId="77777777" w:rsidR="001F222D" w:rsidRPr="001F222D" w:rsidRDefault="001F222D" w:rsidP="001F222D">
      <w:pPr>
        <w:tabs>
          <w:tab w:val="left" w:pos="540"/>
        </w:tabs>
        <w:spacing w:line="240" w:lineRule="auto"/>
        <w:ind w:leftChars="0" w:left="2" w:right="-143" w:hanging="2"/>
        <w:jc w:val="both"/>
        <w:rPr>
          <w:color w:val="000000" w:themeColor="text1"/>
          <w:sz w:val="22"/>
          <w:szCs w:val="22"/>
        </w:rPr>
      </w:pPr>
    </w:p>
    <w:p w14:paraId="35AF128C" w14:textId="77777777" w:rsidR="001F222D" w:rsidRPr="001F222D" w:rsidRDefault="001F222D" w:rsidP="001F222D">
      <w:pPr>
        <w:widowControl/>
        <w:numPr>
          <w:ilvl w:val="0"/>
          <w:numId w:val="18"/>
        </w:numPr>
        <w:tabs>
          <w:tab w:val="left" w:pos="540"/>
        </w:tabs>
        <w:suppressAutoHyphens w:val="0"/>
        <w:spacing w:line="240" w:lineRule="auto"/>
        <w:ind w:leftChars="0" w:left="0" w:right="-143" w:firstLineChars="0" w:hanging="2"/>
        <w:jc w:val="center"/>
        <w:textDirection w:val="lrTb"/>
        <w:textAlignment w:val="auto"/>
        <w:rPr>
          <w:b/>
          <w:color w:val="000000" w:themeColor="text1"/>
          <w:sz w:val="22"/>
          <w:szCs w:val="22"/>
        </w:rPr>
      </w:pPr>
      <w:r w:rsidRPr="001F222D">
        <w:rPr>
          <w:b/>
          <w:color w:val="000000" w:themeColor="text1"/>
          <w:sz w:val="22"/>
          <w:szCs w:val="22"/>
        </w:rPr>
        <w:t>Права и обязанности сторон</w:t>
      </w:r>
    </w:p>
    <w:p w14:paraId="18675B54" w14:textId="77777777" w:rsidR="001F222D" w:rsidRPr="001F222D" w:rsidRDefault="001F222D" w:rsidP="001F222D">
      <w:pPr>
        <w:snapToGrid w:val="0"/>
        <w:spacing w:line="240" w:lineRule="auto"/>
        <w:ind w:leftChars="0" w:left="2" w:right="-143" w:hanging="2"/>
        <w:contextualSpacing/>
        <w:rPr>
          <w:b/>
          <w:bCs/>
          <w:color w:val="000000" w:themeColor="text1"/>
          <w:sz w:val="22"/>
          <w:szCs w:val="22"/>
        </w:rPr>
      </w:pPr>
    </w:p>
    <w:p w14:paraId="50277085" w14:textId="77777777" w:rsidR="001F222D" w:rsidRPr="001F222D" w:rsidRDefault="001F222D" w:rsidP="001F222D">
      <w:pPr>
        <w:widowControl/>
        <w:numPr>
          <w:ilvl w:val="1"/>
          <w:numId w:val="19"/>
        </w:numPr>
        <w:suppressAutoHyphens w:val="0"/>
        <w:snapToGrid w:val="0"/>
        <w:spacing w:line="240" w:lineRule="auto"/>
        <w:ind w:leftChars="0" w:left="0" w:right="-143" w:firstLineChars="0" w:firstLine="709"/>
        <w:jc w:val="both"/>
        <w:textDirection w:val="lrTb"/>
        <w:textAlignment w:val="auto"/>
        <w:outlineLvl w:val="9"/>
        <w:rPr>
          <w:color w:val="000000" w:themeColor="text1"/>
          <w:sz w:val="22"/>
          <w:szCs w:val="22"/>
          <w:u w:val="single"/>
        </w:rPr>
      </w:pPr>
      <w:r w:rsidRPr="001F222D">
        <w:rPr>
          <w:color w:val="000000" w:themeColor="text1"/>
          <w:sz w:val="22"/>
          <w:szCs w:val="22"/>
          <w:u w:val="single"/>
        </w:rPr>
        <w:t>Подрядчик обязан:</w:t>
      </w:r>
    </w:p>
    <w:p w14:paraId="14147157" w14:textId="77777777" w:rsidR="001F222D" w:rsidRPr="001F222D" w:rsidRDefault="001F222D" w:rsidP="001F222D">
      <w:pPr>
        <w:widowControl/>
        <w:numPr>
          <w:ilvl w:val="2"/>
          <w:numId w:val="19"/>
        </w:numPr>
        <w:suppressAutoHyphens w:val="0"/>
        <w:snapToGrid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 xml:space="preserve">Выполнить работы по Договору в объеме, предусмотренном, Техническим заданием, и в сроки, установленные п. 3.1 Договора. </w:t>
      </w:r>
    </w:p>
    <w:p w14:paraId="6F4CD3F8" w14:textId="77777777" w:rsidR="001F222D" w:rsidRPr="001F222D" w:rsidRDefault="001F222D" w:rsidP="001F222D">
      <w:pPr>
        <w:widowControl/>
        <w:numPr>
          <w:ilvl w:val="2"/>
          <w:numId w:val="19"/>
        </w:numPr>
        <w:suppressAutoHyphens w:val="0"/>
        <w:snapToGrid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Передать Заказчику вместе с результатом работы техническую документацию, касающуюся эксплуатации или иного использования результата работы.</w:t>
      </w:r>
    </w:p>
    <w:p w14:paraId="716CC83A" w14:textId="77777777" w:rsidR="001F222D" w:rsidRPr="001F222D" w:rsidRDefault="001F222D" w:rsidP="001F222D">
      <w:pPr>
        <w:widowControl/>
        <w:numPr>
          <w:ilvl w:val="2"/>
          <w:numId w:val="19"/>
        </w:numPr>
        <w:tabs>
          <w:tab w:val="left" w:pos="360"/>
          <w:tab w:val="left" w:pos="426"/>
          <w:tab w:val="left" w:pos="567"/>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Устранить обнаруженные Заказчиком отклонения от требований нормативно-правовых актов, Технического задания, иных исходных данных, за свой счет без изменения стоимости работ по Договору и сроков выполнения работ.</w:t>
      </w:r>
    </w:p>
    <w:p w14:paraId="754A5214" w14:textId="77777777" w:rsidR="001F222D" w:rsidRPr="001F222D" w:rsidRDefault="001F222D" w:rsidP="001F222D">
      <w:pPr>
        <w:widowControl/>
        <w:numPr>
          <w:ilvl w:val="2"/>
          <w:numId w:val="19"/>
        </w:numPr>
        <w:tabs>
          <w:tab w:val="left" w:pos="360"/>
          <w:tab w:val="left" w:pos="426"/>
          <w:tab w:val="left" w:pos="567"/>
          <w:tab w:val="left" w:pos="851"/>
        </w:tabs>
        <w:suppressAutoHyphens w:val="0"/>
        <w:spacing w:line="240" w:lineRule="auto"/>
        <w:ind w:leftChars="0" w:left="0" w:right="-143" w:firstLineChars="0" w:firstLine="709"/>
        <w:jc w:val="both"/>
        <w:textDirection w:val="lrTb"/>
        <w:textAlignment w:val="auto"/>
        <w:outlineLvl w:val="9"/>
        <w:rPr>
          <w:rFonts w:cs="Courier New"/>
          <w:color w:val="000000" w:themeColor="text1"/>
          <w:sz w:val="22"/>
          <w:szCs w:val="22"/>
        </w:rPr>
      </w:pPr>
      <w:r w:rsidRPr="001F222D">
        <w:rPr>
          <w:rFonts w:cs="Courier New"/>
          <w:color w:val="000000" w:themeColor="text1"/>
          <w:sz w:val="22"/>
          <w:szCs w:val="22"/>
        </w:rPr>
        <w:t>Письменно согласовать с Заказчиком привлечение к выполнению работ по Договору соисполнителей, субподрядчиков (далее – субподрядчики). Указанные полномочия от имени Заказчика по Договору осуществляет уполномоченное соответствующей доверенностью лицо.</w:t>
      </w:r>
    </w:p>
    <w:p w14:paraId="3F3BB098" w14:textId="77777777" w:rsidR="001F222D" w:rsidRPr="001F222D" w:rsidRDefault="001F222D" w:rsidP="001F222D">
      <w:pPr>
        <w:widowControl/>
        <w:numPr>
          <w:ilvl w:val="2"/>
          <w:numId w:val="19"/>
        </w:numPr>
        <w:tabs>
          <w:tab w:val="left" w:pos="360"/>
          <w:tab w:val="left" w:pos="426"/>
          <w:tab w:val="left" w:pos="567"/>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В случае привлечения для выполнения работ по Договору соисполнителей, субподрядчиков Подрядчик предоставляет Заказчику информацию обо всех соисполнителях, субподрядчиках (далее – субподрядчики), заключивших договор (договоры) с Подрядчиком, цена которого или общая цена которых составляет более чем десять процентов цены Договора, в течение 10 (десяти) дней с момента их заключения.</w:t>
      </w:r>
    </w:p>
    <w:p w14:paraId="6FF27D46" w14:textId="77777777" w:rsidR="001F222D" w:rsidRPr="001F222D" w:rsidRDefault="001F222D" w:rsidP="001F222D">
      <w:pPr>
        <w:widowControl/>
        <w:numPr>
          <w:ilvl w:val="2"/>
          <w:numId w:val="19"/>
        </w:numPr>
        <w:tabs>
          <w:tab w:val="left" w:pos="360"/>
          <w:tab w:val="left" w:pos="426"/>
          <w:tab w:val="left" w:pos="567"/>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Субподрядчики, привлекаемые к исполнению работ по Договору, должны соответствовать требованиям законодательства, нормативных актов. Сведения об имеющихся у субподрядчика допусках и разрешениях на производство работ должны незамедлительно направляться Подрядчиком Заказчику. Субподрядчики, не соответствующие требованиям законодательства, не должны допускаться Подрядчиком к работам.</w:t>
      </w:r>
    </w:p>
    <w:p w14:paraId="44BCE043" w14:textId="77777777" w:rsidR="001F222D" w:rsidRPr="001F222D" w:rsidRDefault="001F222D" w:rsidP="001F222D">
      <w:pPr>
        <w:tabs>
          <w:tab w:val="left" w:pos="142"/>
          <w:tab w:val="left" w:pos="851"/>
        </w:tabs>
        <w:spacing w:line="240" w:lineRule="auto"/>
        <w:ind w:leftChars="0" w:left="2" w:right="-143" w:hanging="2"/>
        <w:contextualSpacing/>
        <w:jc w:val="both"/>
        <w:rPr>
          <w:color w:val="000000" w:themeColor="text1"/>
          <w:sz w:val="22"/>
          <w:szCs w:val="22"/>
        </w:rPr>
      </w:pPr>
      <w:r w:rsidRPr="001F222D">
        <w:rPr>
          <w:color w:val="000000" w:themeColor="text1"/>
          <w:sz w:val="22"/>
          <w:szCs w:val="22"/>
        </w:rPr>
        <w:t>Условия субподрядного Договора, заключаемого Подрядчиком с субподрядчиком, должны предусматривать:</w:t>
      </w:r>
    </w:p>
    <w:p w14:paraId="1CF451AB" w14:textId="77777777" w:rsidR="001F222D" w:rsidRPr="001F222D" w:rsidRDefault="001F222D" w:rsidP="001F222D">
      <w:pPr>
        <w:widowControl/>
        <w:numPr>
          <w:ilvl w:val="0"/>
          <w:numId w:val="26"/>
        </w:numPr>
        <w:tabs>
          <w:tab w:val="left" w:pos="142"/>
          <w:tab w:val="left" w:pos="851"/>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обязанности субподрядчика выполнить работы лично;</w:t>
      </w:r>
    </w:p>
    <w:p w14:paraId="63EDD31A" w14:textId="77777777" w:rsidR="001F222D" w:rsidRPr="001F222D" w:rsidRDefault="001F222D" w:rsidP="001F222D">
      <w:pPr>
        <w:widowControl/>
        <w:numPr>
          <w:ilvl w:val="0"/>
          <w:numId w:val="26"/>
        </w:numPr>
        <w:tabs>
          <w:tab w:val="left" w:pos="142"/>
          <w:tab w:val="left" w:pos="851"/>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право Заказчика направлять письменные и устные запросы непосредственно субподрядчику без согласования с Подрядчиком и обязанность субподрядчика, соисполнителем отвечать на такие запросы;</w:t>
      </w:r>
    </w:p>
    <w:p w14:paraId="35C87F50" w14:textId="77777777" w:rsidR="001F222D" w:rsidRPr="001F222D" w:rsidRDefault="001F222D" w:rsidP="001F222D">
      <w:pPr>
        <w:widowControl/>
        <w:numPr>
          <w:ilvl w:val="0"/>
          <w:numId w:val="26"/>
        </w:numPr>
        <w:tabs>
          <w:tab w:val="left" w:pos="142"/>
          <w:tab w:val="left" w:pos="851"/>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 xml:space="preserve">право Заказчика вести переговоры с субподрядчиком. </w:t>
      </w:r>
    </w:p>
    <w:p w14:paraId="67C8E4FF" w14:textId="77777777" w:rsidR="001F222D" w:rsidRPr="001F222D" w:rsidRDefault="001F222D" w:rsidP="001F222D">
      <w:pPr>
        <w:tabs>
          <w:tab w:val="left" w:pos="142"/>
          <w:tab w:val="left" w:pos="851"/>
        </w:tabs>
        <w:spacing w:line="240" w:lineRule="auto"/>
        <w:ind w:leftChars="0" w:left="2" w:right="-143" w:hanging="2"/>
        <w:contextualSpacing/>
        <w:jc w:val="both"/>
        <w:rPr>
          <w:color w:val="000000" w:themeColor="text1"/>
          <w:sz w:val="22"/>
          <w:szCs w:val="22"/>
        </w:rPr>
      </w:pPr>
      <w:r w:rsidRPr="001F222D">
        <w:rPr>
          <w:color w:val="000000" w:themeColor="text1"/>
          <w:sz w:val="22"/>
          <w:szCs w:val="22"/>
        </w:rPr>
        <w:t>При этом Подрядчик несет перед Заказчиком ответственность за неисполнение или ненадлежащее исполнение обязательств субподрядчиком.</w:t>
      </w:r>
    </w:p>
    <w:p w14:paraId="2105E8AD" w14:textId="77777777" w:rsidR="001F222D" w:rsidRPr="001F222D" w:rsidRDefault="001F222D" w:rsidP="001F222D">
      <w:pPr>
        <w:widowControl/>
        <w:numPr>
          <w:ilvl w:val="2"/>
          <w:numId w:val="19"/>
        </w:numPr>
        <w:tabs>
          <w:tab w:val="left" w:pos="142"/>
          <w:tab w:val="left" w:pos="851"/>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и уголовных делах в связи с выполнением Подрядчиком своих обязательств по Договору.</w:t>
      </w:r>
    </w:p>
    <w:p w14:paraId="7ABBE6BF" w14:textId="77777777" w:rsidR="001F222D" w:rsidRPr="001F222D" w:rsidRDefault="001F222D" w:rsidP="001F222D">
      <w:pPr>
        <w:widowControl/>
        <w:numPr>
          <w:ilvl w:val="2"/>
          <w:numId w:val="19"/>
        </w:numPr>
        <w:tabs>
          <w:tab w:val="left" w:pos="142"/>
          <w:tab w:val="left" w:pos="851"/>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Предоставлять отчеты о ходе выполнения работ по требованию Заказчика.</w:t>
      </w:r>
    </w:p>
    <w:p w14:paraId="15902C8B" w14:textId="77777777" w:rsidR="001F222D" w:rsidRPr="001F222D" w:rsidRDefault="001F222D" w:rsidP="001F222D">
      <w:pPr>
        <w:widowControl/>
        <w:numPr>
          <w:ilvl w:val="2"/>
          <w:numId w:val="19"/>
        </w:numPr>
        <w:tabs>
          <w:tab w:val="left" w:pos="142"/>
          <w:tab w:val="left" w:pos="851"/>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Устранять обнаруженные недостатки в выполненной работе или иные выявленные Заказчиком отступления от Договора в срок, установленный предписанием Заказчика.</w:t>
      </w:r>
    </w:p>
    <w:p w14:paraId="57098D69" w14:textId="77777777" w:rsidR="001F222D" w:rsidRPr="001F222D" w:rsidRDefault="001F222D" w:rsidP="001F222D">
      <w:pPr>
        <w:widowControl/>
        <w:numPr>
          <w:ilvl w:val="2"/>
          <w:numId w:val="19"/>
        </w:numPr>
        <w:tabs>
          <w:tab w:val="left" w:pos="142"/>
          <w:tab w:val="left" w:pos="851"/>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Предупредить письменно Заказчика и приостановить работы при обнаружении 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 (десяти) рабочих дней с момента получения Заказчиком уведомления о приостановлении работ.</w:t>
      </w:r>
    </w:p>
    <w:p w14:paraId="2482E8D6" w14:textId="77777777" w:rsidR="001F222D" w:rsidRPr="001F222D" w:rsidRDefault="001F222D" w:rsidP="001F222D">
      <w:pPr>
        <w:widowControl/>
        <w:numPr>
          <w:ilvl w:val="2"/>
          <w:numId w:val="19"/>
        </w:numPr>
        <w:tabs>
          <w:tab w:val="left" w:pos="142"/>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w:t>
      </w:r>
    </w:p>
    <w:p w14:paraId="4D2B1E9A" w14:textId="77777777" w:rsidR="001F222D" w:rsidRPr="001F222D" w:rsidRDefault="001F222D" w:rsidP="001F222D">
      <w:pPr>
        <w:widowControl/>
        <w:numPr>
          <w:ilvl w:val="2"/>
          <w:numId w:val="19"/>
        </w:numPr>
        <w:tabs>
          <w:tab w:val="left" w:pos="142"/>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lastRenderedPageBreak/>
        <w:t>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РФ.</w:t>
      </w:r>
    </w:p>
    <w:p w14:paraId="0A41D104" w14:textId="77777777" w:rsidR="001F222D" w:rsidRPr="001F222D" w:rsidRDefault="001F222D" w:rsidP="001F222D">
      <w:pPr>
        <w:widowControl/>
        <w:numPr>
          <w:ilvl w:val="2"/>
          <w:numId w:val="19"/>
        </w:numPr>
        <w:tabs>
          <w:tab w:val="left" w:pos="142"/>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Обеспечить безопасность выполнения работ для третьих лиц и окружающей среды.</w:t>
      </w:r>
    </w:p>
    <w:p w14:paraId="19FC3C7B" w14:textId="77777777" w:rsidR="001F222D" w:rsidRPr="001F222D" w:rsidRDefault="001F222D" w:rsidP="001F222D">
      <w:pPr>
        <w:tabs>
          <w:tab w:val="left" w:pos="54"/>
        </w:tabs>
        <w:spacing w:line="240" w:lineRule="auto"/>
        <w:ind w:leftChars="0" w:left="2" w:right="-143" w:hanging="2"/>
        <w:contextualSpacing/>
        <w:jc w:val="both"/>
        <w:rPr>
          <w:color w:val="000000" w:themeColor="text1"/>
          <w:sz w:val="22"/>
          <w:szCs w:val="22"/>
        </w:rPr>
      </w:pPr>
      <w:r w:rsidRPr="001F222D">
        <w:rPr>
          <w:color w:val="000000" w:themeColor="text1"/>
          <w:sz w:val="22"/>
          <w:szCs w:val="22"/>
        </w:rPr>
        <w:t>Осуществлять выполнение работ на объекте в соответствии с требованиями правил 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РФ от 16 сентября 2020 г. N 1479, соблюдать требования промышленной безопасности в соответствии с Федеральным законом от 21.07.1997 № 116-ФЗ «О промышленной безопасности на опасных производственных объектах»,  Правила организации технического обслуживания и ремонта оборудования, зданий и сооружений электростанций и сетей (СО 34.04.181-2003), Правила технической эксплуатации электрических станций и сетей Российской Федерации», утвержденными приказом Минэнерго России от 4 октября 2022 г. N 1070, ПУЭ Правила устройства электроустановок (ПУЭ) (в действующей редакции), СНиП 3.05.06-85 «Электротехнические устройства» и иные нормативно-технические документы, соблюдение требований которых необходимо для безопасного проведения работ в соответствие с предметом закупки.</w:t>
      </w:r>
    </w:p>
    <w:p w14:paraId="7CA8ECBB" w14:textId="77777777" w:rsidR="001F222D" w:rsidRPr="001F222D" w:rsidRDefault="001F222D" w:rsidP="001F222D">
      <w:pPr>
        <w:widowControl/>
        <w:numPr>
          <w:ilvl w:val="2"/>
          <w:numId w:val="19"/>
        </w:numPr>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 xml:space="preserve">  Обеспечить использование работниками своей организации и/или субподрядной организации исправными средствами СИЗ, спецодеждой и спецобувью для выполнения требований по охране труда и техники безопасности во время проведения работ и/или нахождения указанных работников на территории строительства.</w:t>
      </w:r>
    </w:p>
    <w:p w14:paraId="778ECF05" w14:textId="77777777" w:rsidR="001F222D" w:rsidRPr="001F222D" w:rsidRDefault="001F222D" w:rsidP="001F222D">
      <w:pPr>
        <w:widowControl/>
        <w:numPr>
          <w:ilvl w:val="2"/>
          <w:numId w:val="19"/>
        </w:numPr>
        <w:tabs>
          <w:tab w:val="left" w:pos="0"/>
          <w:tab w:val="left" w:pos="54"/>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 xml:space="preserve"> 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передаче, либо утилизации, определяется Заказчиком. </w:t>
      </w:r>
    </w:p>
    <w:p w14:paraId="3CA8F438" w14:textId="77777777" w:rsidR="001F222D" w:rsidRPr="001F222D" w:rsidRDefault="001F222D" w:rsidP="001F222D">
      <w:pPr>
        <w:widowControl/>
        <w:numPr>
          <w:ilvl w:val="2"/>
          <w:numId w:val="19"/>
        </w:numPr>
        <w:tabs>
          <w:tab w:val="left" w:pos="54"/>
          <w:tab w:val="left" w:pos="142"/>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 xml:space="preserve">По согласованию с Заказчиком передать демонтированное оборудование Заказчику, либо его утилизировать за счет собственных средств. </w:t>
      </w:r>
    </w:p>
    <w:p w14:paraId="38ADD67F" w14:textId="77777777" w:rsidR="001F222D" w:rsidRPr="001F222D" w:rsidRDefault="001F222D" w:rsidP="001F222D">
      <w:pPr>
        <w:widowControl/>
        <w:numPr>
          <w:ilvl w:val="2"/>
          <w:numId w:val="19"/>
        </w:numPr>
        <w:tabs>
          <w:tab w:val="left" w:pos="54"/>
          <w:tab w:val="left" w:pos="142"/>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После окончания работ передать результат работ Заказчику в порядке, установленном разделом 5 настоящего Договора.</w:t>
      </w:r>
    </w:p>
    <w:p w14:paraId="000A8AED" w14:textId="77777777" w:rsidR="001F222D" w:rsidRPr="001F222D" w:rsidRDefault="001F222D" w:rsidP="001F222D">
      <w:pPr>
        <w:widowControl/>
        <w:numPr>
          <w:ilvl w:val="2"/>
          <w:numId w:val="19"/>
        </w:numPr>
        <w:tabs>
          <w:tab w:val="left" w:pos="54"/>
          <w:tab w:val="left" w:pos="142"/>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Устранить безвозмездно в согласованный с Заказчиком срок недостатки (дефекты), выявленные Заказчиком в процессе производства работ и (или) в результатах работ, в процессе эксплуатации Объекта.</w:t>
      </w:r>
    </w:p>
    <w:p w14:paraId="2F804FD6" w14:textId="77777777" w:rsidR="001F222D" w:rsidRPr="001F222D" w:rsidRDefault="001F222D" w:rsidP="001F222D">
      <w:pPr>
        <w:widowControl/>
        <w:numPr>
          <w:ilvl w:val="2"/>
          <w:numId w:val="19"/>
        </w:numPr>
        <w:tabs>
          <w:tab w:val="left" w:pos="54"/>
          <w:tab w:val="left" w:pos="142"/>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Передать после окончания работ по Договору Объект(ы) Заказчику в порядке, установленном разделом 6 Договора.</w:t>
      </w:r>
    </w:p>
    <w:p w14:paraId="68837EE3" w14:textId="77777777" w:rsidR="001F222D" w:rsidRPr="001F222D" w:rsidRDefault="001F222D" w:rsidP="001F222D">
      <w:pPr>
        <w:widowControl/>
        <w:numPr>
          <w:ilvl w:val="2"/>
          <w:numId w:val="19"/>
        </w:numPr>
        <w:tabs>
          <w:tab w:val="left" w:pos="54"/>
          <w:tab w:val="left" w:pos="142"/>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Соблюдать конфиденциальность и не разглашать без письменного разрешения Заказчика любую информацию, ставшую известной Подрядчику в связи с исполнением обязательств по Договору</w:t>
      </w:r>
    </w:p>
    <w:p w14:paraId="17A7B025" w14:textId="77777777" w:rsidR="001F222D" w:rsidRPr="001F222D" w:rsidRDefault="001F222D" w:rsidP="001F222D">
      <w:pPr>
        <w:widowControl/>
        <w:numPr>
          <w:ilvl w:val="2"/>
          <w:numId w:val="19"/>
        </w:numPr>
        <w:tabs>
          <w:tab w:val="left" w:pos="54"/>
          <w:tab w:val="left" w:pos="142"/>
          <w:tab w:val="left" w:pos="851"/>
          <w:tab w:val="left" w:pos="1276"/>
        </w:tabs>
        <w:suppressAutoHyphens w:val="0"/>
        <w:spacing w:line="240" w:lineRule="auto"/>
        <w:ind w:leftChars="0" w:left="0" w:right="-143" w:firstLineChars="0" w:firstLine="709"/>
        <w:contextualSpacing/>
        <w:jc w:val="both"/>
        <w:textDirection w:val="lrTb"/>
        <w:textAlignment w:val="auto"/>
        <w:outlineLvl w:val="9"/>
        <w:rPr>
          <w:color w:val="000000" w:themeColor="text1"/>
          <w:sz w:val="22"/>
          <w:szCs w:val="22"/>
        </w:rPr>
      </w:pPr>
      <w:r w:rsidRPr="001F222D">
        <w:rPr>
          <w:color w:val="000000" w:themeColor="text1"/>
          <w:sz w:val="22"/>
          <w:szCs w:val="22"/>
        </w:rPr>
        <w:t>Выполнить иные обязанности, установленные Договором и (или) предусмотренные действующим законодательством.</w:t>
      </w:r>
    </w:p>
    <w:p w14:paraId="171D4194" w14:textId="77777777" w:rsidR="001F222D" w:rsidRPr="001F222D" w:rsidRDefault="001F222D" w:rsidP="001F222D">
      <w:pPr>
        <w:widowControl/>
        <w:numPr>
          <w:ilvl w:val="2"/>
          <w:numId w:val="19"/>
        </w:numPr>
        <w:tabs>
          <w:tab w:val="left" w:pos="540"/>
          <w:tab w:val="left" w:pos="993"/>
          <w:tab w:val="left" w:pos="1560"/>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w:t>
      </w:r>
    </w:p>
    <w:p w14:paraId="58697ED7" w14:textId="77777777" w:rsidR="001F222D" w:rsidRPr="001F222D" w:rsidRDefault="001F222D" w:rsidP="001F222D">
      <w:pPr>
        <w:widowControl/>
        <w:numPr>
          <w:ilvl w:val="2"/>
          <w:numId w:val="19"/>
        </w:numPr>
        <w:tabs>
          <w:tab w:val="left" w:pos="540"/>
          <w:tab w:val="left" w:pos="993"/>
          <w:tab w:val="left" w:pos="1560"/>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Вывезти за пределы территории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им временные сооружения. Произвести уборку и вывоз строительного мусора, образовавшегося во время производства работ.</w:t>
      </w:r>
    </w:p>
    <w:p w14:paraId="6233E129" w14:textId="77777777" w:rsidR="001F222D" w:rsidRPr="001F222D" w:rsidRDefault="001F222D" w:rsidP="001F222D">
      <w:pPr>
        <w:widowControl/>
        <w:numPr>
          <w:ilvl w:val="2"/>
          <w:numId w:val="19"/>
        </w:numPr>
        <w:tabs>
          <w:tab w:val="left" w:pos="540"/>
          <w:tab w:val="left" w:pos="993"/>
          <w:tab w:val="left" w:pos="1560"/>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 xml:space="preserve"> Возместить ущерб, причиненный в ходе осуществления Работ людям, зданиям, помещениям, коммуникациям, оборудованию или имуществу Заказчика и других лиц, чье имущество пострадало.</w:t>
      </w:r>
    </w:p>
    <w:p w14:paraId="7B51C0AD" w14:textId="77777777" w:rsidR="001F222D" w:rsidRPr="001F222D" w:rsidRDefault="001F222D" w:rsidP="001F222D">
      <w:pPr>
        <w:widowControl/>
        <w:numPr>
          <w:ilvl w:val="2"/>
          <w:numId w:val="19"/>
        </w:numPr>
        <w:tabs>
          <w:tab w:val="left" w:pos="540"/>
          <w:tab w:val="left" w:pos="993"/>
          <w:tab w:val="left" w:pos="1560"/>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 xml:space="preserve"> Информировать Заказчика обо всех происшествиях на объекте капитального строительства, в том числе об авариях или о возникновении угрозы аварии на объекте капитального строительства, о несчастных случаях на объекте капитального строительства,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 стали известны или должны были быть известны Подрядчику.</w:t>
      </w:r>
    </w:p>
    <w:p w14:paraId="0A59A470" w14:textId="77777777" w:rsidR="001F222D" w:rsidRPr="001F222D" w:rsidRDefault="001F222D" w:rsidP="001F222D">
      <w:pPr>
        <w:widowControl/>
        <w:numPr>
          <w:ilvl w:val="1"/>
          <w:numId w:val="20"/>
        </w:numPr>
        <w:tabs>
          <w:tab w:val="left" w:pos="709"/>
          <w:tab w:val="left" w:pos="851"/>
          <w:tab w:val="left" w:pos="1276"/>
        </w:tabs>
        <w:suppressAutoHyphens w:val="0"/>
        <w:snapToGrid w:val="0"/>
        <w:spacing w:line="240" w:lineRule="auto"/>
        <w:ind w:leftChars="0" w:left="0" w:right="-143" w:firstLineChars="0" w:firstLine="709"/>
        <w:jc w:val="both"/>
        <w:textDirection w:val="lrTb"/>
        <w:textAlignment w:val="auto"/>
        <w:outlineLvl w:val="9"/>
        <w:rPr>
          <w:color w:val="000000" w:themeColor="text1"/>
          <w:sz w:val="22"/>
          <w:szCs w:val="22"/>
          <w:u w:val="single"/>
        </w:rPr>
      </w:pPr>
      <w:r w:rsidRPr="001F222D">
        <w:rPr>
          <w:color w:val="000000" w:themeColor="text1"/>
          <w:sz w:val="22"/>
          <w:szCs w:val="22"/>
          <w:u w:val="single"/>
        </w:rPr>
        <w:t>Заказчик обязан:</w:t>
      </w:r>
    </w:p>
    <w:p w14:paraId="2C060C45" w14:textId="77777777" w:rsidR="001F222D" w:rsidRPr="001F222D" w:rsidRDefault="001F222D" w:rsidP="001F222D">
      <w:pPr>
        <w:widowControl/>
        <w:numPr>
          <w:ilvl w:val="2"/>
          <w:numId w:val="20"/>
        </w:numPr>
        <w:tabs>
          <w:tab w:val="left" w:pos="709"/>
          <w:tab w:val="left" w:pos="851"/>
          <w:tab w:val="left" w:pos="1276"/>
        </w:tabs>
        <w:suppressAutoHyphens w:val="0"/>
        <w:snapToGri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В случае получения письменного мотивированного обращения Подрядчика, обосновывающего невозможность получения Подрядчиком технических условий и исходных данных самостоятельно, оказывать Подрядчику разумное содействие в получении запрашиваемых технических условий и исходных данных</w:t>
      </w:r>
    </w:p>
    <w:p w14:paraId="7F1173A7" w14:textId="77777777" w:rsidR="001F222D" w:rsidRPr="001F222D" w:rsidRDefault="001F222D" w:rsidP="001F222D">
      <w:pPr>
        <w:widowControl/>
        <w:numPr>
          <w:ilvl w:val="2"/>
          <w:numId w:val="20"/>
        </w:numPr>
        <w:tabs>
          <w:tab w:val="left" w:pos="709"/>
          <w:tab w:val="left" w:pos="851"/>
          <w:tab w:val="left" w:pos="1276"/>
        </w:tabs>
        <w:suppressAutoHyphens w:val="0"/>
        <w:snapToGrid w:val="0"/>
        <w:spacing w:line="240" w:lineRule="auto"/>
        <w:ind w:leftChars="0" w:left="0" w:right="-143" w:firstLineChars="0" w:firstLine="709"/>
        <w:jc w:val="both"/>
        <w:textDirection w:val="lrTb"/>
        <w:textAlignment w:val="auto"/>
        <w:outlineLvl w:val="9"/>
        <w:rPr>
          <w:color w:val="000000" w:themeColor="text1"/>
          <w:sz w:val="22"/>
          <w:szCs w:val="22"/>
          <w:u w:val="single"/>
        </w:rPr>
      </w:pPr>
      <w:r w:rsidRPr="001F222D">
        <w:rPr>
          <w:color w:val="000000" w:themeColor="text1"/>
          <w:sz w:val="22"/>
          <w:szCs w:val="22"/>
        </w:rPr>
        <w:t>По письменному мотивированному запросу выдать Подрядчику доверенность на представление интересов Заказчика.</w:t>
      </w:r>
    </w:p>
    <w:p w14:paraId="5B8EBD89" w14:textId="77777777" w:rsidR="001F222D" w:rsidRPr="001F222D" w:rsidRDefault="001F222D" w:rsidP="001F222D">
      <w:pPr>
        <w:widowControl/>
        <w:numPr>
          <w:ilvl w:val="2"/>
          <w:numId w:val="20"/>
        </w:numPr>
        <w:tabs>
          <w:tab w:val="left" w:pos="709"/>
          <w:tab w:val="left" w:pos="851"/>
          <w:tab w:val="left" w:pos="1276"/>
        </w:tabs>
        <w:suppressAutoHyphens w:val="0"/>
        <w:snapToGrid w:val="0"/>
        <w:spacing w:line="240" w:lineRule="auto"/>
        <w:ind w:leftChars="0" w:left="0" w:right="-143" w:firstLineChars="0" w:firstLine="709"/>
        <w:jc w:val="both"/>
        <w:textDirection w:val="lrTb"/>
        <w:textAlignment w:val="auto"/>
        <w:outlineLvl w:val="9"/>
        <w:rPr>
          <w:color w:val="000000" w:themeColor="text1"/>
          <w:sz w:val="22"/>
          <w:szCs w:val="22"/>
          <w:u w:val="single"/>
        </w:rPr>
      </w:pPr>
      <w:r w:rsidRPr="001F222D">
        <w:rPr>
          <w:color w:val="000000" w:themeColor="text1"/>
          <w:sz w:val="22"/>
          <w:szCs w:val="22"/>
        </w:rPr>
        <w:lastRenderedPageBreak/>
        <w:t>Назначить на весь срок производства работ своего ответственного представителя для решения возникающих технических и организационных вопросов. При этом ответственный представитель не вправе принимать решения, связанные с изменением условий настоящего Договора. Любые согласования и переписка Сторон, изменяющие условия Договора, являются недействительными без подписания соответствующего дополнительного соглашения к Договору.</w:t>
      </w:r>
    </w:p>
    <w:p w14:paraId="0E0A11F4" w14:textId="77777777" w:rsidR="001F222D" w:rsidRPr="001F222D" w:rsidRDefault="001F222D" w:rsidP="001F222D">
      <w:pPr>
        <w:widowControl/>
        <w:numPr>
          <w:ilvl w:val="2"/>
          <w:numId w:val="20"/>
        </w:numPr>
        <w:tabs>
          <w:tab w:val="num" w:pos="0"/>
          <w:tab w:val="left" w:pos="426"/>
          <w:tab w:val="left" w:pos="567"/>
          <w:tab w:val="left" w:pos="709"/>
          <w:tab w:val="num" w:pos="1545"/>
        </w:tabs>
        <w:suppressAutoHyphens w:val="0"/>
        <w:snapToGri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 xml:space="preserve"> Оплатить выполненные Подрядчиком работы в порядке, установленном разделом 2 Договора.</w:t>
      </w:r>
    </w:p>
    <w:p w14:paraId="335F87AC" w14:textId="77777777" w:rsidR="001F222D" w:rsidRPr="001F222D" w:rsidRDefault="001F222D" w:rsidP="001F222D">
      <w:pPr>
        <w:widowControl/>
        <w:numPr>
          <w:ilvl w:val="1"/>
          <w:numId w:val="20"/>
        </w:numPr>
        <w:tabs>
          <w:tab w:val="num" w:pos="180"/>
          <w:tab w:val="left" w:pos="709"/>
          <w:tab w:val="left" w:pos="851"/>
          <w:tab w:val="left" w:pos="1276"/>
        </w:tabs>
        <w:suppressAutoHyphens w:val="0"/>
        <w:snapToGrid w:val="0"/>
        <w:spacing w:line="240" w:lineRule="auto"/>
        <w:ind w:leftChars="0" w:left="0" w:right="-143" w:firstLineChars="0" w:firstLine="709"/>
        <w:jc w:val="both"/>
        <w:textDirection w:val="lrTb"/>
        <w:textAlignment w:val="auto"/>
        <w:outlineLvl w:val="9"/>
        <w:rPr>
          <w:color w:val="000000" w:themeColor="text1"/>
          <w:sz w:val="22"/>
          <w:szCs w:val="22"/>
          <w:u w:val="single"/>
        </w:rPr>
      </w:pPr>
      <w:r w:rsidRPr="001F222D">
        <w:rPr>
          <w:color w:val="000000" w:themeColor="text1"/>
          <w:sz w:val="22"/>
          <w:szCs w:val="22"/>
          <w:u w:val="single"/>
        </w:rPr>
        <w:t>Подрядчик имеет право:</w:t>
      </w:r>
    </w:p>
    <w:p w14:paraId="72E496A4" w14:textId="77777777" w:rsidR="001F222D" w:rsidRPr="001F222D" w:rsidRDefault="001F222D" w:rsidP="001F222D">
      <w:pPr>
        <w:widowControl/>
        <w:numPr>
          <w:ilvl w:val="2"/>
          <w:numId w:val="20"/>
        </w:numPr>
        <w:tabs>
          <w:tab w:val="num" w:pos="180"/>
          <w:tab w:val="left" w:pos="709"/>
          <w:tab w:val="left" w:pos="1276"/>
        </w:tabs>
        <w:suppressAutoHyphens w:val="0"/>
        <w:snapToGri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В случае надлежащего выполнения работ требовать оплату за выполненные по Договору Работы в порядке и в сроки, определенные разделом 2 Договора, не допуская предъявления выполненных работ к оплате сверх цены Договора.</w:t>
      </w:r>
    </w:p>
    <w:p w14:paraId="46740485" w14:textId="77777777" w:rsidR="001F222D" w:rsidRPr="001F222D" w:rsidRDefault="001F222D" w:rsidP="001F222D">
      <w:pPr>
        <w:widowControl/>
        <w:numPr>
          <w:ilvl w:val="1"/>
          <w:numId w:val="20"/>
        </w:numPr>
        <w:tabs>
          <w:tab w:val="left" w:pos="709"/>
          <w:tab w:val="left" w:pos="851"/>
          <w:tab w:val="left" w:pos="1276"/>
        </w:tabs>
        <w:suppressAutoHyphens w:val="0"/>
        <w:snapToGrid w:val="0"/>
        <w:spacing w:line="240" w:lineRule="auto"/>
        <w:ind w:leftChars="0" w:left="0" w:right="-143" w:firstLineChars="0" w:firstLine="709"/>
        <w:jc w:val="both"/>
        <w:textDirection w:val="lrTb"/>
        <w:textAlignment w:val="auto"/>
        <w:outlineLvl w:val="9"/>
        <w:rPr>
          <w:color w:val="000000" w:themeColor="text1"/>
          <w:sz w:val="22"/>
          <w:szCs w:val="22"/>
          <w:u w:val="single"/>
        </w:rPr>
      </w:pPr>
      <w:r w:rsidRPr="001F222D">
        <w:rPr>
          <w:color w:val="000000" w:themeColor="text1"/>
          <w:sz w:val="22"/>
          <w:szCs w:val="22"/>
          <w:u w:val="single"/>
        </w:rPr>
        <w:t>Заказчик имеет право:</w:t>
      </w:r>
    </w:p>
    <w:p w14:paraId="6BDE2E5E" w14:textId="77777777" w:rsidR="001F222D" w:rsidRPr="001F222D" w:rsidRDefault="001F222D" w:rsidP="001F222D">
      <w:pPr>
        <w:widowControl/>
        <w:numPr>
          <w:ilvl w:val="2"/>
          <w:numId w:val="22"/>
        </w:numPr>
        <w:tabs>
          <w:tab w:val="num" w:pos="0"/>
          <w:tab w:val="left" w:pos="567"/>
          <w:tab w:val="left" w:pos="709"/>
          <w:tab w:val="left" w:pos="851"/>
          <w:tab w:val="left" w:pos="1276"/>
          <w:tab w:val="num" w:pos="1545"/>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 xml:space="preserve">В любое время проверять ход и качество выполнения работ по Договору. </w:t>
      </w:r>
    </w:p>
    <w:p w14:paraId="45A5B400" w14:textId="77777777" w:rsidR="001F222D" w:rsidRPr="001F222D" w:rsidRDefault="001F222D" w:rsidP="001F222D">
      <w:pPr>
        <w:widowControl/>
        <w:numPr>
          <w:ilvl w:val="2"/>
          <w:numId w:val="20"/>
        </w:numPr>
        <w:tabs>
          <w:tab w:val="left" w:pos="709"/>
          <w:tab w:val="left" w:pos="851"/>
          <w:tab w:val="left" w:pos="1276"/>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 xml:space="preserve">Требовать от Подрядчика предоставления любых необходимых документов и информации, связанных с исполнением настоящего Договора. </w:t>
      </w:r>
    </w:p>
    <w:p w14:paraId="00F7348D" w14:textId="77777777" w:rsidR="001F222D" w:rsidRPr="001F222D" w:rsidRDefault="001F222D" w:rsidP="001F222D">
      <w:pPr>
        <w:widowControl/>
        <w:numPr>
          <w:ilvl w:val="2"/>
          <w:numId w:val="20"/>
        </w:numPr>
        <w:tabs>
          <w:tab w:val="left" w:pos="709"/>
          <w:tab w:val="left" w:pos="851"/>
          <w:tab w:val="left" w:pos="1276"/>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Проверять полноту и соблюдение установленных сроков выполнения Подрядчиком работ по Договору, контроля последовательности и состава технологических операций по выполнению работ и достоверность документирования их результатов.</w:t>
      </w:r>
    </w:p>
    <w:p w14:paraId="26A7C2D1" w14:textId="77777777" w:rsidR="001F222D" w:rsidRPr="001F222D" w:rsidRDefault="001F222D" w:rsidP="001F222D">
      <w:pPr>
        <w:widowControl/>
        <w:numPr>
          <w:ilvl w:val="2"/>
          <w:numId w:val="20"/>
        </w:numPr>
        <w:tabs>
          <w:tab w:val="left" w:pos="709"/>
          <w:tab w:val="left" w:pos="851"/>
          <w:tab w:val="left" w:pos="1276"/>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Проверять на соответствие требованиям Технического задания, требованиям нормативно-технической документации.</w:t>
      </w:r>
    </w:p>
    <w:p w14:paraId="0CE98B3F" w14:textId="77777777" w:rsidR="001F222D" w:rsidRPr="001F222D" w:rsidRDefault="001F222D" w:rsidP="001F222D">
      <w:pPr>
        <w:widowControl/>
        <w:numPr>
          <w:ilvl w:val="2"/>
          <w:numId w:val="20"/>
        </w:numPr>
        <w:tabs>
          <w:tab w:val="left" w:pos="709"/>
          <w:tab w:val="left" w:pos="851"/>
          <w:tab w:val="left" w:pos="1276"/>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Осуществлять фото и видеофиксацию хода работ.</w:t>
      </w:r>
    </w:p>
    <w:p w14:paraId="768F9B28" w14:textId="77777777" w:rsidR="001F222D" w:rsidRPr="001F222D" w:rsidRDefault="001F222D" w:rsidP="001F222D">
      <w:pPr>
        <w:widowControl/>
        <w:numPr>
          <w:ilvl w:val="2"/>
          <w:numId w:val="20"/>
        </w:numPr>
        <w:tabs>
          <w:tab w:val="left" w:pos="709"/>
          <w:tab w:val="left" w:pos="851"/>
          <w:tab w:val="left" w:pos="1276"/>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 xml:space="preserve">Выдавать обязательные к исполнению указания и предписания, в том числе </w:t>
      </w:r>
      <w:r w:rsidRPr="001F222D">
        <w:rPr>
          <w:color w:val="000000" w:themeColor="text1"/>
          <w:sz w:val="22"/>
          <w:szCs w:val="22"/>
        </w:rPr>
        <w:br/>
        <w:t>о приостановлении работ, об устранении нарушений.</w:t>
      </w:r>
    </w:p>
    <w:p w14:paraId="7E40369D" w14:textId="77777777" w:rsidR="001F222D" w:rsidRPr="001F222D" w:rsidRDefault="001F222D" w:rsidP="001F222D">
      <w:pPr>
        <w:widowControl/>
        <w:numPr>
          <w:ilvl w:val="2"/>
          <w:numId w:val="20"/>
        </w:numPr>
        <w:tabs>
          <w:tab w:val="left" w:pos="709"/>
          <w:tab w:val="left" w:pos="851"/>
          <w:tab w:val="left" w:pos="1276"/>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Назначить Подрядчику разумный срок для устранения недостатков в работах, и при неисполнении им в назначенный срок этого требования, отказаться от исполнения Договора либо поручить исправление работ другому лицу за счет Подрядчика, а также потребовать возмещения убытков.</w:t>
      </w:r>
    </w:p>
    <w:p w14:paraId="007C2EFB" w14:textId="77777777" w:rsidR="001F222D" w:rsidRPr="001F222D" w:rsidRDefault="001F222D" w:rsidP="001F222D">
      <w:pPr>
        <w:widowControl/>
        <w:numPr>
          <w:ilvl w:val="2"/>
          <w:numId w:val="20"/>
        </w:numPr>
        <w:tabs>
          <w:tab w:val="left" w:pos="709"/>
          <w:tab w:val="left" w:pos="851"/>
          <w:tab w:val="left" w:pos="1276"/>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В случае, когда работы выполнены Подрядчиком с отступлением от условий Договора, ухудшившим результат работ, включая недостатки, обнаруженные в ходе выполнения строительно-монтажных работ или в процессе эксплуатации Объекта</w:t>
      </w:r>
      <w:r w:rsidRPr="001F222D">
        <w:rPr>
          <w:i/>
          <w:color w:val="000000" w:themeColor="text1"/>
          <w:sz w:val="22"/>
          <w:szCs w:val="22"/>
        </w:rPr>
        <w:t>(ов</w:t>
      </w:r>
      <w:r w:rsidRPr="001F222D">
        <w:rPr>
          <w:color w:val="000000" w:themeColor="text1"/>
          <w:sz w:val="22"/>
          <w:szCs w:val="22"/>
        </w:rPr>
        <w:t>),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а также возместить причиненные убытки.</w:t>
      </w:r>
    </w:p>
    <w:p w14:paraId="37231618" w14:textId="77777777" w:rsidR="001F222D" w:rsidRPr="001F222D" w:rsidRDefault="001F222D" w:rsidP="001F222D">
      <w:pPr>
        <w:numPr>
          <w:ilvl w:val="2"/>
          <w:numId w:val="22"/>
        </w:numPr>
        <w:tabs>
          <w:tab w:val="left" w:pos="142"/>
          <w:tab w:val="left" w:pos="426"/>
          <w:tab w:val="left" w:pos="567"/>
          <w:tab w:val="num" w:pos="851"/>
          <w:tab w:val="num" w:pos="1080"/>
          <w:tab w:val="left" w:pos="1276"/>
          <w:tab w:val="num" w:pos="1545"/>
        </w:tabs>
        <w:suppressAutoHyphens w:val="0"/>
        <w:adjustRightIn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и принятых Заказчиком в установленном настоящим Договором порядке через тридцать дней с даты направления Заказчиком в адрес Подрядчика уведомления об одностороннем отказе от исполнения Договора.</w:t>
      </w:r>
    </w:p>
    <w:p w14:paraId="5813786D" w14:textId="77777777" w:rsidR="001F222D" w:rsidRPr="001F222D" w:rsidRDefault="001F222D" w:rsidP="001F222D">
      <w:pPr>
        <w:numPr>
          <w:ilvl w:val="2"/>
          <w:numId w:val="22"/>
        </w:numPr>
        <w:tabs>
          <w:tab w:val="left" w:pos="142"/>
          <w:tab w:val="left" w:pos="426"/>
          <w:tab w:val="left" w:pos="567"/>
          <w:tab w:val="num" w:pos="851"/>
          <w:tab w:val="num" w:pos="1080"/>
          <w:tab w:val="left" w:pos="1276"/>
          <w:tab w:val="num" w:pos="1545"/>
        </w:tabs>
        <w:suppressAutoHyphens w:val="0"/>
        <w:adjustRightIn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Отказаться от исполнения Договора в одностороннем внесудебном порядке и потребовать возмещения убытков в случае:</w:t>
      </w:r>
    </w:p>
    <w:p w14:paraId="7DFFCD81" w14:textId="77777777" w:rsidR="001F222D" w:rsidRPr="001F222D" w:rsidRDefault="001F222D" w:rsidP="001F222D">
      <w:pPr>
        <w:widowControl/>
        <w:numPr>
          <w:ilvl w:val="0"/>
          <w:numId w:val="21"/>
        </w:numPr>
        <w:tabs>
          <w:tab w:val="left" w:pos="-284"/>
          <w:tab w:val="left" w:pos="284"/>
          <w:tab w:val="left" w:pos="567"/>
          <w:tab w:val="left" w:pos="851"/>
        </w:tabs>
        <w:suppressAutoHyphens w:val="0"/>
        <w:adjustRightInd w:val="0"/>
        <w:snapToGri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нарушения сроков выполнения работ в том числе несвоевременного начала выполнения работ, что приведет к невозможности выполнения работ в установленный Договором срок работ;</w:t>
      </w:r>
    </w:p>
    <w:p w14:paraId="597BBAE2" w14:textId="77777777" w:rsidR="001F222D" w:rsidRPr="001F222D" w:rsidRDefault="001F222D" w:rsidP="001F222D">
      <w:pPr>
        <w:widowControl/>
        <w:numPr>
          <w:ilvl w:val="0"/>
          <w:numId w:val="21"/>
        </w:numPr>
        <w:tabs>
          <w:tab w:val="left" w:pos="-284"/>
          <w:tab w:val="left" w:pos="284"/>
          <w:tab w:val="left" w:pos="567"/>
          <w:tab w:val="left" w:pos="851"/>
        </w:tabs>
        <w:suppressAutoHyphens w:val="0"/>
        <w:adjustRightInd w:val="0"/>
        <w:snapToGri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нарушение сроков этапов выполнения работ, указанных в техническом задании;</w:t>
      </w:r>
    </w:p>
    <w:p w14:paraId="7ABD5507" w14:textId="77777777" w:rsidR="001F222D" w:rsidRPr="001F222D" w:rsidRDefault="001F222D" w:rsidP="001F222D">
      <w:pPr>
        <w:widowControl/>
        <w:numPr>
          <w:ilvl w:val="0"/>
          <w:numId w:val="21"/>
        </w:numPr>
        <w:tabs>
          <w:tab w:val="left" w:pos="-284"/>
          <w:tab w:val="left" w:pos="284"/>
          <w:tab w:val="left" w:pos="567"/>
          <w:tab w:val="num" w:pos="851"/>
          <w:tab w:val="left" w:pos="1276"/>
        </w:tabs>
        <w:suppressAutoHyphens w:val="0"/>
        <w:adjustRightInd w:val="0"/>
        <w:snapToGri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допущения не согласованных Заказчиком отступлений от утвержденного Технического задания, технических условий требований;</w:t>
      </w:r>
    </w:p>
    <w:p w14:paraId="4C73E115" w14:textId="77777777" w:rsidR="001F222D" w:rsidRPr="001F222D" w:rsidRDefault="001F222D" w:rsidP="001F222D">
      <w:pPr>
        <w:numPr>
          <w:ilvl w:val="0"/>
          <w:numId w:val="21"/>
        </w:numPr>
        <w:tabs>
          <w:tab w:val="left" w:pos="-284"/>
          <w:tab w:val="left" w:pos="284"/>
          <w:tab w:val="num" w:pos="360"/>
          <w:tab w:val="left" w:pos="567"/>
          <w:tab w:val="num" w:pos="851"/>
          <w:tab w:val="left" w:pos="1276"/>
        </w:tabs>
        <w:suppressAutoHyphens w:val="0"/>
        <w:autoSpaceDE w:val="0"/>
        <w:autoSpaceDN w:val="0"/>
        <w:adjustRightIn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pacing w:val="-1"/>
          <w:sz w:val="22"/>
          <w:szCs w:val="22"/>
        </w:rPr>
        <w:t xml:space="preserve">если недостатки результата работы в установленный Заказчиком срок не были устранены или </w:t>
      </w:r>
      <w:r w:rsidRPr="001F222D">
        <w:rPr>
          <w:color w:val="000000" w:themeColor="text1"/>
          <w:sz w:val="22"/>
          <w:szCs w:val="22"/>
        </w:rPr>
        <w:t>являются существенными и неустранимыми;</w:t>
      </w:r>
    </w:p>
    <w:p w14:paraId="148EC011" w14:textId="77777777" w:rsidR="001F222D" w:rsidRPr="001F222D" w:rsidRDefault="001F222D" w:rsidP="001F222D">
      <w:pPr>
        <w:numPr>
          <w:ilvl w:val="0"/>
          <w:numId w:val="21"/>
        </w:numPr>
        <w:tabs>
          <w:tab w:val="left" w:pos="-284"/>
          <w:tab w:val="left" w:pos="284"/>
          <w:tab w:val="num" w:pos="360"/>
          <w:tab w:val="left" w:pos="567"/>
          <w:tab w:val="num" w:pos="851"/>
          <w:tab w:val="left" w:pos="1276"/>
        </w:tabs>
        <w:suppressAutoHyphens w:val="0"/>
        <w:autoSpaceDE w:val="0"/>
        <w:autoSpaceDN w:val="0"/>
        <w:adjustRightIn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pacing w:val="6"/>
          <w:sz w:val="22"/>
          <w:szCs w:val="22"/>
        </w:rPr>
        <w:t xml:space="preserve">принятия в установленном порядке решения о ликвидации Подрядчика или применения </w:t>
      </w:r>
      <w:r w:rsidRPr="001F222D">
        <w:rPr>
          <w:color w:val="000000" w:themeColor="text1"/>
          <w:sz w:val="22"/>
          <w:szCs w:val="22"/>
        </w:rPr>
        <w:t>арбитражным судом в отношении Подрядчика процедур банкротства;</w:t>
      </w:r>
    </w:p>
    <w:p w14:paraId="436B130F" w14:textId="77777777" w:rsidR="001F222D" w:rsidRPr="001F222D" w:rsidRDefault="001F222D" w:rsidP="001F222D">
      <w:pPr>
        <w:numPr>
          <w:ilvl w:val="0"/>
          <w:numId w:val="21"/>
        </w:numPr>
        <w:tabs>
          <w:tab w:val="left" w:pos="-284"/>
          <w:tab w:val="left" w:pos="284"/>
          <w:tab w:val="num" w:pos="360"/>
          <w:tab w:val="left" w:pos="567"/>
          <w:tab w:val="num" w:pos="851"/>
          <w:tab w:val="left" w:pos="1276"/>
        </w:tabs>
        <w:suppressAutoHyphens w:val="0"/>
        <w:autoSpaceDE w:val="0"/>
        <w:autoSpaceDN w:val="0"/>
        <w:adjustRightIn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7DC6F9D7" w14:textId="77777777" w:rsidR="001F222D" w:rsidRPr="001F222D" w:rsidRDefault="001F222D" w:rsidP="001F222D">
      <w:pPr>
        <w:numPr>
          <w:ilvl w:val="0"/>
          <w:numId w:val="21"/>
        </w:numPr>
        <w:tabs>
          <w:tab w:val="left" w:pos="-284"/>
          <w:tab w:val="left" w:pos="284"/>
          <w:tab w:val="num" w:pos="360"/>
          <w:tab w:val="left" w:pos="567"/>
          <w:tab w:val="num" w:pos="851"/>
          <w:tab w:val="left" w:pos="1276"/>
        </w:tabs>
        <w:suppressAutoHyphens w:val="0"/>
        <w:autoSpaceDE w:val="0"/>
        <w:autoSpaceDN w:val="0"/>
        <w:adjustRightInd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pacing w:val="1"/>
          <w:sz w:val="22"/>
          <w:szCs w:val="22"/>
        </w:rPr>
        <w:t>обстоятельств,</w:t>
      </w:r>
      <w:r w:rsidRPr="001F222D">
        <w:rPr>
          <w:i/>
          <w:color w:val="000000" w:themeColor="text1"/>
          <w:spacing w:val="1"/>
          <w:sz w:val="22"/>
          <w:szCs w:val="22"/>
        </w:rPr>
        <w:t xml:space="preserve"> </w:t>
      </w:r>
      <w:r w:rsidRPr="001F222D">
        <w:rPr>
          <w:color w:val="000000" w:themeColor="text1"/>
          <w:spacing w:val="1"/>
          <w:sz w:val="22"/>
          <w:szCs w:val="22"/>
        </w:rPr>
        <w:t>исключающих право Подрядчика на выполнение работ по Договору,</w:t>
      </w:r>
      <w:r w:rsidRPr="001F222D" w:rsidDel="00740A0C">
        <w:rPr>
          <w:color w:val="000000" w:themeColor="text1"/>
          <w:spacing w:val="1"/>
          <w:sz w:val="22"/>
          <w:szCs w:val="22"/>
        </w:rPr>
        <w:t xml:space="preserve"> </w:t>
      </w:r>
      <w:r w:rsidRPr="001F222D">
        <w:rPr>
          <w:color w:val="000000" w:themeColor="text1"/>
          <w:spacing w:val="1"/>
          <w:sz w:val="22"/>
          <w:szCs w:val="22"/>
        </w:rPr>
        <w:t xml:space="preserve">либо наложения государственными </w:t>
      </w:r>
      <w:r w:rsidRPr="001F222D">
        <w:rPr>
          <w:color w:val="000000" w:themeColor="text1"/>
          <w:spacing w:val="-1"/>
          <w:sz w:val="22"/>
          <w:szCs w:val="22"/>
        </w:rPr>
        <w:t xml:space="preserve">органами в установленном порядке других ограничений, лишающих Подрядчика возможности </w:t>
      </w:r>
      <w:r w:rsidRPr="001F222D">
        <w:rPr>
          <w:color w:val="000000" w:themeColor="text1"/>
          <w:spacing w:val="-2"/>
          <w:sz w:val="22"/>
          <w:szCs w:val="22"/>
        </w:rPr>
        <w:t>выполнения работ.</w:t>
      </w:r>
    </w:p>
    <w:p w14:paraId="556BB3AD" w14:textId="77777777" w:rsidR="001F222D" w:rsidRPr="001F222D" w:rsidRDefault="001F222D" w:rsidP="00B71471">
      <w:pPr>
        <w:widowControl/>
        <w:numPr>
          <w:ilvl w:val="2"/>
          <w:numId w:val="20"/>
        </w:numPr>
        <w:tabs>
          <w:tab w:val="clear" w:pos="2085"/>
          <w:tab w:val="left" w:pos="709"/>
          <w:tab w:val="left" w:pos="851"/>
          <w:tab w:val="left" w:pos="1276"/>
          <w:tab w:val="num" w:pos="1418"/>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lastRenderedPageBreak/>
        <w:t xml:space="preserve">В случае отказа Заказчика от исполнения Договора в одностороннем порядке 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w:t>
      </w:r>
    </w:p>
    <w:p w14:paraId="1FD8D661" w14:textId="77777777" w:rsidR="001F222D" w:rsidRPr="001F222D" w:rsidRDefault="001F222D" w:rsidP="00B71471">
      <w:pPr>
        <w:widowControl/>
        <w:numPr>
          <w:ilvl w:val="2"/>
          <w:numId w:val="20"/>
        </w:numPr>
        <w:tabs>
          <w:tab w:val="clear" w:pos="2085"/>
          <w:tab w:val="left" w:pos="709"/>
          <w:tab w:val="left" w:pos="851"/>
          <w:tab w:val="left" w:pos="1276"/>
          <w:tab w:val="num" w:pos="1418"/>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В случае неисполнения и/или несвоевременного исполнения Подрядчиком Работ по Объекту/ам в установленный срок, Заказчик имеет право выполнить Работы самостоятельно либо силами третьих лиц.</w:t>
      </w:r>
    </w:p>
    <w:p w14:paraId="5CA51B9B" w14:textId="77777777" w:rsidR="001F222D" w:rsidRPr="001F222D" w:rsidRDefault="001F222D" w:rsidP="00B71471">
      <w:pPr>
        <w:widowControl/>
        <w:numPr>
          <w:ilvl w:val="2"/>
          <w:numId w:val="20"/>
        </w:numPr>
        <w:tabs>
          <w:tab w:val="clear" w:pos="2085"/>
          <w:tab w:val="left" w:pos="709"/>
          <w:tab w:val="left" w:pos="851"/>
          <w:tab w:val="left" w:pos="1276"/>
          <w:tab w:val="num" w:pos="1418"/>
        </w:tabs>
        <w:suppressAutoHyphens w:val="0"/>
        <w:spacing w:line="240" w:lineRule="auto"/>
        <w:ind w:leftChars="0" w:left="0" w:right="-143" w:firstLineChars="0" w:firstLine="709"/>
        <w:jc w:val="both"/>
        <w:textDirection w:val="lrTb"/>
        <w:textAlignment w:val="auto"/>
        <w:outlineLvl w:val="9"/>
        <w:rPr>
          <w:color w:val="000000" w:themeColor="text1"/>
          <w:sz w:val="22"/>
          <w:szCs w:val="22"/>
        </w:rPr>
      </w:pPr>
      <w:r w:rsidRPr="001F222D">
        <w:rPr>
          <w:color w:val="000000" w:themeColor="text1"/>
          <w:sz w:val="22"/>
          <w:szCs w:val="22"/>
        </w:rPr>
        <w:t>Заказчик направляет Подрядчику письменное уведомление о том, что выполнение Работ по Объекту/ам будут выполняться Заказчиком либо переданы третьему лицу.</w:t>
      </w:r>
    </w:p>
    <w:p w14:paraId="4520F761" w14:textId="77777777" w:rsidR="001F222D" w:rsidRPr="001F222D" w:rsidRDefault="001F222D" w:rsidP="001F222D">
      <w:pPr>
        <w:spacing w:line="240" w:lineRule="auto"/>
        <w:ind w:leftChars="0" w:left="2" w:right="-143" w:hanging="2"/>
        <w:jc w:val="both"/>
        <w:rPr>
          <w:color w:val="000000" w:themeColor="text1"/>
          <w:sz w:val="22"/>
          <w:szCs w:val="22"/>
        </w:rPr>
      </w:pPr>
    </w:p>
    <w:p w14:paraId="1CBF1790" w14:textId="77777777" w:rsidR="001F222D" w:rsidRPr="001F222D" w:rsidRDefault="001F222D" w:rsidP="001F222D">
      <w:pPr>
        <w:widowControl/>
        <w:numPr>
          <w:ilvl w:val="0"/>
          <w:numId w:val="18"/>
        </w:numPr>
        <w:spacing w:line="240" w:lineRule="auto"/>
        <w:ind w:leftChars="0" w:left="0" w:right="-143" w:firstLineChars="0" w:hanging="2"/>
        <w:contextualSpacing/>
        <w:jc w:val="center"/>
        <w:textDirection w:val="lrTb"/>
        <w:textAlignment w:val="auto"/>
        <w:outlineLvl w:val="9"/>
        <w:rPr>
          <w:b/>
          <w:color w:val="000000" w:themeColor="text1"/>
          <w:sz w:val="22"/>
          <w:szCs w:val="22"/>
        </w:rPr>
      </w:pPr>
      <w:r w:rsidRPr="001F222D">
        <w:rPr>
          <w:b/>
          <w:color w:val="000000" w:themeColor="text1"/>
          <w:sz w:val="22"/>
          <w:szCs w:val="22"/>
        </w:rPr>
        <w:t>Порядок сдачи-приемки работ</w:t>
      </w:r>
    </w:p>
    <w:p w14:paraId="69F7A230" w14:textId="77777777" w:rsidR="001F222D" w:rsidRPr="001F222D" w:rsidRDefault="001F222D" w:rsidP="001F222D">
      <w:pPr>
        <w:spacing w:line="240" w:lineRule="auto"/>
        <w:ind w:leftChars="0" w:left="0" w:right="-143" w:firstLineChars="294" w:firstLine="649"/>
        <w:contextualSpacing/>
        <w:rPr>
          <w:b/>
          <w:color w:val="000000" w:themeColor="text1"/>
          <w:sz w:val="22"/>
          <w:szCs w:val="22"/>
        </w:rPr>
      </w:pPr>
    </w:p>
    <w:p w14:paraId="5C15F216" w14:textId="77777777" w:rsidR="001F222D" w:rsidRPr="001F222D" w:rsidRDefault="001F222D" w:rsidP="001F222D">
      <w:pPr>
        <w:spacing w:line="240" w:lineRule="auto"/>
        <w:ind w:leftChars="0" w:left="0" w:right="-143" w:firstLineChars="294" w:firstLine="647"/>
        <w:jc w:val="both"/>
        <w:rPr>
          <w:bCs/>
          <w:color w:val="000000" w:themeColor="text1"/>
          <w:sz w:val="22"/>
          <w:szCs w:val="22"/>
        </w:rPr>
      </w:pPr>
      <w:r w:rsidRPr="001F222D">
        <w:rPr>
          <w:bCs/>
          <w:color w:val="000000" w:themeColor="text1"/>
          <w:sz w:val="22"/>
          <w:szCs w:val="22"/>
        </w:rPr>
        <w:t>5.1. По окончании Работы на объекте Подрядчик направляет Заказчику письменное уведомление об окончании работ.</w:t>
      </w:r>
    </w:p>
    <w:p w14:paraId="50F53059" w14:textId="77777777" w:rsidR="001F222D" w:rsidRPr="001F222D" w:rsidRDefault="001F222D" w:rsidP="001F222D">
      <w:pPr>
        <w:spacing w:line="240" w:lineRule="auto"/>
        <w:ind w:leftChars="0" w:left="0" w:right="-143" w:firstLineChars="294" w:firstLine="647"/>
        <w:jc w:val="both"/>
        <w:rPr>
          <w:bCs/>
          <w:color w:val="000000" w:themeColor="text1"/>
          <w:sz w:val="22"/>
          <w:szCs w:val="22"/>
        </w:rPr>
      </w:pPr>
      <w:r w:rsidRPr="001F222D">
        <w:rPr>
          <w:bCs/>
          <w:color w:val="000000" w:themeColor="text1"/>
          <w:sz w:val="22"/>
          <w:szCs w:val="22"/>
        </w:rPr>
        <w:t>5.2. Подрядчик в течение 5-ти рабочих дней по окончании Работы обязан направить Заказчику Акт о приемке выполненных работ (форма КС-2), справку о стоимости выполненных работ и затрат (форма КС-3).</w:t>
      </w:r>
    </w:p>
    <w:p w14:paraId="694CB7EC" w14:textId="77777777" w:rsidR="001F222D" w:rsidRPr="001F222D" w:rsidRDefault="001F222D" w:rsidP="001F222D">
      <w:pPr>
        <w:spacing w:line="240" w:lineRule="auto"/>
        <w:ind w:leftChars="0" w:left="0" w:right="-143" w:firstLineChars="294" w:firstLine="647"/>
        <w:jc w:val="both"/>
        <w:rPr>
          <w:bCs/>
          <w:color w:val="000000" w:themeColor="text1"/>
          <w:sz w:val="22"/>
          <w:szCs w:val="22"/>
        </w:rPr>
      </w:pPr>
      <w:r w:rsidRPr="001F222D">
        <w:rPr>
          <w:bCs/>
          <w:color w:val="000000" w:themeColor="text1"/>
          <w:sz w:val="22"/>
          <w:szCs w:val="22"/>
        </w:rPr>
        <w:t xml:space="preserve">5.3. Заказчик обязан с участием Подрядчика осмотреть и принять результат Работы в течение 7 (семи) рабочих дней с момента представления Акта о приемке выполненных работ (форма КС-2) и подписать его. При обнаружении отступлений от Договора, ухудшающих результат работ или иных недостатков в работе, Заказчик в течение 5-ти рабочих дней с момента представления Акта о приемке выполненных работ (форма КС-2), составляет Акт приемки с перечнем обнаруженных недостатков с указанием сроков их устранения. </w:t>
      </w:r>
    </w:p>
    <w:p w14:paraId="3F38C0A9" w14:textId="77777777" w:rsidR="001F222D" w:rsidRPr="001F222D" w:rsidRDefault="001F222D" w:rsidP="001F222D">
      <w:pPr>
        <w:spacing w:line="240" w:lineRule="auto"/>
        <w:ind w:leftChars="0" w:left="0" w:right="-143" w:firstLineChars="294" w:firstLine="647"/>
        <w:jc w:val="both"/>
        <w:rPr>
          <w:bCs/>
          <w:color w:val="000000" w:themeColor="text1"/>
          <w:sz w:val="22"/>
          <w:szCs w:val="22"/>
        </w:rPr>
      </w:pPr>
      <w:r w:rsidRPr="001F222D">
        <w:rPr>
          <w:bCs/>
          <w:color w:val="000000" w:themeColor="text1"/>
          <w:sz w:val="22"/>
          <w:szCs w:val="22"/>
        </w:rPr>
        <w:t>5.4. В случае выполнения Работы Подрядчиком с недостатками, которые делают результат Работы не пригодным для нормальной эксплуатации, Заказчик вправе поручить устранение недостатков третьему лицу либо устранить недостатки собственными силами, и предъявить понесенные в связи с этим расходы к возмещению Подрядчику.</w:t>
      </w:r>
    </w:p>
    <w:p w14:paraId="7F43EAC2" w14:textId="77777777" w:rsidR="001F222D" w:rsidRPr="001F222D" w:rsidRDefault="001F222D" w:rsidP="001F222D">
      <w:pPr>
        <w:snapToGrid w:val="0"/>
        <w:spacing w:line="240" w:lineRule="auto"/>
        <w:ind w:leftChars="0" w:left="0" w:right="-143" w:firstLineChars="294" w:firstLine="647"/>
        <w:jc w:val="both"/>
        <w:rPr>
          <w:bCs/>
          <w:color w:val="000000" w:themeColor="text1"/>
          <w:sz w:val="22"/>
          <w:szCs w:val="22"/>
        </w:rPr>
      </w:pPr>
      <w:r w:rsidRPr="001F222D">
        <w:rPr>
          <w:color w:val="000000" w:themeColor="text1"/>
          <w:sz w:val="22"/>
          <w:szCs w:val="22"/>
        </w:rPr>
        <w:t xml:space="preserve">5.5. </w:t>
      </w:r>
      <w:r w:rsidRPr="001F222D">
        <w:rPr>
          <w:bCs/>
          <w:color w:val="000000" w:themeColor="text1"/>
          <w:sz w:val="22"/>
          <w:szCs w:val="22"/>
        </w:rPr>
        <w:t>Работы, выполненные с изменением или отклонением от документации (Техническое задание), не оформленные в установленном порядке, оплате не подлежат.</w:t>
      </w:r>
    </w:p>
    <w:p w14:paraId="6B920CBC" w14:textId="77777777" w:rsidR="001F222D" w:rsidRPr="001F222D" w:rsidRDefault="001F222D" w:rsidP="001F222D">
      <w:pPr>
        <w:snapToGrid w:val="0"/>
        <w:spacing w:line="240" w:lineRule="auto"/>
        <w:ind w:leftChars="0" w:left="0" w:right="-143" w:firstLineChars="294" w:firstLine="647"/>
        <w:jc w:val="both"/>
        <w:rPr>
          <w:bCs/>
          <w:color w:val="000000" w:themeColor="text1"/>
          <w:sz w:val="22"/>
          <w:szCs w:val="22"/>
        </w:rPr>
      </w:pPr>
      <w:r w:rsidRPr="001F222D">
        <w:rPr>
          <w:bCs/>
          <w:color w:val="000000" w:themeColor="text1"/>
          <w:sz w:val="22"/>
          <w:szCs w:val="22"/>
        </w:rPr>
        <w:t>5.6. Заказчик вправе приостановить оформление окончательного расчета за выполненные работы с Подрядчиком, если Подрядчик не выполнены обязательства по настоящему Договору.</w:t>
      </w:r>
    </w:p>
    <w:p w14:paraId="5CFF76AA" w14:textId="77777777" w:rsidR="001F222D" w:rsidRPr="001F222D" w:rsidRDefault="001F222D" w:rsidP="001F222D">
      <w:pPr>
        <w:spacing w:line="240" w:lineRule="auto"/>
        <w:ind w:leftChars="0" w:left="2" w:right="-143" w:hanging="2"/>
        <w:jc w:val="both"/>
        <w:rPr>
          <w:color w:val="000000" w:themeColor="text1"/>
          <w:sz w:val="22"/>
          <w:szCs w:val="22"/>
        </w:rPr>
      </w:pPr>
    </w:p>
    <w:p w14:paraId="4F784707" w14:textId="77777777" w:rsidR="001F222D" w:rsidRPr="001F222D" w:rsidRDefault="001F222D" w:rsidP="001F222D">
      <w:pPr>
        <w:widowControl/>
        <w:numPr>
          <w:ilvl w:val="0"/>
          <w:numId w:val="18"/>
        </w:numPr>
        <w:suppressAutoHyphens w:val="0"/>
        <w:spacing w:line="240" w:lineRule="auto"/>
        <w:ind w:leftChars="0" w:left="0" w:right="-143" w:firstLineChars="0" w:hanging="2"/>
        <w:contextualSpacing/>
        <w:jc w:val="center"/>
        <w:textDirection w:val="lrTb"/>
        <w:textAlignment w:val="auto"/>
        <w:outlineLvl w:val="9"/>
        <w:rPr>
          <w:b/>
          <w:color w:val="000000" w:themeColor="text1"/>
          <w:sz w:val="22"/>
          <w:szCs w:val="22"/>
        </w:rPr>
      </w:pPr>
      <w:r w:rsidRPr="001F222D">
        <w:rPr>
          <w:b/>
          <w:color w:val="000000" w:themeColor="text1"/>
          <w:sz w:val="22"/>
          <w:szCs w:val="22"/>
        </w:rPr>
        <w:t>Гарантийный срок</w:t>
      </w:r>
    </w:p>
    <w:p w14:paraId="5449A744" w14:textId="77777777" w:rsidR="001F222D" w:rsidRPr="001F222D" w:rsidRDefault="001F222D" w:rsidP="001F222D">
      <w:pPr>
        <w:spacing w:line="240" w:lineRule="auto"/>
        <w:ind w:leftChars="0" w:left="2" w:right="-143" w:hanging="2"/>
        <w:contextualSpacing/>
        <w:rPr>
          <w:b/>
          <w:color w:val="000000" w:themeColor="text1"/>
          <w:sz w:val="22"/>
          <w:szCs w:val="22"/>
        </w:rPr>
      </w:pPr>
    </w:p>
    <w:p w14:paraId="28A2BFBC" w14:textId="77777777" w:rsidR="001F222D" w:rsidRPr="001F222D" w:rsidRDefault="001F222D" w:rsidP="001F222D">
      <w:pPr>
        <w:spacing w:line="240" w:lineRule="auto"/>
        <w:ind w:leftChars="0" w:left="0" w:right="-143" w:firstLineChars="295" w:firstLine="649"/>
        <w:jc w:val="both"/>
        <w:rPr>
          <w:color w:val="000000" w:themeColor="text1"/>
          <w:sz w:val="22"/>
          <w:szCs w:val="22"/>
        </w:rPr>
      </w:pPr>
      <w:r w:rsidRPr="001F222D">
        <w:rPr>
          <w:color w:val="000000" w:themeColor="text1"/>
          <w:sz w:val="22"/>
          <w:szCs w:val="22"/>
        </w:rPr>
        <w:t xml:space="preserve"> 6.1. Качество выполненных Подрядчиком работ должно соответствовать требованиям технического задания, являющегося неотъемлемой частью настоящего договора, а также нормам и требованиям, предусмотренным нормативными правовыми актами РФ. Результат выполненной работы в момент передачи Заказчику и в течение гарантийного срока должен обладать свойствами, определенными настоящим договором и действующими нормативными правовыми и/или нормативно-техническими актами РФ.</w:t>
      </w:r>
    </w:p>
    <w:p w14:paraId="06A25595" w14:textId="77777777" w:rsidR="001F222D" w:rsidRPr="001F222D" w:rsidRDefault="001F222D" w:rsidP="001F222D">
      <w:pPr>
        <w:spacing w:line="240" w:lineRule="auto"/>
        <w:ind w:leftChars="0" w:left="0" w:right="-143" w:firstLineChars="295" w:firstLine="649"/>
        <w:jc w:val="both"/>
        <w:rPr>
          <w:color w:val="000000" w:themeColor="text1"/>
          <w:sz w:val="22"/>
          <w:szCs w:val="22"/>
        </w:rPr>
      </w:pPr>
      <w:r w:rsidRPr="001F222D">
        <w:rPr>
          <w:color w:val="000000" w:themeColor="text1"/>
          <w:sz w:val="22"/>
          <w:szCs w:val="22"/>
        </w:rPr>
        <w:t>6.2. Подрядчик гарантирует возможность эксплуатации результата выполненных работ в течение гарантийного срока, составляющего 36 (тридцать шесть) месяцев с даты подписания сторонами Акта о приемке выполненных работ. Если в период гарантийного срока обнаружатся дефекты, допущенные по вине Подрядчика, препятствующие нормальной эксплуатации результата выполненных работ, то Подрядчик обязан их устранить за свой счет и в согласованные сроки. Гарантийный срок в этом случае продлевается соответственно на период устранения дефектов.</w:t>
      </w:r>
    </w:p>
    <w:p w14:paraId="1CB9F725" w14:textId="77777777" w:rsidR="001F222D" w:rsidRPr="001F222D" w:rsidRDefault="001F222D" w:rsidP="006526FA">
      <w:pPr>
        <w:tabs>
          <w:tab w:val="left" w:pos="567"/>
          <w:tab w:val="left" w:pos="993"/>
        </w:tabs>
        <w:spacing w:line="240" w:lineRule="auto"/>
        <w:ind w:leftChars="0" w:left="0" w:right="-143" w:firstLineChars="295" w:firstLine="649"/>
        <w:jc w:val="both"/>
        <w:rPr>
          <w:color w:val="000000" w:themeColor="text1"/>
          <w:sz w:val="22"/>
          <w:szCs w:val="22"/>
        </w:rPr>
      </w:pPr>
      <w:r w:rsidRPr="001F222D">
        <w:rPr>
          <w:color w:val="000000" w:themeColor="text1"/>
          <w:sz w:val="22"/>
          <w:szCs w:val="22"/>
        </w:rPr>
        <w:t>6.3.</w:t>
      </w:r>
      <w:r w:rsidRPr="001F222D">
        <w:rPr>
          <w:color w:val="000000" w:themeColor="text1"/>
          <w:sz w:val="22"/>
          <w:szCs w:val="22"/>
        </w:rPr>
        <w:tab/>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ненадлежащего ремонта объекта, произведенного самим Заказчиком или привлеченными им третьими лицами. </w:t>
      </w:r>
    </w:p>
    <w:p w14:paraId="254AFAE5" w14:textId="77777777" w:rsidR="001F222D" w:rsidRPr="001F222D" w:rsidRDefault="001F222D" w:rsidP="006526FA">
      <w:pPr>
        <w:tabs>
          <w:tab w:val="left" w:pos="567"/>
          <w:tab w:val="left" w:pos="993"/>
        </w:tabs>
        <w:spacing w:line="240" w:lineRule="auto"/>
        <w:ind w:leftChars="0" w:left="0" w:right="-143" w:firstLineChars="295" w:firstLine="649"/>
        <w:jc w:val="both"/>
        <w:rPr>
          <w:color w:val="000000" w:themeColor="text1"/>
          <w:sz w:val="22"/>
          <w:szCs w:val="22"/>
        </w:rPr>
      </w:pPr>
      <w:r w:rsidRPr="001F222D">
        <w:rPr>
          <w:color w:val="000000" w:themeColor="text1"/>
          <w:sz w:val="22"/>
          <w:szCs w:val="22"/>
        </w:rPr>
        <w:t>6.4.</w:t>
      </w:r>
      <w:r w:rsidRPr="001F222D">
        <w:rPr>
          <w:color w:val="000000" w:themeColor="text1"/>
          <w:sz w:val="22"/>
          <w:szCs w:val="22"/>
        </w:rPr>
        <w:tab/>
        <w:t>При возникновении претензий по качеству выполненных Подрядчиком работ в течение гарантийного срока эксплуатации объекта, Заказчик обязан во всех случаях немедленно известить Подрядчика об этом письменно. Подрядчик незамедлительно письменно извещает Заказчика о направлении своего представителя для участия в расследовании возникших претензий и обеспечивает его прибытие на место производства работ не позднее 3-х дней с момента извещения Заказчика. В противном случае Заказчик в одностороннем порядке оформляет акт по качеству, являющийся обязательным для исполнения Подрядчиком.</w:t>
      </w:r>
    </w:p>
    <w:p w14:paraId="4887DC5D" w14:textId="77777777" w:rsidR="001F222D" w:rsidRPr="001F222D" w:rsidRDefault="001F222D" w:rsidP="006526FA">
      <w:pPr>
        <w:tabs>
          <w:tab w:val="left" w:pos="567"/>
          <w:tab w:val="left" w:pos="993"/>
        </w:tabs>
        <w:spacing w:line="240" w:lineRule="auto"/>
        <w:ind w:leftChars="0" w:left="0" w:right="-143" w:firstLineChars="295" w:firstLine="649"/>
        <w:jc w:val="both"/>
        <w:rPr>
          <w:color w:val="000000" w:themeColor="text1"/>
          <w:sz w:val="22"/>
          <w:szCs w:val="22"/>
        </w:rPr>
      </w:pPr>
      <w:r w:rsidRPr="001F222D">
        <w:rPr>
          <w:color w:val="000000" w:themeColor="text1"/>
          <w:sz w:val="22"/>
          <w:szCs w:val="22"/>
        </w:rPr>
        <w:t>6.5.</w:t>
      </w:r>
      <w:r w:rsidRPr="001F222D">
        <w:rPr>
          <w:color w:val="000000" w:themeColor="text1"/>
          <w:sz w:val="22"/>
          <w:szCs w:val="22"/>
        </w:rPr>
        <w:tab/>
        <w:t>Если Подрядчик не выполняет в согласованные с Заказчиком сроки работы по устранению дефектов, Заказчик может осуществить всю работу либо своими силами, либо привлекая третьих лиц. В этом случае Подрядчик обязан оплатить Заказчику все понесенные затраты.</w:t>
      </w:r>
    </w:p>
    <w:p w14:paraId="1F1DA5F7" w14:textId="77777777" w:rsidR="001F222D" w:rsidRPr="001F222D" w:rsidRDefault="001F222D" w:rsidP="001F222D">
      <w:pPr>
        <w:spacing w:line="240" w:lineRule="auto"/>
        <w:ind w:leftChars="0" w:left="0" w:right="-143" w:firstLineChars="295" w:firstLine="652"/>
        <w:jc w:val="both"/>
        <w:rPr>
          <w:b/>
          <w:color w:val="000000" w:themeColor="text1"/>
          <w:sz w:val="22"/>
          <w:szCs w:val="22"/>
        </w:rPr>
      </w:pPr>
    </w:p>
    <w:p w14:paraId="4F74C7D3" w14:textId="77777777" w:rsidR="001F222D" w:rsidRPr="001F222D" w:rsidRDefault="001F222D" w:rsidP="001F222D">
      <w:pPr>
        <w:widowControl/>
        <w:numPr>
          <w:ilvl w:val="0"/>
          <w:numId w:val="18"/>
        </w:numPr>
        <w:suppressAutoHyphens w:val="0"/>
        <w:spacing w:line="240" w:lineRule="auto"/>
        <w:ind w:leftChars="0" w:left="0" w:right="-143" w:firstLineChars="0" w:hanging="2"/>
        <w:jc w:val="center"/>
        <w:textDirection w:val="lrTb"/>
        <w:textAlignment w:val="auto"/>
        <w:outlineLvl w:val="9"/>
        <w:rPr>
          <w:b/>
          <w:color w:val="000000" w:themeColor="text1"/>
          <w:sz w:val="22"/>
          <w:szCs w:val="22"/>
        </w:rPr>
      </w:pPr>
      <w:r w:rsidRPr="001F222D">
        <w:rPr>
          <w:b/>
          <w:color w:val="000000" w:themeColor="text1"/>
          <w:sz w:val="22"/>
          <w:szCs w:val="22"/>
        </w:rPr>
        <w:lastRenderedPageBreak/>
        <w:t>Ответственность сторон</w:t>
      </w:r>
    </w:p>
    <w:p w14:paraId="4E22D45A" w14:textId="77777777" w:rsidR="001F222D" w:rsidRPr="001F222D" w:rsidRDefault="001F222D" w:rsidP="001F222D">
      <w:pPr>
        <w:spacing w:line="240" w:lineRule="auto"/>
        <w:ind w:leftChars="0" w:left="0" w:right="-143" w:firstLineChars="294" w:firstLine="649"/>
        <w:rPr>
          <w:b/>
          <w:color w:val="000000" w:themeColor="text1"/>
          <w:sz w:val="22"/>
          <w:szCs w:val="22"/>
        </w:rPr>
      </w:pPr>
    </w:p>
    <w:p w14:paraId="29394D59" w14:textId="77777777" w:rsidR="001F222D" w:rsidRPr="001F222D" w:rsidRDefault="001F222D" w:rsidP="007B369A">
      <w:pPr>
        <w:tabs>
          <w:tab w:val="left" w:pos="993"/>
        </w:tabs>
        <w:spacing w:line="240" w:lineRule="auto"/>
        <w:ind w:leftChars="0" w:left="0" w:right="-143" w:firstLineChars="294" w:firstLine="647"/>
        <w:jc w:val="both"/>
        <w:rPr>
          <w:color w:val="000000" w:themeColor="text1"/>
          <w:sz w:val="22"/>
          <w:szCs w:val="22"/>
        </w:rPr>
      </w:pPr>
      <w:r w:rsidRPr="001F222D">
        <w:rPr>
          <w:color w:val="000000" w:themeColor="text1"/>
          <w:sz w:val="22"/>
          <w:szCs w:val="22"/>
        </w:rPr>
        <w:t>7.1.</w:t>
      </w:r>
      <w:r w:rsidRPr="001F222D">
        <w:rPr>
          <w:color w:val="000000" w:themeColor="text1"/>
          <w:sz w:val="22"/>
          <w:szCs w:val="22"/>
        </w:rPr>
        <w:tab/>
        <w:t>За неисполнение или ненадлежащее исполнение обязательств, установленных Договором, стороны несут ответственность в соответствии с действующим законодательством Российской Федерации и условиями Договора.</w:t>
      </w:r>
    </w:p>
    <w:p w14:paraId="16592235" w14:textId="77777777" w:rsidR="001F222D" w:rsidRPr="001F222D" w:rsidRDefault="001F222D" w:rsidP="007B369A">
      <w:pPr>
        <w:tabs>
          <w:tab w:val="left" w:pos="993"/>
        </w:tabs>
        <w:spacing w:line="240" w:lineRule="auto"/>
        <w:ind w:leftChars="0" w:left="0" w:right="-143" w:firstLineChars="294" w:firstLine="647"/>
        <w:jc w:val="both"/>
        <w:rPr>
          <w:color w:val="000000" w:themeColor="text1"/>
          <w:sz w:val="22"/>
          <w:szCs w:val="22"/>
        </w:rPr>
      </w:pPr>
      <w:r w:rsidRPr="001F222D">
        <w:rPr>
          <w:color w:val="000000" w:themeColor="text1"/>
          <w:sz w:val="22"/>
          <w:szCs w:val="22"/>
        </w:rPr>
        <w:t>7.2.</w:t>
      </w:r>
      <w:r w:rsidRPr="001F222D">
        <w:rPr>
          <w:color w:val="000000" w:themeColor="text1"/>
          <w:sz w:val="22"/>
          <w:szCs w:val="22"/>
        </w:rPr>
        <w:tab/>
        <w:t xml:space="preserve">Подрядчик несёт перед Заказчиком ответственность за последствия неисполнения или ненадлежащего исполнения обязательств привлекаемыми им третьими лицами.   </w:t>
      </w:r>
    </w:p>
    <w:p w14:paraId="7481FAAE" w14:textId="77777777" w:rsidR="001F222D" w:rsidRPr="001F222D" w:rsidRDefault="001F222D" w:rsidP="001F222D">
      <w:pPr>
        <w:spacing w:line="240" w:lineRule="auto"/>
        <w:ind w:leftChars="0" w:left="0" w:right="-143" w:firstLineChars="294" w:firstLine="647"/>
        <w:jc w:val="both"/>
        <w:rPr>
          <w:color w:val="000000" w:themeColor="text1"/>
          <w:sz w:val="22"/>
          <w:szCs w:val="22"/>
        </w:rPr>
      </w:pPr>
      <w:r w:rsidRPr="001F222D">
        <w:rPr>
          <w:color w:val="000000" w:themeColor="text1"/>
          <w:sz w:val="22"/>
          <w:szCs w:val="22"/>
        </w:rPr>
        <w:t>7.3. Подрядчик несет ответственность и обязанность возмещения ущерба, причиненного субподрядчиком, которого он привлек к выполнению работ, в том числе третьим лицам, в результате некачественного выполнения работ по настоящему договору (в том числе, если недостатки возникли или выявлены после завершения), иных нарушений условий настоящего договора, требований действующего законодательства.</w:t>
      </w:r>
    </w:p>
    <w:p w14:paraId="397AE497" w14:textId="77777777" w:rsidR="001F222D" w:rsidRPr="001F222D" w:rsidRDefault="001F222D" w:rsidP="001F222D">
      <w:pPr>
        <w:tabs>
          <w:tab w:val="left" w:pos="1842"/>
        </w:tabs>
        <w:autoSpaceDE w:val="0"/>
        <w:autoSpaceDN w:val="0"/>
        <w:adjustRightInd w:val="0"/>
        <w:spacing w:line="240" w:lineRule="auto"/>
        <w:ind w:leftChars="0" w:left="0" w:right="-143" w:firstLineChars="294" w:firstLine="647"/>
        <w:jc w:val="both"/>
        <w:rPr>
          <w:color w:val="000000" w:themeColor="text1"/>
          <w:sz w:val="22"/>
          <w:szCs w:val="22"/>
        </w:rPr>
      </w:pPr>
      <w:r w:rsidRPr="001F222D">
        <w:rPr>
          <w:color w:val="000000" w:themeColor="text1"/>
          <w:sz w:val="22"/>
          <w:szCs w:val="22"/>
        </w:rPr>
        <w:t xml:space="preserve">7.4. За нарушение сроков выполнения </w:t>
      </w:r>
      <w:bookmarkStart w:id="32" w:name="_Hlk225348705"/>
      <w:r w:rsidRPr="001F222D">
        <w:rPr>
          <w:color w:val="000000" w:themeColor="text1"/>
          <w:sz w:val="22"/>
          <w:szCs w:val="22"/>
        </w:rPr>
        <w:t xml:space="preserve">работ или нарушение сроков этапов выполнения работ, указанных в техническом задании </w:t>
      </w:r>
      <w:bookmarkEnd w:id="32"/>
      <w:r w:rsidRPr="001F222D">
        <w:rPr>
          <w:color w:val="000000" w:themeColor="text1"/>
          <w:sz w:val="22"/>
          <w:szCs w:val="22"/>
        </w:rPr>
        <w:t>или сроков устранения недостатков в результатах работ, Подрядчик уплачивает Заказчику неустойку, которая начисляется за каждый день просрочки исполнения Подрядчиком обязательства, предусмотренного Договором, в размере 0,5% от стоимости сдаваемых работ, указанной в пункте 2.1. Договора. Общая сумма неустойки не может превышать общую стоимость указанной в пункте 2.1 Договора.</w:t>
      </w:r>
    </w:p>
    <w:p w14:paraId="3AA0469A" w14:textId="77777777" w:rsidR="001F222D" w:rsidRPr="001F222D" w:rsidRDefault="001F222D" w:rsidP="001F222D">
      <w:pPr>
        <w:tabs>
          <w:tab w:val="left" w:pos="1842"/>
        </w:tabs>
        <w:autoSpaceDE w:val="0"/>
        <w:autoSpaceDN w:val="0"/>
        <w:adjustRightInd w:val="0"/>
        <w:spacing w:line="240" w:lineRule="auto"/>
        <w:ind w:leftChars="0" w:left="0" w:right="-143" w:firstLineChars="294" w:firstLine="647"/>
        <w:jc w:val="both"/>
        <w:rPr>
          <w:color w:val="000000" w:themeColor="text1"/>
          <w:sz w:val="22"/>
          <w:szCs w:val="22"/>
        </w:rPr>
      </w:pPr>
      <w:r w:rsidRPr="001F222D">
        <w:rPr>
          <w:color w:val="000000" w:themeColor="text1"/>
          <w:sz w:val="22"/>
          <w:szCs w:val="22"/>
        </w:rPr>
        <w:t>7.5. В случае привлечения Заказчика к административной и иной ответственности по причине нарушения Подрядчиком и его подрядчиками (субподрядчиками) действующего законодательства РФ (в том числе в области строительства, земельных правоотношений, экологии) и условий согласований документов, Подрядчик гарантирует возмещение в полном объёме убытков и затрат, понесённых Заказчиком и уплачивает Заказчику штраф в трёхкратном размере от суммы предъявленного Заказчику административного штрафа или штрафной санкции от сторонней организации.</w:t>
      </w:r>
    </w:p>
    <w:p w14:paraId="31C1624E" w14:textId="77777777" w:rsidR="001F222D" w:rsidRPr="001F222D" w:rsidRDefault="001F222D" w:rsidP="001F222D">
      <w:pPr>
        <w:tabs>
          <w:tab w:val="left" w:pos="1842"/>
        </w:tabs>
        <w:autoSpaceDE w:val="0"/>
        <w:autoSpaceDN w:val="0"/>
        <w:adjustRightInd w:val="0"/>
        <w:spacing w:line="240" w:lineRule="auto"/>
        <w:ind w:leftChars="0" w:left="0" w:right="-143" w:firstLineChars="294" w:firstLine="647"/>
        <w:jc w:val="both"/>
        <w:rPr>
          <w:color w:val="000000" w:themeColor="text1"/>
          <w:sz w:val="22"/>
          <w:szCs w:val="22"/>
        </w:rPr>
      </w:pPr>
      <w:r w:rsidRPr="001F222D">
        <w:rPr>
          <w:color w:val="000000" w:themeColor="text1"/>
          <w:sz w:val="22"/>
          <w:szCs w:val="22"/>
        </w:rPr>
        <w:t>7.6. Подрядчик несёт ответственность за допущенные им и/или привлечённым им Субподрядчиком при выполнении Работ нарушения законодательства РФ в области охраны труда, противопожарной безопасности и электробезопасности, включая оплату неустойки, возмещении убытков Заказчика, а также возмещение причинённого в связи с этими нарушениями вреда окружающей среде и третьим лицам. Подрядчик несёт ответственность перед Заказчиком и/или третьими лицами за причинённый им ущерб. Возмещение ущерба Подрядчик производит самостоятельно и за свой счёт.</w:t>
      </w:r>
    </w:p>
    <w:p w14:paraId="62E51470" w14:textId="77777777" w:rsidR="001F222D" w:rsidRPr="001F222D" w:rsidRDefault="001F222D" w:rsidP="001F222D">
      <w:pPr>
        <w:spacing w:line="240" w:lineRule="auto"/>
        <w:ind w:leftChars="0" w:left="0" w:right="-143" w:firstLineChars="295" w:firstLine="649"/>
        <w:jc w:val="both"/>
        <w:rPr>
          <w:color w:val="000000" w:themeColor="text1"/>
          <w:sz w:val="22"/>
          <w:szCs w:val="22"/>
        </w:rPr>
      </w:pPr>
      <w:r w:rsidRPr="001F222D">
        <w:rPr>
          <w:color w:val="000000" w:themeColor="text1"/>
          <w:sz w:val="22"/>
          <w:szCs w:val="22"/>
        </w:rPr>
        <w:t>7.7. При наличии доказанной вины Подрядчика и/или привлечённого им Субподрядчика за аварии и несчастные случаи, произошедшие в процессе работы, Подрядчик возмещает Заказчику причинённые убытки затраты и расходы, связанные с данным фактом аварии и/или несчастного случая, в полном размере.</w:t>
      </w:r>
    </w:p>
    <w:p w14:paraId="094DFF2E" w14:textId="77777777" w:rsidR="001F222D" w:rsidRPr="001F222D" w:rsidRDefault="001F222D" w:rsidP="001F222D">
      <w:pPr>
        <w:spacing w:line="240" w:lineRule="auto"/>
        <w:ind w:leftChars="0" w:left="0" w:right="-143" w:firstLineChars="295" w:firstLine="649"/>
        <w:jc w:val="both"/>
        <w:rPr>
          <w:color w:val="000000" w:themeColor="text1"/>
          <w:sz w:val="22"/>
          <w:szCs w:val="22"/>
        </w:rPr>
      </w:pPr>
      <w:r w:rsidRPr="001F222D">
        <w:rPr>
          <w:color w:val="000000" w:themeColor="text1"/>
          <w:sz w:val="22"/>
          <w:szCs w:val="22"/>
        </w:rPr>
        <w:t>7.8. Заказчик не несёт ответственности за травмы, увечья или смерть любого работника Подрядчика и/или привлечённого им Субподрядчика, произошедшего не по вине Заказчика, а также в случае нарушении ими требований правил охраны труда, электробезопасности и промышленной безопасности. Подрядчик самостоятельно несёт полную ответственность за все травмы, увечья, в том числе и приведшие к летальному исходу, любого работника Подрядчика или третьих лиц на Площадке строительства.</w:t>
      </w:r>
    </w:p>
    <w:p w14:paraId="1043502B" w14:textId="77777777" w:rsidR="001F222D" w:rsidRPr="001F222D" w:rsidRDefault="001F222D" w:rsidP="001F222D">
      <w:pPr>
        <w:spacing w:line="240" w:lineRule="auto"/>
        <w:ind w:leftChars="0" w:left="0" w:right="-143" w:firstLineChars="295" w:firstLine="649"/>
        <w:jc w:val="both"/>
        <w:rPr>
          <w:color w:val="000000" w:themeColor="text1"/>
          <w:sz w:val="22"/>
          <w:szCs w:val="22"/>
        </w:rPr>
      </w:pPr>
      <w:r w:rsidRPr="001F222D">
        <w:rPr>
          <w:color w:val="000000" w:themeColor="text1"/>
          <w:sz w:val="22"/>
          <w:szCs w:val="22"/>
        </w:rPr>
        <w:t>7.9. В случае просрочки исполнения Заказчиком обязательств по оплате выполненных Подрядчиком и принятых Заказчиком работ, Подрядчик вправе потребовать от Заказчика уплаты неустойки в размере 1/365 ключевой ставки ЦБ РФ от суммы, просроченной к оплате, за каждый день просрочки. Сумма неустойки не может превышать 0,5% общей стоимости работ, указанной в пункте 2.1. Договора.</w:t>
      </w:r>
    </w:p>
    <w:p w14:paraId="01674DE7" w14:textId="77777777" w:rsidR="001F222D" w:rsidRPr="001F222D" w:rsidRDefault="001F222D" w:rsidP="001F222D">
      <w:pPr>
        <w:tabs>
          <w:tab w:val="left" w:pos="1842"/>
        </w:tabs>
        <w:autoSpaceDE w:val="0"/>
        <w:autoSpaceDN w:val="0"/>
        <w:adjustRightInd w:val="0"/>
        <w:spacing w:line="240" w:lineRule="auto"/>
        <w:ind w:leftChars="0" w:left="0" w:right="-143" w:firstLineChars="295" w:firstLine="649"/>
        <w:jc w:val="both"/>
        <w:rPr>
          <w:color w:val="000000" w:themeColor="text1"/>
          <w:sz w:val="22"/>
          <w:szCs w:val="22"/>
        </w:rPr>
      </w:pPr>
      <w:r w:rsidRPr="001F222D">
        <w:rPr>
          <w:color w:val="000000" w:themeColor="text1"/>
          <w:sz w:val="22"/>
          <w:szCs w:val="22"/>
        </w:rPr>
        <w:t>7.10. Выплата неустойки и штрафов по настоящему Договору осуществляется только на основании письменной претензии. Если письменная претензия одной Стороны не будет направлена в адрес другой Стороны, неустойка и/или штраф не начисляется и не уплачивается.</w:t>
      </w:r>
    </w:p>
    <w:p w14:paraId="732446F2" w14:textId="77777777" w:rsidR="001F222D" w:rsidRPr="001F222D" w:rsidRDefault="001F222D" w:rsidP="001F222D">
      <w:pPr>
        <w:autoSpaceDE w:val="0"/>
        <w:autoSpaceDN w:val="0"/>
        <w:adjustRightInd w:val="0"/>
        <w:spacing w:line="240" w:lineRule="auto"/>
        <w:ind w:leftChars="0" w:left="0" w:right="-143" w:firstLineChars="295" w:firstLine="649"/>
        <w:jc w:val="both"/>
        <w:rPr>
          <w:color w:val="000000" w:themeColor="text1"/>
          <w:sz w:val="22"/>
          <w:szCs w:val="22"/>
        </w:rPr>
      </w:pPr>
      <w:r w:rsidRPr="001F222D">
        <w:rPr>
          <w:color w:val="000000" w:themeColor="text1"/>
          <w:sz w:val="22"/>
          <w:szCs w:val="22"/>
        </w:rPr>
        <w:t>7.11. Стороны уплачивают неустойку и/или штрафы, предусмотренные Договором, в течение 10 (десяти) рабочих дней со дня получения соответствующего требования в письменной форме. Уплата неустойки/штрафа не освобождает Сторону, нарушившую Договор, от исполнения своих обязательств по настоящему Договору.</w:t>
      </w:r>
    </w:p>
    <w:p w14:paraId="51C29C50" w14:textId="77777777" w:rsidR="001F222D" w:rsidRPr="001F222D" w:rsidRDefault="001F222D" w:rsidP="001F222D">
      <w:pPr>
        <w:autoSpaceDE w:val="0"/>
        <w:autoSpaceDN w:val="0"/>
        <w:adjustRightInd w:val="0"/>
        <w:spacing w:line="240" w:lineRule="auto"/>
        <w:ind w:leftChars="0" w:left="0" w:right="-143" w:firstLineChars="295" w:firstLine="649"/>
        <w:jc w:val="both"/>
        <w:rPr>
          <w:color w:val="000000" w:themeColor="text1"/>
          <w:sz w:val="22"/>
          <w:szCs w:val="22"/>
        </w:rPr>
      </w:pPr>
      <w:r w:rsidRPr="001F222D">
        <w:rPr>
          <w:color w:val="000000" w:themeColor="text1"/>
          <w:sz w:val="22"/>
          <w:szCs w:val="22"/>
        </w:rPr>
        <w:t>7.12. Стороны вправе не предъявлять штрафы, пени, неустойки и убытки, предусмотренные условиями настоящего Договора. Учёт указанных сумм производится Сторонами с момента полного или частичного письменного признания претензии или с момента вступления в силу судебного решения.</w:t>
      </w:r>
    </w:p>
    <w:p w14:paraId="31F38BBF" w14:textId="77777777" w:rsidR="001F222D" w:rsidRPr="001F222D" w:rsidRDefault="001F222D" w:rsidP="001F222D">
      <w:pPr>
        <w:tabs>
          <w:tab w:val="left" w:pos="1842"/>
        </w:tabs>
        <w:autoSpaceDE w:val="0"/>
        <w:autoSpaceDN w:val="0"/>
        <w:adjustRightInd w:val="0"/>
        <w:spacing w:line="240" w:lineRule="auto"/>
        <w:ind w:leftChars="0" w:left="0" w:right="-143" w:firstLineChars="295" w:firstLine="649"/>
        <w:jc w:val="both"/>
        <w:rPr>
          <w:color w:val="000000" w:themeColor="text1"/>
          <w:sz w:val="22"/>
          <w:szCs w:val="22"/>
        </w:rPr>
      </w:pPr>
      <w:r w:rsidRPr="001F222D">
        <w:rPr>
          <w:color w:val="000000" w:themeColor="text1"/>
          <w:sz w:val="22"/>
          <w:szCs w:val="22"/>
        </w:rPr>
        <w:t>7.13. При возникновении неблагоприятных последствий в связи с выполнением Подрядчиком работ, последний обязан за свой счет компенсировать все возникшие в связи с этим издержки и затраты, выплатить компенсации и возместить убытки, в том числе и третьим лицам.</w:t>
      </w:r>
    </w:p>
    <w:p w14:paraId="6744DA54" w14:textId="77777777" w:rsidR="001F222D" w:rsidRPr="001F222D" w:rsidRDefault="001F222D" w:rsidP="001F222D">
      <w:pPr>
        <w:tabs>
          <w:tab w:val="left" w:pos="567"/>
          <w:tab w:val="left" w:pos="709"/>
          <w:tab w:val="left" w:pos="1134"/>
        </w:tabs>
        <w:spacing w:line="240" w:lineRule="auto"/>
        <w:ind w:leftChars="0" w:left="0" w:right="-143" w:firstLineChars="295" w:firstLine="649"/>
        <w:jc w:val="both"/>
        <w:rPr>
          <w:color w:val="000000" w:themeColor="text1"/>
          <w:sz w:val="22"/>
          <w:szCs w:val="22"/>
        </w:rPr>
      </w:pPr>
      <w:r w:rsidRPr="001F222D">
        <w:rPr>
          <w:color w:val="000000" w:themeColor="text1"/>
          <w:sz w:val="22"/>
          <w:szCs w:val="22"/>
        </w:rPr>
        <w:t xml:space="preserve">7.14. Сторона освобождается от уплаты пени, штрафов, неустойки, если докажет, что неисполнение или </w:t>
      </w:r>
      <w:r w:rsidRPr="001F222D">
        <w:rPr>
          <w:color w:val="000000" w:themeColor="text1"/>
          <w:sz w:val="22"/>
          <w:szCs w:val="22"/>
        </w:rPr>
        <w:lastRenderedPageBreak/>
        <w:t xml:space="preserve">ненадлежащее исполнение обязательства, предусмотренного Договором, произошло вследствие непреодолимой силы или по вине другой Стороны. </w:t>
      </w:r>
    </w:p>
    <w:p w14:paraId="5778AE58" w14:textId="77777777" w:rsidR="001F222D" w:rsidRPr="001F222D" w:rsidRDefault="001F222D" w:rsidP="001F222D">
      <w:pPr>
        <w:tabs>
          <w:tab w:val="left" w:pos="567"/>
          <w:tab w:val="left" w:pos="709"/>
          <w:tab w:val="left" w:pos="1134"/>
        </w:tabs>
        <w:spacing w:line="240" w:lineRule="auto"/>
        <w:ind w:leftChars="0" w:left="0" w:right="-143" w:firstLineChars="295" w:firstLine="649"/>
        <w:jc w:val="both"/>
        <w:rPr>
          <w:color w:val="000000" w:themeColor="text1"/>
          <w:sz w:val="22"/>
          <w:szCs w:val="22"/>
        </w:rPr>
      </w:pPr>
      <w:r w:rsidRPr="001F222D">
        <w:rPr>
          <w:color w:val="000000" w:themeColor="text1"/>
          <w:sz w:val="22"/>
          <w:szCs w:val="22"/>
        </w:rPr>
        <w:t>7.15. Расторжение Договора по любым основаниям не освобождает Стороны от ответственности за неисполнение или ненадлежащее исполнение обязательств по нему, имевшее место до момента расторжения Договора.</w:t>
      </w:r>
    </w:p>
    <w:p w14:paraId="4BC53A0A" w14:textId="77777777" w:rsidR="001F222D" w:rsidRPr="001F222D" w:rsidRDefault="001F222D" w:rsidP="001F222D">
      <w:pPr>
        <w:spacing w:line="240" w:lineRule="auto"/>
        <w:ind w:leftChars="0" w:left="0" w:right="-143" w:firstLineChars="295" w:firstLine="649"/>
        <w:jc w:val="both"/>
        <w:rPr>
          <w:color w:val="000000" w:themeColor="text1"/>
          <w:sz w:val="22"/>
          <w:szCs w:val="22"/>
        </w:rPr>
      </w:pPr>
    </w:p>
    <w:p w14:paraId="685063D4" w14:textId="77777777" w:rsidR="001F222D" w:rsidRPr="001F222D" w:rsidRDefault="001F222D" w:rsidP="004D64DB">
      <w:pPr>
        <w:widowControl/>
        <w:numPr>
          <w:ilvl w:val="0"/>
          <w:numId w:val="18"/>
        </w:numPr>
        <w:tabs>
          <w:tab w:val="left" w:pos="540"/>
        </w:tabs>
        <w:suppressAutoHyphens w:val="0"/>
        <w:spacing w:line="240" w:lineRule="auto"/>
        <w:ind w:leftChars="0" w:left="0" w:right="-143" w:firstLineChars="295" w:firstLine="652"/>
        <w:jc w:val="center"/>
        <w:textDirection w:val="lrTb"/>
        <w:textAlignment w:val="auto"/>
        <w:rPr>
          <w:b/>
          <w:color w:val="000000" w:themeColor="text1"/>
          <w:sz w:val="22"/>
          <w:szCs w:val="22"/>
        </w:rPr>
      </w:pPr>
      <w:r w:rsidRPr="001F222D">
        <w:rPr>
          <w:b/>
          <w:color w:val="000000" w:themeColor="text1"/>
          <w:sz w:val="22"/>
          <w:szCs w:val="22"/>
        </w:rPr>
        <w:t>Прочие условия</w:t>
      </w:r>
    </w:p>
    <w:p w14:paraId="6F129FD1" w14:textId="77777777" w:rsidR="001F222D" w:rsidRPr="001F222D" w:rsidRDefault="001F222D" w:rsidP="001F222D">
      <w:pPr>
        <w:tabs>
          <w:tab w:val="left" w:pos="540"/>
        </w:tabs>
        <w:spacing w:line="240" w:lineRule="auto"/>
        <w:ind w:leftChars="0" w:left="0" w:right="-143" w:firstLineChars="295" w:firstLine="652"/>
        <w:rPr>
          <w:b/>
          <w:color w:val="000000" w:themeColor="text1"/>
          <w:sz w:val="22"/>
          <w:szCs w:val="22"/>
        </w:rPr>
      </w:pPr>
    </w:p>
    <w:p w14:paraId="388A1308" w14:textId="77777777" w:rsidR="001F222D" w:rsidRPr="001F222D" w:rsidRDefault="001F222D" w:rsidP="001F222D">
      <w:pPr>
        <w:widowControl/>
        <w:numPr>
          <w:ilvl w:val="1"/>
          <w:numId w:val="18"/>
        </w:numPr>
        <w:tabs>
          <w:tab w:val="left" w:pos="540"/>
          <w:tab w:val="left" w:pos="1134"/>
        </w:tabs>
        <w:suppressAutoHyphens w:val="0"/>
        <w:spacing w:line="240" w:lineRule="auto"/>
        <w:ind w:leftChars="0" w:left="0" w:right="-143" w:firstLineChars="295" w:firstLine="649"/>
        <w:jc w:val="both"/>
        <w:textDirection w:val="lrTb"/>
        <w:textAlignment w:val="auto"/>
        <w:rPr>
          <w:color w:val="000000" w:themeColor="text1"/>
          <w:sz w:val="22"/>
          <w:szCs w:val="22"/>
        </w:rPr>
      </w:pPr>
      <w:r w:rsidRPr="001F222D">
        <w:rPr>
          <w:color w:val="000000" w:themeColor="text1"/>
          <w:sz w:val="22"/>
          <w:szCs w:val="22"/>
        </w:rPr>
        <w:t>Все указанные в Договоре приложения являются его неотъемлемой частью.</w:t>
      </w:r>
    </w:p>
    <w:p w14:paraId="2408E85C" w14:textId="77777777" w:rsidR="001F222D" w:rsidRPr="001F222D" w:rsidRDefault="001F222D" w:rsidP="001F222D">
      <w:pPr>
        <w:widowControl/>
        <w:numPr>
          <w:ilvl w:val="1"/>
          <w:numId w:val="18"/>
        </w:numPr>
        <w:tabs>
          <w:tab w:val="left" w:pos="540"/>
          <w:tab w:val="left" w:pos="1134"/>
        </w:tabs>
        <w:suppressAutoHyphens w:val="0"/>
        <w:spacing w:line="240" w:lineRule="auto"/>
        <w:ind w:leftChars="0" w:left="0" w:right="-143" w:firstLineChars="295" w:firstLine="649"/>
        <w:jc w:val="both"/>
        <w:textDirection w:val="lrTb"/>
        <w:textAlignment w:val="auto"/>
        <w:rPr>
          <w:color w:val="000000" w:themeColor="text1"/>
          <w:sz w:val="22"/>
          <w:szCs w:val="22"/>
        </w:rPr>
      </w:pPr>
      <w:r w:rsidRPr="001F222D">
        <w:rPr>
          <w:color w:val="000000" w:themeColor="text1"/>
          <w:sz w:val="22"/>
          <w:szCs w:val="22"/>
        </w:rPr>
        <w:t>Все изменения и дополнения к настоящему Договору, за исключением изменений, предусмотренных абзацем 2 настоящего пункта, оформляются дополнительным соглашением, подписанным обеими Сторонами.</w:t>
      </w:r>
      <w:r w:rsidRPr="001F222D">
        <w:rPr>
          <w:color w:val="000000" w:themeColor="text1"/>
          <w:sz w:val="22"/>
          <w:szCs w:val="22"/>
        </w:rPr>
        <w:tab/>
      </w:r>
    </w:p>
    <w:p w14:paraId="04C6CBB8" w14:textId="77777777" w:rsidR="001F222D" w:rsidRPr="001F222D" w:rsidRDefault="001F222D" w:rsidP="001F222D">
      <w:pPr>
        <w:tabs>
          <w:tab w:val="left" w:pos="540"/>
          <w:tab w:val="left" w:pos="1134"/>
        </w:tabs>
        <w:spacing w:line="240" w:lineRule="auto"/>
        <w:ind w:leftChars="0" w:left="0" w:right="-143" w:firstLineChars="295" w:firstLine="649"/>
        <w:jc w:val="both"/>
        <w:rPr>
          <w:color w:val="000000" w:themeColor="text1"/>
          <w:sz w:val="22"/>
          <w:szCs w:val="22"/>
        </w:rPr>
      </w:pPr>
      <w:r w:rsidRPr="001F222D">
        <w:rPr>
          <w:color w:val="000000" w:themeColor="text1"/>
          <w:sz w:val="22"/>
          <w:szCs w:val="22"/>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59821175" w14:textId="77777777" w:rsidR="001F222D" w:rsidRPr="001F222D" w:rsidRDefault="001F222D" w:rsidP="001F222D">
      <w:pPr>
        <w:widowControl/>
        <w:numPr>
          <w:ilvl w:val="1"/>
          <w:numId w:val="18"/>
        </w:numPr>
        <w:tabs>
          <w:tab w:val="left" w:pos="540"/>
          <w:tab w:val="left" w:pos="1134"/>
        </w:tabs>
        <w:suppressAutoHyphens w:val="0"/>
        <w:spacing w:line="240" w:lineRule="auto"/>
        <w:ind w:leftChars="0" w:left="0" w:right="-143" w:firstLineChars="295" w:firstLine="649"/>
        <w:jc w:val="both"/>
        <w:textDirection w:val="lrTb"/>
        <w:textAlignment w:val="auto"/>
        <w:rPr>
          <w:color w:val="000000" w:themeColor="text1"/>
          <w:sz w:val="22"/>
          <w:szCs w:val="22"/>
        </w:rPr>
      </w:pPr>
      <w:r w:rsidRPr="001F222D">
        <w:rPr>
          <w:color w:val="000000" w:themeColor="text1"/>
          <w:sz w:val="22"/>
          <w:szCs w:val="22"/>
        </w:rPr>
        <w:t>Подрядчик не вправе начислять на сумму долга заказчика по оплате выполненных работ проценты на основании п. 1 ст. 317.1 ГК РФ.</w:t>
      </w:r>
    </w:p>
    <w:p w14:paraId="6DE49782" w14:textId="77777777" w:rsidR="001F222D" w:rsidRPr="001F222D" w:rsidRDefault="001F222D" w:rsidP="001F222D">
      <w:pPr>
        <w:widowControl/>
        <w:numPr>
          <w:ilvl w:val="1"/>
          <w:numId w:val="18"/>
        </w:numPr>
        <w:tabs>
          <w:tab w:val="left" w:pos="540"/>
          <w:tab w:val="left" w:pos="1134"/>
        </w:tabs>
        <w:suppressAutoHyphens w:val="0"/>
        <w:spacing w:line="240" w:lineRule="auto"/>
        <w:ind w:leftChars="0" w:left="0" w:right="-143" w:firstLineChars="295" w:firstLine="649"/>
        <w:jc w:val="both"/>
        <w:textDirection w:val="lrTb"/>
        <w:textAlignment w:val="auto"/>
        <w:rPr>
          <w:color w:val="000000" w:themeColor="text1"/>
          <w:sz w:val="22"/>
          <w:szCs w:val="22"/>
        </w:rPr>
      </w:pPr>
      <w:r w:rsidRPr="001F222D">
        <w:rPr>
          <w:color w:val="000000" w:themeColor="text1"/>
          <w:sz w:val="22"/>
          <w:szCs w:val="22"/>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7595468B" w14:textId="77777777" w:rsidR="001F222D" w:rsidRPr="001F222D" w:rsidRDefault="001F222D" w:rsidP="001F222D">
      <w:pPr>
        <w:widowControl/>
        <w:numPr>
          <w:ilvl w:val="1"/>
          <w:numId w:val="18"/>
        </w:numPr>
        <w:tabs>
          <w:tab w:val="left" w:pos="540"/>
          <w:tab w:val="left" w:pos="1134"/>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Подрядчик не имеет права передавать свои права и обязанности по настоящему Договору третьим лицам, а также передавать в залог права требования по Договору, без получения письменного согласия Заказчика.</w:t>
      </w:r>
    </w:p>
    <w:p w14:paraId="7AC0271F" w14:textId="77777777" w:rsidR="001F222D" w:rsidRPr="001F222D" w:rsidRDefault="001F222D" w:rsidP="001F222D">
      <w:pPr>
        <w:widowControl/>
        <w:numPr>
          <w:ilvl w:val="1"/>
          <w:numId w:val="18"/>
        </w:numPr>
        <w:tabs>
          <w:tab w:val="left" w:pos="540"/>
          <w:tab w:val="left" w:pos="1134"/>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При толковании Договора, в особенности тех его положений, которые относятся к распределению рисков и ответственности между Сторонами, должно приниматься во внимание то обстоятельство, что Заказчик во всем полагается на квалификацию и опыт Подрядчика, который, по собственным заявлениям, является компетентным подрядчиком и обладает всеми необходимыми разрешениями (допусками, лицензиями) государственных органов, а также значительным опытом в области проведения текущего ремонта аналогичных объектов. Данное обстоятельство учтено Сторонами в Договорной цене.</w:t>
      </w:r>
    </w:p>
    <w:p w14:paraId="38A9CE5E" w14:textId="77777777" w:rsidR="001F222D" w:rsidRPr="001F222D" w:rsidRDefault="001F222D" w:rsidP="001F222D">
      <w:pPr>
        <w:widowControl/>
        <w:numPr>
          <w:ilvl w:val="1"/>
          <w:numId w:val="18"/>
        </w:numPr>
        <w:tabs>
          <w:tab w:val="left" w:pos="540"/>
          <w:tab w:val="left" w:pos="1134"/>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w:t>
      </w:r>
    </w:p>
    <w:p w14:paraId="655EBA99" w14:textId="77777777" w:rsidR="001F222D" w:rsidRPr="001F222D" w:rsidRDefault="001F222D" w:rsidP="001F222D">
      <w:pPr>
        <w:widowControl/>
        <w:numPr>
          <w:ilvl w:val="1"/>
          <w:numId w:val="18"/>
        </w:numPr>
        <w:tabs>
          <w:tab w:val="left" w:pos="540"/>
          <w:tab w:val="left" w:pos="1134"/>
        </w:tabs>
        <w:suppressAutoHyphens w:val="0"/>
        <w:spacing w:line="240" w:lineRule="auto"/>
        <w:ind w:leftChars="0" w:left="0" w:right="-143" w:firstLineChars="0" w:firstLine="709"/>
        <w:jc w:val="both"/>
        <w:textDirection w:val="lrTb"/>
        <w:textAlignment w:val="auto"/>
        <w:rPr>
          <w:color w:val="000000" w:themeColor="text1"/>
          <w:sz w:val="22"/>
          <w:szCs w:val="22"/>
        </w:rPr>
      </w:pPr>
      <w:r w:rsidRPr="001F222D">
        <w:rPr>
          <w:color w:val="000000" w:themeColor="text1"/>
          <w:sz w:val="22"/>
          <w:szCs w:val="22"/>
        </w:rPr>
        <w:t>Иные положения, не предусмотренные настоящим Договором, регулируются действующим законодательством Российской Федерации.</w:t>
      </w:r>
    </w:p>
    <w:p w14:paraId="7E29603C" w14:textId="77777777" w:rsidR="001F222D" w:rsidRPr="001F222D" w:rsidRDefault="001F222D" w:rsidP="001F222D">
      <w:pPr>
        <w:tabs>
          <w:tab w:val="left" w:pos="426"/>
          <w:tab w:val="left" w:pos="993"/>
          <w:tab w:val="left" w:pos="1276"/>
        </w:tabs>
        <w:snapToGrid w:val="0"/>
        <w:spacing w:line="240" w:lineRule="auto"/>
        <w:ind w:leftChars="0" w:left="0" w:right="-143" w:firstLineChars="295" w:firstLine="649"/>
        <w:contextualSpacing/>
        <w:jc w:val="both"/>
        <w:rPr>
          <w:color w:val="000000" w:themeColor="text1"/>
          <w:sz w:val="22"/>
          <w:szCs w:val="22"/>
        </w:rPr>
      </w:pPr>
      <w:r w:rsidRPr="001F222D">
        <w:rPr>
          <w:color w:val="000000" w:themeColor="text1"/>
          <w:sz w:val="22"/>
          <w:szCs w:val="22"/>
        </w:rPr>
        <w:t xml:space="preserve">8.10.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после размещения в единой информационной системе Договора, подписанного обеими Сторонами, изготовить копию Договора на бумажном носителе с проставлением подписей и печатей, в двух экземплярах, имеющих равную юридическую силу, по одному для каждой из Сторон. </w:t>
      </w:r>
    </w:p>
    <w:p w14:paraId="145DEA24" w14:textId="77777777" w:rsidR="001F222D" w:rsidRPr="001F222D" w:rsidRDefault="001F222D" w:rsidP="001F222D">
      <w:pPr>
        <w:tabs>
          <w:tab w:val="left" w:pos="426"/>
          <w:tab w:val="left" w:pos="993"/>
          <w:tab w:val="left" w:pos="1276"/>
        </w:tabs>
        <w:snapToGrid w:val="0"/>
        <w:spacing w:line="240" w:lineRule="auto"/>
        <w:ind w:leftChars="0" w:left="0" w:right="-143" w:firstLineChars="295" w:firstLine="649"/>
        <w:contextualSpacing/>
        <w:jc w:val="both"/>
        <w:rPr>
          <w:color w:val="000000" w:themeColor="text1"/>
          <w:sz w:val="22"/>
          <w:szCs w:val="22"/>
        </w:rPr>
      </w:pPr>
      <w:r w:rsidRPr="001F222D">
        <w:rPr>
          <w:color w:val="000000" w:themeColor="text1"/>
          <w:sz w:val="22"/>
          <w:szCs w:val="22"/>
        </w:rPr>
        <w:t xml:space="preserve">8.11. Стороны договорились о возможности осуществлять документооборот в части бухгалтерских документов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 В соответствии с  Федеральным законом 63-ФЗ от 06.04.2011г. «Об электронной подписи» (ст.6), Законом 402-ФЗ от 06.12.2011 «О бухгалтерском учете» (ст.9),  Налоговым кодексом РФ (ст.169), Стороны признают юридическую силу электронных документов (счетов-фактур, товарных накладных, актов приемки-передачи, актов выполненных работ, универсальных передаточных документов, актов сверки взаиморасчетов и иных документов), подписанных с использованием усиленной квалифицированной электронной подписи, наравне с документами на бумажном носителе. Электронные документы изготавливаются, принимаются и передаются Сторонами в электронно-цифровой форме без их последующего обязательного предоставления на бумажном носителе. Стороны договорились самостоятельно осуществлять все необходимые для применения электронного документооборота мероприятия, в том числе заключить соответствующий договор со специализированным оператором электронного обмена и получить усиленные квалифицированные электронные подписи, а также самостоятельно нести расходы, связанные с применением электронного документооборота. </w:t>
      </w:r>
    </w:p>
    <w:p w14:paraId="71EC22CB" w14:textId="66D386F8" w:rsidR="001F222D" w:rsidRPr="001F222D" w:rsidRDefault="003A712B" w:rsidP="001F222D">
      <w:pPr>
        <w:tabs>
          <w:tab w:val="left" w:pos="426"/>
          <w:tab w:val="left" w:pos="993"/>
          <w:tab w:val="left" w:pos="1276"/>
        </w:tabs>
        <w:snapToGrid w:val="0"/>
        <w:spacing w:line="240" w:lineRule="auto"/>
        <w:ind w:leftChars="0" w:left="0" w:right="-143" w:firstLineChars="295" w:firstLine="649"/>
        <w:contextualSpacing/>
        <w:jc w:val="both"/>
        <w:rPr>
          <w:color w:val="000000" w:themeColor="text1"/>
          <w:sz w:val="22"/>
          <w:szCs w:val="22"/>
        </w:rPr>
      </w:pPr>
      <w:r>
        <w:rPr>
          <w:color w:val="000000" w:themeColor="text1"/>
          <w:sz w:val="22"/>
          <w:szCs w:val="22"/>
        </w:rPr>
        <w:lastRenderedPageBreak/>
        <w:t xml:space="preserve">Стороны </w:t>
      </w:r>
      <w:r w:rsidR="001F222D" w:rsidRPr="001F222D">
        <w:rPr>
          <w:color w:val="000000" w:themeColor="text1"/>
          <w:sz w:val="22"/>
          <w:szCs w:val="22"/>
        </w:rPr>
        <w:t>договорились, что по мере технической возможности, в соответствии с Законом от 06.12.2011 г. № 402-ФЗ «О бухгалтерском учете», письмами ФНС № ММВ-20-3/96@ от 21.10.2013г.,№ ЕД-4-15/1121@ от 24.01.2014г., они стремятся применять универсальный передаточный документ (УПД), сочетающий в себе форму первичного учетного документа и счета-фактуры. Если Сторонами принято решение применять УПД, первичный учетный документ и счет-фактура не оформляются.</w:t>
      </w:r>
    </w:p>
    <w:p w14:paraId="0AFFBD09" w14:textId="77777777" w:rsidR="001F222D" w:rsidRPr="001F222D" w:rsidRDefault="001F222D" w:rsidP="001F222D">
      <w:pPr>
        <w:tabs>
          <w:tab w:val="left" w:pos="426"/>
          <w:tab w:val="left" w:pos="993"/>
          <w:tab w:val="left" w:pos="1276"/>
        </w:tabs>
        <w:snapToGrid w:val="0"/>
        <w:spacing w:line="240" w:lineRule="auto"/>
        <w:ind w:leftChars="0" w:left="0" w:right="-143" w:firstLineChars="295" w:firstLine="649"/>
        <w:contextualSpacing/>
        <w:jc w:val="both"/>
        <w:rPr>
          <w:color w:val="000000" w:themeColor="text1"/>
          <w:sz w:val="22"/>
          <w:szCs w:val="22"/>
        </w:rPr>
      </w:pPr>
      <w:r w:rsidRPr="001F222D">
        <w:rPr>
          <w:color w:val="000000" w:themeColor="text1"/>
          <w:sz w:val="22"/>
          <w:szCs w:val="22"/>
        </w:rPr>
        <w:t>Одновременно при необходимости, предоставляются на бумажном носителе исполнительная, техническая документация, протоколы лабораторных испытаний, соответствующие требованиям РОСТЕХНАДЗОРА, на основании которых были составлены акты выполненных работ.</w:t>
      </w:r>
    </w:p>
    <w:p w14:paraId="1003BC58" w14:textId="77777777" w:rsidR="001F222D" w:rsidRPr="001F222D" w:rsidRDefault="001F222D" w:rsidP="001F222D">
      <w:pPr>
        <w:tabs>
          <w:tab w:val="left" w:pos="426"/>
          <w:tab w:val="left" w:pos="993"/>
          <w:tab w:val="left" w:pos="1276"/>
        </w:tabs>
        <w:snapToGrid w:val="0"/>
        <w:spacing w:line="240" w:lineRule="auto"/>
        <w:ind w:leftChars="0" w:left="0" w:right="-143" w:firstLineChars="295" w:firstLine="649"/>
        <w:contextualSpacing/>
        <w:jc w:val="both"/>
        <w:rPr>
          <w:color w:val="000000" w:themeColor="text1"/>
          <w:sz w:val="22"/>
          <w:szCs w:val="22"/>
        </w:rPr>
      </w:pPr>
    </w:p>
    <w:p w14:paraId="7A5D26AD" w14:textId="77777777" w:rsidR="001F222D" w:rsidRPr="001F222D" w:rsidRDefault="001F222D" w:rsidP="001F222D">
      <w:pPr>
        <w:widowControl/>
        <w:numPr>
          <w:ilvl w:val="0"/>
          <w:numId w:val="18"/>
        </w:numPr>
        <w:tabs>
          <w:tab w:val="left" w:pos="540"/>
        </w:tabs>
        <w:suppressAutoHyphens w:val="0"/>
        <w:spacing w:line="240" w:lineRule="auto"/>
        <w:ind w:leftChars="0" w:left="0" w:right="-143" w:firstLineChars="0" w:hanging="2"/>
        <w:jc w:val="center"/>
        <w:textDirection w:val="lrTb"/>
        <w:textAlignment w:val="auto"/>
        <w:rPr>
          <w:b/>
          <w:color w:val="000000" w:themeColor="text1"/>
          <w:sz w:val="22"/>
          <w:szCs w:val="22"/>
        </w:rPr>
      </w:pPr>
      <w:r w:rsidRPr="001F222D">
        <w:rPr>
          <w:b/>
          <w:color w:val="000000" w:themeColor="text1"/>
          <w:sz w:val="22"/>
          <w:szCs w:val="22"/>
        </w:rPr>
        <w:t>Порядок разрешения споров</w:t>
      </w:r>
    </w:p>
    <w:p w14:paraId="62A1A937" w14:textId="77777777" w:rsidR="001F222D" w:rsidRPr="001F222D" w:rsidRDefault="001F222D" w:rsidP="001F222D">
      <w:pPr>
        <w:tabs>
          <w:tab w:val="left" w:pos="540"/>
        </w:tabs>
        <w:spacing w:line="240" w:lineRule="auto"/>
        <w:ind w:leftChars="0" w:left="0" w:right="-143" w:firstLineChars="235" w:firstLine="519"/>
        <w:rPr>
          <w:b/>
          <w:color w:val="000000" w:themeColor="text1"/>
          <w:sz w:val="22"/>
          <w:szCs w:val="22"/>
        </w:rPr>
      </w:pPr>
    </w:p>
    <w:p w14:paraId="6EE5923F" w14:textId="77777777" w:rsidR="001F222D" w:rsidRPr="001F222D" w:rsidRDefault="001F222D" w:rsidP="001F222D">
      <w:pPr>
        <w:tabs>
          <w:tab w:val="num" w:pos="142"/>
          <w:tab w:val="left" w:pos="567"/>
          <w:tab w:val="left" w:pos="1134"/>
        </w:tabs>
        <w:spacing w:line="240" w:lineRule="auto"/>
        <w:ind w:leftChars="0" w:left="0" w:right="-143" w:firstLineChars="235" w:firstLine="517"/>
        <w:jc w:val="both"/>
        <w:rPr>
          <w:color w:val="000000" w:themeColor="text1"/>
          <w:sz w:val="22"/>
          <w:szCs w:val="22"/>
        </w:rPr>
      </w:pPr>
      <w:r w:rsidRPr="001F222D">
        <w:rPr>
          <w:color w:val="000000" w:themeColor="text1"/>
          <w:sz w:val="22"/>
          <w:szCs w:val="22"/>
        </w:rPr>
        <w:t xml:space="preserve">9.1. Стороны устанавливают досудебный (претензионный) порядок рассмотрения споров. Срок ответа на претензию 10 рабочих дней с момента получения. Претензия с подтверждающими ее документами направляется по почтовому (при наличии) и юридическому адресу, указанным в реквизитах настоящего договора. </w:t>
      </w:r>
    </w:p>
    <w:p w14:paraId="782870F8" w14:textId="77777777" w:rsidR="001F222D" w:rsidRPr="001F222D" w:rsidRDefault="001F222D" w:rsidP="001F222D">
      <w:pPr>
        <w:tabs>
          <w:tab w:val="num" w:pos="142"/>
          <w:tab w:val="left" w:pos="567"/>
          <w:tab w:val="left" w:pos="1134"/>
        </w:tabs>
        <w:spacing w:line="240" w:lineRule="auto"/>
        <w:ind w:leftChars="0" w:left="0" w:right="-143" w:firstLineChars="235" w:firstLine="517"/>
        <w:jc w:val="both"/>
        <w:rPr>
          <w:color w:val="000000" w:themeColor="text1"/>
          <w:sz w:val="22"/>
          <w:szCs w:val="22"/>
        </w:rPr>
      </w:pPr>
      <w:r w:rsidRPr="001F222D">
        <w:rPr>
          <w:color w:val="000000" w:themeColor="text1"/>
          <w:sz w:val="22"/>
          <w:szCs w:val="22"/>
        </w:rPr>
        <w:t>9.2. Любой спор, разногласие или претензия, вытекающие из настоящего договора и в связи с настоящим договором, либо его нарушением, прекращением или недействительностью, подлежит разрешению в Арбитражном суде Республики Татарстан.</w:t>
      </w:r>
    </w:p>
    <w:p w14:paraId="4282E47D" w14:textId="77777777" w:rsidR="001F222D" w:rsidRPr="001F222D" w:rsidRDefault="001F222D" w:rsidP="001F222D">
      <w:pPr>
        <w:tabs>
          <w:tab w:val="num" w:pos="142"/>
          <w:tab w:val="left" w:pos="567"/>
          <w:tab w:val="left" w:pos="1134"/>
        </w:tabs>
        <w:spacing w:line="240" w:lineRule="auto"/>
        <w:ind w:leftChars="0" w:left="2" w:right="-143" w:hanging="2"/>
        <w:jc w:val="both"/>
        <w:rPr>
          <w:color w:val="000000" w:themeColor="text1"/>
          <w:sz w:val="22"/>
          <w:szCs w:val="22"/>
        </w:rPr>
      </w:pPr>
    </w:p>
    <w:p w14:paraId="328455C5" w14:textId="77777777" w:rsidR="001F222D" w:rsidRPr="001F222D" w:rsidRDefault="001F222D" w:rsidP="001F222D">
      <w:pPr>
        <w:widowControl/>
        <w:numPr>
          <w:ilvl w:val="0"/>
          <w:numId w:val="18"/>
        </w:numPr>
        <w:tabs>
          <w:tab w:val="num" w:pos="142"/>
          <w:tab w:val="left" w:pos="540"/>
          <w:tab w:val="left" w:pos="1134"/>
        </w:tabs>
        <w:suppressAutoHyphens w:val="0"/>
        <w:spacing w:line="240" w:lineRule="auto"/>
        <w:ind w:leftChars="0" w:left="0" w:right="-143" w:firstLineChars="0" w:firstLine="567"/>
        <w:jc w:val="center"/>
        <w:textDirection w:val="lrTb"/>
        <w:textAlignment w:val="auto"/>
        <w:rPr>
          <w:b/>
          <w:color w:val="000000" w:themeColor="text1"/>
          <w:sz w:val="22"/>
          <w:szCs w:val="22"/>
        </w:rPr>
      </w:pPr>
      <w:r w:rsidRPr="001F222D">
        <w:rPr>
          <w:b/>
          <w:color w:val="000000" w:themeColor="text1"/>
          <w:sz w:val="22"/>
          <w:szCs w:val="22"/>
        </w:rPr>
        <w:t>Обстоятельства непреодолимой силы</w:t>
      </w:r>
    </w:p>
    <w:p w14:paraId="19DB2F8D" w14:textId="77777777" w:rsidR="001F222D" w:rsidRPr="001F222D" w:rsidRDefault="001F222D" w:rsidP="001F222D">
      <w:pPr>
        <w:tabs>
          <w:tab w:val="left" w:pos="540"/>
          <w:tab w:val="left" w:pos="1134"/>
        </w:tabs>
        <w:spacing w:line="240" w:lineRule="auto"/>
        <w:ind w:leftChars="0" w:left="2" w:right="-143" w:hanging="2"/>
        <w:rPr>
          <w:b/>
          <w:color w:val="000000" w:themeColor="text1"/>
          <w:sz w:val="22"/>
          <w:szCs w:val="22"/>
        </w:rPr>
      </w:pPr>
    </w:p>
    <w:p w14:paraId="08BBE48E" w14:textId="77777777" w:rsidR="001F222D" w:rsidRPr="001F222D" w:rsidRDefault="001F222D" w:rsidP="001F222D">
      <w:pPr>
        <w:numPr>
          <w:ilvl w:val="1"/>
          <w:numId w:val="18"/>
        </w:numPr>
        <w:tabs>
          <w:tab w:val="num" w:pos="142"/>
          <w:tab w:val="left" w:pos="1134"/>
        </w:tabs>
        <w:suppressAutoHyphens w:val="0"/>
        <w:snapToGrid w:val="0"/>
        <w:spacing w:line="240" w:lineRule="auto"/>
        <w:ind w:leftChars="0" w:left="0" w:right="-143" w:firstLineChars="0" w:firstLine="567"/>
        <w:contextualSpacing/>
        <w:jc w:val="both"/>
        <w:textDirection w:val="lrTb"/>
        <w:textAlignment w:val="auto"/>
        <w:outlineLvl w:val="9"/>
        <w:rPr>
          <w:color w:val="000000" w:themeColor="text1"/>
          <w:sz w:val="22"/>
          <w:szCs w:val="22"/>
        </w:rPr>
      </w:pPr>
      <w:r w:rsidRPr="001F222D">
        <w:rPr>
          <w:color w:val="000000" w:themeColor="text1"/>
          <w:sz w:val="22"/>
          <w:szCs w:val="22"/>
        </w:rPr>
        <w:t>Стороны освобождаются от ответственности за частичное или полное неисполнение обязательств по настоящему Договору, если такое неисполнение явилось следствием действия обстоятельств непреодолимой силы.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w:t>
      </w:r>
      <w:r w:rsidRPr="001F222D">
        <w:rPr>
          <w:b/>
          <w:bCs/>
          <w:color w:val="000000" w:themeColor="text1"/>
          <w:sz w:val="22"/>
          <w:szCs w:val="22"/>
        </w:rPr>
        <w:t xml:space="preserve"> </w:t>
      </w:r>
    </w:p>
    <w:p w14:paraId="2B3BD522" w14:textId="77777777" w:rsidR="001F222D" w:rsidRPr="001F222D" w:rsidRDefault="001F222D" w:rsidP="001F222D">
      <w:pPr>
        <w:numPr>
          <w:ilvl w:val="1"/>
          <w:numId w:val="18"/>
        </w:numPr>
        <w:tabs>
          <w:tab w:val="left" w:pos="1134"/>
          <w:tab w:val="num" w:pos="4962"/>
        </w:tabs>
        <w:suppressAutoHyphens w:val="0"/>
        <w:snapToGrid w:val="0"/>
        <w:spacing w:line="240" w:lineRule="auto"/>
        <w:ind w:leftChars="0" w:left="0" w:right="-143" w:firstLineChars="0" w:firstLine="567"/>
        <w:contextualSpacing/>
        <w:jc w:val="both"/>
        <w:textDirection w:val="lrTb"/>
        <w:textAlignment w:val="auto"/>
        <w:outlineLvl w:val="9"/>
        <w:rPr>
          <w:color w:val="000000" w:themeColor="text1"/>
          <w:sz w:val="22"/>
          <w:szCs w:val="22"/>
        </w:rPr>
      </w:pPr>
      <w:r w:rsidRPr="001F222D">
        <w:rPr>
          <w:color w:val="000000" w:themeColor="text1"/>
          <w:sz w:val="22"/>
          <w:szCs w:val="22"/>
        </w:rPr>
        <w:t>Сторона, для которой создалась невозможность исполнения обязательств вследствие действия обстоятельств непреодолимой силы должна письменно известить другую Сторону о наступлении этих обстоятельств в течение 10 дней с момента их наступления.</w:t>
      </w:r>
    </w:p>
    <w:p w14:paraId="316C4003" w14:textId="77777777" w:rsidR="001F222D" w:rsidRPr="001F222D" w:rsidRDefault="001F222D" w:rsidP="001F222D">
      <w:pPr>
        <w:numPr>
          <w:ilvl w:val="1"/>
          <w:numId w:val="18"/>
        </w:numPr>
        <w:tabs>
          <w:tab w:val="left" w:pos="426"/>
          <w:tab w:val="left" w:pos="1134"/>
        </w:tabs>
        <w:suppressAutoHyphens w:val="0"/>
        <w:snapToGrid w:val="0"/>
        <w:spacing w:line="240" w:lineRule="auto"/>
        <w:ind w:leftChars="0" w:left="0" w:right="-143" w:firstLineChars="0" w:firstLine="567"/>
        <w:jc w:val="both"/>
        <w:textDirection w:val="lrTb"/>
        <w:textAlignment w:val="auto"/>
        <w:outlineLvl w:val="9"/>
        <w:rPr>
          <w:color w:val="000000" w:themeColor="text1"/>
          <w:sz w:val="22"/>
          <w:szCs w:val="22"/>
        </w:rPr>
      </w:pPr>
      <w:r w:rsidRPr="001F222D">
        <w:rPr>
          <w:color w:val="000000" w:themeColor="text1"/>
          <w:sz w:val="22"/>
          <w:szCs w:val="22"/>
        </w:rPr>
        <w:t>При прекращении указанных в п. 10.1 Договора обстоятельств, Сторона, подвергавшаяся их действию, должна незамедлительно известить об этом другую Сторону в письменном виде. В извещении должен быть указан срок, в который предполагается исполнить обязательство по Договору.</w:t>
      </w:r>
    </w:p>
    <w:p w14:paraId="20E07195" w14:textId="77777777" w:rsidR="001F222D" w:rsidRPr="001F222D" w:rsidRDefault="001F222D" w:rsidP="001F222D">
      <w:pPr>
        <w:numPr>
          <w:ilvl w:val="1"/>
          <w:numId w:val="18"/>
        </w:numPr>
        <w:tabs>
          <w:tab w:val="left" w:pos="426"/>
          <w:tab w:val="left" w:pos="1134"/>
        </w:tabs>
        <w:suppressAutoHyphens w:val="0"/>
        <w:snapToGrid w:val="0"/>
        <w:spacing w:line="240" w:lineRule="auto"/>
        <w:ind w:leftChars="0" w:left="0" w:right="-143" w:firstLineChars="0" w:firstLine="567"/>
        <w:jc w:val="both"/>
        <w:textDirection w:val="lrTb"/>
        <w:textAlignment w:val="auto"/>
        <w:outlineLvl w:val="9"/>
        <w:rPr>
          <w:color w:val="000000" w:themeColor="text1"/>
          <w:sz w:val="22"/>
          <w:szCs w:val="22"/>
        </w:rPr>
      </w:pPr>
      <w:r w:rsidRPr="001F222D">
        <w:rPr>
          <w:color w:val="000000" w:themeColor="text1"/>
          <w:sz w:val="22"/>
          <w:szCs w:val="22"/>
        </w:rPr>
        <w:t>Если обстоятельства непреодолимой силы или их последствия будут длиться более трех месяцев, то Подрядчик и Заказчик принимают согласованные меры для продолжения работ.</w:t>
      </w:r>
    </w:p>
    <w:p w14:paraId="5D722756" w14:textId="77777777" w:rsidR="001F222D" w:rsidRPr="001F222D" w:rsidRDefault="001F222D" w:rsidP="001F222D">
      <w:pPr>
        <w:tabs>
          <w:tab w:val="left" w:pos="426"/>
          <w:tab w:val="left" w:pos="1134"/>
        </w:tabs>
        <w:suppressAutoHyphens w:val="0"/>
        <w:snapToGrid w:val="0"/>
        <w:spacing w:line="240" w:lineRule="auto"/>
        <w:ind w:leftChars="0" w:left="0" w:right="-143" w:firstLineChars="0" w:firstLine="0"/>
        <w:jc w:val="both"/>
        <w:textDirection w:val="lrTb"/>
        <w:textAlignment w:val="auto"/>
        <w:outlineLvl w:val="9"/>
        <w:rPr>
          <w:color w:val="000000" w:themeColor="text1"/>
          <w:sz w:val="22"/>
          <w:szCs w:val="22"/>
        </w:rPr>
      </w:pPr>
    </w:p>
    <w:p w14:paraId="7F5BEFA5" w14:textId="77777777" w:rsidR="001F222D" w:rsidRPr="001F222D" w:rsidRDefault="001F222D" w:rsidP="001F222D">
      <w:pPr>
        <w:widowControl/>
        <w:numPr>
          <w:ilvl w:val="0"/>
          <w:numId w:val="18"/>
        </w:numPr>
        <w:tabs>
          <w:tab w:val="left" w:pos="540"/>
        </w:tabs>
        <w:suppressAutoHyphens w:val="0"/>
        <w:spacing w:line="240" w:lineRule="auto"/>
        <w:ind w:leftChars="0" w:left="0" w:right="-143" w:firstLineChars="0" w:hanging="2"/>
        <w:jc w:val="center"/>
        <w:textDirection w:val="lrTb"/>
        <w:textAlignment w:val="auto"/>
        <w:rPr>
          <w:b/>
          <w:color w:val="000000" w:themeColor="text1"/>
          <w:sz w:val="22"/>
          <w:szCs w:val="22"/>
        </w:rPr>
      </w:pPr>
      <w:r w:rsidRPr="001F222D">
        <w:rPr>
          <w:b/>
          <w:color w:val="000000" w:themeColor="text1"/>
          <w:sz w:val="22"/>
          <w:szCs w:val="22"/>
        </w:rPr>
        <w:t>Заключительные положения</w:t>
      </w:r>
    </w:p>
    <w:p w14:paraId="0505923E" w14:textId="77777777" w:rsidR="001F222D" w:rsidRPr="001F222D" w:rsidRDefault="001F222D" w:rsidP="001F222D">
      <w:pPr>
        <w:tabs>
          <w:tab w:val="left" w:pos="540"/>
        </w:tabs>
        <w:spacing w:line="240" w:lineRule="auto"/>
        <w:ind w:leftChars="0" w:left="2" w:right="-143" w:hanging="2"/>
        <w:rPr>
          <w:b/>
          <w:color w:val="000000" w:themeColor="text1"/>
          <w:sz w:val="22"/>
          <w:szCs w:val="22"/>
        </w:rPr>
      </w:pPr>
    </w:p>
    <w:p w14:paraId="41C80D65" w14:textId="20D7C80C" w:rsidR="001F222D" w:rsidRPr="001F222D" w:rsidRDefault="001F222D" w:rsidP="000A0710">
      <w:pPr>
        <w:widowControl/>
        <w:numPr>
          <w:ilvl w:val="1"/>
          <w:numId w:val="18"/>
        </w:numPr>
        <w:tabs>
          <w:tab w:val="left" w:pos="540"/>
          <w:tab w:val="left" w:pos="1134"/>
        </w:tabs>
        <w:suppressAutoHyphens w:val="0"/>
        <w:spacing w:line="240" w:lineRule="auto"/>
        <w:ind w:leftChars="0" w:left="0" w:right="-143" w:firstLineChars="0" w:firstLine="567"/>
        <w:contextualSpacing/>
        <w:jc w:val="both"/>
        <w:textDirection w:val="lrTb"/>
        <w:textAlignment w:val="auto"/>
        <w:rPr>
          <w:color w:val="000000" w:themeColor="text1"/>
          <w:sz w:val="22"/>
          <w:szCs w:val="22"/>
        </w:rPr>
      </w:pPr>
      <w:r w:rsidRPr="001F222D">
        <w:rPr>
          <w:color w:val="000000" w:themeColor="text1"/>
          <w:sz w:val="22"/>
          <w:szCs w:val="22"/>
        </w:rPr>
        <w:t xml:space="preserve"> Настоящий Договор считается заключённым с момента размещения в Единой информационной системе подписанного Заказчиком Договора и действует до </w:t>
      </w:r>
      <w:r w:rsidRPr="001F222D">
        <w:rPr>
          <w:b/>
          <w:color w:val="000000" w:themeColor="text1"/>
          <w:sz w:val="22"/>
          <w:szCs w:val="22"/>
          <w:u w:val="single"/>
        </w:rPr>
        <w:t>31 января 2027 г.,</w:t>
      </w:r>
      <w:r w:rsidRPr="001F222D">
        <w:rPr>
          <w:color w:val="000000" w:themeColor="text1"/>
          <w:sz w:val="22"/>
          <w:szCs w:val="22"/>
        </w:rPr>
        <w:t xml:space="preserve"> а в части оплаты - до полного исполнения своих обязательств по Договору. </w:t>
      </w:r>
    </w:p>
    <w:p w14:paraId="32B6B05D" w14:textId="77777777" w:rsidR="001F222D" w:rsidRPr="001F222D" w:rsidRDefault="001F222D" w:rsidP="001F222D">
      <w:pPr>
        <w:spacing w:line="240" w:lineRule="auto"/>
        <w:ind w:leftChars="0" w:left="0" w:right="-143" w:firstLineChars="236" w:firstLine="519"/>
        <w:jc w:val="both"/>
        <w:rPr>
          <w:color w:val="000000" w:themeColor="text1"/>
          <w:sz w:val="22"/>
          <w:szCs w:val="22"/>
        </w:rPr>
      </w:pPr>
      <w:r w:rsidRPr="001F222D">
        <w:rPr>
          <w:color w:val="000000" w:themeColor="text1"/>
          <w:sz w:val="22"/>
          <w:szCs w:val="22"/>
        </w:rPr>
        <w:t>11.2. Любая договоренность между Сторонами, влекущая за собой новые обязательства,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25989D01" w14:textId="77777777" w:rsidR="001F222D" w:rsidRPr="001F222D" w:rsidRDefault="001F222D" w:rsidP="001F222D">
      <w:pPr>
        <w:spacing w:line="240" w:lineRule="auto"/>
        <w:ind w:leftChars="0" w:left="0" w:right="-143" w:firstLineChars="236" w:firstLine="519"/>
        <w:jc w:val="both"/>
        <w:rPr>
          <w:color w:val="000000" w:themeColor="text1"/>
          <w:sz w:val="22"/>
          <w:szCs w:val="22"/>
        </w:rPr>
      </w:pPr>
      <w:r w:rsidRPr="001F222D">
        <w:rPr>
          <w:color w:val="000000" w:themeColor="text1"/>
          <w:sz w:val="22"/>
          <w:szCs w:val="22"/>
        </w:rPr>
        <w:t>11.3. Любое уведомление по данному Договору дается в письменной форме, письма по электронной почте или отправляется заказным письмом получателю по его юридическому адресу.</w:t>
      </w:r>
    </w:p>
    <w:p w14:paraId="6ACBF232" w14:textId="77777777" w:rsidR="001F222D" w:rsidRPr="001F222D" w:rsidRDefault="001F222D" w:rsidP="001F222D">
      <w:pPr>
        <w:spacing w:line="240" w:lineRule="auto"/>
        <w:ind w:leftChars="0" w:left="0" w:right="-143" w:firstLineChars="236" w:firstLine="519"/>
        <w:jc w:val="both"/>
        <w:rPr>
          <w:color w:val="000000" w:themeColor="text1"/>
          <w:sz w:val="22"/>
          <w:szCs w:val="22"/>
        </w:rPr>
      </w:pPr>
      <w:r w:rsidRPr="001F222D">
        <w:rPr>
          <w:color w:val="000000" w:themeColor="text1"/>
          <w:sz w:val="22"/>
          <w:szCs w:val="22"/>
        </w:rPr>
        <w:t>При этом уведомления, передаваемые Сторонами друг другу в связи с исполнением настоящего Договора посредством электронной почты, будут иметь полную юридическую силу только в том случае, если в течение 7 (семи) рабочих дней с момента такого отправления оригинал документа на бумажном носителе будет выслан Стороной-отправителем в адрес Стороны-получателя почтой, либо вручен (из рук в руки) курьером с письменным подтверждением получения оригинала документа.</w:t>
      </w:r>
    </w:p>
    <w:p w14:paraId="2D176944" w14:textId="77777777" w:rsidR="001F222D" w:rsidRPr="001F222D" w:rsidRDefault="001F222D" w:rsidP="001F222D">
      <w:pPr>
        <w:spacing w:line="240" w:lineRule="auto"/>
        <w:ind w:leftChars="0" w:left="0" w:right="-143" w:firstLineChars="236" w:firstLine="519"/>
        <w:jc w:val="both"/>
        <w:rPr>
          <w:color w:val="000000" w:themeColor="text1"/>
          <w:sz w:val="22"/>
          <w:szCs w:val="22"/>
        </w:rPr>
      </w:pPr>
      <w:r w:rsidRPr="001F222D">
        <w:rPr>
          <w:color w:val="000000" w:themeColor="text1"/>
          <w:sz w:val="22"/>
          <w:szCs w:val="22"/>
        </w:rPr>
        <w:t>11.4. В случае изменения реквизитов, указанных в разделе 13, Стороны обязуются сообщить об этом в трехдневный срок друг другу в письменной форме.</w:t>
      </w:r>
    </w:p>
    <w:p w14:paraId="762E2E57" w14:textId="77777777" w:rsidR="001F222D" w:rsidRPr="001F222D" w:rsidRDefault="001F222D" w:rsidP="001F222D">
      <w:pPr>
        <w:spacing w:line="240" w:lineRule="auto"/>
        <w:ind w:leftChars="0" w:left="0" w:right="-143" w:firstLineChars="236" w:firstLine="519"/>
        <w:jc w:val="both"/>
        <w:rPr>
          <w:color w:val="000000" w:themeColor="text1"/>
          <w:sz w:val="22"/>
          <w:szCs w:val="22"/>
        </w:rPr>
      </w:pPr>
      <w:r w:rsidRPr="001F222D">
        <w:rPr>
          <w:color w:val="000000" w:themeColor="text1"/>
          <w:sz w:val="22"/>
          <w:szCs w:val="22"/>
        </w:rPr>
        <w:t>11.5. При выполнении настоящего Договора Стороны руководствуются нормами законодательства Российской Федерации.</w:t>
      </w:r>
    </w:p>
    <w:p w14:paraId="64B4BB3C" w14:textId="77777777" w:rsidR="001F222D" w:rsidRPr="001F222D" w:rsidRDefault="001F222D" w:rsidP="001F222D">
      <w:pPr>
        <w:spacing w:line="240" w:lineRule="auto"/>
        <w:ind w:leftChars="0" w:left="0" w:right="-143" w:firstLineChars="236" w:firstLine="519"/>
        <w:jc w:val="both"/>
        <w:rPr>
          <w:color w:val="000000" w:themeColor="text1"/>
          <w:sz w:val="22"/>
          <w:szCs w:val="22"/>
        </w:rPr>
      </w:pPr>
      <w:r w:rsidRPr="001F222D">
        <w:rPr>
          <w:color w:val="000000" w:themeColor="text1"/>
          <w:sz w:val="22"/>
          <w:szCs w:val="22"/>
        </w:rPr>
        <w:t xml:space="preserve">11.6. Стороны в рамках исполнения настоящего Договора обязуются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в том числе не требовать, не получать, не предлагать, </w:t>
      </w:r>
      <w:r w:rsidRPr="001F222D">
        <w:rPr>
          <w:color w:val="000000" w:themeColor="text1"/>
          <w:sz w:val="22"/>
          <w:szCs w:val="22"/>
        </w:rPr>
        <w:lastRenderedPageBreak/>
        <w:t>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частные компании и их представителей.</w:t>
      </w:r>
    </w:p>
    <w:p w14:paraId="047FE1EA" w14:textId="77777777" w:rsidR="001F222D" w:rsidRPr="001F222D" w:rsidRDefault="001F222D" w:rsidP="001F222D">
      <w:pPr>
        <w:spacing w:line="240" w:lineRule="auto"/>
        <w:ind w:leftChars="0" w:left="0" w:right="-143" w:firstLineChars="177" w:firstLine="389"/>
        <w:jc w:val="both"/>
        <w:rPr>
          <w:color w:val="000000" w:themeColor="text1"/>
          <w:sz w:val="22"/>
          <w:szCs w:val="22"/>
        </w:rPr>
      </w:pPr>
      <w:r w:rsidRPr="001F222D">
        <w:rPr>
          <w:color w:val="000000" w:themeColor="text1"/>
          <w:sz w:val="22"/>
          <w:szCs w:val="22"/>
        </w:rPr>
        <w:t>11.7. В случае нарушения одной из Сторон обязательств, указанных в п. 11.6 настоящего Договора, другая Сторона вправе в одностороннем порядке приостановить исполнение своих обязательств по настоящему Договору до устранения причин такого нарушения или отказаться от исполнения Договора, направив письменное уведомление о таком отказе.</w:t>
      </w:r>
    </w:p>
    <w:p w14:paraId="390A7DD0" w14:textId="77777777" w:rsidR="001F222D" w:rsidRPr="001F222D" w:rsidRDefault="001F222D" w:rsidP="001F222D">
      <w:pPr>
        <w:spacing w:line="240" w:lineRule="auto"/>
        <w:ind w:leftChars="0" w:left="0" w:right="-143" w:firstLineChars="177" w:firstLine="389"/>
        <w:jc w:val="both"/>
        <w:rPr>
          <w:color w:val="000000" w:themeColor="text1"/>
          <w:sz w:val="22"/>
          <w:szCs w:val="22"/>
        </w:rPr>
      </w:pPr>
      <w:r w:rsidRPr="001F222D">
        <w:rPr>
          <w:color w:val="000000" w:themeColor="text1"/>
          <w:sz w:val="22"/>
          <w:szCs w:val="22"/>
        </w:rPr>
        <w:t>11.8. Все указанные в настоящем Договоре приложения являются его неотъемлемой частью.</w:t>
      </w:r>
    </w:p>
    <w:p w14:paraId="62896A0E" w14:textId="77777777" w:rsidR="001F222D" w:rsidRPr="001F222D" w:rsidRDefault="001F222D" w:rsidP="001F222D">
      <w:pPr>
        <w:spacing w:line="240" w:lineRule="auto"/>
        <w:ind w:leftChars="0" w:left="0" w:right="-143" w:firstLineChars="177" w:firstLine="389"/>
        <w:jc w:val="both"/>
        <w:rPr>
          <w:color w:val="000000" w:themeColor="text1"/>
          <w:sz w:val="22"/>
          <w:szCs w:val="22"/>
        </w:rPr>
      </w:pPr>
      <w:r w:rsidRPr="001F222D">
        <w:rPr>
          <w:color w:val="000000" w:themeColor="text1"/>
          <w:sz w:val="22"/>
          <w:szCs w:val="22"/>
        </w:rPr>
        <w:t>11.9. Договор составлен на русском языке в 2-х (Двух) экземплярах, каждый из которых имеет равную юридическую силу, по одному для каждой Стороны.</w:t>
      </w:r>
    </w:p>
    <w:p w14:paraId="4CB67E97" w14:textId="77777777" w:rsidR="001F222D" w:rsidRPr="001F222D" w:rsidRDefault="001F222D" w:rsidP="001F222D">
      <w:pPr>
        <w:spacing w:line="240" w:lineRule="auto"/>
        <w:ind w:leftChars="0" w:left="2" w:right="-143" w:hanging="2"/>
        <w:jc w:val="both"/>
        <w:rPr>
          <w:color w:val="000000" w:themeColor="text1"/>
          <w:sz w:val="22"/>
          <w:szCs w:val="22"/>
        </w:rPr>
      </w:pPr>
    </w:p>
    <w:p w14:paraId="10234917" w14:textId="77777777" w:rsidR="001F222D" w:rsidRPr="001F222D" w:rsidRDefault="001F222D" w:rsidP="001F222D">
      <w:pPr>
        <w:widowControl/>
        <w:numPr>
          <w:ilvl w:val="0"/>
          <w:numId w:val="18"/>
        </w:numPr>
        <w:tabs>
          <w:tab w:val="left" w:pos="540"/>
        </w:tabs>
        <w:suppressAutoHyphens w:val="0"/>
        <w:spacing w:line="240" w:lineRule="auto"/>
        <w:ind w:leftChars="0" w:left="0" w:right="-143" w:firstLineChars="0" w:hanging="2"/>
        <w:jc w:val="center"/>
        <w:textDirection w:val="lrTb"/>
        <w:textAlignment w:val="auto"/>
        <w:rPr>
          <w:b/>
          <w:color w:val="000000" w:themeColor="text1"/>
          <w:sz w:val="22"/>
          <w:szCs w:val="22"/>
        </w:rPr>
      </w:pPr>
      <w:r w:rsidRPr="001F222D">
        <w:rPr>
          <w:b/>
          <w:color w:val="000000" w:themeColor="text1"/>
          <w:sz w:val="22"/>
          <w:szCs w:val="22"/>
        </w:rPr>
        <w:t>Приложения к Договору</w:t>
      </w:r>
    </w:p>
    <w:p w14:paraId="34B7AFDA" w14:textId="77777777" w:rsidR="001F222D" w:rsidRPr="001F222D" w:rsidRDefault="001F222D" w:rsidP="001F222D">
      <w:pPr>
        <w:tabs>
          <w:tab w:val="left" w:pos="540"/>
        </w:tabs>
        <w:spacing w:line="240" w:lineRule="auto"/>
        <w:ind w:leftChars="0" w:left="2" w:right="-143" w:hanging="2"/>
        <w:rPr>
          <w:b/>
          <w:color w:val="000000" w:themeColor="text1"/>
          <w:sz w:val="22"/>
          <w:szCs w:val="22"/>
        </w:rPr>
      </w:pPr>
    </w:p>
    <w:p w14:paraId="05E21664" w14:textId="77777777" w:rsidR="001F222D" w:rsidRPr="001F222D" w:rsidRDefault="001F222D" w:rsidP="001F222D">
      <w:pPr>
        <w:tabs>
          <w:tab w:val="left" w:pos="540"/>
        </w:tabs>
        <w:spacing w:line="240" w:lineRule="auto"/>
        <w:ind w:leftChars="0" w:left="0" w:right="-143" w:firstLineChars="413" w:firstLine="909"/>
        <w:rPr>
          <w:color w:val="000000" w:themeColor="text1"/>
          <w:sz w:val="22"/>
          <w:szCs w:val="22"/>
        </w:rPr>
      </w:pPr>
      <w:r w:rsidRPr="001F222D">
        <w:rPr>
          <w:color w:val="000000" w:themeColor="text1"/>
          <w:sz w:val="22"/>
          <w:szCs w:val="22"/>
        </w:rPr>
        <w:t xml:space="preserve">Приложение № 1 - Техническое задание на комплекс работ на объекте </w:t>
      </w:r>
    </w:p>
    <w:p w14:paraId="4D81A5C9" w14:textId="77777777" w:rsidR="001F222D" w:rsidRPr="001F222D" w:rsidRDefault="001F222D" w:rsidP="001F222D">
      <w:pPr>
        <w:tabs>
          <w:tab w:val="left" w:pos="540"/>
        </w:tabs>
        <w:spacing w:line="240" w:lineRule="auto"/>
        <w:ind w:leftChars="0" w:left="0" w:right="-143" w:firstLineChars="413" w:firstLine="909"/>
        <w:rPr>
          <w:color w:val="000000" w:themeColor="text1"/>
          <w:sz w:val="22"/>
          <w:szCs w:val="22"/>
        </w:rPr>
      </w:pPr>
      <w:r w:rsidRPr="001F222D">
        <w:rPr>
          <w:color w:val="000000" w:themeColor="text1"/>
          <w:sz w:val="22"/>
          <w:szCs w:val="22"/>
        </w:rPr>
        <w:t>Приложение № 2 – Сметный расчет стоимости строительства</w:t>
      </w:r>
    </w:p>
    <w:p w14:paraId="01C1F75A" w14:textId="77777777" w:rsidR="001F222D" w:rsidRPr="001F222D" w:rsidRDefault="001F222D" w:rsidP="001F222D">
      <w:pPr>
        <w:tabs>
          <w:tab w:val="left" w:pos="540"/>
        </w:tabs>
        <w:spacing w:line="240" w:lineRule="auto"/>
        <w:ind w:leftChars="0" w:left="2" w:right="-143" w:hanging="2"/>
        <w:jc w:val="center"/>
        <w:rPr>
          <w:b/>
          <w:color w:val="000000" w:themeColor="text1"/>
          <w:sz w:val="22"/>
          <w:szCs w:val="22"/>
        </w:rPr>
      </w:pPr>
    </w:p>
    <w:p w14:paraId="093AD752" w14:textId="77777777" w:rsidR="001F222D" w:rsidRPr="001F222D" w:rsidRDefault="001F222D" w:rsidP="001F222D">
      <w:pPr>
        <w:widowControl/>
        <w:numPr>
          <w:ilvl w:val="0"/>
          <w:numId w:val="18"/>
        </w:numPr>
        <w:suppressAutoHyphens w:val="0"/>
        <w:spacing w:line="240" w:lineRule="auto"/>
        <w:ind w:leftChars="0" w:left="0" w:right="-143" w:firstLineChars="0" w:hanging="2"/>
        <w:contextualSpacing/>
        <w:jc w:val="center"/>
        <w:textDirection w:val="lrTb"/>
        <w:textAlignment w:val="auto"/>
        <w:outlineLvl w:val="9"/>
        <w:rPr>
          <w:b/>
          <w:bCs/>
          <w:color w:val="000000" w:themeColor="text1"/>
          <w:sz w:val="22"/>
          <w:szCs w:val="22"/>
        </w:rPr>
      </w:pPr>
      <w:r w:rsidRPr="001F222D">
        <w:rPr>
          <w:b/>
          <w:bCs/>
          <w:color w:val="000000" w:themeColor="text1"/>
          <w:sz w:val="22"/>
          <w:szCs w:val="22"/>
        </w:rPr>
        <w:t>Юридические адреса и реквизиты стороны</w:t>
      </w:r>
    </w:p>
    <w:p w14:paraId="31630AEE" w14:textId="77777777" w:rsidR="001F222D" w:rsidRPr="001F222D" w:rsidRDefault="001F222D" w:rsidP="001F222D">
      <w:pPr>
        <w:spacing w:line="240" w:lineRule="auto"/>
        <w:ind w:leftChars="0" w:left="2" w:hanging="2"/>
        <w:contextualSpacing/>
        <w:jc w:val="center"/>
        <w:rPr>
          <w:b/>
          <w:bCs/>
          <w:color w:val="000000" w:themeColor="text1"/>
          <w:sz w:val="22"/>
          <w:szCs w:val="22"/>
        </w:rPr>
      </w:pPr>
    </w:p>
    <w:tbl>
      <w:tblPr>
        <w:tblW w:w="9849" w:type="dxa"/>
        <w:tblLayout w:type="fixed"/>
        <w:tblLook w:val="0000" w:firstRow="0" w:lastRow="0" w:firstColumn="0" w:lastColumn="0" w:noHBand="0" w:noVBand="0"/>
      </w:tblPr>
      <w:tblGrid>
        <w:gridCol w:w="4395"/>
        <w:gridCol w:w="5454"/>
      </w:tblGrid>
      <w:tr w:rsidR="001F222D" w:rsidRPr="001F222D" w14:paraId="2FB4FFE1" w14:textId="77777777" w:rsidTr="006B1DCA">
        <w:trPr>
          <w:trHeight w:val="7089"/>
        </w:trPr>
        <w:tc>
          <w:tcPr>
            <w:tcW w:w="4395" w:type="dxa"/>
            <w:tcBorders>
              <w:top w:val="nil"/>
              <w:left w:val="nil"/>
              <w:bottom w:val="nil"/>
              <w:right w:val="nil"/>
            </w:tcBorders>
          </w:tcPr>
          <w:p w14:paraId="3FA72864" w14:textId="77777777" w:rsidR="001F222D" w:rsidRPr="001F222D" w:rsidRDefault="001F222D" w:rsidP="001F222D">
            <w:pPr>
              <w:keepNext/>
              <w:spacing w:line="240" w:lineRule="auto"/>
              <w:ind w:leftChars="0" w:left="2" w:hanging="2"/>
              <w:jc w:val="both"/>
              <w:rPr>
                <w:b/>
                <w:bCs/>
                <w:color w:val="000000" w:themeColor="text1"/>
                <w:sz w:val="22"/>
                <w:szCs w:val="22"/>
              </w:rPr>
            </w:pPr>
            <w:r w:rsidRPr="001F222D">
              <w:rPr>
                <w:b/>
                <w:bCs/>
                <w:color w:val="000000" w:themeColor="text1"/>
                <w:sz w:val="22"/>
                <w:szCs w:val="22"/>
              </w:rPr>
              <w:t>Подрядчик:</w:t>
            </w:r>
          </w:p>
          <w:p w14:paraId="0AC54A0D" w14:textId="77777777" w:rsidR="001F222D" w:rsidRPr="001F222D" w:rsidRDefault="001F222D" w:rsidP="001F222D">
            <w:pPr>
              <w:keepNext/>
              <w:spacing w:line="240" w:lineRule="auto"/>
              <w:ind w:leftChars="0" w:left="2" w:hanging="2"/>
              <w:jc w:val="both"/>
              <w:rPr>
                <w:b/>
                <w:bCs/>
                <w:color w:val="000000" w:themeColor="text1"/>
                <w:sz w:val="22"/>
                <w:szCs w:val="22"/>
              </w:rPr>
            </w:pPr>
          </w:p>
          <w:p w14:paraId="4DB69C0E" w14:textId="77777777" w:rsidR="001F222D" w:rsidRPr="001F222D" w:rsidRDefault="001F222D" w:rsidP="001F222D">
            <w:pPr>
              <w:keepNext/>
              <w:spacing w:line="240" w:lineRule="auto"/>
              <w:ind w:leftChars="0" w:left="2" w:hanging="2"/>
              <w:jc w:val="both"/>
              <w:rPr>
                <w:b/>
                <w:bCs/>
                <w:color w:val="000000" w:themeColor="text1"/>
                <w:sz w:val="22"/>
                <w:szCs w:val="22"/>
              </w:rPr>
            </w:pPr>
          </w:p>
          <w:p w14:paraId="718D9BED" w14:textId="77777777" w:rsidR="001F222D" w:rsidRPr="001F222D" w:rsidRDefault="001F222D" w:rsidP="001F222D">
            <w:pPr>
              <w:keepNext/>
              <w:spacing w:line="240" w:lineRule="auto"/>
              <w:ind w:leftChars="0" w:left="2" w:hanging="2"/>
              <w:jc w:val="both"/>
              <w:rPr>
                <w:b/>
                <w:bCs/>
                <w:color w:val="000000" w:themeColor="text1"/>
                <w:sz w:val="22"/>
                <w:szCs w:val="22"/>
              </w:rPr>
            </w:pPr>
          </w:p>
          <w:p w14:paraId="60A3C0F1" w14:textId="77777777" w:rsidR="001F222D" w:rsidRPr="001F222D" w:rsidRDefault="001F222D" w:rsidP="001F222D">
            <w:pPr>
              <w:keepNext/>
              <w:spacing w:line="240" w:lineRule="auto"/>
              <w:ind w:leftChars="0" w:left="2" w:hanging="2"/>
              <w:jc w:val="both"/>
              <w:rPr>
                <w:b/>
                <w:bCs/>
                <w:color w:val="000000" w:themeColor="text1"/>
                <w:sz w:val="22"/>
                <w:szCs w:val="22"/>
              </w:rPr>
            </w:pPr>
          </w:p>
          <w:p w14:paraId="052DC27C" w14:textId="77777777" w:rsidR="001F222D" w:rsidRPr="001F222D" w:rsidRDefault="001F222D" w:rsidP="001F222D">
            <w:pPr>
              <w:keepNext/>
              <w:spacing w:line="240" w:lineRule="auto"/>
              <w:ind w:leftChars="0" w:left="2" w:hanging="2"/>
              <w:jc w:val="both"/>
              <w:rPr>
                <w:b/>
                <w:bCs/>
                <w:color w:val="000000" w:themeColor="text1"/>
                <w:sz w:val="22"/>
                <w:szCs w:val="22"/>
              </w:rPr>
            </w:pPr>
          </w:p>
          <w:p w14:paraId="478AB5DC" w14:textId="77777777" w:rsidR="001F222D" w:rsidRPr="001F222D" w:rsidRDefault="001F222D" w:rsidP="001F222D">
            <w:pPr>
              <w:keepNext/>
              <w:spacing w:line="240" w:lineRule="auto"/>
              <w:ind w:leftChars="0" w:left="2" w:hanging="2"/>
              <w:jc w:val="both"/>
              <w:rPr>
                <w:b/>
                <w:bCs/>
                <w:color w:val="000000" w:themeColor="text1"/>
                <w:sz w:val="22"/>
                <w:szCs w:val="22"/>
              </w:rPr>
            </w:pPr>
          </w:p>
          <w:p w14:paraId="2F6F9635" w14:textId="77777777" w:rsidR="001F222D" w:rsidRPr="001F222D" w:rsidRDefault="001F222D" w:rsidP="001F222D">
            <w:pPr>
              <w:keepNext/>
              <w:spacing w:line="240" w:lineRule="auto"/>
              <w:ind w:leftChars="0" w:left="2" w:hanging="2"/>
              <w:jc w:val="both"/>
              <w:rPr>
                <w:b/>
                <w:bCs/>
                <w:color w:val="000000" w:themeColor="text1"/>
                <w:sz w:val="22"/>
                <w:szCs w:val="22"/>
              </w:rPr>
            </w:pPr>
          </w:p>
          <w:p w14:paraId="66E24E90" w14:textId="77777777" w:rsidR="001F222D" w:rsidRPr="001F222D" w:rsidRDefault="001F222D" w:rsidP="001F222D">
            <w:pPr>
              <w:keepNext/>
              <w:spacing w:line="240" w:lineRule="auto"/>
              <w:ind w:leftChars="0" w:left="2" w:hanging="2"/>
              <w:jc w:val="both"/>
              <w:rPr>
                <w:b/>
                <w:bCs/>
                <w:color w:val="000000" w:themeColor="text1"/>
                <w:sz w:val="22"/>
                <w:szCs w:val="22"/>
              </w:rPr>
            </w:pPr>
          </w:p>
          <w:p w14:paraId="12ECC5F4" w14:textId="77777777" w:rsidR="001F222D" w:rsidRPr="001F222D" w:rsidRDefault="001F222D" w:rsidP="001F222D">
            <w:pPr>
              <w:keepNext/>
              <w:spacing w:line="240" w:lineRule="auto"/>
              <w:ind w:leftChars="0" w:left="2" w:hanging="2"/>
              <w:jc w:val="both"/>
              <w:rPr>
                <w:b/>
                <w:bCs/>
                <w:color w:val="000000" w:themeColor="text1"/>
                <w:sz w:val="22"/>
                <w:szCs w:val="22"/>
              </w:rPr>
            </w:pPr>
          </w:p>
          <w:p w14:paraId="2072DABD" w14:textId="77777777" w:rsidR="001F222D" w:rsidRPr="001F222D" w:rsidRDefault="001F222D" w:rsidP="001F222D">
            <w:pPr>
              <w:keepNext/>
              <w:spacing w:line="240" w:lineRule="auto"/>
              <w:ind w:leftChars="0" w:left="2" w:hanging="2"/>
              <w:jc w:val="both"/>
              <w:rPr>
                <w:b/>
                <w:bCs/>
                <w:color w:val="000000" w:themeColor="text1"/>
                <w:sz w:val="22"/>
                <w:szCs w:val="22"/>
              </w:rPr>
            </w:pPr>
          </w:p>
          <w:p w14:paraId="713E47DE" w14:textId="77777777" w:rsidR="001F222D" w:rsidRPr="001F222D" w:rsidRDefault="001F222D" w:rsidP="001F222D">
            <w:pPr>
              <w:keepNext/>
              <w:spacing w:line="240" w:lineRule="auto"/>
              <w:ind w:leftChars="0" w:left="2" w:hanging="2"/>
              <w:jc w:val="both"/>
              <w:rPr>
                <w:b/>
                <w:bCs/>
                <w:color w:val="000000" w:themeColor="text1"/>
                <w:sz w:val="22"/>
                <w:szCs w:val="22"/>
              </w:rPr>
            </w:pPr>
          </w:p>
          <w:p w14:paraId="7D580D3A" w14:textId="77777777" w:rsidR="001F222D" w:rsidRPr="001F222D" w:rsidRDefault="001F222D" w:rsidP="001F222D">
            <w:pPr>
              <w:keepNext/>
              <w:spacing w:line="240" w:lineRule="auto"/>
              <w:ind w:leftChars="0" w:left="2" w:hanging="2"/>
              <w:jc w:val="both"/>
              <w:rPr>
                <w:b/>
                <w:bCs/>
                <w:color w:val="000000" w:themeColor="text1"/>
                <w:sz w:val="22"/>
                <w:szCs w:val="22"/>
              </w:rPr>
            </w:pPr>
          </w:p>
          <w:p w14:paraId="36005465" w14:textId="77777777" w:rsidR="001F222D" w:rsidRPr="001F222D" w:rsidRDefault="001F222D" w:rsidP="001F222D">
            <w:pPr>
              <w:keepNext/>
              <w:spacing w:line="240" w:lineRule="auto"/>
              <w:ind w:leftChars="0" w:left="2" w:hanging="2"/>
              <w:jc w:val="both"/>
              <w:rPr>
                <w:b/>
                <w:bCs/>
                <w:color w:val="000000" w:themeColor="text1"/>
                <w:sz w:val="22"/>
                <w:szCs w:val="22"/>
              </w:rPr>
            </w:pPr>
          </w:p>
          <w:p w14:paraId="45B276F1" w14:textId="77777777" w:rsidR="001F222D" w:rsidRPr="001F222D" w:rsidRDefault="001F222D" w:rsidP="001F222D">
            <w:pPr>
              <w:keepNext/>
              <w:spacing w:line="240" w:lineRule="auto"/>
              <w:ind w:leftChars="0" w:left="2" w:hanging="2"/>
              <w:jc w:val="both"/>
              <w:rPr>
                <w:b/>
                <w:bCs/>
                <w:color w:val="000000" w:themeColor="text1"/>
                <w:sz w:val="22"/>
                <w:szCs w:val="22"/>
              </w:rPr>
            </w:pPr>
          </w:p>
          <w:p w14:paraId="6A89C3A1" w14:textId="77777777" w:rsidR="001F222D" w:rsidRPr="001F222D" w:rsidRDefault="001F222D" w:rsidP="001F222D">
            <w:pPr>
              <w:keepNext/>
              <w:spacing w:line="240" w:lineRule="auto"/>
              <w:ind w:leftChars="0" w:left="2" w:hanging="2"/>
              <w:jc w:val="both"/>
              <w:rPr>
                <w:b/>
                <w:bCs/>
                <w:color w:val="000000" w:themeColor="text1"/>
                <w:sz w:val="22"/>
                <w:szCs w:val="22"/>
              </w:rPr>
            </w:pPr>
          </w:p>
          <w:p w14:paraId="4222EDA6" w14:textId="77777777" w:rsidR="001F222D" w:rsidRPr="001F222D" w:rsidRDefault="001F222D" w:rsidP="001F222D">
            <w:pPr>
              <w:keepNext/>
              <w:spacing w:line="240" w:lineRule="auto"/>
              <w:ind w:leftChars="0" w:left="2" w:hanging="2"/>
              <w:jc w:val="both"/>
              <w:rPr>
                <w:b/>
                <w:bCs/>
                <w:color w:val="000000" w:themeColor="text1"/>
                <w:sz w:val="22"/>
                <w:szCs w:val="22"/>
              </w:rPr>
            </w:pPr>
          </w:p>
          <w:p w14:paraId="5103E44D" w14:textId="77777777" w:rsidR="001F222D" w:rsidRPr="001F222D" w:rsidRDefault="001F222D" w:rsidP="001F222D">
            <w:pPr>
              <w:keepNext/>
              <w:spacing w:line="240" w:lineRule="auto"/>
              <w:ind w:leftChars="0" w:left="2" w:hanging="2"/>
              <w:jc w:val="both"/>
              <w:rPr>
                <w:b/>
                <w:bCs/>
                <w:color w:val="000000" w:themeColor="text1"/>
                <w:sz w:val="22"/>
                <w:szCs w:val="22"/>
              </w:rPr>
            </w:pPr>
          </w:p>
          <w:p w14:paraId="1D5A4680" w14:textId="77777777" w:rsidR="001F222D" w:rsidRPr="001F222D" w:rsidRDefault="001F222D" w:rsidP="001F222D">
            <w:pPr>
              <w:keepNext/>
              <w:spacing w:line="240" w:lineRule="auto"/>
              <w:ind w:leftChars="0" w:left="2" w:hanging="2"/>
              <w:jc w:val="both"/>
              <w:rPr>
                <w:b/>
                <w:bCs/>
                <w:color w:val="000000" w:themeColor="text1"/>
                <w:sz w:val="22"/>
                <w:szCs w:val="22"/>
              </w:rPr>
            </w:pPr>
          </w:p>
          <w:p w14:paraId="2B4F5EE3" w14:textId="77777777" w:rsidR="001F222D" w:rsidRPr="001F222D" w:rsidRDefault="001F222D" w:rsidP="001F222D">
            <w:pPr>
              <w:keepNext/>
              <w:spacing w:line="240" w:lineRule="auto"/>
              <w:ind w:leftChars="0" w:left="2" w:hanging="2"/>
              <w:jc w:val="both"/>
              <w:rPr>
                <w:b/>
                <w:bCs/>
                <w:color w:val="000000" w:themeColor="text1"/>
                <w:sz w:val="22"/>
                <w:szCs w:val="22"/>
              </w:rPr>
            </w:pPr>
          </w:p>
          <w:p w14:paraId="1EF801C2" w14:textId="77777777" w:rsidR="001F222D" w:rsidRPr="001F222D" w:rsidRDefault="001F222D" w:rsidP="001F222D">
            <w:pPr>
              <w:keepNext/>
              <w:spacing w:line="240" w:lineRule="auto"/>
              <w:ind w:leftChars="0" w:left="2" w:hanging="2"/>
              <w:jc w:val="both"/>
              <w:rPr>
                <w:b/>
                <w:bCs/>
                <w:color w:val="000000" w:themeColor="text1"/>
                <w:sz w:val="22"/>
                <w:szCs w:val="22"/>
              </w:rPr>
            </w:pPr>
          </w:p>
          <w:p w14:paraId="2B683A68" w14:textId="77777777" w:rsidR="001F222D" w:rsidRPr="001F222D" w:rsidRDefault="001F222D" w:rsidP="001F222D">
            <w:pPr>
              <w:keepNext/>
              <w:spacing w:line="240" w:lineRule="auto"/>
              <w:ind w:leftChars="0" w:left="2" w:hanging="2"/>
              <w:jc w:val="both"/>
              <w:rPr>
                <w:b/>
                <w:bCs/>
                <w:color w:val="000000" w:themeColor="text1"/>
                <w:sz w:val="22"/>
                <w:szCs w:val="22"/>
              </w:rPr>
            </w:pPr>
          </w:p>
          <w:p w14:paraId="589573D5" w14:textId="77777777" w:rsidR="001F222D" w:rsidRPr="001F222D" w:rsidRDefault="001F222D" w:rsidP="001F222D">
            <w:pPr>
              <w:keepNext/>
              <w:spacing w:line="240" w:lineRule="auto"/>
              <w:ind w:leftChars="0" w:left="2" w:hanging="2"/>
              <w:jc w:val="both"/>
              <w:rPr>
                <w:bCs/>
                <w:color w:val="000000" w:themeColor="text1"/>
                <w:sz w:val="22"/>
                <w:szCs w:val="22"/>
              </w:rPr>
            </w:pPr>
          </w:p>
          <w:p w14:paraId="78899A3A" w14:textId="77777777" w:rsidR="001F222D" w:rsidRPr="001F222D" w:rsidRDefault="001F222D" w:rsidP="001F222D">
            <w:pPr>
              <w:keepNext/>
              <w:spacing w:line="240" w:lineRule="auto"/>
              <w:ind w:leftChars="0" w:left="2" w:hanging="2"/>
              <w:jc w:val="both"/>
              <w:rPr>
                <w:b/>
                <w:bCs/>
                <w:color w:val="000000" w:themeColor="text1"/>
                <w:sz w:val="22"/>
                <w:szCs w:val="22"/>
              </w:rPr>
            </w:pPr>
          </w:p>
          <w:p w14:paraId="51EE99D5" w14:textId="77777777" w:rsidR="001F222D" w:rsidRPr="001F222D" w:rsidRDefault="001F222D" w:rsidP="001F222D">
            <w:pPr>
              <w:keepNext/>
              <w:spacing w:line="240" w:lineRule="auto"/>
              <w:ind w:leftChars="0" w:left="2" w:hanging="2"/>
              <w:jc w:val="both"/>
              <w:rPr>
                <w:b/>
                <w:bCs/>
                <w:color w:val="000000" w:themeColor="text1"/>
                <w:sz w:val="22"/>
                <w:szCs w:val="22"/>
              </w:rPr>
            </w:pPr>
          </w:p>
          <w:p w14:paraId="49905679" w14:textId="77777777" w:rsidR="001F222D" w:rsidRPr="001F222D" w:rsidRDefault="001F222D" w:rsidP="001F222D">
            <w:pPr>
              <w:keepNext/>
              <w:spacing w:line="240" w:lineRule="auto"/>
              <w:ind w:leftChars="0" w:left="2" w:hanging="2"/>
              <w:jc w:val="both"/>
              <w:rPr>
                <w:b/>
                <w:bCs/>
                <w:color w:val="000000" w:themeColor="text1"/>
                <w:sz w:val="22"/>
                <w:szCs w:val="22"/>
              </w:rPr>
            </w:pPr>
          </w:p>
          <w:p w14:paraId="41522E7B" w14:textId="77777777" w:rsidR="001F222D" w:rsidRPr="001F222D" w:rsidRDefault="001F222D" w:rsidP="001F222D">
            <w:pPr>
              <w:keepNext/>
              <w:spacing w:line="240" w:lineRule="auto"/>
              <w:ind w:leftChars="0" w:left="2" w:hanging="2"/>
              <w:jc w:val="both"/>
              <w:rPr>
                <w:b/>
                <w:bCs/>
                <w:color w:val="000000" w:themeColor="text1"/>
                <w:sz w:val="22"/>
                <w:szCs w:val="22"/>
              </w:rPr>
            </w:pPr>
          </w:p>
          <w:p w14:paraId="08CE0C50" w14:textId="77777777" w:rsidR="001F222D" w:rsidRPr="001F222D" w:rsidRDefault="001F222D" w:rsidP="001F222D">
            <w:pPr>
              <w:keepNext/>
              <w:spacing w:line="240" w:lineRule="auto"/>
              <w:ind w:leftChars="0" w:left="2" w:hanging="2"/>
              <w:jc w:val="both"/>
              <w:rPr>
                <w:b/>
                <w:bCs/>
                <w:color w:val="000000" w:themeColor="text1"/>
                <w:sz w:val="22"/>
                <w:szCs w:val="22"/>
              </w:rPr>
            </w:pPr>
            <w:r w:rsidRPr="001F222D">
              <w:rPr>
                <w:b/>
                <w:bCs/>
                <w:color w:val="000000" w:themeColor="text1"/>
                <w:sz w:val="22"/>
                <w:szCs w:val="22"/>
              </w:rPr>
              <w:t>____________/ __________/</w:t>
            </w:r>
          </w:p>
          <w:p w14:paraId="63BB148E" w14:textId="77777777" w:rsidR="001F222D" w:rsidRPr="001F222D" w:rsidRDefault="001F222D" w:rsidP="001F222D">
            <w:pPr>
              <w:keepNext/>
              <w:spacing w:line="240" w:lineRule="auto"/>
              <w:ind w:leftChars="0" w:left="2" w:hanging="2"/>
              <w:jc w:val="both"/>
              <w:rPr>
                <w:b/>
                <w:bCs/>
                <w:color w:val="000000" w:themeColor="text1"/>
                <w:sz w:val="22"/>
                <w:szCs w:val="22"/>
              </w:rPr>
            </w:pPr>
            <w:r w:rsidRPr="001F222D">
              <w:rPr>
                <w:b/>
                <w:bCs/>
                <w:color w:val="000000" w:themeColor="text1"/>
                <w:sz w:val="22"/>
                <w:szCs w:val="22"/>
              </w:rPr>
              <w:t>М.П.</w:t>
            </w:r>
          </w:p>
        </w:tc>
        <w:tc>
          <w:tcPr>
            <w:tcW w:w="5454" w:type="dxa"/>
            <w:tcBorders>
              <w:top w:val="nil"/>
              <w:left w:val="nil"/>
              <w:bottom w:val="nil"/>
              <w:right w:val="nil"/>
            </w:tcBorders>
          </w:tcPr>
          <w:p w14:paraId="1B106DF8" w14:textId="77777777" w:rsidR="001F222D" w:rsidRPr="001F222D" w:rsidRDefault="001F222D" w:rsidP="001F222D">
            <w:pPr>
              <w:keepNext/>
              <w:spacing w:line="240" w:lineRule="auto"/>
              <w:ind w:leftChars="0" w:left="2" w:hanging="2"/>
              <w:jc w:val="both"/>
              <w:rPr>
                <w:b/>
                <w:bCs/>
                <w:color w:val="000000" w:themeColor="text1"/>
                <w:sz w:val="22"/>
                <w:szCs w:val="22"/>
              </w:rPr>
            </w:pPr>
            <w:r w:rsidRPr="001F222D">
              <w:rPr>
                <w:b/>
                <w:bCs/>
                <w:color w:val="000000" w:themeColor="text1"/>
                <w:sz w:val="22"/>
                <w:szCs w:val="22"/>
              </w:rPr>
              <w:t>Заказчик:</w:t>
            </w:r>
          </w:p>
          <w:p w14:paraId="60578986" w14:textId="77777777" w:rsidR="001F222D" w:rsidRPr="001F222D" w:rsidRDefault="001F222D" w:rsidP="001F222D">
            <w:pPr>
              <w:keepNext/>
              <w:spacing w:line="240" w:lineRule="auto"/>
              <w:ind w:leftChars="0" w:left="2" w:hanging="2"/>
              <w:jc w:val="both"/>
              <w:rPr>
                <w:b/>
                <w:bCs/>
                <w:color w:val="000000" w:themeColor="text1"/>
                <w:sz w:val="22"/>
                <w:szCs w:val="22"/>
              </w:rPr>
            </w:pPr>
            <w:r w:rsidRPr="001F222D">
              <w:rPr>
                <w:b/>
                <w:bCs/>
                <w:color w:val="000000" w:themeColor="text1"/>
                <w:sz w:val="22"/>
                <w:szCs w:val="22"/>
              </w:rPr>
              <w:t>Общество с ограниченной ответственностью «Смежная сетевая компания «Интеграция»</w:t>
            </w:r>
          </w:p>
          <w:p w14:paraId="1943CFFF"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 xml:space="preserve">Юридический адрес: 420095, г. Казань, </w:t>
            </w:r>
          </w:p>
          <w:p w14:paraId="598F15D8"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тер. Химград, д.50, пом. 13</w:t>
            </w:r>
          </w:p>
          <w:p w14:paraId="6145DFC0"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 xml:space="preserve">Юридический адрес филиала: 423806, РТ, </w:t>
            </w:r>
          </w:p>
          <w:p w14:paraId="50A5B240"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г. Набережные Челны, ул. им. Низаметдинова Р.М., д. 16, помещ. 31</w:t>
            </w:r>
          </w:p>
          <w:p w14:paraId="7FB4117F"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 xml:space="preserve">Фактический адрес филиала: 420044, РТ, </w:t>
            </w:r>
          </w:p>
          <w:p w14:paraId="3A102395"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г. Казань, проспект Ямашева, д. 36, оф.703</w:t>
            </w:r>
          </w:p>
          <w:p w14:paraId="1831DB15"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ОГРН 1161690113749</w:t>
            </w:r>
          </w:p>
          <w:p w14:paraId="4BAE60D6"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 xml:space="preserve">ИНН 1658191691 </w:t>
            </w:r>
          </w:p>
          <w:p w14:paraId="7BC5D206"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КПП филиала 165043001</w:t>
            </w:r>
          </w:p>
          <w:p w14:paraId="6F1719AD"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ОКПО 03063231/ОКОПФ 12300</w:t>
            </w:r>
          </w:p>
          <w:p w14:paraId="6440F875"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ОКТМО 92701000001</w:t>
            </w:r>
          </w:p>
          <w:p w14:paraId="2B888F06"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р/с 407 028 106 62 000 00 1596</w:t>
            </w:r>
          </w:p>
          <w:p w14:paraId="30E3AFF3"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в ПАО Сбербанк</w:t>
            </w:r>
          </w:p>
          <w:p w14:paraId="29E1BDCB"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к/с 301 018 106 000 000 00 603</w:t>
            </w:r>
          </w:p>
          <w:p w14:paraId="543AD748" w14:textId="77777777" w:rsidR="001F222D" w:rsidRPr="001F222D" w:rsidRDefault="001F222D" w:rsidP="001F222D">
            <w:pPr>
              <w:keepNext/>
              <w:spacing w:line="240" w:lineRule="auto"/>
              <w:ind w:leftChars="0" w:left="2" w:hanging="2"/>
              <w:jc w:val="both"/>
              <w:rPr>
                <w:bCs/>
                <w:color w:val="000000" w:themeColor="text1"/>
                <w:sz w:val="22"/>
                <w:szCs w:val="22"/>
              </w:rPr>
            </w:pPr>
            <w:r w:rsidRPr="001F222D">
              <w:rPr>
                <w:bCs/>
                <w:color w:val="000000" w:themeColor="text1"/>
                <w:sz w:val="22"/>
                <w:szCs w:val="22"/>
              </w:rPr>
              <w:t>БИК 049205603</w:t>
            </w:r>
          </w:p>
          <w:p w14:paraId="7061CA62" w14:textId="77777777" w:rsidR="001F222D" w:rsidRPr="001F222D" w:rsidRDefault="001F222D" w:rsidP="001F222D">
            <w:pPr>
              <w:keepNext/>
              <w:spacing w:line="240" w:lineRule="auto"/>
              <w:ind w:leftChars="0" w:left="2" w:hanging="2"/>
              <w:jc w:val="both"/>
              <w:rPr>
                <w:b/>
                <w:bCs/>
                <w:color w:val="000000" w:themeColor="text1"/>
                <w:sz w:val="22"/>
                <w:szCs w:val="22"/>
              </w:rPr>
            </w:pPr>
            <w:r w:rsidRPr="001F222D">
              <w:rPr>
                <w:b/>
                <w:bCs/>
                <w:color w:val="000000" w:themeColor="text1"/>
                <w:sz w:val="22"/>
                <w:szCs w:val="22"/>
              </w:rPr>
              <w:t>Тел.: 8 (987) 215-01-25</w:t>
            </w:r>
          </w:p>
          <w:p w14:paraId="729DFAA6" w14:textId="77777777" w:rsidR="001F222D" w:rsidRPr="001F222D" w:rsidRDefault="001F222D" w:rsidP="001F222D">
            <w:pPr>
              <w:keepNext/>
              <w:spacing w:line="240" w:lineRule="auto"/>
              <w:ind w:leftChars="0" w:left="2" w:hanging="2"/>
              <w:jc w:val="both"/>
              <w:rPr>
                <w:b/>
                <w:bCs/>
                <w:color w:val="000000" w:themeColor="text1"/>
                <w:sz w:val="22"/>
                <w:szCs w:val="22"/>
              </w:rPr>
            </w:pPr>
            <w:r w:rsidRPr="001F222D">
              <w:rPr>
                <w:b/>
                <w:bCs/>
                <w:color w:val="000000" w:themeColor="text1"/>
                <w:sz w:val="22"/>
                <w:szCs w:val="22"/>
                <w:lang w:val="en-US"/>
              </w:rPr>
              <w:t>E</w:t>
            </w:r>
            <w:r w:rsidRPr="001F222D">
              <w:rPr>
                <w:b/>
                <w:bCs/>
                <w:color w:val="000000" w:themeColor="text1"/>
                <w:sz w:val="22"/>
                <w:szCs w:val="22"/>
              </w:rPr>
              <w:t>-</w:t>
            </w:r>
            <w:r w:rsidRPr="001F222D">
              <w:rPr>
                <w:b/>
                <w:bCs/>
                <w:color w:val="000000" w:themeColor="text1"/>
                <w:sz w:val="22"/>
                <w:szCs w:val="22"/>
                <w:lang w:val="en-US"/>
              </w:rPr>
              <w:t>mail</w:t>
            </w:r>
            <w:r w:rsidRPr="001F222D">
              <w:rPr>
                <w:b/>
                <w:bCs/>
                <w:color w:val="000000" w:themeColor="text1"/>
                <w:sz w:val="22"/>
                <w:szCs w:val="22"/>
              </w:rPr>
              <w:t xml:space="preserve">:  </w:t>
            </w:r>
            <w:hyperlink r:id="rId32" w:history="1">
              <w:r w:rsidRPr="001F222D">
                <w:rPr>
                  <w:rStyle w:val="ad"/>
                  <w:b/>
                  <w:bCs/>
                  <w:color w:val="000000" w:themeColor="text1"/>
                  <w:sz w:val="22"/>
                  <w:szCs w:val="22"/>
                  <w:lang w:val="en-US"/>
                </w:rPr>
                <w:t>kekfilial</w:t>
              </w:r>
              <w:r w:rsidRPr="001F222D">
                <w:rPr>
                  <w:rStyle w:val="ad"/>
                  <w:b/>
                  <w:bCs/>
                  <w:color w:val="000000" w:themeColor="text1"/>
                  <w:sz w:val="22"/>
                  <w:szCs w:val="22"/>
                </w:rPr>
                <w:t>@</w:t>
              </w:r>
              <w:r w:rsidRPr="001F222D">
                <w:rPr>
                  <w:rStyle w:val="ad"/>
                  <w:b/>
                  <w:bCs/>
                  <w:color w:val="000000" w:themeColor="text1"/>
                  <w:sz w:val="22"/>
                  <w:szCs w:val="22"/>
                  <w:lang w:val="en-US"/>
                </w:rPr>
                <w:t>integration</w:t>
              </w:r>
              <w:r w:rsidRPr="001F222D">
                <w:rPr>
                  <w:rStyle w:val="ad"/>
                  <w:b/>
                  <w:bCs/>
                  <w:color w:val="000000" w:themeColor="text1"/>
                  <w:sz w:val="22"/>
                  <w:szCs w:val="22"/>
                </w:rPr>
                <w:t>-</w:t>
              </w:r>
              <w:r w:rsidRPr="001F222D">
                <w:rPr>
                  <w:rStyle w:val="ad"/>
                  <w:b/>
                  <w:bCs/>
                  <w:color w:val="000000" w:themeColor="text1"/>
                  <w:sz w:val="22"/>
                  <w:szCs w:val="22"/>
                  <w:lang w:val="en-US"/>
                </w:rPr>
                <w:t>kzn</w:t>
              </w:r>
              <w:r w:rsidRPr="001F222D">
                <w:rPr>
                  <w:rStyle w:val="ad"/>
                  <w:b/>
                  <w:bCs/>
                  <w:color w:val="000000" w:themeColor="text1"/>
                  <w:sz w:val="22"/>
                  <w:szCs w:val="22"/>
                </w:rPr>
                <w:t>.</w:t>
              </w:r>
              <w:r w:rsidRPr="001F222D">
                <w:rPr>
                  <w:rStyle w:val="ad"/>
                  <w:b/>
                  <w:bCs/>
                  <w:color w:val="000000" w:themeColor="text1"/>
                  <w:sz w:val="22"/>
                  <w:szCs w:val="22"/>
                  <w:lang w:val="en-US"/>
                </w:rPr>
                <w:t>ru</w:t>
              </w:r>
            </w:hyperlink>
          </w:p>
          <w:p w14:paraId="31A5A59F" w14:textId="77777777" w:rsidR="001F222D" w:rsidRPr="001F222D" w:rsidRDefault="001F222D" w:rsidP="001F222D">
            <w:pPr>
              <w:keepNext/>
              <w:spacing w:line="240" w:lineRule="auto"/>
              <w:ind w:leftChars="0" w:left="2" w:hanging="2"/>
              <w:jc w:val="both"/>
              <w:rPr>
                <w:b/>
                <w:bCs/>
                <w:color w:val="000000" w:themeColor="text1"/>
                <w:sz w:val="22"/>
                <w:szCs w:val="22"/>
              </w:rPr>
            </w:pPr>
          </w:p>
          <w:p w14:paraId="3ACF8D38" w14:textId="77777777" w:rsidR="001F222D" w:rsidRPr="001F222D" w:rsidRDefault="001F222D" w:rsidP="001F222D">
            <w:pPr>
              <w:keepNext/>
              <w:spacing w:line="240" w:lineRule="auto"/>
              <w:ind w:leftChars="0" w:left="2" w:hanging="2"/>
              <w:jc w:val="both"/>
              <w:rPr>
                <w:b/>
                <w:bCs/>
                <w:color w:val="000000" w:themeColor="text1"/>
                <w:sz w:val="22"/>
                <w:szCs w:val="22"/>
              </w:rPr>
            </w:pPr>
          </w:p>
          <w:p w14:paraId="4769699F" w14:textId="77777777" w:rsidR="001F222D" w:rsidRPr="001F222D" w:rsidRDefault="001F222D" w:rsidP="001F222D">
            <w:pPr>
              <w:autoSpaceDN w:val="0"/>
              <w:adjustRightInd w:val="0"/>
              <w:spacing w:line="240" w:lineRule="auto"/>
              <w:ind w:leftChars="0" w:left="2" w:hanging="2"/>
              <w:jc w:val="both"/>
              <w:rPr>
                <w:bCs/>
                <w:noProof/>
                <w:color w:val="000000" w:themeColor="text1"/>
                <w:sz w:val="22"/>
                <w:szCs w:val="22"/>
              </w:rPr>
            </w:pPr>
            <w:r w:rsidRPr="001F222D">
              <w:rPr>
                <w:color w:val="000000" w:themeColor="text1"/>
                <w:sz w:val="22"/>
                <w:szCs w:val="22"/>
              </w:rPr>
              <w:t xml:space="preserve">Директор </w:t>
            </w:r>
            <w:r w:rsidRPr="001F222D">
              <w:rPr>
                <w:bCs/>
                <w:noProof/>
                <w:color w:val="000000" w:themeColor="text1"/>
                <w:sz w:val="22"/>
                <w:szCs w:val="22"/>
              </w:rPr>
              <w:t xml:space="preserve">филиала ООО «Интеграция» </w:t>
            </w:r>
          </w:p>
          <w:p w14:paraId="3205CF28" w14:textId="77777777" w:rsidR="001F222D" w:rsidRPr="001F222D" w:rsidRDefault="001F222D" w:rsidP="001F222D">
            <w:pPr>
              <w:autoSpaceDN w:val="0"/>
              <w:adjustRightInd w:val="0"/>
              <w:spacing w:line="240" w:lineRule="auto"/>
              <w:ind w:leftChars="0" w:left="2" w:hanging="2"/>
              <w:jc w:val="both"/>
              <w:rPr>
                <w:bCs/>
                <w:noProof/>
                <w:color w:val="000000" w:themeColor="text1"/>
                <w:sz w:val="22"/>
                <w:szCs w:val="22"/>
              </w:rPr>
            </w:pPr>
            <w:r w:rsidRPr="001F222D">
              <w:rPr>
                <w:bCs/>
                <w:noProof/>
                <w:color w:val="000000" w:themeColor="text1"/>
                <w:sz w:val="22"/>
                <w:szCs w:val="22"/>
              </w:rPr>
              <w:t>- «КЭК» – Филиал ООО «Интеграция»</w:t>
            </w:r>
          </w:p>
          <w:p w14:paraId="23E8F591" w14:textId="77777777" w:rsidR="001F222D" w:rsidRPr="001F222D" w:rsidRDefault="001F222D" w:rsidP="001F222D">
            <w:pPr>
              <w:autoSpaceDN w:val="0"/>
              <w:adjustRightInd w:val="0"/>
              <w:spacing w:line="240" w:lineRule="auto"/>
              <w:ind w:leftChars="0" w:left="2" w:hanging="2"/>
              <w:jc w:val="both"/>
              <w:rPr>
                <w:b/>
                <w:bCs/>
                <w:color w:val="000000" w:themeColor="text1"/>
                <w:sz w:val="22"/>
                <w:szCs w:val="22"/>
              </w:rPr>
            </w:pPr>
            <w:r w:rsidRPr="001F222D">
              <w:rPr>
                <w:b/>
                <w:bCs/>
                <w:color w:val="000000" w:themeColor="text1"/>
                <w:sz w:val="22"/>
                <w:szCs w:val="22"/>
              </w:rPr>
              <w:t xml:space="preserve">             </w:t>
            </w:r>
          </w:p>
          <w:p w14:paraId="3B2192D1" w14:textId="77777777" w:rsidR="001F222D" w:rsidRPr="001F222D" w:rsidRDefault="001F222D" w:rsidP="001F222D">
            <w:pPr>
              <w:autoSpaceDN w:val="0"/>
              <w:adjustRightInd w:val="0"/>
              <w:spacing w:line="240" w:lineRule="auto"/>
              <w:ind w:leftChars="0" w:left="2" w:hanging="2"/>
              <w:jc w:val="both"/>
              <w:rPr>
                <w:color w:val="000000" w:themeColor="text1"/>
                <w:sz w:val="22"/>
                <w:szCs w:val="22"/>
              </w:rPr>
            </w:pPr>
            <w:r w:rsidRPr="001F222D">
              <w:rPr>
                <w:b/>
                <w:bCs/>
                <w:color w:val="000000" w:themeColor="text1"/>
                <w:sz w:val="22"/>
                <w:szCs w:val="22"/>
              </w:rPr>
              <w:t xml:space="preserve">                          </w:t>
            </w:r>
          </w:p>
          <w:p w14:paraId="120A3F49" w14:textId="77777777" w:rsidR="001F222D" w:rsidRPr="001F222D" w:rsidRDefault="001F222D" w:rsidP="001F222D">
            <w:pPr>
              <w:autoSpaceDN w:val="0"/>
              <w:adjustRightInd w:val="0"/>
              <w:spacing w:line="240" w:lineRule="auto"/>
              <w:ind w:leftChars="0" w:left="2" w:hanging="2"/>
              <w:jc w:val="both"/>
              <w:rPr>
                <w:b/>
                <w:bCs/>
                <w:color w:val="000000" w:themeColor="text1"/>
                <w:sz w:val="22"/>
                <w:szCs w:val="22"/>
              </w:rPr>
            </w:pPr>
            <w:r w:rsidRPr="001F222D">
              <w:rPr>
                <w:b/>
                <w:bCs/>
                <w:color w:val="000000" w:themeColor="text1"/>
                <w:sz w:val="22"/>
                <w:szCs w:val="22"/>
              </w:rPr>
              <w:t>____________________/ Д.Ф. Камаев /</w:t>
            </w:r>
          </w:p>
          <w:p w14:paraId="2E2A8174" w14:textId="77777777" w:rsidR="001F222D" w:rsidRPr="001F222D" w:rsidRDefault="001F222D" w:rsidP="001F222D">
            <w:pPr>
              <w:keepNext/>
              <w:spacing w:line="240" w:lineRule="auto"/>
              <w:ind w:leftChars="0" w:left="2" w:hanging="2"/>
              <w:jc w:val="both"/>
              <w:rPr>
                <w:b/>
                <w:bCs/>
                <w:color w:val="000000" w:themeColor="text1"/>
                <w:sz w:val="22"/>
                <w:szCs w:val="22"/>
              </w:rPr>
            </w:pPr>
            <w:r w:rsidRPr="001F222D">
              <w:rPr>
                <w:b/>
                <w:color w:val="000000" w:themeColor="text1"/>
                <w:sz w:val="22"/>
                <w:szCs w:val="22"/>
              </w:rPr>
              <w:t>М.П.</w:t>
            </w:r>
          </w:p>
        </w:tc>
      </w:tr>
    </w:tbl>
    <w:p w14:paraId="4DC9322E" w14:textId="77777777" w:rsidR="001F222D" w:rsidRPr="001F222D" w:rsidRDefault="001F222D" w:rsidP="001F222D">
      <w:pPr>
        <w:tabs>
          <w:tab w:val="left" w:pos="315"/>
          <w:tab w:val="left" w:pos="1842"/>
          <w:tab w:val="center" w:pos="4961"/>
        </w:tabs>
        <w:autoSpaceDE w:val="0"/>
        <w:autoSpaceDN w:val="0"/>
        <w:adjustRightInd w:val="0"/>
        <w:spacing w:line="240" w:lineRule="auto"/>
        <w:ind w:leftChars="0" w:left="2" w:hanging="2"/>
        <w:rPr>
          <w:color w:val="000000" w:themeColor="text1"/>
          <w:sz w:val="22"/>
          <w:szCs w:val="22"/>
        </w:rPr>
      </w:pPr>
      <w:r w:rsidRPr="001F222D">
        <w:rPr>
          <w:color w:val="000000" w:themeColor="text1"/>
          <w:sz w:val="22"/>
          <w:szCs w:val="22"/>
        </w:rPr>
        <w:tab/>
      </w:r>
    </w:p>
    <w:p w14:paraId="3A96E794" w14:textId="77777777" w:rsidR="001F222D" w:rsidRPr="001F222D" w:rsidRDefault="001F222D" w:rsidP="001F222D">
      <w:pPr>
        <w:keepLines/>
        <w:ind w:leftChars="0" w:left="2" w:hanging="2"/>
        <w:jc w:val="center"/>
        <w:rPr>
          <w:b/>
          <w:bCs/>
          <w:color w:val="000000" w:themeColor="text1"/>
          <w:sz w:val="22"/>
          <w:szCs w:val="22"/>
        </w:rPr>
      </w:pPr>
    </w:p>
    <w:p w14:paraId="4A3EDC93" w14:textId="77777777" w:rsidR="001F222D" w:rsidRPr="001F222D" w:rsidRDefault="001F222D" w:rsidP="001F222D">
      <w:pPr>
        <w:keepLines/>
        <w:ind w:leftChars="0" w:left="2" w:hanging="2"/>
        <w:jc w:val="center"/>
        <w:rPr>
          <w:b/>
          <w:bCs/>
          <w:color w:val="000000" w:themeColor="text1"/>
          <w:sz w:val="22"/>
          <w:szCs w:val="22"/>
        </w:rPr>
      </w:pPr>
    </w:p>
    <w:p w14:paraId="68A0DC00" w14:textId="77777777" w:rsidR="001F222D" w:rsidRPr="001F222D" w:rsidRDefault="001F222D" w:rsidP="001F222D">
      <w:pPr>
        <w:keepLines/>
        <w:ind w:leftChars="0" w:left="2" w:hanging="2"/>
        <w:jc w:val="center"/>
        <w:rPr>
          <w:b/>
          <w:bCs/>
          <w:color w:val="000000" w:themeColor="text1"/>
          <w:sz w:val="22"/>
          <w:szCs w:val="22"/>
        </w:rPr>
      </w:pPr>
    </w:p>
    <w:p w14:paraId="7E24DBB7" w14:textId="77777777" w:rsidR="001F222D" w:rsidRPr="001F222D" w:rsidRDefault="001F222D" w:rsidP="001F222D">
      <w:pPr>
        <w:keepLines/>
        <w:ind w:leftChars="0" w:left="2" w:hanging="2"/>
        <w:jc w:val="center"/>
        <w:rPr>
          <w:b/>
          <w:bCs/>
          <w:color w:val="000000" w:themeColor="text1"/>
          <w:sz w:val="22"/>
          <w:szCs w:val="22"/>
        </w:rPr>
      </w:pPr>
    </w:p>
    <w:p w14:paraId="670DF503" w14:textId="77777777" w:rsidR="001F222D" w:rsidRPr="001F222D" w:rsidRDefault="001F222D" w:rsidP="001F222D">
      <w:pPr>
        <w:keepLines/>
        <w:ind w:leftChars="0" w:left="2" w:hanging="2"/>
        <w:jc w:val="center"/>
        <w:rPr>
          <w:b/>
          <w:bCs/>
          <w:color w:val="000000" w:themeColor="text1"/>
          <w:sz w:val="22"/>
          <w:szCs w:val="22"/>
        </w:rPr>
      </w:pPr>
    </w:p>
    <w:p w14:paraId="1D7D65E9" w14:textId="77777777" w:rsidR="001F222D" w:rsidRPr="001F222D" w:rsidRDefault="001F222D" w:rsidP="001F222D">
      <w:pPr>
        <w:keepLines/>
        <w:ind w:leftChars="0" w:left="2" w:hanging="2"/>
        <w:jc w:val="center"/>
        <w:rPr>
          <w:b/>
          <w:bCs/>
          <w:color w:val="000000" w:themeColor="text1"/>
          <w:sz w:val="22"/>
          <w:szCs w:val="22"/>
        </w:rPr>
      </w:pPr>
    </w:p>
    <w:p w14:paraId="6EBB4BBF" w14:textId="77777777" w:rsidR="001F222D" w:rsidRPr="001F222D" w:rsidRDefault="001F222D" w:rsidP="001F222D">
      <w:pPr>
        <w:keepLines/>
        <w:ind w:leftChars="0" w:left="2" w:hanging="2"/>
        <w:jc w:val="center"/>
        <w:rPr>
          <w:b/>
          <w:bCs/>
          <w:color w:val="000000" w:themeColor="text1"/>
          <w:sz w:val="22"/>
          <w:szCs w:val="22"/>
        </w:rPr>
      </w:pPr>
    </w:p>
    <w:p w14:paraId="457C0554" w14:textId="77777777" w:rsidR="001F222D" w:rsidRPr="001F222D" w:rsidRDefault="001F222D" w:rsidP="001F222D">
      <w:pPr>
        <w:keepLines/>
        <w:ind w:leftChars="0" w:left="2" w:hanging="2"/>
        <w:jc w:val="right"/>
        <w:rPr>
          <w:bCs/>
          <w:color w:val="000000" w:themeColor="text1"/>
          <w:sz w:val="22"/>
          <w:szCs w:val="22"/>
        </w:rPr>
      </w:pPr>
      <w:r w:rsidRPr="001F222D">
        <w:rPr>
          <w:bCs/>
          <w:color w:val="000000" w:themeColor="text1"/>
          <w:sz w:val="22"/>
          <w:szCs w:val="22"/>
        </w:rPr>
        <w:lastRenderedPageBreak/>
        <w:t>Приложение №1</w:t>
      </w:r>
    </w:p>
    <w:p w14:paraId="41E5372A" w14:textId="77777777" w:rsidR="001F222D" w:rsidRPr="001F222D" w:rsidRDefault="001F222D" w:rsidP="001F222D">
      <w:pPr>
        <w:keepLines/>
        <w:ind w:leftChars="0" w:left="2" w:hanging="2"/>
        <w:jc w:val="right"/>
        <w:rPr>
          <w:bCs/>
          <w:color w:val="000000" w:themeColor="text1"/>
          <w:sz w:val="22"/>
          <w:szCs w:val="22"/>
        </w:rPr>
      </w:pPr>
      <w:r w:rsidRPr="001F222D">
        <w:rPr>
          <w:bCs/>
          <w:color w:val="000000" w:themeColor="text1"/>
          <w:sz w:val="22"/>
          <w:szCs w:val="22"/>
        </w:rPr>
        <w:t>к договору подряда № _______ от ___._____.2026г.</w:t>
      </w:r>
    </w:p>
    <w:p w14:paraId="11822352" w14:textId="77777777" w:rsidR="001F222D" w:rsidRPr="001F222D" w:rsidRDefault="001F222D" w:rsidP="001F222D">
      <w:pPr>
        <w:keepLines/>
        <w:ind w:leftChars="0" w:left="2" w:hanging="2"/>
        <w:jc w:val="right"/>
        <w:rPr>
          <w:bCs/>
          <w:color w:val="000000" w:themeColor="text1"/>
          <w:sz w:val="22"/>
          <w:szCs w:val="22"/>
        </w:rPr>
      </w:pPr>
    </w:p>
    <w:p w14:paraId="4891CB31" w14:textId="77777777" w:rsidR="001F222D" w:rsidRPr="001F222D" w:rsidRDefault="001F222D" w:rsidP="001F222D">
      <w:pPr>
        <w:keepLines/>
        <w:ind w:leftChars="0" w:left="2" w:hanging="2"/>
        <w:jc w:val="center"/>
        <w:rPr>
          <w:b/>
          <w:bCs/>
          <w:color w:val="000000" w:themeColor="text1"/>
          <w:sz w:val="22"/>
          <w:szCs w:val="22"/>
        </w:rPr>
      </w:pPr>
    </w:p>
    <w:p w14:paraId="1C2CFECE" w14:textId="77777777" w:rsidR="001F222D" w:rsidRPr="001F222D" w:rsidRDefault="001F222D" w:rsidP="001F222D">
      <w:pPr>
        <w:keepLines/>
        <w:ind w:leftChars="0" w:left="2" w:hanging="2"/>
        <w:jc w:val="center"/>
        <w:rPr>
          <w:b/>
          <w:bCs/>
          <w:color w:val="000000" w:themeColor="text1"/>
          <w:sz w:val="22"/>
          <w:szCs w:val="22"/>
        </w:rPr>
      </w:pPr>
      <w:r w:rsidRPr="001F222D">
        <w:rPr>
          <w:b/>
          <w:bCs/>
          <w:color w:val="000000" w:themeColor="text1"/>
          <w:sz w:val="22"/>
          <w:szCs w:val="22"/>
        </w:rPr>
        <w:t>Техническое задание</w:t>
      </w:r>
    </w:p>
    <w:p w14:paraId="0537DCD0" w14:textId="77777777" w:rsidR="001F222D" w:rsidRPr="001F222D" w:rsidRDefault="001F222D" w:rsidP="001F222D">
      <w:pPr>
        <w:keepLines/>
        <w:ind w:leftChars="0" w:left="2" w:hanging="2"/>
        <w:jc w:val="center"/>
        <w:rPr>
          <w:b/>
          <w:bCs/>
          <w:color w:val="000000" w:themeColor="text1"/>
          <w:sz w:val="22"/>
          <w:szCs w:val="22"/>
        </w:rPr>
      </w:pPr>
      <w:r w:rsidRPr="001F222D">
        <w:rPr>
          <w:b/>
          <w:bCs/>
          <w:color w:val="000000" w:themeColor="text1"/>
          <w:sz w:val="22"/>
          <w:szCs w:val="22"/>
        </w:rPr>
        <w:t>на комплекс работ на объекте:</w:t>
      </w:r>
    </w:p>
    <w:p w14:paraId="4B1EBEF9" w14:textId="77777777" w:rsidR="001F222D" w:rsidRPr="001F222D" w:rsidRDefault="001F222D" w:rsidP="001F222D">
      <w:pPr>
        <w:keepLines/>
        <w:ind w:leftChars="0" w:left="2" w:right="-143" w:hanging="2"/>
        <w:jc w:val="center"/>
        <w:rPr>
          <w:b/>
          <w:bCs/>
          <w:color w:val="000000" w:themeColor="text1"/>
          <w:sz w:val="22"/>
          <w:szCs w:val="22"/>
        </w:rPr>
      </w:pPr>
      <w:r w:rsidRPr="001F222D">
        <w:rPr>
          <w:b/>
          <w:bCs/>
          <w:color w:val="000000" w:themeColor="text1"/>
          <w:sz w:val="22"/>
          <w:szCs w:val="22"/>
        </w:rPr>
        <w:t>«Трансформаторная подстанции типа КТП 630/6/0,4 УХЛ1 с наружными инженерными сетями 10 кВ, расположенная по адресу: РФ, РТ, город Набережные Челны, земельный участок (кад. номер: 16:52:020603:198)»</w:t>
      </w:r>
    </w:p>
    <w:p w14:paraId="75914520" w14:textId="77777777" w:rsidR="001F222D" w:rsidRPr="001F222D" w:rsidRDefault="001F222D" w:rsidP="001F222D">
      <w:pPr>
        <w:keepLines/>
        <w:ind w:leftChars="0" w:left="2" w:right="-143" w:hanging="2"/>
        <w:jc w:val="center"/>
        <w:rPr>
          <w:b/>
          <w:bCs/>
          <w:color w:val="000000" w:themeColor="text1"/>
          <w:sz w:val="22"/>
          <w:szCs w:val="22"/>
        </w:rPr>
      </w:pPr>
    </w:p>
    <w:p w14:paraId="6115C154" w14:textId="3941FD43" w:rsidR="001F222D" w:rsidRPr="000C198B" w:rsidRDefault="001F222D" w:rsidP="000C198B">
      <w:pPr>
        <w:pStyle w:val="afa"/>
        <w:keepLines/>
        <w:numPr>
          <w:ilvl w:val="0"/>
          <w:numId w:val="35"/>
        </w:numPr>
        <w:tabs>
          <w:tab w:val="left" w:pos="284"/>
          <w:tab w:val="left" w:pos="8679"/>
        </w:tabs>
        <w:suppressAutoHyphens w:val="0"/>
        <w:spacing w:line="240" w:lineRule="auto"/>
        <w:ind w:leftChars="0" w:firstLineChars="0"/>
        <w:textDirection w:val="lrTb"/>
        <w:textAlignment w:val="auto"/>
        <w:outlineLvl w:val="9"/>
        <w:rPr>
          <w:b/>
          <w:color w:val="000000" w:themeColor="text1"/>
          <w:sz w:val="22"/>
          <w:szCs w:val="22"/>
        </w:rPr>
      </w:pPr>
      <w:r w:rsidRPr="000C198B">
        <w:rPr>
          <w:b/>
          <w:color w:val="000000" w:themeColor="text1"/>
          <w:sz w:val="22"/>
          <w:szCs w:val="22"/>
        </w:rPr>
        <w:t>Предмет закупки:</w:t>
      </w:r>
    </w:p>
    <w:p w14:paraId="1AA69227" w14:textId="77777777" w:rsidR="001F222D" w:rsidRPr="001F222D" w:rsidRDefault="001F222D" w:rsidP="001F222D">
      <w:pPr>
        <w:keepLines/>
        <w:tabs>
          <w:tab w:val="left" w:pos="284"/>
          <w:tab w:val="left" w:pos="567"/>
        </w:tabs>
        <w:ind w:leftChars="0" w:left="0" w:firstLineChars="0" w:firstLine="0"/>
        <w:jc w:val="both"/>
        <w:rPr>
          <w:color w:val="000000" w:themeColor="text1"/>
          <w:sz w:val="22"/>
          <w:szCs w:val="22"/>
        </w:rPr>
      </w:pPr>
      <w:r w:rsidRPr="001F222D">
        <w:rPr>
          <w:color w:val="000000" w:themeColor="text1"/>
          <w:sz w:val="22"/>
          <w:szCs w:val="22"/>
        </w:rPr>
        <w:t xml:space="preserve">Право заключения договора на выполнение </w:t>
      </w:r>
      <w:r w:rsidRPr="001F222D">
        <w:rPr>
          <w:bCs/>
          <w:color w:val="000000" w:themeColor="text1"/>
          <w:sz w:val="22"/>
          <w:szCs w:val="22"/>
        </w:rPr>
        <w:t xml:space="preserve">проектно-изыскательных </w:t>
      </w:r>
      <w:r w:rsidRPr="001F222D">
        <w:rPr>
          <w:color w:val="000000" w:themeColor="text1"/>
          <w:sz w:val="22"/>
          <w:szCs w:val="22"/>
        </w:rPr>
        <w:t>(ПИР), строительно-монтажных (СМР) и пусконаладочных работ (ПНР), с учетом требований нормативно – технической документации (НТД). При строительстве необходимо руководствоваться последними редакциями документов, в соответствии с действующими нормами и законодательством РФ, необходимых и действующих на момент выполнения работ, в том числе не указанных в данном техническом задании (ТЗ).</w:t>
      </w:r>
    </w:p>
    <w:p w14:paraId="0341A575" w14:textId="598E04EA" w:rsidR="001F222D" w:rsidRPr="00583731" w:rsidRDefault="001F222D" w:rsidP="00583731">
      <w:pPr>
        <w:pStyle w:val="afa"/>
        <w:keepLines/>
        <w:numPr>
          <w:ilvl w:val="0"/>
          <w:numId w:val="15"/>
        </w:numPr>
        <w:tabs>
          <w:tab w:val="left" w:pos="284"/>
          <w:tab w:val="left" w:pos="8679"/>
        </w:tabs>
        <w:suppressAutoHyphens w:val="0"/>
        <w:spacing w:line="240" w:lineRule="auto"/>
        <w:ind w:leftChars="0" w:firstLineChars="0"/>
        <w:textDirection w:val="lrTb"/>
        <w:textAlignment w:val="auto"/>
        <w:outlineLvl w:val="9"/>
        <w:rPr>
          <w:b/>
          <w:color w:val="000000" w:themeColor="text1"/>
          <w:sz w:val="22"/>
          <w:szCs w:val="22"/>
        </w:rPr>
      </w:pPr>
      <w:r w:rsidRPr="00583731">
        <w:rPr>
          <w:b/>
          <w:color w:val="000000" w:themeColor="text1"/>
          <w:sz w:val="22"/>
          <w:szCs w:val="22"/>
        </w:rPr>
        <w:t>Место, описание объемов работ:</w:t>
      </w:r>
    </w:p>
    <w:p w14:paraId="08753154" w14:textId="77777777" w:rsidR="001F222D" w:rsidRPr="001F222D" w:rsidRDefault="001F222D" w:rsidP="001F222D">
      <w:pPr>
        <w:keepLines/>
        <w:tabs>
          <w:tab w:val="left" w:pos="284"/>
          <w:tab w:val="left" w:pos="8679"/>
        </w:tabs>
        <w:ind w:leftChars="0" w:left="0" w:firstLineChars="0" w:firstLine="0"/>
        <w:jc w:val="both"/>
        <w:rPr>
          <w:b/>
          <w:color w:val="000000" w:themeColor="text1"/>
          <w:sz w:val="22"/>
          <w:szCs w:val="22"/>
        </w:rPr>
      </w:pPr>
      <w:r w:rsidRPr="001F222D">
        <w:rPr>
          <w:bCs/>
          <w:color w:val="000000" w:themeColor="text1"/>
          <w:sz w:val="22"/>
          <w:szCs w:val="22"/>
        </w:rPr>
        <w:t>РФ, РТ, город Набережные Челны, земельный участок (кад. номер: 16:52:020603:198)</w:t>
      </w:r>
      <w:r w:rsidRPr="001F222D">
        <w:rPr>
          <w:bCs/>
          <w:strike/>
          <w:color w:val="000000" w:themeColor="text1"/>
          <w:sz w:val="22"/>
          <w:szCs w:val="22"/>
        </w:rPr>
        <w:t>.</w:t>
      </w:r>
    </w:p>
    <w:p w14:paraId="12F2235C" w14:textId="77777777" w:rsidR="001F222D" w:rsidRPr="001F222D" w:rsidRDefault="001F222D" w:rsidP="00583731">
      <w:pPr>
        <w:pStyle w:val="afa"/>
        <w:keepLines/>
        <w:numPr>
          <w:ilvl w:val="0"/>
          <w:numId w:val="15"/>
        </w:numPr>
        <w:tabs>
          <w:tab w:val="left" w:pos="284"/>
          <w:tab w:val="num" w:pos="928"/>
        </w:tabs>
        <w:suppressAutoHyphens w:val="0"/>
        <w:spacing w:line="240" w:lineRule="auto"/>
        <w:ind w:leftChars="0" w:left="0" w:firstLineChars="0" w:firstLine="0"/>
        <w:textDirection w:val="lrTb"/>
        <w:textAlignment w:val="auto"/>
        <w:outlineLvl w:val="9"/>
        <w:rPr>
          <w:b/>
          <w:color w:val="000000" w:themeColor="text1"/>
          <w:sz w:val="22"/>
          <w:szCs w:val="22"/>
          <w:lang w:val="ru-RU"/>
        </w:rPr>
      </w:pPr>
      <w:r w:rsidRPr="001F222D">
        <w:rPr>
          <w:b/>
          <w:color w:val="000000" w:themeColor="text1"/>
          <w:sz w:val="22"/>
          <w:szCs w:val="22"/>
          <w:lang w:val="ru-RU"/>
        </w:rPr>
        <w:t>Требования к организации строительно-монтажных работ:</w:t>
      </w:r>
    </w:p>
    <w:p w14:paraId="6E434199" w14:textId="77777777" w:rsidR="001F222D" w:rsidRPr="001F222D" w:rsidRDefault="001F222D" w:rsidP="001F222D">
      <w:pPr>
        <w:pStyle w:val="afa"/>
        <w:keepLines/>
        <w:tabs>
          <w:tab w:val="left" w:pos="284"/>
        </w:tabs>
        <w:ind w:leftChars="0" w:left="0" w:firstLineChars="0" w:firstLine="0"/>
        <w:rPr>
          <w:color w:val="000000" w:themeColor="text1"/>
          <w:sz w:val="22"/>
          <w:szCs w:val="22"/>
          <w:lang w:val="ru-RU"/>
        </w:rPr>
      </w:pPr>
      <w:r w:rsidRPr="001F222D">
        <w:rPr>
          <w:color w:val="000000" w:themeColor="text1"/>
          <w:sz w:val="22"/>
          <w:szCs w:val="22"/>
          <w:lang w:val="ru-RU"/>
        </w:rPr>
        <w:t>3.1 Работы должны выполняться в соответствии с Правилами техники безопасности, охраны труда, санитарной и пожарной безопасности.</w:t>
      </w:r>
    </w:p>
    <w:p w14:paraId="25387C96" w14:textId="77777777" w:rsidR="001F222D" w:rsidRPr="001F222D" w:rsidRDefault="001F222D" w:rsidP="001F222D">
      <w:pPr>
        <w:pStyle w:val="afa"/>
        <w:keepLines/>
        <w:tabs>
          <w:tab w:val="left" w:pos="284"/>
        </w:tabs>
        <w:ind w:leftChars="0" w:left="0" w:firstLineChars="0" w:firstLine="0"/>
        <w:rPr>
          <w:color w:val="000000" w:themeColor="text1"/>
          <w:sz w:val="22"/>
          <w:szCs w:val="22"/>
          <w:lang w:val="ru-RU"/>
        </w:rPr>
      </w:pPr>
      <w:r w:rsidRPr="001F222D">
        <w:rPr>
          <w:color w:val="000000" w:themeColor="text1"/>
          <w:sz w:val="22"/>
          <w:szCs w:val="22"/>
          <w:lang w:val="ru-RU"/>
        </w:rPr>
        <w:t>3.2 Работы должны быть выполнены из материалов и оборудования Подрядчика. На всё имеющееся оборудование и материалы подрядчиком должна быть предоставлена подробная номенклатура, паспорта и сертификаты.</w:t>
      </w:r>
    </w:p>
    <w:p w14:paraId="03105B3D" w14:textId="77777777" w:rsidR="001F222D" w:rsidRPr="001F222D" w:rsidRDefault="001F222D" w:rsidP="001F222D">
      <w:pPr>
        <w:pStyle w:val="afa"/>
        <w:keepLines/>
        <w:tabs>
          <w:tab w:val="left" w:pos="284"/>
        </w:tabs>
        <w:ind w:leftChars="0" w:left="0" w:firstLineChars="0" w:firstLine="0"/>
        <w:rPr>
          <w:color w:val="000000" w:themeColor="text1"/>
          <w:sz w:val="22"/>
          <w:szCs w:val="22"/>
          <w:lang w:val="ru-RU"/>
        </w:rPr>
      </w:pPr>
      <w:r w:rsidRPr="001F222D">
        <w:rPr>
          <w:color w:val="000000" w:themeColor="text1"/>
          <w:sz w:val="22"/>
          <w:szCs w:val="22"/>
          <w:lang w:val="ru-RU"/>
        </w:rPr>
        <w:t>3.3 Подрядчик должен выполнить пуско – наладочные работы (ПНР).</w:t>
      </w:r>
    </w:p>
    <w:p w14:paraId="2588F759" w14:textId="77777777" w:rsidR="001F222D" w:rsidRPr="001F222D" w:rsidRDefault="001F222D" w:rsidP="001F222D">
      <w:pPr>
        <w:pStyle w:val="afa"/>
        <w:keepLines/>
        <w:tabs>
          <w:tab w:val="left" w:pos="284"/>
        </w:tabs>
        <w:ind w:leftChars="0" w:left="0" w:firstLineChars="0" w:firstLine="0"/>
        <w:rPr>
          <w:b/>
          <w:color w:val="000000" w:themeColor="text1"/>
          <w:sz w:val="22"/>
          <w:szCs w:val="22"/>
          <w:lang w:val="ru-RU"/>
        </w:rPr>
      </w:pPr>
      <w:r w:rsidRPr="001F222D">
        <w:rPr>
          <w:color w:val="000000" w:themeColor="text1"/>
          <w:sz w:val="22"/>
          <w:szCs w:val="22"/>
          <w:lang w:val="ru-RU"/>
        </w:rPr>
        <w:t>3.4. Подрядчик должен предоставить и согласовать с Заказчиком календарный график выполнения работ с разбивкой с конкретными мероприятиями в течении 3 (трех) рабочих дней с момента подписания договора по форме согласно Приложения №1 к Техническому заданию. Дата начала и завершения работ должны соответствовать срокам указанных в п.7 Технического задания.</w:t>
      </w:r>
    </w:p>
    <w:p w14:paraId="1285D00D" w14:textId="77777777" w:rsidR="001F222D" w:rsidRPr="001F222D" w:rsidRDefault="001F222D" w:rsidP="001F222D">
      <w:pPr>
        <w:keepLines/>
        <w:ind w:leftChars="0" w:left="2" w:hanging="2"/>
        <w:jc w:val="center"/>
        <w:rPr>
          <w:b/>
          <w:color w:val="000000" w:themeColor="text1"/>
          <w:sz w:val="22"/>
          <w:szCs w:val="22"/>
        </w:rPr>
      </w:pPr>
    </w:p>
    <w:tbl>
      <w:tblPr>
        <w:tblW w:w="10377" w:type="dxa"/>
        <w:tblInd w:w="-176" w:type="dxa"/>
        <w:tblLayout w:type="fixed"/>
        <w:tblLook w:val="0000" w:firstRow="0" w:lastRow="0" w:firstColumn="0" w:lastColumn="0" w:noHBand="0" w:noVBand="0"/>
      </w:tblPr>
      <w:tblGrid>
        <w:gridCol w:w="2392"/>
        <w:gridCol w:w="6001"/>
        <w:gridCol w:w="1984"/>
      </w:tblGrid>
      <w:tr w:rsidR="001F222D" w:rsidRPr="001F222D" w14:paraId="0BC828E5" w14:textId="77777777" w:rsidTr="006B1DCA">
        <w:tc>
          <w:tcPr>
            <w:tcW w:w="2392" w:type="dxa"/>
            <w:tcBorders>
              <w:top w:val="single" w:sz="4" w:space="0" w:color="000000"/>
              <w:left w:val="single" w:sz="4" w:space="0" w:color="000000"/>
              <w:bottom w:val="single" w:sz="4" w:space="0" w:color="000000"/>
            </w:tcBorders>
            <w:vAlign w:val="center"/>
          </w:tcPr>
          <w:p w14:paraId="328B4E7A" w14:textId="77777777" w:rsidR="001F222D" w:rsidRPr="001F222D" w:rsidRDefault="001F222D" w:rsidP="001F222D">
            <w:pPr>
              <w:snapToGrid w:val="0"/>
              <w:ind w:leftChars="0" w:left="2" w:hanging="2"/>
              <w:rPr>
                <w:bCs/>
                <w:i/>
                <w:color w:val="000000" w:themeColor="text1"/>
                <w:sz w:val="22"/>
                <w:szCs w:val="22"/>
              </w:rPr>
            </w:pPr>
            <w:r w:rsidRPr="001F222D">
              <w:rPr>
                <w:bCs/>
                <w:i/>
                <w:color w:val="000000" w:themeColor="text1"/>
                <w:sz w:val="22"/>
                <w:szCs w:val="22"/>
              </w:rPr>
              <w:t xml:space="preserve">Объем работ </w:t>
            </w:r>
          </w:p>
        </w:tc>
        <w:tc>
          <w:tcPr>
            <w:tcW w:w="7985" w:type="dxa"/>
            <w:gridSpan w:val="2"/>
            <w:tcBorders>
              <w:top w:val="single" w:sz="4" w:space="0" w:color="000000"/>
              <w:left w:val="single" w:sz="4" w:space="0" w:color="000000"/>
              <w:bottom w:val="single" w:sz="4" w:space="0" w:color="000000"/>
              <w:right w:val="single" w:sz="4" w:space="0" w:color="000000"/>
            </w:tcBorders>
          </w:tcPr>
          <w:p w14:paraId="254E6A4D" w14:textId="6529AC99" w:rsidR="001F222D" w:rsidRPr="001F222D" w:rsidRDefault="001F222D" w:rsidP="00297B6D">
            <w:pPr>
              <w:pStyle w:val="afa"/>
              <w:numPr>
                <w:ilvl w:val="0"/>
                <w:numId w:val="36"/>
              </w:numPr>
              <w:tabs>
                <w:tab w:val="left" w:pos="228"/>
              </w:tabs>
              <w:suppressAutoHyphens w:val="0"/>
              <w:spacing w:line="240" w:lineRule="auto"/>
              <w:ind w:leftChars="0" w:firstLineChars="0" w:hanging="720"/>
              <w:textDirection w:val="lrTb"/>
              <w:textAlignment w:val="auto"/>
              <w:outlineLvl w:val="9"/>
              <w:rPr>
                <w:color w:val="000000" w:themeColor="text1"/>
                <w:sz w:val="22"/>
                <w:szCs w:val="22"/>
                <w:lang w:val="ru-RU"/>
              </w:rPr>
            </w:pPr>
            <w:r w:rsidRPr="001F222D">
              <w:rPr>
                <w:color w:val="000000" w:themeColor="text1"/>
                <w:sz w:val="22"/>
                <w:szCs w:val="22"/>
                <w:lang w:val="ru-RU"/>
              </w:rPr>
              <w:t xml:space="preserve">Разработка и согласование проектной документации по строительству: </w:t>
            </w:r>
          </w:p>
          <w:p w14:paraId="4C50C67E" w14:textId="77777777" w:rsidR="001F222D" w:rsidRPr="001F222D" w:rsidRDefault="001F222D" w:rsidP="001F222D">
            <w:pPr>
              <w:ind w:leftChars="0" w:left="2" w:hanging="2"/>
              <w:jc w:val="both"/>
              <w:rPr>
                <w:bCs/>
                <w:color w:val="000000" w:themeColor="text1"/>
                <w:sz w:val="22"/>
                <w:szCs w:val="22"/>
              </w:rPr>
            </w:pPr>
            <w:r w:rsidRPr="001F222D">
              <w:rPr>
                <w:color w:val="000000" w:themeColor="text1"/>
                <w:sz w:val="22"/>
                <w:szCs w:val="22"/>
              </w:rPr>
              <w:t>- КЛ 6кВ от существующей КЛ 6 кВ до проектируемой КТП 630/6/0,4 УХЛ1 – 2шт.</w:t>
            </w:r>
          </w:p>
          <w:p w14:paraId="51DBA44B" w14:textId="77777777" w:rsidR="001F222D" w:rsidRPr="001F222D" w:rsidRDefault="001F222D" w:rsidP="001F222D">
            <w:pPr>
              <w:ind w:leftChars="0" w:left="2" w:hanging="2"/>
              <w:jc w:val="both"/>
              <w:rPr>
                <w:bCs/>
                <w:color w:val="000000" w:themeColor="text1"/>
                <w:sz w:val="22"/>
                <w:szCs w:val="22"/>
              </w:rPr>
            </w:pPr>
            <w:r w:rsidRPr="001F222D">
              <w:rPr>
                <w:color w:val="000000" w:themeColor="text1"/>
                <w:sz w:val="22"/>
                <w:szCs w:val="22"/>
              </w:rPr>
              <w:t>- КТП 630/6/0,4 УХЛ1</w:t>
            </w:r>
            <w:r w:rsidRPr="001F222D">
              <w:rPr>
                <w:bCs/>
                <w:color w:val="000000" w:themeColor="text1"/>
                <w:sz w:val="22"/>
                <w:szCs w:val="22"/>
              </w:rPr>
              <w:t>, РУ 6кВ, РУ 0,4кВ</w:t>
            </w:r>
          </w:p>
          <w:p w14:paraId="723AA6E3"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2. Строительно-монтажные и пуско-наладочные работы:</w:t>
            </w:r>
          </w:p>
          <w:p w14:paraId="4F2143E8"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КЛ 6кВ от существующей КЛ 6 кВ до проектируемой КТП 630/6/0,4 УХЛ1 – 2шт.</w:t>
            </w:r>
          </w:p>
          <w:p w14:paraId="4A36F56B"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КТП 630/6/0,4 УХЛ1, РУ 6кВ, РУ 0,4кВ</w:t>
            </w:r>
          </w:p>
          <w:p w14:paraId="3971F76B"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Установку приборов учета электрической энергии в РУ-0,4 кВ проектируемой КТП 630/6/0,4 УХЛ1</w:t>
            </w:r>
          </w:p>
          <w:p w14:paraId="642D8CC6" w14:textId="77777777" w:rsidR="001F222D" w:rsidRPr="001F222D" w:rsidRDefault="001F222D" w:rsidP="001F222D">
            <w:pPr>
              <w:pStyle w:val="afa"/>
              <w:tabs>
                <w:tab w:val="left" w:pos="365"/>
              </w:tabs>
              <w:ind w:leftChars="0" w:left="2" w:hanging="2"/>
              <w:rPr>
                <w:color w:val="000000" w:themeColor="text1"/>
                <w:sz w:val="22"/>
                <w:szCs w:val="22"/>
                <w:lang w:val="ru-RU"/>
              </w:rPr>
            </w:pPr>
            <w:r w:rsidRPr="001F222D">
              <w:rPr>
                <w:bCs/>
                <w:color w:val="000000" w:themeColor="text1"/>
                <w:sz w:val="22"/>
                <w:szCs w:val="22"/>
                <w:lang w:val="ru-RU"/>
              </w:rPr>
              <w:t xml:space="preserve">- В РУ 6кВ проектируемой </w:t>
            </w:r>
            <w:r w:rsidRPr="001F222D">
              <w:rPr>
                <w:color w:val="000000" w:themeColor="text1"/>
                <w:sz w:val="22"/>
                <w:szCs w:val="22"/>
                <w:lang w:val="ru-RU"/>
              </w:rPr>
              <w:t>КТП 630/6/0,4 УХЛ1</w:t>
            </w:r>
            <w:r w:rsidRPr="001F222D">
              <w:rPr>
                <w:bCs/>
                <w:color w:val="000000" w:themeColor="text1"/>
                <w:sz w:val="22"/>
                <w:szCs w:val="22"/>
                <w:lang w:val="ru-RU"/>
              </w:rPr>
              <w:t xml:space="preserve"> - выполнить ввод и присоединение – КЛ 6</w:t>
            </w:r>
            <w:r w:rsidRPr="001F222D">
              <w:rPr>
                <w:color w:val="000000" w:themeColor="text1"/>
                <w:sz w:val="22"/>
                <w:szCs w:val="22"/>
                <w:lang w:val="ru-RU"/>
              </w:rPr>
              <w:t>кВ.</w:t>
            </w:r>
          </w:p>
          <w:p w14:paraId="427E7E04" w14:textId="77777777" w:rsidR="001F222D" w:rsidRPr="001F222D" w:rsidRDefault="001F222D" w:rsidP="001F222D">
            <w:pPr>
              <w:pStyle w:val="afa"/>
              <w:tabs>
                <w:tab w:val="left" w:pos="365"/>
              </w:tabs>
              <w:ind w:leftChars="0" w:left="2" w:hanging="2"/>
              <w:rPr>
                <w:color w:val="000000" w:themeColor="text1"/>
                <w:sz w:val="22"/>
                <w:szCs w:val="22"/>
                <w:lang w:val="ru-RU"/>
              </w:rPr>
            </w:pPr>
            <w:r w:rsidRPr="001F222D">
              <w:rPr>
                <w:color w:val="000000" w:themeColor="text1"/>
                <w:sz w:val="22"/>
                <w:szCs w:val="22"/>
                <w:lang w:val="ru-RU"/>
              </w:rPr>
              <w:t>- выполнить присоединение (врезку) существующей КЛ 6кВ с проектируемой КЛ 6кВ;</w:t>
            </w:r>
          </w:p>
          <w:p w14:paraId="09B5437C" w14:textId="77777777" w:rsidR="001F222D" w:rsidRPr="001F222D" w:rsidRDefault="001F222D" w:rsidP="001F222D">
            <w:pPr>
              <w:tabs>
                <w:tab w:val="left" w:pos="365"/>
              </w:tabs>
              <w:ind w:leftChars="0" w:left="2" w:hanging="2"/>
              <w:jc w:val="both"/>
              <w:rPr>
                <w:color w:val="000000" w:themeColor="text1"/>
                <w:sz w:val="22"/>
                <w:szCs w:val="22"/>
              </w:rPr>
            </w:pPr>
            <w:r w:rsidRPr="001F222D">
              <w:rPr>
                <w:color w:val="000000" w:themeColor="text1"/>
                <w:sz w:val="22"/>
                <w:szCs w:val="22"/>
              </w:rPr>
              <w:t xml:space="preserve"> - выполнить пусконаладочные работы на вновь установленном оборудовании;</w:t>
            </w:r>
          </w:p>
          <w:p w14:paraId="09EAB255" w14:textId="6CB65745" w:rsidR="001F222D" w:rsidRPr="001F222D" w:rsidRDefault="001F222D" w:rsidP="00F04DAA">
            <w:pPr>
              <w:pStyle w:val="afa"/>
              <w:tabs>
                <w:tab w:val="left" w:pos="365"/>
              </w:tabs>
              <w:ind w:leftChars="0" w:left="2" w:hanging="2"/>
              <w:rPr>
                <w:color w:val="000000" w:themeColor="text1"/>
                <w:sz w:val="22"/>
                <w:szCs w:val="22"/>
                <w:lang w:val="ru-RU"/>
              </w:rPr>
            </w:pPr>
            <w:r w:rsidRPr="001F222D">
              <w:rPr>
                <w:color w:val="000000" w:themeColor="text1"/>
                <w:sz w:val="22"/>
                <w:szCs w:val="22"/>
                <w:lang w:val="ru-RU"/>
              </w:rPr>
              <w:t>3. Описание местоположения границ охранных</w:t>
            </w:r>
            <w:r w:rsidR="00F04DAA">
              <w:rPr>
                <w:color w:val="000000" w:themeColor="text1"/>
                <w:sz w:val="22"/>
                <w:szCs w:val="22"/>
                <w:lang w:val="ru-RU"/>
              </w:rPr>
              <w:t xml:space="preserve"> </w:t>
            </w:r>
            <w:r w:rsidRPr="001F222D">
              <w:rPr>
                <w:color w:val="000000" w:themeColor="text1"/>
                <w:sz w:val="22"/>
                <w:szCs w:val="22"/>
                <w:lang w:val="ru-RU"/>
              </w:rPr>
              <w:t>зон смонтированных согласно настоящего Технического задания объектов электросетевого хозяйства и внесение сведений о них в Единый государственный реестр недвижимости</w:t>
            </w:r>
          </w:p>
        </w:tc>
      </w:tr>
      <w:tr w:rsidR="001F222D" w:rsidRPr="001F222D" w14:paraId="62829EB6" w14:textId="77777777" w:rsidTr="006B1DCA">
        <w:trPr>
          <w:trHeight w:val="445"/>
        </w:trPr>
        <w:tc>
          <w:tcPr>
            <w:tcW w:w="2392" w:type="dxa"/>
            <w:tcBorders>
              <w:left w:val="single" w:sz="4" w:space="0" w:color="000000"/>
              <w:bottom w:val="single" w:sz="4" w:space="0" w:color="000000"/>
            </w:tcBorders>
            <w:vAlign w:val="center"/>
          </w:tcPr>
          <w:p w14:paraId="18D58DA5" w14:textId="77777777" w:rsidR="001F222D" w:rsidRPr="001F222D" w:rsidRDefault="001F222D" w:rsidP="001F222D">
            <w:pPr>
              <w:snapToGrid w:val="0"/>
              <w:ind w:leftChars="0" w:left="2" w:hanging="2"/>
              <w:rPr>
                <w:color w:val="000000" w:themeColor="text1"/>
                <w:sz w:val="22"/>
                <w:szCs w:val="22"/>
              </w:rPr>
            </w:pPr>
            <w:r w:rsidRPr="001F222D">
              <w:rPr>
                <w:i/>
                <w:color w:val="000000" w:themeColor="text1"/>
                <w:sz w:val="22"/>
                <w:szCs w:val="22"/>
              </w:rPr>
              <w:t>Вид строительства</w:t>
            </w:r>
          </w:p>
        </w:tc>
        <w:tc>
          <w:tcPr>
            <w:tcW w:w="7985" w:type="dxa"/>
            <w:gridSpan w:val="2"/>
            <w:tcBorders>
              <w:left w:val="single" w:sz="4" w:space="0" w:color="000000"/>
              <w:bottom w:val="single" w:sz="4" w:space="0" w:color="000000"/>
              <w:right w:val="single" w:sz="4" w:space="0" w:color="000000"/>
            </w:tcBorders>
          </w:tcPr>
          <w:p w14:paraId="07F62AA5" w14:textId="77777777" w:rsidR="001F222D" w:rsidRDefault="001F222D" w:rsidP="001F222D">
            <w:pPr>
              <w:tabs>
                <w:tab w:val="left" w:pos="493"/>
              </w:tabs>
              <w:snapToGrid w:val="0"/>
              <w:ind w:leftChars="0" w:left="2" w:hanging="2"/>
              <w:rPr>
                <w:color w:val="000000" w:themeColor="text1"/>
                <w:sz w:val="22"/>
                <w:szCs w:val="22"/>
              </w:rPr>
            </w:pPr>
            <w:r w:rsidRPr="001F222D">
              <w:rPr>
                <w:color w:val="000000" w:themeColor="text1"/>
                <w:sz w:val="22"/>
                <w:szCs w:val="22"/>
              </w:rPr>
              <w:t>Новое строительство.</w:t>
            </w:r>
          </w:p>
          <w:p w14:paraId="09CEA53B" w14:textId="77777777" w:rsidR="009F6BCB" w:rsidRDefault="009F6BCB" w:rsidP="001F222D">
            <w:pPr>
              <w:tabs>
                <w:tab w:val="left" w:pos="493"/>
              </w:tabs>
              <w:snapToGrid w:val="0"/>
              <w:ind w:leftChars="0" w:left="2" w:hanging="2"/>
              <w:rPr>
                <w:color w:val="000000" w:themeColor="text1"/>
                <w:sz w:val="22"/>
                <w:szCs w:val="22"/>
              </w:rPr>
            </w:pPr>
          </w:p>
          <w:p w14:paraId="53A7AC1C" w14:textId="77777777" w:rsidR="009F6BCB" w:rsidRPr="001F222D" w:rsidRDefault="009F6BCB" w:rsidP="001F222D">
            <w:pPr>
              <w:tabs>
                <w:tab w:val="left" w:pos="493"/>
              </w:tabs>
              <w:snapToGrid w:val="0"/>
              <w:ind w:leftChars="0" w:left="2" w:hanging="2"/>
              <w:rPr>
                <w:color w:val="000000" w:themeColor="text1"/>
                <w:sz w:val="22"/>
                <w:szCs w:val="22"/>
              </w:rPr>
            </w:pPr>
          </w:p>
        </w:tc>
      </w:tr>
      <w:tr w:rsidR="001F222D" w:rsidRPr="001F222D" w14:paraId="62C82918" w14:textId="77777777" w:rsidTr="006B1DCA">
        <w:tc>
          <w:tcPr>
            <w:tcW w:w="2392" w:type="dxa"/>
            <w:tcBorders>
              <w:left w:val="single" w:sz="4" w:space="0" w:color="000000"/>
              <w:bottom w:val="single" w:sz="4" w:space="0" w:color="000000"/>
            </w:tcBorders>
            <w:vAlign w:val="center"/>
          </w:tcPr>
          <w:p w14:paraId="480FA593" w14:textId="77777777" w:rsidR="001F222D" w:rsidRPr="001F222D" w:rsidRDefault="001F222D" w:rsidP="001F222D">
            <w:pPr>
              <w:snapToGrid w:val="0"/>
              <w:ind w:leftChars="0" w:left="2" w:hanging="2"/>
              <w:rPr>
                <w:i/>
                <w:color w:val="000000" w:themeColor="text1"/>
                <w:sz w:val="22"/>
                <w:szCs w:val="22"/>
              </w:rPr>
            </w:pPr>
            <w:r w:rsidRPr="001F222D">
              <w:rPr>
                <w:i/>
                <w:color w:val="000000" w:themeColor="text1"/>
                <w:sz w:val="22"/>
                <w:szCs w:val="22"/>
              </w:rPr>
              <w:lastRenderedPageBreak/>
              <w:t xml:space="preserve">Источник электроснабжения </w:t>
            </w:r>
          </w:p>
        </w:tc>
        <w:tc>
          <w:tcPr>
            <w:tcW w:w="7985" w:type="dxa"/>
            <w:gridSpan w:val="2"/>
            <w:tcBorders>
              <w:left w:val="single" w:sz="4" w:space="0" w:color="000000"/>
              <w:bottom w:val="single" w:sz="4" w:space="0" w:color="000000"/>
              <w:right w:val="single" w:sz="4" w:space="0" w:color="000000"/>
            </w:tcBorders>
          </w:tcPr>
          <w:p w14:paraId="1B4FE31A" w14:textId="77777777" w:rsidR="001F222D" w:rsidRPr="001F222D" w:rsidRDefault="001F222D" w:rsidP="001F222D">
            <w:pPr>
              <w:tabs>
                <w:tab w:val="left" w:pos="493"/>
              </w:tabs>
              <w:snapToGrid w:val="0"/>
              <w:ind w:leftChars="0" w:left="2" w:hanging="2"/>
              <w:rPr>
                <w:color w:val="000000" w:themeColor="text1"/>
                <w:sz w:val="22"/>
                <w:szCs w:val="22"/>
              </w:rPr>
            </w:pPr>
            <w:r w:rsidRPr="001F222D">
              <w:rPr>
                <w:color w:val="000000" w:themeColor="text1"/>
                <w:sz w:val="22"/>
                <w:szCs w:val="22"/>
              </w:rPr>
              <w:t xml:space="preserve">Основной: ПС 110 кВ ЗЯБ ф.3 оп. №17-3 КВЛ 6кВ </w:t>
            </w:r>
          </w:p>
        </w:tc>
      </w:tr>
      <w:tr w:rsidR="001F222D" w:rsidRPr="001F222D" w14:paraId="14332F58" w14:textId="77777777" w:rsidTr="006B1DCA">
        <w:tc>
          <w:tcPr>
            <w:tcW w:w="2392" w:type="dxa"/>
            <w:tcBorders>
              <w:left w:val="single" w:sz="4" w:space="0" w:color="000000"/>
              <w:bottom w:val="single" w:sz="4" w:space="0" w:color="000000"/>
            </w:tcBorders>
            <w:vAlign w:val="center"/>
          </w:tcPr>
          <w:p w14:paraId="33DD76F4" w14:textId="77777777" w:rsidR="001F222D" w:rsidRPr="001F222D" w:rsidRDefault="001F222D" w:rsidP="001F222D">
            <w:pPr>
              <w:snapToGrid w:val="0"/>
              <w:ind w:leftChars="0" w:left="2" w:hanging="2"/>
              <w:rPr>
                <w:color w:val="000000" w:themeColor="text1"/>
                <w:sz w:val="22"/>
                <w:szCs w:val="22"/>
              </w:rPr>
            </w:pPr>
            <w:r w:rsidRPr="001F222D">
              <w:rPr>
                <w:i/>
                <w:color w:val="000000" w:themeColor="text1"/>
                <w:sz w:val="22"/>
                <w:szCs w:val="22"/>
              </w:rPr>
              <w:t>Основные характеристики объекта</w:t>
            </w:r>
          </w:p>
        </w:tc>
        <w:tc>
          <w:tcPr>
            <w:tcW w:w="7985" w:type="dxa"/>
            <w:gridSpan w:val="2"/>
            <w:tcBorders>
              <w:left w:val="single" w:sz="4" w:space="0" w:color="000000"/>
              <w:bottom w:val="single" w:sz="4" w:space="0" w:color="000000"/>
              <w:right w:val="single" w:sz="4" w:space="0" w:color="000000"/>
            </w:tcBorders>
          </w:tcPr>
          <w:p w14:paraId="5229446F" w14:textId="77777777" w:rsidR="001F222D" w:rsidRPr="001F222D" w:rsidRDefault="001F222D" w:rsidP="001F222D">
            <w:pPr>
              <w:tabs>
                <w:tab w:val="left" w:pos="493"/>
              </w:tabs>
              <w:ind w:leftChars="0" w:left="2" w:hanging="2"/>
              <w:rPr>
                <w:color w:val="000000" w:themeColor="text1"/>
                <w:sz w:val="22"/>
                <w:szCs w:val="22"/>
              </w:rPr>
            </w:pPr>
            <w:r w:rsidRPr="001F222D">
              <w:rPr>
                <w:color w:val="000000" w:themeColor="text1"/>
                <w:sz w:val="22"/>
                <w:szCs w:val="22"/>
              </w:rPr>
              <w:t>Номинальное напряжение – 6 и 0,4 кВ</w:t>
            </w:r>
          </w:p>
        </w:tc>
      </w:tr>
      <w:tr w:rsidR="001F222D" w:rsidRPr="001F222D" w14:paraId="6B6CC342" w14:textId="77777777" w:rsidTr="006B1DCA">
        <w:trPr>
          <w:trHeight w:val="1408"/>
        </w:trPr>
        <w:tc>
          <w:tcPr>
            <w:tcW w:w="2392" w:type="dxa"/>
            <w:tcBorders>
              <w:left w:val="single" w:sz="4" w:space="0" w:color="000000"/>
              <w:bottom w:val="single" w:sz="4" w:space="0" w:color="000000"/>
            </w:tcBorders>
            <w:vAlign w:val="center"/>
          </w:tcPr>
          <w:p w14:paraId="0AABEE5B" w14:textId="77777777" w:rsidR="001F222D" w:rsidRPr="001F222D" w:rsidRDefault="001F222D" w:rsidP="001F222D">
            <w:pPr>
              <w:snapToGrid w:val="0"/>
              <w:ind w:leftChars="0" w:left="2" w:hanging="2"/>
              <w:rPr>
                <w:i/>
                <w:color w:val="000000" w:themeColor="text1"/>
                <w:sz w:val="22"/>
                <w:szCs w:val="22"/>
              </w:rPr>
            </w:pPr>
            <w:r w:rsidRPr="001F222D">
              <w:rPr>
                <w:i/>
                <w:color w:val="000000" w:themeColor="text1"/>
                <w:sz w:val="22"/>
                <w:szCs w:val="22"/>
              </w:rPr>
              <w:t>Требования к электрической части</w:t>
            </w:r>
          </w:p>
        </w:tc>
        <w:tc>
          <w:tcPr>
            <w:tcW w:w="6001" w:type="dxa"/>
            <w:tcBorders>
              <w:left w:val="single" w:sz="4" w:space="0" w:color="000000"/>
              <w:bottom w:val="single" w:sz="4" w:space="0" w:color="000000"/>
              <w:right w:val="single" w:sz="4" w:space="0" w:color="auto"/>
            </w:tcBorders>
          </w:tcPr>
          <w:p w14:paraId="00E3D30F" w14:textId="002C19D8" w:rsidR="001F222D" w:rsidRPr="00297B6D" w:rsidRDefault="001F222D" w:rsidP="00297B6D">
            <w:pPr>
              <w:pStyle w:val="afa"/>
              <w:numPr>
                <w:ilvl w:val="0"/>
                <w:numId w:val="15"/>
              </w:numPr>
              <w:tabs>
                <w:tab w:val="left" w:pos="223"/>
              </w:tabs>
              <w:suppressAutoHyphens w:val="0"/>
              <w:spacing w:line="240" w:lineRule="auto"/>
              <w:ind w:leftChars="0" w:firstLineChars="0"/>
              <w:textDirection w:val="lrTb"/>
              <w:textAlignment w:val="auto"/>
              <w:outlineLvl w:val="9"/>
              <w:rPr>
                <w:color w:val="000000" w:themeColor="text1"/>
                <w:sz w:val="22"/>
                <w:szCs w:val="22"/>
              </w:rPr>
            </w:pPr>
            <w:r w:rsidRPr="00297B6D">
              <w:rPr>
                <w:color w:val="000000" w:themeColor="text1"/>
                <w:sz w:val="22"/>
                <w:szCs w:val="22"/>
              </w:rPr>
              <w:t>Кабельная линия 6кВ:</w:t>
            </w:r>
          </w:p>
          <w:p w14:paraId="3F248A31"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Прокладку и подключение 2-х КЛ 6кВ от точки врезки в существующую КЛ 6кВ до проектируемой КТП 630/6/0,4 УХЛ1 РУ 6кВ, организация ввода и подключения в РУ 6кВ проектируемой КТП 630/6/0,4 УХЛ1. Марку кабеля, тип прокладки и протяжённость определить проектом с учетом мощности КТПн 142ю и проектируемой КТП 630/6/0,4 УХЛ1. При пересечении автодорого использовать метод ГНБ.</w:t>
            </w:r>
          </w:p>
          <w:p w14:paraId="77D645ED" w14:textId="77777777" w:rsidR="001F222D" w:rsidRPr="001F222D" w:rsidRDefault="001F222D" w:rsidP="001F222D">
            <w:pPr>
              <w:ind w:leftChars="0" w:left="2" w:hanging="2"/>
              <w:jc w:val="both"/>
              <w:rPr>
                <w:color w:val="000000" w:themeColor="text1"/>
                <w:sz w:val="22"/>
                <w:szCs w:val="22"/>
              </w:rPr>
            </w:pPr>
          </w:p>
          <w:p w14:paraId="72458F61" w14:textId="77777777" w:rsidR="001F222D" w:rsidRPr="001F222D" w:rsidRDefault="001F222D" w:rsidP="00297B6D">
            <w:pPr>
              <w:pStyle w:val="afa"/>
              <w:numPr>
                <w:ilvl w:val="0"/>
                <w:numId w:val="15"/>
              </w:numPr>
              <w:tabs>
                <w:tab w:val="left" w:pos="223"/>
              </w:tabs>
              <w:suppressAutoHyphens w:val="0"/>
              <w:spacing w:line="240" w:lineRule="auto"/>
              <w:ind w:leftChars="0" w:left="0" w:firstLineChars="0" w:hanging="2"/>
              <w:textDirection w:val="lrTb"/>
              <w:textAlignment w:val="auto"/>
              <w:outlineLvl w:val="9"/>
              <w:rPr>
                <w:color w:val="000000" w:themeColor="text1"/>
                <w:sz w:val="22"/>
                <w:szCs w:val="22"/>
              </w:rPr>
            </w:pPr>
            <w:r w:rsidRPr="001F222D">
              <w:rPr>
                <w:color w:val="000000" w:themeColor="text1"/>
                <w:sz w:val="22"/>
                <w:szCs w:val="22"/>
              </w:rPr>
              <w:t xml:space="preserve"> Приборы учета ЭЭ</w:t>
            </w:r>
          </w:p>
          <w:p w14:paraId="719A66DC"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Установку приборов учета электрической энергии в РУ-0,4 кВ проектируемой 630/6/0,4 УХЛ1 Тип, марку, пропускную способность определить проектом с учетом мощеости силового трансформатора.</w:t>
            </w:r>
          </w:p>
          <w:p w14:paraId="4B68F20B"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Подключение приборов учета электрической энергии к существующей системе дистанционного съема показания (АСКУЭ) в РУ-0,4 кВ проектируемой 630/6/0,4 УХЛ1</w:t>
            </w:r>
          </w:p>
          <w:p w14:paraId="141A6E09" w14:textId="77777777" w:rsidR="001F222D" w:rsidRPr="001F222D" w:rsidRDefault="001F222D" w:rsidP="001F222D">
            <w:pPr>
              <w:pStyle w:val="afa"/>
              <w:ind w:leftChars="0" w:left="2" w:hanging="2"/>
              <w:rPr>
                <w:color w:val="000000" w:themeColor="text1"/>
                <w:sz w:val="22"/>
                <w:szCs w:val="22"/>
                <w:lang w:val="ru-RU"/>
              </w:rPr>
            </w:pPr>
          </w:p>
          <w:p w14:paraId="54FC012C" w14:textId="77777777" w:rsidR="001F222D" w:rsidRPr="001F222D" w:rsidRDefault="001F222D" w:rsidP="00297B6D">
            <w:pPr>
              <w:pStyle w:val="afa"/>
              <w:numPr>
                <w:ilvl w:val="0"/>
                <w:numId w:val="15"/>
              </w:numPr>
              <w:tabs>
                <w:tab w:val="left" w:pos="223"/>
              </w:tabs>
              <w:suppressAutoHyphens w:val="0"/>
              <w:spacing w:line="240" w:lineRule="auto"/>
              <w:ind w:leftChars="0" w:left="0"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Силовые трансформаторы – ТМГ 630/6/0,4 кВ с группой соединения Д/</w:t>
            </w:r>
            <w:r w:rsidRPr="001F222D">
              <w:rPr>
                <w:color w:val="000000" w:themeColor="text1"/>
                <w:sz w:val="22"/>
                <w:szCs w:val="22"/>
              </w:rPr>
              <w:t>Y</w:t>
            </w:r>
            <w:r w:rsidRPr="001F222D">
              <w:rPr>
                <w:color w:val="000000" w:themeColor="text1"/>
                <w:sz w:val="22"/>
                <w:szCs w:val="22"/>
                <w:lang w:val="ru-RU"/>
              </w:rPr>
              <w:t>-о на напряжении 6/0,4 кВ</w:t>
            </w:r>
          </w:p>
          <w:p w14:paraId="62C5CDC6" w14:textId="77777777" w:rsidR="001F222D" w:rsidRPr="001F222D" w:rsidRDefault="001F222D" w:rsidP="001F222D">
            <w:pPr>
              <w:ind w:leftChars="0" w:left="2" w:hanging="2"/>
              <w:jc w:val="both"/>
              <w:rPr>
                <w:color w:val="000000" w:themeColor="text1"/>
                <w:sz w:val="22"/>
                <w:szCs w:val="22"/>
              </w:rPr>
            </w:pPr>
          </w:p>
          <w:p w14:paraId="59740822" w14:textId="77777777" w:rsidR="001F222D" w:rsidRPr="001F222D" w:rsidRDefault="001F222D" w:rsidP="00297B6D">
            <w:pPr>
              <w:pStyle w:val="afa"/>
              <w:numPr>
                <w:ilvl w:val="0"/>
                <w:numId w:val="15"/>
              </w:numPr>
              <w:tabs>
                <w:tab w:val="left" w:pos="223"/>
              </w:tabs>
              <w:suppressAutoHyphens w:val="0"/>
              <w:spacing w:line="240" w:lineRule="auto"/>
              <w:ind w:leftChars="0" w:left="0"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Минимальный состав оборудования РУ-6 кВ</w:t>
            </w:r>
            <w:r w:rsidRPr="001F222D">
              <w:rPr>
                <w:bCs/>
                <w:color w:val="000000" w:themeColor="text1"/>
                <w:sz w:val="22"/>
                <w:szCs w:val="22"/>
                <w:lang w:val="ru-RU"/>
              </w:rPr>
              <w:t xml:space="preserve"> проектируемой </w:t>
            </w:r>
            <w:r w:rsidRPr="001F222D">
              <w:rPr>
                <w:color w:val="000000" w:themeColor="text1"/>
                <w:sz w:val="22"/>
                <w:szCs w:val="22"/>
                <w:lang w:val="ru-RU"/>
              </w:rPr>
              <w:t>КТП 630/6/0,4 УХЛ1:</w:t>
            </w:r>
          </w:p>
          <w:p w14:paraId="5368ED12" w14:textId="77777777" w:rsidR="001F222D" w:rsidRPr="001F222D" w:rsidRDefault="001F222D" w:rsidP="001F222D">
            <w:pPr>
              <w:ind w:leftChars="0" w:left="2" w:hanging="2"/>
              <w:jc w:val="both"/>
              <w:rPr>
                <w:bCs/>
                <w:color w:val="000000" w:themeColor="text1"/>
                <w:sz w:val="22"/>
                <w:szCs w:val="22"/>
              </w:rPr>
            </w:pPr>
            <w:r w:rsidRPr="001F222D">
              <w:rPr>
                <w:bCs/>
                <w:color w:val="000000" w:themeColor="text1"/>
                <w:sz w:val="22"/>
                <w:szCs w:val="22"/>
              </w:rPr>
              <w:t>Аппараты на вводе:</w:t>
            </w:r>
          </w:p>
          <w:p w14:paraId="7B5BBAE1" w14:textId="77777777" w:rsidR="001F222D" w:rsidRPr="001F222D" w:rsidRDefault="001F222D" w:rsidP="001F222D">
            <w:pPr>
              <w:ind w:leftChars="0" w:left="2" w:hanging="2"/>
              <w:jc w:val="both"/>
              <w:rPr>
                <w:i/>
                <w:color w:val="000000" w:themeColor="text1"/>
                <w:sz w:val="22"/>
                <w:szCs w:val="22"/>
              </w:rPr>
            </w:pPr>
            <w:r w:rsidRPr="001F222D">
              <w:rPr>
                <w:i/>
                <w:color w:val="000000" w:themeColor="text1"/>
                <w:sz w:val="22"/>
                <w:szCs w:val="22"/>
              </w:rPr>
              <w:t>- Выключатель нагрузки ВНА-630А 6кВ</w:t>
            </w:r>
          </w:p>
          <w:p w14:paraId="091D46CC" w14:textId="77777777" w:rsidR="001F222D" w:rsidRPr="001F222D" w:rsidRDefault="001F222D" w:rsidP="001F222D">
            <w:pPr>
              <w:ind w:leftChars="0" w:left="2" w:hanging="2"/>
              <w:jc w:val="both"/>
              <w:rPr>
                <w:i/>
                <w:iCs/>
                <w:color w:val="000000" w:themeColor="text1"/>
                <w:sz w:val="22"/>
                <w:szCs w:val="22"/>
              </w:rPr>
            </w:pPr>
            <w:r w:rsidRPr="001F222D">
              <w:rPr>
                <w:color w:val="000000" w:themeColor="text1"/>
                <w:sz w:val="22"/>
                <w:szCs w:val="22"/>
              </w:rPr>
              <w:t xml:space="preserve">- </w:t>
            </w:r>
            <w:r w:rsidRPr="001F222D">
              <w:rPr>
                <w:i/>
                <w:iCs/>
                <w:color w:val="000000" w:themeColor="text1"/>
                <w:sz w:val="22"/>
                <w:szCs w:val="22"/>
              </w:rPr>
              <w:t>Предохранитель ПКТ-6 (номинал определить проектом)</w:t>
            </w:r>
          </w:p>
          <w:p w14:paraId="4331B9BB" w14:textId="77777777" w:rsidR="001F222D" w:rsidRPr="001F222D" w:rsidRDefault="001F222D" w:rsidP="001F222D">
            <w:pPr>
              <w:ind w:leftChars="0" w:left="2" w:hanging="2"/>
              <w:jc w:val="both"/>
              <w:rPr>
                <w:bCs/>
                <w:color w:val="000000" w:themeColor="text1"/>
                <w:sz w:val="22"/>
                <w:szCs w:val="22"/>
              </w:rPr>
            </w:pPr>
          </w:p>
          <w:p w14:paraId="65AF088F" w14:textId="77777777" w:rsidR="001F222D" w:rsidRPr="001F222D" w:rsidRDefault="001F222D" w:rsidP="001F222D">
            <w:pPr>
              <w:ind w:leftChars="0" w:left="2" w:hanging="2"/>
              <w:jc w:val="both"/>
              <w:rPr>
                <w:bCs/>
                <w:color w:val="000000" w:themeColor="text1"/>
                <w:sz w:val="22"/>
                <w:szCs w:val="22"/>
              </w:rPr>
            </w:pPr>
            <w:r w:rsidRPr="001F222D">
              <w:rPr>
                <w:bCs/>
                <w:color w:val="000000" w:themeColor="text1"/>
                <w:sz w:val="22"/>
                <w:szCs w:val="22"/>
              </w:rPr>
              <w:t>Аппараты на отходящей линии в сторону КТПн 142ю:</w:t>
            </w:r>
          </w:p>
          <w:p w14:paraId="06E836AF" w14:textId="77777777" w:rsidR="001F222D" w:rsidRPr="001F222D" w:rsidRDefault="001F222D" w:rsidP="001F222D">
            <w:pPr>
              <w:ind w:leftChars="0" w:left="2" w:hanging="2"/>
              <w:jc w:val="both"/>
              <w:rPr>
                <w:i/>
                <w:color w:val="000000" w:themeColor="text1"/>
                <w:sz w:val="22"/>
                <w:szCs w:val="22"/>
              </w:rPr>
            </w:pPr>
            <w:r w:rsidRPr="001F222D">
              <w:rPr>
                <w:i/>
                <w:color w:val="000000" w:themeColor="text1"/>
                <w:sz w:val="22"/>
                <w:szCs w:val="22"/>
              </w:rPr>
              <w:t>- Выключатель нагрузки ВНА-630А 6кВ</w:t>
            </w:r>
          </w:p>
          <w:p w14:paraId="15869E29" w14:textId="77777777" w:rsidR="001F222D" w:rsidRPr="001F222D" w:rsidRDefault="001F222D" w:rsidP="001F222D">
            <w:pPr>
              <w:ind w:leftChars="0" w:left="2" w:hanging="2"/>
              <w:jc w:val="both"/>
              <w:rPr>
                <w:i/>
                <w:iCs/>
                <w:color w:val="000000" w:themeColor="text1"/>
                <w:sz w:val="22"/>
                <w:szCs w:val="22"/>
              </w:rPr>
            </w:pPr>
            <w:r w:rsidRPr="001F222D">
              <w:rPr>
                <w:color w:val="000000" w:themeColor="text1"/>
                <w:sz w:val="22"/>
                <w:szCs w:val="22"/>
              </w:rPr>
              <w:t xml:space="preserve">- </w:t>
            </w:r>
            <w:r w:rsidRPr="001F222D">
              <w:rPr>
                <w:i/>
                <w:iCs/>
                <w:color w:val="000000" w:themeColor="text1"/>
                <w:sz w:val="22"/>
                <w:szCs w:val="22"/>
              </w:rPr>
              <w:t>Предохранитель ПКТ-6 (номинал определить проектом)</w:t>
            </w:r>
          </w:p>
          <w:p w14:paraId="686E426A" w14:textId="77777777" w:rsidR="001F222D" w:rsidRPr="001F222D" w:rsidRDefault="001F222D" w:rsidP="001F222D">
            <w:pPr>
              <w:ind w:leftChars="0" w:left="2" w:hanging="2"/>
              <w:jc w:val="both"/>
              <w:rPr>
                <w:i/>
                <w:iCs/>
                <w:color w:val="000000" w:themeColor="text1"/>
                <w:sz w:val="22"/>
                <w:szCs w:val="22"/>
              </w:rPr>
            </w:pPr>
          </w:p>
          <w:p w14:paraId="68F6CD33" w14:textId="25AA2994" w:rsidR="001F222D" w:rsidRPr="001F222D" w:rsidRDefault="001F222D" w:rsidP="001F222D">
            <w:pPr>
              <w:tabs>
                <w:tab w:val="left" w:pos="0"/>
              </w:tabs>
              <w:ind w:leftChars="0" w:left="2" w:hanging="2"/>
              <w:jc w:val="both"/>
              <w:rPr>
                <w:i/>
                <w:iCs/>
                <w:color w:val="000000" w:themeColor="text1"/>
                <w:sz w:val="22"/>
                <w:szCs w:val="22"/>
              </w:rPr>
            </w:pPr>
            <w:r w:rsidRPr="001F222D">
              <w:rPr>
                <w:i/>
                <w:iCs/>
                <w:color w:val="000000" w:themeColor="text1"/>
                <w:sz w:val="22"/>
                <w:szCs w:val="22"/>
              </w:rPr>
              <w:t xml:space="preserve"> </w:t>
            </w:r>
            <w:r w:rsidR="00297B6D">
              <w:rPr>
                <w:iCs/>
                <w:color w:val="000000" w:themeColor="text1"/>
                <w:sz w:val="22"/>
                <w:szCs w:val="22"/>
              </w:rPr>
              <w:t>8</w:t>
            </w:r>
            <w:r w:rsidRPr="001F222D">
              <w:rPr>
                <w:iCs/>
                <w:color w:val="000000" w:themeColor="text1"/>
                <w:sz w:val="22"/>
                <w:szCs w:val="22"/>
              </w:rPr>
              <w:t>.</w:t>
            </w:r>
            <w:r w:rsidRPr="001F222D">
              <w:rPr>
                <w:i/>
                <w:iCs/>
                <w:color w:val="000000" w:themeColor="text1"/>
                <w:sz w:val="22"/>
                <w:szCs w:val="22"/>
              </w:rPr>
              <w:t xml:space="preserve"> </w:t>
            </w:r>
            <w:r w:rsidRPr="001F222D">
              <w:rPr>
                <w:color w:val="000000" w:themeColor="text1"/>
                <w:sz w:val="22"/>
                <w:szCs w:val="22"/>
              </w:rPr>
              <w:t>Минимальный состав оборудования РУ-0,4 кВ:</w:t>
            </w:r>
          </w:p>
          <w:p w14:paraId="5F2AFE8F" w14:textId="77777777" w:rsidR="001F222D" w:rsidRPr="001F222D" w:rsidRDefault="001F222D" w:rsidP="001F222D">
            <w:pPr>
              <w:tabs>
                <w:tab w:val="left" w:pos="223"/>
              </w:tabs>
              <w:ind w:leftChars="0" w:left="2" w:hanging="2"/>
              <w:jc w:val="both"/>
              <w:rPr>
                <w:color w:val="000000" w:themeColor="text1"/>
                <w:sz w:val="22"/>
                <w:szCs w:val="22"/>
              </w:rPr>
            </w:pPr>
            <w:r w:rsidRPr="001F222D">
              <w:rPr>
                <w:color w:val="000000" w:themeColor="text1"/>
                <w:sz w:val="22"/>
                <w:szCs w:val="22"/>
              </w:rPr>
              <w:t xml:space="preserve">- Вводной автоматический выключатель 3Р </w:t>
            </w:r>
          </w:p>
          <w:p w14:paraId="0F749669"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xml:space="preserve">- Отходящий автоматический выключатель 3Р </w:t>
            </w:r>
          </w:p>
          <w:p w14:paraId="06BAE130"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Резервный автоматический выключатель 3Р</w:t>
            </w:r>
          </w:p>
          <w:p w14:paraId="4A5D93E7"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КИ Коробка</w:t>
            </w:r>
          </w:p>
          <w:p w14:paraId="02FFD7DE"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xml:space="preserve">- Трансформатор тока (номинал определить проектом) </w:t>
            </w:r>
          </w:p>
          <w:p w14:paraId="2C09160C" w14:textId="77777777" w:rsidR="001F222D" w:rsidRPr="001F222D" w:rsidRDefault="001F222D" w:rsidP="001F222D">
            <w:pPr>
              <w:tabs>
                <w:tab w:val="left" w:pos="223"/>
              </w:tabs>
              <w:ind w:leftChars="0" w:left="2" w:hanging="2"/>
              <w:jc w:val="both"/>
              <w:rPr>
                <w:color w:val="000000" w:themeColor="text1"/>
                <w:sz w:val="22"/>
                <w:szCs w:val="22"/>
              </w:rPr>
            </w:pPr>
            <w:r w:rsidRPr="001F222D">
              <w:rPr>
                <w:color w:val="000000" w:themeColor="text1"/>
                <w:sz w:val="22"/>
                <w:szCs w:val="22"/>
              </w:rPr>
              <w:t xml:space="preserve">-Счетчик электроэнергии трехфазный многотарифный, 5(10), кл.точ. 0.5s/0.5, ЖКИ, RS485, 230/400В </w:t>
            </w:r>
          </w:p>
          <w:p w14:paraId="739F9F41" w14:textId="77777777" w:rsidR="001F222D" w:rsidRPr="001F222D" w:rsidRDefault="001F222D" w:rsidP="001F222D">
            <w:pPr>
              <w:ind w:leftChars="0" w:left="2" w:hanging="2"/>
              <w:jc w:val="both"/>
              <w:rPr>
                <w:color w:val="000000" w:themeColor="text1"/>
                <w:sz w:val="22"/>
                <w:szCs w:val="22"/>
              </w:rPr>
            </w:pPr>
          </w:p>
          <w:p w14:paraId="4DAD69BD" w14:textId="77777777" w:rsidR="001F222D" w:rsidRPr="001F222D" w:rsidRDefault="001F222D" w:rsidP="001F222D">
            <w:pPr>
              <w:ind w:leftChars="0" w:left="2" w:hanging="2"/>
              <w:jc w:val="both"/>
              <w:rPr>
                <w:color w:val="000000" w:themeColor="text1"/>
                <w:sz w:val="22"/>
                <w:szCs w:val="22"/>
              </w:rPr>
            </w:pPr>
          </w:p>
          <w:p w14:paraId="10BE4B82"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Материалы для КЛ 6кВ:</w:t>
            </w:r>
          </w:p>
          <w:p w14:paraId="6F637784"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Кабель 6кВ - марку кабеля, тип прокладки и протяжённость определить проектом.</w:t>
            </w:r>
          </w:p>
          <w:p w14:paraId="55ECF31F"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Труба ПНД (для выполнения ГНБ) сечение, точную длину определить проектом.</w:t>
            </w:r>
          </w:p>
          <w:p w14:paraId="7E37C2F3"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xml:space="preserve">- Муфта концевая 3КВТп-10 25/50 мм2 </w:t>
            </w:r>
          </w:p>
          <w:p w14:paraId="3C3EEA8D"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xml:space="preserve">- Муфта соединительная 3СТп-10 25/50мм2 </w:t>
            </w:r>
          </w:p>
          <w:p w14:paraId="54B8E9E1"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t>- Гофрированная труба двухстенная д.110мм. – точную длину определить проектом.</w:t>
            </w:r>
          </w:p>
          <w:p w14:paraId="54F14197" w14:textId="77777777" w:rsidR="001F222D" w:rsidRPr="001F222D" w:rsidRDefault="001F222D" w:rsidP="001F222D">
            <w:pPr>
              <w:ind w:leftChars="0" w:left="2" w:hanging="2"/>
              <w:jc w:val="both"/>
              <w:rPr>
                <w:color w:val="000000" w:themeColor="text1"/>
                <w:sz w:val="22"/>
                <w:szCs w:val="22"/>
              </w:rPr>
            </w:pPr>
            <w:r w:rsidRPr="001F222D">
              <w:rPr>
                <w:color w:val="000000" w:themeColor="text1"/>
                <w:sz w:val="22"/>
                <w:szCs w:val="22"/>
              </w:rPr>
              <w:lastRenderedPageBreak/>
              <w:t>- Уплотнитель кабельных переходов</w:t>
            </w:r>
          </w:p>
          <w:p w14:paraId="466E2A6D" w14:textId="77777777" w:rsidR="001F222D" w:rsidRPr="001F222D" w:rsidRDefault="001F222D" w:rsidP="001F222D">
            <w:pPr>
              <w:ind w:leftChars="0" w:left="2" w:hanging="2"/>
              <w:jc w:val="both"/>
              <w:rPr>
                <w:color w:val="000000" w:themeColor="text1"/>
                <w:sz w:val="22"/>
                <w:szCs w:val="22"/>
                <w:highlight w:val="yellow"/>
              </w:rPr>
            </w:pPr>
            <w:r w:rsidRPr="001F222D">
              <w:rPr>
                <w:color w:val="000000" w:themeColor="text1"/>
                <w:sz w:val="22"/>
                <w:szCs w:val="22"/>
              </w:rPr>
              <w:t>- Сигнальная лента</w:t>
            </w:r>
          </w:p>
        </w:tc>
        <w:tc>
          <w:tcPr>
            <w:tcW w:w="1984" w:type="dxa"/>
            <w:tcBorders>
              <w:left w:val="single" w:sz="4" w:space="0" w:color="auto"/>
              <w:bottom w:val="single" w:sz="4" w:space="0" w:color="000000"/>
              <w:right w:val="single" w:sz="4" w:space="0" w:color="000000"/>
            </w:tcBorders>
          </w:tcPr>
          <w:p w14:paraId="0B5E7902" w14:textId="77777777" w:rsidR="001F222D" w:rsidRPr="001F222D" w:rsidRDefault="001F222D" w:rsidP="001F222D">
            <w:pPr>
              <w:ind w:leftChars="0" w:left="2" w:hanging="2"/>
              <w:jc w:val="center"/>
              <w:rPr>
                <w:i/>
                <w:color w:val="000000" w:themeColor="text1"/>
                <w:sz w:val="22"/>
                <w:szCs w:val="22"/>
                <w:highlight w:val="yellow"/>
              </w:rPr>
            </w:pPr>
          </w:p>
          <w:p w14:paraId="4254FA4C"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 xml:space="preserve">Общая длина трассы КЛ ориентировочно 185м. </w:t>
            </w:r>
          </w:p>
          <w:p w14:paraId="511314C5" w14:textId="77777777" w:rsidR="001F222D" w:rsidRPr="001F222D" w:rsidRDefault="001F222D" w:rsidP="001F222D">
            <w:pPr>
              <w:ind w:leftChars="0" w:left="2" w:hanging="2"/>
              <w:jc w:val="center"/>
              <w:rPr>
                <w:i/>
                <w:color w:val="000000" w:themeColor="text1"/>
                <w:sz w:val="22"/>
                <w:szCs w:val="22"/>
              </w:rPr>
            </w:pPr>
          </w:p>
          <w:p w14:paraId="64109744" w14:textId="77777777" w:rsidR="001F222D" w:rsidRPr="001F222D" w:rsidRDefault="001F222D" w:rsidP="001F222D">
            <w:pPr>
              <w:ind w:leftChars="0" w:left="2" w:hanging="2"/>
              <w:jc w:val="center"/>
              <w:rPr>
                <w:i/>
                <w:color w:val="000000" w:themeColor="text1"/>
                <w:sz w:val="22"/>
                <w:szCs w:val="22"/>
              </w:rPr>
            </w:pPr>
          </w:p>
          <w:p w14:paraId="6B87F367" w14:textId="77777777" w:rsidR="001F222D" w:rsidRPr="001F222D" w:rsidRDefault="001F222D" w:rsidP="001F222D">
            <w:pPr>
              <w:ind w:leftChars="0" w:left="2" w:hanging="2"/>
              <w:jc w:val="center"/>
              <w:rPr>
                <w:i/>
                <w:color w:val="000000" w:themeColor="text1"/>
                <w:sz w:val="22"/>
                <w:szCs w:val="22"/>
              </w:rPr>
            </w:pPr>
          </w:p>
          <w:p w14:paraId="59919F3E" w14:textId="77777777" w:rsidR="001F222D" w:rsidRPr="001F222D" w:rsidRDefault="001F222D" w:rsidP="001F222D">
            <w:pPr>
              <w:ind w:leftChars="0" w:left="2" w:hanging="2"/>
              <w:jc w:val="center"/>
              <w:rPr>
                <w:i/>
                <w:color w:val="000000" w:themeColor="text1"/>
                <w:sz w:val="22"/>
                <w:szCs w:val="22"/>
              </w:rPr>
            </w:pPr>
          </w:p>
          <w:p w14:paraId="4296EBDC" w14:textId="77777777" w:rsidR="001F222D" w:rsidRPr="001F222D" w:rsidRDefault="001F222D" w:rsidP="001F222D">
            <w:pPr>
              <w:ind w:leftChars="0" w:left="2" w:hanging="2"/>
              <w:jc w:val="center"/>
              <w:rPr>
                <w:i/>
                <w:color w:val="000000" w:themeColor="text1"/>
                <w:sz w:val="22"/>
                <w:szCs w:val="22"/>
              </w:rPr>
            </w:pPr>
          </w:p>
          <w:p w14:paraId="32E324B3" w14:textId="77777777" w:rsidR="001F222D" w:rsidRPr="001F222D" w:rsidRDefault="001F222D" w:rsidP="001F222D">
            <w:pPr>
              <w:ind w:leftChars="0" w:left="2" w:hanging="2"/>
              <w:jc w:val="center"/>
              <w:rPr>
                <w:i/>
                <w:color w:val="000000" w:themeColor="text1"/>
                <w:sz w:val="22"/>
                <w:szCs w:val="22"/>
                <w:highlight w:val="yellow"/>
              </w:rPr>
            </w:pPr>
          </w:p>
          <w:p w14:paraId="4F03AF55" w14:textId="77777777" w:rsidR="001F222D" w:rsidRPr="001F222D" w:rsidRDefault="001F222D" w:rsidP="001F222D">
            <w:pPr>
              <w:shd w:val="clear" w:color="auto" w:fill="FFFFFF" w:themeFill="background1"/>
              <w:ind w:leftChars="0" w:left="2" w:hanging="2"/>
              <w:jc w:val="center"/>
              <w:rPr>
                <w:i/>
                <w:color w:val="000000" w:themeColor="text1"/>
                <w:sz w:val="22"/>
                <w:szCs w:val="22"/>
              </w:rPr>
            </w:pPr>
          </w:p>
          <w:p w14:paraId="5B6A3495" w14:textId="77777777" w:rsidR="001F222D" w:rsidRPr="001F222D" w:rsidRDefault="001F222D" w:rsidP="001F222D">
            <w:pPr>
              <w:shd w:val="clear" w:color="auto" w:fill="FFFFFF" w:themeFill="background1"/>
              <w:ind w:leftChars="0" w:left="2" w:hanging="2"/>
              <w:jc w:val="center"/>
              <w:rPr>
                <w:i/>
                <w:color w:val="000000" w:themeColor="text1"/>
                <w:sz w:val="22"/>
                <w:szCs w:val="22"/>
              </w:rPr>
            </w:pPr>
            <w:r w:rsidRPr="001F222D">
              <w:rPr>
                <w:i/>
                <w:color w:val="000000" w:themeColor="text1"/>
                <w:sz w:val="22"/>
                <w:szCs w:val="22"/>
              </w:rPr>
              <w:t>1шт</w:t>
            </w:r>
          </w:p>
          <w:p w14:paraId="147016C4" w14:textId="77777777" w:rsidR="001F222D" w:rsidRPr="001F222D" w:rsidRDefault="001F222D" w:rsidP="001F222D">
            <w:pPr>
              <w:ind w:leftChars="0" w:left="2" w:hanging="2"/>
              <w:jc w:val="center"/>
              <w:rPr>
                <w:i/>
                <w:color w:val="000000" w:themeColor="text1"/>
                <w:sz w:val="22"/>
                <w:szCs w:val="22"/>
                <w:highlight w:val="yellow"/>
              </w:rPr>
            </w:pPr>
          </w:p>
          <w:p w14:paraId="2B26207E" w14:textId="77777777" w:rsidR="001F222D" w:rsidRPr="001F222D" w:rsidRDefault="001F222D" w:rsidP="001F222D">
            <w:pPr>
              <w:ind w:leftChars="0" w:left="2" w:hanging="2"/>
              <w:jc w:val="center"/>
              <w:rPr>
                <w:i/>
                <w:color w:val="000000" w:themeColor="text1"/>
                <w:sz w:val="22"/>
                <w:szCs w:val="22"/>
                <w:highlight w:val="yellow"/>
              </w:rPr>
            </w:pPr>
          </w:p>
          <w:p w14:paraId="70B93998" w14:textId="77777777" w:rsidR="001F222D" w:rsidRPr="001F222D" w:rsidRDefault="001F222D" w:rsidP="001F222D">
            <w:pPr>
              <w:ind w:leftChars="0" w:left="2" w:hanging="2"/>
              <w:jc w:val="center"/>
              <w:rPr>
                <w:i/>
                <w:color w:val="000000" w:themeColor="text1"/>
                <w:sz w:val="22"/>
                <w:szCs w:val="22"/>
              </w:rPr>
            </w:pPr>
          </w:p>
          <w:p w14:paraId="0CE3626D" w14:textId="77777777" w:rsidR="001F222D" w:rsidRPr="001F222D" w:rsidRDefault="001F222D" w:rsidP="001F222D">
            <w:pPr>
              <w:ind w:leftChars="0" w:left="2" w:hanging="2"/>
              <w:jc w:val="center"/>
              <w:rPr>
                <w:i/>
                <w:color w:val="000000" w:themeColor="text1"/>
                <w:sz w:val="22"/>
                <w:szCs w:val="22"/>
              </w:rPr>
            </w:pPr>
          </w:p>
          <w:p w14:paraId="0A4399C9" w14:textId="77777777" w:rsidR="001F222D" w:rsidRPr="001F222D" w:rsidRDefault="001F222D" w:rsidP="001F222D">
            <w:pPr>
              <w:ind w:leftChars="0" w:left="2" w:hanging="2"/>
              <w:jc w:val="center"/>
              <w:rPr>
                <w:i/>
                <w:color w:val="000000" w:themeColor="text1"/>
                <w:sz w:val="22"/>
                <w:szCs w:val="22"/>
              </w:rPr>
            </w:pPr>
          </w:p>
          <w:p w14:paraId="5E6F719C" w14:textId="77777777" w:rsidR="001F222D" w:rsidRPr="001F222D" w:rsidRDefault="001F222D" w:rsidP="001F222D">
            <w:pPr>
              <w:ind w:leftChars="0" w:left="2" w:hanging="2"/>
              <w:jc w:val="center"/>
              <w:rPr>
                <w:i/>
                <w:color w:val="000000" w:themeColor="text1"/>
                <w:sz w:val="22"/>
                <w:szCs w:val="22"/>
              </w:rPr>
            </w:pPr>
          </w:p>
          <w:p w14:paraId="74665359" w14:textId="77777777" w:rsidR="001F222D" w:rsidRPr="001F222D" w:rsidRDefault="001F222D" w:rsidP="001F222D">
            <w:pPr>
              <w:ind w:leftChars="0" w:left="2" w:hanging="2"/>
              <w:jc w:val="center"/>
              <w:rPr>
                <w:i/>
                <w:color w:val="000000" w:themeColor="text1"/>
                <w:sz w:val="22"/>
                <w:szCs w:val="22"/>
              </w:rPr>
            </w:pPr>
          </w:p>
          <w:p w14:paraId="149869D5" w14:textId="77777777" w:rsidR="001F222D" w:rsidRPr="001F222D" w:rsidRDefault="001F222D" w:rsidP="001F222D">
            <w:pPr>
              <w:ind w:leftChars="0" w:left="2" w:hanging="2"/>
              <w:jc w:val="center"/>
              <w:rPr>
                <w:i/>
                <w:color w:val="000000" w:themeColor="text1"/>
                <w:sz w:val="22"/>
                <w:szCs w:val="22"/>
              </w:rPr>
            </w:pPr>
          </w:p>
          <w:p w14:paraId="3620C474" w14:textId="77777777" w:rsidR="001F222D" w:rsidRPr="001F222D" w:rsidRDefault="001F222D" w:rsidP="001F222D">
            <w:pPr>
              <w:ind w:leftChars="0" w:left="2" w:hanging="2"/>
              <w:jc w:val="center"/>
              <w:rPr>
                <w:i/>
                <w:color w:val="000000" w:themeColor="text1"/>
                <w:sz w:val="22"/>
                <w:szCs w:val="22"/>
              </w:rPr>
            </w:pPr>
          </w:p>
          <w:p w14:paraId="221D7933"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1 шт.</w:t>
            </w:r>
          </w:p>
          <w:p w14:paraId="5FBF51F2" w14:textId="77777777" w:rsidR="001F222D" w:rsidRPr="001F222D" w:rsidRDefault="001F222D" w:rsidP="001F222D">
            <w:pPr>
              <w:ind w:leftChars="0" w:left="2" w:hanging="2"/>
              <w:jc w:val="center"/>
              <w:rPr>
                <w:i/>
                <w:color w:val="000000" w:themeColor="text1"/>
                <w:sz w:val="22"/>
                <w:szCs w:val="22"/>
              </w:rPr>
            </w:pPr>
          </w:p>
          <w:p w14:paraId="49B7A880" w14:textId="77777777" w:rsidR="001F222D" w:rsidRPr="001F222D" w:rsidRDefault="001F222D" w:rsidP="001F222D">
            <w:pPr>
              <w:ind w:leftChars="0" w:left="2" w:hanging="2"/>
              <w:jc w:val="center"/>
              <w:rPr>
                <w:i/>
                <w:color w:val="000000" w:themeColor="text1"/>
                <w:sz w:val="22"/>
                <w:szCs w:val="22"/>
              </w:rPr>
            </w:pPr>
          </w:p>
          <w:p w14:paraId="25C80C72" w14:textId="77777777" w:rsidR="001F222D" w:rsidRPr="001F222D" w:rsidRDefault="001F222D" w:rsidP="001F222D">
            <w:pPr>
              <w:ind w:leftChars="0" w:left="2" w:hanging="2"/>
              <w:jc w:val="center"/>
              <w:rPr>
                <w:i/>
                <w:color w:val="000000" w:themeColor="text1"/>
                <w:sz w:val="22"/>
                <w:szCs w:val="22"/>
              </w:rPr>
            </w:pPr>
          </w:p>
          <w:p w14:paraId="06923202" w14:textId="77777777" w:rsidR="001F222D" w:rsidRPr="001F222D" w:rsidRDefault="001F222D" w:rsidP="001F222D">
            <w:pPr>
              <w:ind w:leftChars="0" w:left="2" w:hanging="2"/>
              <w:jc w:val="center"/>
              <w:rPr>
                <w:i/>
                <w:color w:val="000000" w:themeColor="text1"/>
                <w:sz w:val="22"/>
                <w:szCs w:val="22"/>
              </w:rPr>
            </w:pPr>
          </w:p>
          <w:p w14:paraId="319519DF" w14:textId="77777777" w:rsidR="001F222D" w:rsidRPr="001F222D" w:rsidRDefault="001F222D" w:rsidP="001F222D">
            <w:pPr>
              <w:ind w:leftChars="0" w:left="2" w:hanging="2"/>
              <w:rPr>
                <w:i/>
                <w:color w:val="000000" w:themeColor="text1"/>
                <w:sz w:val="22"/>
                <w:szCs w:val="22"/>
              </w:rPr>
            </w:pPr>
          </w:p>
          <w:p w14:paraId="400E3AC1" w14:textId="77777777" w:rsidR="001F222D" w:rsidRPr="001F222D" w:rsidRDefault="001F222D" w:rsidP="001F222D">
            <w:pPr>
              <w:ind w:leftChars="0" w:left="2" w:hanging="2"/>
              <w:rPr>
                <w:i/>
                <w:color w:val="000000" w:themeColor="text1"/>
                <w:sz w:val="22"/>
                <w:szCs w:val="22"/>
              </w:rPr>
            </w:pPr>
          </w:p>
          <w:p w14:paraId="7CF0E789"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 xml:space="preserve"> 1 шт.</w:t>
            </w:r>
          </w:p>
          <w:p w14:paraId="40EF626A"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1 компл.</w:t>
            </w:r>
          </w:p>
          <w:p w14:paraId="3A9F48DC" w14:textId="77777777" w:rsidR="001F222D" w:rsidRPr="001F222D" w:rsidRDefault="001F222D" w:rsidP="001F222D">
            <w:pPr>
              <w:ind w:leftChars="0" w:left="2" w:hanging="2"/>
              <w:jc w:val="center"/>
              <w:rPr>
                <w:i/>
                <w:color w:val="000000" w:themeColor="text1"/>
                <w:sz w:val="22"/>
                <w:szCs w:val="22"/>
              </w:rPr>
            </w:pPr>
          </w:p>
          <w:p w14:paraId="0BBAFD49" w14:textId="77777777" w:rsidR="001F222D" w:rsidRPr="001F222D" w:rsidRDefault="001F222D" w:rsidP="001F222D">
            <w:pPr>
              <w:ind w:leftChars="0" w:left="2" w:hanging="2"/>
              <w:jc w:val="center"/>
              <w:rPr>
                <w:i/>
                <w:color w:val="000000" w:themeColor="text1"/>
                <w:sz w:val="22"/>
                <w:szCs w:val="22"/>
              </w:rPr>
            </w:pPr>
          </w:p>
          <w:p w14:paraId="1F939970" w14:textId="77777777" w:rsidR="001F222D" w:rsidRPr="001F222D" w:rsidRDefault="001F222D" w:rsidP="001F222D">
            <w:pPr>
              <w:ind w:leftChars="0" w:left="2" w:hanging="2"/>
              <w:jc w:val="center"/>
              <w:rPr>
                <w:i/>
                <w:color w:val="000000" w:themeColor="text1"/>
                <w:sz w:val="22"/>
                <w:szCs w:val="22"/>
              </w:rPr>
            </w:pPr>
          </w:p>
          <w:p w14:paraId="7C720ED6"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2 шт</w:t>
            </w:r>
          </w:p>
          <w:p w14:paraId="3EB02DF0"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2 компл.</w:t>
            </w:r>
          </w:p>
          <w:p w14:paraId="07DF3652" w14:textId="77777777" w:rsidR="001F222D" w:rsidRPr="001F222D" w:rsidRDefault="001F222D" w:rsidP="001F222D">
            <w:pPr>
              <w:ind w:leftChars="0" w:left="2" w:hanging="2"/>
              <w:jc w:val="center"/>
              <w:rPr>
                <w:i/>
                <w:color w:val="000000" w:themeColor="text1"/>
                <w:sz w:val="22"/>
                <w:szCs w:val="22"/>
              </w:rPr>
            </w:pPr>
          </w:p>
          <w:p w14:paraId="19338B02" w14:textId="77777777" w:rsidR="001F222D" w:rsidRPr="001F222D" w:rsidRDefault="001F222D" w:rsidP="001F222D">
            <w:pPr>
              <w:ind w:leftChars="0" w:left="2" w:hanging="2"/>
              <w:jc w:val="center"/>
              <w:rPr>
                <w:i/>
                <w:color w:val="000000" w:themeColor="text1"/>
                <w:sz w:val="22"/>
                <w:szCs w:val="22"/>
              </w:rPr>
            </w:pPr>
          </w:p>
          <w:p w14:paraId="69688D70" w14:textId="77777777" w:rsidR="001F222D" w:rsidRPr="001F222D" w:rsidRDefault="001F222D" w:rsidP="001F222D">
            <w:pPr>
              <w:ind w:leftChars="0" w:left="2" w:hanging="2"/>
              <w:jc w:val="center"/>
              <w:rPr>
                <w:i/>
                <w:color w:val="000000" w:themeColor="text1"/>
                <w:sz w:val="22"/>
                <w:szCs w:val="22"/>
              </w:rPr>
            </w:pPr>
          </w:p>
          <w:p w14:paraId="6B06E6FD"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2шт.</w:t>
            </w:r>
          </w:p>
          <w:p w14:paraId="02D867EF"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2 шт.</w:t>
            </w:r>
          </w:p>
          <w:p w14:paraId="4317DE37"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1шт.</w:t>
            </w:r>
          </w:p>
          <w:p w14:paraId="05B4CC23"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1 шт.</w:t>
            </w:r>
          </w:p>
          <w:p w14:paraId="04081144"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1 компл.</w:t>
            </w:r>
          </w:p>
          <w:p w14:paraId="448B1A2C"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1 шт.</w:t>
            </w:r>
          </w:p>
          <w:p w14:paraId="2777D3DE" w14:textId="77777777" w:rsidR="001F222D" w:rsidRPr="001F222D" w:rsidRDefault="001F222D" w:rsidP="001F222D">
            <w:pPr>
              <w:ind w:leftChars="0" w:left="2" w:hanging="2"/>
              <w:jc w:val="center"/>
              <w:rPr>
                <w:i/>
                <w:color w:val="000000" w:themeColor="text1"/>
                <w:sz w:val="22"/>
                <w:szCs w:val="22"/>
              </w:rPr>
            </w:pPr>
          </w:p>
          <w:p w14:paraId="3B07A2DF" w14:textId="77777777" w:rsidR="001F222D" w:rsidRPr="001F222D" w:rsidRDefault="001F222D" w:rsidP="001F222D">
            <w:pPr>
              <w:ind w:leftChars="0" w:left="2" w:hanging="2"/>
              <w:jc w:val="center"/>
              <w:rPr>
                <w:i/>
                <w:color w:val="000000" w:themeColor="text1"/>
                <w:sz w:val="22"/>
                <w:szCs w:val="22"/>
              </w:rPr>
            </w:pPr>
          </w:p>
          <w:p w14:paraId="2F0019D5" w14:textId="77777777" w:rsidR="001F222D" w:rsidRPr="001F222D" w:rsidRDefault="001F222D" w:rsidP="001F222D">
            <w:pPr>
              <w:ind w:leftChars="0" w:left="2" w:hanging="2"/>
              <w:jc w:val="center"/>
              <w:rPr>
                <w:i/>
                <w:color w:val="000000" w:themeColor="text1"/>
                <w:sz w:val="22"/>
                <w:szCs w:val="22"/>
              </w:rPr>
            </w:pPr>
          </w:p>
          <w:p w14:paraId="31EBCB88"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Ориентировочные данные:</w:t>
            </w:r>
          </w:p>
          <w:p w14:paraId="3DEC015D" w14:textId="77777777" w:rsidR="001F222D" w:rsidRPr="001F222D" w:rsidRDefault="001F222D" w:rsidP="001F222D">
            <w:pPr>
              <w:ind w:leftChars="0" w:left="2" w:hanging="2"/>
              <w:jc w:val="center"/>
              <w:rPr>
                <w:i/>
                <w:color w:val="000000" w:themeColor="text1"/>
                <w:sz w:val="22"/>
                <w:szCs w:val="22"/>
              </w:rPr>
            </w:pPr>
            <w:r w:rsidRPr="001F222D">
              <w:rPr>
                <w:bCs/>
                <w:i/>
                <w:color w:val="000000" w:themeColor="text1"/>
                <w:sz w:val="22"/>
                <w:szCs w:val="22"/>
              </w:rPr>
              <w:t>Трасса 185 м.</w:t>
            </w:r>
          </w:p>
          <w:p w14:paraId="21FD2846" w14:textId="77777777" w:rsidR="001F222D" w:rsidRPr="001F222D" w:rsidRDefault="001F222D" w:rsidP="001F222D">
            <w:pPr>
              <w:ind w:leftChars="0" w:left="2" w:hanging="2"/>
              <w:jc w:val="center"/>
              <w:rPr>
                <w:bCs/>
                <w:i/>
                <w:color w:val="000000" w:themeColor="text1"/>
                <w:sz w:val="22"/>
                <w:szCs w:val="22"/>
              </w:rPr>
            </w:pPr>
          </w:p>
          <w:p w14:paraId="07FED6F5" w14:textId="77777777" w:rsidR="001F222D" w:rsidRPr="001F222D" w:rsidRDefault="001F222D" w:rsidP="001F222D">
            <w:pPr>
              <w:ind w:leftChars="0" w:left="2" w:hanging="2"/>
              <w:jc w:val="center"/>
              <w:rPr>
                <w:i/>
                <w:color w:val="000000" w:themeColor="text1"/>
                <w:sz w:val="22"/>
                <w:szCs w:val="22"/>
              </w:rPr>
            </w:pPr>
            <w:r w:rsidRPr="001F222D">
              <w:rPr>
                <w:bCs/>
                <w:i/>
                <w:color w:val="000000" w:themeColor="text1"/>
                <w:sz w:val="22"/>
                <w:szCs w:val="22"/>
              </w:rPr>
              <w:t>350 м.</w:t>
            </w:r>
          </w:p>
          <w:p w14:paraId="56891A18" w14:textId="77777777" w:rsidR="001F222D" w:rsidRPr="001F222D" w:rsidRDefault="001F222D" w:rsidP="001F222D">
            <w:pPr>
              <w:ind w:leftChars="0" w:left="2" w:hanging="2"/>
              <w:jc w:val="center"/>
              <w:rPr>
                <w:i/>
                <w:color w:val="000000" w:themeColor="text1"/>
                <w:sz w:val="22"/>
                <w:szCs w:val="22"/>
              </w:rPr>
            </w:pPr>
          </w:p>
          <w:p w14:paraId="64BAE12F"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2 шт.</w:t>
            </w:r>
          </w:p>
          <w:p w14:paraId="705DB970"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2 шт.</w:t>
            </w:r>
          </w:p>
          <w:p w14:paraId="569FF712"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20м.</w:t>
            </w:r>
          </w:p>
          <w:p w14:paraId="51D65145" w14:textId="77777777" w:rsidR="001F222D" w:rsidRPr="001F222D" w:rsidRDefault="001F222D" w:rsidP="001F222D">
            <w:pPr>
              <w:ind w:leftChars="0" w:left="2" w:hanging="2"/>
              <w:jc w:val="center"/>
              <w:rPr>
                <w:i/>
                <w:color w:val="000000" w:themeColor="text1"/>
                <w:sz w:val="22"/>
                <w:szCs w:val="22"/>
              </w:rPr>
            </w:pPr>
          </w:p>
          <w:p w14:paraId="25F894D7" w14:textId="77777777" w:rsidR="001F222D" w:rsidRPr="001F222D" w:rsidRDefault="001F222D" w:rsidP="001F222D">
            <w:pPr>
              <w:ind w:leftChars="0" w:left="2" w:hanging="2"/>
              <w:jc w:val="center"/>
              <w:rPr>
                <w:i/>
                <w:color w:val="000000" w:themeColor="text1"/>
                <w:sz w:val="22"/>
                <w:szCs w:val="22"/>
              </w:rPr>
            </w:pPr>
            <w:r w:rsidRPr="001F222D">
              <w:rPr>
                <w:i/>
                <w:color w:val="000000" w:themeColor="text1"/>
                <w:sz w:val="22"/>
                <w:szCs w:val="22"/>
              </w:rPr>
              <w:t>6 шт.</w:t>
            </w:r>
          </w:p>
          <w:p w14:paraId="4C72CE9A" w14:textId="77777777" w:rsidR="001F222D" w:rsidRPr="001F222D" w:rsidRDefault="001F222D" w:rsidP="001F222D">
            <w:pPr>
              <w:ind w:leftChars="0" w:left="2" w:hanging="2"/>
              <w:jc w:val="center"/>
              <w:rPr>
                <w:i/>
                <w:color w:val="000000" w:themeColor="text1"/>
                <w:sz w:val="22"/>
                <w:szCs w:val="22"/>
              </w:rPr>
            </w:pPr>
            <w:r w:rsidRPr="001F222D">
              <w:rPr>
                <w:bCs/>
                <w:i/>
                <w:color w:val="000000" w:themeColor="text1"/>
                <w:sz w:val="22"/>
                <w:szCs w:val="22"/>
              </w:rPr>
              <w:t>20 м.</w:t>
            </w:r>
          </w:p>
        </w:tc>
      </w:tr>
      <w:tr w:rsidR="001F222D" w:rsidRPr="001F222D" w14:paraId="1BD9C4FB" w14:textId="77777777" w:rsidTr="006B1DCA">
        <w:tc>
          <w:tcPr>
            <w:tcW w:w="2392" w:type="dxa"/>
            <w:tcBorders>
              <w:left w:val="single" w:sz="4" w:space="0" w:color="000000"/>
              <w:bottom w:val="single" w:sz="4" w:space="0" w:color="000000"/>
            </w:tcBorders>
            <w:vAlign w:val="center"/>
          </w:tcPr>
          <w:p w14:paraId="468BA899" w14:textId="77777777" w:rsidR="001F222D" w:rsidRPr="001F222D" w:rsidRDefault="001F222D" w:rsidP="001F222D">
            <w:pPr>
              <w:ind w:leftChars="0" w:left="2" w:hanging="2"/>
              <w:rPr>
                <w:color w:val="000000" w:themeColor="text1"/>
                <w:sz w:val="22"/>
                <w:szCs w:val="22"/>
              </w:rPr>
            </w:pPr>
            <w:r w:rsidRPr="001F222D">
              <w:rPr>
                <w:bCs/>
                <w:i/>
                <w:iCs/>
                <w:color w:val="000000" w:themeColor="text1"/>
                <w:sz w:val="22"/>
                <w:szCs w:val="22"/>
              </w:rPr>
              <w:lastRenderedPageBreak/>
              <w:t>Требования к учету электроэнергии</w:t>
            </w:r>
          </w:p>
        </w:tc>
        <w:tc>
          <w:tcPr>
            <w:tcW w:w="7985" w:type="dxa"/>
            <w:gridSpan w:val="2"/>
            <w:tcBorders>
              <w:left w:val="single" w:sz="4" w:space="0" w:color="000000"/>
              <w:bottom w:val="single" w:sz="4" w:space="0" w:color="000000"/>
              <w:right w:val="single" w:sz="4" w:space="0" w:color="000000"/>
            </w:tcBorders>
          </w:tcPr>
          <w:p w14:paraId="76CFC587" w14:textId="77777777" w:rsidR="001F222D" w:rsidRPr="001F222D" w:rsidRDefault="001F222D" w:rsidP="001F222D">
            <w:pPr>
              <w:pStyle w:val="afa"/>
              <w:tabs>
                <w:tab w:val="left" w:pos="351"/>
              </w:tabs>
              <w:snapToGrid w:val="0"/>
              <w:ind w:leftChars="0" w:left="2" w:right="243" w:hanging="2"/>
              <w:rPr>
                <w:color w:val="000000" w:themeColor="text1"/>
                <w:sz w:val="22"/>
                <w:szCs w:val="22"/>
                <w:lang w:val="ru-RU"/>
              </w:rPr>
            </w:pPr>
            <w:r w:rsidRPr="001F222D">
              <w:rPr>
                <w:color w:val="000000" w:themeColor="text1"/>
                <w:sz w:val="22"/>
                <w:szCs w:val="22"/>
                <w:lang w:val="ru-RU"/>
              </w:rPr>
              <w:t>Тип прибора учета определить проектом, согласовать с Заказчиком. Все устанавливаемые приборы учета электрической энергии должны быть включены в существующую систему дистанционного съема показания (АСКУЭ).</w:t>
            </w:r>
          </w:p>
        </w:tc>
      </w:tr>
      <w:tr w:rsidR="001F222D" w:rsidRPr="001F222D" w14:paraId="718EE0F1" w14:textId="77777777" w:rsidTr="006B1DCA">
        <w:tc>
          <w:tcPr>
            <w:tcW w:w="2392" w:type="dxa"/>
            <w:tcBorders>
              <w:left w:val="single" w:sz="4" w:space="0" w:color="000000"/>
              <w:bottom w:val="single" w:sz="4" w:space="0" w:color="000000"/>
            </w:tcBorders>
            <w:vAlign w:val="center"/>
          </w:tcPr>
          <w:p w14:paraId="0C668B42" w14:textId="77777777" w:rsidR="001F222D" w:rsidRPr="001F222D" w:rsidRDefault="001F222D" w:rsidP="001F222D">
            <w:pPr>
              <w:snapToGrid w:val="0"/>
              <w:ind w:leftChars="0" w:left="2" w:hanging="2"/>
              <w:rPr>
                <w:color w:val="000000" w:themeColor="text1"/>
                <w:sz w:val="22"/>
                <w:szCs w:val="22"/>
              </w:rPr>
            </w:pPr>
            <w:r w:rsidRPr="001F222D">
              <w:rPr>
                <w:i/>
                <w:color w:val="000000" w:themeColor="text1"/>
                <w:sz w:val="22"/>
                <w:szCs w:val="22"/>
              </w:rPr>
              <w:t>Строительные решения</w:t>
            </w:r>
          </w:p>
        </w:tc>
        <w:tc>
          <w:tcPr>
            <w:tcW w:w="7985" w:type="dxa"/>
            <w:gridSpan w:val="2"/>
            <w:tcBorders>
              <w:left w:val="single" w:sz="4" w:space="0" w:color="000000"/>
              <w:bottom w:val="single" w:sz="4" w:space="0" w:color="000000"/>
              <w:right w:val="single" w:sz="4" w:space="0" w:color="000000"/>
            </w:tcBorders>
          </w:tcPr>
          <w:p w14:paraId="54F90DAF" w14:textId="77777777" w:rsidR="001F222D" w:rsidRPr="001F222D" w:rsidRDefault="001F222D" w:rsidP="001F222D">
            <w:pPr>
              <w:pStyle w:val="afa"/>
              <w:tabs>
                <w:tab w:val="left" w:pos="426"/>
              </w:tabs>
              <w:autoSpaceDE w:val="0"/>
              <w:autoSpaceDN w:val="0"/>
              <w:adjustRightInd w:val="0"/>
              <w:ind w:leftChars="0" w:left="2" w:hanging="2"/>
              <w:rPr>
                <w:color w:val="000000" w:themeColor="text1"/>
                <w:sz w:val="22"/>
                <w:szCs w:val="22"/>
              </w:rPr>
            </w:pPr>
            <w:r w:rsidRPr="001F222D">
              <w:rPr>
                <w:color w:val="000000" w:themeColor="text1"/>
                <w:sz w:val="22"/>
                <w:szCs w:val="22"/>
              </w:rPr>
              <w:t>-</w:t>
            </w:r>
          </w:p>
        </w:tc>
      </w:tr>
      <w:tr w:rsidR="001F222D" w:rsidRPr="001F222D" w14:paraId="19ECD333" w14:textId="77777777" w:rsidTr="006B1DCA">
        <w:tc>
          <w:tcPr>
            <w:tcW w:w="2392" w:type="dxa"/>
            <w:tcBorders>
              <w:left w:val="single" w:sz="4" w:space="0" w:color="000000"/>
              <w:bottom w:val="single" w:sz="4" w:space="0" w:color="000000"/>
            </w:tcBorders>
            <w:vAlign w:val="center"/>
          </w:tcPr>
          <w:p w14:paraId="11586CBF" w14:textId="77777777" w:rsidR="001F222D" w:rsidRPr="001F222D" w:rsidRDefault="001F222D" w:rsidP="001F222D">
            <w:pPr>
              <w:snapToGrid w:val="0"/>
              <w:ind w:leftChars="0" w:left="2" w:hanging="2"/>
              <w:rPr>
                <w:i/>
                <w:color w:val="000000" w:themeColor="text1"/>
                <w:sz w:val="22"/>
                <w:szCs w:val="22"/>
              </w:rPr>
            </w:pPr>
            <w:r w:rsidRPr="001F222D">
              <w:rPr>
                <w:i/>
                <w:color w:val="000000" w:themeColor="text1"/>
                <w:sz w:val="22"/>
                <w:szCs w:val="22"/>
              </w:rPr>
              <w:t xml:space="preserve">Требования к выполнению работ </w:t>
            </w:r>
          </w:p>
        </w:tc>
        <w:tc>
          <w:tcPr>
            <w:tcW w:w="7985" w:type="dxa"/>
            <w:gridSpan w:val="2"/>
            <w:tcBorders>
              <w:left w:val="single" w:sz="4" w:space="0" w:color="000000"/>
              <w:bottom w:val="single" w:sz="4" w:space="0" w:color="000000"/>
              <w:right w:val="single" w:sz="4" w:space="0" w:color="000000"/>
            </w:tcBorders>
          </w:tcPr>
          <w:p w14:paraId="0850A425" w14:textId="79BACA8F" w:rsidR="001F222D" w:rsidRPr="00297B6D" w:rsidRDefault="00297B6D" w:rsidP="00297B6D">
            <w:pPr>
              <w:tabs>
                <w:tab w:val="left" w:pos="142"/>
              </w:tabs>
              <w:suppressAutoHyphens w:val="0"/>
              <w:spacing w:line="240" w:lineRule="auto"/>
              <w:ind w:leftChars="0" w:left="142" w:firstLineChars="0" w:hanging="142"/>
              <w:textDirection w:val="lrTb"/>
              <w:textAlignment w:val="auto"/>
              <w:outlineLvl w:val="9"/>
              <w:rPr>
                <w:color w:val="000000" w:themeColor="text1"/>
                <w:sz w:val="22"/>
                <w:szCs w:val="22"/>
              </w:rPr>
            </w:pPr>
            <w:r>
              <w:rPr>
                <w:color w:val="000000" w:themeColor="text1"/>
                <w:sz w:val="22"/>
                <w:szCs w:val="22"/>
              </w:rPr>
              <w:t>9.</w:t>
            </w:r>
            <w:r w:rsidR="001F222D" w:rsidRPr="00297B6D">
              <w:rPr>
                <w:color w:val="000000" w:themeColor="text1"/>
                <w:sz w:val="22"/>
                <w:szCs w:val="22"/>
              </w:rPr>
              <w:t xml:space="preserve"> Согласовать проект с заказчиком и иными заинтересованными организациями (госорганы, эксплуатирующие службы) до начала работ.</w:t>
            </w:r>
          </w:p>
          <w:p w14:paraId="18B5E13B" w14:textId="0F884B71" w:rsidR="001F222D" w:rsidRPr="00297B6D" w:rsidRDefault="00297B6D" w:rsidP="00297B6D">
            <w:pPr>
              <w:tabs>
                <w:tab w:val="left" w:pos="142"/>
              </w:tabs>
              <w:suppressAutoHyphens w:val="0"/>
              <w:spacing w:line="240" w:lineRule="auto"/>
              <w:ind w:leftChars="0" w:left="142" w:firstLineChars="0" w:hanging="142"/>
              <w:textDirection w:val="lrTb"/>
              <w:textAlignment w:val="auto"/>
              <w:outlineLvl w:val="9"/>
              <w:rPr>
                <w:color w:val="000000" w:themeColor="text1"/>
                <w:sz w:val="22"/>
                <w:szCs w:val="22"/>
              </w:rPr>
            </w:pPr>
            <w:r>
              <w:rPr>
                <w:color w:val="000000" w:themeColor="text1"/>
                <w:sz w:val="22"/>
                <w:szCs w:val="22"/>
              </w:rPr>
              <w:t>10.</w:t>
            </w:r>
            <w:r w:rsidR="001F222D" w:rsidRPr="00297B6D">
              <w:rPr>
                <w:color w:val="000000" w:themeColor="text1"/>
                <w:sz w:val="22"/>
                <w:szCs w:val="22"/>
              </w:rPr>
              <w:t xml:space="preserve"> Подрядчику необходимо участвовать в совещаниях по требованию заявителя.</w:t>
            </w:r>
          </w:p>
          <w:p w14:paraId="148E5A58" w14:textId="3C659521" w:rsidR="001F222D" w:rsidRPr="00297B6D" w:rsidRDefault="001F222D" w:rsidP="00297B6D">
            <w:pPr>
              <w:pStyle w:val="afa"/>
              <w:numPr>
                <w:ilvl w:val="0"/>
                <w:numId w:val="37"/>
              </w:numPr>
              <w:tabs>
                <w:tab w:val="left" w:pos="0"/>
                <w:tab w:val="left" w:pos="365"/>
              </w:tabs>
              <w:suppressAutoHyphens w:val="0"/>
              <w:spacing w:line="240" w:lineRule="auto"/>
              <w:ind w:leftChars="0" w:left="0" w:firstLineChars="0" w:firstLine="0"/>
              <w:textDirection w:val="lrTb"/>
              <w:textAlignment w:val="auto"/>
              <w:outlineLvl w:val="9"/>
              <w:rPr>
                <w:color w:val="000000" w:themeColor="text1"/>
                <w:sz w:val="22"/>
                <w:szCs w:val="22"/>
                <w:lang w:val="ru-RU"/>
              </w:rPr>
            </w:pPr>
            <w:r w:rsidRPr="00297B6D">
              <w:rPr>
                <w:color w:val="000000" w:themeColor="text1"/>
                <w:sz w:val="22"/>
                <w:szCs w:val="22"/>
                <w:lang w:val="ru-RU"/>
              </w:rPr>
              <w:t xml:space="preserve"> Строительные и монтажные работы выполнять в соответствии с требованиями «Правил устройства электроустановок» и действующей нормативной документацией с последующим восстановлением нарушенных покрытий (асфальт, бордюры, газон и т.п.).</w:t>
            </w:r>
          </w:p>
          <w:p w14:paraId="342CA781" w14:textId="499FFFCE" w:rsidR="001F222D" w:rsidRPr="00297B6D" w:rsidRDefault="001F222D" w:rsidP="00297B6D">
            <w:pPr>
              <w:pStyle w:val="afa"/>
              <w:numPr>
                <w:ilvl w:val="0"/>
                <w:numId w:val="37"/>
              </w:numPr>
              <w:tabs>
                <w:tab w:val="left" w:pos="351"/>
              </w:tabs>
              <w:suppressAutoHyphens w:val="0"/>
              <w:snapToGrid w:val="0"/>
              <w:spacing w:line="240" w:lineRule="auto"/>
              <w:ind w:leftChars="0" w:left="365" w:firstLineChars="0"/>
              <w:textDirection w:val="lrTb"/>
              <w:textAlignment w:val="auto"/>
              <w:outlineLvl w:val="9"/>
              <w:rPr>
                <w:b/>
                <w:color w:val="4472C4" w:themeColor="accent1"/>
                <w:sz w:val="22"/>
                <w:szCs w:val="22"/>
              </w:rPr>
            </w:pPr>
            <w:r w:rsidRPr="00297B6D">
              <w:rPr>
                <w:color w:val="000000" w:themeColor="text1"/>
                <w:sz w:val="22"/>
                <w:szCs w:val="22"/>
                <w:lang w:val="ru-RU"/>
              </w:rPr>
              <w:t xml:space="preserve"> </w:t>
            </w:r>
            <w:r w:rsidRPr="00297B6D">
              <w:rPr>
                <w:b/>
                <w:color w:val="4472C4" w:themeColor="accent1"/>
                <w:sz w:val="22"/>
                <w:szCs w:val="22"/>
                <w:lang w:val="ru-RU"/>
              </w:rPr>
              <w:t xml:space="preserve">Строительные и монтажные работы, ПНР выполнить в присутствии представителя Заказчика (тел. </w:t>
            </w:r>
            <w:r w:rsidRPr="00297B6D">
              <w:rPr>
                <w:b/>
                <w:color w:val="4472C4" w:themeColor="accent1"/>
                <w:sz w:val="22"/>
                <w:szCs w:val="22"/>
              </w:rPr>
              <w:t>+7 987 298-57-08 - Абдулганеев Ильдар Ислямович).</w:t>
            </w:r>
          </w:p>
          <w:p w14:paraId="3022C8EB" w14:textId="77777777" w:rsidR="001F222D" w:rsidRPr="001F222D" w:rsidRDefault="001F222D" w:rsidP="00297B6D">
            <w:pPr>
              <w:pStyle w:val="afa"/>
              <w:numPr>
                <w:ilvl w:val="0"/>
                <w:numId w:val="37"/>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w:t>
            </w:r>
            <w:r w:rsidRPr="001F222D">
              <w:rPr>
                <w:color w:val="000000" w:themeColor="text1"/>
                <w:sz w:val="22"/>
                <w:szCs w:val="22"/>
                <w:shd w:val="clear" w:color="auto" w:fill="FFFFFF" w:themeFill="background1"/>
                <w:lang w:val="ru-RU"/>
              </w:rPr>
              <w:t>Подрядчик получает ордера-разрешения на производство земляных работ.</w:t>
            </w:r>
            <w:r w:rsidRPr="001F222D">
              <w:rPr>
                <w:color w:val="000000" w:themeColor="text1"/>
                <w:sz w:val="22"/>
                <w:szCs w:val="22"/>
                <w:lang w:val="ru-RU"/>
              </w:rPr>
              <w:t xml:space="preserve"> </w:t>
            </w:r>
          </w:p>
          <w:p w14:paraId="4182BD08" w14:textId="77777777" w:rsidR="001F222D" w:rsidRPr="001F222D" w:rsidRDefault="001F222D" w:rsidP="00297B6D">
            <w:pPr>
              <w:pStyle w:val="afa"/>
              <w:numPr>
                <w:ilvl w:val="0"/>
                <w:numId w:val="37"/>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Подрядчик отвечает за безопасность места проведения работ, за безопасность проведения самих работ, за своевременное их окончание и за качество выполнения благоустройства как во время проведения работ, так и после их завершения.</w:t>
            </w:r>
          </w:p>
          <w:p w14:paraId="4F9AB7B1" w14:textId="77777777" w:rsidR="001F222D" w:rsidRPr="001F222D" w:rsidRDefault="001F222D" w:rsidP="00297B6D">
            <w:pPr>
              <w:pStyle w:val="afa"/>
              <w:numPr>
                <w:ilvl w:val="0"/>
                <w:numId w:val="37"/>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Проведение земляных работ должно быть согласовано подрядчиком со всеми организациями, имеющими подземные коммуникации в местах их проведения, с ГИБДД (в случае необходимости), а также с заказчиком. При проведении работ неукоснительно соблюдать требования организаций по соблюдению сохранности подземных коммуникаций.</w:t>
            </w:r>
          </w:p>
          <w:p w14:paraId="7D85EEB1" w14:textId="77777777" w:rsidR="001F222D" w:rsidRPr="001F222D" w:rsidRDefault="001F222D" w:rsidP="00297B6D">
            <w:pPr>
              <w:pStyle w:val="afa"/>
              <w:numPr>
                <w:ilvl w:val="0"/>
                <w:numId w:val="37"/>
              </w:numPr>
              <w:tabs>
                <w:tab w:val="left" w:pos="388"/>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Использовать электромонтажные изделия заводского изготовления.</w:t>
            </w:r>
          </w:p>
          <w:p w14:paraId="16230400" w14:textId="77777777" w:rsidR="001F222D" w:rsidRPr="001F222D" w:rsidRDefault="001F222D" w:rsidP="00297B6D">
            <w:pPr>
              <w:pStyle w:val="afa"/>
              <w:numPr>
                <w:ilvl w:val="0"/>
                <w:numId w:val="37"/>
              </w:numPr>
              <w:tabs>
                <w:tab w:val="left" w:pos="388"/>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Для привязки объекта на местности вызвать представителя специализированной организации.</w:t>
            </w:r>
          </w:p>
          <w:p w14:paraId="585D25AD" w14:textId="77777777" w:rsidR="001F222D" w:rsidRPr="001F222D" w:rsidRDefault="001F222D" w:rsidP="00297B6D">
            <w:pPr>
              <w:pStyle w:val="afa"/>
              <w:numPr>
                <w:ilvl w:val="0"/>
                <w:numId w:val="37"/>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Выполнить все необходимые мероприятия для сохранности коммуникаций, проходящих в зоне производства работ.</w:t>
            </w:r>
          </w:p>
          <w:p w14:paraId="087B481A" w14:textId="77777777" w:rsidR="001F222D" w:rsidRPr="001F222D" w:rsidRDefault="001F222D" w:rsidP="00297B6D">
            <w:pPr>
              <w:pStyle w:val="afa"/>
              <w:numPr>
                <w:ilvl w:val="0"/>
                <w:numId w:val="37"/>
              </w:numPr>
              <w:tabs>
                <w:tab w:val="left" w:pos="388"/>
                <w:tab w:val="center" w:pos="10620"/>
              </w:tabs>
              <w:suppressAutoHyphens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Земляные работы в охранной зоне существующих коммуникаций производить вручную. Нормы приближения по ПУЭ в местах пересечения и приближения вновь прокладываемой трассы к существующим подземным коммуникациям уточнять после шурфления вручную и/или относительно визуальных ориентиров (люки колодцев, опоры, фундаменты зданий и сооружений, зелёные насаждения).</w:t>
            </w:r>
          </w:p>
          <w:p w14:paraId="7C89B049" w14:textId="77777777" w:rsidR="001F222D" w:rsidRPr="001F222D" w:rsidRDefault="001F222D" w:rsidP="00031185">
            <w:pPr>
              <w:pStyle w:val="afa"/>
              <w:numPr>
                <w:ilvl w:val="0"/>
                <w:numId w:val="37"/>
              </w:numPr>
              <w:tabs>
                <w:tab w:val="left" w:pos="365"/>
              </w:tabs>
              <w:suppressAutoHyphens w:val="0"/>
              <w:spacing w:line="240" w:lineRule="auto"/>
              <w:ind w:leftChars="0" w:left="0" w:firstLineChars="0" w:hanging="2"/>
              <w:jc w:val="left"/>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Заказать в специализированной организации исполнительную съемку.</w:t>
            </w:r>
          </w:p>
          <w:p w14:paraId="493CCC1E" w14:textId="77777777" w:rsidR="001F222D" w:rsidRPr="001F222D" w:rsidRDefault="001F222D" w:rsidP="00031185">
            <w:pPr>
              <w:pStyle w:val="afa"/>
              <w:numPr>
                <w:ilvl w:val="0"/>
                <w:numId w:val="37"/>
              </w:numPr>
              <w:tabs>
                <w:tab w:val="left" w:pos="365"/>
              </w:tabs>
              <w:suppressAutoHyphens w:val="0"/>
              <w:spacing w:line="240" w:lineRule="auto"/>
              <w:ind w:leftChars="0" w:left="0" w:firstLineChars="0" w:hanging="2"/>
              <w:jc w:val="left"/>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Оформить исполнительную документацию (в т.ч. исполнительные схемы, паспорта КТП, оборудование, протоколы необходимых испытаний).</w:t>
            </w:r>
          </w:p>
          <w:p w14:paraId="3C6F6E72" w14:textId="77777777" w:rsidR="001F222D" w:rsidRPr="001F222D" w:rsidRDefault="001F222D" w:rsidP="00031185">
            <w:pPr>
              <w:pStyle w:val="afa"/>
              <w:numPr>
                <w:ilvl w:val="0"/>
                <w:numId w:val="37"/>
              </w:numPr>
              <w:tabs>
                <w:tab w:val="left" w:pos="0"/>
                <w:tab w:val="left" w:pos="365"/>
              </w:tabs>
              <w:suppressAutoHyphens w:val="0"/>
              <w:spacing w:line="240" w:lineRule="auto"/>
              <w:ind w:leftChars="0" w:left="0" w:firstLineChars="0" w:hanging="2"/>
              <w:jc w:val="left"/>
              <w:textDirection w:val="lrTb"/>
              <w:textAlignment w:val="auto"/>
              <w:outlineLvl w:val="9"/>
              <w:rPr>
                <w:color w:val="000000" w:themeColor="text1"/>
                <w:sz w:val="22"/>
                <w:szCs w:val="22"/>
                <w:lang w:val="ru-RU"/>
              </w:rPr>
            </w:pPr>
            <w:r w:rsidRPr="001F222D">
              <w:rPr>
                <w:color w:val="000000" w:themeColor="text1"/>
                <w:sz w:val="22"/>
                <w:szCs w:val="22"/>
                <w:lang w:val="ru-RU"/>
              </w:rPr>
              <w:t>Подготовить документацию по описанию местоположения границ охранной зоны смонтированных объектов электросетевого хозяйства и внести сведения о них в Единый государственный реестр недвижимости от имени Заказчика</w:t>
            </w:r>
          </w:p>
        </w:tc>
      </w:tr>
      <w:tr w:rsidR="001F222D" w:rsidRPr="001F222D" w14:paraId="169DB151" w14:textId="77777777" w:rsidTr="006B1DCA">
        <w:tc>
          <w:tcPr>
            <w:tcW w:w="2392" w:type="dxa"/>
            <w:tcBorders>
              <w:left w:val="single" w:sz="4" w:space="0" w:color="000000"/>
              <w:bottom w:val="single" w:sz="4" w:space="0" w:color="000000"/>
            </w:tcBorders>
            <w:vAlign w:val="center"/>
          </w:tcPr>
          <w:p w14:paraId="2D6EFF74" w14:textId="77777777" w:rsidR="001F222D" w:rsidRPr="001F222D" w:rsidRDefault="001F222D" w:rsidP="001F222D">
            <w:pPr>
              <w:snapToGrid w:val="0"/>
              <w:ind w:leftChars="0" w:left="2" w:hanging="2"/>
              <w:rPr>
                <w:i/>
                <w:color w:val="000000" w:themeColor="text1"/>
                <w:sz w:val="22"/>
                <w:szCs w:val="22"/>
              </w:rPr>
            </w:pPr>
            <w:r w:rsidRPr="001F222D">
              <w:rPr>
                <w:i/>
                <w:color w:val="000000" w:themeColor="text1"/>
                <w:sz w:val="22"/>
                <w:szCs w:val="22"/>
              </w:rPr>
              <w:t xml:space="preserve">Требования к безопасности работ </w:t>
            </w:r>
          </w:p>
        </w:tc>
        <w:tc>
          <w:tcPr>
            <w:tcW w:w="7985" w:type="dxa"/>
            <w:gridSpan w:val="2"/>
            <w:tcBorders>
              <w:left w:val="single" w:sz="4" w:space="0" w:color="000000"/>
              <w:bottom w:val="single" w:sz="4" w:space="0" w:color="000000"/>
              <w:right w:val="single" w:sz="4" w:space="0" w:color="000000"/>
            </w:tcBorders>
          </w:tcPr>
          <w:p w14:paraId="164ADA43" w14:textId="33C81726" w:rsidR="001F222D" w:rsidRPr="00031185" w:rsidRDefault="001F222D" w:rsidP="00031185">
            <w:pPr>
              <w:pStyle w:val="afa"/>
              <w:numPr>
                <w:ilvl w:val="0"/>
                <w:numId w:val="37"/>
              </w:numPr>
              <w:tabs>
                <w:tab w:val="left" w:pos="351"/>
                <w:tab w:val="center" w:pos="10620"/>
              </w:tabs>
              <w:suppressAutoHyphens w:val="0"/>
              <w:snapToGrid w:val="0"/>
              <w:spacing w:line="240" w:lineRule="auto"/>
              <w:ind w:leftChars="0" w:right="72" w:firstLineChars="0" w:hanging="502"/>
              <w:textDirection w:val="lrTb"/>
              <w:textAlignment w:val="auto"/>
              <w:outlineLvl w:val="9"/>
              <w:rPr>
                <w:color w:val="000000" w:themeColor="text1"/>
                <w:sz w:val="22"/>
                <w:szCs w:val="22"/>
                <w:lang w:val="ru-RU"/>
              </w:rPr>
            </w:pPr>
            <w:r w:rsidRPr="00031185">
              <w:rPr>
                <w:color w:val="000000" w:themeColor="text1"/>
                <w:sz w:val="22"/>
                <w:szCs w:val="22"/>
                <w:lang w:val="ru-RU"/>
              </w:rPr>
              <w:t>Обеспечить восстановление нарушенных покрытий (асфальт, бордюры, газон и т.п.).</w:t>
            </w:r>
          </w:p>
          <w:p w14:paraId="50A3FD01"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lastRenderedPageBreak/>
              <w:t>Обеспечить проведение необходимых испытаний, удостоверяющих качество выполненных работ.</w:t>
            </w:r>
          </w:p>
          <w:p w14:paraId="3E2DDFD6"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Подрядчик должен соблюдать требования ПУЭ, СНиП, ПТЭЭСиС ПОТЭЭ и иных НТД.</w:t>
            </w:r>
          </w:p>
          <w:p w14:paraId="00F0F1BB"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Подрядчик должен предоставить Заказчику приказ о назначении представителя Подрядчика, ответственного за работы на объекте.</w:t>
            </w:r>
          </w:p>
          <w:p w14:paraId="3676565F"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Подрядчик должен обеспечить наличие постоянного достаточного для выполнения работ количества инженерного состава, технического персонала и рабочих требуемых специальностей на объекте.</w:t>
            </w:r>
          </w:p>
          <w:p w14:paraId="74DC4045"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Подрядчик, при выполнении электромонтажных работ, должен предоставить Заказчику список работающего персонала с указанием группы допуска по электробезопасности, наряд-допуск на проведение работ.</w:t>
            </w:r>
          </w:p>
          <w:p w14:paraId="409A807E"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Рабочие Подрядчика должны быть обеспечены спецодеждой, находиться только в местах выполнения работ.</w:t>
            </w:r>
          </w:p>
          <w:p w14:paraId="02402B22"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Технология и методы производства работ должны быть обеспечены в полном соответствии с техническим заданием, стандартами, строительными нормами и правилами и иными действующими на территории РФ нормативно-правовыми актами.</w:t>
            </w:r>
          </w:p>
          <w:p w14:paraId="72C36428"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Работы должны производятся только в отведенной зоне работ. После окончания работ должна быть произведена ликвидация рабочей зоны, уборка мусора, материалов.</w:t>
            </w:r>
          </w:p>
          <w:p w14:paraId="4CE64433"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rPr>
            </w:pPr>
            <w:r w:rsidRPr="001F222D">
              <w:rPr>
                <w:color w:val="000000" w:themeColor="text1"/>
                <w:sz w:val="22"/>
                <w:szCs w:val="22"/>
                <w:lang w:val="ru-RU"/>
              </w:rPr>
              <w:t xml:space="preserve">При повреждении Подрядчиком (по вине Подрядчика) материальных ценностей, принадлежащих Заказчику или иным лицам. </w:t>
            </w:r>
            <w:r w:rsidRPr="001F222D">
              <w:rPr>
                <w:color w:val="000000" w:themeColor="text1"/>
                <w:sz w:val="22"/>
                <w:szCs w:val="22"/>
              </w:rPr>
              <w:t>Подрядчик восстанавливает или компенсирует Заказчику их стоимость.</w:t>
            </w:r>
          </w:p>
          <w:p w14:paraId="38D33810"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В ходе выполнения работ Подрядчик осуществляет подготовку по требованию Заказчика письменных отчетов о проведенных работах, при необходимости подготовку материалов и заключений, в т.ч. в электронном виде.</w:t>
            </w:r>
          </w:p>
          <w:p w14:paraId="1A1A87FF"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Оборудование, материалы и электромонтажные изделия должны быть заводского изготовления, имеющие сертификаты соответствия.</w:t>
            </w:r>
          </w:p>
          <w:p w14:paraId="06DFEE5F"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Оборудование и материалы должны быть новыми, то есть не бывшим в эксплуатации, не восстановленными, без дефектов материала и изготовления, не модифицированными, не переделанными, не поврежденными.</w:t>
            </w:r>
          </w:p>
          <w:p w14:paraId="57C876D8"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Поставляемое оборудование и материалы должны иметь сертификаты, которые Подрядчик прилагает в процессе выполнения работ по Договору:</w:t>
            </w:r>
          </w:p>
          <w:p w14:paraId="40842F7C" w14:textId="77777777" w:rsidR="001F222D" w:rsidRPr="001F222D" w:rsidRDefault="001F222D" w:rsidP="001F222D">
            <w:pPr>
              <w:pStyle w:val="afa"/>
              <w:widowControl w:val="0"/>
              <w:numPr>
                <w:ilvl w:val="0"/>
                <w:numId w:val="12"/>
              </w:numPr>
              <w:tabs>
                <w:tab w:val="center" w:pos="10620"/>
              </w:tabs>
              <w:suppressAutoHyphens w:val="0"/>
              <w:spacing w:line="240" w:lineRule="auto"/>
              <w:ind w:leftChars="0" w:left="0" w:right="72" w:firstLineChars="0" w:hanging="223"/>
              <w:textDirection w:val="lrTb"/>
              <w:textAlignment w:val="auto"/>
              <w:outlineLvl w:val="9"/>
              <w:rPr>
                <w:color w:val="000000" w:themeColor="text1"/>
                <w:sz w:val="22"/>
                <w:szCs w:val="22"/>
              </w:rPr>
            </w:pPr>
            <w:r w:rsidRPr="001F222D">
              <w:rPr>
                <w:color w:val="000000" w:themeColor="text1"/>
                <w:sz w:val="22"/>
                <w:szCs w:val="22"/>
              </w:rPr>
              <w:t>Сертификат соответствия ГОСТ;</w:t>
            </w:r>
          </w:p>
          <w:p w14:paraId="2A1E7AEB" w14:textId="77777777" w:rsidR="001F222D" w:rsidRPr="001F222D" w:rsidRDefault="001F222D" w:rsidP="001F222D">
            <w:pPr>
              <w:pStyle w:val="afa"/>
              <w:widowControl w:val="0"/>
              <w:numPr>
                <w:ilvl w:val="0"/>
                <w:numId w:val="12"/>
              </w:numPr>
              <w:tabs>
                <w:tab w:val="center" w:pos="10620"/>
              </w:tabs>
              <w:suppressAutoHyphens w:val="0"/>
              <w:spacing w:line="240" w:lineRule="auto"/>
              <w:ind w:leftChars="0" w:left="0" w:right="72" w:firstLineChars="0" w:hanging="223"/>
              <w:textDirection w:val="lrTb"/>
              <w:textAlignment w:val="auto"/>
              <w:outlineLvl w:val="9"/>
              <w:rPr>
                <w:color w:val="000000" w:themeColor="text1"/>
                <w:sz w:val="22"/>
                <w:szCs w:val="22"/>
              </w:rPr>
            </w:pPr>
            <w:r w:rsidRPr="001F222D">
              <w:rPr>
                <w:color w:val="000000" w:themeColor="text1"/>
                <w:sz w:val="22"/>
                <w:szCs w:val="22"/>
              </w:rPr>
              <w:t>Санитарно-гигиенический сертификат;</w:t>
            </w:r>
          </w:p>
          <w:p w14:paraId="6E5E5F29" w14:textId="77777777" w:rsidR="001F222D" w:rsidRPr="001F222D" w:rsidRDefault="001F222D" w:rsidP="001F222D">
            <w:pPr>
              <w:pStyle w:val="afa"/>
              <w:widowControl w:val="0"/>
              <w:numPr>
                <w:ilvl w:val="0"/>
                <w:numId w:val="12"/>
              </w:numPr>
              <w:tabs>
                <w:tab w:val="center" w:pos="10620"/>
              </w:tabs>
              <w:suppressAutoHyphens w:val="0"/>
              <w:spacing w:line="240" w:lineRule="auto"/>
              <w:ind w:leftChars="0" w:left="0" w:right="72" w:firstLineChars="0" w:hanging="223"/>
              <w:textDirection w:val="lrTb"/>
              <w:textAlignment w:val="auto"/>
              <w:outlineLvl w:val="9"/>
              <w:rPr>
                <w:color w:val="000000" w:themeColor="text1"/>
                <w:sz w:val="22"/>
                <w:szCs w:val="22"/>
              </w:rPr>
            </w:pPr>
            <w:r w:rsidRPr="001F222D">
              <w:rPr>
                <w:color w:val="000000" w:themeColor="text1"/>
                <w:sz w:val="22"/>
                <w:szCs w:val="22"/>
              </w:rPr>
              <w:t>Сертификат пожарной безопасности.</w:t>
            </w:r>
          </w:p>
          <w:p w14:paraId="3575A746" w14:textId="77777777" w:rsidR="001F222D" w:rsidRPr="001F222D" w:rsidRDefault="001F222D" w:rsidP="001F222D">
            <w:pPr>
              <w:tabs>
                <w:tab w:val="left" w:pos="180"/>
                <w:tab w:val="center" w:pos="10620"/>
              </w:tabs>
              <w:ind w:leftChars="0" w:left="2" w:right="72" w:hanging="2"/>
              <w:jc w:val="both"/>
              <w:rPr>
                <w:color w:val="000000" w:themeColor="text1"/>
                <w:sz w:val="22"/>
                <w:szCs w:val="22"/>
              </w:rPr>
            </w:pPr>
            <w:r w:rsidRPr="001F222D">
              <w:rPr>
                <w:color w:val="000000" w:themeColor="text1"/>
                <w:sz w:val="22"/>
                <w:szCs w:val="22"/>
              </w:rPr>
              <w:t xml:space="preserve"> В сертификатах качества на поставляемые материалы должно быть указано:</w:t>
            </w:r>
          </w:p>
          <w:p w14:paraId="7D9EFA2C" w14:textId="77777777" w:rsidR="001F222D" w:rsidRPr="001F222D" w:rsidRDefault="001F222D" w:rsidP="001F222D">
            <w:pPr>
              <w:tabs>
                <w:tab w:val="center" w:pos="10620"/>
              </w:tabs>
              <w:ind w:leftChars="0" w:left="2" w:right="72" w:hanging="2"/>
              <w:jc w:val="both"/>
              <w:rPr>
                <w:color w:val="000000" w:themeColor="text1"/>
                <w:sz w:val="22"/>
                <w:szCs w:val="22"/>
              </w:rPr>
            </w:pPr>
            <w:r w:rsidRPr="001F222D">
              <w:rPr>
                <w:color w:val="000000" w:themeColor="text1"/>
                <w:sz w:val="22"/>
                <w:szCs w:val="22"/>
              </w:rPr>
              <w:t>-наименование предприятия – изготовителя и его товарный знак;</w:t>
            </w:r>
          </w:p>
          <w:p w14:paraId="56F070B4" w14:textId="77777777" w:rsidR="001F222D" w:rsidRPr="001F222D" w:rsidRDefault="001F222D" w:rsidP="001F222D">
            <w:pPr>
              <w:tabs>
                <w:tab w:val="center" w:pos="10620"/>
              </w:tabs>
              <w:ind w:leftChars="0" w:left="2" w:right="72" w:hanging="2"/>
              <w:jc w:val="both"/>
              <w:rPr>
                <w:color w:val="000000" w:themeColor="text1"/>
                <w:sz w:val="22"/>
                <w:szCs w:val="22"/>
              </w:rPr>
            </w:pPr>
            <w:r w:rsidRPr="001F222D">
              <w:rPr>
                <w:color w:val="000000" w:themeColor="text1"/>
                <w:sz w:val="22"/>
                <w:szCs w:val="22"/>
              </w:rPr>
              <w:t>-наименование, марка и цвет материала;</w:t>
            </w:r>
          </w:p>
          <w:p w14:paraId="61209A02" w14:textId="77777777" w:rsidR="001F222D" w:rsidRPr="001F222D" w:rsidRDefault="001F222D" w:rsidP="001F222D">
            <w:pPr>
              <w:tabs>
                <w:tab w:val="center" w:pos="10620"/>
              </w:tabs>
              <w:ind w:leftChars="0" w:left="2" w:right="72" w:hanging="2"/>
              <w:jc w:val="both"/>
              <w:rPr>
                <w:color w:val="000000" w:themeColor="text1"/>
                <w:sz w:val="22"/>
                <w:szCs w:val="22"/>
              </w:rPr>
            </w:pPr>
            <w:r w:rsidRPr="001F222D">
              <w:rPr>
                <w:color w:val="000000" w:themeColor="text1"/>
                <w:sz w:val="22"/>
                <w:szCs w:val="22"/>
              </w:rPr>
              <w:t>-номер партии и дата изготовления;</w:t>
            </w:r>
          </w:p>
          <w:p w14:paraId="3AC118CA" w14:textId="77777777" w:rsidR="001F222D" w:rsidRPr="001F222D" w:rsidRDefault="001F222D" w:rsidP="001F222D">
            <w:pPr>
              <w:tabs>
                <w:tab w:val="center" w:pos="10620"/>
              </w:tabs>
              <w:ind w:leftChars="0" w:left="2" w:right="72" w:hanging="2"/>
              <w:jc w:val="both"/>
              <w:rPr>
                <w:color w:val="000000" w:themeColor="text1"/>
                <w:sz w:val="22"/>
                <w:szCs w:val="22"/>
              </w:rPr>
            </w:pPr>
            <w:r w:rsidRPr="001F222D">
              <w:rPr>
                <w:color w:val="000000" w:themeColor="text1"/>
                <w:sz w:val="22"/>
                <w:szCs w:val="22"/>
              </w:rPr>
              <w:t>-обозначение стандарта;</w:t>
            </w:r>
          </w:p>
          <w:p w14:paraId="1CE0E3F6" w14:textId="77777777" w:rsidR="001F222D" w:rsidRPr="001F222D" w:rsidRDefault="001F222D" w:rsidP="001F222D">
            <w:pPr>
              <w:tabs>
                <w:tab w:val="center" w:pos="10620"/>
              </w:tabs>
              <w:ind w:leftChars="0" w:left="2" w:right="72" w:hanging="2"/>
              <w:jc w:val="both"/>
              <w:rPr>
                <w:color w:val="000000" w:themeColor="text1"/>
                <w:sz w:val="22"/>
                <w:szCs w:val="22"/>
              </w:rPr>
            </w:pPr>
            <w:r w:rsidRPr="001F222D">
              <w:rPr>
                <w:color w:val="000000" w:themeColor="text1"/>
                <w:sz w:val="22"/>
                <w:szCs w:val="22"/>
              </w:rPr>
              <w:t>-результаты испытаний и подтверждение о соответствии материалов требованиям стандартов;</w:t>
            </w:r>
          </w:p>
          <w:p w14:paraId="7A962164" w14:textId="77777777" w:rsidR="001F222D" w:rsidRPr="001F222D" w:rsidRDefault="001F222D" w:rsidP="001F222D">
            <w:pPr>
              <w:tabs>
                <w:tab w:val="center" w:pos="10620"/>
              </w:tabs>
              <w:snapToGrid w:val="0"/>
              <w:ind w:leftChars="0" w:left="2" w:right="72" w:hanging="2"/>
              <w:jc w:val="both"/>
              <w:rPr>
                <w:color w:val="000000" w:themeColor="text1"/>
                <w:sz w:val="22"/>
                <w:szCs w:val="22"/>
              </w:rPr>
            </w:pPr>
            <w:r w:rsidRPr="001F222D">
              <w:rPr>
                <w:color w:val="000000" w:themeColor="text1"/>
                <w:sz w:val="22"/>
                <w:szCs w:val="22"/>
              </w:rPr>
              <w:t>-указания об особых свойствах материала (пожаровзрывоопасность, токсичность и т.п.).</w:t>
            </w:r>
          </w:p>
          <w:p w14:paraId="6C8BEF0A"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 выполняющего работы. Организация и выполнение работ должны осуществляться при соблюдении законодательства Российской Федерации по охране труда, а также иных нормативных правовых актов.</w:t>
            </w:r>
          </w:p>
          <w:p w14:paraId="4F5E3A42"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 xml:space="preserve"> 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обеспечивать безопасность труда работающих на всех этапах производства работ. Перед </w:t>
            </w:r>
            <w:r w:rsidRPr="001F222D">
              <w:rPr>
                <w:color w:val="000000" w:themeColor="text1"/>
                <w:sz w:val="22"/>
                <w:szCs w:val="22"/>
                <w:lang w:val="ru-RU"/>
              </w:rPr>
              <w:lastRenderedPageBreak/>
              <w:t>началом производства работ необходимо провести инструктаж о методах работ, последовательности их выполнения, необходимых средствах индивидуальной защиты.</w:t>
            </w:r>
          </w:p>
          <w:p w14:paraId="6CEDD7E8"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В соответствии с Правилами технической эксплуатации электроустановок потребителей, утверждёнными приказом Минэнерго России от 13.09.2018г. №757, и Правилами по охране труда при эксплуатации электроустановок, утвержденных приказ Министерства труда и социальной защиты РФ от 15.12.2020</w:t>
            </w:r>
            <w:r w:rsidRPr="001F222D">
              <w:rPr>
                <w:color w:val="000000" w:themeColor="text1"/>
                <w:sz w:val="22"/>
                <w:szCs w:val="22"/>
              </w:rPr>
              <w:t> </w:t>
            </w:r>
            <w:r w:rsidRPr="001F222D">
              <w:rPr>
                <w:color w:val="000000" w:themeColor="text1"/>
                <w:sz w:val="22"/>
                <w:szCs w:val="22"/>
                <w:lang w:val="ru-RU"/>
              </w:rPr>
              <w:t xml:space="preserve">г. </w:t>
            </w:r>
            <w:r w:rsidRPr="001F222D">
              <w:rPr>
                <w:color w:val="000000" w:themeColor="text1"/>
                <w:sz w:val="22"/>
                <w:szCs w:val="22"/>
              </w:rPr>
              <w:t>N </w:t>
            </w:r>
            <w:r w:rsidRPr="001F222D">
              <w:rPr>
                <w:color w:val="000000" w:themeColor="text1"/>
                <w:sz w:val="22"/>
                <w:szCs w:val="22"/>
                <w:lang w:val="ru-RU"/>
              </w:rPr>
              <w:t>903н, подрядчик должен иметь удостоверения установленной формы о проверке знаний норм и правил работы в электроустановках, иметь допуск по ПТБ и ПТЭ электроустановок потребителей, ПТЭ и ПТБ энергоустановок, газоэлектросварочным работам.</w:t>
            </w:r>
          </w:p>
          <w:p w14:paraId="7B80C8A1" w14:textId="77777777" w:rsidR="001F222D" w:rsidRPr="001F222D" w:rsidRDefault="001F222D" w:rsidP="00031185">
            <w:pPr>
              <w:pStyle w:val="afa"/>
              <w:numPr>
                <w:ilvl w:val="0"/>
                <w:numId w:val="37"/>
              </w:numPr>
              <w:tabs>
                <w:tab w:val="left" w:pos="351"/>
                <w:tab w:val="center" w:pos="10620"/>
              </w:tabs>
              <w:suppressAutoHyphens w:val="0"/>
              <w:snapToGrid w:val="0"/>
              <w:spacing w:line="240" w:lineRule="auto"/>
              <w:ind w:leftChars="0" w:left="0" w:right="72"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У Подрядчика должны быть проведены мероприятия по охране труда, мероприятия по предотвращению аварийных ситуаций, которые подтверждаются копиями положений, действующих по организации и соответствующими Журналами.</w:t>
            </w:r>
          </w:p>
        </w:tc>
      </w:tr>
      <w:tr w:rsidR="001F222D" w:rsidRPr="001F222D" w14:paraId="501E096D" w14:textId="77777777" w:rsidTr="006B1DCA">
        <w:tc>
          <w:tcPr>
            <w:tcW w:w="2392" w:type="dxa"/>
            <w:tcBorders>
              <w:left w:val="single" w:sz="4" w:space="0" w:color="000000"/>
              <w:bottom w:val="single" w:sz="4" w:space="0" w:color="000000"/>
            </w:tcBorders>
            <w:vAlign w:val="center"/>
          </w:tcPr>
          <w:p w14:paraId="3AA82866" w14:textId="77777777" w:rsidR="001F222D" w:rsidRPr="001F222D" w:rsidRDefault="001F222D" w:rsidP="001F222D">
            <w:pPr>
              <w:snapToGrid w:val="0"/>
              <w:ind w:leftChars="0" w:left="2" w:hanging="2"/>
              <w:rPr>
                <w:color w:val="000000" w:themeColor="text1"/>
                <w:sz w:val="22"/>
                <w:szCs w:val="22"/>
              </w:rPr>
            </w:pPr>
            <w:r w:rsidRPr="001F222D">
              <w:rPr>
                <w:i/>
                <w:color w:val="000000" w:themeColor="text1"/>
                <w:sz w:val="22"/>
                <w:szCs w:val="22"/>
              </w:rPr>
              <w:lastRenderedPageBreak/>
              <w:t>Согласующие органы</w:t>
            </w:r>
          </w:p>
        </w:tc>
        <w:tc>
          <w:tcPr>
            <w:tcW w:w="7985" w:type="dxa"/>
            <w:gridSpan w:val="2"/>
            <w:tcBorders>
              <w:left w:val="single" w:sz="4" w:space="0" w:color="000000"/>
              <w:bottom w:val="single" w:sz="4" w:space="0" w:color="000000"/>
              <w:right w:val="single" w:sz="4" w:space="0" w:color="000000"/>
            </w:tcBorders>
          </w:tcPr>
          <w:p w14:paraId="60229ED4" w14:textId="07E554EC" w:rsidR="001F222D" w:rsidRPr="00031185" w:rsidRDefault="001F222D" w:rsidP="00031185">
            <w:pPr>
              <w:pStyle w:val="afa"/>
              <w:numPr>
                <w:ilvl w:val="0"/>
                <w:numId w:val="37"/>
              </w:numPr>
              <w:tabs>
                <w:tab w:val="left" w:pos="259"/>
              </w:tabs>
              <w:suppressAutoHyphens w:val="0"/>
              <w:snapToGrid w:val="0"/>
              <w:spacing w:line="240" w:lineRule="auto"/>
              <w:ind w:leftChars="0" w:left="365" w:firstLineChars="0"/>
              <w:textDirection w:val="lrTb"/>
              <w:textAlignment w:val="auto"/>
              <w:outlineLvl w:val="9"/>
              <w:rPr>
                <w:color w:val="000000" w:themeColor="text1"/>
                <w:sz w:val="22"/>
                <w:szCs w:val="22"/>
                <w:lang w:val="ru-RU"/>
              </w:rPr>
            </w:pPr>
            <w:r w:rsidRPr="00031185">
              <w:rPr>
                <w:color w:val="000000" w:themeColor="text1"/>
                <w:sz w:val="22"/>
                <w:szCs w:val="22"/>
                <w:lang w:val="ru-RU"/>
              </w:rPr>
              <w:t>Исполнительный комитет города Набережные Челны.</w:t>
            </w:r>
          </w:p>
          <w:p w14:paraId="2B3419B0" w14:textId="77777777" w:rsidR="001F222D" w:rsidRPr="001F222D" w:rsidRDefault="001F222D" w:rsidP="00031185">
            <w:pPr>
              <w:pStyle w:val="afa"/>
              <w:numPr>
                <w:ilvl w:val="0"/>
                <w:numId w:val="37"/>
              </w:numPr>
              <w:tabs>
                <w:tab w:val="left" w:pos="0"/>
                <w:tab w:val="left" w:pos="365"/>
              </w:tabs>
              <w:suppressAutoHyphens w:val="0"/>
              <w:snapToGrid w:val="0"/>
              <w:spacing w:line="240" w:lineRule="auto"/>
              <w:ind w:leftChars="0" w:left="0"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Ресурсоснабжающие организации г. Набережные Челны.</w:t>
            </w:r>
          </w:p>
          <w:p w14:paraId="08CA3348" w14:textId="77777777" w:rsidR="001F222D" w:rsidRPr="001F222D" w:rsidRDefault="001F222D" w:rsidP="00031185">
            <w:pPr>
              <w:pStyle w:val="afa"/>
              <w:numPr>
                <w:ilvl w:val="0"/>
                <w:numId w:val="37"/>
              </w:numPr>
              <w:tabs>
                <w:tab w:val="left" w:pos="0"/>
                <w:tab w:val="left" w:pos="365"/>
              </w:tabs>
              <w:suppressAutoHyphens w:val="0"/>
              <w:snapToGrid w:val="0"/>
              <w:spacing w:line="240" w:lineRule="auto"/>
              <w:ind w:leftChars="0" w:left="0" w:firstLineChars="0" w:hanging="2"/>
              <w:textDirection w:val="lrTb"/>
              <w:textAlignment w:val="auto"/>
              <w:outlineLvl w:val="9"/>
              <w:rPr>
                <w:color w:val="000000" w:themeColor="text1"/>
                <w:sz w:val="22"/>
                <w:szCs w:val="22"/>
                <w:lang w:val="ru-RU"/>
              </w:rPr>
            </w:pPr>
            <w:r w:rsidRPr="001F222D">
              <w:rPr>
                <w:color w:val="000000" w:themeColor="text1"/>
                <w:sz w:val="22"/>
                <w:szCs w:val="22"/>
                <w:lang w:val="ru-RU"/>
              </w:rPr>
              <w:t>Собственники земельных участков, на котором будут располагаться смонтированные кабельные линии электропередачи</w:t>
            </w:r>
          </w:p>
        </w:tc>
      </w:tr>
      <w:tr w:rsidR="001F222D" w:rsidRPr="001F222D" w14:paraId="16FBEFBE" w14:textId="77777777" w:rsidTr="006B1DCA">
        <w:tc>
          <w:tcPr>
            <w:tcW w:w="2392" w:type="dxa"/>
            <w:tcBorders>
              <w:left w:val="single" w:sz="4" w:space="0" w:color="000000"/>
            </w:tcBorders>
            <w:vAlign w:val="center"/>
          </w:tcPr>
          <w:p w14:paraId="2B5C8440" w14:textId="77777777" w:rsidR="001F222D" w:rsidRPr="001F222D" w:rsidRDefault="001F222D" w:rsidP="001F222D">
            <w:pPr>
              <w:snapToGrid w:val="0"/>
              <w:ind w:leftChars="0" w:left="2" w:hanging="2"/>
              <w:rPr>
                <w:i/>
                <w:color w:val="000000" w:themeColor="text1"/>
                <w:sz w:val="22"/>
                <w:szCs w:val="22"/>
              </w:rPr>
            </w:pPr>
            <w:r w:rsidRPr="001F222D">
              <w:rPr>
                <w:i/>
                <w:color w:val="000000" w:themeColor="text1"/>
                <w:sz w:val="22"/>
                <w:szCs w:val="22"/>
              </w:rPr>
              <w:t xml:space="preserve">Контроль качества и приемка выполненных работ </w:t>
            </w:r>
          </w:p>
        </w:tc>
        <w:tc>
          <w:tcPr>
            <w:tcW w:w="7985" w:type="dxa"/>
            <w:gridSpan w:val="2"/>
            <w:tcBorders>
              <w:left w:val="single" w:sz="4" w:space="0" w:color="000000"/>
              <w:right w:val="single" w:sz="4" w:space="0" w:color="000000"/>
            </w:tcBorders>
          </w:tcPr>
          <w:p w14:paraId="174A4313" w14:textId="77777777" w:rsidR="001F222D" w:rsidRPr="001F222D" w:rsidRDefault="001F222D" w:rsidP="001F222D">
            <w:pPr>
              <w:snapToGrid w:val="0"/>
              <w:ind w:leftChars="0" w:left="2" w:hanging="2"/>
              <w:rPr>
                <w:color w:val="000000" w:themeColor="text1"/>
                <w:sz w:val="22"/>
                <w:szCs w:val="22"/>
              </w:rPr>
            </w:pPr>
            <w:r w:rsidRPr="001F222D">
              <w:rPr>
                <w:color w:val="000000" w:themeColor="text1"/>
                <w:sz w:val="22"/>
                <w:szCs w:val="22"/>
              </w:rPr>
              <w:t>Заказчик имеет право осуществлять контроль состава, качества и объемов выполняемых работ на любом этапе.</w:t>
            </w:r>
          </w:p>
        </w:tc>
      </w:tr>
      <w:tr w:rsidR="001F222D" w:rsidRPr="001F222D" w14:paraId="27DF25F4" w14:textId="77777777" w:rsidTr="006B1DCA">
        <w:tc>
          <w:tcPr>
            <w:tcW w:w="2392" w:type="dxa"/>
            <w:tcBorders>
              <w:left w:val="single" w:sz="4" w:space="0" w:color="000000"/>
              <w:bottom w:val="single" w:sz="4" w:space="0" w:color="000000"/>
            </w:tcBorders>
            <w:vAlign w:val="center"/>
          </w:tcPr>
          <w:p w14:paraId="5A291C92" w14:textId="77777777" w:rsidR="001F222D" w:rsidRPr="001F222D" w:rsidRDefault="001F222D" w:rsidP="001F222D">
            <w:pPr>
              <w:snapToGrid w:val="0"/>
              <w:ind w:leftChars="0" w:left="2" w:hanging="2"/>
              <w:rPr>
                <w:i/>
                <w:color w:val="000000" w:themeColor="text1"/>
                <w:sz w:val="22"/>
                <w:szCs w:val="22"/>
              </w:rPr>
            </w:pPr>
          </w:p>
        </w:tc>
        <w:tc>
          <w:tcPr>
            <w:tcW w:w="7985" w:type="dxa"/>
            <w:gridSpan w:val="2"/>
            <w:tcBorders>
              <w:left w:val="single" w:sz="4" w:space="0" w:color="000000"/>
              <w:bottom w:val="single" w:sz="4" w:space="0" w:color="000000"/>
              <w:right w:val="single" w:sz="4" w:space="0" w:color="000000"/>
            </w:tcBorders>
          </w:tcPr>
          <w:p w14:paraId="7639F0FE" w14:textId="77777777" w:rsidR="001F222D" w:rsidRPr="001F222D" w:rsidRDefault="001F222D" w:rsidP="001F222D">
            <w:pPr>
              <w:snapToGrid w:val="0"/>
              <w:ind w:leftChars="0" w:left="2" w:hanging="2"/>
              <w:rPr>
                <w:color w:val="000000" w:themeColor="text1"/>
                <w:sz w:val="22"/>
                <w:szCs w:val="22"/>
              </w:rPr>
            </w:pPr>
          </w:p>
        </w:tc>
      </w:tr>
    </w:tbl>
    <w:p w14:paraId="36BFC7D9" w14:textId="77777777" w:rsidR="001F222D" w:rsidRPr="001F222D" w:rsidRDefault="001F222D" w:rsidP="001F222D">
      <w:pPr>
        <w:pStyle w:val="afa"/>
        <w:keepLines/>
        <w:tabs>
          <w:tab w:val="left" w:pos="1134"/>
          <w:tab w:val="left" w:pos="8679"/>
        </w:tabs>
        <w:suppressAutoHyphens w:val="0"/>
        <w:spacing w:line="240" w:lineRule="auto"/>
        <w:ind w:leftChars="0" w:left="0" w:firstLineChars="0" w:firstLine="0"/>
        <w:textDirection w:val="lrTb"/>
        <w:textAlignment w:val="auto"/>
        <w:outlineLvl w:val="9"/>
        <w:rPr>
          <w:b/>
          <w:color w:val="000000" w:themeColor="text1"/>
          <w:sz w:val="22"/>
          <w:szCs w:val="22"/>
          <w:lang w:val="ru-RU"/>
        </w:rPr>
      </w:pPr>
    </w:p>
    <w:p w14:paraId="7662B13C" w14:textId="35338D33" w:rsidR="001F222D" w:rsidRPr="001559FC" w:rsidRDefault="001F222D" w:rsidP="001559FC">
      <w:pPr>
        <w:pStyle w:val="afa"/>
        <w:keepLines/>
        <w:numPr>
          <w:ilvl w:val="0"/>
          <w:numId w:val="25"/>
        </w:numPr>
        <w:tabs>
          <w:tab w:val="left" w:pos="1134"/>
          <w:tab w:val="left" w:pos="8679"/>
        </w:tabs>
        <w:suppressAutoHyphens w:val="0"/>
        <w:spacing w:line="240" w:lineRule="auto"/>
        <w:ind w:leftChars="0" w:firstLineChars="0"/>
        <w:textDirection w:val="lrTb"/>
        <w:textAlignment w:val="auto"/>
        <w:outlineLvl w:val="9"/>
        <w:rPr>
          <w:b/>
          <w:color w:val="000000" w:themeColor="text1"/>
          <w:sz w:val="22"/>
          <w:szCs w:val="22"/>
        </w:rPr>
      </w:pPr>
      <w:r w:rsidRPr="001559FC">
        <w:rPr>
          <w:b/>
          <w:color w:val="000000" w:themeColor="text1"/>
          <w:sz w:val="22"/>
          <w:szCs w:val="22"/>
        </w:rPr>
        <w:t>Требования к подрядчику:</w:t>
      </w:r>
    </w:p>
    <w:p w14:paraId="43365018" w14:textId="77777777" w:rsidR="001F222D" w:rsidRPr="001F222D" w:rsidRDefault="001F222D" w:rsidP="00924C0B">
      <w:pPr>
        <w:keepLines/>
        <w:tabs>
          <w:tab w:val="left" w:pos="1134"/>
        </w:tabs>
        <w:spacing w:line="276" w:lineRule="auto"/>
        <w:ind w:leftChars="0" w:left="0" w:firstLineChars="283" w:firstLine="623"/>
        <w:jc w:val="both"/>
        <w:rPr>
          <w:color w:val="000000" w:themeColor="text1"/>
          <w:sz w:val="22"/>
          <w:szCs w:val="22"/>
        </w:rPr>
      </w:pPr>
      <w:r w:rsidRPr="001F222D">
        <w:rPr>
          <w:color w:val="000000" w:themeColor="text1"/>
          <w:sz w:val="22"/>
          <w:szCs w:val="22"/>
        </w:rPr>
        <w:t>4.1 Подрядчик должен быть зарегистрированным в установленном порядке и иметь действующее свидетельство о допуске к работам, оказывающим влияние на безопасность объектов капитального строительства, выданное саморегулируемой организацией на выполнение работ, предусмотренных настоящим техническим заданием.</w:t>
      </w:r>
    </w:p>
    <w:p w14:paraId="15AB87F5" w14:textId="77777777" w:rsidR="001F222D" w:rsidRPr="001F222D" w:rsidRDefault="001F222D" w:rsidP="00924C0B">
      <w:pPr>
        <w:keepLines/>
        <w:tabs>
          <w:tab w:val="left" w:pos="1134"/>
        </w:tabs>
        <w:spacing w:line="276" w:lineRule="auto"/>
        <w:ind w:leftChars="0" w:left="0" w:firstLineChars="283" w:firstLine="623"/>
        <w:jc w:val="both"/>
        <w:rPr>
          <w:color w:val="000000" w:themeColor="text1"/>
          <w:sz w:val="22"/>
          <w:szCs w:val="22"/>
        </w:rPr>
      </w:pPr>
      <w:r w:rsidRPr="001F222D">
        <w:rPr>
          <w:color w:val="000000" w:themeColor="text1"/>
          <w:sz w:val="22"/>
          <w:szCs w:val="22"/>
        </w:rPr>
        <w:t>4.2 Подрядчик должен обладать опытом выполнения аналогичных работ не менее 5 лет и иметь за этот период не менее одного завершенного проекта аналогичного типа по структуре и составу выполняемых работ – разработка проектной документации и выполнение строительно-монтажных работ ОЭХ.</w:t>
      </w:r>
    </w:p>
    <w:p w14:paraId="708B704F" w14:textId="77777777" w:rsidR="001F222D" w:rsidRPr="001F222D" w:rsidRDefault="001F222D" w:rsidP="00924C0B">
      <w:pPr>
        <w:pStyle w:val="afa"/>
        <w:tabs>
          <w:tab w:val="left" w:pos="351"/>
        </w:tabs>
        <w:snapToGrid w:val="0"/>
        <w:spacing w:line="276" w:lineRule="auto"/>
        <w:ind w:leftChars="0" w:left="0" w:firstLineChars="283" w:firstLine="623"/>
        <w:rPr>
          <w:color w:val="000000" w:themeColor="text1"/>
          <w:sz w:val="22"/>
          <w:szCs w:val="22"/>
          <w:lang w:val="ru-RU"/>
        </w:rPr>
      </w:pPr>
      <w:r w:rsidRPr="001F222D">
        <w:rPr>
          <w:color w:val="000000" w:themeColor="text1"/>
          <w:sz w:val="22"/>
          <w:szCs w:val="22"/>
          <w:lang w:val="ru-RU"/>
        </w:rPr>
        <w:t>4.3. Подрядчик должен обладать опытом выполнения работ по одному договору за последние 12 месяцев с выполнением аналогичных услуг на сумму не менее заявленной в рамках участия в заявленном тендере. Факт подтверждения предоставить при загрузке документации для участия в торгах.</w:t>
      </w:r>
    </w:p>
    <w:p w14:paraId="30606A48" w14:textId="77777777" w:rsidR="001F222D" w:rsidRPr="001F222D" w:rsidRDefault="001F222D" w:rsidP="00924C0B">
      <w:pPr>
        <w:pStyle w:val="afa"/>
        <w:tabs>
          <w:tab w:val="left" w:pos="351"/>
        </w:tabs>
        <w:snapToGrid w:val="0"/>
        <w:spacing w:line="276" w:lineRule="auto"/>
        <w:ind w:leftChars="0" w:left="0" w:firstLineChars="283" w:firstLine="623"/>
        <w:rPr>
          <w:color w:val="000000" w:themeColor="text1"/>
          <w:sz w:val="22"/>
          <w:szCs w:val="22"/>
          <w:lang w:val="ru-RU"/>
        </w:rPr>
      </w:pPr>
      <w:r w:rsidRPr="001F222D">
        <w:rPr>
          <w:color w:val="000000" w:themeColor="text1"/>
          <w:sz w:val="22"/>
          <w:szCs w:val="22"/>
          <w:lang w:val="ru-RU"/>
        </w:rPr>
        <w:t xml:space="preserve">4.4 Обязательное наличие у подрядчика специализированной техники, в том числе установки горизонтально-направленного бурения. </w:t>
      </w:r>
    </w:p>
    <w:p w14:paraId="7DDA0F10" w14:textId="77777777" w:rsidR="001F222D" w:rsidRPr="001F222D" w:rsidRDefault="001F222D" w:rsidP="00924C0B">
      <w:pPr>
        <w:pStyle w:val="afa"/>
        <w:tabs>
          <w:tab w:val="left" w:pos="351"/>
        </w:tabs>
        <w:snapToGrid w:val="0"/>
        <w:spacing w:line="276" w:lineRule="auto"/>
        <w:ind w:leftChars="0" w:left="0" w:firstLineChars="283" w:firstLine="623"/>
        <w:rPr>
          <w:color w:val="000000" w:themeColor="text1"/>
          <w:sz w:val="22"/>
          <w:szCs w:val="22"/>
          <w:lang w:val="ru-RU"/>
        </w:rPr>
      </w:pPr>
      <w:r w:rsidRPr="001F222D">
        <w:rPr>
          <w:color w:val="000000" w:themeColor="text1"/>
          <w:sz w:val="22"/>
          <w:szCs w:val="22"/>
          <w:lang w:val="ru-RU"/>
        </w:rPr>
        <w:t>4.5 Иметь лицензию на право проведения работ по установлению и изменению границ охранных зон с особыми условиями использования территории, либо иметь аффилированное лицо (входить в состав учредителей такого лица с долей капитала не менее или равно 80%) обладающей аналогичной лицензией. Выписку из реестра лицензии на данный вид работ, а также документ, подтверждающий факт выполнения данных работ подрядчиком (участником в торгах) или его аффилированным лицом за последние 6 месяцев.</w:t>
      </w:r>
    </w:p>
    <w:p w14:paraId="3180E0E2" w14:textId="77777777" w:rsidR="001F222D" w:rsidRPr="001F222D" w:rsidRDefault="001F222D" w:rsidP="00924C0B">
      <w:pPr>
        <w:pStyle w:val="afa"/>
        <w:tabs>
          <w:tab w:val="left" w:pos="351"/>
        </w:tabs>
        <w:snapToGrid w:val="0"/>
        <w:spacing w:line="276" w:lineRule="auto"/>
        <w:ind w:leftChars="0" w:left="0" w:firstLineChars="283" w:firstLine="623"/>
        <w:rPr>
          <w:color w:val="000000" w:themeColor="text1"/>
          <w:sz w:val="22"/>
          <w:szCs w:val="22"/>
          <w:lang w:val="ru-RU"/>
        </w:rPr>
      </w:pPr>
      <w:r w:rsidRPr="001F222D">
        <w:rPr>
          <w:color w:val="000000" w:themeColor="text1"/>
          <w:sz w:val="22"/>
          <w:szCs w:val="22"/>
          <w:lang w:val="ru-RU"/>
        </w:rPr>
        <w:t>4.7. Участник закупки должен обладать производственной базой (складские помещения, административно-бытовые помещения), а также специализированной техникой и механизмами, необходимыми для выполнения работ, расположенными на территории Республики Татарстан или в зоне транспортной доступности не более 150 км от объекта Заказчика.</w:t>
      </w:r>
    </w:p>
    <w:p w14:paraId="3840128C" w14:textId="77777777" w:rsidR="001F222D" w:rsidRDefault="001F222D" w:rsidP="00924C0B">
      <w:pPr>
        <w:pStyle w:val="afa"/>
        <w:tabs>
          <w:tab w:val="left" w:pos="351"/>
        </w:tabs>
        <w:snapToGrid w:val="0"/>
        <w:spacing w:line="276" w:lineRule="auto"/>
        <w:ind w:leftChars="0" w:left="0" w:firstLineChars="283" w:firstLine="623"/>
        <w:rPr>
          <w:color w:val="000000" w:themeColor="text1"/>
          <w:sz w:val="22"/>
          <w:szCs w:val="22"/>
          <w:lang w:val="ru-RU"/>
        </w:rPr>
      </w:pPr>
      <w:r w:rsidRPr="001F222D">
        <w:rPr>
          <w:color w:val="000000" w:themeColor="text1"/>
          <w:sz w:val="22"/>
          <w:szCs w:val="22"/>
          <w:lang w:val="ru-RU"/>
        </w:rPr>
        <w:t>4.8. Организация – участник закупки должен быть зарегистрирован на момент участия в тендере в едином государственном реестре юридических лиц не менее 8 лет.</w:t>
      </w:r>
    </w:p>
    <w:p w14:paraId="2A99B9E5" w14:textId="77777777" w:rsidR="00A533C4" w:rsidRPr="00D20E21" w:rsidRDefault="00A533C4" w:rsidP="00A533C4">
      <w:pPr>
        <w:pStyle w:val="afa"/>
        <w:tabs>
          <w:tab w:val="left" w:pos="351"/>
        </w:tabs>
        <w:snapToGrid w:val="0"/>
        <w:spacing w:line="276" w:lineRule="auto"/>
        <w:ind w:left="1" w:hanging="3"/>
        <w:rPr>
          <w:b/>
          <w:szCs w:val="28"/>
          <w:lang w:val="ru-RU"/>
        </w:rPr>
      </w:pPr>
      <w:r w:rsidRPr="00D20E21">
        <w:rPr>
          <w:b/>
          <w:color w:val="4472C4" w:themeColor="accent1"/>
          <w:szCs w:val="28"/>
          <w:lang w:val="ru-RU"/>
        </w:rPr>
        <w:t xml:space="preserve">* </w:t>
      </w:r>
      <w:r w:rsidRPr="00D20E21">
        <w:rPr>
          <w:b/>
          <w:color w:val="4472C4" w:themeColor="accent1"/>
          <w:szCs w:val="28"/>
          <w:shd w:val="clear" w:color="auto" w:fill="FFFFFF"/>
          <w:lang w:val="ru-RU" w:eastAsia="ru-RU" w:bidi="ar-SA"/>
        </w:rPr>
        <w:t>непредоставление документов, подтверждающих требования Раздела 4 ТЗ (СРО, опыт, техника, лицензия), является </w:t>
      </w:r>
      <w:r w:rsidRPr="00D20E21">
        <w:rPr>
          <w:b/>
          <w:bCs/>
          <w:color w:val="4472C4" w:themeColor="accent1"/>
          <w:szCs w:val="28"/>
          <w:shd w:val="clear" w:color="auto" w:fill="FFFFFF"/>
          <w:lang w:val="ru-RU" w:eastAsia="ru-RU" w:bidi="ar-SA"/>
        </w:rPr>
        <w:t xml:space="preserve">основанием для </w:t>
      </w:r>
      <w:r w:rsidRPr="006A1C36">
        <w:rPr>
          <w:b/>
          <w:bCs/>
          <w:color w:val="4472C4" w:themeColor="accent1"/>
          <w:szCs w:val="28"/>
          <w:u w:val="single"/>
          <w:shd w:val="clear" w:color="auto" w:fill="FFFFFF"/>
          <w:lang w:val="ru-RU" w:eastAsia="ru-RU" w:bidi="ar-SA"/>
        </w:rPr>
        <w:t>отклонения заявки</w:t>
      </w:r>
      <w:r w:rsidRPr="006A1C36">
        <w:rPr>
          <w:b/>
          <w:color w:val="4472C4" w:themeColor="accent1"/>
          <w:szCs w:val="28"/>
          <w:u w:val="single"/>
          <w:shd w:val="clear" w:color="auto" w:fill="FFFFFF"/>
          <w:lang w:val="ru-RU" w:eastAsia="ru-RU" w:bidi="ar-SA"/>
        </w:rPr>
        <w:t>.</w:t>
      </w:r>
    </w:p>
    <w:p w14:paraId="61C0556A" w14:textId="77777777" w:rsidR="00A533C4" w:rsidRPr="001F222D" w:rsidRDefault="00A533C4" w:rsidP="001F222D">
      <w:pPr>
        <w:pStyle w:val="afa"/>
        <w:tabs>
          <w:tab w:val="left" w:pos="351"/>
        </w:tabs>
        <w:snapToGrid w:val="0"/>
        <w:ind w:leftChars="0" w:left="0" w:firstLineChars="283" w:firstLine="623"/>
        <w:rPr>
          <w:color w:val="000000" w:themeColor="text1"/>
          <w:sz w:val="22"/>
          <w:szCs w:val="22"/>
          <w:lang w:val="ru-RU"/>
        </w:rPr>
      </w:pPr>
    </w:p>
    <w:p w14:paraId="0D14538A" w14:textId="77777777" w:rsidR="001F222D" w:rsidRPr="001F222D" w:rsidRDefault="001F222D" w:rsidP="001559FC">
      <w:pPr>
        <w:pStyle w:val="afa"/>
        <w:keepLines/>
        <w:numPr>
          <w:ilvl w:val="0"/>
          <w:numId w:val="25"/>
        </w:numPr>
        <w:tabs>
          <w:tab w:val="left" w:pos="709"/>
          <w:tab w:val="left" w:pos="1134"/>
        </w:tabs>
        <w:suppressAutoHyphens w:val="0"/>
        <w:spacing w:line="240" w:lineRule="auto"/>
        <w:ind w:leftChars="0" w:left="0" w:firstLineChars="283" w:firstLine="625"/>
        <w:textDirection w:val="lrTb"/>
        <w:textAlignment w:val="auto"/>
        <w:outlineLvl w:val="9"/>
        <w:rPr>
          <w:b/>
          <w:color w:val="000000" w:themeColor="text1"/>
          <w:sz w:val="22"/>
          <w:szCs w:val="22"/>
          <w:lang w:val="ru-RU"/>
        </w:rPr>
      </w:pPr>
      <w:r w:rsidRPr="001F222D">
        <w:rPr>
          <w:b/>
          <w:color w:val="000000" w:themeColor="text1"/>
          <w:sz w:val="22"/>
          <w:szCs w:val="22"/>
          <w:lang w:val="ru-RU"/>
        </w:rPr>
        <w:lastRenderedPageBreak/>
        <w:t>Требования к выполняемым работам и гарантии строительных работ:</w:t>
      </w:r>
    </w:p>
    <w:p w14:paraId="5FD57DF8" w14:textId="77777777" w:rsidR="001F222D" w:rsidRPr="001F222D" w:rsidRDefault="001F222D" w:rsidP="001F222D">
      <w:pPr>
        <w:pStyle w:val="afa"/>
        <w:keepLines/>
        <w:numPr>
          <w:ilvl w:val="1"/>
          <w:numId w:val="14"/>
        </w:numPr>
        <w:tabs>
          <w:tab w:val="left" w:pos="426"/>
          <w:tab w:val="left" w:pos="1134"/>
        </w:tabs>
        <w:suppressAutoHyphens w:val="0"/>
        <w:spacing w:line="240" w:lineRule="auto"/>
        <w:ind w:leftChars="0" w:left="0" w:firstLineChars="283" w:firstLine="623"/>
        <w:textDirection w:val="lrTb"/>
        <w:textAlignment w:val="auto"/>
        <w:outlineLvl w:val="9"/>
        <w:rPr>
          <w:color w:val="000000" w:themeColor="text1"/>
          <w:sz w:val="22"/>
          <w:szCs w:val="22"/>
          <w:lang w:val="ru-RU"/>
        </w:rPr>
      </w:pPr>
      <w:r w:rsidRPr="001F222D">
        <w:rPr>
          <w:color w:val="000000" w:themeColor="text1"/>
          <w:sz w:val="22"/>
          <w:szCs w:val="22"/>
          <w:lang w:val="ru-RU"/>
        </w:rPr>
        <w:t xml:space="preserve">Все работы выполняются с соблюдением требований ПУЭ, ПТЭ и СНиП. </w:t>
      </w:r>
    </w:p>
    <w:p w14:paraId="1C4E6CB6" w14:textId="77777777" w:rsidR="001F222D" w:rsidRPr="001F222D" w:rsidRDefault="001F222D" w:rsidP="001F222D">
      <w:pPr>
        <w:pStyle w:val="afa"/>
        <w:keepLines/>
        <w:widowControl w:val="0"/>
        <w:numPr>
          <w:ilvl w:val="1"/>
          <w:numId w:val="14"/>
        </w:numPr>
        <w:shd w:val="clear" w:color="auto" w:fill="FFFFFF"/>
        <w:tabs>
          <w:tab w:val="left" w:pos="426"/>
          <w:tab w:val="left" w:pos="1134"/>
        </w:tabs>
        <w:suppressAutoHyphens w:val="0"/>
        <w:autoSpaceDE w:val="0"/>
        <w:autoSpaceDN w:val="0"/>
        <w:adjustRightInd w:val="0"/>
        <w:spacing w:line="240" w:lineRule="auto"/>
        <w:ind w:leftChars="0" w:left="0" w:firstLineChars="283" w:firstLine="623"/>
        <w:textDirection w:val="lrTb"/>
        <w:textAlignment w:val="auto"/>
        <w:outlineLvl w:val="9"/>
        <w:rPr>
          <w:color w:val="000000" w:themeColor="text1"/>
          <w:sz w:val="22"/>
          <w:szCs w:val="22"/>
          <w:lang w:val="ru-RU"/>
        </w:rPr>
      </w:pPr>
      <w:r w:rsidRPr="001F222D">
        <w:rPr>
          <w:color w:val="000000" w:themeColor="text1"/>
          <w:sz w:val="22"/>
          <w:szCs w:val="22"/>
          <w:lang w:val="ru-RU"/>
        </w:rPr>
        <w:t xml:space="preserve">Гарантийный срок нормальной эксплуатации объекта и входящих в него инженерных систем, оборудования, материалов и работ устанавливается на </w:t>
      </w:r>
      <w:r w:rsidRPr="001F222D">
        <w:rPr>
          <w:iCs/>
          <w:color w:val="000000" w:themeColor="text1"/>
          <w:sz w:val="22"/>
          <w:szCs w:val="22"/>
          <w:lang w:val="ru-RU"/>
        </w:rPr>
        <w:t xml:space="preserve">36 (тридцать шесть) месяцев </w:t>
      </w:r>
      <w:r w:rsidRPr="001F222D">
        <w:rPr>
          <w:color w:val="000000" w:themeColor="text1"/>
          <w:sz w:val="22"/>
          <w:szCs w:val="22"/>
          <w:lang w:val="ru-RU"/>
        </w:rPr>
        <w:t>с даты подписания акта Акт о приемке выполненных работ (по форме КС-2).</w:t>
      </w:r>
    </w:p>
    <w:p w14:paraId="07AD3EE3" w14:textId="77777777" w:rsidR="001F222D" w:rsidRPr="001F222D" w:rsidRDefault="001F222D" w:rsidP="001F222D">
      <w:pPr>
        <w:pStyle w:val="afa"/>
        <w:keepLines/>
        <w:widowControl w:val="0"/>
        <w:numPr>
          <w:ilvl w:val="1"/>
          <w:numId w:val="14"/>
        </w:numPr>
        <w:shd w:val="clear" w:color="auto" w:fill="FFFFFF"/>
        <w:tabs>
          <w:tab w:val="left" w:pos="426"/>
          <w:tab w:val="left" w:pos="1134"/>
        </w:tabs>
        <w:suppressAutoHyphens w:val="0"/>
        <w:autoSpaceDE w:val="0"/>
        <w:autoSpaceDN w:val="0"/>
        <w:adjustRightInd w:val="0"/>
        <w:spacing w:line="240" w:lineRule="auto"/>
        <w:ind w:leftChars="0" w:left="0" w:firstLineChars="283" w:firstLine="623"/>
        <w:textDirection w:val="lrTb"/>
        <w:textAlignment w:val="auto"/>
        <w:outlineLvl w:val="9"/>
        <w:rPr>
          <w:color w:val="000000" w:themeColor="text1"/>
          <w:sz w:val="22"/>
          <w:szCs w:val="22"/>
          <w:lang w:val="ru-RU"/>
        </w:rPr>
      </w:pPr>
      <w:r w:rsidRPr="001F222D">
        <w:rPr>
          <w:color w:val="000000" w:themeColor="text1"/>
          <w:sz w:val="22"/>
          <w:szCs w:val="22"/>
          <w:lang w:val="ru-RU"/>
        </w:rPr>
        <w:t>Подрядчик должен за свой счет и в сроки, согласованные с Заказчиком, устранять любые дефекты, выявленные в период гарантийного срока.</w:t>
      </w:r>
    </w:p>
    <w:p w14:paraId="1C5249DB" w14:textId="77777777" w:rsidR="001F222D" w:rsidRPr="001F222D" w:rsidRDefault="001F222D" w:rsidP="001F222D">
      <w:pPr>
        <w:pStyle w:val="afa"/>
        <w:keepLines/>
        <w:widowControl w:val="0"/>
        <w:numPr>
          <w:ilvl w:val="1"/>
          <w:numId w:val="14"/>
        </w:numPr>
        <w:shd w:val="clear" w:color="auto" w:fill="FFFFFF"/>
        <w:tabs>
          <w:tab w:val="left" w:pos="426"/>
          <w:tab w:val="left" w:pos="1134"/>
        </w:tabs>
        <w:suppressAutoHyphens w:val="0"/>
        <w:autoSpaceDE w:val="0"/>
        <w:autoSpaceDN w:val="0"/>
        <w:adjustRightInd w:val="0"/>
        <w:spacing w:line="240" w:lineRule="auto"/>
        <w:ind w:leftChars="0" w:left="0" w:firstLineChars="283" w:firstLine="623"/>
        <w:textDirection w:val="lrTb"/>
        <w:textAlignment w:val="auto"/>
        <w:outlineLvl w:val="9"/>
        <w:rPr>
          <w:color w:val="000000" w:themeColor="text1"/>
          <w:sz w:val="22"/>
          <w:szCs w:val="22"/>
          <w:lang w:val="ru-RU"/>
        </w:rPr>
      </w:pPr>
      <w:r w:rsidRPr="001F222D">
        <w:rPr>
          <w:color w:val="000000" w:themeColor="text1"/>
          <w:sz w:val="22"/>
          <w:szCs w:val="22"/>
          <w:lang w:val="ru-RU"/>
        </w:rPr>
        <w:t>Подрядчик за свой счет обязан устранить все замечания контролирующих организаций, в том числе Ростехнадзора, до сдачи объекта строительства.</w:t>
      </w:r>
    </w:p>
    <w:p w14:paraId="1BE823AA" w14:textId="77777777" w:rsidR="001F222D" w:rsidRPr="001F222D" w:rsidRDefault="001F222D" w:rsidP="001F222D">
      <w:pPr>
        <w:pStyle w:val="afa"/>
        <w:keepLines/>
        <w:widowControl w:val="0"/>
        <w:numPr>
          <w:ilvl w:val="1"/>
          <w:numId w:val="14"/>
        </w:numPr>
        <w:shd w:val="clear" w:color="auto" w:fill="FFFFFF"/>
        <w:tabs>
          <w:tab w:val="left" w:pos="426"/>
          <w:tab w:val="left" w:pos="1134"/>
        </w:tabs>
        <w:suppressAutoHyphens w:val="0"/>
        <w:autoSpaceDE w:val="0"/>
        <w:autoSpaceDN w:val="0"/>
        <w:adjustRightInd w:val="0"/>
        <w:spacing w:line="240" w:lineRule="auto"/>
        <w:ind w:leftChars="0" w:left="0" w:firstLineChars="283" w:firstLine="623"/>
        <w:textDirection w:val="lrTb"/>
        <w:textAlignment w:val="auto"/>
        <w:outlineLvl w:val="9"/>
        <w:rPr>
          <w:color w:val="000000" w:themeColor="text1"/>
          <w:sz w:val="22"/>
          <w:szCs w:val="22"/>
          <w:lang w:val="ru-RU"/>
        </w:rPr>
      </w:pPr>
      <w:r w:rsidRPr="001F222D">
        <w:rPr>
          <w:color w:val="000000" w:themeColor="text1"/>
          <w:sz w:val="22"/>
          <w:szCs w:val="22"/>
          <w:lang w:val="ru-RU"/>
        </w:rPr>
        <w:t>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Гарантийный срок в этом случае продлевается соответственно на период установления дефектов.</w:t>
      </w:r>
    </w:p>
    <w:p w14:paraId="33ACE0B7" w14:textId="77777777" w:rsidR="001F222D" w:rsidRPr="001F222D" w:rsidRDefault="001F222D" w:rsidP="001559FC">
      <w:pPr>
        <w:pStyle w:val="afa"/>
        <w:keepLines/>
        <w:numPr>
          <w:ilvl w:val="0"/>
          <w:numId w:val="25"/>
        </w:numPr>
        <w:tabs>
          <w:tab w:val="left" w:pos="709"/>
          <w:tab w:val="left" w:pos="1134"/>
        </w:tabs>
        <w:suppressAutoHyphens w:val="0"/>
        <w:spacing w:line="240" w:lineRule="auto"/>
        <w:ind w:leftChars="0" w:left="0" w:firstLineChars="283" w:firstLine="625"/>
        <w:textDirection w:val="lrTb"/>
        <w:textAlignment w:val="auto"/>
        <w:outlineLvl w:val="9"/>
        <w:rPr>
          <w:b/>
          <w:color w:val="000000" w:themeColor="text1"/>
          <w:sz w:val="22"/>
          <w:szCs w:val="22"/>
        </w:rPr>
      </w:pPr>
      <w:r w:rsidRPr="001F222D">
        <w:rPr>
          <w:b/>
          <w:color w:val="000000" w:themeColor="text1"/>
          <w:sz w:val="22"/>
          <w:szCs w:val="22"/>
        </w:rPr>
        <w:t>Технические требования к материалам:</w:t>
      </w:r>
    </w:p>
    <w:p w14:paraId="0A35898D" w14:textId="77777777" w:rsidR="001F222D" w:rsidRPr="001F222D" w:rsidRDefault="001F222D" w:rsidP="001F222D">
      <w:pPr>
        <w:keepLines/>
        <w:tabs>
          <w:tab w:val="left" w:pos="1134"/>
        </w:tabs>
        <w:ind w:leftChars="0" w:left="0" w:firstLineChars="283" w:firstLine="623"/>
        <w:jc w:val="both"/>
        <w:rPr>
          <w:color w:val="000000" w:themeColor="text1"/>
          <w:sz w:val="22"/>
          <w:szCs w:val="22"/>
        </w:rPr>
      </w:pPr>
      <w:r w:rsidRPr="001F222D">
        <w:rPr>
          <w:color w:val="000000" w:themeColor="text1"/>
          <w:sz w:val="22"/>
          <w:szCs w:val="22"/>
        </w:rPr>
        <w:t>6.1. Все используемые для выполнения работ материалы и оборудование должны соответствовать обязательным нормативно-техническим документам, а также иметь соответствующие сертификаты, технические паспорта, аттестаты и другие документы, удостоверяющие их качество. Копии этих сертификатов и иных документов должны быть представлены Заказчику Подрядчиком не позднее, чем за 10 (десять) рабочих дней до начала производства работ, выполняемых с использованием этих материалов и оборудования.</w:t>
      </w:r>
    </w:p>
    <w:p w14:paraId="42EA9B1F" w14:textId="77777777" w:rsidR="001F222D" w:rsidRPr="001F222D" w:rsidRDefault="001F222D" w:rsidP="001F222D">
      <w:pPr>
        <w:keepLines/>
        <w:tabs>
          <w:tab w:val="left" w:pos="1134"/>
        </w:tabs>
        <w:ind w:leftChars="0" w:left="0" w:firstLineChars="283" w:firstLine="623"/>
        <w:jc w:val="both"/>
        <w:rPr>
          <w:color w:val="000000" w:themeColor="text1"/>
          <w:sz w:val="22"/>
          <w:szCs w:val="22"/>
        </w:rPr>
      </w:pPr>
      <w:r w:rsidRPr="001F222D">
        <w:rPr>
          <w:color w:val="000000" w:themeColor="text1"/>
          <w:sz w:val="22"/>
          <w:szCs w:val="22"/>
        </w:rPr>
        <w:t>6.2. Применяемые материалы и оборудование должны быть новыми и ранее не используемыми, не восстановленными и не собранными из восстановленных компонентов, соответствовать заявленным в проектной документации техническим характеристикам, комплектными, серийными.</w:t>
      </w:r>
    </w:p>
    <w:p w14:paraId="3D4DD73E" w14:textId="77777777" w:rsidR="001F222D" w:rsidRPr="001F222D" w:rsidRDefault="001F222D" w:rsidP="001F222D">
      <w:pPr>
        <w:keepLines/>
        <w:shd w:val="clear" w:color="auto" w:fill="FFFFFF"/>
        <w:tabs>
          <w:tab w:val="left" w:pos="1134"/>
        </w:tabs>
        <w:ind w:leftChars="0" w:left="0" w:firstLineChars="283" w:firstLine="623"/>
        <w:jc w:val="both"/>
        <w:rPr>
          <w:b/>
          <w:color w:val="000000" w:themeColor="text1"/>
          <w:sz w:val="22"/>
          <w:szCs w:val="22"/>
        </w:rPr>
      </w:pPr>
      <w:r w:rsidRPr="001F222D">
        <w:rPr>
          <w:color w:val="000000" w:themeColor="text1"/>
          <w:sz w:val="22"/>
          <w:szCs w:val="22"/>
        </w:rPr>
        <w:t>6.3 Используемые на объекте материалы и оборудование должны быть аттестованы и соответствовать техническим требованиям: ГОСТ, ТУ. Данные технические требования должны быть аналогичны требованиям, предъявляемым при аттестации данного вида оборудования.</w:t>
      </w:r>
      <w:r w:rsidRPr="001F222D">
        <w:rPr>
          <w:b/>
          <w:color w:val="000000" w:themeColor="text1"/>
          <w:sz w:val="22"/>
          <w:szCs w:val="22"/>
        </w:rPr>
        <w:t xml:space="preserve">  </w:t>
      </w:r>
    </w:p>
    <w:p w14:paraId="6E473D56" w14:textId="77777777" w:rsidR="001F222D" w:rsidRPr="001F222D" w:rsidRDefault="001F222D" w:rsidP="001559FC">
      <w:pPr>
        <w:pStyle w:val="afa"/>
        <w:keepLines/>
        <w:numPr>
          <w:ilvl w:val="0"/>
          <w:numId w:val="25"/>
        </w:numPr>
        <w:tabs>
          <w:tab w:val="left" w:pos="709"/>
          <w:tab w:val="num" w:pos="928"/>
          <w:tab w:val="left" w:pos="1134"/>
        </w:tabs>
        <w:suppressAutoHyphens w:val="0"/>
        <w:spacing w:line="240" w:lineRule="auto"/>
        <w:ind w:leftChars="0" w:left="0" w:firstLineChars="283" w:firstLine="625"/>
        <w:textDirection w:val="lrTb"/>
        <w:textAlignment w:val="auto"/>
        <w:outlineLvl w:val="9"/>
        <w:rPr>
          <w:b/>
          <w:color w:val="000000" w:themeColor="text1"/>
          <w:sz w:val="22"/>
          <w:szCs w:val="22"/>
          <w:lang w:val="ru-RU"/>
        </w:rPr>
      </w:pPr>
      <w:r w:rsidRPr="001F222D">
        <w:rPr>
          <w:b/>
          <w:color w:val="000000" w:themeColor="text1"/>
          <w:sz w:val="22"/>
          <w:szCs w:val="22"/>
          <w:lang w:val="ru-RU"/>
        </w:rPr>
        <w:t>Срок начала и окончания выполнения Работ:</w:t>
      </w:r>
    </w:p>
    <w:p w14:paraId="3E0907F3" w14:textId="77777777" w:rsidR="001F222D" w:rsidRPr="001F222D" w:rsidRDefault="001F222D" w:rsidP="001F222D">
      <w:pPr>
        <w:keepLines/>
        <w:tabs>
          <w:tab w:val="left" w:pos="709"/>
          <w:tab w:val="left" w:pos="1134"/>
        </w:tabs>
        <w:ind w:leftChars="0" w:left="0" w:firstLineChars="283" w:firstLine="623"/>
        <w:jc w:val="both"/>
        <w:rPr>
          <w:color w:val="000000" w:themeColor="text1"/>
          <w:sz w:val="22"/>
          <w:szCs w:val="22"/>
        </w:rPr>
      </w:pPr>
      <w:r w:rsidRPr="001F222D">
        <w:rPr>
          <w:color w:val="000000" w:themeColor="text1"/>
          <w:sz w:val="22"/>
          <w:szCs w:val="22"/>
        </w:rPr>
        <w:t xml:space="preserve">7.1. </w:t>
      </w:r>
      <w:r w:rsidRPr="001F222D">
        <w:rPr>
          <w:color w:val="000000" w:themeColor="text1"/>
          <w:sz w:val="22"/>
          <w:szCs w:val="22"/>
        </w:rPr>
        <w:tab/>
        <w:t>Срок начала работ: с момента размещения в Единой информационной системе подписанного Заказчиком Договора.</w:t>
      </w:r>
    </w:p>
    <w:p w14:paraId="7B82CAEB" w14:textId="77777777" w:rsidR="001F222D" w:rsidRPr="001F222D" w:rsidRDefault="001F222D" w:rsidP="001F222D">
      <w:pPr>
        <w:keepLines/>
        <w:tabs>
          <w:tab w:val="left" w:pos="709"/>
          <w:tab w:val="left" w:pos="1134"/>
        </w:tabs>
        <w:ind w:leftChars="0" w:left="0" w:firstLineChars="283" w:firstLine="623"/>
        <w:jc w:val="both"/>
        <w:rPr>
          <w:color w:val="000000" w:themeColor="text1"/>
          <w:sz w:val="22"/>
          <w:szCs w:val="22"/>
        </w:rPr>
      </w:pPr>
      <w:r w:rsidRPr="001F222D">
        <w:rPr>
          <w:color w:val="000000" w:themeColor="text1"/>
          <w:sz w:val="22"/>
          <w:szCs w:val="22"/>
        </w:rPr>
        <w:t>7.2. Срок выполнения работ:</w:t>
      </w:r>
    </w:p>
    <w:p w14:paraId="63AF8AD0" w14:textId="77777777" w:rsidR="001F222D" w:rsidRPr="001F222D" w:rsidRDefault="001F222D" w:rsidP="001F222D">
      <w:pPr>
        <w:keepLines/>
        <w:tabs>
          <w:tab w:val="left" w:pos="709"/>
          <w:tab w:val="left" w:pos="1134"/>
        </w:tabs>
        <w:ind w:leftChars="0" w:left="0" w:firstLineChars="283" w:firstLine="623"/>
        <w:jc w:val="both"/>
        <w:rPr>
          <w:color w:val="000000" w:themeColor="text1"/>
          <w:sz w:val="22"/>
          <w:szCs w:val="22"/>
        </w:rPr>
      </w:pPr>
      <w:r w:rsidRPr="001F222D">
        <w:rPr>
          <w:color w:val="000000" w:themeColor="text1"/>
          <w:sz w:val="22"/>
          <w:szCs w:val="22"/>
        </w:rPr>
        <w:t>7.2.1. Разработка и согласование проектной документации – в течение 1 (одного) месяца с момента заключения договора между сторонами.</w:t>
      </w:r>
    </w:p>
    <w:p w14:paraId="606D27B3" w14:textId="77777777" w:rsidR="001F222D" w:rsidRPr="001F222D" w:rsidRDefault="001F222D" w:rsidP="001F222D">
      <w:pPr>
        <w:keepLines/>
        <w:tabs>
          <w:tab w:val="left" w:pos="709"/>
          <w:tab w:val="left" w:pos="1134"/>
        </w:tabs>
        <w:ind w:leftChars="0" w:left="0" w:firstLineChars="283" w:firstLine="623"/>
        <w:jc w:val="both"/>
        <w:rPr>
          <w:color w:val="000000" w:themeColor="text1"/>
          <w:sz w:val="22"/>
          <w:szCs w:val="22"/>
        </w:rPr>
      </w:pPr>
      <w:r w:rsidRPr="001F222D">
        <w:rPr>
          <w:color w:val="000000" w:themeColor="text1"/>
          <w:sz w:val="22"/>
          <w:szCs w:val="22"/>
        </w:rPr>
        <w:t>7.2.2. Выполнение строительно-монтажных и пусконаладочных работ – в течение 2 (двух) месяцев с момента заключения договора между сторонами.</w:t>
      </w:r>
    </w:p>
    <w:p w14:paraId="5698EB92" w14:textId="77777777" w:rsidR="001F222D" w:rsidRPr="001F222D" w:rsidRDefault="001F222D" w:rsidP="001F222D">
      <w:pPr>
        <w:keepLines/>
        <w:tabs>
          <w:tab w:val="left" w:pos="709"/>
          <w:tab w:val="left" w:pos="1134"/>
        </w:tabs>
        <w:ind w:leftChars="0" w:left="0" w:firstLineChars="283" w:firstLine="623"/>
        <w:jc w:val="both"/>
        <w:rPr>
          <w:color w:val="000000" w:themeColor="text1"/>
          <w:sz w:val="22"/>
          <w:szCs w:val="22"/>
        </w:rPr>
      </w:pPr>
      <w:r w:rsidRPr="001F222D">
        <w:rPr>
          <w:color w:val="000000" w:themeColor="text1"/>
          <w:sz w:val="22"/>
          <w:szCs w:val="22"/>
        </w:rPr>
        <w:t>7.2.3. Описание местоположения границ охранных зон объектов электросетевого хозяйства и внесение сведений о них в Единый государственный реестр недвижимости, нанесение плана трассы на дежурный план г. Набережные Челны – в течение 6 (шести) месяцев с момента заключения договора между сторонами.</w:t>
      </w:r>
    </w:p>
    <w:p w14:paraId="43922F4F" w14:textId="77777777" w:rsidR="001F222D" w:rsidRPr="001F222D" w:rsidRDefault="001F222D" w:rsidP="001F222D">
      <w:pPr>
        <w:keepLines/>
        <w:tabs>
          <w:tab w:val="left" w:pos="709"/>
          <w:tab w:val="left" w:pos="1134"/>
        </w:tabs>
        <w:ind w:leftChars="0" w:left="0" w:firstLineChars="283" w:firstLine="623"/>
        <w:jc w:val="both"/>
        <w:rPr>
          <w:color w:val="000000" w:themeColor="text1"/>
          <w:sz w:val="22"/>
          <w:szCs w:val="22"/>
        </w:rPr>
      </w:pPr>
    </w:p>
    <w:p w14:paraId="5A2DB96C" w14:textId="77777777" w:rsidR="001F222D" w:rsidRPr="001F222D" w:rsidRDefault="001F222D" w:rsidP="001F222D">
      <w:pPr>
        <w:keepLines/>
        <w:tabs>
          <w:tab w:val="left" w:pos="709"/>
          <w:tab w:val="left" w:pos="1134"/>
        </w:tabs>
        <w:ind w:leftChars="0" w:left="2" w:hanging="2"/>
        <w:jc w:val="both"/>
        <w:rPr>
          <w:color w:val="000000" w:themeColor="text1"/>
          <w:sz w:val="22"/>
          <w:szCs w:val="22"/>
        </w:rPr>
      </w:pPr>
    </w:p>
    <w:p w14:paraId="272F4844" w14:textId="77777777" w:rsidR="001F222D" w:rsidRPr="001F222D" w:rsidRDefault="001F222D" w:rsidP="001F222D">
      <w:pPr>
        <w:keepLines/>
        <w:tabs>
          <w:tab w:val="left" w:pos="709"/>
          <w:tab w:val="left" w:pos="1134"/>
        </w:tabs>
        <w:ind w:leftChars="0" w:left="0" w:firstLineChars="0" w:firstLine="0"/>
        <w:jc w:val="both"/>
        <w:rPr>
          <w:color w:val="000000" w:themeColor="text1"/>
          <w:sz w:val="22"/>
          <w:szCs w:val="22"/>
        </w:rPr>
      </w:pPr>
    </w:p>
    <w:p w14:paraId="5BF41EFC"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3F5591EC"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50CBE58C"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39320B65"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4FEBEBDF"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28C49D1C"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19CBFF82"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4215EAE1"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5DE08C9C"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0A7F1278"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47F4383F"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7F1E9AA1"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541F1935"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4816F6DF"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3409A314"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70C1F67A"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5C1999B5"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p>
    <w:p w14:paraId="6C9E0D34" w14:textId="77777777" w:rsidR="001F222D" w:rsidRPr="001F222D" w:rsidRDefault="001F222D" w:rsidP="001F222D">
      <w:pPr>
        <w:tabs>
          <w:tab w:val="left" w:pos="7230"/>
          <w:tab w:val="left" w:pos="8647"/>
        </w:tabs>
        <w:autoSpaceDE w:val="0"/>
        <w:ind w:leftChars="0" w:left="2" w:hanging="2"/>
        <w:jc w:val="right"/>
        <w:rPr>
          <w:rFonts w:eastAsia="Arial"/>
          <w:color w:val="000000" w:themeColor="text1"/>
          <w:sz w:val="22"/>
          <w:szCs w:val="22"/>
          <w:lang w:bidi="ru-RU"/>
        </w:rPr>
      </w:pPr>
      <w:r w:rsidRPr="001F222D">
        <w:rPr>
          <w:rFonts w:eastAsia="Arial"/>
          <w:color w:val="000000" w:themeColor="text1"/>
          <w:sz w:val="22"/>
          <w:szCs w:val="22"/>
          <w:lang w:bidi="ru-RU"/>
        </w:rPr>
        <w:t>Приложение №1</w:t>
      </w:r>
    </w:p>
    <w:p w14:paraId="066D6227" w14:textId="77777777" w:rsidR="001F222D" w:rsidRPr="001F222D" w:rsidRDefault="001F222D" w:rsidP="001F222D">
      <w:pPr>
        <w:autoSpaceDE w:val="0"/>
        <w:ind w:leftChars="0" w:left="2" w:hanging="2"/>
        <w:jc w:val="right"/>
        <w:rPr>
          <w:rFonts w:eastAsia="Arial"/>
          <w:color w:val="000000" w:themeColor="text1"/>
          <w:sz w:val="22"/>
          <w:szCs w:val="22"/>
          <w:lang w:bidi="ru-RU"/>
        </w:rPr>
      </w:pPr>
      <w:r w:rsidRPr="001F222D">
        <w:rPr>
          <w:rFonts w:eastAsia="Arial"/>
          <w:color w:val="000000" w:themeColor="text1"/>
          <w:sz w:val="22"/>
          <w:szCs w:val="22"/>
          <w:lang w:bidi="ru-RU"/>
        </w:rPr>
        <w:t xml:space="preserve">                                                                                                        к Техническому заданию </w:t>
      </w:r>
    </w:p>
    <w:p w14:paraId="2D5B3920" w14:textId="77777777" w:rsidR="001F222D" w:rsidRPr="001F222D" w:rsidRDefault="001F222D" w:rsidP="001F222D">
      <w:pPr>
        <w:autoSpaceDE w:val="0"/>
        <w:ind w:leftChars="0" w:left="2" w:hanging="2"/>
        <w:jc w:val="right"/>
        <w:rPr>
          <w:rFonts w:eastAsia="Arial"/>
          <w:color w:val="000000" w:themeColor="text1"/>
          <w:sz w:val="22"/>
          <w:szCs w:val="22"/>
          <w:lang w:bidi="ru-RU"/>
        </w:rPr>
      </w:pPr>
      <w:r w:rsidRPr="001F222D">
        <w:rPr>
          <w:rFonts w:eastAsia="Arial"/>
          <w:color w:val="000000" w:themeColor="text1"/>
          <w:sz w:val="22"/>
          <w:szCs w:val="22"/>
          <w:lang w:bidi="ru-RU"/>
        </w:rPr>
        <w:t xml:space="preserve">(приложение к договору подряда </w:t>
      </w:r>
    </w:p>
    <w:p w14:paraId="1FAB5AFE" w14:textId="77777777" w:rsidR="001F222D" w:rsidRPr="001F222D" w:rsidRDefault="001F222D" w:rsidP="001F222D">
      <w:pPr>
        <w:autoSpaceDE w:val="0"/>
        <w:ind w:leftChars="0" w:left="2" w:hanging="2"/>
        <w:jc w:val="right"/>
        <w:rPr>
          <w:rFonts w:eastAsia="Arial"/>
          <w:color w:val="000000" w:themeColor="text1"/>
          <w:sz w:val="22"/>
          <w:szCs w:val="22"/>
          <w:lang w:bidi="ru-RU"/>
        </w:rPr>
      </w:pPr>
      <w:r w:rsidRPr="001F222D">
        <w:rPr>
          <w:rFonts w:eastAsia="Arial"/>
          <w:color w:val="000000" w:themeColor="text1"/>
          <w:sz w:val="22"/>
          <w:szCs w:val="22"/>
          <w:lang w:bidi="ru-RU"/>
        </w:rPr>
        <w:t>№ _______ от ___._____.2026г.)</w:t>
      </w:r>
    </w:p>
    <w:p w14:paraId="0BCE7800" w14:textId="77777777" w:rsidR="001F222D" w:rsidRPr="001F222D" w:rsidRDefault="001F222D" w:rsidP="001F222D">
      <w:pPr>
        <w:autoSpaceDE w:val="0"/>
        <w:ind w:leftChars="0" w:left="2" w:hanging="2"/>
        <w:jc w:val="right"/>
        <w:rPr>
          <w:rFonts w:eastAsia="Arial"/>
          <w:color w:val="000000" w:themeColor="text1"/>
          <w:sz w:val="22"/>
          <w:szCs w:val="22"/>
          <w:lang w:bidi="ru-RU"/>
        </w:rPr>
      </w:pPr>
      <w:r w:rsidRPr="001F222D">
        <w:rPr>
          <w:rFonts w:eastAsia="Arial"/>
          <w:color w:val="000000" w:themeColor="text1"/>
          <w:sz w:val="22"/>
          <w:szCs w:val="22"/>
          <w:lang w:bidi="ru-RU"/>
        </w:rPr>
        <w:t xml:space="preserve">                                                                                                                         </w:t>
      </w:r>
    </w:p>
    <w:p w14:paraId="0ADE548C" w14:textId="77777777" w:rsidR="001F222D" w:rsidRPr="001F222D" w:rsidRDefault="001F222D" w:rsidP="001F222D">
      <w:pPr>
        <w:autoSpaceDE w:val="0"/>
        <w:ind w:leftChars="0" w:left="2" w:hanging="2"/>
        <w:rPr>
          <w:rFonts w:eastAsia="Arial"/>
          <w:color w:val="000000" w:themeColor="text1"/>
          <w:sz w:val="22"/>
          <w:szCs w:val="22"/>
          <w:lang w:bidi="ru-RU"/>
        </w:rPr>
      </w:pPr>
    </w:p>
    <w:p w14:paraId="0E5E2959" w14:textId="77777777" w:rsidR="001F222D" w:rsidRPr="001F222D" w:rsidRDefault="001F222D" w:rsidP="001F222D">
      <w:pPr>
        <w:autoSpaceDE w:val="0"/>
        <w:ind w:leftChars="0" w:left="2" w:hanging="2"/>
        <w:jc w:val="both"/>
        <w:rPr>
          <w:rFonts w:eastAsia="Arial"/>
          <w:b/>
          <w:bCs/>
          <w:color w:val="000000" w:themeColor="text1"/>
          <w:sz w:val="22"/>
          <w:szCs w:val="22"/>
          <w:lang w:bidi="ru-RU"/>
        </w:rPr>
      </w:pPr>
      <w:r w:rsidRPr="001F222D">
        <w:rPr>
          <w:rFonts w:eastAsia="Arial"/>
          <w:b/>
          <w:bCs/>
          <w:color w:val="000000" w:themeColor="text1"/>
          <w:sz w:val="22"/>
          <w:szCs w:val="22"/>
          <w:lang w:bidi="ru-RU"/>
        </w:rPr>
        <w:t>ФОРМА</w:t>
      </w:r>
    </w:p>
    <w:p w14:paraId="4D64EE6F" w14:textId="77777777" w:rsidR="001F222D" w:rsidRPr="001F222D" w:rsidRDefault="001F222D" w:rsidP="001F222D">
      <w:pPr>
        <w:autoSpaceDE w:val="0"/>
        <w:ind w:leftChars="0" w:left="2" w:hanging="2"/>
        <w:jc w:val="both"/>
        <w:rPr>
          <w:rFonts w:eastAsia="Arial"/>
          <w:b/>
          <w:bCs/>
          <w:color w:val="000000" w:themeColor="text1"/>
          <w:sz w:val="22"/>
          <w:szCs w:val="22"/>
          <w:lang w:bidi="ru-RU"/>
        </w:rPr>
      </w:pPr>
    </w:p>
    <w:p w14:paraId="341BED85" w14:textId="77777777" w:rsidR="001F222D" w:rsidRPr="001F222D" w:rsidRDefault="001F222D" w:rsidP="001F222D">
      <w:pPr>
        <w:autoSpaceDE w:val="0"/>
        <w:ind w:leftChars="0" w:left="2" w:hanging="2"/>
        <w:jc w:val="both"/>
        <w:rPr>
          <w:rFonts w:eastAsia="Arial"/>
          <w:b/>
          <w:bCs/>
          <w:color w:val="000000" w:themeColor="text1"/>
          <w:sz w:val="22"/>
          <w:szCs w:val="22"/>
          <w:lang w:bidi="ru-RU"/>
        </w:rPr>
      </w:pPr>
    </w:p>
    <w:p w14:paraId="2E73CEF3" w14:textId="77777777" w:rsidR="001F222D" w:rsidRPr="001F222D" w:rsidRDefault="001F222D" w:rsidP="001F222D">
      <w:pPr>
        <w:autoSpaceDE w:val="0"/>
        <w:ind w:leftChars="0" w:left="2" w:hanging="2"/>
        <w:jc w:val="center"/>
        <w:rPr>
          <w:rFonts w:eastAsia="Arial"/>
          <w:b/>
          <w:bCs/>
          <w:color w:val="000000" w:themeColor="text1"/>
          <w:sz w:val="22"/>
          <w:szCs w:val="22"/>
          <w:lang w:bidi="ru-RU"/>
        </w:rPr>
      </w:pPr>
      <w:r w:rsidRPr="001F222D">
        <w:rPr>
          <w:rFonts w:eastAsia="Arial"/>
          <w:b/>
          <w:bCs/>
          <w:color w:val="000000" w:themeColor="text1"/>
          <w:sz w:val="22"/>
          <w:szCs w:val="22"/>
          <w:lang w:bidi="ru-RU"/>
        </w:rPr>
        <w:t>График выполнения работ</w:t>
      </w:r>
    </w:p>
    <w:p w14:paraId="2BD70CA1" w14:textId="77777777" w:rsidR="001F222D" w:rsidRPr="001F222D" w:rsidRDefault="001F222D" w:rsidP="001F222D">
      <w:pPr>
        <w:autoSpaceDE w:val="0"/>
        <w:ind w:leftChars="0" w:left="2" w:hanging="2"/>
        <w:jc w:val="both"/>
        <w:rPr>
          <w:rFonts w:eastAsia="Arial"/>
          <w:b/>
          <w:bCs/>
          <w:color w:val="000000" w:themeColor="text1"/>
          <w:sz w:val="22"/>
          <w:szCs w:val="22"/>
          <w:lang w:bidi="ru-RU"/>
        </w:rPr>
      </w:pPr>
    </w:p>
    <w:p w14:paraId="740C59D9" w14:textId="77777777" w:rsidR="001F222D" w:rsidRPr="001F222D" w:rsidRDefault="001F222D" w:rsidP="001F222D">
      <w:pPr>
        <w:autoSpaceDE w:val="0"/>
        <w:ind w:leftChars="0" w:left="2" w:hanging="2"/>
        <w:rPr>
          <w:rFonts w:eastAsia="Arial"/>
          <w:color w:val="000000" w:themeColor="text1"/>
          <w:sz w:val="22"/>
          <w:szCs w:val="22"/>
          <w:lang w:bidi="ru-RU"/>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843"/>
        <w:gridCol w:w="1276"/>
        <w:gridCol w:w="2267"/>
      </w:tblGrid>
      <w:tr w:rsidR="001F222D" w:rsidRPr="001F222D" w14:paraId="7042B4F2"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18DFC01D"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r w:rsidRPr="001F222D">
              <w:rPr>
                <w:rFonts w:eastAsia="Arial"/>
                <w:b/>
                <w:bCs/>
                <w:color w:val="000000" w:themeColor="text1"/>
                <w:sz w:val="22"/>
                <w:szCs w:val="22"/>
                <w:lang w:bidi="ru-RU"/>
              </w:rPr>
              <w:t>№ п/п</w:t>
            </w:r>
          </w:p>
        </w:tc>
        <w:tc>
          <w:tcPr>
            <w:tcW w:w="3969" w:type="dxa"/>
            <w:tcBorders>
              <w:top w:val="single" w:sz="4" w:space="0" w:color="auto"/>
              <w:left w:val="single" w:sz="4" w:space="0" w:color="auto"/>
              <w:bottom w:val="single" w:sz="4" w:space="0" w:color="auto"/>
              <w:right w:val="single" w:sz="4" w:space="0" w:color="auto"/>
            </w:tcBorders>
            <w:hideMark/>
          </w:tcPr>
          <w:p w14:paraId="5AD9C9C3"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r w:rsidRPr="001F222D">
              <w:rPr>
                <w:rFonts w:eastAsia="Arial"/>
                <w:b/>
                <w:bCs/>
                <w:color w:val="000000" w:themeColor="text1"/>
                <w:sz w:val="22"/>
                <w:szCs w:val="22"/>
                <w:lang w:bidi="ru-RU"/>
              </w:rPr>
              <w:t>Наименование работ</w:t>
            </w:r>
          </w:p>
        </w:tc>
        <w:tc>
          <w:tcPr>
            <w:tcW w:w="1843" w:type="dxa"/>
            <w:tcBorders>
              <w:top w:val="single" w:sz="4" w:space="0" w:color="auto"/>
              <w:left w:val="single" w:sz="4" w:space="0" w:color="auto"/>
              <w:bottom w:val="single" w:sz="4" w:space="0" w:color="auto"/>
              <w:right w:val="single" w:sz="4" w:space="0" w:color="auto"/>
            </w:tcBorders>
            <w:hideMark/>
          </w:tcPr>
          <w:p w14:paraId="701E24A4"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r w:rsidRPr="001F222D">
              <w:rPr>
                <w:rFonts w:eastAsia="Arial"/>
                <w:b/>
                <w:bCs/>
                <w:color w:val="000000" w:themeColor="text1"/>
                <w:sz w:val="22"/>
                <w:szCs w:val="22"/>
                <w:lang w:bidi="ru-RU"/>
              </w:rPr>
              <w:t xml:space="preserve">Количество (объем, единица измерения) работ </w:t>
            </w:r>
          </w:p>
        </w:tc>
        <w:tc>
          <w:tcPr>
            <w:tcW w:w="1276" w:type="dxa"/>
            <w:tcBorders>
              <w:top w:val="single" w:sz="4" w:space="0" w:color="auto"/>
              <w:left w:val="single" w:sz="4" w:space="0" w:color="auto"/>
              <w:bottom w:val="single" w:sz="4" w:space="0" w:color="auto"/>
              <w:right w:val="single" w:sz="4" w:space="0" w:color="auto"/>
            </w:tcBorders>
            <w:hideMark/>
          </w:tcPr>
          <w:p w14:paraId="4F708982"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r w:rsidRPr="001F222D">
              <w:rPr>
                <w:rFonts w:eastAsia="Arial"/>
                <w:b/>
                <w:bCs/>
                <w:color w:val="000000" w:themeColor="text1"/>
                <w:sz w:val="22"/>
                <w:szCs w:val="22"/>
                <w:lang w:bidi="ru-RU"/>
              </w:rPr>
              <w:t>Дата начала работ</w:t>
            </w:r>
          </w:p>
        </w:tc>
        <w:tc>
          <w:tcPr>
            <w:tcW w:w="2267" w:type="dxa"/>
            <w:tcBorders>
              <w:top w:val="single" w:sz="4" w:space="0" w:color="auto"/>
              <w:left w:val="single" w:sz="4" w:space="0" w:color="auto"/>
              <w:bottom w:val="single" w:sz="4" w:space="0" w:color="auto"/>
              <w:right w:val="single" w:sz="4" w:space="0" w:color="auto"/>
            </w:tcBorders>
            <w:hideMark/>
          </w:tcPr>
          <w:p w14:paraId="2B5829A7"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r w:rsidRPr="001F222D">
              <w:rPr>
                <w:rFonts w:eastAsia="Arial"/>
                <w:b/>
                <w:bCs/>
                <w:color w:val="000000" w:themeColor="text1"/>
                <w:sz w:val="22"/>
                <w:szCs w:val="22"/>
                <w:lang w:bidi="ru-RU"/>
              </w:rPr>
              <w:t>Дата завершения работ</w:t>
            </w:r>
          </w:p>
        </w:tc>
      </w:tr>
      <w:tr w:rsidR="001F222D" w:rsidRPr="001F222D" w14:paraId="5D12E753"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4A249A7B"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1</w:t>
            </w:r>
          </w:p>
        </w:tc>
        <w:tc>
          <w:tcPr>
            <w:tcW w:w="3969" w:type="dxa"/>
            <w:tcBorders>
              <w:top w:val="single" w:sz="4" w:space="0" w:color="auto"/>
              <w:left w:val="single" w:sz="4" w:space="0" w:color="auto"/>
              <w:bottom w:val="single" w:sz="4" w:space="0" w:color="auto"/>
              <w:right w:val="single" w:sz="4" w:space="0" w:color="auto"/>
            </w:tcBorders>
          </w:tcPr>
          <w:p w14:paraId="7947302E" w14:textId="77777777" w:rsidR="001F222D" w:rsidRPr="001F222D" w:rsidRDefault="001F222D" w:rsidP="001F222D">
            <w:pPr>
              <w:autoSpaceDE w:val="0"/>
              <w:ind w:leftChars="0" w:left="0" w:firstLineChars="0" w:hanging="2"/>
              <w:rPr>
                <w:rFonts w:eastAsia="Arial"/>
                <w:bCs/>
                <w:color w:val="000000" w:themeColor="text1"/>
                <w:sz w:val="22"/>
                <w:szCs w:val="22"/>
                <w:lang w:bidi="ru-RU"/>
              </w:rPr>
            </w:pPr>
          </w:p>
        </w:tc>
        <w:tc>
          <w:tcPr>
            <w:tcW w:w="1843" w:type="dxa"/>
            <w:tcBorders>
              <w:top w:val="single" w:sz="4" w:space="0" w:color="auto"/>
              <w:left w:val="single" w:sz="4" w:space="0" w:color="auto"/>
              <w:bottom w:val="single" w:sz="4" w:space="0" w:color="auto"/>
              <w:right w:val="single" w:sz="4" w:space="0" w:color="auto"/>
            </w:tcBorders>
          </w:tcPr>
          <w:p w14:paraId="3B104A33"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7AFB592C"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1798D43D"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p>
        </w:tc>
      </w:tr>
      <w:tr w:rsidR="001F222D" w:rsidRPr="001F222D" w14:paraId="15730343"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394139B6"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2</w:t>
            </w:r>
          </w:p>
        </w:tc>
        <w:tc>
          <w:tcPr>
            <w:tcW w:w="3969" w:type="dxa"/>
            <w:tcBorders>
              <w:top w:val="single" w:sz="4" w:space="0" w:color="auto"/>
              <w:left w:val="single" w:sz="4" w:space="0" w:color="auto"/>
              <w:bottom w:val="single" w:sz="4" w:space="0" w:color="auto"/>
              <w:right w:val="single" w:sz="4" w:space="0" w:color="auto"/>
            </w:tcBorders>
          </w:tcPr>
          <w:p w14:paraId="164FDDCD" w14:textId="77777777" w:rsidR="001F222D" w:rsidRPr="001F222D" w:rsidRDefault="001F222D" w:rsidP="001F222D">
            <w:pPr>
              <w:autoSpaceDE w:val="0"/>
              <w:ind w:leftChars="0" w:left="0" w:firstLineChars="0" w:hanging="2"/>
              <w:rPr>
                <w:rFonts w:eastAsia="Arial"/>
                <w:bCs/>
                <w:color w:val="000000" w:themeColor="text1"/>
                <w:sz w:val="22"/>
                <w:szCs w:val="22"/>
                <w:lang w:bidi="ru-RU"/>
              </w:rPr>
            </w:pPr>
          </w:p>
        </w:tc>
        <w:tc>
          <w:tcPr>
            <w:tcW w:w="1843" w:type="dxa"/>
            <w:tcBorders>
              <w:top w:val="single" w:sz="4" w:space="0" w:color="auto"/>
              <w:left w:val="single" w:sz="4" w:space="0" w:color="auto"/>
              <w:bottom w:val="single" w:sz="4" w:space="0" w:color="auto"/>
              <w:right w:val="single" w:sz="4" w:space="0" w:color="auto"/>
            </w:tcBorders>
          </w:tcPr>
          <w:p w14:paraId="10FCBD6B"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4AFB7156"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2B37C450" w14:textId="77777777" w:rsidR="001F222D" w:rsidRPr="001F222D" w:rsidRDefault="001F222D" w:rsidP="001F222D">
            <w:pPr>
              <w:autoSpaceDE w:val="0"/>
              <w:ind w:leftChars="0" w:left="0" w:firstLineChars="0" w:hanging="2"/>
              <w:jc w:val="center"/>
              <w:rPr>
                <w:rFonts w:eastAsia="Arial"/>
                <w:b/>
                <w:bCs/>
                <w:color w:val="000000" w:themeColor="text1"/>
                <w:sz w:val="22"/>
                <w:szCs w:val="22"/>
                <w:lang w:bidi="ru-RU"/>
              </w:rPr>
            </w:pPr>
          </w:p>
        </w:tc>
      </w:tr>
      <w:tr w:rsidR="001F222D" w:rsidRPr="001F222D" w14:paraId="73F58940"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7850DEC7"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3</w:t>
            </w:r>
          </w:p>
        </w:tc>
        <w:tc>
          <w:tcPr>
            <w:tcW w:w="3969" w:type="dxa"/>
            <w:tcBorders>
              <w:top w:val="single" w:sz="4" w:space="0" w:color="auto"/>
              <w:left w:val="single" w:sz="4" w:space="0" w:color="auto"/>
              <w:bottom w:val="single" w:sz="4" w:space="0" w:color="auto"/>
              <w:right w:val="single" w:sz="4" w:space="0" w:color="auto"/>
            </w:tcBorders>
          </w:tcPr>
          <w:p w14:paraId="517F7666" w14:textId="77777777" w:rsidR="001F222D" w:rsidRPr="001F222D" w:rsidRDefault="001F222D" w:rsidP="001F222D">
            <w:pPr>
              <w:autoSpaceDE w:val="0"/>
              <w:ind w:leftChars="0" w:left="0" w:firstLineChars="0" w:hanging="2"/>
              <w:rPr>
                <w:rFonts w:eastAsia="Arial"/>
                <w:bCs/>
                <w:color w:val="000000" w:themeColor="text1"/>
                <w:sz w:val="22"/>
                <w:szCs w:val="22"/>
                <w:lang w:bidi="ru-RU"/>
              </w:rPr>
            </w:pPr>
          </w:p>
        </w:tc>
        <w:tc>
          <w:tcPr>
            <w:tcW w:w="1843" w:type="dxa"/>
            <w:tcBorders>
              <w:top w:val="single" w:sz="4" w:space="0" w:color="auto"/>
              <w:left w:val="single" w:sz="4" w:space="0" w:color="auto"/>
              <w:bottom w:val="single" w:sz="4" w:space="0" w:color="auto"/>
              <w:right w:val="single" w:sz="4" w:space="0" w:color="auto"/>
            </w:tcBorders>
          </w:tcPr>
          <w:p w14:paraId="21EDF582"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40F03685"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5A68724B"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r>
      <w:tr w:rsidR="001F222D" w:rsidRPr="001F222D" w14:paraId="7E932B98"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2D9F4C92"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4</w:t>
            </w:r>
          </w:p>
        </w:tc>
        <w:tc>
          <w:tcPr>
            <w:tcW w:w="3969" w:type="dxa"/>
            <w:tcBorders>
              <w:top w:val="single" w:sz="4" w:space="0" w:color="auto"/>
              <w:left w:val="single" w:sz="4" w:space="0" w:color="auto"/>
              <w:bottom w:val="single" w:sz="4" w:space="0" w:color="auto"/>
              <w:right w:val="single" w:sz="4" w:space="0" w:color="auto"/>
            </w:tcBorders>
          </w:tcPr>
          <w:p w14:paraId="53493B4E" w14:textId="77777777" w:rsidR="001F222D" w:rsidRPr="001F222D" w:rsidRDefault="001F222D" w:rsidP="001F222D">
            <w:pPr>
              <w:ind w:leftChars="0" w:left="0" w:firstLineChars="0" w:hanging="2"/>
              <w:jc w:val="both"/>
              <w:rPr>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B74F701"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1134A8C6"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2C3B6B61"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r>
      <w:tr w:rsidR="001F222D" w:rsidRPr="001F222D" w14:paraId="46858CE1"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6EFC71BC"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5</w:t>
            </w:r>
          </w:p>
        </w:tc>
        <w:tc>
          <w:tcPr>
            <w:tcW w:w="3969" w:type="dxa"/>
            <w:tcBorders>
              <w:top w:val="single" w:sz="4" w:space="0" w:color="auto"/>
              <w:left w:val="single" w:sz="4" w:space="0" w:color="auto"/>
              <w:bottom w:val="single" w:sz="4" w:space="0" w:color="auto"/>
              <w:right w:val="single" w:sz="4" w:space="0" w:color="auto"/>
            </w:tcBorders>
          </w:tcPr>
          <w:p w14:paraId="65A41B87" w14:textId="77777777" w:rsidR="001F222D" w:rsidRPr="001F222D" w:rsidRDefault="001F222D" w:rsidP="001F222D">
            <w:pPr>
              <w:ind w:leftChars="0" w:left="0" w:firstLineChars="0" w:hanging="2"/>
              <w:jc w:val="both"/>
              <w:rPr>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3C0E8FA"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7AB69DFA"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4AD773E2"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r>
      <w:tr w:rsidR="001F222D" w:rsidRPr="001F222D" w14:paraId="7248DA82"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0C7A5D2C"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6</w:t>
            </w:r>
          </w:p>
        </w:tc>
        <w:tc>
          <w:tcPr>
            <w:tcW w:w="3969" w:type="dxa"/>
            <w:tcBorders>
              <w:top w:val="single" w:sz="4" w:space="0" w:color="auto"/>
              <w:left w:val="single" w:sz="4" w:space="0" w:color="auto"/>
              <w:bottom w:val="single" w:sz="4" w:space="0" w:color="auto"/>
              <w:right w:val="single" w:sz="4" w:space="0" w:color="auto"/>
            </w:tcBorders>
          </w:tcPr>
          <w:p w14:paraId="4D5514C2" w14:textId="77777777" w:rsidR="001F222D" w:rsidRPr="001F222D" w:rsidRDefault="001F222D" w:rsidP="001F222D">
            <w:pPr>
              <w:ind w:leftChars="0" w:left="0" w:firstLineChars="0" w:hanging="2"/>
              <w:jc w:val="both"/>
              <w:rPr>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40A4405"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28E06316"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434612B7"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r>
      <w:tr w:rsidR="001F222D" w:rsidRPr="001F222D" w14:paraId="72A67E3D"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6FF399DF"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7</w:t>
            </w:r>
          </w:p>
        </w:tc>
        <w:tc>
          <w:tcPr>
            <w:tcW w:w="3969" w:type="dxa"/>
            <w:tcBorders>
              <w:top w:val="single" w:sz="4" w:space="0" w:color="auto"/>
              <w:left w:val="single" w:sz="4" w:space="0" w:color="auto"/>
              <w:bottom w:val="single" w:sz="4" w:space="0" w:color="auto"/>
              <w:right w:val="single" w:sz="4" w:space="0" w:color="auto"/>
            </w:tcBorders>
          </w:tcPr>
          <w:p w14:paraId="6F62E889" w14:textId="77777777" w:rsidR="001F222D" w:rsidRPr="001F222D" w:rsidRDefault="001F222D" w:rsidP="001F222D">
            <w:pPr>
              <w:ind w:leftChars="0" w:left="0" w:firstLineChars="0" w:hanging="2"/>
              <w:jc w:val="both"/>
              <w:rPr>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07FB898"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7ED97D8D"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78B27E5C"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r>
      <w:tr w:rsidR="001F222D" w:rsidRPr="001F222D" w14:paraId="186E5598"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7845DCDF"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8</w:t>
            </w:r>
          </w:p>
        </w:tc>
        <w:tc>
          <w:tcPr>
            <w:tcW w:w="3969" w:type="dxa"/>
            <w:tcBorders>
              <w:top w:val="single" w:sz="4" w:space="0" w:color="auto"/>
              <w:left w:val="single" w:sz="4" w:space="0" w:color="auto"/>
              <w:bottom w:val="single" w:sz="4" w:space="0" w:color="auto"/>
              <w:right w:val="single" w:sz="4" w:space="0" w:color="auto"/>
            </w:tcBorders>
          </w:tcPr>
          <w:p w14:paraId="2B375AD0" w14:textId="77777777" w:rsidR="001F222D" w:rsidRPr="001F222D" w:rsidRDefault="001F222D" w:rsidP="001F222D">
            <w:pPr>
              <w:ind w:leftChars="0" w:left="0" w:firstLineChars="0" w:hanging="2"/>
              <w:jc w:val="both"/>
              <w:rPr>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5A3A486"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71EB5CAD"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6D4F5B4C"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r>
      <w:tr w:rsidR="001F222D" w:rsidRPr="001F222D" w14:paraId="78BEC539"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5BD659BF"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9</w:t>
            </w:r>
          </w:p>
        </w:tc>
        <w:tc>
          <w:tcPr>
            <w:tcW w:w="3969" w:type="dxa"/>
            <w:tcBorders>
              <w:top w:val="single" w:sz="4" w:space="0" w:color="auto"/>
              <w:left w:val="single" w:sz="4" w:space="0" w:color="auto"/>
              <w:bottom w:val="single" w:sz="4" w:space="0" w:color="auto"/>
              <w:right w:val="single" w:sz="4" w:space="0" w:color="auto"/>
            </w:tcBorders>
          </w:tcPr>
          <w:p w14:paraId="493DD0B3"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c>
          <w:tcPr>
            <w:tcW w:w="1843" w:type="dxa"/>
            <w:tcBorders>
              <w:top w:val="single" w:sz="4" w:space="0" w:color="auto"/>
              <w:left w:val="single" w:sz="4" w:space="0" w:color="auto"/>
              <w:bottom w:val="single" w:sz="4" w:space="0" w:color="auto"/>
              <w:right w:val="single" w:sz="4" w:space="0" w:color="auto"/>
            </w:tcBorders>
          </w:tcPr>
          <w:p w14:paraId="637C3479"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2EF5F0CE"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2C23E96D" w14:textId="77777777" w:rsidR="001F222D" w:rsidRPr="001F222D" w:rsidRDefault="001F222D" w:rsidP="001F222D">
            <w:pPr>
              <w:autoSpaceDE w:val="0"/>
              <w:ind w:leftChars="0" w:left="0" w:firstLineChars="0" w:hanging="2"/>
              <w:jc w:val="center"/>
              <w:rPr>
                <w:rFonts w:eastAsia="Arial"/>
                <w:bCs/>
                <w:color w:val="000000" w:themeColor="text1"/>
                <w:sz w:val="22"/>
                <w:szCs w:val="22"/>
                <w:lang w:bidi="ru-RU"/>
              </w:rPr>
            </w:pPr>
          </w:p>
        </w:tc>
      </w:tr>
      <w:tr w:rsidR="001F222D" w:rsidRPr="001F222D" w14:paraId="0E6D5647"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49A1189D"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10</w:t>
            </w:r>
          </w:p>
        </w:tc>
        <w:tc>
          <w:tcPr>
            <w:tcW w:w="3969" w:type="dxa"/>
            <w:tcBorders>
              <w:top w:val="single" w:sz="4" w:space="0" w:color="auto"/>
              <w:left w:val="single" w:sz="4" w:space="0" w:color="auto"/>
              <w:bottom w:val="single" w:sz="4" w:space="0" w:color="auto"/>
              <w:right w:val="single" w:sz="4" w:space="0" w:color="auto"/>
            </w:tcBorders>
          </w:tcPr>
          <w:p w14:paraId="443A1115" w14:textId="77777777" w:rsidR="001F222D" w:rsidRPr="001F222D" w:rsidRDefault="001F222D" w:rsidP="001F222D">
            <w:pPr>
              <w:autoSpaceDE w:val="0"/>
              <w:ind w:leftChars="0" w:left="0" w:firstLineChars="0" w:hanging="2"/>
              <w:jc w:val="both"/>
              <w:rPr>
                <w:rFonts w:eastAsia="Arial"/>
                <w:color w:val="000000" w:themeColor="text1"/>
                <w:sz w:val="22"/>
                <w:szCs w:val="22"/>
                <w:lang w:bidi="ru-RU"/>
              </w:rPr>
            </w:pPr>
          </w:p>
        </w:tc>
        <w:tc>
          <w:tcPr>
            <w:tcW w:w="1843" w:type="dxa"/>
            <w:tcBorders>
              <w:top w:val="single" w:sz="4" w:space="0" w:color="auto"/>
              <w:left w:val="single" w:sz="4" w:space="0" w:color="auto"/>
              <w:bottom w:val="single" w:sz="4" w:space="0" w:color="auto"/>
              <w:right w:val="single" w:sz="4" w:space="0" w:color="auto"/>
            </w:tcBorders>
          </w:tcPr>
          <w:p w14:paraId="02AE2880"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6E54701E"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385E22E4"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r>
      <w:tr w:rsidR="001F222D" w:rsidRPr="001F222D" w14:paraId="0B2F25A6"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1393A648"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11</w:t>
            </w:r>
          </w:p>
        </w:tc>
        <w:tc>
          <w:tcPr>
            <w:tcW w:w="3969" w:type="dxa"/>
            <w:tcBorders>
              <w:top w:val="single" w:sz="4" w:space="0" w:color="auto"/>
              <w:left w:val="single" w:sz="4" w:space="0" w:color="auto"/>
              <w:bottom w:val="single" w:sz="4" w:space="0" w:color="auto"/>
              <w:right w:val="single" w:sz="4" w:space="0" w:color="auto"/>
            </w:tcBorders>
          </w:tcPr>
          <w:p w14:paraId="225ECC62" w14:textId="77777777" w:rsidR="001F222D" w:rsidRPr="001F222D" w:rsidRDefault="001F222D" w:rsidP="001F222D">
            <w:pPr>
              <w:autoSpaceDE w:val="0"/>
              <w:ind w:leftChars="0" w:left="0" w:firstLineChars="0" w:hanging="2"/>
              <w:jc w:val="both"/>
              <w:rPr>
                <w:rFonts w:eastAsia="Arial"/>
                <w:color w:val="000000" w:themeColor="text1"/>
                <w:sz w:val="22"/>
                <w:szCs w:val="22"/>
                <w:lang w:bidi="ru-RU"/>
              </w:rPr>
            </w:pPr>
          </w:p>
        </w:tc>
        <w:tc>
          <w:tcPr>
            <w:tcW w:w="1843" w:type="dxa"/>
            <w:tcBorders>
              <w:top w:val="single" w:sz="4" w:space="0" w:color="auto"/>
              <w:left w:val="single" w:sz="4" w:space="0" w:color="auto"/>
              <w:bottom w:val="single" w:sz="4" w:space="0" w:color="auto"/>
              <w:right w:val="single" w:sz="4" w:space="0" w:color="auto"/>
            </w:tcBorders>
          </w:tcPr>
          <w:p w14:paraId="29D3963B"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35372BFA"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209EE7CB"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r>
      <w:tr w:rsidR="001F222D" w:rsidRPr="001F222D" w14:paraId="2F011058" w14:textId="77777777" w:rsidTr="001F222D">
        <w:tc>
          <w:tcPr>
            <w:tcW w:w="709" w:type="dxa"/>
            <w:tcBorders>
              <w:top w:val="single" w:sz="4" w:space="0" w:color="auto"/>
              <w:left w:val="single" w:sz="4" w:space="0" w:color="auto"/>
              <w:bottom w:val="single" w:sz="4" w:space="0" w:color="auto"/>
              <w:right w:val="single" w:sz="4" w:space="0" w:color="auto"/>
            </w:tcBorders>
            <w:hideMark/>
          </w:tcPr>
          <w:p w14:paraId="2AC40F0C"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r w:rsidRPr="001F222D">
              <w:rPr>
                <w:rFonts w:eastAsia="Arial"/>
                <w:color w:val="000000" w:themeColor="text1"/>
                <w:sz w:val="22"/>
                <w:szCs w:val="22"/>
                <w:lang w:bidi="ru-RU"/>
              </w:rPr>
              <w:t>12</w:t>
            </w:r>
          </w:p>
        </w:tc>
        <w:tc>
          <w:tcPr>
            <w:tcW w:w="3969" w:type="dxa"/>
            <w:tcBorders>
              <w:top w:val="single" w:sz="4" w:space="0" w:color="auto"/>
              <w:left w:val="single" w:sz="4" w:space="0" w:color="auto"/>
              <w:bottom w:val="single" w:sz="4" w:space="0" w:color="auto"/>
              <w:right w:val="single" w:sz="4" w:space="0" w:color="auto"/>
            </w:tcBorders>
          </w:tcPr>
          <w:p w14:paraId="3E820C9C" w14:textId="77777777" w:rsidR="001F222D" w:rsidRPr="001F222D" w:rsidRDefault="001F222D" w:rsidP="001F222D">
            <w:pPr>
              <w:tabs>
                <w:tab w:val="left" w:pos="1400"/>
              </w:tabs>
              <w:autoSpaceDE w:val="0"/>
              <w:ind w:leftChars="0" w:left="0" w:firstLineChars="0" w:hanging="2"/>
              <w:jc w:val="both"/>
              <w:rPr>
                <w:rFonts w:eastAsia="Arial"/>
                <w:color w:val="000000" w:themeColor="text1"/>
                <w:sz w:val="22"/>
                <w:szCs w:val="22"/>
                <w:lang w:bidi="ru-RU"/>
              </w:rPr>
            </w:pPr>
          </w:p>
        </w:tc>
        <w:tc>
          <w:tcPr>
            <w:tcW w:w="1843" w:type="dxa"/>
            <w:tcBorders>
              <w:top w:val="single" w:sz="4" w:space="0" w:color="auto"/>
              <w:left w:val="single" w:sz="4" w:space="0" w:color="auto"/>
              <w:bottom w:val="single" w:sz="4" w:space="0" w:color="auto"/>
              <w:right w:val="single" w:sz="4" w:space="0" w:color="auto"/>
            </w:tcBorders>
          </w:tcPr>
          <w:p w14:paraId="1E2AA0EE"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1276" w:type="dxa"/>
            <w:tcBorders>
              <w:top w:val="single" w:sz="4" w:space="0" w:color="auto"/>
              <w:left w:val="single" w:sz="4" w:space="0" w:color="auto"/>
              <w:bottom w:val="single" w:sz="4" w:space="0" w:color="auto"/>
              <w:right w:val="single" w:sz="4" w:space="0" w:color="auto"/>
            </w:tcBorders>
          </w:tcPr>
          <w:p w14:paraId="646C7F49"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c>
          <w:tcPr>
            <w:tcW w:w="2267" w:type="dxa"/>
            <w:tcBorders>
              <w:top w:val="single" w:sz="4" w:space="0" w:color="auto"/>
              <w:left w:val="single" w:sz="4" w:space="0" w:color="auto"/>
              <w:bottom w:val="single" w:sz="4" w:space="0" w:color="auto"/>
              <w:right w:val="single" w:sz="4" w:space="0" w:color="auto"/>
            </w:tcBorders>
          </w:tcPr>
          <w:p w14:paraId="315BEF88" w14:textId="77777777" w:rsidR="001F222D" w:rsidRPr="001F222D" w:rsidRDefault="001F222D" w:rsidP="001F222D">
            <w:pPr>
              <w:autoSpaceDE w:val="0"/>
              <w:ind w:leftChars="0" w:left="0" w:firstLineChars="0" w:hanging="2"/>
              <w:jc w:val="center"/>
              <w:rPr>
                <w:rFonts w:eastAsia="Arial"/>
                <w:color w:val="000000" w:themeColor="text1"/>
                <w:sz w:val="22"/>
                <w:szCs w:val="22"/>
                <w:lang w:bidi="ru-RU"/>
              </w:rPr>
            </w:pPr>
          </w:p>
        </w:tc>
      </w:tr>
    </w:tbl>
    <w:p w14:paraId="56DCD4F0" w14:textId="77777777" w:rsidR="001F222D" w:rsidRPr="001F222D" w:rsidRDefault="001F222D" w:rsidP="001F222D">
      <w:pPr>
        <w:autoSpaceDE w:val="0"/>
        <w:ind w:leftChars="0" w:left="2" w:hanging="2"/>
        <w:jc w:val="center"/>
        <w:rPr>
          <w:rFonts w:eastAsia="Arial"/>
          <w:bCs/>
          <w:color w:val="000000" w:themeColor="text1"/>
          <w:sz w:val="22"/>
          <w:szCs w:val="22"/>
          <w:lang w:bidi="ru-RU"/>
        </w:rPr>
      </w:pPr>
    </w:p>
    <w:p w14:paraId="70E1D446" w14:textId="77777777" w:rsidR="001F222D" w:rsidRPr="001F222D" w:rsidRDefault="001F222D" w:rsidP="001F222D">
      <w:pPr>
        <w:autoSpaceDE w:val="0"/>
        <w:ind w:leftChars="0" w:left="2" w:hanging="2"/>
        <w:jc w:val="center"/>
        <w:rPr>
          <w:rFonts w:eastAsia="Arial"/>
          <w:b/>
          <w:bCs/>
          <w:color w:val="000000" w:themeColor="text1"/>
          <w:sz w:val="22"/>
          <w:szCs w:val="22"/>
          <w:lang w:bidi="ru-RU"/>
        </w:rPr>
      </w:pPr>
    </w:p>
    <w:p w14:paraId="22998083" w14:textId="77777777" w:rsidR="001F222D" w:rsidRPr="001F222D" w:rsidRDefault="001F222D" w:rsidP="001F222D">
      <w:pPr>
        <w:autoSpaceDE w:val="0"/>
        <w:ind w:leftChars="0" w:left="2" w:hanging="2"/>
        <w:jc w:val="center"/>
        <w:rPr>
          <w:rFonts w:eastAsia="Arial"/>
          <w:b/>
          <w:bCs/>
          <w:color w:val="000000" w:themeColor="text1"/>
          <w:sz w:val="22"/>
          <w:szCs w:val="22"/>
          <w:lang w:bidi="ru-RU"/>
        </w:rPr>
      </w:pPr>
    </w:p>
    <w:p w14:paraId="75E3D776" w14:textId="77777777" w:rsidR="001F222D" w:rsidRPr="001F222D" w:rsidRDefault="001F222D" w:rsidP="001F222D">
      <w:pPr>
        <w:autoSpaceDE w:val="0"/>
        <w:ind w:leftChars="0" w:left="2" w:hanging="2"/>
        <w:jc w:val="center"/>
        <w:rPr>
          <w:rFonts w:eastAsia="Arial"/>
          <w:color w:val="000000" w:themeColor="text1"/>
          <w:sz w:val="22"/>
          <w:szCs w:val="22"/>
          <w:lang w:bidi="ru-RU"/>
        </w:rPr>
      </w:pPr>
      <w:r w:rsidRPr="001F222D">
        <w:rPr>
          <w:rFonts w:eastAsia="Arial"/>
          <w:color w:val="000000" w:themeColor="text1"/>
          <w:sz w:val="22"/>
          <w:szCs w:val="22"/>
          <w:lang w:bidi="ru-RU"/>
        </w:rPr>
        <w:t>Подписи сторон:</w:t>
      </w:r>
    </w:p>
    <w:p w14:paraId="40CDBAB6" w14:textId="77777777" w:rsidR="001F222D" w:rsidRPr="001F222D" w:rsidRDefault="001F222D" w:rsidP="001F222D">
      <w:pPr>
        <w:autoSpaceDE w:val="0"/>
        <w:ind w:leftChars="0" w:left="2" w:hanging="2"/>
        <w:jc w:val="center"/>
        <w:rPr>
          <w:rFonts w:eastAsia="Arial"/>
          <w:color w:val="000000" w:themeColor="text1"/>
          <w:sz w:val="22"/>
          <w:szCs w:val="22"/>
          <w:lang w:bidi="ru-RU"/>
        </w:rPr>
      </w:pPr>
    </w:p>
    <w:p w14:paraId="2F80A0E0" w14:textId="77777777" w:rsidR="001F222D" w:rsidRPr="001F222D" w:rsidRDefault="001F222D" w:rsidP="001F222D">
      <w:pPr>
        <w:autoSpaceDE w:val="0"/>
        <w:ind w:leftChars="0" w:left="2" w:hanging="2"/>
        <w:jc w:val="center"/>
        <w:rPr>
          <w:rFonts w:eastAsia="Arial"/>
          <w:color w:val="000000" w:themeColor="text1"/>
          <w:sz w:val="22"/>
          <w:szCs w:val="22"/>
          <w:lang w:bidi="ru-RU"/>
        </w:rPr>
      </w:pPr>
    </w:p>
    <w:tbl>
      <w:tblPr>
        <w:tblW w:w="9930" w:type="dxa"/>
        <w:tblInd w:w="108" w:type="dxa"/>
        <w:tblLayout w:type="fixed"/>
        <w:tblLook w:val="04A0" w:firstRow="1" w:lastRow="0" w:firstColumn="1" w:lastColumn="0" w:noHBand="0" w:noVBand="1"/>
      </w:tblPr>
      <w:tblGrid>
        <w:gridCol w:w="4966"/>
        <w:gridCol w:w="4964"/>
      </w:tblGrid>
      <w:tr w:rsidR="001F222D" w:rsidRPr="001F222D" w14:paraId="2ED77266" w14:textId="77777777" w:rsidTr="006B1DCA">
        <w:trPr>
          <w:trHeight w:val="2080"/>
        </w:trPr>
        <w:tc>
          <w:tcPr>
            <w:tcW w:w="4962" w:type="dxa"/>
          </w:tcPr>
          <w:p w14:paraId="74A87329"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bookmarkStart w:id="33" w:name="_Hlk207714811"/>
            <w:r w:rsidRPr="001F222D">
              <w:rPr>
                <w:rFonts w:eastAsia="Arial"/>
                <w:color w:val="000000" w:themeColor="text1"/>
                <w:sz w:val="22"/>
                <w:szCs w:val="22"/>
                <w:lang w:bidi="ru-RU"/>
              </w:rPr>
              <w:t>СОСТАВИЛ:</w:t>
            </w:r>
          </w:p>
          <w:p w14:paraId="7D56D82A" w14:textId="77777777" w:rsidR="001F222D" w:rsidRPr="001F222D" w:rsidRDefault="001F222D" w:rsidP="001F222D">
            <w:pPr>
              <w:autoSpaceDE w:val="0"/>
              <w:spacing w:line="254" w:lineRule="auto"/>
              <w:ind w:leftChars="0" w:left="2" w:hanging="2"/>
              <w:rPr>
                <w:rFonts w:eastAsia="Arial"/>
                <w:color w:val="000000" w:themeColor="text1"/>
                <w:sz w:val="22"/>
                <w:szCs w:val="22"/>
                <w:lang w:eastAsia="en-US" w:bidi="ru-RU"/>
              </w:rPr>
            </w:pPr>
            <w:r w:rsidRPr="001F222D">
              <w:rPr>
                <w:rFonts w:eastAsia="Arial"/>
                <w:color w:val="000000" w:themeColor="text1"/>
                <w:sz w:val="22"/>
                <w:szCs w:val="22"/>
                <w:lang w:bidi="ru-RU"/>
              </w:rPr>
              <w:t xml:space="preserve">Подрядчик: </w:t>
            </w:r>
          </w:p>
          <w:p w14:paraId="07AFAF3C"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r w:rsidRPr="001F222D">
              <w:rPr>
                <w:rFonts w:eastAsia="Arial"/>
                <w:color w:val="000000" w:themeColor="text1"/>
                <w:sz w:val="22"/>
                <w:szCs w:val="22"/>
                <w:lang w:bidi="ru-RU"/>
              </w:rPr>
              <w:t>______________________________________</w:t>
            </w:r>
          </w:p>
          <w:p w14:paraId="79E23A87"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r w:rsidRPr="001F222D">
              <w:rPr>
                <w:rFonts w:eastAsia="Arial"/>
                <w:color w:val="000000" w:themeColor="text1"/>
                <w:sz w:val="22"/>
                <w:szCs w:val="22"/>
                <w:lang w:bidi="ru-RU"/>
              </w:rPr>
              <w:t>______________________________________</w:t>
            </w:r>
          </w:p>
          <w:p w14:paraId="76EC53E9"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r w:rsidRPr="001F222D">
              <w:rPr>
                <w:rFonts w:eastAsia="Arial"/>
                <w:color w:val="000000" w:themeColor="text1"/>
                <w:sz w:val="22"/>
                <w:szCs w:val="22"/>
                <w:lang w:bidi="ru-RU"/>
              </w:rPr>
              <w:t>______________________:</w:t>
            </w:r>
          </w:p>
          <w:p w14:paraId="635C100C"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p>
          <w:p w14:paraId="5DE086AE"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p>
          <w:p w14:paraId="099BB7C0"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p>
          <w:p w14:paraId="35E501DD"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p>
          <w:p w14:paraId="2D854F35"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r w:rsidRPr="001F222D">
              <w:rPr>
                <w:rFonts w:eastAsia="Arial"/>
                <w:color w:val="000000" w:themeColor="text1"/>
                <w:sz w:val="22"/>
                <w:szCs w:val="22"/>
                <w:lang w:bidi="ru-RU"/>
              </w:rPr>
              <w:t>_____________________/_________________/</w:t>
            </w:r>
          </w:p>
          <w:p w14:paraId="6E3C6883" w14:textId="77777777" w:rsidR="001F222D" w:rsidRPr="001F222D" w:rsidRDefault="001F222D" w:rsidP="001F222D">
            <w:pPr>
              <w:autoSpaceDE w:val="0"/>
              <w:snapToGrid w:val="0"/>
              <w:spacing w:line="254" w:lineRule="auto"/>
              <w:ind w:leftChars="0" w:left="2" w:hanging="2"/>
              <w:rPr>
                <w:rFonts w:eastAsia="Arial"/>
                <w:color w:val="000000" w:themeColor="text1"/>
                <w:spacing w:val="20"/>
                <w:sz w:val="22"/>
                <w:szCs w:val="22"/>
                <w:lang w:bidi="ru-RU"/>
              </w:rPr>
            </w:pPr>
            <w:r w:rsidRPr="001F222D">
              <w:rPr>
                <w:rFonts w:eastAsia="Arial"/>
                <w:color w:val="000000" w:themeColor="text1"/>
                <w:sz w:val="22"/>
                <w:szCs w:val="22"/>
                <w:lang w:bidi="ru-RU"/>
              </w:rPr>
              <w:t>М.П.</w:t>
            </w:r>
          </w:p>
        </w:tc>
        <w:tc>
          <w:tcPr>
            <w:tcW w:w="4961" w:type="dxa"/>
          </w:tcPr>
          <w:p w14:paraId="1E8255A4" w14:textId="77777777" w:rsidR="001F222D" w:rsidRPr="001F222D" w:rsidRDefault="001F222D" w:rsidP="001F222D">
            <w:pPr>
              <w:autoSpaceDE w:val="0"/>
              <w:snapToGrid w:val="0"/>
              <w:spacing w:line="254" w:lineRule="auto"/>
              <w:ind w:leftChars="0" w:left="2" w:hanging="2"/>
              <w:rPr>
                <w:rFonts w:eastAsia="Arial"/>
                <w:color w:val="000000" w:themeColor="text1"/>
                <w:sz w:val="22"/>
                <w:szCs w:val="22"/>
                <w:lang w:bidi="ru-RU"/>
              </w:rPr>
            </w:pPr>
            <w:r w:rsidRPr="001F222D">
              <w:rPr>
                <w:rFonts w:eastAsia="Arial"/>
                <w:color w:val="000000" w:themeColor="text1"/>
                <w:sz w:val="22"/>
                <w:szCs w:val="22"/>
                <w:lang w:bidi="ru-RU"/>
              </w:rPr>
              <w:t>СОГЛАСОВАНО:</w:t>
            </w:r>
          </w:p>
          <w:p w14:paraId="091C255C" w14:textId="77777777" w:rsidR="001F222D" w:rsidRPr="001F222D" w:rsidRDefault="001F222D" w:rsidP="001F222D">
            <w:pPr>
              <w:autoSpaceDE w:val="0"/>
              <w:snapToGrid w:val="0"/>
              <w:spacing w:line="254" w:lineRule="auto"/>
              <w:ind w:leftChars="0" w:left="2" w:hanging="2"/>
              <w:rPr>
                <w:rFonts w:eastAsia="Arial"/>
                <w:color w:val="000000" w:themeColor="text1"/>
                <w:sz w:val="22"/>
                <w:szCs w:val="22"/>
                <w:lang w:bidi="ru-RU"/>
              </w:rPr>
            </w:pPr>
            <w:r w:rsidRPr="001F222D">
              <w:rPr>
                <w:rFonts w:eastAsia="Arial"/>
                <w:color w:val="000000" w:themeColor="text1"/>
                <w:sz w:val="22"/>
                <w:szCs w:val="22"/>
                <w:lang w:bidi="ru-RU"/>
              </w:rPr>
              <w:t>Заказчик:</w:t>
            </w:r>
          </w:p>
          <w:p w14:paraId="17D1F76B" w14:textId="77777777" w:rsidR="001F222D" w:rsidRPr="001F222D" w:rsidRDefault="001F222D" w:rsidP="001F222D">
            <w:pPr>
              <w:autoSpaceDE w:val="0"/>
              <w:spacing w:line="254" w:lineRule="auto"/>
              <w:ind w:leftChars="0" w:left="2" w:hanging="2"/>
              <w:rPr>
                <w:rFonts w:eastAsia="Arial"/>
                <w:color w:val="000000" w:themeColor="text1"/>
                <w:sz w:val="22"/>
                <w:szCs w:val="22"/>
                <w:lang w:eastAsia="zh-CN" w:bidi="ru-RU"/>
              </w:rPr>
            </w:pPr>
            <w:r w:rsidRPr="001F222D">
              <w:rPr>
                <w:rFonts w:eastAsia="Arial"/>
                <w:color w:val="000000" w:themeColor="text1"/>
                <w:sz w:val="22"/>
                <w:szCs w:val="22"/>
                <w:lang w:eastAsia="zh-CN" w:bidi="ru-RU"/>
              </w:rPr>
              <w:t>Общество с ограниченной ответственностью «Смежная сетевая компания «Интеграция»</w:t>
            </w:r>
          </w:p>
          <w:p w14:paraId="6D0D71CD" w14:textId="77777777" w:rsidR="001F222D" w:rsidRPr="001F222D" w:rsidRDefault="001F222D" w:rsidP="001F222D">
            <w:pPr>
              <w:autoSpaceDE w:val="0"/>
              <w:spacing w:line="254" w:lineRule="auto"/>
              <w:ind w:leftChars="0" w:left="2" w:hanging="2"/>
              <w:rPr>
                <w:rFonts w:eastAsia="Arial"/>
                <w:color w:val="000000" w:themeColor="text1"/>
                <w:sz w:val="22"/>
                <w:szCs w:val="22"/>
                <w:lang w:eastAsia="en-US" w:bidi="ru-RU"/>
              </w:rPr>
            </w:pPr>
          </w:p>
          <w:p w14:paraId="37D3AC93" w14:textId="77777777" w:rsidR="001F222D" w:rsidRPr="001F222D" w:rsidRDefault="001F222D" w:rsidP="001F222D">
            <w:pPr>
              <w:autoSpaceDE w:val="0"/>
              <w:autoSpaceDN w:val="0"/>
              <w:adjustRightInd w:val="0"/>
              <w:spacing w:line="254" w:lineRule="auto"/>
              <w:ind w:leftChars="0" w:left="2" w:hanging="2"/>
              <w:jc w:val="both"/>
              <w:rPr>
                <w:rFonts w:eastAsia="Arial"/>
                <w:noProof/>
                <w:color w:val="000000" w:themeColor="text1"/>
                <w:sz w:val="22"/>
                <w:szCs w:val="22"/>
                <w:lang w:bidi="ru-RU"/>
              </w:rPr>
            </w:pPr>
            <w:r w:rsidRPr="001F222D">
              <w:rPr>
                <w:rFonts w:eastAsia="Arial"/>
                <w:color w:val="000000" w:themeColor="text1"/>
                <w:sz w:val="22"/>
                <w:szCs w:val="22"/>
                <w:lang w:bidi="ru-RU"/>
              </w:rPr>
              <w:t xml:space="preserve">Директор </w:t>
            </w:r>
            <w:r w:rsidRPr="001F222D">
              <w:rPr>
                <w:rFonts w:eastAsia="Arial"/>
                <w:noProof/>
                <w:color w:val="000000" w:themeColor="text1"/>
                <w:sz w:val="22"/>
                <w:szCs w:val="22"/>
                <w:lang w:bidi="ru-RU"/>
              </w:rPr>
              <w:t xml:space="preserve">филиала ООО «Интеграция» </w:t>
            </w:r>
          </w:p>
          <w:p w14:paraId="4E905AD8" w14:textId="77777777" w:rsidR="001F222D" w:rsidRPr="001F222D" w:rsidRDefault="001F222D" w:rsidP="001F222D">
            <w:pPr>
              <w:autoSpaceDE w:val="0"/>
              <w:autoSpaceDN w:val="0"/>
              <w:adjustRightInd w:val="0"/>
              <w:spacing w:line="254" w:lineRule="auto"/>
              <w:ind w:leftChars="0" w:left="2" w:hanging="2"/>
              <w:jc w:val="both"/>
              <w:rPr>
                <w:rFonts w:eastAsia="Arial"/>
                <w:noProof/>
                <w:color w:val="000000" w:themeColor="text1"/>
                <w:sz w:val="22"/>
                <w:szCs w:val="22"/>
                <w:lang w:bidi="ru-RU"/>
              </w:rPr>
            </w:pPr>
            <w:r w:rsidRPr="001F222D">
              <w:rPr>
                <w:rFonts w:eastAsia="Arial"/>
                <w:noProof/>
                <w:color w:val="000000" w:themeColor="text1"/>
                <w:sz w:val="22"/>
                <w:szCs w:val="22"/>
                <w:lang w:bidi="ru-RU"/>
              </w:rPr>
              <w:t>- «КЭК» – Филиал ООО «Интеграция»</w:t>
            </w:r>
          </w:p>
          <w:p w14:paraId="12F9E956" w14:textId="77777777" w:rsidR="001F222D" w:rsidRPr="001F222D" w:rsidRDefault="001F222D" w:rsidP="001F222D">
            <w:pPr>
              <w:autoSpaceDE w:val="0"/>
              <w:autoSpaceDN w:val="0"/>
              <w:adjustRightInd w:val="0"/>
              <w:spacing w:line="254" w:lineRule="auto"/>
              <w:ind w:leftChars="0" w:left="2" w:hanging="2"/>
              <w:jc w:val="both"/>
              <w:rPr>
                <w:rFonts w:eastAsia="Arial"/>
                <w:color w:val="000000" w:themeColor="text1"/>
                <w:sz w:val="22"/>
                <w:szCs w:val="22"/>
                <w:lang w:bidi="ru-RU"/>
              </w:rPr>
            </w:pPr>
            <w:r w:rsidRPr="001F222D">
              <w:rPr>
                <w:rFonts w:eastAsia="Arial"/>
                <w:color w:val="000000" w:themeColor="text1"/>
                <w:sz w:val="22"/>
                <w:szCs w:val="22"/>
                <w:lang w:bidi="ru-RU"/>
              </w:rPr>
              <w:t xml:space="preserve">             </w:t>
            </w:r>
          </w:p>
          <w:p w14:paraId="18794C0E" w14:textId="77777777" w:rsidR="001F222D" w:rsidRPr="001F222D" w:rsidRDefault="001F222D" w:rsidP="001F222D">
            <w:pPr>
              <w:autoSpaceDE w:val="0"/>
              <w:autoSpaceDN w:val="0"/>
              <w:adjustRightInd w:val="0"/>
              <w:spacing w:line="254" w:lineRule="auto"/>
              <w:ind w:leftChars="0" w:left="2" w:hanging="2"/>
              <w:jc w:val="both"/>
              <w:rPr>
                <w:rFonts w:eastAsia="Arial"/>
                <w:color w:val="000000" w:themeColor="text1"/>
                <w:sz w:val="22"/>
                <w:szCs w:val="22"/>
                <w:lang w:bidi="ru-RU"/>
              </w:rPr>
            </w:pPr>
            <w:r w:rsidRPr="001F222D">
              <w:rPr>
                <w:rFonts w:eastAsia="Arial"/>
                <w:color w:val="000000" w:themeColor="text1"/>
                <w:sz w:val="22"/>
                <w:szCs w:val="22"/>
                <w:lang w:bidi="ru-RU"/>
              </w:rPr>
              <w:t xml:space="preserve">              </w:t>
            </w:r>
          </w:p>
          <w:p w14:paraId="00677754" w14:textId="77777777" w:rsidR="001F222D" w:rsidRPr="001F222D" w:rsidRDefault="001F222D" w:rsidP="001F222D">
            <w:pPr>
              <w:autoSpaceDE w:val="0"/>
              <w:autoSpaceDN w:val="0"/>
              <w:adjustRightInd w:val="0"/>
              <w:spacing w:line="254" w:lineRule="auto"/>
              <w:ind w:leftChars="0" w:left="2" w:hanging="2"/>
              <w:jc w:val="both"/>
              <w:rPr>
                <w:rFonts w:eastAsia="Arial"/>
                <w:color w:val="000000" w:themeColor="text1"/>
                <w:sz w:val="22"/>
                <w:szCs w:val="22"/>
                <w:lang w:bidi="ru-RU"/>
              </w:rPr>
            </w:pPr>
            <w:r w:rsidRPr="001F222D">
              <w:rPr>
                <w:rFonts w:eastAsia="Arial"/>
                <w:color w:val="000000" w:themeColor="text1"/>
                <w:sz w:val="22"/>
                <w:szCs w:val="22"/>
                <w:lang w:bidi="ru-RU"/>
              </w:rPr>
              <w:t xml:space="preserve">  _____________________/ Д.Ф. Камаев /</w:t>
            </w:r>
          </w:p>
          <w:p w14:paraId="1C597482" w14:textId="77777777" w:rsidR="001F222D" w:rsidRPr="001F222D" w:rsidRDefault="001F222D" w:rsidP="001F222D">
            <w:pPr>
              <w:autoSpaceDE w:val="0"/>
              <w:spacing w:line="254" w:lineRule="auto"/>
              <w:ind w:leftChars="0" w:left="2" w:hanging="2"/>
              <w:rPr>
                <w:rFonts w:eastAsia="Arial"/>
                <w:color w:val="000000" w:themeColor="text1"/>
                <w:sz w:val="22"/>
                <w:szCs w:val="22"/>
                <w:lang w:bidi="ru-RU"/>
              </w:rPr>
            </w:pPr>
            <w:r w:rsidRPr="001F222D">
              <w:rPr>
                <w:rFonts w:eastAsia="Arial"/>
                <w:color w:val="000000" w:themeColor="text1"/>
                <w:sz w:val="22"/>
                <w:szCs w:val="22"/>
                <w:lang w:bidi="ru-RU"/>
              </w:rPr>
              <w:t xml:space="preserve">  М.П.</w:t>
            </w:r>
          </w:p>
        </w:tc>
        <w:bookmarkEnd w:id="33"/>
      </w:tr>
    </w:tbl>
    <w:p w14:paraId="1A4C8CBF" w14:textId="77777777" w:rsidR="001F222D" w:rsidRPr="001F222D" w:rsidRDefault="001F222D" w:rsidP="001F222D">
      <w:pPr>
        <w:keepLines/>
        <w:tabs>
          <w:tab w:val="left" w:pos="709"/>
          <w:tab w:val="left" w:pos="1134"/>
        </w:tabs>
        <w:ind w:leftChars="0" w:left="2" w:hanging="2"/>
        <w:jc w:val="both"/>
        <w:rPr>
          <w:color w:val="000000" w:themeColor="text1"/>
          <w:sz w:val="22"/>
          <w:szCs w:val="22"/>
        </w:rPr>
      </w:pPr>
    </w:p>
    <w:p w14:paraId="05C03F20" w14:textId="77777777" w:rsidR="001F222D" w:rsidRPr="001F222D" w:rsidRDefault="001F222D" w:rsidP="001F222D">
      <w:pPr>
        <w:keepLines/>
        <w:tabs>
          <w:tab w:val="left" w:pos="709"/>
          <w:tab w:val="left" w:pos="1134"/>
        </w:tabs>
        <w:ind w:leftChars="0" w:left="2" w:hanging="2"/>
        <w:jc w:val="both"/>
        <w:rPr>
          <w:color w:val="000000" w:themeColor="text1"/>
          <w:sz w:val="22"/>
          <w:szCs w:val="22"/>
        </w:rPr>
      </w:pPr>
    </w:p>
    <w:p w14:paraId="3B4269E5" w14:textId="77777777" w:rsidR="001F222D" w:rsidRPr="001F222D" w:rsidRDefault="001F222D" w:rsidP="001F222D">
      <w:pPr>
        <w:ind w:leftChars="0" w:left="2" w:right="-57" w:hanging="2"/>
        <w:jc w:val="right"/>
        <w:rPr>
          <w:i/>
          <w:color w:val="000000" w:themeColor="text1"/>
          <w:sz w:val="22"/>
          <w:szCs w:val="22"/>
        </w:rPr>
      </w:pPr>
    </w:p>
    <w:p w14:paraId="7DE543AA" w14:textId="77777777" w:rsidR="001F222D" w:rsidRPr="001F222D" w:rsidRDefault="001F222D" w:rsidP="001F222D">
      <w:pPr>
        <w:ind w:leftChars="0" w:left="2" w:right="-57" w:hanging="2"/>
        <w:jc w:val="right"/>
        <w:rPr>
          <w:i/>
          <w:color w:val="000000" w:themeColor="text1"/>
          <w:sz w:val="22"/>
          <w:szCs w:val="22"/>
        </w:rPr>
      </w:pPr>
    </w:p>
    <w:p w14:paraId="5F61C9EA" w14:textId="77777777" w:rsidR="001F222D" w:rsidRPr="001F222D" w:rsidRDefault="001F222D" w:rsidP="001F222D">
      <w:pPr>
        <w:tabs>
          <w:tab w:val="left" w:pos="2985"/>
        </w:tabs>
        <w:ind w:leftChars="0" w:left="2" w:right="-57" w:hanging="2"/>
        <w:rPr>
          <w:i/>
          <w:color w:val="000000" w:themeColor="text1"/>
          <w:sz w:val="22"/>
          <w:szCs w:val="22"/>
        </w:rPr>
      </w:pPr>
      <w:r w:rsidRPr="001F222D">
        <w:rPr>
          <w:i/>
          <w:color w:val="000000" w:themeColor="text1"/>
          <w:sz w:val="22"/>
          <w:szCs w:val="22"/>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5040"/>
      </w:tblGrid>
      <w:tr w:rsidR="001F222D" w:rsidRPr="001F222D" w14:paraId="1959773D" w14:textId="77777777" w:rsidTr="006B1DCA">
        <w:tc>
          <w:tcPr>
            <w:tcW w:w="4680" w:type="dxa"/>
            <w:tcBorders>
              <w:top w:val="nil"/>
              <w:left w:val="nil"/>
              <w:bottom w:val="nil"/>
              <w:right w:val="nil"/>
            </w:tcBorders>
          </w:tcPr>
          <w:p w14:paraId="458C0B45" w14:textId="77777777" w:rsidR="001F222D" w:rsidRPr="001F222D" w:rsidRDefault="001F222D" w:rsidP="001F222D">
            <w:pPr>
              <w:tabs>
                <w:tab w:val="left" w:pos="540"/>
              </w:tabs>
              <w:spacing w:line="240" w:lineRule="auto"/>
              <w:ind w:leftChars="0" w:left="2" w:hanging="2"/>
              <w:jc w:val="both"/>
              <w:rPr>
                <w:b/>
                <w:color w:val="000000" w:themeColor="text1"/>
                <w:sz w:val="22"/>
                <w:szCs w:val="22"/>
              </w:rPr>
            </w:pPr>
          </w:p>
        </w:tc>
        <w:tc>
          <w:tcPr>
            <w:tcW w:w="5040" w:type="dxa"/>
            <w:tcBorders>
              <w:top w:val="nil"/>
              <w:left w:val="nil"/>
              <w:bottom w:val="nil"/>
              <w:right w:val="nil"/>
            </w:tcBorders>
          </w:tcPr>
          <w:p w14:paraId="28993A2C" w14:textId="77777777" w:rsidR="001F222D" w:rsidRPr="001F222D" w:rsidRDefault="001F222D" w:rsidP="001F222D">
            <w:pPr>
              <w:tabs>
                <w:tab w:val="left" w:pos="540"/>
              </w:tabs>
              <w:spacing w:line="240" w:lineRule="auto"/>
              <w:ind w:leftChars="0" w:left="2" w:hanging="2"/>
              <w:jc w:val="both"/>
              <w:rPr>
                <w:b/>
                <w:color w:val="000000" w:themeColor="text1"/>
                <w:sz w:val="22"/>
                <w:szCs w:val="22"/>
              </w:rPr>
            </w:pPr>
          </w:p>
        </w:tc>
      </w:tr>
    </w:tbl>
    <w:p w14:paraId="3B580B10" w14:textId="15892D69" w:rsidR="001F222D" w:rsidRPr="001F222D" w:rsidRDefault="001F222D" w:rsidP="000F7C98">
      <w:pPr>
        <w:spacing w:line="240" w:lineRule="auto"/>
        <w:ind w:leftChars="0" w:left="7922" w:firstLineChars="0" w:firstLine="718"/>
        <w:rPr>
          <w:iCs/>
          <w:color w:val="000000" w:themeColor="text1"/>
          <w:sz w:val="22"/>
          <w:szCs w:val="22"/>
        </w:rPr>
      </w:pPr>
      <w:r w:rsidRPr="001F222D">
        <w:rPr>
          <w:color w:val="000000" w:themeColor="text1"/>
          <w:sz w:val="22"/>
          <w:szCs w:val="22"/>
        </w:rPr>
        <w:br w:type="page"/>
      </w:r>
      <w:r w:rsidRPr="001F222D">
        <w:rPr>
          <w:iCs/>
          <w:color w:val="000000" w:themeColor="text1"/>
          <w:sz w:val="22"/>
          <w:szCs w:val="22"/>
        </w:rPr>
        <w:lastRenderedPageBreak/>
        <w:t>Приложение №2</w:t>
      </w:r>
    </w:p>
    <w:p w14:paraId="3BAD3DE7" w14:textId="77777777" w:rsidR="001F222D" w:rsidRPr="001F222D" w:rsidRDefault="001F222D" w:rsidP="001F222D">
      <w:pPr>
        <w:ind w:leftChars="0" w:left="2" w:right="-57" w:hanging="2"/>
        <w:jc w:val="right"/>
        <w:rPr>
          <w:iCs/>
          <w:color w:val="000000" w:themeColor="text1"/>
          <w:sz w:val="22"/>
          <w:szCs w:val="22"/>
          <w:u w:val="single"/>
        </w:rPr>
      </w:pPr>
      <w:r w:rsidRPr="001F222D">
        <w:rPr>
          <w:iCs/>
          <w:color w:val="000000" w:themeColor="text1"/>
          <w:sz w:val="22"/>
          <w:szCs w:val="22"/>
        </w:rPr>
        <w:t>к договору подряда № ________  от __.__.202__г.</w:t>
      </w:r>
    </w:p>
    <w:p w14:paraId="002C9FA3" w14:textId="77777777" w:rsidR="001F222D" w:rsidRPr="001F222D" w:rsidRDefault="001F222D" w:rsidP="001F222D">
      <w:pPr>
        <w:ind w:leftChars="0" w:left="2" w:right="-57" w:hanging="2"/>
        <w:rPr>
          <w:color w:val="000000" w:themeColor="text1"/>
          <w:sz w:val="22"/>
          <w:szCs w:val="22"/>
          <w:u w:val="single"/>
        </w:rPr>
      </w:pPr>
    </w:p>
    <w:p w14:paraId="4AF4E617" w14:textId="77777777" w:rsidR="001F222D" w:rsidRPr="001F222D" w:rsidRDefault="001F222D" w:rsidP="001F222D">
      <w:pPr>
        <w:tabs>
          <w:tab w:val="left" w:pos="1170"/>
        </w:tabs>
        <w:ind w:leftChars="0" w:left="2" w:hanging="2"/>
        <w:rPr>
          <w:color w:val="000000" w:themeColor="text1"/>
          <w:sz w:val="22"/>
          <w:szCs w:val="22"/>
        </w:rPr>
      </w:pPr>
    </w:p>
    <w:p w14:paraId="302BCAD6" w14:textId="4A9FDA27" w:rsidR="001F222D" w:rsidRPr="001F222D" w:rsidRDefault="001F222D" w:rsidP="001F222D">
      <w:pPr>
        <w:tabs>
          <w:tab w:val="left" w:pos="4290"/>
        </w:tabs>
        <w:ind w:leftChars="0" w:left="2" w:hanging="2"/>
        <w:rPr>
          <w:color w:val="000000" w:themeColor="text1"/>
          <w:sz w:val="22"/>
          <w:szCs w:val="22"/>
        </w:rPr>
      </w:pPr>
      <w:r w:rsidRPr="001F222D">
        <w:rPr>
          <w:color w:val="000000" w:themeColor="text1"/>
          <w:sz w:val="22"/>
          <w:szCs w:val="22"/>
        </w:rPr>
        <w:t xml:space="preserve">                                      </w:t>
      </w:r>
      <w:r w:rsidR="000F7C98">
        <w:rPr>
          <w:color w:val="000000" w:themeColor="text1"/>
          <w:sz w:val="22"/>
          <w:szCs w:val="22"/>
        </w:rPr>
        <w:t xml:space="preserve">               </w:t>
      </w:r>
      <w:r w:rsidRPr="001F222D">
        <w:rPr>
          <w:color w:val="000000" w:themeColor="text1"/>
          <w:sz w:val="22"/>
          <w:szCs w:val="22"/>
        </w:rPr>
        <w:t xml:space="preserve"> Сметный расчет стоимости строительства</w:t>
      </w:r>
    </w:p>
    <w:p w14:paraId="1B114ABD" w14:textId="77777777" w:rsidR="001F222D" w:rsidRPr="001F222D" w:rsidRDefault="001F222D" w:rsidP="001F222D">
      <w:pPr>
        <w:tabs>
          <w:tab w:val="left" w:pos="1170"/>
        </w:tabs>
        <w:ind w:leftChars="0" w:left="2" w:hanging="2"/>
        <w:jc w:val="center"/>
        <w:rPr>
          <w:color w:val="000000" w:themeColor="text1"/>
          <w:sz w:val="22"/>
          <w:szCs w:val="22"/>
        </w:rPr>
      </w:pPr>
    </w:p>
    <w:p w14:paraId="016CE3B8" w14:textId="77777777" w:rsidR="001F222D" w:rsidRPr="001F222D" w:rsidRDefault="001F222D" w:rsidP="001F222D">
      <w:pPr>
        <w:tabs>
          <w:tab w:val="left" w:pos="1170"/>
        </w:tabs>
        <w:ind w:leftChars="0" w:left="2" w:hanging="2"/>
        <w:rPr>
          <w:color w:val="000000" w:themeColor="text1"/>
          <w:sz w:val="22"/>
          <w:szCs w:val="22"/>
        </w:rPr>
      </w:pPr>
    </w:p>
    <w:p w14:paraId="4968C004" w14:textId="77777777" w:rsidR="001F222D" w:rsidRPr="001F222D" w:rsidRDefault="001F222D" w:rsidP="001F222D">
      <w:pPr>
        <w:tabs>
          <w:tab w:val="left" w:pos="1170"/>
        </w:tabs>
        <w:ind w:leftChars="0" w:left="2" w:hanging="2"/>
        <w:rPr>
          <w:color w:val="000000" w:themeColor="text1"/>
          <w:sz w:val="22"/>
          <w:szCs w:val="22"/>
        </w:rPr>
      </w:pPr>
    </w:p>
    <w:p w14:paraId="529B3FCE" w14:textId="77777777" w:rsidR="001F222D" w:rsidRPr="001F222D" w:rsidRDefault="001F222D" w:rsidP="001F222D">
      <w:pPr>
        <w:tabs>
          <w:tab w:val="left" w:pos="1170"/>
        </w:tabs>
        <w:ind w:leftChars="0" w:left="2" w:hanging="2"/>
        <w:rPr>
          <w:color w:val="000000" w:themeColor="text1"/>
          <w:sz w:val="22"/>
          <w:szCs w:val="22"/>
        </w:rPr>
      </w:pPr>
    </w:p>
    <w:p w14:paraId="28EBABC9" w14:textId="77777777" w:rsidR="001F222D" w:rsidRPr="001F222D" w:rsidRDefault="001F222D" w:rsidP="001F222D">
      <w:pPr>
        <w:ind w:leftChars="0" w:left="2" w:hanging="2"/>
        <w:rPr>
          <w:color w:val="000000" w:themeColor="text1"/>
          <w:sz w:val="22"/>
          <w:szCs w:val="22"/>
        </w:rPr>
      </w:pPr>
    </w:p>
    <w:p w14:paraId="742A11B6" w14:textId="77777777" w:rsidR="001F222D" w:rsidRPr="001F222D" w:rsidRDefault="001F222D" w:rsidP="001F222D">
      <w:pPr>
        <w:ind w:leftChars="0" w:left="2" w:hanging="2"/>
        <w:rPr>
          <w:color w:val="000000" w:themeColor="text1"/>
          <w:sz w:val="22"/>
          <w:szCs w:val="22"/>
        </w:rPr>
      </w:pPr>
    </w:p>
    <w:p w14:paraId="648EC62D" w14:textId="77777777" w:rsidR="001F222D" w:rsidRPr="007123F2" w:rsidRDefault="001F222D" w:rsidP="00E03CF2">
      <w:pPr>
        <w:tabs>
          <w:tab w:val="num" w:pos="0"/>
        </w:tabs>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sectPr w:rsidR="001F222D" w:rsidRPr="007123F2" w:rsidSect="00BB6D93">
      <w:headerReference w:type="even" r:id="rId33"/>
      <w:pgSz w:w="11906" w:h="16838"/>
      <w:pgMar w:top="1135" w:right="849" w:bottom="1418"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17875" w14:textId="77777777" w:rsidR="00D368F2" w:rsidRDefault="00D368F2">
      <w:pPr>
        <w:spacing w:line="240" w:lineRule="auto"/>
        <w:ind w:left="0" w:hanging="2"/>
      </w:pPr>
      <w:r>
        <w:separator/>
      </w:r>
    </w:p>
  </w:endnote>
  <w:endnote w:type="continuationSeparator" w:id="0">
    <w:p w14:paraId="3BE97553" w14:textId="77777777" w:rsidR="00D368F2" w:rsidRDefault="00D368F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MS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CC"/>
    <w:family w:val="roman"/>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5DE8D" w14:textId="77777777" w:rsidR="00AB07C4" w:rsidRDefault="00AB07C4">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FAD21" w14:textId="77777777" w:rsidR="00AB07C4" w:rsidRDefault="00AB07C4">
    <w:pPr>
      <w:pBdr>
        <w:top w:val="nil"/>
        <w:left w:val="nil"/>
        <w:bottom w:val="nil"/>
        <w:right w:val="nil"/>
        <w:between w:val="nil"/>
      </w:pBdr>
      <w:tabs>
        <w:tab w:val="center" w:pos="4677"/>
        <w:tab w:val="right" w:pos="9355"/>
      </w:tabs>
      <w:spacing w:line="240" w:lineRule="auto"/>
      <w:ind w:left="1" w:hanging="3"/>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FF120F">
      <w:rPr>
        <w:noProof/>
        <w:color w:val="000000"/>
        <w:sz w:val="28"/>
        <w:szCs w:val="28"/>
      </w:rPr>
      <w:t>33</w:t>
    </w:r>
    <w:r>
      <w:rPr>
        <w:color w:val="000000"/>
        <w:sz w:val="28"/>
        <w:szCs w:val="28"/>
      </w:rPr>
      <w:fldChar w:fldCharType="end"/>
    </w:r>
  </w:p>
  <w:p w14:paraId="6591A653" w14:textId="77777777" w:rsidR="00AB07C4" w:rsidRDefault="00AB07C4">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DFF29" w14:textId="77777777" w:rsidR="00AB07C4" w:rsidRDefault="00AB07C4">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987D68" w14:textId="77777777" w:rsidR="00D368F2" w:rsidRDefault="00D368F2">
      <w:pPr>
        <w:spacing w:line="240" w:lineRule="auto"/>
        <w:ind w:left="0" w:hanging="2"/>
      </w:pPr>
      <w:r>
        <w:separator/>
      </w:r>
    </w:p>
  </w:footnote>
  <w:footnote w:type="continuationSeparator" w:id="0">
    <w:p w14:paraId="73632D02" w14:textId="77777777" w:rsidR="00D368F2" w:rsidRDefault="00D368F2">
      <w:pPr>
        <w:spacing w:line="240" w:lineRule="auto"/>
        <w:ind w:left="0" w:hanging="2"/>
      </w:pPr>
      <w:r>
        <w:continuationSeparator/>
      </w:r>
    </w:p>
  </w:footnote>
  <w:footnote w:id="1">
    <w:p w14:paraId="372D7C6A" w14:textId="77777777" w:rsidR="00AB07C4" w:rsidRPr="00CB4190" w:rsidRDefault="00AB07C4" w:rsidP="00CB4190">
      <w:pPr>
        <w:pBdr>
          <w:top w:val="nil"/>
          <w:left w:val="nil"/>
          <w:bottom w:val="nil"/>
          <w:right w:val="nil"/>
          <w:between w:val="nil"/>
        </w:pBdr>
        <w:spacing w:line="240" w:lineRule="auto"/>
        <w:ind w:left="0" w:hanging="2"/>
        <w:jc w:val="both"/>
        <w:rPr>
          <w:bCs/>
          <w:i/>
          <w:iCs/>
          <w:snapToGrid/>
          <w:position w:val="0"/>
        </w:rPr>
      </w:pPr>
      <w:bookmarkStart w:id="24" w:name="_heading=h.2s8eyo1" w:colFirst="0" w:colLast="0"/>
      <w:bookmarkEnd w:id="24"/>
      <w:r>
        <w:rPr>
          <w:vertAlign w:val="superscript"/>
        </w:rPr>
        <w:footnoteRef/>
      </w:r>
      <w:r>
        <w:rPr>
          <w:color w:val="000000"/>
        </w:rPr>
        <w:t>,</w:t>
      </w:r>
      <w:r>
        <w:rPr>
          <w:color w:val="000000"/>
          <w:vertAlign w:val="superscript"/>
        </w:rPr>
        <w:t>2</w:t>
      </w:r>
      <w:r>
        <w:rPr>
          <w:color w:val="000000"/>
        </w:rPr>
        <w:t>,</w:t>
      </w:r>
      <w:r>
        <w:rPr>
          <w:color w:val="000000"/>
          <w:vertAlign w:val="superscript"/>
        </w:rPr>
        <w:t>3,4</w:t>
      </w:r>
      <w:r>
        <w:rPr>
          <w:color w:val="000000"/>
        </w:rPr>
        <w:t xml:space="preserve"> </w:t>
      </w:r>
      <w:r w:rsidRPr="001517AC">
        <w:rPr>
          <w:i/>
          <w:iCs/>
          <w:color w:val="000000"/>
        </w:rPr>
        <w:t xml:space="preserve">Требование установлено в соответствии с </w:t>
      </w:r>
      <w:r w:rsidRPr="003C3C06">
        <w:rPr>
          <w:bCs/>
          <w:i/>
          <w:iCs/>
          <w:snapToGrid/>
          <w:kern w:val="2"/>
          <w:position w:val="0"/>
        </w:rPr>
        <w:t>Постановлением Правительства РФ № 1875 от 23.12.2024 г. «</w:t>
      </w:r>
      <w:r w:rsidRPr="003C3C06">
        <w:rPr>
          <w:bCs/>
          <w:i/>
          <w:iCs/>
          <w:snapToGrid/>
          <w:position w:val="0"/>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footnote>
  <w:footnote w:id="2">
    <w:p w14:paraId="670AB025" w14:textId="77777777" w:rsidR="00AB07C4" w:rsidRPr="00643CD9" w:rsidRDefault="00AB07C4">
      <w:pPr>
        <w:pBdr>
          <w:top w:val="nil"/>
          <w:left w:val="nil"/>
          <w:bottom w:val="nil"/>
          <w:right w:val="nil"/>
          <w:between w:val="nil"/>
        </w:pBdr>
        <w:spacing w:line="240" w:lineRule="auto"/>
        <w:ind w:left="0" w:hanging="2"/>
        <w:jc w:val="both"/>
        <w:rPr>
          <w:color w:val="000000"/>
        </w:rPr>
      </w:pPr>
      <w:bookmarkStart w:id="26" w:name="_heading=h.17dp8vu" w:colFirst="0" w:colLast="0"/>
      <w:bookmarkEnd w:id="26"/>
      <w:r w:rsidRPr="00643CD9">
        <w:rPr>
          <w:color w:val="000000"/>
        </w:rPr>
        <w:t xml:space="preserve">В отношении промышленной продукции, произведенной на территории Российской Федерации, а также на территории государства - члена Евразийского экономического союза: Участник закупки указывает </w:t>
      </w:r>
      <w:r w:rsidRPr="00643CD9">
        <w:rPr>
          <w:b/>
          <w:bCs/>
          <w:i/>
          <w:iCs/>
          <w:color w:val="000000"/>
        </w:rPr>
        <w:t>номер реестровой записи в Едином реестре промышленной продукции, произведенной на территории Российской Федерации, номер реестровой записи в Едином реестре промышленной продукции,</w:t>
      </w:r>
      <w:r w:rsidRPr="00643CD9">
        <w:rPr>
          <w:color w:val="000000"/>
        </w:rPr>
        <w:t xml:space="preserve"> произведенной на территории государства - члена Евразийского экономического союза, за исключением Российской Федерации и номер реестровой записи в Едином реестре российской радиоэлектронной продукции, в случае наличия предлагаемой им продукции в вышеуказанных реестрах.</w:t>
      </w:r>
    </w:p>
    <w:p w14:paraId="201459C7" w14:textId="77777777" w:rsidR="00AB07C4" w:rsidRPr="001517AC" w:rsidRDefault="00AB07C4" w:rsidP="00CB4190">
      <w:pPr>
        <w:pBdr>
          <w:top w:val="nil"/>
          <w:left w:val="nil"/>
          <w:bottom w:val="nil"/>
          <w:right w:val="nil"/>
          <w:between w:val="nil"/>
        </w:pBdr>
        <w:spacing w:line="240" w:lineRule="auto"/>
        <w:ind w:left="0" w:hanging="2"/>
        <w:jc w:val="both"/>
        <w:rPr>
          <w:color w:val="000000"/>
        </w:rPr>
      </w:pPr>
      <w:r w:rsidRPr="00643CD9">
        <w:rPr>
          <w:color w:val="000000"/>
        </w:rPr>
        <w:t>Отсутствие в заявке Участника закупки указания на то, что предлагаемая продукция включена в Единый реестр промышленной продукции, произведенной на территории Российской Федерации, в Единый реестр промышленной продукции, произведенной на территории государства - члена Евразийского экономического союза, за исключением Российской Федерации и в Единый реестр российской радиоэлектронной продукции, и (или) отсутствие указания номера реестровой записи в означенном реестре и (или) указание несуществующего номера реестровой записи в означенном реестре, влечет за собой признание такой заявки предлагающей Товар иностранного происхождения, вне зависимости от указания (декларирования) страны происхождения Товара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E5F1B" w14:textId="77777777" w:rsidR="00AB07C4" w:rsidRDefault="00AB07C4">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FB510" w14:textId="77777777" w:rsidR="00AB07C4" w:rsidRDefault="00AB07C4">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BC124" w14:textId="77777777" w:rsidR="00AB07C4" w:rsidRDefault="00AB07C4">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B640A" w14:textId="77777777" w:rsidR="00AB07C4" w:rsidRDefault="00AB07C4">
    <w:pPr>
      <w:pStyle w:val="afc"/>
      <w:framePr w:wrap="around" w:vAnchor="text" w:hAnchor="margin" w:xAlign="center" w:y="1"/>
      <w:ind w:left="1" w:hanging="3"/>
      <w:rPr>
        <w:rStyle w:val="af0"/>
      </w:rPr>
    </w:pPr>
    <w:r>
      <w:rPr>
        <w:rStyle w:val="af0"/>
      </w:rPr>
      <w:fldChar w:fldCharType="begin"/>
    </w:r>
    <w:r>
      <w:rPr>
        <w:rStyle w:val="af0"/>
      </w:rPr>
      <w:instrText xml:space="preserve">PAGE  </w:instrText>
    </w:r>
    <w:r>
      <w:rPr>
        <w:rStyle w:val="af0"/>
      </w:rPr>
      <w:fldChar w:fldCharType="end"/>
    </w:r>
  </w:p>
  <w:p w14:paraId="5BF9A142" w14:textId="77777777" w:rsidR="00AB07C4" w:rsidRDefault="00AB07C4">
    <w:pPr>
      <w:pStyle w:val="afc"/>
      <w:ind w:left="1" w:hanging="3"/>
    </w:pPr>
  </w:p>
  <w:p w14:paraId="12AC41B6" w14:textId="77777777" w:rsidR="00AB07C4" w:rsidRDefault="00AB07C4">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868C7"/>
    <w:multiLevelType w:val="hybridMultilevel"/>
    <w:tmpl w:val="6262A8AC"/>
    <w:lvl w:ilvl="0" w:tplc="797ABF48">
      <w:start w:val="1"/>
      <w:numFmt w:val="decimal"/>
      <w:lvlText w:val="%1."/>
      <w:lvlJc w:val="left"/>
      <w:pPr>
        <w:ind w:left="891"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20ED7"/>
    <w:multiLevelType w:val="multilevel"/>
    <w:tmpl w:val="2DA80480"/>
    <w:lvl w:ilvl="0">
      <w:start w:val="4"/>
      <w:numFmt w:val="decimal"/>
      <w:lvlText w:val="%1."/>
      <w:lvlJc w:val="left"/>
      <w:pPr>
        <w:tabs>
          <w:tab w:val="num" w:pos="1545"/>
        </w:tabs>
        <w:ind w:left="1545" w:hanging="1545"/>
      </w:pPr>
      <w:rPr>
        <w:rFonts w:cs="Times New Roman"/>
      </w:rPr>
    </w:lvl>
    <w:lvl w:ilvl="1">
      <w:start w:val="2"/>
      <w:numFmt w:val="decimal"/>
      <w:lvlText w:val="%1.%2."/>
      <w:lvlJc w:val="left"/>
      <w:pPr>
        <w:tabs>
          <w:tab w:val="num" w:pos="1815"/>
        </w:tabs>
        <w:ind w:left="1815" w:hanging="1545"/>
      </w:pPr>
      <w:rPr>
        <w:rFonts w:cs="Times New Roman"/>
      </w:rPr>
    </w:lvl>
    <w:lvl w:ilvl="2">
      <w:start w:val="1"/>
      <w:numFmt w:val="decimal"/>
      <w:lvlText w:val="%1.%2.%3."/>
      <w:lvlJc w:val="left"/>
      <w:pPr>
        <w:tabs>
          <w:tab w:val="num" w:pos="2085"/>
        </w:tabs>
        <w:ind w:left="2085" w:hanging="1545"/>
      </w:pPr>
      <w:rPr>
        <w:rFonts w:cs="Times New Roman"/>
        <w:sz w:val="24"/>
        <w:szCs w:val="24"/>
      </w:rPr>
    </w:lvl>
    <w:lvl w:ilvl="3">
      <w:start w:val="1"/>
      <w:numFmt w:val="decimal"/>
      <w:lvlText w:val="%1.%2.%3.%4."/>
      <w:lvlJc w:val="left"/>
      <w:pPr>
        <w:tabs>
          <w:tab w:val="num" w:pos="2355"/>
        </w:tabs>
        <w:ind w:left="2355" w:hanging="1545"/>
      </w:pPr>
      <w:rPr>
        <w:rFonts w:cs="Times New Roman"/>
      </w:rPr>
    </w:lvl>
    <w:lvl w:ilvl="4">
      <w:start w:val="1"/>
      <w:numFmt w:val="decimal"/>
      <w:lvlText w:val="%1.%2.%3.%4.%5."/>
      <w:lvlJc w:val="left"/>
      <w:pPr>
        <w:tabs>
          <w:tab w:val="num" w:pos="2625"/>
        </w:tabs>
        <w:ind w:left="2625" w:hanging="1545"/>
      </w:pPr>
      <w:rPr>
        <w:rFonts w:cs="Times New Roman"/>
      </w:rPr>
    </w:lvl>
    <w:lvl w:ilvl="5">
      <w:start w:val="1"/>
      <w:numFmt w:val="decimal"/>
      <w:lvlText w:val="%1.%2.%3.%4.%5.%6."/>
      <w:lvlJc w:val="left"/>
      <w:pPr>
        <w:tabs>
          <w:tab w:val="num" w:pos="2895"/>
        </w:tabs>
        <w:ind w:left="2895" w:hanging="1545"/>
      </w:pPr>
      <w:rPr>
        <w:rFonts w:cs="Times New Roman"/>
      </w:rPr>
    </w:lvl>
    <w:lvl w:ilvl="6">
      <w:start w:val="1"/>
      <w:numFmt w:val="decimal"/>
      <w:lvlText w:val="%1.%2.%3.%4.%5.%6.%7."/>
      <w:lvlJc w:val="left"/>
      <w:pPr>
        <w:tabs>
          <w:tab w:val="num" w:pos="3165"/>
        </w:tabs>
        <w:ind w:left="3165" w:hanging="1545"/>
      </w:pPr>
      <w:rPr>
        <w:rFonts w:cs="Times New Roman"/>
      </w:rPr>
    </w:lvl>
    <w:lvl w:ilvl="7">
      <w:start w:val="1"/>
      <w:numFmt w:val="decimal"/>
      <w:lvlText w:val="%1.%2.%3.%4.%5.%6.%7.%8."/>
      <w:lvlJc w:val="left"/>
      <w:pPr>
        <w:tabs>
          <w:tab w:val="num" w:pos="3435"/>
        </w:tabs>
        <w:ind w:left="3435" w:hanging="1545"/>
      </w:pPr>
      <w:rPr>
        <w:rFonts w:cs="Times New Roman"/>
      </w:rPr>
    </w:lvl>
    <w:lvl w:ilvl="8">
      <w:start w:val="1"/>
      <w:numFmt w:val="decimal"/>
      <w:lvlText w:val="%1.%2.%3.%4.%5.%6.%7.%8.%9."/>
      <w:lvlJc w:val="left"/>
      <w:pPr>
        <w:tabs>
          <w:tab w:val="num" w:pos="3960"/>
        </w:tabs>
        <w:ind w:left="3960" w:hanging="1800"/>
      </w:pPr>
      <w:rPr>
        <w:rFonts w:cs="Times New Roman"/>
      </w:rPr>
    </w:lvl>
  </w:abstractNum>
  <w:abstractNum w:abstractNumId="2" w15:restartNumberingAfterBreak="0">
    <w:nsid w:val="0A4E79B0"/>
    <w:multiLevelType w:val="hybridMultilevel"/>
    <w:tmpl w:val="60B0A182"/>
    <w:lvl w:ilvl="0" w:tplc="29027A0A">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3" w15:restartNumberingAfterBreak="0">
    <w:nsid w:val="0ACF4EB8"/>
    <w:multiLevelType w:val="hybridMultilevel"/>
    <w:tmpl w:val="2378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A41827"/>
    <w:multiLevelType w:val="multilevel"/>
    <w:tmpl w:val="72A0029A"/>
    <w:lvl w:ilvl="0">
      <w:start w:val="1"/>
      <w:numFmt w:val="decimal"/>
      <w:lvlText w:val="%1."/>
      <w:lvlJc w:val="left"/>
      <w:pPr>
        <w:ind w:left="420" w:hanging="360"/>
      </w:pPr>
      <w:rPr>
        <w:rFonts w:hint="default"/>
      </w:rPr>
    </w:lvl>
    <w:lvl w:ilvl="1">
      <w:start w:val="4"/>
      <w:numFmt w:val="decimal"/>
      <w:isLgl/>
      <w:lvlText w:val="%1.%2."/>
      <w:lvlJc w:val="left"/>
      <w:pPr>
        <w:ind w:left="810" w:hanging="540"/>
      </w:pPr>
      <w:rPr>
        <w:rFonts w:hint="default"/>
      </w:rPr>
    </w:lvl>
    <w:lvl w:ilvl="2">
      <w:start w:val="2"/>
      <w:numFmt w:val="decimal"/>
      <w:isLgl/>
      <w:lvlText w:val="%1.%2.%3."/>
      <w:lvlJc w:val="left"/>
      <w:pPr>
        <w:ind w:left="1200" w:hanging="720"/>
      </w:pPr>
      <w:rPr>
        <w:rFonts w:hint="default"/>
      </w:rPr>
    </w:lvl>
    <w:lvl w:ilvl="3">
      <w:start w:val="1"/>
      <w:numFmt w:val="decimal"/>
      <w:isLgl/>
      <w:lvlText w:val="%1.%2.%3.%4."/>
      <w:lvlJc w:val="left"/>
      <w:pPr>
        <w:ind w:left="141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190" w:hanging="108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2970" w:hanging="1440"/>
      </w:pPr>
      <w:rPr>
        <w:rFonts w:hint="default"/>
      </w:rPr>
    </w:lvl>
    <w:lvl w:ilvl="8">
      <w:start w:val="1"/>
      <w:numFmt w:val="decimal"/>
      <w:isLgl/>
      <w:lvlText w:val="%1.%2.%3.%4.%5.%6.%7.%8.%9."/>
      <w:lvlJc w:val="left"/>
      <w:pPr>
        <w:ind w:left="3540" w:hanging="1800"/>
      </w:pPr>
      <w:rPr>
        <w:rFonts w:hint="default"/>
      </w:rPr>
    </w:lvl>
  </w:abstractNum>
  <w:abstractNum w:abstractNumId="5" w15:restartNumberingAfterBreak="0">
    <w:nsid w:val="0DA772B6"/>
    <w:multiLevelType w:val="multilevel"/>
    <w:tmpl w:val="1350372C"/>
    <w:lvl w:ilvl="0">
      <w:start w:val="2"/>
      <w:numFmt w:val="decimal"/>
      <w:lvlText w:val="%1."/>
      <w:lvlJc w:val="left"/>
      <w:pPr>
        <w:ind w:left="360" w:hanging="360"/>
      </w:pPr>
      <w:rPr>
        <w:rFonts w:cs="Times New Roman"/>
      </w:rPr>
    </w:lvl>
    <w:lvl w:ilvl="1">
      <w:start w:val="1"/>
      <w:numFmt w:val="decimal"/>
      <w:lvlText w:val="%1.%2."/>
      <w:lvlJc w:val="left"/>
      <w:pPr>
        <w:ind w:left="360" w:hanging="360"/>
      </w:pPr>
      <w:rPr>
        <w:rFonts w:cs="Times New Roman"/>
        <w:i w:val="0"/>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6" w15:restartNumberingAfterBreak="0">
    <w:nsid w:val="122F50C1"/>
    <w:multiLevelType w:val="hybridMultilevel"/>
    <w:tmpl w:val="29EEEA90"/>
    <w:lvl w:ilvl="0" w:tplc="C8FAA9C2">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7" w15:restartNumberingAfterBreak="0">
    <w:nsid w:val="12BE29CB"/>
    <w:multiLevelType w:val="hybridMultilevel"/>
    <w:tmpl w:val="3BB8770C"/>
    <w:lvl w:ilvl="0" w:tplc="92C88B8E">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7DD2BD1"/>
    <w:multiLevelType w:val="multilevel"/>
    <w:tmpl w:val="5C2EA9D6"/>
    <w:styleLink w:val="1"/>
    <w:lvl w:ilvl="0">
      <w:start w:val="3"/>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bCs/>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1AFA2BA1"/>
    <w:multiLevelType w:val="hybridMultilevel"/>
    <w:tmpl w:val="D53CF1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0162849"/>
    <w:multiLevelType w:val="hybridMultilevel"/>
    <w:tmpl w:val="80D86DDA"/>
    <w:lvl w:ilvl="0" w:tplc="86584968">
      <w:start w:val="1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250B5EC3"/>
    <w:multiLevelType w:val="hybridMultilevel"/>
    <w:tmpl w:val="E77AAEDE"/>
    <w:lvl w:ilvl="0" w:tplc="058AC6FA">
      <w:start w:val="1"/>
      <w:numFmt w:val="decimal"/>
      <w:lvlText w:val="%1."/>
      <w:lvlJc w:val="left"/>
      <w:pPr>
        <w:ind w:left="412" w:hanging="360"/>
      </w:pPr>
      <w:rPr>
        <w:rFonts w:hint="default"/>
      </w:rPr>
    </w:lvl>
    <w:lvl w:ilvl="1" w:tplc="04190019" w:tentative="1">
      <w:start w:val="1"/>
      <w:numFmt w:val="lowerLetter"/>
      <w:lvlText w:val="%2."/>
      <w:lvlJc w:val="left"/>
      <w:pPr>
        <w:ind w:left="1132" w:hanging="360"/>
      </w:pPr>
    </w:lvl>
    <w:lvl w:ilvl="2" w:tplc="0419001B" w:tentative="1">
      <w:start w:val="1"/>
      <w:numFmt w:val="lowerRoman"/>
      <w:lvlText w:val="%3."/>
      <w:lvlJc w:val="right"/>
      <w:pPr>
        <w:ind w:left="1852" w:hanging="180"/>
      </w:pPr>
    </w:lvl>
    <w:lvl w:ilvl="3" w:tplc="0419000F" w:tentative="1">
      <w:start w:val="1"/>
      <w:numFmt w:val="decimal"/>
      <w:lvlText w:val="%4."/>
      <w:lvlJc w:val="left"/>
      <w:pPr>
        <w:ind w:left="2572" w:hanging="360"/>
      </w:pPr>
    </w:lvl>
    <w:lvl w:ilvl="4" w:tplc="04190019" w:tentative="1">
      <w:start w:val="1"/>
      <w:numFmt w:val="lowerLetter"/>
      <w:lvlText w:val="%5."/>
      <w:lvlJc w:val="left"/>
      <w:pPr>
        <w:ind w:left="3292" w:hanging="360"/>
      </w:pPr>
    </w:lvl>
    <w:lvl w:ilvl="5" w:tplc="0419001B" w:tentative="1">
      <w:start w:val="1"/>
      <w:numFmt w:val="lowerRoman"/>
      <w:lvlText w:val="%6."/>
      <w:lvlJc w:val="right"/>
      <w:pPr>
        <w:ind w:left="4012" w:hanging="180"/>
      </w:pPr>
    </w:lvl>
    <w:lvl w:ilvl="6" w:tplc="0419000F" w:tentative="1">
      <w:start w:val="1"/>
      <w:numFmt w:val="decimal"/>
      <w:lvlText w:val="%7."/>
      <w:lvlJc w:val="left"/>
      <w:pPr>
        <w:ind w:left="4732" w:hanging="360"/>
      </w:pPr>
    </w:lvl>
    <w:lvl w:ilvl="7" w:tplc="04190019" w:tentative="1">
      <w:start w:val="1"/>
      <w:numFmt w:val="lowerLetter"/>
      <w:lvlText w:val="%8."/>
      <w:lvlJc w:val="left"/>
      <w:pPr>
        <w:ind w:left="5452" w:hanging="360"/>
      </w:pPr>
    </w:lvl>
    <w:lvl w:ilvl="8" w:tplc="0419001B" w:tentative="1">
      <w:start w:val="1"/>
      <w:numFmt w:val="lowerRoman"/>
      <w:lvlText w:val="%9."/>
      <w:lvlJc w:val="right"/>
      <w:pPr>
        <w:ind w:left="6172" w:hanging="180"/>
      </w:pPr>
    </w:lvl>
  </w:abstractNum>
  <w:abstractNum w:abstractNumId="12" w15:restartNumberingAfterBreak="0">
    <w:nsid w:val="26706046"/>
    <w:multiLevelType w:val="hybridMultilevel"/>
    <w:tmpl w:val="8F58CE6A"/>
    <w:lvl w:ilvl="0" w:tplc="69626306">
      <w:start w:val="1"/>
      <w:numFmt w:val="decimal"/>
      <w:lvlText w:val="%1."/>
      <w:lvlJc w:val="left"/>
      <w:pPr>
        <w:ind w:left="412" w:hanging="360"/>
      </w:pPr>
      <w:rPr>
        <w:rFonts w:hint="default"/>
        <w:b/>
      </w:rPr>
    </w:lvl>
    <w:lvl w:ilvl="1" w:tplc="04190019" w:tentative="1">
      <w:start w:val="1"/>
      <w:numFmt w:val="lowerLetter"/>
      <w:lvlText w:val="%2."/>
      <w:lvlJc w:val="left"/>
      <w:pPr>
        <w:ind w:left="1132" w:hanging="360"/>
      </w:pPr>
    </w:lvl>
    <w:lvl w:ilvl="2" w:tplc="0419001B" w:tentative="1">
      <w:start w:val="1"/>
      <w:numFmt w:val="lowerRoman"/>
      <w:lvlText w:val="%3."/>
      <w:lvlJc w:val="right"/>
      <w:pPr>
        <w:ind w:left="1852" w:hanging="180"/>
      </w:pPr>
    </w:lvl>
    <w:lvl w:ilvl="3" w:tplc="0419000F" w:tentative="1">
      <w:start w:val="1"/>
      <w:numFmt w:val="decimal"/>
      <w:lvlText w:val="%4."/>
      <w:lvlJc w:val="left"/>
      <w:pPr>
        <w:ind w:left="2572" w:hanging="360"/>
      </w:pPr>
    </w:lvl>
    <w:lvl w:ilvl="4" w:tplc="04190019" w:tentative="1">
      <w:start w:val="1"/>
      <w:numFmt w:val="lowerLetter"/>
      <w:lvlText w:val="%5."/>
      <w:lvlJc w:val="left"/>
      <w:pPr>
        <w:ind w:left="3292" w:hanging="360"/>
      </w:pPr>
    </w:lvl>
    <w:lvl w:ilvl="5" w:tplc="0419001B" w:tentative="1">
      <w:start w:val="1"/>
      <w:numFmt w:val="lowerRoman"/>
      <w:lvlText w:val="%6."/>
      <w:lvlJc w:val="right"/>
      <w:pPr>
        <w:ind w:left="4012" w:hanging="180"/>
      </w:pPr>
    </w:lvl>
    <w:lvl w:ilvl="6" w:tplc="0419000F" w:tentative="1">
      <w:start w:val="1"/>
      <w:numFmt w:val="decimal"/>
      <w:lvlText w:val="%7."/>
      <w:lvlJc w:val="left"/>
      <w:pPr>
        <w:ind w:left="4732" w:hanging="360"/>
      </w:pPr>
    </w:lvl>
    <w:lvl w:ilvl="7" w:tplc="04190019" w:tentative="1">
      <w:start w:val="1"/>
      <w:numFmt w:val="lowerLetter"/>
      <w:lvlText w:val="%8."/>
      <w:lvlJc w:val="left"/>
      <w:pPr>
        <w:ind w:left="5452" w:hanging="360"/>
      </w:pPr>
    </w:lvl>
    <w:lvl w:ilvl="8" w:tplc="0419001B" w:tentative="1">
      <w:start w:val="1"/>
      <w:numFmt w:val="lowerRoman"/>
      <w:lvlText w:val="%9."/>
      <w:lvlJc w:val="right"/>
      <w:pPr>
        <w:ind w:left="6172" w:hanging="180"/>
      </w:pPr>
    </w:lvl>
  </w:abstractNum>
  <w:abstractNum w:abstractNumId="13" w15:restartNumberingAfterBreak="0">
    <w:nsid w:val="291128F3"/>
    <w:multiLevelType w:val="hybridMultilevel"/>
    <w:tmpl w:val="4DF63384"/>
    <w:lvl w:ilvl="0" w:tplc="2B5015CE">
      <w:start w:val="1"/>
      <w:numFmt w:val="decimal"/>
      <w:lvlText w:val="%1."/>
      <w:lvlJc w:val="left"/>
      <w:pPr>
        <w:ind w:left="643" w:hanging="360"/>
      </w:pPr>
      <w:rPr>
        <w:rFonts w:ascii="Times New Roman" w:hAnsi="Times New Roman" w:cs="Times New Roman" w:hint="default"/>
      </w:rPr>
    </w:lvl>
    <w:lvl w:ilvl="1" w:tplc="04190019" w:tentative="1">
      <w:start w:val="1"/>
      <w:numFmt w:val="lowerLetter"/>
      <w:lvlText w:val="%2."/>
      <w:lvlJc w:val="left"/>
      <w:pPr>
        <w:ind w:left="1611" w:hanging="360"/>
      </w:pPr>
    </w:lvl>
    <w:lvl w:ilvl="2" w:tplc="0419001B" w:tentative="1">
      <w:start w:val="1"/>
      <w:numFmt w:val="lowerRoman"/>
      <w:lvlText w:val="%3."/>
      <w:lvlJc w:val="right"/>
      <w:pPr>
        <w:ind w:left="2331" w:hanging="180"/>
      </w:pPr>
    </w:lvl>
    <w:lvl w:ilvl="3" w:tplc="0419000F" w:tentative="1">
      <w:start w:val="1"/>
      <w:numFmt w:val="decimal"/>
      <w:lvlText w:val="%4."/>
      <w:lvlJc w:val="left"/>
      <w:pPr>
        <w:ind w:left="3051" w:hanging="360"/>
      </w:pPr>
    </w:lvl>
    <w:lvl w:ilvl="4" w:tplc="04190019" w:tentative="1">
      <w:start w:val="1"/>
      <w:numFmt w:val="lowerLetter"/>
      <w:lvlText w:val="%5."/>
      <w:lvlJc w:val="left"/>
      <w:pPr>
        <w:ind w:left="3771" w:hanging="360"/>
      </w:pPr>
    </w:lvl>
    <w:lvl w:ilvl="5" w:tplc="0419001B" w:tentative="1">
      <w:start w:val="1"/>
      <w:numFmt w:val="lowerRoman"/>
      <w:lvlText w:val="%6."/>
      <w:lvlJc w:val="right"/>
      <w:pPr>
        <w:ind w:left="4491" w:hanging="180"/>
      </w:pPr>
    </w:lvl>
    <w:lvl w:ilvl="6" w:tplc="0419000F" w:tentative="1">
      <w:start w:val="1"/>
      <w:numFmt w:val="decimal"/>
      <w:lvlText w:val="%7."/>
      <w:lvlJc w:val="left"/>
      <w:pPr>
        <w:ind w:left="5211" w:hanging="360"/>
      </w:pPr>
    </w:lvl>
    <w:lvl w:ilvl="7" w:tplc="04190019" w:tentative="1">
      <w:start w:val="1"/>
      <w:numFmt w:val="lowerLetter"/>
      <w:lvlText w:val="%8."/>
      <w:lvlJc w:val="left"/>
      <w:pPr>
        <w:ind w:left="5931" w:hanging="360"/>
      </w:pPr>
    </w:lvl>
    <w:lvl w:ilvl="8" w:tplc="0419001B" w:tentative="1">
      <w:start w:val="1"/>
      <w:numFmt w:val="lowerRoman"/>
      <w:lvlText w:val="%9."/>
      <w:lvlJc w:val="right"/>
      <w:pPr>
        <w:ind w:left="6651" w:hanging="180"/>
      </w:pPr>
    </w:lvl>
  </w:abstractNum>
  <w:abstractNum w:abstractNumId="14" w15:restartNumberingAfterBreak="0">
    <w:nsid w:val="2CC130C7"/>
    <w:multiLevelType w:val="multilevel"/>
    <w:tmpl w:val="1B4EC800"/>
    <w:lvl w:ilvl="0">
      <w:start w:val="4"/>
      <w:numFmt w:val="decimal"/>
      <w:pStyle w:val="a"/>
      <w:lvlText w:val="%1."/>
      <w:lvlJc w:val="left"/>
      <w:pPr>
        <w:ind w:left="360" w:hanging="360"/>
      </w:pPr>
      <w:rPr>
        <w:vertAlign w:val="baseline"/>
      </w:rPr>
    </w:lvl>
    <w:lvl w:ilvl="1">
      <w:start w:val="1"/>
      <w:numFmt w:val="decimal"/>
      <w:lvlText w:val="%1.%2."/>
      <w:lvlJc w:val="left"/>
      <w:pPr>
        <w:ind w:left="1065" w:hanging="360"/>
      </w:pPr>
      <w:rPr>
        <w:vertAlign w:val="baseline"/>
      </w:rPr>
    </w:lvl>
    <w:lvl w:ilvl="2">
      <w:start w:val="1"/>
      <w:numFmt w:val="decimal"/>
      <w:lvlText w:val="%1.%2.%3."/>
      <w:lvlJc w:val="left"/>
      <w:pPr>
        <w:ind w:left="2130" w:hanging="720"/>
      </w:pPr>
      <w:rPr>
        <w:vertAlign w:val="baseline"/>
      </w:rPr>
    </w:lvl>
    <w:lvl w:ilvl="3">
      <w:start w:val="1"/>
      <w:numFmt w:val="decimal"/>
      <w:lvlText w:val="%1.%2.%3.%4."/>
      <w:lvlJc w:val="left"/>
      <w:pPr>
        <w:ind w:left="2835" w:hanging="720"/>
      </w:pPr>
      <w:rPr>
        <w:vertAlign w:val="baseline"/>
      </w:rPr>
    </w:lvl>
    <w:lvl w:ilvl="4">
      <w:start w:val="1"/>
      <w:numFmt w:val="decimal"/>
      <w:lvlText w:val="%1.%2.%3.%4.%5."/>
      <w:lvlJc w:val="left"/>
      <w:pPr>
        <w:ind w:left="3900" w:hanging="1080"/>
      </w:pPr>
      <w:rPr>
        <w:vertAlign w:val="baseline"/>
      </w:rPr>
    </w:lvl>
    <w:lvl w:ilvl="5">
      <w:start w:val="1"/>
      <w:numFmt w:val="decimal"/>
      <w:lvlText w:val="%1.%2.%3.%4.%5.%6."/>
      <w:lvlJc w:val="left"/>
      <w:pPr>
        <w:ind w:left="4605" w:hanging="1080"/>
      </w:pPr>
      <w:rPr>
        <w:vertAlign w:val="baseline"/>
      </w:rPr>
    </w:lvl>
    <w:lvl w:ilvl="6">
      <w:start w:val="1"/>
      <w:numFmt w:val="decimal"/>
      <w:lvlText w:val="%1.%2.%3.%4.%5.%6.%7."/>
      <w:lvlJc w:val="left"/>
      <w:pPr>
        <w:ind w:left="5670" w:hanging="1440"/>
      </w:pPr>
      <w:rPr>
        <w:vertAlign w:val="baseline"/>
      </w:rPr>
    </w:lvl>
    <w:lvl w:ilvl="7">
      <w:start w:val="1"/>
      <w:numFmt w:val="decimal"/>
      <w:lvlText w:val="%1.%2.%3.%4.%5.%6.%7.%8."/>
      <w:lvlJc w:val="left"/>
      <w:pPr>
        <w:ind w:left="6375" w:hanging="1440"/>
      </w:pPr>
      <w:rPr>
        <w:vertAlign w:val="baseline"/>
      </w:rPr>
    </w:lvl>
    <w:lvl w:ilvl="8">
      <w:start w:val="1"/>
      <w:numFmt w:val="decimal"/>
      <w:lvlText w:val="%1.%2.%3.%4.%5.%6.%7.%8.%9."/>
      <w:lvlJc w:val="left"/>
      <w:pPr>
        <w:ind w:left="7440" w:hanging="1800"/>
      </w:pPr>
      <w:rPr>
        <w:vertAlign w:val="baseline"/>
      </w:rPr>
    </w:lvl>
  </w:abstractNum>
  <w:abstractNum w:abstractNumId="15" w15:restartNumberingAfterBreak="0">
    <w:nsid w:val="2E594D7A"/>
    <w:multiLevelType w:val="hybridMultilevel"/>
    <w:tmpl w:val="6CE88340"/>
    <w:lvl w:ilvl="0" w:tplc="55B8D01C">
      <w:start w:val="1"/>
      <w:numFmt w:val="decimal"/>
      <w:lvlText w:val="%1."/>
      <w:lvlJc w:val="left"/>
      <w:pPr>
        <w:ind w:left="412" w:hanging="360"/>
      </w:pPr>
      <w:rPr>
        <w:rFonts w:hint="default"/>
      </w:rPr>
    </w:lvl>
    <w:lvl w:ilvl="1" w:tplc="04190019" w:tentative="1">
      <w:start w:val="1"/>
      <w:numFmt w:val="lowerLetter"/>
      <w:lvlText w:val="%2."/>
      <w:lvlJc w:val="left"/>
      <w:pPr>
        <w:ind w:left="1132" w:hanging="360"/>
      </w:pPr>
    </w:lvl>
    <w:lvl w:ilvl="2" w:tplc="0419001B" w:tentative="1">
      <w:start w:val="1"/>
      <w:numFmt w:val="lowerRoman"/>
      <w:lvlText w:val="%3."/>
      <w:lvlJc w:val="right"/>
      <w:pPr>
        <w:ind w:left="1852" w:hanging="180"/>
      </w:pPr>
    </w:lvl>
    <w:lvl w:ilvl="3" w:tplc="0419000F" w:tentative="1">
      <w:start w:val="1"/>
      <w:numFmt w:val="decimal"/>
      <w:lvlText w:val="%4."/>
      <w:lvlJc w:val="left"/>
      <w:pPr>
        <w:ind w:left="2572" w:hanging="360"/>
      </w:pPr>
    </w:lvl>
    <w:lvl w:ilvl="4" w:tplc="04190019" w:tentative="1">
      <w:start w:val="1"/>
      <w:numFmt w:val="lowerLetter"/>
      <w:lvlText w:val="%5."/>
      <w:lvlJc w:val="left"/>
      <w:pPr>
        <w:ind w:left="3292" w:hanging="360"/>
      </w:pPr>
    </w:lvl>
    <w:lvl w:ilvl="5" w:tplc="0419001B" w:tentative="1">
      <w:start w:val="1"/>
      <w:numFmt w:val="lowerRoman"/>
      <w:lvlText w:val="%6."/>
      <w:lvlJc w:val="right"/>
      <w:pPr>
        <w:ind w:left="4012" w:hanging="180"/>
      </w:pPr>
    </w:lvl>
    <w:lvl w:ilvl="6" w:tplc="0419000F" w:tentative="1">
      <w:start w:val="1"/>
      <w:numFmt w:val="decimal"/>
      <w:lvlText w:val="%7."/>
      <w:lvlJc w:val="left"/>
      <w:pPr>
        <w:ind w:left="4732" w:hanging="360"/>
      </w:pPr>
    </w:lvl>
    <w:lvl w:ilvl="7" w:tplc="04190019" w:tentative="1">
      <w:start w:val="1"/>
      <w:numFmt w:val="lowerLetter"/>
      <w:lvlText w:val="%8."/>
      <w:lvlJc w:val="left"/>
      <w:pPr>
        <w:ind w:left="5452" w:hanging="360"/>
      </w:pPr>
    </w:lvl>
    <w:lvl w:ilvl="8" w:tplc="0419001B" w:tentative="1">
      <w:start w:val="1"/>
      <w:numFmt w:val="lowerRoman"/>
      <w:lvlText w:val="%9."/>
      <w:lvlJc w:val="right"/>
      <w:pPr>
        <w:ind w:left="6172" w:hanging="180"/>
      </w:pPr>
    </w:lvl>
  </w:abstractNum>
  <w:abstractNum w:abstractNumId="16" w15:restartNumberingAfterBreak="0">
    <w:nsid w:val="2FBA29EF"/>
    <w:multiLevelType w:val="multilevel"/>
    <w:tmpl w:val="D458C6F0"/>
    <w:lvl w:ilvl="0">
      <w:start w:val="10"/>
      <w:numFmt w:val="decimal"/>
      <w:lvlText w:val="%1."/>
      <w:lvlJc w:val="left"/>
      <w:pPr>
        <w:ind w:left="1069" w:hanging="360"/>
      </w:pPr>
      <w:rPr>
        <w:vertAlign w:val="baseline"/>
      </w:rPr>
    </w:lvl>
    <w:lvl w:ilvl="1">
      <w:start w:val="1"/>
      <w:numFmt w:val="lowerLetter"/>
      <w:pStyle w:val="2"/>
      <w:lvlText w:val="%2."/>
      <w:lvlJc w:val="left"/>
      <w:pPr>
        <w:ind w:left="1789" w:hanging="360"/>
      </w:pPr>
      <w:rPr>
        <w:vertAlign w:val="baseline"/>
      </w:rPr>
    </w:lvl>
    <w:lvl w:ilvl="2">
      <w:start w:val="1"/>
      <w:numFmt w:val="lowerRoman"/>
      <w:pStyle w:val="a0"/>
      <w:lvlText w:val="%3."/>
      <w:lvlJc w:val="right"/>
      <w:pPr>
        <w:ind w:left="2509" w:hanging="180"/>
      </w:pPr>
      <w:rPr>
        <w:vertAlign w:val="baseline"/>
      </w:rPr>
    </w:lvl>
    <w:lvl w:ilvl="3">
      <w:start w:val="1"/>
      <w:numFmt w:val="decimal"/>
      <w:pStyle w:val="a1"/>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7" w15:restartNumberingAfterBreak="0">
    <w:nsid w:val="339D4819"/>
    <w:multiLevelType w:val="hybridMultilevel"/>
    <w:tmpl w:val="6F928D60"/>
    <w:lvl w:ilvl="0" w:tplc="DB12EBF4">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18" w15:restartNumberingAfterBreak="0">
    <w:nsid w:val="37ED2C36"/>
    <w:multiLevelType w:val="hybridMultilevel"/>
    <w:tmpl w:val="A3C08CBE"/>
    <w:lvl w:ilvl="0" w:tplc="CCBCF546">
      <w:start w:val="1"/>
      <w:numFmt w:val="decimal"/>
      <w:lvlText w:val="%1."/>
      <w:lvlJc w:val="left"/>
      <w:pPr>
        <w:ind w:left="785" w:hanging="360"/>
      </w:pPr>
      <w:rPr>
        <w:rFonts w:hint="default"/>
        <w:b/>
        <w:lang w:val="ru-RU"/>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9" w15:restartNumberingAfterBreak="0">
    <w:nsid w:val="381955E9"/>
    <w:multiLevelType w:val="multilevel"/>
    <w:tmpl w:val="30F0DF0E"/>
    <w:lvl w:ilvl="0">
      <w:start w:val="5"/>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0" w15:restartNumberingAfterBreak="0">
    <w:nsid w:val="3EDB299A"/>
    <w:multiLevelType w:val="multilevel"/>
    <w:tmpl w:val="C400BCB6"/>
    <w:lvl w:ilvl="0">
      <w:start w:val="4"/>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1288" w:hanging="720"/>
      </w:pPr>
      <w:rPr>
        <w:rFonts w:cs="Times New Roman"/>
        <w:i w:val="0"/>
        <w:iCs w:val="0"/>
      </w:rPr>
    </w:lvl>
    <w:lvl w:ilvl="3">
      <w:start w:val="1"/>
      <w:numFmt w:val="decimal"/>
      <w:lvlText w:val="%1.%2.%3.%4."/>
      <w:lvlJc w:val="left"/>
      <w:pPr>
        <w:ind w:left="1571" w:hanging="720"/>
      </w:pPr>
      <w:rPr>
        <w:rFonts w:cs="Times New Roman"/>
        <w:i w:val="0"/>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1" w15:restartNumberingAfterBreak="0">
    <w:nsid w:val="418B2DFA"/>
    <w:multiLevelType w:val="multilevel"/>
    <w:tmpl w:val="B400DD7A"/>
    <w:lvl w:ilvl="0">
      <w:start w:val="1"/>
      <w:numFmt w:val="decimal"/>
      <w:lvlText w:val="%1."/>
      <w:lvlJc w:val="left"/>
      <w:pPr>
        <w:ind w:left="1020" w:hanging="360"/>
      </w:pPr>
      <w:rPr>
        <w:b/>
        <w:sz w:val="22"/>
        <w:szCs w:val="22"/>
        <w:vertAlign w:val="baseline"/>
      </w:rPr>
    </w:lvl>
    <w:lvl w:ilvl="1">
      <w:start w:val="1"/>
      <w:numFmt w:val="decimal"/>
      <w:lvlText w:val="%1.%2."/>
      <w:lvlJc w:val="left"/>
      <w:pPr>
        <w:ind w:left="360" w:hanging="360"/>
      </w:pPr>
      <w:rPr>
        <w:b w:val="0"/>
        <w:sz w:val="24"/>
        <w:szCs w:val="24"/>
        <w:vertAlign w:val="baseline"/>
      </w:rPr>
    </w:lvl>
    <w:lvl w:ilvl="2">
      <w:start w:val="1"/>
      <w:numFmt w:val="decimal"/>
      <w:pStyle w:val="20"/>
      <w:lvlText w:val="%1.%2.%3."/>
      <w:lvlJc w:val="left"/>
      <w:pPr>
        <w:ind w:left="1380" w:hanging="720"/>
      </w:pPr>
      <w:rPr>
        <w:vertAlign w:val="baseline"/>
      </w:rPr>
    </w:lvl>
    <w:lvl w:ilvl="3">
      <w:start w:val="1"/>
      <w:numFmt w:val="decimal"/>
      <w:lvlText w:val="%1.%2.%3.%4."/>
      <w:lvlJc w:val="left"/>
      <w:pPr>
        <w:ind w:left="1380" w:hanging="720"/>
      </w:pPr>
      <w:rPr>
        <w:vertAlign w:val="baseline"/>
      </w:rPr>
    </w:lvl>
    <w:lvl w:ilvl="4">
      <w:start w:val="1"/>
      <w:numFmt w:val="decimal"/>
      <w:lvlText w:val="%1.%2.%3.%4.%5."/>
      <w:lvlJc w:val="left"/>
      <w:pPr>
        <w:ind w:left="1740" w:hanging="1080"/>
      </w:pPr>
      <w:rPr>
        <w:vertAlign w:val="baseline"/>
      </w:rPr>
    </w:lvl>
    <w:lvl w:ilvl="5">
      <w:start w:val="1"/>
      <w:numFmt w:val="decimal"/>
      <w:lvlText w:val="%1.%2.%3.%4.%5.%6."/>
      <w:lvlJc w:val="left"/>
      <w:pPr>
        <w:ind w:left="1740" w:hanging="1080"/>
      </w:pPr>
      <w:rPr>
        <w:vertAlign w:val="baseline"/>
      </w:rPr>
    </w:lvl>
    <w:lvl w:ilvl="6">
      <w:start w:val="1"/>
      <w:numFmt w:val="decimal"/>
      <w:lvlText w:val="%1.%2.%3.%4.%5.%6.%7."/>
      <w:lvlJc w:val="left"/>
      <w:pPr>
        <w:ind w:left="2100" w:hanging="1440"/>
      </w:pPr>
      <w:rPr>
        <w:vertAlign w:val="baseline"/>
      </w:rPr>
    </w:lvl>
    <w:lvl w:ilvl="7">
      <w:start w:val="1"/>
      <w:numFmt w:val="decimal"/>
      <w:lvlText w:val="%1.%2.%3.%4.%5.%6.%7.%8."/>
      <w:lvlJc w:val="left"/>
      <w:pPr>
        <w:ind w:left="2100" w:hanging="1440"/>
      </w:pPr>
      <w:rPr>
        <w:vertAlign w:val="baseline"/>
      </w:rPr>
    </w:lvl>
    <w:lvl w:ilvl="8">
      <w:start w:val="1"/>
      <w:numFmt w:val="decimal"/>
      <w:lvlText w:val="%1.%2.%3.%4.%5.%6.%7.%8.%9."/>
      <w:lvlJc w:val="left"/>
      <w:pPr>
        <w:ind w:left="2460" w:hanging="1800"/>
      </w:pPr>
      <w:rPr>
        <w:vertAlign w:val="baseline"/>
      </w:rPr>
    </w:lvl>
  </w:abstractNum>
  <w:abstractNum w:abstractNumId="22" w15:restartNumberingAfterBreak="0">
    <w:nsid w:val="41A7707F"/>
    <w:multiLevelType w:val="hybridMultilevel"/>
    <w:tmpl w:val="056AF564"/>
    <w:lvl w:ilvl="0" w:tplc="8922630A">
      <w:start w:val="1"/>
      <w:numFmt w:val="decimal"/>
      <w:lvlText w:val="%1."/>
      <w:lvlJc w:val="left"/>
      <w:pPr>
        <w:ind w:left="412" w:hanging="360"/>
      </w:pPr>
      <w:rPr>
        <w:rFonts w:hint="default"/>
      </w:rPr>
    </w:lvl>
    <w:lvl w:ilvl="1" w:tplc="04190019" w:tentative="1">
      <w:start w:val="1"/>
      <w:numFmt w:val="lowerLetter"/>
      <w:lvlText w:val="%2."/>
      <w:lvlJc w:val="left"/>
      <w:pPr>
        <w:ind w:left="1132" w:hanging="360"/>
      </w:pPr>
    </w:lvl>
    <w:lvl w:ilvl="2" w:tplc="0419001B" w:tentative="1">
      <w:start w:val="1"/>
      <w:numFmt w:val="lowerRoman"/>
      <w:lvlText w:val="%3."/>
      <w:lvlJc w:val="right"/>
      <w:pPr>
        <w:ind w:left="1852" w:hanging="180"/>
      </w:pPr>
    </w:lvl>
    <w:lvl w:ilvl="3" w:tplc="0419000F" w:tentative="1">
      <w:start w:val="1"/>
      <w:numFmt w:val="decimal"/>
      <w:lvlText w:val="%4."/>
      <w:lvlJc w:val="left"/>
      <w:pPr>
        <w:ind w:left="2572" w:hanging="360"/>
      </w:pPr>
    </w:lvl>
    <w:lvl w:ilvl="4" w:tplc="04190019" w:tentative="1">
      <w:start w:val="1"/>
      <w:numFmt w:val="lowerLetter"/>
      <w:lvlText w:val="%5."/>
      <w:lvlJc w:val="left"/>
      <w:pPr>
        <w:ind w:left="3292" w:hanging="360"/>
      </w:pPr>
    </w:lvl>
    <w:lvl w:ilvl="5" w:tplc="0419001B" w:tentative="1">
      <w:start w:val="1"/>
      <w:numFmt w:val="lowerRoman"/>
      <w:lvlText w:val="%6."/>
      <w:lvlJc w:val="right"/>
      <w:pPr>
        <w:ind w:left="4012" w:hanging="180"/>
      </w:pPr>
    </w:lvl>
    <w:lvl w:ilvl="6" w:tplc="0419000F" w:tentative="1">
      <w:start w:val="1"/>
      <w:numFmt w:val="decimal"/>
      <w:lvlText w:val="%7."/>
      <w:lvlJc w:val="left"/>
      <w:pPr>
        <w:ind w:left="4732" w:hanging="360"/>
      </w:pPr>
    </w:lvl>
    <w:lvl w:ilvl="7" w:tplc="04190019" w:tentative="1">
      <w:start w:val="1"/>
      <w:numFmt w:val="lowerLetter"/>
      <w:lvlText w:val="%8."/>
      <w:lvlJc w:val="left"/>
      <w:pPr>
        <w:ind w:left="5452" w:hanging="360"/>
      </w:pPr>
    </w:lvl>
    <w:lvl w:ilvl="8" w:tplc="0419001B" w:tentative="1">
      <w:start w:val="1"/>
      <w:numFmt w:val="lowerRoman"/>
      <w:lvlText w:val="%9."/>
      <w:lvlJc w:val="right"/>
      <w:pPr>
        <w:ind w:left="6172" w:hanging="180"/>
      </w:pPr>
    </w:lvl>
  </w:abstractNum>
  <w:abstractNum w:abstractNumId="23" w15:restartNumberingAfterBreak="0">
    <w:nsid w:val="4D96317F"/>
    <w:multiLevelType w:val="hybridMultilevel"/>
    <w:tmpl w:val="3356C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3F36F6"/>
    <w:multiLevelType w:val="hybridMultilevel"/>
    <w:tmpl w:val="5F2ECE70"/>
    <w:lvl w:ilvl="0" w:tplc="0B7026B2">
      <w:start w:val="1"/>
      <w:numFmt w:val="decimal"/>
      <w:lvlText w:val="%1."/>
      <w:lvlJc w:val="left"/>
      <w:pPr>
        <w:tabs>
          <w:tab w:val="num" w:pos="2487"/>
        </w:tabs>
        <w:ind w:left="2487" w:hanging="360"/>
      </w:pPr>
      <w:rPr>
        <w:rFonts w:cs="Times New Roman" w:hint="default"/>
        <w:b/>
      </w:rPr>
    </w:lvl>
    <w:lvl w:ilvl="1" w:tplc="CD3069A0">
      <w:numFmt w:val="none"/>
      <w:lvlText w:val=""/>
      <w:lvlJc w:val="left"/>
      <w:pPr>
        <w:tabs>
          <w:tab w:val="num" w:pos="360"/>
        </w:tabs>
      </w:pPr>
      <w:rPr>
        <w:rFonts w:cs="Times New Roman"/>
      </w:rPr>
    </w:lvl>
    <w:lvl w:ilvl="2" w:tplc="83DE7D0E">
      <w:numFmt w:val="none"/>
      <w:lvlText w:val=""/>
      <w:lvlJc w:val="left"/>
      <w:pPr>
        <w:tabs>
          <w:tab w:val="num" w:pos="360"/>
        </w:tabs>
      </w:pPr>
      <w:rPr>
        <w:rFonts w:cs="Times New Roman"/>
      </w:rPr>
    </w:lvl>
    <w:lvl w:ilvl="3" w:tplc="056ECC4A">
      <w:numFmt w:val="none"/>
      <w:lvlText w:val=""/>
      <w:lvlJc w:val="left"/>
      <w:pPr>
        <w:tabs>
          <w:tab w:val="num" w:pos="360"/>
        </w:tabs>
      </w:pPr>
      <w:rPr>
        <w:rFonts w:cs="Times New Roman"/>
      </w:rPr>
    </w:lvl>
    <w:lvl w:ilvl="4" w:tplc="A658F588">
      <w:numFmt w:val="none"/>
      <w:lvlText w:val=""/>
      <w:lvlJc w:val="left"/>
      <w:pPr>
        <w:tabs>
          <w:tab w:val="num" w:pos="360"/>
        </w:tabs>
      </w:pPr>
      <w:rPr>
        <w:rFonts w:cs="Times New Roman"/>
      </w:rPr>
    </w:lvl>
    <w:lvl w:ilvl="5" w:tplc="1FC04EA2">
      <w:numFmt w:val="none"/>
      <w:lvlText w:val=""/>
      <w:lvlJc w:val="left"/>
      <w:pPr>
        <w:tabs>
          <w:tab w:val="num" w:pos="360"/>
        </w:tabs>
      </w:pPr>
      <w:rPr>
        <w:rFonts w:cs="Times New Roman"/>
      </w:rPr>
    </w:lvl>
    <w:lvl w:ilvl="6" w:tplc="1A220D40">
      <w:numFmt w:val="none"/>
      <w:lvlText w:val=""/>
      <w:lvlJc w:val="left"/>
      <w:pPr>
        <w:tabs>
          <w:tab w:val="num" w:pos="360"/>
        </w:tabs>
      </w:pPr>
      <w:rPr>
        <w:rFonts w:cs="Times New Roman"/>
      </w:rPr>
    </w:lvl>
    <w:lvl w:ilvl="7" w:tplc="AA2AB836">
      <w:numFmt w:val="none"/>
      <w:lvlText w:val=""/>
      <w:lvlJc w:val="left"/>
      <w:pPr>
        <w:tabs>
          <w:tab w:val="num" w:pos="360"/>
        </w:tabs>
      </w:pPr>
      <w:rPr>
        <w:rFonts w:cs="Times New Roman"/>
      </w:rPr>
    </w:lvl>
    <w:lvl w:ilvl="8" w:tplc="6A804E70">
      <w:numFmt w:val="none"/>
      <w:lvlText w:val=""/>
      <w:lvlJc w:val="left"/>
      <w:pPr>
        <w:tabs>
          <w:tab w:val="num" w:pos="360"/>
        </w:tabs>
      </w:pPr>
      <w:rPr>
        <w:rFonts w:cs="Times New Roman"/>
      </w:rPr>
    </w:lvl>
  </w:abstractNum>
  <w:abstractNum w:abstractNumId="25" w15:restartNumberingAfterBreak="0">
    <w:nsid w:val="521D68E1"/>
    <w:multiLevelType w:val="multilevel"/>
    <w:tmpl w:val="480445F8"/>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574"/>
        </w:tabs>
        <w:ind w:left="574" w:hanging="432"/>
      </w:pPr>
      <w:rPr>
        <w:rFonts w:cs="Times New Roman"/>
        <w:b w:val="0"/>
        <w:i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53FD54D1"/>
    <w:multiLevelType w:val="hybridMultilevel"/>
    <w:tmpl w:val="925A29E6"/>
    <w:lvl w:ilvl="0" w:tplc="A3824516">
      <w:start w:val="1"/>
      <w:numFmt w:val="decimal"/>
      <w:lvlText w:val="%1."/>
      <w:lvlJc w:val="left"/>
      <w:pPr>
        <w:ind w:left="785"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7" w15:restartNumberingAfterBreak="0">
    <w:nsid w:val="54273125"/>
    <w:multiLevelType w:val="hybridMultilevel"/>
    <w:tmpl w:val="20A47D0E"/>
    <w:lvl w:ilvl="0" w:tplc="752A466C">
      <w:start w:val="1"/>
      <w:numFmt w:val="decimal"/>
      <w:suff w:val="nothing"/>
      <w:lvlText w:val="%1."/>
      <w:lvlJc w:val="left"/>
      <w:pPr>
        <w:ind w:left="522" w:hanging="3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136645"/>
    <w:multiLevelType w:val="hybridMultilevel"/>
    <w:tmpl w:val="5E0AF84C"/>
    <w:lvl w:ilvl="0" w:tplc="04190005">
      <w:start w:val="1"/>
      <w:numFmt w:val="bullet"/>
      <w:lvlText w:val=""/>
      <w:lvlJc w:val="left"/>
      <w:pPr>
        <w:ind w:left="891" w:hanging="360"/>
      </w:pPr>
      <w:rPr>
        <w:rFonts w:ascii="Wingdings" w:hAnsi="Wingdings" w:hint="default"/>
      </w:rPr>
    </w:lvl>
    <w:lvl w:ilvl="1" w:tplc="04190019" w:tentative="1">
      <w:start w:val="1"/>
      <w:numFmt w:val="lowerLetter"/>
      <w:lvlText w:val="%2."/>
      <w:lvlJc w:val="left"/>
      <w:pPr>
        <w:ind w:left="1611" w:hanging="360"/>
      </w:pPr>
    </w:lvl>
    <w:lvl w:ilvl="2" w:tplc="0419001B" w:tentative="1">
      <w:start w:val="1"/>
      <w:numFmt w:val="lowerRoman"/>
      <w:lvlText w:val="%3."/>
      <w:lvlJc w:val="right"/>
      <w:pPr>
        <w:ind w:left="2331" w:hanging="180"/>
      </w:pPr>
    </w:lvl>
    <w:lvl w:ilvl="3" w:tplc="0419000F" w:tentative="1">
      <w:start w:val="1"/>
      <w:numFmt w:val="decimal"/>
      <w:lvlText w:val="%4."/>
      <w:lvlJc w:val="left"/>
      <w:pPr>
        <w:ind w:left="3051" w:hanging="360"/>
      </w:pPr>
    </w:lvl>
    <w:lvl w:ilvl="4" w:tplc="04190019" w:tentative="1">
      <w:start w:val="1"/>
      <w:numFmt w:val="lowerLetter"/>
      <w:lvlText w:val="%5."/>
      <w:lvlJc w:val="left"/>
      <w:pPr>
        <w:ind w:left="3771" w:hanging="360"/>
      </w:pPr>
    </w:lvl>
    <w:lvl w:ilvl="5" w:tplc="0419001B" w:tentative="1">
      <w:start w:val="1"/>
      <w:numFmt w:val="lowerRoman"/>
      <w:lvlText w:val="%6."/>
      <w:lvlJc w:val="right"/>
      <w:pPr>
        <w:ind w:left="4491" w:hanging="180"/>
      </w:pPr>
    </w:lvl>
    <w:lvl w:ilvl="6" w:tplc="0419000F" w:tentative="1">
      <w:start w:val="1"/>
      <w:numFmt w:val="decimal"/>
      <w:lvlText w:val="%7."/>
      <w:lvlJc w:val="left"/>
      <w:pPr>
        <w:ind w:left="5211" w:hanging="360"/>
      </w:pPr>
    </w:lvl>
    <w:lvl w:ilvl="7" w:tplc="04190019" w:tentative="1">
      <w:start w:val="1"/>
      <w:numFmt w:val="lowerLetter"/>
      <w:lvlText w:val="%8."/>
      <w:lvlJc w:val="left"/>
      <w:pPr>
        <w:ind w:left="5931" w:hanging="360"/>
      </w:pPr>
    </w:lvl>
    <w:lvl w:ilvl="8" w:tplc="0419001B" w:tentative="1">
      <w:start w:val="1"/>
      <w:numFmt w:val="lowerRoman"/>
      <w:lvlText w:val="%9."/>
      <w:lvlJc w:val="right"/>
      <w:pPr>
        <w:ind w:left="6651" w:hanging="180"/>
      </w:pPr>
    </w:lvl>
  </w:abstractNum>
  <w:abstractNum w:abstractNumId="29" w15:restartNumberingAfterBreak="0">
    <w:nsid w:val="5BB6188D"/>
    <w:multiLevelType w:val="hybridMultilevel"/>
    <w:tmpl w:val="18CE1E76"/>
    <w:lvl w:ilvl="0" w:tplc="04190001">
      <w:start w:val="1"/>
      <w:numFmt w:val="bullet"/>
      <w:pStyle w:val="1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EEE216F"/>
    <w:multiLevelType w:val="multilevel"/>
    <w:tmpl w:val="C520FF8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5FCE31F0"/>
    <w:multiLevelType w:val="hybridMultilevel"/>
    <w:tmpl w:val="188E6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B84E44"/>
    <w:multiLevelType w:val="hybridMultilevel"/>
    <w:tmpl w:val="8E20CE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497DC6"/>
    <w:multiLevelType w:val="multilevel"/>
    <w:tmpl w:val="CF1C1D3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5DE1764"/>
    <w:multiLevelType w:val="hybridMultilevel"/>
    <w:tmpl w:val="2A0A4082"/>
    <w:lvl w:ilvl="0" w:tplc="1646EBDA">
      <w:start w:val="1"/>
      <w:numFmt w:val="decimal"/>
      <w:lvlText w:val="%1."/>
      <w:lvlJc w:val="left"/>
      <w:pPr>
        <w:ind w:left="2487" w:hanging="360"/>
      </w:pPr>
      <w:rPr>
        <w:rFonts w:hint="default"/>
        <w:b/>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num w:numId="1">
    <w:abstractNumId w:val="14"/>
  </w:num>
  <w:num w:numId="2">
    <w:abstractNumId w:val="16"/>
  </w:num>
  <w:num w:numId="3">
    <w:abstractNumId w:val="21"/>
  </w:num>
  <w:num w:numId="4">
    <w:abstractNumId w:val="29"/>
  </w:num>
  <w:num w:numId="5">
    <w:abstractNumId w:val="8"/>
  </w:num>
  <w:num w:numId="6">
    <w:abstractNumId w:val="2"/>
  </w:num>
  <w:num w:numId="7">
    <w:abstractNumId w:val="4"/>
  </w:num>
  <w:num w:numId="8">
    <w:abstractNumId w:val="33"/>
  </w:num>
  <w:num w:numId="9">
    <w:abstractNumId w:val="24"/>
  </w:num>
  <w:num w:numId="10">
    <w:abstractNumId w:val="27"/>
  </w:num>
  <w:num w:numId="11">
    <w:abstractNumId w:val="13"/>
  </w:num>
  <w:num w:numId="12">
    <w:abstractNumId w:val="28"/>
  </w:num>
  <w:num w:numId="13">
    <w:abstractNumId w:val="0"/>
  </w:num>
  <w:num w:numId="14">
    <w:abstractNumId w:val="19"/>
  </w:num>
  <w:num w:numId="15">
    <w:abstractNumId w:val="22"/>
  </w:num>
  <w:num w:numId="16">
    <w:abstractNumId w:val="23"/>
  </w:num>
  <w:num w:numId="17">
    <w:abstractNumId w:val="11"/>
  </w:num>
  <w:num w:numId="18">
    <w:abstractNumId w:val="25"/>
  </w:num>
  <w:num w:numId="19">
    <w:abstractNumId w:val="20"/>
  </w:num>
  <w:num w:numId="20">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
  </w:num>
  <w:num w:numId="2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0"/>
  </w:num>
  <w:num w:numId="26">
    <w:abstractNumId w:val="31"/>
  </w:num>
  <w:num w:numId="27">
    <w:abstractNumId w:val="34"/>
  </w:num>
  <w:num w:numId="28">
    <w:abstractNumId w:val="15"/>
  </w:num>
  <w:num w:numId="29">
    <w:abstractNumId w:val="12"/>
  </w:num>
  <w:num w:numId="30">
    <w:abstractNumId w:val="18"/>
  </w:num>
  <w:num w:numId="31">
    <w:abstractNumId w:val="7"/>
  </w:num>
  <w:num w:numId="32">
    <w:abstractNumId w:val="26"/>
  </w:num>
  <w:num w:numId="33">
    <w:abstractNumId w:val="32"/>
  </w:num>
  <w:num w:numId="34">
    <w:abstractNumId w:val="6"/>
  </w:num>
  <w:num w:numId="35">
    <w:abstractNumId w:val="17"/>
  </w:num>
  <w:num w:numId="36">
    <w:abstractNumId w:val="3"/>
  </w:num>
  <w:num w:numId="37">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65"/>
    <w:rsid w:val="000023F0"/>
    <w:rsid w:val="000034F6"/>
    <w:rsid w:val="00003C17"/>
    <w:rsid w:val="000043F7"/>
    <w:rsid w:val="000059BE"/>
    <w:rsid w:val="00005E72"/>
    <w:rsid w:val="00006477"/>
    <w:rsid w:val="000114F8"/>
    <w:rsid w:val="00014C97"/>
    <w:rsid w:val="000160C5"/>
    <w:rsid w:val="000219CC"/>
    <w:rsid w:val="0002264D"/>
    <w:rsid w:val="00025444"/>
    <w:rsid w:val="00025540"/>
    <w:rsid w:val="000255A7"/>
    <w:rsid w:val="00026699"/>
    <w:rsid w:val="00026D26"/>
    <w:rsid w:val="00027E08"/>
    <w:rsid w:val="00027F35"/>
    <w:rsid w:val="00031185"/>
    <w:rsid w:val="000321D7"/>
    <w:rsid w:val="00046992"/>
    <w:rsid w:val="000569C4"/>
    <w:rsid w:val="00073632"/>
    <w:rsid w:val="00074AB2"/>
    <w:rsid w:val="0007756A"/>
    <w:rsid w:val="00077FD4"/>
    <w:rsid w:val="00080E01"/>
    <w:rsid w:val="00081542"/>
    <w:rsid w:val="00084E46"/>
    <w:rsid w:val="00085D87"/>
    <w:rsid w:val="00087109"/>
    <w:rsid w:val="00087578"/>
    <w:rsid w:val="00090EB3"/>
    <w:rsid w:val="00091706"/>
    <w:rsid w:val="00092CCE"/>
    <w:rsid w:val="000A0710"/>
    <w:rsid w:val="000A1751"/>
    <w:rsid w:val="000A1851"/>
    <w:rsid w:val="000A2312"/>
    <w:rsid w:val="000A516D"/>
    <w:rsid w:val="000A54EC"/>
    <w:rsid w:val="000A6429"/>
    <w:rsid w:val="000A6F15"/>
    <w:rsid w:val="000B2EC8"/>
    <w:rsid w:val="000B64B5"/>
    <w:rsid w:val="000C0258"/>
    <w:rsid w:val="000C198B"/>
    <w:rsid w:val="000C3AC1"/>
    <w:rsid w:val="000C40B2"/>
    <w:rsid w:val="000C4277"/>
    <w:rsid w:val="000D645A"/>
    <w:rsid w:val="000D7F0E"/>
    <w:rsid w:val="000E0DFA"/>
    <w:rsid w:val="000E0E1A"/>
    <w:rsid w:val="000E2F76"/>
    <w:rsid w:val="000E452E"/>
    <w:rsid w:val="000E53D2"/>
    <w:rsid w:val="000E5440"/>
    <w:rsid w:val="000E558C"/>
    <w:rsid w:val="000F14B3"/>
    <w:rsid w:val="000F1514"/>
    <w:rsid w:val="000F18A3"/>
    <w:rsid w:val="000F2FB6"/>
    <w:rsid w:val="000F5F84"/>
    <w:rsid w:val="000F6212"/>
    <w:rsid w:val="000F676E"/>
    <w:rsid w:val="000F6E55"/>
    <w:rsid w:val="000F7C98"/>
    <w:rsid w:val="000F7F8C"/>
    <w:rsid w:val="00100676"/>
    <w:rsid w:val="001030FA"/>
    <w:rsid w:val="0010534C"/>
    <w:rsid w:val="001059A1"/>
    <w:rsid w:val="00105FDC"/>
    <w:rsid w:val="00107F58"/>
    <w:rsid w:val="001112AD"/>
    <w:rsid w:val="00111D81"/>
    <w:rsid w:val="00111EA8"/>
    <w:rsid w:val="00116933"/>
    <w:rsid w:val="001218E1"/>
    <w:rsid w:val="0012213B"/>
    <w:rsid w:val="0012255F"/>
    <w:rsid w:val="00124B77"/>
    <w:rsid w:val="001253F9"/>
    <w:rsid w:val="001305B7"/>
    <w:rsid w:val="0013179C"/>
    <w:rsid w:val="00131FAD"/>
    <w:rsid w:val="00136E3C"/>
    <w:rsid w:val="00137307"/>
    <w:rsid w:val="001408FB"/>
    <w:rsid w:val="00141D5C"/>
    <w:rsid w:val="00143A5D"/>
    <w:rsid w:val="00143F1C"/>
    <w:rsid w:val="00145770"/>
    <w:rsid w:val="001517AC"/>
    <w:rsid w:val="00152326"/>
    <w:rsid w:val="001541B3"/>
    <w:rsid w:val="001559FC"/>
    <w:rsid w:val="001561A3"/>
    <w:rsid w:val="0015649D"/>
    <w:rsid w:val="00162264"/>
    <w:rsid w:val="00162699"/>
    <w:rsid w:val="0016295D"/>
    <w:rsid w:val="00166F89"/>
    <w:rsid w:val="001753D3"/>
    <w:rsid w:val="00175AEC"/>
    <w:rsid w:val="00176A0E"/>
    <w:rsid w:val="00177EFD"/>
    <w:rsid w:val="00180381"/>
    <w:rsid w:val="00181D0E"/>
    <w:rsid w:val="00181E52"/>
    <w:rsid w:val="0018373E"/>
    <w:rsid w:val="00193AA4"/>
    <w:rsid w:val="00194B1E"/>
    <w:rsid w:val="00194D27"/>
    <w:rsid w:val="0019639A"/>
    <w:rsid w:val="001A178F"/>
    <w:rsid w:val="001A7764"/>
    <w:rsid w:val="001B145B"/>
    <w:rsid w:val="001B18C6"/>
    <w:rsid w:val="001B29F0"/>
    <w:rsid w:val="001B3AAA"/>
    <w:rsid w:val="001B3FF8"/>
    <w:rsid w:val="001B5554"/>
    <w:rsid w:val="001C1D0A"/>
    <w:rsid w:val="001C26EA"/>
    <w:rsid w:val="001C4219"/>
    <w:rsid w:val="001D4952"/>
    <w:rsid w:val="001D4E41"/>
    <w:rsid w:val="001E3446"/>
    <w:rsid w:val="001E37D4"/>
    <w:rsid w:val="001E391A"/>
    <w:rsid w:val="001E3E30"/>
    <w:rsid w:val="001F1C89"/>
    <w:rsid w:val="001F2044"/>
    <w:rsid w:val="001F222D"/>
    <w:rsid w:val="001F3DA2"/>
    <w:rsid w:val="002038D9"/>
    <w:rsid w:val="002044F0"/>
    <w:rsid w:val="00205B43"/>
    <w:rsid w:val="00206CA0"/>
    <w:rsid w:val="00216350"/>
    <w:rsid w:val="00216FC2"/>
    <w:rsid w:val="00217A55"/>
    <w:rsid w:val="0022160C"/>
    <w:rsid w:val="00223F7F"/>
    <w:rsid w:val="00225239"/>
    <w:rsid w:val="002312EF"/>
    <w:rsid w:val="0023359F"/>
    <w:rsid w:val="00233657"/>
    <w:rsid w:val="00235CBE"/>
    <w:rsid w:val="00235FEA"/>
    <w:rsid w:val="002360C6"/>
    <w:rsid w:val="00236528"/>
    <w:rsid w:val="00236730"/>
    <w:rsid w:val="00236D71"/>
    <w:rsid w:val="0024295F"/>
    <w:rsid w:val="00244ADB"/>
    <w:rsid w:val="002456F4"/>
    <w:rsid w:val="00247742"/>
    <w:rsid w:val="00252074"/>
    <w:rsid w:val="00253359"/>
    <w:rsid w:val="00253FBE"/>
    <w:rsid w:val="00253FC4"/>
    <w:rsid w:val="00255795"/>
    <w:rsid w:val="00271E50"/>
    <w:rsid w:val="00276E32"/>
    <w:rsid w:val="0028063B"/>
    <w:rsid w:val="00281D61"/>
    <w:rsid w:val="00285091"/>
    <w:rsid w:val="002867A4"/>
    <w:rsid w:val="00291451"/>
    <w:rsid w:val="002927D8"/>
    <w:rsid w:val="002955D3"/>
    <w:rsid w:val="002965E6"/>
    <w:rsid w:val="0029679A"/>
    <w:rsid w:val="00296970"/>
    <w:rsid w:val="00297B6D"/>
    <w:rsid w:val="002A19AD"/>
    <w:rsid w:val="002A1F09"/>
    <w:rsid w:val="002A2FB8"/>
    <w:rsid w:val="002A478D"/>
    <w:rsid w:val="002A4D12"/>
    <w:rsid w:val="002A4E1F"/>
    <w:rsid w:val="002A62FD"/>
    <w:rsid w:val="002B0326"/>
    <w:rsid w:val="002B223C"/>
    <w:rsid w:val="002B61B3"/>
    <w:rsid w:val="002B6C3D"/>
    <w:rsid w:val="002B701C"/>
    <w:rsid w:val="002B7CC3"/>
    <w:rsid w:val="002C1120"/>
    <w:rsid w:val="002C1EB3"/>
    <w:rsid w:val="002C62BE"/>
    <w:rsid w:val="002C6BF2"/>
    <w:rsid w:val="002C7281"/>
    <w:rsid w:val="002D1057"/>
    <w:rsid w:val="002D1F77"/>
    <w:rsid w:val="002D24B2"/>
    <w:rsid w:val="002D4D38"/>
    <w:rsid w:val="002D611B"/>
    <w:rsid w:val="002D7A31"/>
    <w:rsid w:val="002E3430"/>
    <w:rsid w:val="002E3706"/>
    <w:rsid w:val="002E44F0"/>
    <w:rsid w:val="002E551A"/>
    <w:rsid w:val="002E7371"/>
    <w:rsid w:val="002F2D06"/>
    <w:rsid w:val="002F3BFC"/>
    <w:rsid w:val="002F660B"/>
    <w:rsid w:val="003005D8"/>
    <w:rsid w:val="003013E4"/>
    <w:rsid w:val="0030561F"/>
    <w:rsid w:val="003106A9"/>
    <w:rsid w:val="00313218"/>
    <w:rsid w:val="003133A2"/>
    <w:rsid w:val="00314118"/>
    <w:rsid w:val="00315E6A"/>
    <w:rsid w:val="00316A95"/>
    <w:rsid w:val="00317A94"/>
    <w:rsid w:val="00321C92"/>
    <w:rsid w:val="00322903"/>
    <w:rsid w:val="0032429F"/>
    <w:rsid w:val="0032592D"/>
    <w:rsid w:val="00326862"/>
    <w:rsid w:val="0033029C"/>
    <w:rsid w:val="00330496"/>
    <w:rsid w:val="00334539"/>
    <w:rsid w:val="0033462B"/>
    <w:rsid w:val="00335694"/>
    <w:rsid w:val="0033726F"/>
    <w:rsid w:val="00341E0A"/>
    <w:rsid w:val="00345FB6"/>
    <w:rsid w:val="00350DD5"/>
    <w:rsid w:val="00351DA4"/>
    <w:rsid w:val="00353E7C"/>
    <w:rsid w:val="003555A9"/>
    <w:rsid w:val="003578D5"/>
    <w:rsid w:val="00357F78"/>
    <w:rsid w:val="0036108D"/>
    <w:rsid w:val="00362B4C"/>
    <w:rsid w:val="00363DD6"/>
    <w:rsid w:val="00364B2A"/>
    <w:rsid w:val="00364C63"/>
    <w:rsid w:val="00371E2B"/>
    <w:rsid w:val="00372543"/>
    <w:rsid w:val="003727AA"/>
    <w:rsid w:val="0037741B"/>
    <w:rsid w:val="00377C36"/>
    <w:rsid w:val="00377FE0"/>
    <w:rsid w:val="003867C2"/>
    <w:rsid w:val="00387023"/>
    <w:rsid w:val="00392319"/>
    <w:rsid w:val="00392DC1"/>
    <w:rsid w:val="003A4273"/>
    <w:rsid w:val="003A70A2"/>
    <w:rsid w:val="003A712B"/>
    <w:rsid w:val="003A7673"/>
    <w:rsid w:val="003B5ACB"/>
    <w:rsid w:val="003B7A8F"/>
    <w:rsid w:val="003C34F8"/>
    <w:rsid w:val="003C36AA"/>
    <w:rsid w:val="003C3C06"/>
    <w:rsid w:val="003C3EC7"/>
    <w:rsid w:val="003C45E2"/>
    <w:rsid w:val="003C48BD"/>
    <w:rsid w:val="003C68C5"/>
    <w:rsid w:val="003D008B"/>
    <w:rsid w:val="003D4903"/>
    <w:rsid w:val="003D524B"/>
    <w:rsid w:val="003D587E"/>
    <w:rsid w:val="003E014C"/>
    <w:rsid w:val="003E46C0"/>
    <w:rsid w:val="003E4FC4"/>
    <w:rsid w:val="003F1857"/>
    <w:rsid w:val="003F59ED"/>
    <w:rsid w:val="003F5DD6"/>
    <w:rsid w:val="003F6DE3"/>
    <w:rsid w:val="00400708"/>
    <w:rsid w:val="00404DCC"/>
    <w:rsid w:val="00405601"/>
    <w:rsid w:val="00406679"/>
    <w:rsid w:val="00407503"/>
    <w:rsid w:val="0041069E"/>
    <w:rsid w:val="004173DD"/>
    <w:rsid w:val="00422F45"/>
    <w:rsid w:val="0042320D"/>
    <w:rsid w:val="00423F78"/>
    <w:rsid w:val="0042442E"/>
    <w:rsid w:val="00426056"/>
    <w:rsid w:val="00426DC3"/>
    <w:rsid w:val="00432465"/>
    <w:rsid w:val="004340A4"/>
    <w:rsid w:val="00435F97"/>
    <w:rsid w:val="00443954"/>
    <w:rsid w:val="004443BE"/>
    <w:rsid w:val="004463BA"/>
    <w:rsid w:val="00446EEA"/>
    <w:rsid w:val="00450217"/>
    <w:rsid w:val="004502A5"/>
    <w:rsid w:val="00450B0B"/>
    <w:rsid w:val="00452634"/>
    <w:rsid w:val="00463E3E"/>
    <w:rsid w:val="00464FF6"/>
    <w:rsid w:val="004657CD"/>
    <w:rsid w:val="00472793"/>
    <w:rsid w:val="00472B34"/>
    <w:rsid w:val="00480EA7"/>
    <w:rsid w:val="00482D15"/>
    <w:rsid w:val="00483F03"/>
    <w:rsid w:val="00485E1A"/>
    <w:rsid w:val="0049092D"/>
    <w:rsid w:val="004961FC"/>
    <w:rsid w:val="004A1B08"/>
    <w:rsid w:val="004A32AB"/>
    <w:rsid w:val="004A5D78"/>
    <w:rsid w:val="004A79CD"/>
    <w:rsid w:val="004B0D65"/>
    <w:rsid w:val="004B1D0B"/>
    <w:rsid w:val="004B363B"/>
    <w:rsid w:val="004B56D3"/>
    <w:rsid w:val="004C1A42"/>
    <w:rsid w:val="004C3C5D"/>
    <w:rsid w:val="004C69E5"/>
    <w:rsid w:val="004D64DB"/>
    <w:rsid w:val="004E3061"/>
    <w:rsid w:val="004E6494"/>
    <w:rsid w:val="004E6B8F"/>
    <w:rsid w:val="004F0E1E"/>
    <w:rsid w:val="004F1BDD"/>
    <w:rsid w:val="004F2BDF"/>
    <w:rsid w:val="004F797C"/>
    <w:rsid w:val="005032E6"/>
    <w:rsid w:val="00504D80"/>
    <w:rsid w:val="00504DBA"/>
    <w:rsid w:val="0050538A"/>
    <w:rsid w:val="00512A25"/>
    <w:rsid w:val="005138DA"/>
    <w:rsid w:val="005158BF"/>
    <w:rsid w:val="00515CC6"/>
    <w:rsid w:val="005210D0"/>
    <w:rsid w:val="00523062"/>
    <w:rsid w:val="00525595"/>
    <w:rsid w:val="00532834"/>
    <w:rsid w:val="0053403C"/>
    <w:rsid w:val="00534CFE"/>
    <w:rsid w:val="00535983"/>
    <w:rsid w:val="00536A9E"/>
    <w:rsid w:val="0053728B"/>
    <w:rsid w:val="005418EB"/>
    <w:rsid w:val="005421B1"/>
    <w:rsid w:val="005436E5"/>
    <w:rsid w:val="00550B3F"/>
    <w:rsid w:val="00550E91"/>
    <w:rsid w:val="005525BA"/>
    <w:rsid w:val="00552804"/>
    <w:rsid w:val="0055503A"/>
    <w:rsid w:val="005564B2"/>
    <w:rsid w:val="00556C29"/>
    <w:rsid w:val="005615D2"/>
    <w:rsid w:val="005620F8"/>
    <w:rsid w:val="005648DD"/>
    <w:rsid w:val="00564D98"/>
    <w:rsid w:val="0056584B"/>
    <w:rsid w:val="005710B7"/>
    <w:rsid w:val="005714E2"/>
    <w:rsid w:val="00573315"/>
    <w:rsid w:val="00575411"/>
    <w:rsid w:val="005776A4"/>
    <w:rsid w:val="00582DFC"/>
    <w:rsid w:val="00583731"/>
    <w:rsid w:val="00583D97"/>
    <w:rsid w:val="00584665"/>
    <w:rsid w:val="00590B90"/>
    <w:rsid w:val="00590C85"/>
    <w:rsid w:val="00593C5F"/>
    <w:rsid w:val="005943BA"/>
    <w:rsid w:val="00594988"/>
    <w:rsid w:val="005A185E"/>
    <w:rsid w:val="005A31B6"/>
    <w:rsid w:val="005A5072"/>
    <w:rsid w:val="005A67FE"/>
    <w:rsid w:val="005B56FF"/>
    <w:rsid w:val="005B66A1"/>
    <w:rsid w:val="005B6E79"/>
    <w:rsid w:val="005B6FB1"/>
    <w:rsid w:val="005C10B5"/>
    <w:rsid w:val="005C1B33"/>
    <w:rsid w:val="005C21E8"/>
    <w:rsid w:val="005C5C02"/>
    <w:rsid w:val="005C7367"/>
    <w:rsid w:val="005D4EBD"/>
    <w:rsid w:val="005D5A69"/>
    <w:rsid w:val="005D61BE"/>
    <w:rsid w:val="005D6BA3"/>
    <w:rsid w:val="005E0795"/>
    <w:rsid w:val="005E0C3E"/>
    <w:rsid w:val="005E0E34"/>
    <w:rsid w:val="005E10F8"/>
    <w:rsid w:val="005E143B"/>
    <w:rsid w:val="005E2217"/>
    <w:rsid w:val="005F3040"/>
    <w:rsid w:val="005F34D8"/>
    <w:rsid w:val="005F6859"/>
    <w:rsid w:val="005F7531"/>
    <w:rsid w:val="005F789B"/>
    <w:rsid w:val="0060404A"/>
    <w:rsid w:val="00606EA6"/>
    <w:rsid w:val="006072AF"/>
    <w:rsid w:val="00611778"/>
    <w:rsid w:val="00611F46"/>
    <w:rsid w:val="00612A31"/>
    <w:rsid w:val="006132D0"/>
    <w:rsid w:val="00613FE6"/>
    <w:rsid w:val="00616511"/>
    <w:rsid w:val="00616B06"/>
    <w:rsid w:val="00622686"/>
    <w:rsid w:val="006263D2"/>
    <w:rsid w:val="00626967"/>
    <w:rsid w:val="00627CCE"/>
    <w:rsid w:val="00627D12"/>
    <w:rsid w:val="00631EFB"/>
    <w:rsid w:val="00632232"/>
    <w:rsid w:val="00632CEB"/>
    <w:rsid w:val="00634315"/>
    <w:rsid w:val="006353D4"/>
    <w:rsid w:val="00636A0C"/>
    <w:rsid w:val="00640BB8"/>
    <w:rsid w:val="00642576"/>
    <w:rsid w:val="0064269F"/>
    <w:rsid w:val="00643CD9"/>
    <w:rsid w:val="00650909"/>
    <w:rsid w:val="006510E7"/>
    <w:rsid w:val="006526FA"/>
    <w:rsid w:val="006540EC"/>
    <w:rsid w:val="0065538F"/>
    <w:rsid w:val="00657B05"/>
    <w:rsid w:val="006634D7"/>
    <w:rsid w:val="00663DF6"/>
    <w:rsid w:val="00663ED7"/>
    <w:rsid w:val="006645CC"/>
    <w:rsid w:val="0066520C"/>
    <w:rsid w:val="00670747"/>
    <w:rsid w:val="006724E8"/>
    <w:rsid w:val="00672CC3"/>
    <w:rsid w:val="00681B22"/>
    <w:rsid w:val="0068289C"/>
    <w:rsid w:val="00683BFD"/>
    <w:rsid w:val="00683E02"/>
    <w:rsid w:val="00684404"/>
    <w:rsid w:val="00684AFB"/>
    <w:rsid w:val="00686625"/>
    <w:rsid w:val="00687E1B"/>
    <w:rsid w:val="006A1C36"/>
    <w:rsid w:val="006A48B2"/>
    <w:rsid w:val="006A550C"/>
    <w:rsid w:val="006A677B"/>
    <w:rsid w:val="006B075D"/>
    <w:rsid w:val="006B2278"/>
    <w:rsid w:val="006B29CA"/>
    <w:rsid w:val="006B378B"/>
    <w:rsid w:val="006B4CCF"/>
    <w:rsid w:val="006C241E"/>
    <w:rsid w:val="006C2A11"/>
    <w:rsid w:val="006D18A8"/>
    <w:rsid w:val="006D1F5D"/>
    <w:rsid w:val="006D304F"/>
    <w:rsid w:val="006D56B8"/>
    <w:rsid w:val="006E0A7F"/>
    <w:rsid w:val="006E445A"/>
    <w:rsid w:val="006E71BC"/>
    <w:rsid w:val="006E7F17"/>
    <w:rsid w:val="006F0DC2"/>
    <w:rsid w:val="006F39C6"/>
    <w:rsid w:val="006F4E2B"/>
    <w:rsid w:val="006F6A6B"/>
    <w:rsid w:val="00703D1E"/>
    <w:rsid w:val="00705C24"/>
    <w:rsid w:val="007078CA"/>
    <w:rsid w:val="00707E85"/>
    <w:rsid w:val="0071059F"/>
    <w:rsid w:val="007123F2"/>
    <w:rsid w:val="00714F86"/>
    <w:rsid w:val="00716C00"/>
    <w:rsid w:val="0072083A"/>
    <w:rsid w:val="0072290A"/>
    <w:rsid w:val="00723BD8"/>
    <w:rsid w:val="00724793"/>
    <w:rsid w:val="00725195"/>
    <w:rsid w:val="00725C08"/>
    <w:rsid w:val="0072650B"/>
    <w:rsid w:val="00730BFB"/>
    <w:rsid w:val="00735FFE"/>
    <w:rsid w:val="00736F70"/>
    <w:rsid w:val="00737C3D"/>
    <w:rsid w:val="00753F9F"/>
    <w:rsid w:val="007568D9"/>
    <w:rsid w:val="0075719D"/>
    <w:rsid w:val="00763461"/>
    <w:rsid w:val="00764690"/>
    <w:rsid w:val="007653E6"/>
    <w:rsid w:val="007654C7"/>
    <w:rsid w:val="0077150F"/>
    <w:rsid w:val="00772163"/>
    <w:rsid w:val="00773AC3"/>
    <w:rsid w:val="007801EA"/>
    <w:rsid w:val="00780967"/>
    <w:rsid w:val="00781324"/>
    <w:rsid w:val="007847B5"/>
    <w:rsid w:val="00785FC1"/>
    <w:rsid w:val="0078797A"/>
    <w:rsid w:val="00787A4E"/>
    <w:rsid w:val="0079408A"/>
    <w:rsid w:val="007A3CBC"/>
    <w:rsid w:val="007A5C5C"/>
    <w:rsid w:val="007A5D27"/>
    <w:rsid w:val="007A6224"/>
    <w:rsid w:val="007A6B14"/>
    <w:rsid w:val="007B06D7"/>
    <w:rsid w:val="007B369A"/>
    <w:rsid w:val="007B6266"/>
    <w:rsid w:val="007B78CA"/>
    <w:rsid w:val="007C0324"/>
    <w:rsid w:val="007C1585"/>
    <w:rsid w:val="007C3784"/>
    <w:rsid w:val="007C4E74"/>
    <w:rsid w:val="007C70FE"/>
    <w:rsid w:val="007D1199"/>
    <w:rsid w:val="007D33BD"/>
    <w:rsid w:val="007D52EA"/>
    <w:rsid w:val="007D7170"/>
    <w:rsid w:val="007D7CBA"/>
    <w:rsid w:val="007E4BCD"/>
    <w:rsid w:val="007E5110"/>
    <w:rsid w:val="007E5C99"/>
    <w:rsid w:val="007E6BC0"/>
    <w:rsid w:val="007E71B5"/>
    <w:rsid w:val="007E78FF"/>
    <w:rsid w:val="007F095B"/>
    <w:rsid w:val="007F0DB6"/>
    <w:rsid w:val="007F1176"/>
    <w:rsid w:val="007F59FE"/>
    <w:rsid w:val="007F5F8A"/>
    <w:rsid w:val="007F6A35"/>
    <w:rsid w:val="007F758B"/>
    <w:rsid w:val="00800D29"/>
    <w:rsid w:val="00802EF8"/>
    <w:rsid w:val="00803AB4"/>
    <w:rsid w:val="008078B6"/>
    <w:rsid w:val="008127BC"/>
    <w:rsid w:val="00813D14"/>
    <w:rsid w:val="008162ED"/>
    <w:rsid w:val="00817807"/>
    <w:rsid w:val="00817D25"/>
    <w:rsid w:val="00820BA8"/>
    <w:rsid w:val="00823641"/>
    <w:rsid w:val="00825B14"/>
    <w:rsid w:val="0082667C"/>
    <w:rsid w:val="008317F2"/>
    <w:rsid w:val="0084248C"/>
    <w:rsid w:val="00845C09"/>
    <w:rsid w:val="00852D1C"/>
    <w:rsid w:val="00852FC8"/>
    <w:rsid w:val="0085368B"/>
    <w:rsid w:val="00863D9D"/>
    <w:rsid w:val="00864DE8"/>
    <w:rsid w:val="008738AA"/>
    <w:rsid w:val="008761D4"/>
    <w:rsid w:val="00876B68"/>
    <w:rsid w:val="00877FE3"/>
    <w:rsid w:val="0088270E"/>
    <w:rsid w:val="008916CD"/>
    <w:rsid w:val="008A129F"/>
    <w:rsid w:val="008A40B6"/>
    <w:rsid w:val="008B1274"/>
    <w:rsid w:val="008B3F56"/>
    <w:rsid w:val="008B45C4"/>
    <w:rsid w:val="008B5144"/>
    <w:rsid w:val="008B7F57"/>
    <w:rsid w:val="008C07EC"/>
    <w:rsid w:val="008C356D"/>
    <w:rsid w:val="008C5E07"/>
    <w:rsid w:val="008C6A20"/>
    <w:rsid w:val="008C725A"/>
    <w:rsid w:val="008C7642"/>
    <w:rsid w:val="008C7945"/>
    <w:rsid w:val="008D72F7"/>
    <w:rsid w:val="008D7F4E"/>
    <w:rsid w:val="008E022B"/>
    <w:rsid w:val="008E098F"/>
    <w:rsid w:val="008E18D0"/>
    <w:rsid w:val="008E3949"/>
    <w:rsid w:val="008E71A0"/>
    <w:rsid w:val="008E72A8"/>
    <w:rsid w:val="008F09CC"/>
    <w:rsid w:val="008F0FC6"/>
    <w:rsid w:val="008F14AE"/>
    <w:rsid w:val="008F3144"/>
    <w:rsid w:val="008F466F"/>
    <w:rsid w:val="008F5786"/>
    <w:rsid w:val="008F7C47"/>
    <w:rsid w:val="00902767"/>
    <w:rsid w:val="009028B6"/>
    <w:rsid w:val="00912223"/>
    <w:rsid w:val="009212E3"/>
    <w:rsid w:val="00921AC5"/>
    <w:rsid w:val="00922796"/>
    <w:rsid w:val="00924C0B"/>
    <w:rsid w:val="00924E85"/>
    <w:rsid w:val="0092532E"/>
    <w:rsid w:val="00926C09"/>
    <w:rsid w:val="0092755D"/>
    <w:rsid w:val="00927998"/>
    <w:rsid w:val="00927DF4"/>
    <w:rsid w:val="00935BE2"/>
    <w:rsid w:val="00936162"/>
    <w:rsid w:val="0094203C"/>
    <w:rsid w:val="00942D53"/>
    <w:rsid w:val="00947EBC"/>
    <w:rsid w:val="00947F88"/>
    <w:rsid w:val="009524C3"/>
    <w:rsid w:val="00952DCB"/>
    <w:rsid w:val="00955527"/>
    <w:rsid w:val="00961E92"/>
    <w:rsid w:val="009623CF"/>
    <w:rsid w:val="009642A8"/>
    <w:rsid w:val="009652D3"/>
    <w:rsid w:val="00972048"/>
    <w:rsid w:val="009809B8"/>
    <w:rsid w:val="009817E9"/>
    <w:rsid w:val="00982B80"/>
    <w:rsid w:val="00984033"/>
    <w:rsid w:val="00985581"/>
    <w:rsid w:val="00986875"/>
    <w:rsid w:val="00986AE7"/>
    <w:rsid w:val="00986DC3"/>
    <w:rsid w:val="00987065"/>
    <w:rsid w:val="00990B57"/>
    <w:rsid w:val="00992D09"/>
    <w:rsid w:val="00993FF8"/>
    <w:rsid w:val="009969FA"/>
    <w:rsid w:val="009A44A4"/>
    <w:rsid w:val="009A67CD"/>
    <w:rsid w:val="009A6F32"/>
    <w:rsid w:val="009B1166"/>
    <w:rsid w:val="009B2418"/>
    <w:rsid w:val="009B2AC7"/>
    <w:rsid w:val="009B4F43"/>
    <w:rsid w:val="009B7666"/>
    <w:rsid w:val="009B7CAB"/>
    <w:rsid w:val="009C0AD3"/>
    <w:rsid w:val="009C0EEC"/>
    <w:rsid w:val="009C1016"/>
    <w:rsid w:val="009C222E"/>
    <w:rsid w:val="009C3B92"/>
    <w:rsid w:val="009C7048"/>
    <w:rsid w:val="009C7551"/>
    <w:rsid w:val="009C760A"/>
    <w:rsid w:val="009D081C"/>
    <w:rsid w:val="009D4589"/>
    <w:rsid w:val="009D6E02"/>
    <w:rsid w:val="009E22E1"/>
    <w:rsid w:val="009E344B"/>
    <w:rsid w:val="009E65AA"/>
    <w:rsid w:val="009F0CB7"/>
    <w:rsid w:val="009F1CB0"/>
    <w:rsid w:val="009F3535"/>
    <w:rsid w:val="009F5455"/>
    <w:rsid w:val="009F668D"/>
    <w:rsid w:val="009F6BCB"/>
    <w:rsid w:val="009F6E9E"/>
    <w:rsid w:val="009F7380"/>
    <w:rsid w:val="00A0105C"/>
    <w:rsid w:val="00A04E88"/>
    <w:rsid w:val="00A05F65"/>
    <w:rsid w:val="00A134FA"/>
    <w:rsid w:val="00A13AD8"/>
    <w:rsid w:val="00A174C2"/>
    <w:rsid w:val="00A20F3B"/>
    <w:rsid w:val="00A22FFE"/>
    <w:rsid w:val="00A24A6C"/>
    <w:rsid w:val="00A25274"/>
    <w:rsid w:val="00A26249"/>
    <w:rsid w:val="00A30E5E"/>
    <w:rsid w:val="00A330CE"/>
    <w:rsid w:val="00A343D4"/>
    <w:rsid w:val="00A34F15"/>
    <w:rsid w:val="00A35482"/>
    <w:rsid w:val="00A40746"/>
    <w:rsid w:val="00A40A6A"/>
    <w:rsid w:val="00A411B6"/>
    <w:rsid w:val="00A419D5"/>
    <w:rsid w:val="00A42A0A"/>
    <w:rsid w:val="00A4424C"/>
    <w:rsid w:val="00A44E58"/>
    <w:rsid w:val="00A4518B"/>
    <w:rsid w:val="00A47FE6"/>
    <w:rsid w:val="00A5188C"/>
    <w:rsid w:val="00A52D5B"/>
    <w:rsid w:val="00A533C4"/>
    <w:rsid w:val="00A5496F"/>
    <w:rsid w:val="00A558D0"/>
    <w:rsid w:val="00A55C43"/>
    <w:rsid w:val="00A570AD"/>
    <w:rsid w:val="00A60F76"/>
    <w:rsid w:val="00A65EBA"/>
    <w:rsid w:val="00A66588"/>
    <w:rsid w:val="00A667CE"/>
    <w:rsid w:val="00A6691C"/>
    <w:rsid w:val="00A66E2E"/>
    <w:rsid w:val="00A71E0C"/>
    <w:rsid w:val="00A7422D"/>
    <w:rsid w:val="00A745EE"/>
    <w:rsid w:val="00A7520C"/>
    <w:rsid w:val="00A826C7"/>
    <w:rsid w:val="00A840E8"/>
    <w:rsid w:val="00A84ECA"/>
    <w:rsid w:val="00A92600"/>
    <w:rsid w:val="00A93514"/>
    <w:rsid w:val="00A93B19"/>
    <w:rsid w:val="00A96DFB"/>
    <w:rsid w:val="00AA5A13"/>
    <w:rsid w:val="00AB020B"/>
    <w:rsid w:val="00AB04CB"/>
    <w:rsid w:val="00AB07C4"/>
    <w:rsid w:val="00AB1545"/>
    <w:rsid w:val="00AB3BB9"/>
    <w:rsid w:val="00AB4C72"/>
    <w:rsid w:val="00AC0CB5"/>
    <w:rsid w:val="00AC439F"/>
    <w:rsid w:val="00AC4A11"/>
    <w:rsid w:val="00AC59DD"/>
    <w:rsid w:val="00AC6BC6"/>
    <w:rsid w:val="00AD1D4F"/>
    <w:rsid w:val="00AD5181"/>
    <w:rsid w:val="00AD6F20"/>
    <w:rsid w:val="00AE06DE"/>
    <w:rsid w:val="00AE2C8B"/>
    <w:rsid w:val="00AE3F30"/>
    <w:rsid w:val="00AF2CE9"/>
    <w:rsid w:val="00AF4B26"/>
    <w:rsid w:val="00AF4F56"/>
    <w:rsid w:val="00AF7E2E"/>
    <w:rsid w:val="00B021BE"/>
    <w:rsid w:val="00B07E98"/>
    <w:rsid w:val="00B129C0"/>
    <w:rsid w:val="00B132C5"/>
    <w:rsid w:val="00B138F6"/>
    <w:rsid w:val="00B2029E"/>
    <w:rsid w:val="00B22B34"/>
    <w:rsid w:val="00B23F8E"/>
    <w:rsid w:val="00B25F32"/>
    <w:rsid w:val="00B27750"/>
    <w:rsid w:val="00B31418"/>
    <w:rsid w:val="00B32E03"/>
    <w:rsid w:val="00B345BE"/>
    <w:rsid w:val="00B347D0"/>
    <w:rsid w:val="00B353E7"/>
    <w:rsid w:val="00B3696E"/>
    <w:rsid w:val="00B44B14"/>
    <w:rsid w:val="00B55133"/>
    <w:rsid w:val="00B55CF7"/>
    <w:rsid w:val="00B56498"/>
    <w:rsid w:val="00B577A0"/>
    <w:rsid w:val="00B617BE"/>
    <w:rsid w:val="00B61D8D"/>
    <w:rsid w:val="00B64207"/>
    <w:rsid w:val="00B65937"/>
    <w:rsid w:val="00B70CC8"/>
    <w:rsid w:val="00B71471"/>
    <w:rsid w:val="00B72EB0"/>
    <w:rsid w:val="00B86F81"/>
    <w:rsid w:val="00B942BB"/>
    <w:rsid w:val="00B95C10"/>
    <w:rsid w:val="00B96FA0"/>
    <w:rsid w:val="00BA3A6D"/>
    <w:rsid w:val="00BA56A8"/>
    <w:rsid w:val="00BA5862"/>
    <w:rsid w:val="00BA717D"/>
    <w:rsid w:val="00BA7317"/>
    <w:rsid w:val="00BA7A69"/>
    <w:rsid w:val="00BB3597"/>
    <w:rsid w:val="00BB6D93"/>
    <w:rsid w:val="00BB7C7D"/>
    <w:rsid w:val="00BC1558"/>
    <w:rsid w:val="00BC29CE"/>
    <w:rsid w:val="00BC2CB6"/>
    <w:rsid w:val="00BD1224"/>
    <w:rsid w:val="00BD14ED"/>
    <w:rsid w:val="00BD1B8C"/>
    <w:rsid w:val="00BD7746"/>
    <w:rsid w:val="00BE0284"/>
    <w:rsid w:val="00BE128D"/>
    <w:rsid w:val="00BE2A48"/>
    <w:rsid w:val="00BE2EFD"/>
    <w:rsid w:val="00BE3EFE"/>
    <w:rsid w:val="00BE416B"/>
    <w:rsid w:val="00BE5770"/>
    <w:rsid w:val="00BE6463"/>
    <w:rsid w:val="00BF0109"/>
    <w:rsid w:val="00BF1239"/>
    <w:rsid w:val="00BF1318"/>
    <w:rsid w:val="00BF2F6E"/>
    <w:rsid w:val="00BF4059"/>
    <w:rsid w:val="00BF5577"/>
    <w:rsid w:val="00BF7D53"/>
    <w:rsid w:val="00C021B9"/>
    <w:rsid w:val="00C0371D"/>
    <w:rsid w:val="00C04101"/>
    <w:rsid w:val="00C05CA6"/>
    <w:rsid w:val="00C0649D"/>
    <w:rsid w:val="00C06E7D"/>
    <w:rsid w:val="00C11532"/>
    <w:rsid w:val="00C115FA"/>
    <w:rsid w:val="00C15F3F"/>
    <w:rsid w:val="00C16366"/>
    <w:rsid w:val="00C17142"/>
    <w:rsid w:val="00C17B08"/>
    <w:rsid w:val="00C273C1"/>
    <w:rsid w:val="00C31AC5"/>
    <w:rsid w:val="00C37B68"/>
    <w:rsid w:val="00C4285D"/>
    <w:rsid w:val="00C42E86"/>
    <w:rsid w:val="00C436E5"/>
    <w:rsid w:val="00C4643E"/>
    <w:rsid w:val="00C51AC3"/>
    <w:rsid w:val="00C610C6"/>
    <w:rsid w:val="00C648E0"/>
    <w:rsid w:val="00C719E0"/>
    <w:rsid w:val="00C73F35"/>
    <w:rsid w:val="00C75092"/>
    <w:rsid w:val="00C75E69"/>
    <w:rsid w:val="00C778DA"/>
    <w:rsid w:val="00C809D6"/>
    <w:rsid w:val="00C816A4"/>
    <w:rsid w:val="00C81715"/>
    <w:rsid w:val="00C8531F"/>
    <w:rsid w:val="00C87783"/>
    <w:rsid w:val="00C8789A"/>
    <w:rsid w:val="00C903C0"/>
    <w:rsid w:val="00C92963"/>
    <w:rsid w:val="00C94333"/>
    <w:rsid w:val="00C9758E"/>
    <w:rsid w:val="00CA3165"/>
    <w:rsid w:val="00CA56F2"/>
    <w:rsid w:val="00CA7DB2"/>
    <w:rsid w:val="00CB19EE"/>
    <w:rsid w:val="00CB2CCD"/>
    <w:rsid w:val="00CB4190"/>
    <w:rsid w:val="00CB41AD"/>
    <w:rsid w:val="00CB47DA"/>
    <w:rsid w:val="00CB6FF9"/>
    <w:rsid w:val="00CB7656"/>
    <w:rsid w:val="00CC1DBE"/>
    <w:rsid w:val="00CC389A"/>
    <w:rsid w:val="00CC5E6B"/>
    <w:rsid w:val="00CC5E8C"/>
    <w:rsid w:val="00CC76C3"/>
    <w:rsid w:val="00CC7D33"/>
    <w:rsid w:val="00CD24E9"/>
    <w:rsid w:val="00CD2A40"/>
    <w:rsid w:val="00CD3C2C"/>
    <w:rsid w:val="00CD4C98"/>
    <w:rsid w:val="00CD7734"/>
    <w:rsid w:val="00CE4750"/>
    <w:rsid w:val="00CE4F40"/>
    <w:rsid w:val="00CF1269"/>
    <w:rsid w:val="00CF281A"/>
    <w:rsid w:val="00CF4131"/>
    <w:rsid w:val="00CF4338"/>
    <w:rsid w:val="00CF4AD8"/>
    <w:rsid w:val="00CF5A0C"/>
    <w:rsid w:val="00D00FC2"/>
    <w:rsid w:val="00D126B4"/>
    <w:rsid w:val="00D12BB2"/>
    <w:rsid w:val="00D13B01"/>
    <w:rsid w:val="00D13EB2"/>
    <w:rsid w:val="00D16668"/>
    <w:rsid w:val="00D20731"/>
    <w:rsid w:val="00D22C5E"/>
    <w:rsid w:val="00D23A20"/>
    <w:rsid w:val="00D24582"/>
    <w:rsid w:val="00D26269"/>
    <w:rsid w:val="00D266A9"/>
    <w:rsid w:val="00D2677B"/>
    <w:rsid w:val="00D30C3B"/>
    <w:rsid w:val="00D3105C"/>
    <w:rsid w:val="00D318E2"/>
    <w:rsid w:val="00D31AA3"/>
    <w:rsid w:val="00D35981"/>
    <w:rsid w:val="00D368F2"/>
    <w:rsid w:val="00D407A4"/>
    <w:rsid w:val="00D4152A"/>
    <w:rsid w:val="00D417DB"/>
    <w:rsid w:val="00D41CD1"/>
    <w:rsid w:val="00D420C7"/>
    <w:rsid w:val="00D42C17"/>
    <w:rsid w:val="00D45B74"/>
    <w:rsid w:val="00D46370"/>
    <w:rsid w:val="00D51394"/>
    <w:rsid w:val="00D51D96"/>
    <w:rsid w:val="00D52453"/>
    <w:rsid w:val="00D541A6"/>
    <w:rsid w:val="00D548C9"/>
    <w:rsid w:val="00D6218B"/>
    <w:rsid w:val="00D622DB"/>
    <w:rsid w:val="00D632EF"/>
    <w:rsid w:val="00D64D49"/>
    <w:rsid w:val="00D704ED"/>
    <w:rsid w:val="00D7564A"/>
    <w:rsid w:val="00D758F9"/>
    <w:rsid w:val="00D75F30"/>
    <w:rsid w:val="00D81474"/>
    <w:rsid w:val="00D81677"/>
    <w:rsid w:val="00D87BB5"/>
    <w:rsid w:val="00D90792"/>
    <w:rsid w:val="00D909B9"/>
    <w:rsid w:val="00D909BD"/>
    <w:rsid w:val="00D9330C"/>
    <w:rsid w:val="00D93B60"/>
    <w:rsid w:val="00D96092"/>
    <w:rsid w:val="00DA014E"/>
    <w:rsid w:val="00DA080B"/>
    <w:rsid w:val="00DA2590"/>
    <w:rsid w:val="00DA3F22"/>
    <w:rsid w:val="00DA4D45"/>
    <w:rsid w:val="00DA749E"/>
    <w:rsid w:val="00DB02EA"/>
    <w:rsid w:val="00DB1957"/>
    <w:rsid w:val="00DB19D3"/>
    <w:rsid w:val="00DB23F4"/>
    <w:rsid w:val="00DC1AA5"/>
    <w:rsid w:val="00DC621D"/>
    <w:rsid w:val="00DC7014"/>
    <w:rsid w:val="00DD6ABC"/>
    <w:rsid w:val="00DE0F41"/>
    <w:rsid w:val="00DE1C6B"/>
    <w:rsid w:val="00DE2D99"/>
    <w:rsid w:val="00DE2E34"/>
    <w:rsid w:val="00DE2E3A"/>
    <w:rsid w:val="00DE48D0"/>
    <w:rsid w:val="00DF266E"/>
    <w:rsid w:val="00DF4ECF"/>
    <w:rsid w:val="00DF6D67"/>
    <w:rsid w:val="00E014D3"/>
    <w:rsid w:val="00E03CF2"/>
    <w:rsid w:val="00E04D20"/>
    <w:rsid w:val="00E148E8"/>
    <w:rsid w:val="00E167D4"/>
    <w:rsid w:val="00E16942"/>
    <w:rsid w:val="00E202D6"/>
    <w:rsid w:val="00E21876"/>
    <w:rsid w:val="00E323D2"/>
    <w:rsid w:val="00E338EB"/>
    <w:rsid w:val="00E428A6"/>
    <w:rsid w:val="00E43944"/>
    <w:rsid w:val="00E500E7"/>
    <w:rsid w:val="00E53B46"/>
    <w:rsid w:val="00E54A05"/>
    <w:rsid w:val="00E57B02"/>
    <w:rsid w:val="00E60CB9"/>
    <w:rsid w:val="00E71D42"/>
    <w:rsid w:val="00E81B68"/>
    <w:rsid w:val="00E826C7"/>
    <w:rsid w:val="00E827DE"/>
    <w:rsid w:val="00E828E4"/>
    <w:rsid w:val="00E84745"/>
    <w:rsid w:val="00E86472"/>
    <w:rsid w:val="00E97982"/>
    <w:rsid w:val="00EA0848"/>
    <w:rsid w:val="00EA34A7"/>
    <w:rsid w:val="00EB22BB"/>
    <w:rsid w:val="00EB2A58"/>
    <w:rsid w:val="00EB46E2"/>
    <w:rsid w:val="00EC0A9F"/>
    <w:rsid w:val="00EC4E39"/>
    <w:rsid w:val="00EC61E6"/>
    <w:rsid w:val="00EC69A9"/>
    <w:rsid w:val="00EC6DEE"/>
    <w:rsid w:val="00EC7DCD"/>
    <w:rsid w:val="00ED0107"/>
    <w:rsid w:val="00ED3038"/>
    <w:rsid w:val="00EE178C"/>
    <w:rsid w:val="00EE17A2"/>
    <w:rsid w:val="00EE28AE"/>
    <w:rsid w:val="00EE317F"/>
    <w:rsid w:val="00EE34C8"/>
    <w:rsid w:val="00EF25A3"/>
    <w:rsid w:val="00EF39AF"/>
    <w:rsid w:val="00EF39EF"/>
    <w:rsid w:val="00EF6A63"/>
    <w:rsid w:val="00EF6D6A"/>
    <w:rsid w:val="00F00D7E"/>
    <w:rsid w:val="00F01885"/>
    <w:rsid w:val="00F01FA1"/>
    <w:rsid w:val="00F0483E"/>
    <w:rsid w:val="00F04DAA"/>
    <w:rsid w:val="00F05923"/>
    <w:rsid w:val="00F101D2"/>
    <w:rsid w:val="00F1622E"/>
    <w:rsid w:val="00F171A9"/>
    <w:rsid w:val="00F203A7"/>
    <w:rsid w:val="00F21AA0"/>
    <w:rsid w:val="00F23573"/>
    <w:rsid w:val="00F23AFE"/>
    <w:rsid w:val="00F255F3"/>
    <w:rsid w:val="00F262BA"/>
    <w:rsid w:val="00F33C36"/>
    <w:rsid w:val="00F36613"/>
    <w:rsid w:val="00F37C6C"/>
    <w:rsid w:val="00F37CEB"/>
    <w:rsid w:val="00F4142C"/>
    <w:rsid w:val="00F41753"/>
    <w:rsid w:val="00F56231"/>
    <w:rsid w:val="00F563C7"/>
    <w:rsid w:val="00F56663"/>
    <w:rsid w:val="00F60207"/>
    <w:rsid w:val="00F60F2E"/>
    <w:rsid w:val="00F61535"/>
    <w:rsid w:val="00F64698"/>
    <w:rsid w:val="00F720FF"/>
    <w:rsid w:val="00F74CF3"/>
    <w:rsid w:val="00F75FB9"/>
    <w:rsid w:val="00F76F2D"/>
    <w:rsid w:val="00F80AB9"/>
    <w:rsid w:val="00F82721"/>
    <w:rsid w:val="00F87EDE"/>
    <w:rsid w:val="00F913A7"/>
    <w:rsid w:val="00F92989"/>
    <w:rsid w:val="00F954CE"/>
    <w:rsid w:val="00F959F6"/>
    <w:rsid w:val="00F961BF"/>
    <w:rsid w:val="00F97DBD"/>
    <w:rsid w:val="00FA257D"/>
    <w:rsid w:val="00FA29A2"/>
    <w:rsid w:val="00FA31BF"/>
    <w:rsid w:val="00FA5821"/>
    <w:rsid w:val="00FA6794"/>
    <w:rsid w:val="00FB4E0C"/>
    <w:rsid w:val="00FB661E"/>
    <w:rsid w:val="00FB7D71"/>
    <w:rsid w:val="00FC1C76"/>
    <w:rsid w:val="00FC369F"/>
    <w:rsid w:val="00FC58BF"/>
    <w:rsid w:val="00FD2044"/>
    <w:rsid w:val="00FD3711"/>
    <w:rsid w:val="00FD3BDB"/>
    <w:rsid w:val="00FE1FF3"/>
    <w:rsid w:val="00FE6735"/>
    <w:rsid w:val="00FE68D8"/>
    <w:rsid w:val="00FE6D5F"/>
    <w:rsid w:val="00FE7B2F"/>
    <w:rsid w:val="00FF120F"/>
    <w:rsid w:val="00FF4163"/>
    <w:rsid w:val="00FF4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F22C"/>
  <w15:docId w15:val="{9DE7B1DC-AC95-4D88-884A-1E444FD4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7654C7"/>
    <w:pPr>
      <w:widowControl w:val="0"/>
      <w:suppressAutoHyphens/>
      <w:spacing w:line="1" w:lineRule="atLeast"/>
      <w:ind w:leftChars="-1" w:left="-1" w:hangingChars="1" w:hanging="1"/>
      <w:textDirection w:val="btLr"/>
      <w:textAlignment w:val="top"/>
      <w:outlineLvl w:val="0"/>
    </w:pPr>
    <w:rPr>
      <w:snapToGrid w:val="0"/>
      <w:position w:val="-1"/>
    </w:rPr>
  </w:style>
  <w:style w:type="paragraph" w:styleId="1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
    <w:basedOn w:val="a2"/>
    <w:next w:val="a2"/>
    <w:link w:val="12"/>
    <w:qFormat/>
    <w:pPr>
      <w:keepNext/>
      <w:keepLines/>
      <w:spacing w:before="480" w:after="120"/>
    </w:pPr>
    <w:rPr>
      <w:b/>
      <w:sz w:val="48"/>
      <w:szCs w:val="48"/>
    </w:rPr>
  </w:style>
  <w:style w:type="paragraph" w:styleId="21">
    <w:name w:val="heading 2"/>
    <w:aliases w:val="H2,H2 Знак,Заголовок 21,2,h2,Б2,RTC,iz2,Раздел Знак,Numbered text 3,HD2,heading 2,Heading 2 Hidden,Gliederung2,Gliederung,Indented Heading,H21,H22,Indented Heading1,Indented Heading2,Indented Heading3,Indented Heading4,H23,H"/>
    <w:basedOn w:val="a2"/>
    <w:next w:val="a2"/>
    <w:qFormat/>
    <w:pPr>
      <w:keepNext/>
      <w:keepLines/>
      <w:spacing w:before="360" w:after="80"/>
      <w:outlineLvl w:val="1"/>
    </w:pPr>
    <w:rPr>
      <w:b/>
      <w:sz w:val="36"/>
      <w:szCs w:val="36"/>
    </w:rPr>
  </w:style>
  <w:style w:type="paragraph" w:styleId="3">
    <w:name w:val="heading 3"/>
    <w:basedOn w:val="a2"/>
    <w:next w:val="a2"/>
    <w:qFormat/>
    <w:pPr>
      <w:keepNext/>
      <w:spacing w:before="240" w:after="60"/>
      <w:jc w:val="both"/>
      <w:outlineLvl w:val="2"/>
    </w:pPr>
    <w:rPr>
      <w:rFonts w:ascii="Arial" w:hAnsi="Arial"/>
      <w:b/>
      <w:bCs/>
      <w:sz w:val="26"/>
      <w:szCs w:val="26"/>
    </w:rPr>
  </w:style>
  <w:style w:type="paragraph" w:styleId="4">
    <w:name w:val="heading 4"/>
    <w:basedOn w:val="a2"/>
    <w:next w:val="a2"/>
    <w:pPr>
      <w:keepNext/>
      <w:widowControl/>
      <w:jc w:val="center"/>
      <w:outlineLvl w:val="3"/>
    </w:pPr>
    <w:rPr>
      <w:b/>
      <w:sz w:val="28"/>
    </w:rPr>
  </w:style>
  <w:style w:type="paragraph" w:styleId="5">
    <w:name w:val="heading 5"/>
    <w:basedOn w:val="a2"/>
    <w:next w:val="a2"/>
    <w:qFormat/>
    <w:pPr>
      <w:widowControl/>
      <w:overflowPunct w:val="0"/>
      <w:autoSpaceDE w:val="0"/>
      <w:autoSpaceDN w:val="0"/>
      <w:adjustRightInd w:val="0"/>
      <w:spacing w:before="240" w:after="60"/>
      <w:textAlignment w:val="baseline"/>
      <w:outlineLvl w:val="4"/>
    </w:pPr>
    <w:rPr>
      <w:b/>
      <w:bCs/>
      <w:i/>
      <w:iCs/>
      <w:sz w:val="26"/>
      <w:szCs w:val="26"/>
    </w:rPr>
  </w:style>
  <w:style w:type="paragraph" w:styleId="6">
    <w:name w:val="heading 6"/>
    <w:basedOn w:val="a2"/>
    <w:next w:val="a2"/>
    <w:link w:val="60"/>
    <w:qFormat/>
    <w:pPr>
      <w:keepNext/>
      <w:keepLines/>
      <w:spacing w:before="200" w:after="40"/>
      <w:outlineLvl w:val="5"/>
    </w:pPr>
    <w:rPr>
      <w:b/>
    </w:rPr>
  </w:style>
  <w:style w:type="paragraph" w:styleId="7">
    <w:name w:val="heading 7"/>
    <w:basedOn w:val="a2"/>
    <w:next w:val="a2"/>
    <w:uiPriority w:val="9"/>
    <w:qFormat/>
    <w:pPr>
      <w:spacing w:before="240" w:after="60"/>
      <w:jc w:val="both"/>
      <w:outlineLvl w:val="6"/>
    </w:pPr>
    <w:rPr>
      <w:rFonts w:ascii="Calibri" w:hAnsi="Calibr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pPr>
      <w:widowControl w:val="0"/>
    </w:pPr>
    <w:tblPr>
      <w:tblCellMar>
        <w:top w:w="0" w:type="dxa"/>
        <w:left w:w="0" w:type="dxa"/>
        <w:bottom w:w="0" w:type="dxa"/>
        <w:right w:w="0" w:type="dxa"/>
      </w:tblCellMar>
    </w:tblPr>
  </w:style>
  <w:style w:type="paragraph" w:styleId="a6">
    <w:name w:val="Title"/>
    <w:basedOn w:val="a2"/>
    <w:link w:val="13"/>
    <w:qFormat/>
    <w:pPr>
      <w:widowControl/>
      <w:jc w:val="center"/>
    </w:pPr>
    <w:rPr>
      <w:b/>
      <w:sz w:val="26"/>
    </w:rPr>
  </w:style>
  <w:style w:type="paragraph" w:customStyle="1" w:styleId="1DocumentHeader1H111Heading1iz1112111111211">
    <w:name w:val="Заголовок 1;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pPr>
      <w:keepNext/>
      <w:spacing w:before="240" w:after="60"/>
      <w:jc w:val="both"/>
    </w:pPr>
    <w:rPr>
      <w:rFonts w:ascii="Arial" w:hAnsi="Arial"/>
      <w:b/>
      <w:bCs/>
      <w:kern w:val="32"/>
      <w:sz w:val="32"/>
      <w:szCs w:val="32"/>
    </w:rPr>
  </w:style>
  <w:style w:type="paragraph" w:customStyle="1" w:styleId="22221221212232121H2h2Gliederu">
    <w:name w:val="Заголовок 2;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2"/>
    <w:next w:val="a2"/>
    <w:pPr>
      <w:keepNext/>
      <w:spacing w:before="240" w:after="60"/>
      <w:jc w:val="both"/>
      <w:outlineLvl w:val="1"/>
    </w:pPr>
    <w:rPr>
      <w:rFonts w:ascii="Arial" w:hAnsi="Arial" w:cs="Arial"/>
      <w:b/>
      <w:bCs/>
      <w:i/>
      <w:iCs/>
      <w:sz w:val="28"/>
      <w:szCs w:val="28"/>
    </w:rPr>
  </w:style>
  <w:style w:type="character" w:customStyle="1" w:styleId="14">
    <w:name w:val="Основной шрифт абзаца;Знак Знак1"/>
    <w:rPr>
      <w:w w:val="100"/>
      <w:position w:val="-1"/>
      <w:effect w:val="none"/>
      <w:vertAlign w:val="baseline"/>
      <w:cs w:val="0"/>
      <w:em w:val="none"/>
    </w:rPr>
  </w:style>
  <w:style w:type="paragraph" w:customStyle="1" w:styleId="140">
    <w:name w:val="Красная строка 14"/>
    <w:basedOn w:val="a2"/>
    <w:pPr>
      <w:ind w:firstLine="709"/>
      <w:jc w:val="both"/>
    </w:pPr>
    <w:rPr>
      <w:sz w:val="28"/>
      <w:szCs w:val="24"/>
    </w:rPr>
  </w:style>
  <w:style w:type="paragraph" w:customStyle="1" w:styleId="141">
    <w:name w:val="Адресат 14"/>
    <w:basedOn w:val="a2"/>
    <w:pPr>
      <w:spacing w:after="120"/>
    </w:pPr>
    <w:rPr>
      <w:sz w:val="28"/>
      <w:szCs w:val="24"/>
    </w:rPr>
  </w:style>
  <w:style w:type="paragraph" w:customStyle="1" w:styleId="130">
    <w:name w:val="Адресат 13"/>
    <w:basedOn w:val="a2"/>
    <w:pPr>
      <w:jc w:val="both"/>
    </w:pPr>
    <w:rPr>
      <w:sz w:val="26"/>
      <w:szCs w:val="24"/>
    </w:rPr>
  </w:style>
  <w:style w:type="paragraph" w:customStyle="1" w:styleId="a7">
    <w:name w:val="Тема"/>
    <w:basedOn w:val="a2"/>
    <w:rPr>
      <w:sz w:val="22"/>
      <w:szCs w:val="24"/>
    </w:rPr>
  </w:style>
  <w:style w:type="paragraph" w:styleId="a8">
    <w:name w:val="Balloon Text"/>
    <w:basedOn w:val="a2"/>
    <w:pPr>
      <w:jc w:val="both"/>
    </w:pPr>
    <w:rPr>
      <w:rFonts w:ascii="Tahoma" w:hAnsi="Tahoma"/>
      <w:sz w:val="16"/>
      <w:szCs w:val="16"/>
    </w:rPr>
  </w:style>
  <w:style w:type="paragraph" w:styleId="30">
    <w:name w:val="Body Text 3"/>
    <w:basedOn w:val="a2"/>
    <w:pPr>
      <w:widowControl/>
      <w:jc w:val="center"/>
    </w:pPr>
    <w:rPr>
      <w:b/>
      <w:i/>
      <w:sz w:val="24"/>
    </w:rPr>
  </w:style>
  <w:style w:type="paragraph" w:styleId="22">
    <w:name w:val="Body Text Indent 2"/>
    <w:basedOn w:val="a2"/>
    <w:pPr>
      <w:spacing w:after="120" w:line="480" w:lineRule="auto"/>
      <w:ind w:left="283"/>
      <w:jc w:val="both"/>
    </w:pPr>
    <w:rPr>
      <w:sz w:val="28"/>
      <w:szCs w:val="24"/>
    </w:rPr>
  </w:style>
  <w:style w:type="paragraph" w:styleId="a9">
    <w:name w:val="Document Map"/>
    <w:basedOn w:val="a2"/>
    <w:link w:val="aa"/>
    <w:pPr>
      <w:shd w:val="clear" w:color="auto" w:fill="000080"/>
      <w:jc w:val="both"/>
    </w:pPr>
    <w:rPr>
      <w:rFonts w:ascii="Tahoma" w:hAnsi="Tahoma" w:cs="Tahoma"/>
    </w:rPr>
  </w:style>
  <w:style w:type="table" w:styleId="ab">
    <w:name w:val="Table Grid"/>
    <w:basedOn w:val="a4"/>
    <w:uiPriority w:val="59"/>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2"/>
    <w:pPr>
      <w:ind w:right="284"/>
      <w:jc w:val="both"/>
    </w:pPr>
    <w:rPr>
      <w:sz w:val="24"/>
    </w:rPr>
  </w:style>
  <w:style w:type="paragraph" w:customStyle="1" w:styleId="ConsPlusNonformat">
    <w:name w:val="ConsPlusNonformat"/>
    <w:pPr>
      <w:widowControl w:val="0"/>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rPr>
  </w:style>
  <w:style w:type="paragraph" w:customStyle="1" w:styleId="ac">
    <w:name w:val="Пункт"/>
    <w:basedOn w:val="a2"/>
    <w:link w:val="15"/>
    <w:pPr>
      <w:widowControl/>
      <w:tabs>
        <w:tab w:val="num" w:pos="1980"/>
      </w:tabs>
      <w:spacing w:before="60"/>
      <w:ind w:left="1404" w:hanging="504"/>
      <w:jc w:val="both"/>
    </w:pPr>
    <w:rPr>
      <w:sz w:val="24"/>
      <w:szCs w:val="24"/>
    </w:rPr>
  </w:style>
  <w:style w:type="paragraph" w:customStyle="1" w:styleId="Normal2">
    <w:name w:val="Normal2"/>
    <w:pPr>
      <w:widowControl w:val="0"/>
      <w:suppressAutoHyphens/>
      <w:spacing w:line="300" w:lineRule="auto"/>
      <w:ind w:leftChars="-1" w:left="-1" w:hangingChars="1" w:hanging="1"/>
      <w:jc w:val="both"/>
      <w:textDirection w:val="btLr"/>
      <w:textAlignment w:val="top"/>
      <w:outlineLvl w:val="0"/>
    </w:pPr>
    <w:rPr>
      <w:snapToGrid w:val="0"/>
      <w:position w:val="-1"/>
      <w:sz w:val="24"/>
    </w:rPr>
  </w:style>
  <w:style w:type="character" w:styleId="ad">
    <w:name w:val="Hyperlink"/>
    <w:rPr>
      <w:color w:val="0000FF"/>
      <w:w w:val="100"/>
      <w:position w:val="-1"/>
      <w:u w:val="single"/>
      <w:effect w:val="none"/>
      <w:vertAlign w:val="baseline"/>
      <w:cs w:val="0"/>
      <w:em w:val="none"/>
    </w:rPr>
  </w:style>
  <w:style w:type="paragraph" w:styleId="ae">
    <w:name w:val="Normal (Web)"/>
    <w:basedOn w:val="a2"/>
    <w:pPr>
      <w:widowControl/>
      <w:spacing w:before="100" w:beforeAutospacing="1" w:after="100" w:afterAutospacing="1"/>
    </w:pPr>
    <w:rPr>
      <w:sz w:val="24"/>
      <w:szCs w:val="24"/>
    </w:rPr>
  </w:style>
  <w:style w:type="paragraph" w:styleId="af">
    <w:name w:val="footer"/>
    <w:basedOn w:val="a2"/>
    <w:uiPriority w:val="99"/>
    <w:pPr>
      <w:tabs>
        <w:tab w:val="center" w:pos="4677"/>
        <w:tab w:val="right" w:pos="9355"/>
      </w:tabs>
      <w:jc w:val="both"/>
    </w:pPr>
    <w:rPr>
      <w:sz w:val="28"/>
      <w:szCs w:val="24"/>
    </w:rPr>
  </w:style>
  <w:style w:type="character" w:styleId="af0">
    <w:name w:val="page number"/>
    <w:rPr>
      <w:w w:val="100"/>
      <w:position w:val="-1"/>
      <w:effect w:val="none"/>
      <w:vertAlign w:val="baseline"/>
      <w:cs w:val="0"/>
      <w:em w:val="none"/>
    </w:rPr>
  </w:style>
  <w:style w:type="paragraph" w:customStyle="1" w:styleId="2-11">
    <w:name w:val="содержание2-11"/>
    <w:basedOn w:val="a2"/>
    <w:pPr>
      <w:widowControl/>
      <w:spacing w:after="60"/>
      <w:jc w:val="both"/>
    </w:pPr>
    <w:rPr>
      <w:sz w:val="24"/>
      <w:szCs w:val="24"/>
    </w:rPr>
  </w:style>
  <w:style w:type="character" w:customStyle="1" w:styleId="af1">
    <w:name w:val="Маркеры списка"/>
    <w:rPr>
      <w:rFonts w:ascii="StarSymbol" w:eastAsia="StarSymbol" w:hAnsi="StarSymbol" w:cs="StarSymbol"/>
      <w:w w:val="100"/>
      <w:position w:val="-1"/>
      <w:sz w:val="18"/>
      <w:szCs w:val="18"/>
      <w:effect w:val="none"/>
      <w:vertAlign w:val="baseline"/>
      <w:cs w:val="0"/>
      <w:em w:val="none"/>
    </w:rPr>
  </w:style>
  <w:style w:type="paragraph" w:styleId="af2">
    <w:name w:val="Body Text"/>
    <w:basedOn w:val="a2"/>
    <w:pPr>
      <w:spacing w:after="120"/>
      <w:jc w:val="both"/>
    </w:pPr>
    <w:rPr>
      <w:sz w:val="28"/>
      <w:szCs w:val="24"/>
    </w:rPr>
  </w:style>
  <w:style w:type="paragraph" w:customStyle="1" w:styleId="af3">
    <w:basedOn w:val="a2"/>
    <w:pPr>
      <w:widowControl/>
      <w:spacing w:after="160" w:line="240" w:lineRule="atLeast"/>
    </w:pPr>
    <w:rPr>
      <w:lang w:eastAsia="zh-CN"/>
    </w:rPr>
  </w:style>
  <w:style w:type="paragraph" w:customStyle="1" w:styleId="210">
    <w:name w:val="Основной текст с отступом 21"/>
    <w:basedOn w:val="a2"/>
    <w:pPr>
      <w:widowControl/>
      <w:tabs>
        <w:tab w:val="left" w:pos="1276"/>
      </w:tabs>
      <w:ind w:firstLine="567"/>
      <w:jc w:val="both"/>
    </w:pPr>
    <w:rPr>
      <w:sz w:val="28"/>
      <w:lang w:eastAsia="ar-SA"/>
    </w:rPr>
  </w:style>
  <w:style w:type="paragraph" w:customStyle="1" w:styleId="24">
    <w:name w:val="Знак Знак Знак Знак2 Знак Знак Знак Знак Знак Знак"/>
    <w:basedOn w:val="a2"/>
    <w:pPr>
      <w:widowControl/>
      <w:spacing w:before="100" w:beforeAutospacing="1" w:after="100" w:afterAutospacing="1"/>
    </w:pPr>
    <w:rPr>
      <w:rFonts w:ascii="Tahoma" w:hAnsi="Tahoma"/>
      <w:lang w:val="en-US" w:eastAsia="en-US"/>
    </w:rPr>
  </w:style>
  <w:style w:type="paragraph" w:customStyle="1" w:styleId="16">
    <w:name w:val="Знак1 Знак Знак Знак"/>
    <w:basedOn w:val="a2"/>
    <w:pPr>
      <w:widowControl/>
      <w:spacing w:before="100" w:beforeAutospacing="1" w:after="100" w:afterAutospacing="1"/>
    </w:pPr>
    <w:rPr>
      <w:rFonts w:ascii="Tahoma" w:eastAsia="SimSun" w:hAnsi="Tahoma" w:cs="Tahoma"/>
      <w:lang w:val="en-US" w:eastAsia="en-US"/>
    </w:rPr>
  </w:style>
  <w:style w:type="character" w:customStyle="1" w:styleId="31">
    <w:name w:val="Основной текст 3 Знак"/>
    <w:rPr>
      <w:b/>
      <w:i/>
      <w:w w:val="100"/>
      <w:position w:val="-1"/>
      <w:sz w:val="24"/>
      <w:effect w:val="none"/>
      <w:vertAlign w:val="baseline"/>
      <w:cs w:val="0"/>
      <w:em w:val="none"/>
      <w:lang w:val="ru-RU" w:eastAsia="ru-RU" w:bidi="ar-SA"/>
    </w:rPr>
  </w:style>
  <w:style w:type="paragraph" w:styleId="af4">
    <w:name w:val="Subtitle"/>
    <w:basedOn w:val="a2"/>
    <w:link w:val="af5"/>
    <w:qFormat/>
    <w:pPr>
      <w:keepNext/>
      <w:keepLines/>
      <w:spacing w:before="360" w:after="80"/>
    </w:pPr>
    <w:rPr>
      <w:rFonts w:ascii="Georgia" w:eastAsia="Georgia" w:hAnsi="Georgia" w:cs="Georgia"/>
      <w:i/>
      <w:color w:val="666666"/>
      <w:sz w:val="48"/>
      <w:szCs w:val="48"/>
    </w:rPr>
  </w:style>
  <w:style w:type="character" w:customStyle="1" w:styleId="af6">
    <w:name w:val="Основной текст_"/>
    <w:rPr>
      <w:spacing w:val="7"/>
      <w:w w:val="100"/>
      <w:position w:val="-1"/>
      <w:sz w:val="22"/>
      <w:szCs w:val="22"/>
      <w:effect w:val="none"/>
      <w:shd w:val="clear" w:color="auto" w:fill="FFFFFF"/>
      <w:vertAlign w:val="baseline"/>
      <w:cs w:val="0"/>
      <w:em w:val="none"/>
      <w:lang w:bidi="ar-SA"/>
    </w:rPr>
  </w:style>
  <w:style w:type="paragraph" w:customStyle="1" w:styleId="50">
    <w:name w:val="Основной текст5"/>
    <w:basedOn w:val="a2"/>
    <w:pPr>
      <w:widowControl/>
      <w:shd w:val="clear" w:color="auto" w:fill="FFFFFF"/>
      <w:spacing w:line="293" w:lineRule="atLeast"/>
    </w:pPr>
    <w:rPr>
      <w:spacing w:val="7"/>
      <w:sz w:val="22"/>
      <w:szCs w:val="22"/>
      <w:shd w:val="clear" w:color="auto" w:fill="FFFFFF"/>
    </w:rPr>
  </w:style>
  <w:style w:type="character" w:customStyle="1" w:styleId="61">
    <w:name w:val="Основной текст (6)_"/>
    <w:rPr>
      <w:w w:val="100"/>
      <w:position w:val="-1"/>
      <w:sz w:val="21"/>
      <w:szCs w:val="21"/>
      <w:effect w:val="none"/>
      <w:shd w:val="clear" w:color="auto" w:fill="FFFFFF"/>
      <w:vertAlign w:val="baseline"/>
      <w:cs w:val="0"/>
      <w:em w:val="none"/>
      <w:lang w:bidi="ar-SA"/>
    </w:rPr>
  </w:style>
  <w:style w:type="paragraph" w:customStyle="1" w:styleId="62">
    <w:name w:val="Основной текст (6)"/>
    <w:basedOn w:val="a2"/>
    <w:pPr>
      <w:widowControl/>
      <w:shd w:val="clear" w:color="auto" w:fill="FFFFFF"/>
      <w:spacing w:line="0" w:lineRule="atLeast"/>
    </w:pPr>
    <w:rPr>
      <w:sz w:val="21"/>
      <w:szCs w:val="21"/>
      <w:shd w:val="clear" w:color="auto" w:fill="FFFFFF"/>
    </w:rPr>
  </w:style>
  <w:style w:type="character" w:customStyle="1" w:styleId="25">
    <w:name w:val="Основной текст2"/>
    <w:rPr>
      <w:rFonts w:ascii="Times New Roman" w:eastAsia="Times New Roman" w:hAnsi="Times New Roman" w:cs="Times New Roman"/>
      <w:spacing w:val="5"/>
      <w:w w:val="100"/>
      <w:position w:val="-1"/>
      <w:sz w:val="22"/>
      <w:szCs w:val="22"/>
      <w:effect w:val="none"/>
      <w:shd w:val="clear" w:color="auto" w:fill="FFFFFF"/>
      <w:vertAlign w:val="baseline"/>
      <w:cs w:val="0"/>
      <w:em w:val="none"/>
    </w:rPr>
  </w:style>
  <w:style w:type="character" w:customStyle="1" w:styleId="32">
    <w:name w:val="Основной текст3"/>
    <w:rPr>
      <w:rFonts w:ascii="Times New Roman" w:eastAsia="Times New Roman" w:hAnsi="Times New Roman" w:cs="Times New Roman"/>
      <w:spacing w:val="6"/>
      <w:w w:val="100"/>
      <w:position w:val="-1"/>
      <w:sz w:val="22"/>
      <w:szCs w:val="22"/>
      <w:effect w:val="none"/>
      <w:shd w:val="clear" w:color="auto" w:fill="FFFFFF"/>
      <w:vertAlign w:val="baseline"/>
      <w:cs w:val="0"/>
      <w:em w:val="none"/>
    </w:rPr>
  </w:style>
  <w:style w:type="paragraph" w:customStyle="1" w:styleId="17">
    <w:name w:val="заголовок 1"/>
    <w:basedOn w:val="a2"/>
    <w:next w:val="a2"/>
    <w:pPr>
      <w:keepNext/>
      <w:widowControl/>
    </w:pPr>
    <w:rPr>
      <w:b/>
      <w:sz w:val="24"/>
    </w:rPr>
  </w:style>
  <w:style w:type="paragraph" w:customStyle="1" w:styleId="ConsNormal">
    <w:name w:val="ConsNormal"/>
    <w:link w:val="ConsNormal0"/>
    <w:pPr>
      <w:widowControl w:val="0"/>
      <w:suppressAutoHyphens/>
      <w:spacing w:line="1" w:lineRule="atLeast"/>
      <w:ind w:leftChars="-1" w:left="-1" w:hangingChars="1" w:hanging="1"/>
      <w:textDirection w:val="btLr"/>
      <w:textAlignment w:val="top"/>
      <w:outlineLvl w:val="0"/>
    </w:pPr>
    <w:rPr>
      <w:rFonts w:ascii="Arial" w:hAnsi="Arial"/>
      <w:position w:val="-1"/>
    </w:rPr>
  </w:style>
  <w:style w:type="paragraph" w:customStyle="1" w:styleId="26">
    <w:name w:val="заголовок 2"/>
    <w:basedOn w:val="a2"/>
    <w:next w:val="a2"/>
    <w:pPr>
      <w:keepNext/>
      <w:suppressAutoHyphens w:val="0"/>
      <w:autoSpaceDE w:val="0"/>
      <w:jc w:val="center"/>
    </w:pPr>
    <w:rPr>
      <w:rFonts w:ascii="Arial" w:eastAsia="Arial Unicode MS" w:hAnsi="Arial"/>
      <w:kern w:val="1"/>
      <w:szCs w:val="24"/>
    </w:rPr>
  </w:style>
  <w:style w:type="paragraph" w:styleId="af7">
    <w:name w:val="Body Text Indent"/>
    <w:basedOn w:val="a2"/>
    <w:pPr>
      <w:spacing w:after="120"/>
      <w:ind w:left="283"/>
      <w:jc w:val="both"/>
    </w:pPr>
    <w:rPr>
      <w:sz w:val="28"/>
      <w:szCs w:val="24"/>
    </w:rPr>
  </w:style>
  <w:style w:type="paragraph" w:customStyle="1" w:styleId="310">
    <w:name w:val="Основной текст 31"/>
    <w:basedOn w:val="a2"/>
    <w:pPr>
      <w:widowControl/>
      <w:suppressAutoHyphens w:val="0"/>
      <w:jc w:val="both"/>
    </w:pPr>
    <w:rPr>
      <w:b/>
      <w:bCs/>
      <w:sz w:val="24"/>
      <w:lang w:eastAsia="ar-SA"/>
    </w:rPr>
  </w:style>
  <w:style w:type="paragraph" w:customStyle="1" w:styleId="af8">
    <w:name w:val="Подраздел"/>
    <w:pPr>
      <w:widowControl w:val="0"/>
      <w:spacing w:before="240" w:after="120" w:line="100" w:lineRule="atLeast"/>
      <w:ind w:leftChars="-1" w:left="-1" w:hangingChars="1" w:hanging="1"/>
      <w:jc w:val="center"/>
      <w:textDirection w:val="btLr"/>
      <w:textAlignment w:val="top"/>
      <w:outlineLvl w:val="0"/>
    </w:pPr>
    <w:rPr>
      <w:rFonts w:ascii="TimesDL" w:eastAsia="DejaVu Sans" w:hAnsi="TimesDL"/>
      <w:b/>
      <w:smallCaps/>
      <w:spacing w:val="-2"/>
      <w:kern w:val="2"/>
      <w:position w:val="-1"/>
      <w:sz w:val="24"/>
      <w:lang w:eastAsia="ar-SA"/>
    </w:rPr>
  </w:style>
  <w:style w:type="paragraph" w:customStyle="1" w:styleId="BodyText21">
    <w:name w:val="Body Text 21"/>
    <w:basedOn w:val="a2"/>
    <w:pPr>
      <w:autoSpaceDE w:val="0"/>
      <w:autoSpaceDN w:val="0"/>
      <w:jc w:val="both"/>
    </w:pPr>
    <w:rPr>
      <w:sz w:val="24"/>
      <w:szCs w:val="24"/>
    </w:rPr>
  </w:style>
  <w:style w:type="paragraph" w:customStyle="1" w:styleId="af9">
    <w:name w:val="Знак"/>
    <w:basedOn w:val="a2"/>
    <w:pPr>
      <w:widowControl/>
      <w:spacing w:after="160" w:line="240" w:lineRule="atLeast"/>
    </w:pPr>
    <w:rPr>
      <w:lang w:eastAsia="zh-CN"/>
    </w:rPr>
  </w:style>
  <w:style w:type="character" w:customStyle="1" w:styleId="iceouttxt1">
    <w:name w:val="iceouttxt1"/>
    <w:rPr>
      <w:rFonts w:ascii="Arial" w:hAnsi="Arial" w:cs="Arial" w:hint="default"/>
      <w:color w:val="666666"/>
      <w:w w:val="100"/>
      <w:position w:val="-1"/>
      <w:sz w:val="17"/>
      <w:szCs w:val="17"/>
      <w:effect w:val="none"/>
      <w:vertAlign w:val="baseline"/>
      <w:cs w:val="0"/>
      <w:em w:val="none"/>
    </w:rPr>
  </w:style>
  <w:style w:type="character" w:customStyle="1" w:styleId="iceouttxt52">
    <w:name w:val="iceouttxt52"/>
    <w:rPr>
      <w:rFonts w:ascii="Arial" w:hAnsi="Arial" w:cs="Arial" w:hint="default"/>
      <w:color w:val="666666"/>
      <w:w w:val="100"/>
      <w:position w:val="-1"/>
      <w:sz w:val="17"/>
      <w:szCs w:val="17"/>
      <w:effect w:val="none"/>
      <w:vertAlign w:val="baseline"/>
      <w:cs w:val="0"/>
      <w:em w:val="none"/>
    </w:rPr>
  </w:style>
  <w:style w:type="character" w:customStyle="1" w:styleId="33">
    <w:name w:val="Заголовок 3 Знак"/>
    <w:rPr>
      <w:rFonts w:ascii="Arial" w:hAnsi="Arial" w:cs="Arial"/>
      <w:b/>
      <w:bCs/>
      <w:w w:val="100"/>
      <w:position w:val="-1"/>
      <w:sz w:val="26"/>
      <w:szCs w:val="26"/>
      <w:effect w:val="none"/>
      <w:vertAlign w:val="baseline"/>
      <w:cs w:val="0"/>
      <w:em w:val="none"/>
    </w:rPr>
  </w:style>
  <w:style w:type="character" w:customStyle="1" w:styleId="40">
    <w:name w:val="Заголовок 4 Знак"/>
    <w:rPr>
      <w:b/>
      <w:w w:val="100"/>
      <w:position w:val="-1"/>
      <w:sz w:val="28"/>
      <w:effect w:val="none"/>
      <w:vertAlign w:val="baseline"/>
      <w:cs w:val="0"/>
      <w:em w:val="none"/>
    </w:rPr>
  </w:style>
  <w:style w:type="paragraph" w:styleId="afa">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2"/>
    <w:link w:val="afb"/>
    <w:uiPriority w:val="34"/>
    <w:qFormat/>
    <w:pPr>
      <w:widowControl/>
      <w:spacing w:line="336" w:lineRule="auto"/>
      <w:ind w:left="720"/>
      <w:contextualSpacing/>
      <w:jc w:val="both"/>
    </w:pPr>
    <w:rPr>
      <w:sz w:val="28"/>
      <w:lang w:val="en-US" w:eastAsia="en-US" w:bidi="en-US"/>
    </w:rPr>
  </w:style>
  <w:style w:type="paragraph" w:styleId="afc">
    <w:name w:val="header"/>
    <w:basedOn w:val="a2"/>
    <w:pPr>
      <w:tabs>
        <w:tab w:val="center" w:pos="4677"/>
        <w:tab w:val="right" w:pos="9355"/>
      </w:tabs>
      <w:jc w:val="both"/>
    </w:pPr>
    <w:rPr>
      <w:sz w:val="28"/>
      <w:szCs w:val="24"/>
    </w:rPr>
  </w:style>
  <w:style w:type="character" w:customStyle="1" w:styleId="afd">
    <w:name w:val="Верхний колонтитул Знак"/>
    <w:rPr>
      <w:w w:val="100"/>
      <w:position w:val="-1"/>
      <w:sz w:val="28"/>
      <w:szCs w:val="24"/>
      <w:effect w:val="none"/>
      <w:vertAlign w:val="baseline"/>
      <w:cs w:val="0"/>
      <w:em w:val="none"/>
    </w:rPr>
  </w:style>
  <w:style w:type="paragraph" w:styleId="afe">
    <w:name w:val="Plain Text"/>
    <w:basedOn w:val="a2"/>
    <w:pPr>
      <w:widowControl/>
    </w:pPr>
    <w:rPr>
      <w:rFonts w:ascii="Courier New" w:hAnsi="Courier New"/>
    </w:rPr>
  </w:style>
  <w:style w:type="character" w:customStyle="1" w:styleId="aff">
    <w:name w:val="Текст Знак"/>
    <w:rPr>
      <w:rFonts w:ascii="Courier New" w:hAnsi="Courier New" w:cs="Courier New"/>
      <w:w w:val="100"/>
      <w:position w:val="-1"/>
      <w:effect w:val="none"/>
      <w:vertAlign w:val="baseline"/>
      <w:cs w:val="0"/>
      <w:em w:val="none"/>
    </w:rPr>
  </w:style>
  <w:style w:type="table" w:customStyle="1" w:styleId="18">
    <w:name w:val="Сетка таблицы1"/>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w:basedOn w:val="a2"/>
    <w:pPr>
      <w:widowControl/>
      <w:spacing w:after="160" w:line="240" w:lineRule="atLeast"/>
    </w:pPr>
    <w:rPr>
      <w:rFonts w:ascii="Tahoma" w:hAnsi="Tahoma" w:cs="Tahoma"/>
      <w:sz w:val="18"/>
      <w:szCs w:val="18"/>
      <w:lang w:val="en-US" w:eastAsia="en-US"/>
    </w:rPr>
  </w:style>
  <w:style w:type="table" w:customStyle="1" w:styleId="27">
    <w:name w:val="Сетка таблицы2"/>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
    <w:name w:val="Пункт-6"/>
    <w:basedOn w:val="a2"/>
    <w:pPr>
      <w:widowControl/>
      <w:tabs>
        <w:tab w:val="num" w:pos="1985"/>
      </w:tabs>
      <w:ind w:firstLine="709"/>
      <w:jc w:val="both"/>
    </w:pPr>
    <w:rPr>
      <w:sz w:val="28"/>
      <w:szCs w:val="24"/>
    </w:rPr>
  </w:style>
  <w:style w:type="table" w:customStyle="1" w:styleId="34">
    <w:name w:val="Сетка таблицы3"/>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uiPriority w:val="9"/>
    <w:rPr>
      <w:rFonts w:ascii="Calibri" w:eastAsia="Times New Roman" w:hAnsi="Calibri" w:cs="Times New Roman"/>
      <w:w w:val="100"/>
      <w:position w:val="-1"/>
      <w:sz w:val="24"/>
      <w:szCs w:val="24"/>
      <w:effect w:val="none"/>
      <w:vertAlign w:val="baseline"/>
      <w:cs w:val="0"/>
      <w:em w:val="none"/>
    </w:rPr>
  </w:style>
  <w:style w:type="character" w:customStyle="1" w:styleId="aff0">
    <w:name w:val="Основной текст Знак"/>
    <w:rPr>
      <w:w w:val="100"/>
      <w:position w:val="-1"/>
      <w:sz w:val="28"/>
      <w:szCs w:val="24"/>
      <w:effect w:val="none"/>
      <w:vertAlign w:val="baseline"/>
      <w:cs w:val="0"/>
      <w:em w:val="none"/>
    </w:rPr>
  </w:style>
  <w:style w:type="character" w:customStyle="1" w:styleId="aff1">
    <w:name w:val="Нижний колонтитул Знак"/>
    <w:uiPriority w:val="99"/>
    <w:rPr>
      <w:w w:val="100"/>
      <w:position w:val="-1"/>
      <w:sz w:val="28"/>
      <w:szCs w:val="24"/>
      <w:effect w:val="none"/>
      <w:vertAlign w:val="baseline"/>
      <w:cs w:val="0"/>
      <w:em w:val="none"/>
    </w:rPr>
  </w:style>
  <w:style w:type="paragraph" w:customStyle="1" w:styleId="text-1">
    <w:name w:val="text-1"/>
    <w:basedOn w:val="a2"/>
    <w:pPr>
      <w:widowControl/>
      <w:suppressAutoHyphens w:val="0"/>
      <w:spacing w:before="280" w:after="280"/>
    </w:pPr>
    <w:rPr>
      <w:sz w:val="24"/>
      <w:szCs w:val="24"/>
      <w:lang w:eastAsia="ar-SA"/>
    </w:rPr>
  </w:style>
  <w:style w:type="paragraph" w:customStyle="1" w:styleId="a">
    <w:name w:val="Пункт Знак"/>
    <w:basedOn w:val="a2"/>
    <w:pPr>
      <w:widowControl/>
      <w:numPr>
        <w:numId w:val="1"/>
      </w:numPr>
      <w:tabs>
        <w:tab w:val="left" w:pos="851"/>
        <w:tab w:val="left" w:pos="1134"/>
      </w:tabs>
      <w:suppressAutoHyphens w:val="0"/>
      <w:spacing w:line="360" w:lineRule="auto"/>
      <w:ind w:left="-1" w:hanging="1"/>
      <w:jc w:val="both"/>
    </w:pPr>
    <w:rPr>
      <w:sz w:val="28"/>
      <w:szCs w:val="28"/>
      <w:lang w:eastAsia="ar-SA"/>
    </w:rPr>
  </w:style>
  <w:style w:type="paragraph" w:customStyle="1" w:styleId="a0">
    <w:name w:val="Стиль номер обычный"/>
    <w:basedOn w:val="28"/>
    <w:pPr>
      <w:widowControl/>
      <w:numPr>
        <w:ilvl w:val="2"/>
        <w:numId w:val="2"/>
      </w:numPr>
      <w:tabs>
        <w:tab w:val="num" w:pos="360"/>
      </w:tabs>
      <w:ind w:left="566" w:firstLine="0"/>
    </w:pPr>
    <w:rPr>
      <w:szCs w:val="20"/>
    </w:rPr>
  </w:style>
  <w:style w:type="paragraph" w:customStyle="1" w:styleId="2">
    <w:name w:val="Стиль уровень 2"/>
    <w:basedOn w:val="a2"/>
    <w:next w:val="a0"/>
    <w:pPr>
      <w:keepNext/>
      <w:widowControl/>
      <w:numPr>
        <w:ilvl w:val="1"/>
        <w:numId w:val="2"/>
      </w:numPr>
      <w:ind w:left="-1" w:hanging="1"/>
      <w:jc w:val="both"/>
    </w:pPr>
    <w:rPr>
      <w:b/>
      <w:bCs/>
      <w:sz w:val="28"/>
    </w:rPr>
  </w:style>
  <w:style w:type="paragraph" w:customStyle="1" w:styleId="a1">
    <w:name w:val="Стиль номер продолжение"/>
    <w:basedOn w:val="a0"/>
    <w:pPr>
      <w:numPr>
        <w:ilvl w:val="3"/>
      </w:numPr>
      <w:tabs>
        <w:tab w:val="num" w:pos="360"/>
        <w:tab w:val="num" w:pos="864"/>
        <w:tab w:val="num" w:pos="1789"/>
        <w:tab w:val="num" w:pos="1844"/>
      </w:tabs>
      <w:spacing w:after="0"/>
      <w:ind w:left="566" w:firstLine="0"/>
    </w:pPr>
    <w:rPr>
      <w:color w:val="000000"/>
    </w:rPr>
  </w:style>
  <w:style w:type="paragraph" w:styleId="28">
    <w:name w:val="List Continue 2"/>
    <w:basedOn w:val="a2"/>
    <w:pPr>
      <w:spacing w:after="120"/>
      <w:ind w:left="566"/>
      <w:contextualSpacing/>
      <w:jc w:val="both"/>
    </w:pPr>
    <w:rPr>
      <w:sz w:val="28"/>
      <w:szCs w:val="24"/>
    </w:rPr>
  </w:style>
  <w:style w:type="numbering" w:customStyle="1" w:styleId="19">
    <w:name w:val="Нет списка1"/>
    <w:next w:val="a5"/>
  </w:style>
  <w:style w:type="character" w:customStyle="1" w:styleId="aff2">
    <w:name w:val="Основной текст с отступом Знак"/>
    <w:rPr>
      <w:w w:val="100"/>
      <w:position w:val="-1"/>
      <w:sz w:val="28"/>
      <w:szCs w:val="24"/>
      <w:effect w:val="none"/>
      <w:vertAlign w:val="baseline"/>
      <w:cs w:val="0"/>
      <w:em w:val="none"/>
    </w:rPr>
  </w:style>
  <w:style w:type="character" w:styleId="aff3">
    <w:name w:val="Strong"/>
    <w:uiPriority w:val="22"/>
    <w:qFormat/>
    <w:rPr>
      <w:b/>
      <w:bCs/>
      <w:w w:val="100"/>
      <w:position w:val="-1"/>
      <w:effect w:val="none"/>
      <w:vertAlign w:val="baseline"/>
      <w:cs w:val="0"/>
      <w:em w:val="none"/>
    </w:rPr>
  </w:style>
  <w:style w:type="paragraph" w:customStyle="1" w:styleId="a10">
    <w:name w:val="a1"/>
    <w:basedOn w:val="a2"/>
    <w:pPr>
      <w:widowControl/>
      <w:spacing w:before="100" w:beforeAutospacing="1" w:after="100" w:afterAutospacing="1"/>
    </w:pPr>
    <w:rPr>
      <w:sz w:val="24"/>
      <w:szCs w:val="24"/>
    </w:rPr>
  </w:style>
  <w:style w:type="numbering" w:customStyle="1" w:styleId="29">
    <w:name w:val="Нет списка2"/>
    <w:next w:val="a5"/>
    <w:qFormat/>
  </w:style>
  <w:style w:type="character" w:customStyle="1" w:styleId="2a">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rPr>
      <w:rFonts w:ascii="Cambria" w:eastAsia="Times New Roman" w:hAnsi="Cambria"/>
      <w:b/>
      <w:bCs w:val="0"/>
      <w:i/>
      <w:iCs w:val="0"/>
      <w:w w:val="100"/>
      <w:position w:val="-1"/>
      <w:sz w:val="28"/>
      <w:szCs w:val="28"/>
      <w:effect w:val="none"/>
      <w:vertAlign w:val="baseline"/>
      <w:cs w:val="0"/>
      <w:em w:val="none"/>
      <w:lang w:eastAsia="en-US"/>
    </w:rPr>
  </w:style>
  <w:style w:type="character" w:customStyle="1" w:styleId="aff4">
    <w:name w:val="Текст выноски Знак"/>
    <w:rPr>
      <w:rFonts w:ascii="Tahoma" w:hAnsi="Tahoma" w:cs="Tahoma"/>
      <w:w w:val="100"/>
      <w:position w:val="-1"/>
      <w:sz w:val="16"/>
      <w:szCs w:val="16"/>
      <w:effect w:val="none"/>
      <w:vertAlign w:val="baseline"/>
      <w:cs w:val="0"/>
      <w:em w:val="none"/>
    </w:rPr>
  </w:style>
  <w:style w:type="table" w:customStyle="1" w:styleId="41">
    <w:name w:val="Сетка таблицы4"/>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11">
    <w:name w:val="Текст сноски;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pPr>
      <w:jc w:val="both"/>
    </w:pPr>
  </w:style>
  <w:style w:type="character" w:customStyle="1" w:styleId="1111111111111">
    <w:name w:val="Текст сноски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rPr>
      <w:w w:val="100"/>
      <w:position w:val="-1"/>
      <w:effect w:val="none"/>
      <w:vertAlign w:val="baseline"/>
      <w:cs w:val="0"/>
      <w:em w:val="none"/>
    </w:rPr>
  </w:style>
  <w:style w:type="character" w:styleId="aff5">
    <w:name w:val="footnote reference"/>
    <w:rPr>
      <w:w w:val="100"/>
      <w:position w:val="-1"/>
      <w:effect w:val="none"/>
      <w:vertAlign w:val="superscript"/>
      <w:cs w:val="0"/>
      <w:em w:val="none"/>
    </w:rPr>
  </w:style>
  <w:style w:type="paragraph" w:styleId="aff6">
    <w:name w:val="No Spacing"/>
    <w:uiPriority w:val="99"/>
    <w:qFormat/>
    <w:pPr>
      <w:widowControl w:val="0"/>
      <w:suppressAutoHyphens/>
      <w:spacing w:line="1" w:lineRule="atLeast"/>
      <w:ind w:leftChars="-1" w:left="-1" w:hangingChars="1" w:hanging="1"/>
      <w:textDirection w:val="btLr"/>
      <w:textAlignment w:val="top"/>
      <w:outlineLvl w:val="0"/>
    </w:pPr>
    <w:rPr>
      <w:rFonts w:ascii="Calibri" w:hAnsi="Calibri"/>
      <w:position w:val="-1"/>
      <w:sz w:val="22"/>
      <w:szCs w:val="22"/>
    </w:rPr>
  </w:style>
  <w:style w:type="paragraph" w:customStyle="1" w:styleId="1a">
    <w:name w:val="Абзац списка1"/>
    <w:basedOn w:val="a2"/>
    <w:pPr>
      <w:widowControl/>
      <w:spacing w:line="336" w:lineRule="auto"/>
      <w:ind w:left="720"/>
      <w:contextualSpacing/>
      <w:jc w:val="both"/>
    </w:pPr>
    <w:rPr>
      <w:sz w:val="28"/>
      <w:lang w:val="en-US" w:eastAsia="en-US"/>
    </w:rPr>
  </w:style>
  <w:style w:type="paragraph" w:styleId="35">
    <w:name w:val="Body Text Indent 3"/>
    <w:basedOn w:val="a2"/>
    <w:pPr>
      <w:spacing w:after="120"/>
      <w:ind w:left="283"/>
      <w:jc w:val="both"/>
    </w:pPr>
    <w:rPr>
      <w:sz w:val="16"/>
      <w:szCs w:val="16"/>
    </w:rPr>
  </w:style>
  <w:style w:type="character" w:customStyle="1" w:styleId="36">
    <w:name w:val="Основной текст с отступом 3 Знак"/>
    <w:rPr>
      <w:w w:val="100"/>
      <w:position w:val="-1"/>
      <w:sz w:val="16"/>
      <w:szCs w:val="16"/>
      <w:effect w:val="none"/>
      <w:vertAlign w:val="baseline"/>
      <w:cs w:val="0"/>
      <w:em w:val="none"/>
    </w:rPr>
  </w:style>
  <w:style w:type="character" w:styleId="aff7">
    <w:name w:val="line number"/>
    <w:rPr>
      <w:w w:val="100"/>
      <w:position w:val="-1"/>
      <w:effect w:val="none"/>
      <w:vertAlign w:val="baseline"/>
      <w:cs w:val="0"/>
      <w:em w:val="none"/>
    </w:rPr>
  </w:style>
  <w:style w:type="paragraph" w:customStyle="1" w:styleId="ConsPlusNormal">
    <w:name w:val="ConsPlusNormal"/>
    <w:link w:val="ConsPlusNormal0"/>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paragraph" w:customStyle="1" w:styleId="ConsPlusCell">
    <w:name w:val="ConsPlusCell"/>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numbering" w:customStyle="1" w:styleId="37">
    <w:name w:val="Нет списка3"/>
    <w:next w:val="a5"/>
    <w:qFormat/>
  </w:style>
  <w:style w:type="table" w:customStyle="1" w:styleId="51">
    <w:name w:val="Сетка таблицы5"/>
    <w:basedOn w:val="a4"/>
    <w:next w:val="ab"/>
    <w:pPr>
      <w:suppressAutoHyphens/>
      <w:spacing w:line="1" w:lineRule="atLeast"/>
      <w:ind w:leftChars="-1" w:left="-1" w:hangingChars="1" w:hanging="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ocumentHeader1H111Heading1iz111211111">
    <w:name w:val="Заголовок 1 Знак;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rPr>
      <w:rFonts w:ascii="Arial" w:hAnsi="Arial" w:cs="Arial"/>
      <w:b/>
      <w:bCs/>
      <w:w w:val="100"/>
      <w:kern w:val="32"/>
      <w:position w:val="-1"/>
      <w:sz w:val="32"/>
      <w:szCs w:val="32"/>
      <w:effect w:val="none"/>
      <w:vertAlign w:val="baseline"/>
      <w:cs w:val="0"/>
      <w:em w:val="none"/>
    </w:rPr>
  </w:style>
  <w:style w:type="character" w:customStyle="1" w:styleId="52">
    <w:name w:val="Заголовок 5 Знак"/>
    <w:rPr>
      <w:b/>
      <w:bCs/>
      <w:i/>
      <w:iCs/>
      <w:w w:val="100"/>
      <w:position w:val="-1"/>
      <w:sz w:val="26"/>
      <w:szCs w:val="26"/>
      <w:effect w:val="none"/>
      <w:vertAlign w:val="baseline"/>
      <w:cs w:val="0"/>
      <w:em w:val="none"/>
    </w:rPr>
  </w:style>
  <w:style w:type="paragraph" w:customStyle="1" w:styleId="FR1">
    <w:name w:val="FR1"/>
    <w:pPr>
      <w:widowControl w:val="0"/>
      <w:suppressAutoHyphens/>
      <w:spacing w:line="1" w:lineRule="atLeast"/>
      <w:ind w:leftChars="-1" w:left="80" w:hangingChars="1" w:hanging="1"/>
      <w:textDirection w:val="btLr"/>
      <w:textAlignment w:val="top"/>
      <w:outlineLvl w:val="0"/>
    </w:pPr>
    <w:rPr>
      <w:rFonts w:ascii="Arial" w:hAnsi="Arial"/>
      <w:position w:val="-1"/>
      <w:sz w:val="12"/>
    </w:rPr>
  </w:style>
  <w:style w:type="character" w:customStyle="1" w:styleId="2b">
    <w:name w:val="Основной текст с отступом 2 Знак"/>
    <w:rPr>
      <w:w w:val="100"/>
      <w:position w:val="-1"/>
      <w:sz w:val="28"/>
      <w:szCs w:val="24"/>
      <w:effect w:val="none"/>
      <w:vertAlign w:val="baseline"/>
      <w:cs w:val="0"/>
      <w:em w:val="none"/>
    </w:rPr>
  </w:style>
  <w:style w:type="paragraph" w:styleId="aff8">
    <w:name w:val="caption"/>
    <w:basedOn w:val="a2"/>
    <w:next w:val="a2"/>
    <w:pPr>
      <w:spacing w:line="280" w:lineRule="auto"/>
      <w:ind w:left="1701" w:right="400"/>
    </w:pPr>
    <w:rPr>
      <w:sz w:val="24"/>
    </w:rPr>
  </w:style>
  <w:style w:type="character" w:customStyle="1" w:styleId="2c">
    <w:name w:val="Основной текст 2 Знак"/>
    <w:rPr>
      <w:w w:val="100"/>
      <w:position w:val="-1"/>
      <w:sz w:val="28"/>
      <w:szCs w:val="24"/>
      <w:effect w:val="none"/>
      <w:vertAlign w:val="baseline"/>
      <w:cs w:val="0"/>
      <w:em w:val="none"/>
    </w:rPr>
  </w:style>
  <w:style w:type="paragraph" w:styleId="aff9">
    <w:name w:val="Block Text"/>
    <w:basedOn w:val="a2"/>
    <w:pPr>
      <w:spacing w:line="420" w:lineRule="auto"/>
      <w:ind w:left="40" w:right="-79"/>
      <w:jc w:val="both"/>
    </w:pPr>
    <w:rPr>
      <w:spacing w:val="-20"/>
      <w:sz w:val="24"/>
    </w:rPr>
  </w:style>
  <w:style w:type="character" w:customStyle="1" w:styleId="affa">
    <w:name w:val="Название Знак"/>
    <w:rPr>
      <w:b/>
      <w:w w:val="100"/>
      <w:position w:val="-1"/>
      <w:sz w:val="26"/>
      <w:effect w:val="none"/>
      <w:vertAlign w:val="baseline"/>
      <w:cs w:val="0"/>
      <w:em w:val="none"/>
    </w:rPr>
  </w:style>
  <w:style w:type="paragraph" w:customStyle="1" w:styleId="38">
    <w:name w:val="Стиль3 Знак Знак"/>
    <w:basedOn w:val="22"/>
    <w:pPr>
      <w:tabs>
        <w:tab w:val="num" w:pos="227"/>
      </w:tabs>
      <w:adjustRightInd w:val="0"/>
      <w:spacing w:before="120" w:after="0" w:line="240" w:lineRule="auto"/>
      <w:ind w:left="0"/>
    </w:pPr>
    <w:rPr>
      <w:sz w:val="24"/>
      <w:szCs w:val="20"/>
    </w:rPr>
  </w:style>
  <w:style w:type="paragraph" w:customStyle="1" w:styleId="03osnovnoytexttabl">
    <w:name w:val="03osnovnoytexttabl"/>
    <w:basedOn w:val="a2"/>
    <w:pPr>
      <w:widowControl/>
      <w:spacing w:before="120" w:line="320" w:lineRule="atLeast"/>
    </w:pPr>
    <w:rPr>
      <w:rFonts w:ascii="GaramondC" w:hAnsi="GaramondC"/>
      <w:color w:val="000000"/>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character" w:styleId="affb">
    <w:name w:val="annotation reference"/>
    <w:rPr>
      <w:w w:val="100"/>
      <w:position w:val="-1"/>
      <w:sz w:val="16"/>
      <w:szCs w:val="16"/>
      <w:effect w:val="none"/>
      <w:vertAlign w:val="baseline"/>
      <w:cs w:val="0"/>
      <w:em w:val="none"/>
    </w:rPr>
  </w:style>
  <w:style w:type="paragraph" w:styleId="affc">
    <w:name w:val="annotation text"/>
    <w:basedOn w:val="a2"/>
    <w:link w:val="1b"/>
    <w:pPr>
      <w:autoSpaceDE w:val="0"/>
      <w:autoSpaceDN w:val="0"/>
      <w:adjustRightInd w:val="0"/>
    </w:pPr>
  </w:style>
  <w:style w:type="paragraph" w:styleId="affd">
    <w:name w:val="endnote text"/>
    <w:basedOn w:val="a2"/>
    <w:pPr>
      <w:jc w:val="both"/>
    </w:pPr>
  </w:style>
  <w:style w:type="character" w:styleId="affe">
    <w:name w:val="endnote reference"/>
    <w:rPr>
      <w:w w:val="100"/>
      <w:position w:val="-1"/>
      <w:effect w:val="none"/>
      <w:vertAlign w:val="superscript"/>
      <w:cs w:val="0"/>
      <w:em w:val="none"/>
    </w:rPr>
  </w:style>
  <w:style w:type="character" w:customStyle="1" w:styleId="111111">
    <w:name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rPr>
      <w:w w:val="100"/>
      <w:position w:val="-1"/>
      <w:effect w:val="none"/>
      <w:vertAlign w:val="baseline"/>
      <w:cs w:val="0"/>
      <w:em w:val="none"/>
      <w:lang w:bidi="ar-SA"/>
    </w:rPr>
  </w:style>
  <w:style w:type="paragraph" w:customStyle="1" w:styleId="110">
    <w:name w:val="заголовок 11"/>
    <w:basedOn w:val="a2"/>
    <w:next w:val="a2"/>
    <w:pPr>
      <w:keepNext/>
      <w:widowControl/>
      <w:jc w:val="center"/>
    </w:pPr>
    <w:rPr>
      <w:sz w:val="24"/>
    </w:rPr>
  </w:style>
  <w:style w:type="paragraph" w:customStyle="1" w:styleId="rvps1">
    <w:name w:val="rvps1"/>
    <w:basedOn w:val="a2"/>
    <w:pPr>
      <w:widowControl/>
      <w:jc w:val="center"/>
    </w:pPr>
    <w:rPr>
      <w:sz w:val="24"/>
      <w:szCs w:val="24"/>
    </w:rPr>
  </w:style>
  <w:style w:type="paragraph" w:customStyle="1" w:styleId="afff">
    <w:name w:val="Подпункт"/>
    <w:basedOn w:val="ac"/>
    <w:pPr>
      <w:tabs>
        <w:tab w:val="clear" w:pos="1980"/>
        <w:tab w:val="num" w:pos="1134"/>
      </w:tabs>
      <w:spacing w:before="0" w:line="360" w:lineRule="auto"/>
      <w:ind w:left="1134" w:hanging="1134"/>
    </w:pPr>
    <w:rPr>
      <w:sz w:val="28"/>
      <w:szCs w:val="20"/>
    </w:rPr>
  </w:style>
  <w:style w:type="paragraph" w:customStyle="1" w:styleId="afff0">
    <w:name w:val="Подподпункт"/>
    <w:basedOn w:val="afff"/>
    <w:pPr>
      <w:tabs>
        <w:tab w:val="clear" w:pos="1134"/>
        <w:tab w:val="num" w:pos="1844"/>
      </w:tabs>
      <w:ind w:left="1844" w:hanging="567"/>
    </w:pPr>
  </w:style>
  <w:style w:type="character" w:customStyle="1" w:styleId="afff1">
    <w:name w:val="Подподпункт Знак"/>
    <w:rPr>
      <w:snapToGrid w:val="0"/>
      <w:w w:val="100"/>
      <w:position w:val="-1"/>
      <w:sz w:val="28"/>
      <w:effect w:val="none"/>
      <w:vertAlign w:val="baseline"/>
      <w:cs w:val="0"/>
      <w:em w:val="none"/>
      <w:lang w:val="ru-RU" w:eastAsia="ru-RU" w:bidi="ar-SA"/>
    </w:rPr>
  </w:style>
  <w:style w:type="paragraph" w:customStyle="1" w:styleId="20">
    <w:name w:val="Пункт2"/>
    <w:basedOn w:val="ac"/>
    <w:pPr>
      <w:keepNext/>
      <w:numPr>
        <w:ilvl w:val="2"/>
        <w:numId w:val="3"/>
      </w:numPr>
      <w:tabs>
        <w:tab w:val="num" w:pos="1980"/>
      </w:tabs>
      <w:suppressAutoHyphens w:val="0"/>
      <w:spacing w:before="240" w:after="120"/>
      <w:ind w:left="2127" w:hanging="1134"/>
      <w:jc w:val="left"/>
      <w:outlineLvl w:val="2"/>
    </w:pPr>
    <w:rPr>
      <w:b/>
      <w:sz w:val="28"/>
      <w:szCs w:val="20"/>
    </w:rPr>
  </w:style>
  <w:style w:type="character" w:customStyle="1" w:styleId="2d">
    <w:name w:val="Пункт2 Знак"/>
    <w:rPr>
      <w:b/>
      <w:snapToGrid/>
      <w:w w:val="100"/>
      <w:position w:val="-1"/>
      <w:sz w:val="28"/>
      <w:effect w:val="none"/>
      <w:vertAlign w:val="baseline"/>
      <w:cs w:val="0"/>
      <w:em w:val="none"/>
    </w:rPr>
  </w:style>
  <w:style w:type="paragraph" w:styleId="afff2">
    <w:name w:val="Revision"/>
    <w:pPr>
      <w:widowControl w:val="0"/>
      <w:suppressAutoHyphens/>
      <w:spacing w:line="1" w:lineRule="atLeast"/>
      <w:ind w:leftChars="-1" w:left="-1" w:hangingChars="1" w:hanging="1"/>
      <w:textDirection w:val="btLr"/>
      <w:textAlignment w:val="top"/>
      <w:outlineLvl w:val="0"/>
    </w:pPr>
    <w:rPr>
      <w:position w:val="-1"/>
      <w:sz w:val="24"/>
      <w:szCs w:val="24"/>
    </w:rPr>
  </w:style>
  <w:style w:type="character" w:customStyle="1" w:styleId="FontStyle12">
    <w:name w:val="Font Style12"/>
    <w:rPr>
      <w:rFonts w:ascii="Times New Roman" w:hAnsi="Times New Roman" w:cs="Times New Roman"/>
      <w:w w:val="100"/>
      <w:position w:val="-1"/>
      <w:sz w:val="22"/>
      <w:szCs w:val="22"/>
      <w:effect w:val="none"/>
      <w:vertAlign w:val="baseline"/>
      <w:cs w:val="0"/>
      <w:em w:val="none"/>
    </w:rPr>
  </w:style>
  <w:style w:type="character" w:customStyle="1" w:styleId="1c">
    <w:name w:val="Неразрешенное упоминание1"/>
    <w:qFormat/>
    <w:rPr>
      <w:color w:val="605E5C"/>
      <w:w w:val="100"/>
      <w:position w:val="-1"/>
      <w:effect w:val="none"/>
      <w:shd w:val="clear" w:color="auto" w:fill="E1DFDD"/>
      <w:vertAlign w:val="baseline"/>
      <w:cs w:val="0"/>
      <w:em w:val="none"/>
    </w:rPr>
  </w:style>
  <w:style w:type="character" w:customStyle="1" w:styleId="afff3">
    <w:name w:val="Без интервала Знак"/>
    <w:rPr>
      <w:rFonts w:ascii="Calibri" w:hAnsi="Calibri"/>
      <w:w w:val="100"/>
      <w:position w:val="-1"/>
      <w:sz w:val="22"/>
      <w:szCs w:val="22"/>
      <w:effect w:val="none"/>
      <w:vertAlign w:val="baseline"/>
      <w:cs w:val="0"/>
      <w:em w:val="none"/>
    </w:rPr>
  </w:style>
  <w:style w:type="table" w:customStyle="1" w:styleId="afff4">
    <w:basedOn w:val="TableNormal"/>
    <w:tblPr>
      <w:tblStyleRowBandSize w:val="1"/>
      <w:tblStyleColBandSize w:val="1"/>
      <w:tblCellMar>
        <w:left w:w="108" w:type="dxa"/>
        <w:right w:w="108" w:type="dxa"/>
      </w:tblCellMar>
    </w:tblPr>
  </w:style>
  <w:style w:type="table" w:customStyle="1" w:styleId="afff5">
    <w:basedOn w:val="TableNormal"/>
    <w:tblPr>
      <w:tblStyleRowBandSize w:val="1"/>
      <w:tblStyleColBandSize w:val="1"/>
      <w:tblCellMar>
        <w:left w:w="108" w:type="dxa"/>
        <w:right w:w="108" w:type="dxa"/>
      </w:tblCellMar>
    </w:tblPr>
  </w:style>
  <w:style w:type="table" w:customStyle="1" w:styleId="afff6">
    <w:basedOn w:val="TableNormal"/>
    <w:tblPr>
      <w:tblStyleRowBandSize w:val="1"/>
      <w:tblStyleColBandSize w:val="1"/>
      <w:tblCellMar>
        <w:left w:w="108" w:type="dxa"/>
        <w:right w:w="108" w:type="dxa"/>
      </w:tblCellMar>
    </w:tblPr>
  </w:style>
  <w:style w:type="table" w:customStyle="1" w:styleId="afff7">
    <w:basedOn w:val="TableNormal"/>
    <w:tblPr>
      <w:tblStyleRowBandSize w:val="1"/>
      <w:tblStyleColBandSize w:val="1"/>
      <w:tblCellMar>
        <w:left w:w="108" w:type="dxa"/>
        <w:right w:w="108" w:type="dxa"/>
      </w:tblCellMar>
    </w:tblPr>
  </w:style>
  <w:style w:type="table" w:customStyle="1" w:styleId="afff8">
    <w:basedOn w:val="TableNormal"/>
    <w:tblPr>
      <w:tblStyleRowBandSize w:val="1"/>
      <w:tblStyleColBandSize w:val="1"/>
      <w:tblCellMar>
        <w:left w:w="108" w:type="dxa"/>
        <w:right w:w="108" w:type="dxa"/>
      </w:tblCellMar>
    </w:tblPr>
  </w:style>
  <w:style w:type="table" w:customStyle="1" w:styleId="afff9">
    <w:basedOn w:val="TableNormal"/>
    <w:tblPr>
      <w:tblStyleRowBandSize w:val="1"/>
      <w:tblStyleColBandSize w:val="1"/>
      <w:tblCellMar>
        <w:left w:w="108" w:type="dxa"/>
        <w:right w:w="108" w:type="dxa"/>
      </w:tblCellMar>
    </w:tblPr>
  </w:style>
  <w:style w:type="table" w:customStyle="1" w:styleId="afffa">
    <w:basedOn w:val="TableNormal"/>
    <w:tblPr>
      <w:tblStyleRowBandSize w:val="1"/>
      <w:tblStyleColBandSize w:val="1"/>
      <w:tblCellMar>
        <w:left w:w="108" w:type="dxa"/>
        <w:right w:w="108" w:type="dxa"/>
      </w:tblCellMar>
    </w:tblPr>
  </w:style>
  <w:style w:type="table" w:customStyle="1" w:styleId="afffb">
    <w:basedOn w:val="TableNormal"/>
    <w:tblPr>
      <w:tblStyleRowBandSize w:val="1"/>
      <w:tblStyleColBandSize w:val="1"/>
      <w:tblCellMar>
        <w:left w:w="108" w:type="dxa"/>
        <w:right w:w="108" w:type="dxa"/>
      </w:tblCellMar>
    </w:tblPr>
  </w:style>
  <w:style w:type="character" w:customStyle="1" w:styleId="ConsNormal0">
    <w:name w:val="ConsNormal Знак"/>
    <w:link w:val="ConsNormal"/>
    <w:rsid w:val="00681B22"/>
    <w:rPr>
      <w:rFonts w:ascii="Arial" w:hAnsi="Arial"/>
      <w:position w:val="-1"/>
    </w:rPr>
  </w:style>
  <w:style w:type="character" w:customStyle="1" w:styleId="afb">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a"/>
    <w:uiPriority w:val="34"/>
    <w:qFormat/>
    <w:locked/>
    <w:rsid w:val="00681B22"/>
    <w:rPr>
      <w:snapToGrid w:val="0"/>
      <w:position w:val="-1"/>
      <w:sz w:val="28"/>
      <w:lang w:val="en-US" w:eastAsia="en-US" w:bidi="en-US"/>
    </w:rPr>
  </w:style>
  <w:style w:type="character" w:customStyle="1" w:styleId="UnresolvedMention">
    <w:name w:val="Unresolved Mention"/>
    <w:uiPriority w:val="99"/>
    <w:semiHidden/>
    <w:unhideWhenUsed/>
    <w:rsid w:val="005A67FE"/>
    <w:rPr>
      <w:color w:val="605E5C"/>
      <w:shd w:val="clear" w:color="auto" w:fill="E1DFDD"/>
    </w:rPr>
  </w:style>
  <w:style w:type="numbering" w:customStyle="1" w:styleId="42">
    <w:name w:val="Нет списка4"/>
    <w:next w:val="a5"/>
    <w:uiPriority w:val="99"/>
    <w:semiHidden/>
    <w:unhideWhenUsed/>
    <w:rsid w:val="001218E1"/>
  </w:style>
  <w:style w:type="character" w:customStyle="1" w:styleId="1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link w:val="11"/>
    <w:rsid w:val="001218E1"/>
    <w:rPr>
      <w:b/>
      <w:snapToGrid w:val="0"/>
      <w:position w:val="-1"/>
      <w:sz w:val="48"/>
      <w:szCs w:val="48"/>
    </w:rPr>
  </w:style>
  <w:style w:type="character" w:customStyle="1" w:styleId="60">
    <w:name w:val="Заголовок 6 Знак"/>
    <w:link w:val="6"/>
    <w:rsid w:val="001218E1"/>
    <w:rPr>
      <w:b/>
      <w:snapToGrid w:val="0"/>
      <w:position w:val="-1"/>
    </w:rPr>
  </w:style>
  <w:style w:type="character" w:customStyle="1" w:styleId="111">
    <w:name w:val="Заголовок 1 Знак1"/>
    <w:aliases w:val="Заголовок 1 Знак Знак1"/>
    <w:rsid w:val="001218E1"/>
    <w:rPr>
      <w:rFonts w:ascii="Arial" w:hAnsi="Arial" w:cs="Arial"/>
      <w:b/>
      <w:noProof w:val="0"/>
      <w:sz w:val="28"/>
      <w:szCs w:val="18"/>
      <w:lang w:val="ru-RU" w:eastAsia="ru-RU" w:bidi="ar-SA"/>
    </w:rPr>
  </w:style>
  <w:style w:type="paragraph" w:customStyle="1" w:styleId="2e">
    <w:name w:val="Стиль_таб2"/>
    <w:basedOn w:val="a2"/>
    <w:semiHidden/>
    <w:rsid w:val="001218E1"/>
    <w:pPr>
      <w:suppressAutoHyphens w:val="0"/>
      <w:spacing w:before="120" w:after="120" w:line="240" w:lineRule="auto"/>
      <w:ind w:leftChars="0" w:left="0" w:firstLineChars="0" w:firstLine="0"/>
      <w:jc w:val="both"/>
      <w:textDirection w:val="lrTb"/>
      <w:textAlignment w:val="auto"/>
      <w:outlineLvl w:val="9"/>
    </w:pPr>
    <w:rPr>
      <w:snapToGrid/>
      <w:position w:val="0"/>
      <w:sz w:val="24"/>
    </w:rPr>
  </w:style>
  <w:style w:type="paragraph" w:customStyle="1" w:styleId="ConsNonformat">
    <w:name w:val="ConsNonformat"/>
    <w:rsid w:val="001218E1"/>
    <w:pPr>
      <w:widowControl w:val="0"/>
      <w:autoSpaceDE w:val="0"/>
      <w:autoSpaceDN w:val="0"/>
      <w:adjustRightInd w:val="0"/>
    </w:pPr>
    <w:rPr>
      <w:rFonts w:ascii="Courier New" w:hAnsi="Courier New"/>
    </w:rPr>
  </w:style>
  <w:style w:type="paragraph" w:customStyle="1" w:styleId="1d">
    <w:name w:val="Стиль1"/>
    <w:basedOn w:val="a2"/>
    <w:rsid w:val="001218E1"/>
    <w:pPr>
      <w:widowControl/>
      <w:suppressAutoHyphens w:val="0"/>
      <w:spacing w:line="288" w:lineRule="auto"/>
      <w:ind w:leftChars="0" w:left="0" w:firstLineChars="0" w:firstLine="0"/>
      <w:textDirection w:val="lrTb"/>
      <w:textAlignment w:val="auto"/>
      <w:outlineLvl w:val="9"/>
    </w:pPr>
    <w:rPr>
      <w:snapToGrid/>
      <w:position w:val="0"/>
      <w:sz w:val="28"/>
    </w:rPr>
  </w:style>
  <w:style w:type="paragraph" w:customStyle="1" w:styleId="consplusnormal1">
    <w:name w:val="consplusnormal"/>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title">
    <w:name w:val="consplustitle"/>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nonformat0">
    <w:name w:val="consplusnonformat"/>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afffc">
    <w:name w:val="Знак Знак Знак"/>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table" w:customStyle="1" w:styleId="63">
    <w:name w:val="Сетка таблицы6"/>
    <w:basedOn w:val="a4"/>
    <w:next w:val="ab"/>
    <w:uiPriority w:val="39"/>
    <w:rsid w:val="001218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d">
    <w:name w:val="ОбычныйАбзац"/>
    <w:basedOn w:val="a2"/>
    <w:rsid w:val="001218E1"/>
    <w:pPr>
      <w:widowControl/>
      <w:suppressAutoHyphens w:val="0"/>
      <w:spacing w:line="240" w:lineRule="auto"/>
      <w:ind w:leftChars="0" w:left="0" w:firstLineChars="0" w:firstLine="720"/>
      <w:jc w:val="both"/>
      <w:textDirection w:val="lrTb"/>
      <w:textAlignment w:val="auto"/>
      <w:outlineLvl w:val="9"/>
    </w:pPr>
    <w:rPr>
      <w:snapToGrid/>
      <w:position w:val="0"/>
      <w:sz w:val="28"/>
      <w:lang w:eastAsia="en-US"/>
    </w:rPr>
  </w:style>
  <w:style w:type="paragraph" w:customStyle="1" w:styleId="39">
    <w:name w:val="Стиль3"/>
    <w:basedOn w:val="22"/>
    <w:rsid w:val="001218E1"/>
    <w:pPr>
      <w:tabs>
        <w:tab w:val="num" w:pos="720"/>
        <w:tab w:val="num" w:pos="1307"/>
      </w:tabs>
      <w:suppressAutoHyphens w:val="0"/>
      <w:adjustRightInd w:val="0"/>
      <w:spacing w:after="0" w:line="240" w:lineRule="auto"/>
      <w:ind w:leftChars="0" w:left="1080" w:firstLineChars="0" w:firstLine="0"/>
      <w:textDirection w:val="lrTb"/>
      <w:textAlignment w:val="baseline"/>
      <w:outlineLvl w:val="9"/>
    </w:pPr>
    <w:rPr>
      <w:rFonts w:ascii="Times New Roman CYR" w:hAnsi="Times New Roman CYR" w:cs="Times New Roman CYR"/>
      <w:snapToGrid/>
      <w:position w:val="0"/>
      <w:sz w:val="24"/>
      <w:lang w:val="x-none"/>
    </w:rPr>
  </w:style>
  <w:style w:type="paragraph" w:customStyle="1" w:styleId="afffe">
    <w:name w:val="Перечисление"/>
    <w:semiHidden/>
    <w:rsid w:val="001218E1"/>
    <w:pPr>
      <w:keepNext/>
      <w:tabs>
        <w:tab w:val="num" w:pos="432"/>
      </w:tabs>
      <w:spacing w:before="60" w:after="60"/>
      <w:ind w:left="432" w:hanging="432"/>
      <w:jc w:val="both"/>
    </w:pPr>
    <w:rPr>
      <w:sz w:val="26"/>
    </w:rPr>
  </w:style>
  <w:style w:type="paragraph" w:customStyle="1" w:styleId="-3">
    <w:name w:val="Пункт-3"/>
    <w:basedOn w:val="a2"/>
    <w:rsid w:val="001218E1"/>
    <w:pPr>
      <w:widowControl/>
      <w:tabs>
        <w:tab w:val="num" w:pos="1560"/>
      </w:tabs>
      <w:suppressAutoHyphens w:val="0"/>
      <w:spacing w:line="288" w:lineRule="auto"/>
      <w:ind w:leftChars="0" w:left="-141" w:firstLineChars="0" w:firstLine="567"/>
      <w:jc w:val="both"/>
      <w:textDirection w:val="lrTb"/>
      <w:textAlignment w:val="auto"/>
      <w:outlineLvl w:val="9"/>
    </w:pPr>
    <w:rPr>
      <w:snapToGrid/>
      <w:position w:val="0"/>
      <w:sz w:val="28"/>
      <w:szCs w:val="24"/>
    </w:rPr>
  </w:style>
  <w:style w:type="paragraph" w:customStyle="1" w:styleId="-4">
    <w:name w:val="Пункт-4"/>
    <w:basedOn w:val="a2"/>
    <w:rsid w:val="001218E1"/>
    <w:pPr>
      <w:widowControl/>
      <w:tabs>
        <w:tab w:val="num" w:pos="1418"/>
      </w:tabs>
      <w:suppressAutoHyphens w:val="0"/>
      <w:spacing w:line="288" w:lineRule="auto"/>
      <w:ind w:leftChars="0" w:left="-283" w:firstLineChars="0" w:firstLine="567"/>
      <w:jc w:val="both"/>
      <w:textDirection w:val="lrTb"/>
      <w:textAlignment w:val="auto"/>
      <w:outlineLvl w:val="9"/>
    </w:pPr>
    <w:rPr>
      <w:snapToGrid/>
      <w:position w:val="0"/>
      <w:sz w:val="28"/>
      <w:szCs w:val="24"/>
    </w:rPr>
  </w:style>
  <w:style w:type="paragraph" w:customStyle="1" w:styleId="-5">
    <w:name w:val="Пункт-5"/>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7">
    <w:name w:val="Пункт-7"/>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2f">
    <w:name w:val="Стиль2"/>
    <w:basedOn w:val="2f0"/>
    <w:rsid w:val="001218E1"/>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xl35">
    <w:name w:val="xl35"/>
    <w:basedOn w:val="a2"/>
    <w:rsid w:val="001218E1"/>
    <w:pPr>
      <w:widowControl/>
      <w:pBdr>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customStyle="1" w:styleId="xl32">
    <w:name w:val="xl32"/>
    <w:basedOn w:val="a2"/>
    <w:rsid w:val="001218E1"/>
    <w:pPr>
      <w:widowControl/>
      <w:pBdr>
        <w:top w:val="single" w:sz="4" w:space="0" w:color="auto"/>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styleId="2f0">
    <w:name w:val="List Number 2"/>
    <w:basedOn w:val="a2"/>
    <w:rsid w:val="001218E1"/>
    <w:pPr>
      <w:tabs>
        <w:tab w:val="num" w:pos="720"/>
      </w:tabs>
      <w:suppressAutoHyphens w:val="0"/>
      <w:autoSpaceDE w:val="0"/>
      <w:autoSpaceDN w:val="0"/>
      <w:adjustRightInd w:val="0"/>
      <w:spacing w:line="240" w:lineRule="auto"/>
      <w:ind w:leftChars="0" w:left="720" w:firstLineChars="0" w:hanging="720"/>
      <w:textDirection w:val="lrTb"/>
      <w:textAlignment w:val="auto"/>
      <w:outlineLvl w:val="9"/>
    </w:pPr>
    <w:rPr>
      <w:rFonts w:ascii="Arial" w:hAnsi="Arial" w:cs="Arial"/>
      <w:snapToGrid/>
      <w:position w:val="0"/>
      <w:sz w:val="18"/>
      <w:szCs w:val="18"/>
    </w:rPr>
  </w:style>
  <w:style w:type="character" w:customStyle="1" w:styleId="affff">
    <w:name w:val="комментарий"/>
    <w:rsid w:val="001218E1"/>
    <w:rPr>
      <w:b/>
      <w:i/>
      <w:shd w:val="clear" w:color="auto" w:fill="FFFF99"/>
    </w:rPr>
  </w:style>
  <w:style w:type="character" w:customStyle="1" w:styleId="15">
    <w:name w:val="Пункт Знак1"/>
    <w:link w:val="ac"/>
    <w:rsid w:val="001218E1"/>
    <w:rPr>
      <w:snapToGrid w:val="0"/>
      <w:position w:val="-1"/>
      <w:sz w:val="24"/>
      <w:szCs w:val="24"/>
    </w:rPr>
  </w:style>
  <w:style w:type="paragraph" w:customStyle="1" w:styleId="affff0">
    <w:name w:val="Таблица шапка"/>
    <w:basedOn w:val="a2"/>
    <w:rsid w:val="001218E1"/>
    <w:pPr>
      <w:keepNext/>
      <w:widowControl/>
      <w:suppressAutoHyphens w:val="0"/>
      <w:spacing w:before="40" w:after="40" w:line="240" w:lineRule="auto"/>
      <w:ind w:leftChars="0" w:left="57" w:right="57" w:firstLineChars="0" w:firstLine="0"/>
      <w:textDirection w:val="lrTb"/>
      <w:textAlignment w:val="auto"/>
      <w:outlineLvl w:val="9"/>
    </w:pPr>
    <w:rPr>
      <w:position w:val="0"/>
      <w:sz w:val="22"/>
    </w:rPr>
  </w:style>
  <w:style w:type="paragraph" w:customStyle="1" w:styleId="affff1">
    <w:name w:val="Таблица текст"/>
    <w:basedOn w:val="a2"/>
    <w:rsid w:val="001218E1"/>
    <w:pPr>
      <w:widowControl/>
      <w:suppressAutoHyphens w:val="0"/>
      <w:spacing w:before="40" w:after="40" w:line="240" w:lineRule="auto"/>
      <w:ind w:leftChars="0" w:left="57" w:right="57" w:firstLineChars="0" w:firstLine="0"/>
      <w:textDirection w:val="lrTb"/>
      <w:textAlignment w:val="auto"/>
      <w:outlineLvl w:val="9"/>
    </w:pPr>
    <w:rPr>
      <w:position w:val="0"/>
      <w:sz w:val="24"/>
    </w:rPr>
  </w:style>
  <w:style w:type="paragraph" w:customStyle="1" w:styleId="1e">
    <w:name w:val="Обычный1"/>
    <w:uiPriority w:val="99"/>
    <w:rsid w:val="001218E1"/>
    <w:pPr>
      <w:widowControl w:val="0"/>
    </w:pPr>
    <w:rPr>
      <w:rFonts w:eastAsia="Calibri"/>
    </w:rPr>
  </w:style>
  <w:style w:type="paragraph" w:styleId="affff2">
    <w:name w:val="footnote text"/>
    <w:basedOn w:val="a2"/>
    <w:link w:val="affff3"/>
    <w:semiHidden/>
    <w:rsid w:val="001218E1"/>
    <w:pPr>
      <w:widowControl/>
      <w:suppressAutoHyphens w:val="0"/>
      <w:spacing w:line="240" w:lineRule="auto"/>
      <w:ind w:leftChars="0" w:left="0" w:firstLineChars="0" w:firstLine="0"/>
      <w:textDirection w:val="lrTb"/>
      <w:textAlignment w:val="auto"/>
      <w:outlineLvl w:val="9"/>
    </w:pPr>
    <w:rPr>
      <w:rFonts w:eastAsia="Calibri"/>
      <w:snapToGrid/>
      <w:position w:val="0"/>
      <w:lang w:val="x-none"/>
    </w:rPr>
  </w:style>
  <w:style w:type="character" w:customStyle="1" w:styleId="affff3">
    <w:name w:val="Текст сноски Знак"/>
    <w:link w:val="affff2"/>
    <w:semiHidden/>
    <w:rsid w:val="001218E1"/>
    <w:rPr>
      <w:rFonts w:eastAsia="Calibri"/>
      <w:lang w:val="x-none"/>
    </w:rPr>
  </w:style>
  <w:style w:type="character" w:customStyle="1" w:styleId="affff4">
    <w:name w:val="Гипертекстовая ссылка"/>
    <w:rsid w:val="001218E1"/>
    <w:rPr>
      <w:color w:val="008000"/>
    </w:rPr>
  </w:style>
  <w:style w:type="paragraph" w:customStyle="1" w:styleId="211">
    <w:name w:val="Основной текст 21"/>
    <w:basedOn w:val="a2"/>
    <w:rsid w:val="001218E1"/>
    <w:pPr>
      <w:widowControl/>
      <w:tabs>
        <w:tab w:val="num" w:pos="567"/>
      </w:tabs>
      <w:spacing w:after="60" w:line="240" w:lineRule="auto"/>
      <w:ind w:leftChars="0" w:left="0" w:firstLineChars="0" w:firstLine="0"/>
      <w:jc w:val="both"/>
      <w:textDirection w:val="lrTb"/>
      <w:textAlignment w:val="auto"/>
      <w:outlineLvl w:val="9"/>
    </w:pPr>
    <w:rPr>
      <w:snapToGrid/>
      <w:position w:val="0"/>
      <w:sz w:val="24"/>
      <w:lang w:eastAsia="ar-SA"/>
    </w:rPr>
  </w:style>
  <w:style w:type="paragraph" w:customStyle="1" w:styleId="affff5">
    <w:name w:val="Раздел"/>
    <w:basedOn w:val="a2"/>
    <w:rsid w:val="001218E1"/>
    <w:pPr>
      <w:widowControl/>
      <w:tabs>
        <w:tab w:val="num" w:pos="1980"/>
      </w:tabs>
      <w:spacing w:before="120" w:after="120" w:line="240" w:lineRule="auto"/>
      <w:ind w:leftChars="0" w:left="-11340" w:firstLineChars="0" w:firstLine="0"/>
      <w:jc w:val="center"/>
      <w:textDirection w:val="lrTb"/>
      <w:textAlignment w:val="auto"/>
      <w:outlineLvl w:val="9"/>
    </w:pPr>
    <w:rPr>
      <w:rFonts w:ascii="Arial Narrow" w:hAnsi="Arial Narrow"/>
      <w:b/>
      <w:snapToGrid/>
      <w:position w:val="0"/>
      <w:sz w:val="28"/>
      <w:lang w:eastAsia="ar-SA"/>
    </w:rPr>
  </w:style>
  <w:style w:type="character" w:customStyle="1" w:styleId="13">
    <w:name w:val="Название Знак1"/>
    <w:link w:val="a6"/>
    <w:rsid w:val="001218E1"/>
    <w:rPr>
      <w:b/>
      <w:snapToGrid w:val="0"/>
      <w:position w:val="-1"/>
      <w:sz w:val="26"/>
    </w:rPr>
  </w:style>
  <w:style w:type="character" w:customStyle="1" w:styleId="2f1">
    <w:name w:val="Знак Знак2"/>
    <w:semiHidden/>
    <w:rsid w:val="001218E1"/>
    <w:rPr>
      <w:rFonts w:ascii="Times New Roman" w:eastAsia="Times New Roman" w:hAnsi="Times New Roman" w:cs="Times New Roman"/>
      <w:sz w:val="20"/>
      <w:szCs w:val="20"/>
      <w:lang w:eastAsia="ar-SA"/>
    </w:rPr>
  </w:style>
  <w:style w:type="paragraph" w:customStyle="1" w:styleId="affff6">
    <w:name w:val="текст таблицы"/>
    <w:basedOn w:val="a2"/>
    <w:rsid w:val="001218E1"/>
    <w:pPr>
      <w:widowControl/>
      <w:suppressAutoHyphens w:val="0"/>
      <w:spacing w:before="120" w:line="240" w:lineRule="auto"/>
      <w:ind w:leftChars="0" w:left="0" w:right="-102" w:firstLineChars="0" w:firstLine="0"/>
      <w:textDirection w:val="lrTb"/>
      <w:textAlignment w:val="auto"/>
      <w:outlineLvl w:val="9"/>
    </w:pPr>
    <w:rPr>
      <w:snapToGrid/>
      <w:position w:val="0"/>
      <w:sz w:val="24"/>
      <w:szCs w:val="24"/>
    </w:rPr>
  </w:style>
  <w:style w:type="paragraph" w:customStyle="1" w:styleId="Head">
    <w:name w:val="Head"/>
    <w:basedOn w:val="a2"/>
    <w:rsid w:val="001218E1"/>
    <w:pPr>
      <w:keepNext/>
      <w:keepLines/>
      <w:widowControl/>
      <w:suppressAutoHyphens w:val="0"/>
      <w:spacing w:before="120" w:after="120" w:line="240" w:lineRule="auto"/>
      <w:ind w:leftChars="0" w:left="0" w:firstLineChars="0" w:firstLine="0"/>
      <w:jc w:val="center"/>
      <w:textDirection w:val="lrTb"/>
      <w:textAlignment w:val="auto"/>
      <w:outlineLvl w:val="9"/>
    </w:pPr>
    <w:rPr>
      <w:rFonts w:ascii="TimesET" w:hAnsi="TimesET"/>
      <w:b/>
      <w:snapToGrid/>
      <w:position w:val="0"/>
      <w:sz w:val="24"/>
    </w:rPr>
  </w:style>
  <w:style w:type="character" w:customStyle="1" w:styleId="af5">
    <w:name w:val="Подзаголовок Знак"/>
    <w:link w:val="af4"/>
    <w:rsid w:val="001218E1"/>
    <w:rPr>
      <w:rFonts w:ascii="Georgia" w:eastAsia="Georgia" w:hAnsi="Georgia" w:cs="Georgia"/>
      <w:i/>
      <w:snapToGrid w:val="0"/>
      <w:color w:val="666666"/>
      <w:position w:val="-1"/>
      <w:sz w:val="48"/>
      <w:szCs w:val="48"/>
    </w:rPr>
  </w:style>
  <w:style w:type="paragraph" w:customStyle="1" w:styleId="affff7">
    <w:name w:val="Нормальный (таблица)"/>
    <w:basedOn w:val="a2"/>
    <w:next w:val="a2"/>
    <w:rsid w:val="001218E1"/>
    <w:pPr>
      <w:widowControl/>
      <w:suppressAutoHyphens w:val="0"/>
      <w:autoSpaceDE w:val="0"/>
      <w:autoSpaceDN w:val="0"/>
      <w:adjustRightInd w:val="0"/>
      <w:spacing w:line="240" w:lineRule="auto"/>
      <w:ind w:leftChars="0" w:left="0" w:firstLineChars="0" w:firstLine="0"/>
      <w:jc w:val="both"/>
      <w:textDirection w:val="lrTb"/>
      <w:textAlignment w:val="auto"/>
      <w:outlineLvl w:val="9"/>
    </w:pPr>
    <w:rPr>
      <w:rFonts w:ascii="Arial" w:hAnsi="Arial"/>
      <w:snapToGrid/>
      <w:position w:val="0"/>
      <w:sz w:val="24"/>
      <w:szCs w:val="24"/>
    </w:rPr>
  </w:style>
  <w:style w:type="paragraph" w:customStyle="1" w:styleId="Times12">
    <w:name w:val="Times 12"/>
    <w:basedOn w:val="a2"/>
    <w:rsid w:val="001218E1"/>
    <w:pPr>
      <w:widowControl/>
      <w:suppressAutoHyphens w:val="0"/>
      <w:overflowPunct w:val="0"/>
      <w:autoSpaceDE w:val="0"/>
      <w:autoSpaceDN w:val="0"/>
      <w:adjustRightInd w:val="0"/>
      <w:spacing w:line="240" w:lineRule="auto"/>
      <w:ind w:leftChars="0" w:left="0" w:firstLineChars="0" w:firstLine="567"/>
      <w:jc w:val="both"/>
      <w:textDirection w:val="lrTb"/>
      <w:textAlignment w:val="auto"/>
      <w:outlineLvl w:val="9"/>
    </w:pPr>
    <w:rPr>
      <w:snapToGrid/>
      <w:position w:val="0"/>
      <w:sz w:val="24"/>
    </w:rPr>
  </w:style>
  <w:style w:type="character" w:customStyle="1" w:styleId="affff8">
    <w:name w:val="Подпункт Знак"/>
    <w:rsid w:val="001218E1"/>
    <w:rPr>
      <w:sz w:val="28"/>
      <w:szCs w:val="28"/>
      <w:lang w:val="ru-RU" w:eastAsia="ru-RU"/>
    </w:rPr>
  </w:style>
  <w:style w:type="character" w:customStyle="1" w:styleId="aa">
    <w:name w:val="Схема документа Знак"/>
    <w:link w:val="a9"/>
    <w:rsid w:val="001218E1"/>
    <w:rPr>
      <w:rFonts w:ascii="Tahoma" w:hAnsi="Tahoma" w:cs="Tahoma"/>
      <w:snapToGrid w:val="0"/>
      <w:position w:val="-1"/>
      <w:shd w:val="clear" w:color="auto" w:fill="000080"/>
    </w:rPr>
  </w:style>
  <w:style w:type="paragraph" w:customStyle="1" w:styleId="2f2">
    <w:name w:val="Обычный2"/>
    <w:rsid w:val="001218E1"/>
  </w:style>
  <w:style w:type="paragraph" w:customStyle="1" w:styleId="xl48">
    <w:name w:val="xl48"/>
    <w:basedOn w:val="a2"/>
    <w:rsid w:val="001218E1"/>
    <w:pPr>
      <w:widowControl/>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CYR" w:eastAsia="Arial Unicode MS" w:hAnsi="Arial CYR" w:cs="Arial CYR"/>
      <w:b/>
      <w:bCs/>
      <w:snapToGrid/>
      <w:position w:val="0"/>
      <w:sz w:val="24"/>
      <w:szCs w:val="24"/>
    </w:rPr>
  </w:style>
  <w:style w:type="character" w:customStyle="1" w:styleId="ConsPlusNormal0">
    <w:name w:val="ConsPlusNormal Знак"/>
    <w:link w:val="ConsPlusNormal"/>
    <w:rsid w:val="001218E1"/>
    <w:rPr>
      <w:rFonts w:ascii="Arial" w:hAnsi="Arial" w:cs="Arial"/>
      <w:position w:val="-1"/>
    </w:rPr>
  </w:style>
  <w:style w:type="paragraph" w:styleId="HTML">
    <w:name w:val="HTML Preformatted"/>
    <w:basedOn w:val="a2"/>
    <w:link w:val="HTML0"/>
    <w:rsid w:val="001218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textDirection w:val="lrTb"/>
      <w:textAlignment w:val="auto"/>
      <w:outlineLvl w:val="9"/>
    </w:pPr>
    <w:rPr>
      <w:rFonts w:ascii="Courier New" w:hAnsi="Courier New"/>
      <w:snapToGrid/>
      <w:position w:val="0"/>
      <w:lang w:val="x-none"/>
    </w:rPr>
  </w:style>
  <w:style w:type="character" w:customStyle="1" w:styleId="HTML0">
    <w:name w:val="Стандартный HTML Знак"/>
    <w:link w:val="HTML"/>
    <w:rsid w:val="001218E1"/>
    <w:rPr>
      <w:rFonts w:ascii="Courier New" w:hAnsi="Courier New"/>
      <w:lang w:val="x-none"/>
    </w:rPr>
  </w:style>
  <w:style w:type="paragraph" w:customStyle="1" w:styleId="CharCharCharChar0">
    <w:name w:val="Знак Знак Знак Char Char Знак Знак Char Char"/>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paragraph" w:customStyle="1" w:styleId="affff9">
    <w:name w:val="Таблицы (моноширинный)"/>
    <w:basedOn w:val="a2"/>
    <w:next w:val="a2"/>
    <w:rsid w:val="001218E1"/>
    <w:pPr>
      <w:suppressAutoHyphens w:val="0"/>
      <w:autoSpaceDE w:val="0"/>
      <w:autoSpaceDN w:val="0"/>
      <w:adjustRightInd w:val="0"/>
      <w:spacing w:line="240" w:lineRule="auto"/>
      <w:ind w:leftChars="0" w:left="0" w:firstLineChars="0" w:firstLine="0"/>
      <w:jc w:val="both"/>
      <w:textDirection w:val="lrTb"/>
      <w:textAlignment w:val="auto"/>
      <w:outlineLvl w:val="9"/>
    </w:pPr>
    <w:rPr>
      <w:rFonts w:ascii="Courier New" w:hAnsi="Courier New" w:cs="Courier New"/>
      <w:snapToGrid/>
      <w:position w:val="0"/>
      <w:sz w:val="18"/>
      <w:szCs w:val="18"/>
    </w:rPr>
  </w:style>
  <w:style w:type="paragraph" w:customStyle="1" w:styleId="212">
    <w:name w:val="Список 21"/>
    <w:basedOn w:val="a2"/>
    <w:rsid w:val="001218E1"/>
    <w:pPr>
      <w:widowControl/>
      <w:suppressAutoHyphens w:val="0"/>
      <w:spacing w:line="240" w:lineRule="auto"/>
      <w:ind w:leftChars="0" w:left="566" w:firstLineChars="0" w:hanging="283"/>
      <w:textDirection w:val="lrTb"/>
      <w:textAlignment w:val="auto"/>
      <w:outlineLvl w:val="9"/>
    </w:pPr>
    <w:rPr>
      <w:snapToGrid/>
      <w:position w:val="0"/>
      <w:sz w:val="24"/>
      <w:lang w:eastAsia="ar-SA"/>
    </w:rPr>
  </w:style>
  <w:style w:type="character" w:customStyle="1" w:styleId="affffa">
    <w:name w:val="Текст примечания Знак"/>
    <w:rsid w:val="001218E1"/>
    <w:rPr>
      <w:rFonts w:ascii="Arial" w:eastAsia="Times New Roman" w:hAnsi="Arial" w:cs="Arial"/>
      <w:sz w:val="20"/>
      <w:szCs w:val="20"/>
      <w:lang w:eastAsia="ru-RU"/>
    </w:rPr>
  </w:style>
  <w:style w:type="paragraph" w:customStyle="1" w:styleId="43">
    <w:name w:val="4. Текст"/>
    <w:basedOn w:val="affc"/>
    <w:link w:val="44"/>
    <w:autoRedefine/>
    <w:rsid w:val="001218E1"/>
    <w:pPr>
      <w:suppressAutoHyphens w:val="0"/>
      <w:autoSpaceDE/>
      <w:autoSpaceDN/>
      <w:adjustRightInd/>
      <w:spacing w:after="60" w:line="240" w:lineRule="auto"/>
      <w:ind w:leftChars="0" w:left="0" w:firstLineChars="0" w:firstLine="540"/>
      <w:jc w:val="both"/>
      <w:textDirection w:val="lrTb"/>
      <w:textAlignment w:val="auto"/>
      <w:outlineLvl w:val="9"/>
    </w:pPr>
    <w:rPr>
      <w:bCs/>
      <w:snapToGrid/>
      <w:spacing w:val="2"/>
      <w:position w:val="0"/>
      <w:sz w:val="24"/>
      <w:szCs w:val="24"/>
      <w:lang w:val="x-none"/>
    </w:rPr>
  </w:style>
  <w:style w:type="character" w:customStyle="1" w:styleId="44">
    <w:name w:val="4. Текст Знак"/>
    <w:link w:val="43"/>
    <w:rsid w:val="001218E1"/>
    <w:rPr>
      <w:bCs/>
      <w:spacing w:val="2"/>
      <w:sz w:val="24"/>
      <w:szCs w:val="24"/>
      <w:lang w:val="x-none"/>
    </w:rPr>
  </w:style>
  <w:style w:type="paragraph" w:styleId="affffb">
    <w:name w:val="annotation subject"/>
    <w:basedOn w:val="affc"/>
    <w:next w:val="affc"/>
    <w:link w:val="affffc"/>
    <w:rsid w:val="001218E1"/>
    <w:pPr>
      <w:suppressAutoHyphens w:val="0"/>
      <w:spacing w:line="240" w:lineRule="auto"/>
      <w:ind w:leftChars="0" w:left="0" w:firstLineChars="0" w:firstLine="0"/>
      <w:textDirection w:val="lrTb"/>
      <w:textAlignment w:val="auto"/>
      <w:outlineLvl w:val="9"/>
    </w:pPr>
    <w:rPr>
      <w:rFonts w:ascii="Arial" w:hAnsi="Arial"/>
      <w:b/>
      <w:bCs/>
      <w:snapToGrid/>
      <w:position w:val="0"/>
      <w:lang w:val="x-none"/>
    </w:rPr>
  </w:style>
  <w:style w:type="character" w:customStyle="1" w:styleId="1b">
    <w:name w:val="Текст примечания Знак1"/>
    <w:link w:val="affc"/>
    <w:rsid w:val="001218E1"/>
    <w:rPr>
      <w:snapToGrid w:val="0"/>
      <w:position w:val="-1"/>
    </w:rPr>
  </w:style>
  <w:style w:type="character" w:customStyle="1" w:styleId="affffc">
    <w:name w:val="Тема примечания Знак"/>
    <w:link w:val="affffb"/>
    <w:rsid w:val="001218E1"/>
    <w:rPr>
      <w:rFonts w:ascii="Arial" w:hAnsi="Arial"/>
      <w:b/>
      <w:bCs/>
      <w:snapToGrid/>
      <w:position w:val="-1"/>
      <w:lang w:val="x-none"/>
    </w:rPr>
  </w:style>
  <w:style w:type="paragraph" w:customStyle="1" w:styleId="affffd">
    <w:name w:val="Обычный абзац"/>
    <w:basedOn w:val="a2"/>
    <w:rsid w:val="001218E1"/>
    <w:pPr>
      <w:widowControl/>
      <w:suppressAutoHyphens w:val="0"/>
      <w:spacing w:before="120" w:after="60" w:line="240" w:lineRule="auto"/>
      <w:ind w:leftChars="0" w:left="567" w:firstLineChars="0" w:firstLine="0"/>
      <w:jc w:val="both"/>
      <w:textDirection w:val="lrTb"/>
      <w:textAlignment w:val="auto"/>
      <w:outlineLvl w:val="9"/>
    </w:pPr>
    <w:rPr>
      <w:rFonts w:ascii="Arial" w:eastAsia="PMingLiU" w:hAnsi="Arial"/>
      <w:snapToGrid/>
      <w:position w:val="0"/>
      <w:sz w:val="24"/>
    </w:rPr>
  </w:style>
  <w:style w:type="paragraph" w:customStyle="1" w:styleId="affffe">
    <w:name w:val="Основной стиль"/>
    <w:basedOn w:val="a2"/>
    <w:rsid w:val="001218E1"/>
    <w:pPr>
      <w:widowControl/>
      <w:suppressAutoHyphens w:val="0"/>
      <w:spacing w:before="240" w:line="240" w:lineRule="auto"/>
      <w:ind w:leftChars="0" w:left="0" w:firstLineChars="0" w:firstLine="0"/>
      <w:jc w:val="both"/>
      <w:textDirection w:val="lrTb"/>
      <w:textAlignment w:val="auto"/>
      <w:outlineLvl w:val="9"/>
    </w:pPr>
    <w:rPr>
      <w:rFonts w:eastAsia="PMingLiU"/>
      <w:snapToGrid/>
      <w:position w:val="0"/>
      <w:sz w:val="28"/>
      <w:lang w:val="en-US" w:eastAsia="en-US"/>
    </w:rPr>
  </w:style>
  <w:style w:type="paragraph" w:customStyle="1" w:styleId="10">
    <w:name w:val="Знак Знак Знак Знак Знак Знак1 Знак"/>
    <w:basedOn w:val="a2"/>
    <w:rsid w:val="001218E1"/>
    <w:pPr>
      <w:widowControl/>
      <w:numPr>
        <w:numId w:val="4"/>
      </w:num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snapToGrid/>
      <w:position w:val="0"/>
      <w:lang w:val="en-US" w:eastAsia="en-US"/>
    </w:rPr>
  </w:style>
  <w:style w:type="numbering" w:customStyle="1" w:styleId="1">
    <w:name w:val="Текущий список1"/>
    <w:uiPriority w:val="99"/>
    <w:rsid w:val="008E71A0"/>
    <w:pPr>
      <w:numPr>
        <w:numId w:val="5"/>
      </w:numPr>
    </w:pPr>
  </w:style>
  <w:style w:type="table" w:customStyle="1" w:styleId="71">
    <w:name w:val="Сетка таблицы7"/>
    <w:basedOn w:val="a4"/>
    <w:next w:val="ab"/>
    <w:uiPriority w:val="59"/>
    <w:rsid w:val="0015649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duct-classificationrow">
    <w:name w:val="product-classification__row"/>
    <w:basedOn w:val="a2"/>
    <w:rsid w:val="0056584B"/>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position w:val="0"/>
      <w:sz w:val="24"/>
      <w:szCs w:val="24"/>
    </w:rPr>
  </w:style>
  <w:style w:type="character" w:customStyle="1" w:styleId="product-classificationfeature">
    <w:name w:val="product-classification__feature"/>
    <w:basedOn w:val="a3"/>
    <w:rsid w:val="0056584B"/>
  </w:style>
  <w:style w:type="character" w:customStyle="1" w:styleId="product-classificationvalues">
    <w:name w:val="product-classification__values"/>
    <w:basedOn w:val="a3"/>
    <w:rsid w:val="0056584B"/>
  </w:style>
  <w:style w:type="paragraph" w:customStyle="1" w:styleId="afffff">
    <w:basedOn w:val="a2"/>
    <w:next w:val="ae"/>
    <w:rsid w:val="00405601"/>
    <w:pPr>
      <w:widowControl/>
      <w:spacing w:before="100" w:beforeAutospacing="1" w:after="100" w:afterAutospacing="1"/>
    </w:pPr>
    <w:rPr>
      <w:sz w:val="24"/>
      <w:szCs w:val="24"/>
    </w:rPr>
  </w:style>
  <w:style w:type="paragraph" w:customStyle="1" w:styleId="afffff0">
    <w:basedOn w:val="a2"/>
    <w:next w:val="ae"/>
    <w:rsid w:val="00EC7DCD"/>
    <w:pPr>
      <w:widowControl/>
      <w:spacing w:before="100" w:beforeAutospacing="1" w:after="100" w:afterAutospacing="1"/>
    </w:pPr>
    <w:rPr>
      <w:sz w:val="24"/>
      <w:szCs w:val="24"/>
    </w:rPr>
  </w:style>
  <w:style w:type="paragraph" w:customStyle="1" w:styleId="afffff1">
    <w:basedOn w:val="a2"/>
    <w:next w:val="ae"/>
    <w:rsid w:val="00A330CE"/>
    <w:pPr>
      <w:widowControl/>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24094">
      <w:bodyDiv w:val="1"/>
      <w:marLeft w:val="0"/>
      <w:marRight w:val="0"/>
      <w:marTop w:val="0"/>
      <w:marBottom w:val="0"/>
      <w:divBdr>
        <w:top w:val="none" w:sz="0" w:space="0" w:color="auto"/>
        <w:left w:val="none" w:sz="0" w:space="0" w:color="auto"/>
        <w:bottom w:val="none" w:sz="0" w:space="0" w:color="auto"/>
        <w:right w:val="none" w:sz="0" w:space="0" w:color="auto"/>
      </w:divBdr>
    </w:div>
    <w:div w:id="229076411">
      <w:bodyDiv w:val="1"/>
      <w:marLeft w:val="0"/>
      <w:marRight w:val="0"/>
      <w:marTop w:val="0"/>
      <w:marBottom w:val="0"/>
      <w:divBdr>
        <w:top w:val="none" w:sz="0" w:space="0" w:color="auto"/>
        <w:left w:val="none" w:sz="0" w:space="0" w:color="auto"/>
        <w:bottom w:val="none" w:sz="0" w:space="0" w:color="auto"/>
        <w:right w:val="none" w:sz="0" w:space="0" w:color="auto"/>
      </w:divBdr>
    </w:div>
    <w:div w:id="234975762">
      <w:bodyDiv w:val="1"/>
      <w:marLeft w:val="0"/>
      <w:marRight w:val="0"/>
      <w:marTop w:val="0"/>
      <w:marBottom w:val="0"/>
      <w:divBdr>
        <w:top w:val="none" w:sz="0" w:space="0" w:color="auto"/>
        <w:left w:val="none" w:sz="0" w:space="0" w:color="auto"/>
        <w:bottom w:val="none" w:sz="0" w:space="0" w:color="auto"/>
        <w:right w:val="none" w:sz="0" w:space="0" w:color="auto"/>
      </w:divBdr>
    </w:div>
    <w:div w:id="389502079">
      <w:bodyDiv w:val="1"/>
      <w:marLeft w:val="0"/>
      <w:marRight w:val="0"/>
      <w:marTop w:val="0"/>
      <w:marBottom w:val="0"/>
      <w:divBdr>
        <w:top w:val="none" w:sz="0" w:space="0" w:color="auto"/>
        <w:left w:val="none" w:sz="0" w:space="0" w:color="auto"/>
        <w:bottom w:val="none" w:sz="0" w:space="0" w:color="auto"/>
        <w:right w:val="none" w:sz="0" w:space="0" w:color="auto"/>
      </w:divBdr>
    </w:div>
    <w:div w:id="442264193">
      <w:bodyDiv w:val="1"/>
      <w:marLeft w:val="0"/>
      <w:marRight w:val="0"/>
      <w:marTop w:val="0"/>
      <w:marBottom w:val="0"/>
      <w:divBdr>
        <w:top w:val="none" w:sz="0" w:space="0" w:color="auto"/>
        <w:left w:val="none" w:sz="0" w:space="0" w:color="auto"/>
        <w:bottom w:val="none" w:sz="0" w:space="0" w:color="auto"/>
        <w:right w:val="none" w:sz="0" w:space="0" w:color="auto"/>
      </w:divBdr>
    </w:div>
    <w:div w:id="586885192">
      <w:bodyDiv w:val="1"/>
      <w:marLeft w:val="0"/>
      <w:marRight w:val="0"/>
      <w:marTop w:val="0"/>
      <w:marBottom w:val="0"/>
      <w:divBdr>
        <w:top w:val="none" w:sz="0" w:space="0" w:color="auto"/>
        <w:left w:val="none" w:sz="0" w:space="0" w:color="auto"/>
        <w:bottom w:val="none" w:sz="0" w:space="0" w:color="auto"/>
        <w:right w:val="none" w:sz="0" w:space="0" w:color="auto"/>
      </w:divBdr>
    </w:div>
    <w:div w:id="1291397642">
      <w:bodyDiv w:val="1"/>
      <w:marLeft w:val="0"/>
      <w:marRight w:val="0"/>
      <w:marTop w:val="0"/>
      <w:marBottom w:val="0"/>
      <w:divBdr>
        <w:top w:val="none" w:sz="0" w:space="0" w:color="auto"/>
        <w:left w:val="none" w:sz="0" w:space="0" w:color="auto"/>
        <w:bottom w:val="none" w:sz="0" w:space="0" w:color="auto"/>
        <w:right w:val="none" w:sz="0" w:space="0" w:color="auto"/>
      </w:divBdr>
    </w:div>
    <w:div w:id="1569609836">
      <w:bodyDiv w:val="1"/>
      <w:marLeft w:val="0"/>
      <w:marRight w:val="0"/>
      <w:marTop w:val="0"/>
      <w:marBottom w:val="0"/>
      <w:divBdr>
        <w:top w:val="none" w:sz="0" w:space="0" w:color="auto"/>
        <w:left w:val="none" w:sz="0" w:space="0" w:color="auto"/>
        <w:bottom w:val="none" w:sz="0" w:space="0" w:color="auto"/>
        <w:right w:val="none" w:sz="0" w:space="0" w:color="auto"/>
      </w:divBdr>
    </w:div>
    <w:div w:id="1745299751">
      <w:bodyDiv w:val="1"/>
      <w:marLeft w:val="0"/>
      <w:marRight w:val="0"/>
      <w:marTop w:val="0"/>
      <w:marBottom w:val="0"/>
      <w:divBdr>
        <w:top w:val="none" w:sz="0" w:space="0" w:color="auto"/>
        <w:left w:val="none" w:sz="0" w:space="0" w:color="auto"/>
        <w:bottom w:val="none" w:sz="0" w:space="0" w:color="auto"/>
        <w:right w:val="none" w:sz="0" w:space="0" w:color="auto"/>
      </w:divBdr>
    </w:div>
    <w:div w:id="1952738779">
      <w:bodyDiv w:val="1"/>
      <w:marLeft w:val="0"/>
      <w:marRight w:val="0"/>
      <w:marTop w:val="0"/>
      <w:marBottom w:val="0"/>
      <w:divBdr>
        <w:top w:val="none" w:sz="0" w:space="0" w:color="auto"/>
        <w:left w:val="none" w:sz="0" w:space="0" w:color="auto"/>
        <w:bottom w:val="none" w:sz="0" w:space="0" w:color="auto"/>
        <w:right w:val="none" w:sz="0" w:space="0" w:color="auto"/>
      </w:divBdr>
    </w:div>
    <w:div w:id="1960989399">
      <w:bodyDiv w:val="1"/>
      <w:marLeft w:val="0"/>
      <w:marRight w:val="0"/>
      <w:marTop w:val="0"/>
      <w:marBottom w:val="0"/>
      <w:divBdr>
        <w:top w:val="none" w:sz="0" w:space="0" w:color="auto"/>
        <w:left w:val="none" w:sz="0" w:space="0" w:color="auto"/>
        <w:bottom w:val="none" w:sz="0" w:space="0" w:color="auto"/>
        <w:right w:val="none" w:sz="0" w:space="0" w:color="auto"/>
      </w:divBdr>
    </w:div>
    <w:div w:id="2069569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18" Type="http://schemas.openxmlformats.org/officeDocument/2006/relationships/hyperlink" Target="https://www.consultant.ru/document/cons_doc_LAW_483052/c67fd28cda4a5fef9c5f5286bec5b7e042eeea8f/"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www.consultant.ru/cons/cgi/online.cgi?req=doc&amp;base=LAW&amp;n=209092&amp;rnd=242442.26397135&amp;dst=101897&amp;fld=134"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kekfilial@integration-kzn.ru" TargetMode="External"/><Relationship Id="rId17" Type="http://schemas.openxmlformats.org/officeDocument/2006/relationships/hyperlink" Target="https://www.consultant.ru/document/cons_doc_LAW_483052/c67fd28cda4a5fef9c5f5286bec5b7e042eeea8f/" TargetMode="External"/><Relationship Id="rId25" Type="http://schemas.openxmlformats.org/officeDocument/2006/relationships/hyperlink" Target="http://www.consultant.ru/cons/cgi/online.cgi?req=doc&amp;base=LAW&amp;n=210056&amp;rnd=242442.204758909&amp;dst=2620&amp;fld=134"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etpzakupki.tatar/" TargetMode="External"/><Relationship Id="rId20" Type="http://schemas.openxmlformats.org/officeDocument/2006/relationships/hyperlink" Target="consultantplus://offline/ref=1CB0DD7404E8EAE55B39F0CDCB64F7C1D60F5F05C6EC6FBBFCC56478208CCCFFF05AAB50E6B8X6C1H"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zakupki.tatar/" TargetMode="External"/><Relationship Id="rId24" Type="http://schemas.openxmlformats.org/officeDocument/2006/relationships/hyperlink" Target="http://www.consultant.ru/cons/cgi/online.cgi?req=doc&amp;base=LAW&amp;n=209092&amp;rnd=242442.1852124906&amp;dst=2086&amp;fld=134" TargetMode="External"/><Relationship Id="rId32" Type="http://schemas.openxmlformats.org/officeDocument/2006/relationships/hyperlink" Target="mailto:kekfilial@integration-kzn.ru" TargetMode="External"/><Relationship Id="rId5" Type="http://schemas.openxmlformats.org/officeDocument/2006/relationships/settings" Target="settings.xml"/><Relationship Id="rId15" Type="http://schemas.openxmlformats.org/officeDocument/2006/relationships/hyperlink" Target="https://etpzakupki.tatar/" TargetMode="External"/><Relationship Id="rId23" Type="http://schemas.openxmlformats.org/officeDocument/2006/relationships/hyperlink" Target="http://www.consultant.ru/cons/cgi/online.cgi?req=doc&amp;base=LAW&amp;n=209092&amp;rnd=242442.1844729362&amp;dst=2072&amp;fld=134" TargetMode="External"/><Relationship Id="rId28" Type="http://schemas.openxmlformats.org/officeDocument/2006/relationships/footer" Target="footer1.xml"/><Relationship Id="rId10" Type="http://schemas.openxmlformats.org/officeDocument/2006/relationships/hyperlink" Target="http://www.zakupki.gov.ru" TargetMode="External"/><Relationship Id="rId19" Type="http://schemas.openxmlformats.org/officeDocument/2006/relationships/hyperlink" Target="consultantplus://offline/ref=1CB0DD7404E8EAE55B39F0CDCB64F7C1D60F5F05C6EC6FBBFCC56478208CCCFFF05AAB50E6BAX6C6H" TargetMode="Externa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kekfilial@integration-kzn.ru" TargetMode="External"/><Relationship Id="rId14" Type="http://schemas.openxmlformats.org/officeDocument/2006/relationships/hyperlink" Target="http://etpzakupki.tatar" TargetMode="External"/><Relationship Id="rId22" Type="http://schemas.openxmlformats.org/officeDocument/2006/relationships/hyperlink" Target="http://www.consultant.ru/cons/cgi/online.cgi?req=doc&amp;base=LAW&amp;n=209092&amp;rnd=242442.209701084&amp;dst=2054&amp;fld=134"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WebgE//HCRNW1gPL3SwMms0OvA==">CgMxLjAyCGguZ2pkZ3hzMgloLjMwajB6bGwyCWguMWZvYjl0ZTIJaC4zem55c2g3MgloLjJldDkycDAyCGgudHlqY3d0MgloLjNkeTZ2a20yCWguMXQzaDVzZjIKaWQuNGQzNG9nODIJaC4yczhleW8xMgloLjE3ZHA4dnU4AHIhMXhraUxLdlNOcFp0VDM2WWRtZzJDMGdibzJuTWtXQmVp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A3F306-88E7-4C9D-8063-7199AD3B8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937</TotalTime>
  <Pages>55</Pages>
  <Words>22100</Words>
  <Characters>125973</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147778</CharactersWithSpaces>
  <SharedDoc>false</SharedDoc>
  <HLinks>
    <vt:vector size="126" baseType="variant">
      <vt:variant>
        <vt:i4>4390944</vt:i4>
      </vt:variant>
      <vt:variant>
        <vt:i4>60</vt:i4>
      </vt:variant>
      <vt:variant>
        <vt:i4>0</vt:i4>
      </vt:variant>
      <vt:variant>
        <vt:i4>5</vt:i4>
      </vt:variant>
      <vt:variant>
        <vt:lpwstr>mailto:info@integration-kzn.ru</vt:lpwstr>
      </vt:variant>
      <vt:variant>
        <vt:lpwstr/>
      </vt:variant>
      <vt:variant>
        <vt:i4>2031634</vt:i4>
      </vt:variant>
      <vt:variant>
        <vt:i4>57</vt:i4>
      </vt:variant>
      <vt:variant>
        <vt:i4>0</vt:i4>
      </vt:variant>
      <vt:variant>
        <vt:i4>5</vt:i4>
      </vt:variant>
      <vt:variant>
        <vt:lpwstr>http://www.consultant.ru/cons/cgi/online.cgi?req=doc&amp;base=LAW&amp;n=210056&amp;rnd=242442.204758909&amp;dst=2620&amp;fld=134</vt:lpwstr>
      </vt:variant>
      <vt:variant>
        <vt:lpwstr/>
      </vt:variant>
      <vt:variant>
        <vt:i4>1376284</vt:i4>
      </vt:variant>
      <vt:variant>
        <vt:i4>54</vt:i4>
      </vt:variant>
      <vt:variant>
        <vt:i4>0</vt:i4>
      </vt:variant>
      <vt:variant>
        <vt:i4>5</vt:i4>
      </vt:variant>
      <vt:variant>
        <vt:lpwstr>http://www.consultant.ru/cons/cgi/online.cgi?req=doc&amp;base=LAW&amp;n=209092&amp;rnd=242442.1852124906&amp;dst=2086&amp;fld=134</vt:lpwstr>
      </vt:variant>
      <vt:variant>
        <vt:lpwstr/>
      </vt:variant>
      <vt:variant>
        <vt:i4>1179668</vt:i4>
      </vt:variant>
      <vt:variant>
        <vt:i4>51</vt:i4>
      </vt:variant>
      <vt:variant>
        <vt:i4>0</vt:i4>
      </vt:variant>
      <vt:variant>
        <vt:i4>5</vt:i4>
      </vt:variant>
      <vt:variant>
        <vt:lpwstr>http://www.consultant.ru/cons/cgi/online.cgi?req=doc&amp;base=LAW&amp;n=209092&amp;rnd=242442.1844729362&amp;dst=2072&amp;fld=134</vt:lpwstr>
      </vt:variant>
      <vt:variant>
        <vt:lpwstr/>
      </vt:variant>
      <vt:variant>
        <vt:i4>1638428</vt:i4>
      </vt:variant>
      <vt:variant>
        <vt:i4>48</vt:i4>
      </vt:variant>
      <vt:variant>
        <vt:i4>0</vt:i4>
      </vt:variant>
      <vt:variant>
        <vt:i4>5</vt:i4>
      </vt:variant>
      <vt:variant>
        <vt:lpwstr>http://www.consultant.ru/cons/cgi/online.cgi?req=doc&amp;base=LAW&amp;n=209092&amp;rnd=242442.209701084&amp;dst=2054&amp;fld=134</vt:lpwstr>
      </vt:variant>
      <vt:variant>
        <vt:lpwstr/>
      </vt:variant>
      <vt:variant>
        <vt:i4>1703953</vt:i4>
      </vt:variant>
      <vt:variant>
        <vt:i4>45</vt:i4>
      </vt:variant>
      <vt:variant>
        <vt:i4>0</vt:i4>
      </vt:variant>
      <vt:variant>
        <vt:i4>5</vt:i4>
      </vt:variant>
      <vt:variant>
        <vt:lpwstr>http://www.consultant.ru/cons/cgi/online.cgi?req=doc&amp;base=LAW&amp;n=209092&amp;rnd=242442.26397135&amp;dst=101897&amp;fld=134</vt:lpwstr>
      </vt:variant>
      <vt:variant>
        <vt:lpwstr/>
      </vt:variant>
      <vt:variant>
        <vt:i4>3735601</vt:i4>
      </vt:variant>
      <vt:variant>
        <vt:i4>42</vt:i4>
      </vt:variant>
      <vt:variant>
        <vt:i4>0</vt:i4>
      </vt:variant>
      <vt:variant>
        <vt:i4>5</vt:i4>
      </vt:variant>
      <vt:variant>
        <vt:lpwstr>consultantplus://offline/ref=1CB0DD7404E8EAE55B39F0CDCB64F7C1D60F5F05C6EC6FBBFCC56478208CCCFFF05AAB50E6B8X6C1H</vt:lpwstr>
      </vt:variant>
      <vt:variant>
        <vt:lpwstr/>
      </vt:variant>
      <vt:variant>
        <vt:i4>3735663</vt:i4>
      </vt:variant>
      <vt:variant>
        <vt:i4>39</vt:i4>
      </vt:variant>
      <vt:variant>
        <vt:i4>0</vt:i4>
      </vt:variant>
      <vt:variant>
        <vt:i4>5</vt:i4>
      </vt:variant>
      <vt:variant>
        <vt:lpwstr>consultantplus://offline/ref=1CB0DD7404E8EAE55B39F0CDCB64F7C1D60F5F05C6EC6FBBFCC56478208CCCFFF05AAB50E6BAX6C6H</vt:lpwstr>
      </vt:variant>
      <vt:variant>
        <vt:lpwstr/>
      </vt:variant>
      <vt:variant>
        <vt:i4>4980842</vt:i4>
      </vt:variant>
      <vt:variant>
        <vt:i4>36</vt:i4>
      </vt:variant>
      <vt:variant>
        <vt:i4>0</vt:i4>
      </vt:variant>
      <vt:variant>
        <vt:i4>5</vt:i4>
      </vt:variant>
      <vt:variant>
        <vt:lpwstr>https://www.consultant.ru/document/cons_doc_LAW_483052/c67fd28cda4a5fef9c5f5286bec5b7e042eeea8f/</vt:lpwstr>
      </vt:variant>
      <vt:variant>
        <vt:lpwstr>dst628</vt:lpwstr>
      </vt:variant>
      <vt:variant>
        <vt:i4>4980842</vt:i4>
      </vt:variant>
      <vt:variant>
        <vt:i4>33</vt:i4>
      </vt:variant>
      <vt:variant>
        <vt:i4>0</vt:i4>
      </vt:variant>
      <vt:variant>
        <vt:i4>5</vt:i4>
      </vt:variant>
      <vt:variant>
        <vt:lpwstr>https://www.consultant.ru/document/cons_doc_LAW_483052/c67fd28cda4a5fef9c5f5286bec5b7e042eeea8f/</vt:lpwstr>
      </vt:variant>
      <vt:variant>
        <vt:lpwstr>dst628</vt:lpwstr>
      </vt:variant>
      <vt:variant>
        <vt:i4>2031620</vt:i4>
      </vt:variant>
      <vt:variant>
        <vt:i4>30</vt:i4>
      </vt:variant>
      <vt:variant>
        <vt:i4>0</vt:i4>
      </vt:variant>
      <vt:variant>
        <vt:i4>5</vt:i4>
      </vt:variant>
      <vt:variant>
        <vt:lpwstr>https://etpzakupki.tatar/</vt:lpwstr>
      </vt:variant>
      <vt:variant>
        <vt:lpwstr/>
      </vt:variant>
      <vt:variant>
        <vt:i4>2031620</vt:i4>
      </vt:variant>
      <vt:variant>
        <vt:i4>27</vt:i4>
      </vt:variant>
      <vt:variant>
        <vt:i4>0</vt:i4>
      </vt:variant>
      <vt:variant>
        <vt:i4>5</vt:i4>
      </vt:variant>
      <vt:variant>
        <vt:lpwstr>https://etpzakupki.tatar/</vt:lpwstr>
      </vt:variant>
      <vt:variant>
        <vt:lpwstr/>
      </vt:variant>
      <vt:variant>
        <vt:i4>6619165</vt:i4>
      </vt:variant>
      <vt:variant>
        <vt:i4>24</vt:i4>
      </vt:variant>
      <vt:variant>
        <vt:i4>0</vt:i4>
      </vt:variant>
      <vt:variant>
        <vt:i4>5</vt:i4>
      </vt:variant>
      <vt:variant>
        <vt:lpwstr>mailto:savchenko@integration-kzn.ru</vt:lpwstr>
      </vt:variant>
      <vt:variant>
        <vt:lpwstr/>
      </vt:variant>
      <vt:variant>
        <vt:i4>4390944</vt:i4>
      </vt:variant>
      <vt:variant>
        <vt:i4>21</vt:i4>
      </vt:variant>
      <vt:variant>
        <vt:i4>0</vt:i4>
      </vt:variant>
      <vt:variant>
        <vt:i4>5</vt:i4>
      </vt:variant>
      <vt:variant>
        <vt:lpwstr>mailto:info@integration-kzn.ru</vt:lpwstr>
      </vt:variant>
      <vt:variant>
        <vt:lpwstr/>
      </vt:variant>
      <vt:variant>
        <vt:i4>5439490</vt:i4>
      </vt:variant>
      <vt:variant>
        <vt:i4>18</vt:i4>
      </vt:variant>
      <vt:variant>
        <vt:i4>0</vt:i4>
      </vt:variant>
      <vt:variant>
        <vt:i4>5</vt:i4>
      </vt:variant>
      <vt:variant>
        <vt:lpwstr/>
      </vt:variant>
      <vt:variant>
        <vt:lpwstr>Par20</vt:lpwstr>
      </vt:variant>
      <vt:variant>
        <vt:i4>5439490</vt:i4>
      </vt:variant>
      <vt:variant>
        <vt:i4>15</vt:i4>
      </vt:variant>
      <vt:variant>
        <vt:i4>0</vt:i4>
      </vt:variant>
      <vt:variant>
        <vt:i4>5</vt:i4>
      </vt:variant>
      <vt:variant>
        <vt:lpwstr/>
      </vt:variant>
      <vt:variant>
        <vt:lpwstr>Par20</vt:lpwstr>
      </vt:variant>
      <vt:variant>
        <vt:i4>5767170</vt:i4>
      </vt:variant>
      <vt:variant>
        <vt:i4>12</vt:i4>
      </vt:variant>
      <vt:variant>
        <vt:i4>0</vt:i4>
      </vt:variant>
      <vt:variant>
        <vt:i4>5</vt:i4>
      </vt:variant>
      <vt:variant>
        <vt:lpwstr/>
      </vt:variant>
      <vt:variant>
        <vt:lpwstr>Par9</vt:lpwstr>
      </vt:variant>
      <vt:variant>
        <vt:i4>5767170</vt:i4>
      </vt:variant>
      <vt:variant>
        <vt:i4>9</vt:i4>
      </vt:variant>
      <vt:variant>
        <vt:i4>0</vt:i4>
      </vt:variant>
      <vt:variant>
        <vt:i4>5</vt:i4>
      </vt:variant>
      <vt:variant>
        <vt:lpwstr/>
      </vt:variant>
      <vt:variant>
        <vt:lpwstr>Par9</vt:lpwstr>
      </vt:variant>
      <vt:variant>
        <vt:i4>2031620</vt:i4>
      </vt:variant>
      <vt:variant>
        <vt:i4>6</vt:i4>
      </vt:variant>
      <vt:variant>
        <vt:i4>0</vt:i4>
      </vt:variant>
      <vt:variant>
        <vt:i4>5</vt:i4>
      </vt:variant>
      <vt:variant>
        <vt:lpwstr>https://etpzakupki.tatar/</vt:lpwstr>
      </vt:variant>
      <vt:variant>
        <vt:lpwstr/>
      </vt:variant>
      <vt:variant>
        <vt:i4>7274549</vt:i4>
      </vt:variant>
      <vt:variant>
        <vt:i4>3</vt:i4>
      </vt:variant>
      <vt:variant>
        <vt:i4>0</vt:i4>
      </vt:variant>
      <vt:variant>
        <vt:i4>5</vt:i4>
      </vt:variant>
      <vt:variant>
        <vt:lpwstr>http://www.zakupki.gov.ru/</vt:lpwstr>
      </vt:variant>
      <vt:variant>
        <vt:lpwstr/>
      </vt:variant>
      <vt:variant>
        <vt:i4>4390944</vt:i4>
      </vt:variant>
      <vt:variant>
        <vt:i4>0</vt:i4>
      </vt:variant>
      <vt:variant>
        <vt:i4>0</vt:i4>
      </vt:variant>
      <vt:variant>
        <vt:i4>5</vt:i4>
      </vt:variant>
      <vt:variant>
        <vt:lpwstr>mailto:info@integration-kzn.ru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СЭМ</dc:creator>
  <cp:keywords/>
  <cp:lastModifiedBy>Елена Миронова</cp:lastModifiedBy>
  <cp:revision>509</cp:revision>
  <cp:lastPrinted>2025-03-04T05:34:00Z</cp:lastPrinted>
  <dcterms:created xsi:type="dcterms:W3CDTF">2025-04-03T11:16:00Z</dcterms:created>
  <dcterms:modified xsi:type="dcterms:W3CDTF">2026-07-02T13:43:00Z</dcterms:modified>
</cp:coreProperties>
</file>