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379E72" w14:textId="77777777" w:rsidR="002413A9" w:rsidRPr="005B6F57" w:rsidRDefault="0013012D">
      <w:pPr>
        <w:pStyle w:val="14"/>
        <w:widowControl w:val="0"/>
        <w:ind w:firstLine="567"/>
        <w:contextualSpacing/>
        <w:jc w:val="right"/>
        <w:rPr>
          <w:sz w:val="22"/>
          <w:szCs w:val="22"/>
        </w:rPr>
      </w:pPr>
      <w:r w:rsidRPr="005B6F57">
        <w:rPr>
          <w:sz w:val="22"/>
          <w:szCs w:val="22"/>
        </w:rPr>
        <w:t>Приложение №1 к Документации о закупке</w:t>
      </w:r>
    </w:p>
    <w:p w14:paraId="41C6357C" w14:textId="77777777" w:rsidR="002413A9" w:rsidRPr="005B6F57" w:rsidRDefault="0013012D">
      <w:pPr>
        <w:pStyle w:val="14"/>
        <w:widowControl w:val="0"/>
        <w:contextualSpacing/>
        <w:jc w:val="center"/>
        <w:rPr>
          <w:b/>
          <w:sz w:val="22"/>
          <w:szCs w:val="22"/>
        </w:rPr>
      </w:pPr>
      <w:r w:rsidRPr="005B6F57">
        <w:rPr>
          <w:b/>
          <w:sz w:val="22"/>
          <w:szCs w:val="22"/>
        </w:rPr>
        <w:t>ТРЕБОВАНИЯ</w:t>
      </w:r>
    </w:p>
    <w:p w14:paraId="6BFEA71E" w14:textId="68C3BC0B" w:rsidR="002413A9" w:rsidRPr="005B6F57" w:rsidRDefault="0013012D">
      <w:pPr>
        <w:pStyle w:val="14"/>
        <w:widowControl w:val="0"/>
        <w:contextualSpacing/>
        <w:jc w:val="center"/>
        <w:rPr>
          <w:b/>
          <w:sz w:val="22"/>
          <w:szCs w:val="22"/>
        </w:rPr>
      </w:pPr>
      <w:r w:rsidRPr="005B6F57">
        <w:rPr>
          <w:b/>
          <w:sz w:val="22"/>
          <w:szCs w:val="22"/>
        </w:rPr>
        <w:t>на предоставление прав использования программный продуктов (далее - ПП) на условиях простой (неисключительной) лицензии на территории Российской Федерации с правом дальнейшей передачи этого права третьим лицам</w:t>
      </w:r>
      <w:r w:rsidR="00FF25E0" w:rsidRPr="005B6F57">
        <w:rPr>
          <w:b/>
          <w:sz w:val="22"/>
          <w:szCs w:val="22"/>
        </w:rPr>
        <w:t>,</w:t>
      </w:r>
      <w:r w:rsidRPr="005B6F57">
        <w:rPr>
          <w:b/>
          <w:sz w:val="22"/>
          <w:szCs w:val="22"/>
        </w:rPr>
        <w:t xml:space="preserve"> поставку </w:t>
      </w:r>
      <w:r w:rsidR="00FF25E0" w:rsidRPr="005B6F57">
        <w:rPr>
          <w:b/>
          <w:sz w:val="22"/>
          <w:szCs w:val="22"/>
        </w:rPr>
        <w:t xml:space="preserve">аппаратных-программных комплексов, </w:t>
      </w:r>
      <w:r w:rsidRPr="005B6F57">
        <w:rPr>
          <w:b/>
          <w:sz w:val="22"/>
          <w:szCs w:val="22"/>
        </w:rPr>
        <w:t>сертификатов на техническую поддержку</w:t>
      </w:r>
      <w:r w:rsidR="00FF25E0" w:rsidRPr="005B6F57">
        <w:rPr>
          <w:b/>
          <w:sz w:val="22"/>
          <w:szCs w:val="22"/>
        </w:rPr>
        <w:t xml:space="preserve">, </w:t>
      </w:r>
      <w:r w:rsidR="00FF25E0" w:rsidRPr="005B6F57">
        <w:rPr>
          <w:b/>
          <w:sz w:val="22"/>
          <w:szCs w:val="22"/>
          <w:lang w:val="en-US"/>
        </w:rPr>
        <w:t>USB</w:t>
      </w:r>
      <w:r w:rsidR="00FF25E0" w:rsidRPr="005B6F57">
        <w:rPr>
          <w:b/>
          <w:sz w:val="22"/>
          <w:szCs w:val="22"/>
        </w:rPr>
        <w:t>-</w:t>
      </w:r>
      <w:proofErr w:type="spellStart"/>
      <w:r w:rsidR="00FF25E0" w:rsidRPr="005B6F57">
        <w:rPr>
          <w:b/>
          <w:sz w:val="22"/>
          <w:szCs w:val="22"/>
        </w:rPr>
        <w:t>токенов</w:t>
      </w:r>
      <w:proofErr w:type="spellEnd"/>
      <w:r w:rsidR="00FF25E0" w:rsidRPr="005B6F57">
        <w:rPr>
          <w:b/>
          <w:sz w:val="22"/>
          <w:szCs w:val="22"/>
        </w:rPr>
        <w:t xml:space="preserve"> и установочных комплектов</w:t>
      </w:r>
      <w:r w:rsidRPr="005B6F57">
        <w:rPr>
          <w:b/>
          <w:sz w:val="22"/>
          <w:szCs w:val="22"/>
        </w:rPr>
        <w:t xml:space="preserve"> (далее – Товар).</w:t>
      </w:r>
    </w:p>
    <w:p w14:paraId="235E1845" w14:textId="77777777" w:rsidR="002413A9" w:rsidRPr="005B6F57" w:rsidRDefault="002413A9">
      <w:pPr>
        <w:pStyle w:val="14"/>
        <w:widowControl w:val="0"/>
        <w:ind w:firstLine="567"/>
        <w:contextualSpacing/>
        <w:jc w:val="both"/>
        <w:rPr>
          <w:sz w:val="22"/>
          <w:szCs w:val="22"/>
        </w:rPr>
      </w:pPr>
    </w:p>
    <w:p w14:paraId="6BD5D7F8" w14:textId="77777777" w:rsidR="002413A9" w:rsidRPr="005B6F57" w:rsidRDefault="0013012D">
      <w:pPr>
        <w:pStyle w:val="14"/>
        <w:widowControl w:val="0"/>
        <w:ind w:firstLine="567"/>
        <w:jc w:val="both"/>
        <w:rPr>
          <w:b/>
          <w:sz w:val="22"/>
          <w:szCs w:val="22"/>
        </w:rPr>
      </w:pPr>
      <w:r w:rsidRPr="005B6F57">
        <w:rPr>
          <w:b/>
          <w:sz w:val="22"/>
          <w:szCs w:val="22"/>
        </w:rPr>
        <w:t>Таблица №1. Права на использование программных продуктов</w:t>
      </w:r>
    </w:p>
    <w:tbl>
      <w:tblPr>
        <w:tblW w:w="10773" w:type="dxa"/>
        <w:tblInd w:w="-5" w:type="dxa"/>
        <w:tblLayout w:type="fixed"/>
        <w:tblLook w:val="04A0" w:firstRow="1" w:lastRow="0" w:firstColumn="1" w:lastColumn="0" w:noHBand="0" w:noVBand="1"/>
      </w:tblPr>
      <w:tblGrid>
        <w:gridCol w:w="426"/>
        <w:gridCol w:w="3543"/>
        <w:gridCol w:w="2977"/>
        <w:gridCol w:w="2126"/>
        <w:gridCol w:w="992"/>
        <w:gridCol w:w="709"/>
      </w:tblGrid>
      <w:tr w:rsidR="005B6F57" w:rsidRPr="005B6F57" w14:paraId="0E692209" w14:textId="77777777" w:rsidTr="000A560E">
        <w:trPr>
          <w:cantSplit/>
          <w:trHeight w:val="20"/>
        </w:trPr>
        <w:tc>
          <w:tcPr>
            <w:tcW w:w="426" w:type="dxa"/>
            <w:tcBorders>
              <w:top w:val="single" w:sz="4" w:space="0" w:color="000000"/>
              <w:left w:val="single" w:sz="4" w:space="0" w:color="000000"/>
              <w:bottom w:val="single" w:sz="4" w:space="0" w:color="000000"/>
              <w:right w:val="single" w:sz="6" w:space="0" w:color="000000"/>
            </w:tcBorders>
            <w:vAlign w:val="center"/>
          </w:tcPr>
          <w:p w14:paraId="05CB3B2F" w14:textId="77777777" w:rsidR="00E02E26" w:rsidRPr="005B6F57" w:rsidRDefault="00E02E26">
            <w:pPr>
              <w:pStyle w:val="14"/>
              <w:widowControl w:val="0"/>
              <w:contextualSpacing/>
              <w:jc w:val="center"/>
              <w:rPr>
                <w:sz w:val="22"/>
                <w:szCs w:val="22"/>
                <w:lang w:eastAsia="en-US"/>
              </w:rPr>
            </w:pPr>
            <w:r w:rsidRPr="005B6F57">
              <w:rPr>
                <w:b/>
                <w:bCs/>
                <w:sz w:val="22"/>
                <w:szCs w:val="22"/>
                <w:lang w:eastAsia="en-US"/>
              </w:rPr>
              <w:t>№</w:t>
            </w:r>
          </w:p>
        </w:tc>
        <w:tc>
          <w:tcPr>
            <w:tcW w:w="3543" w:type="dxa"/>
            <w:tcBorders>
              <w:top w:val="single" w:sz="4" w:space="0" w:color="000000"/>
              <w:left w:val="single" w:sz="6" w:space="0" w:color="000000"/>
              <w:bottom w:val="single" w:sz="4" w:space="0" w:color="000000"/>
              <w:right w:val="single" w:sz="6" w:space="0" w:color="000000"/>
            </w:tcBorders>
            <w:vAlign w:val="center"/>
          </w:tcPr>
          <w:p w14:paraId="60AA37BD" w14:textId="77777777" w:rsidR="00E02E26" w:rsidRPr="005B6F57" w:rsidRDefault="00E02E26">
            <w:pPr>
              <w:pStyle w:val="14"/>
              <w:widowControl w:val="0"/>
              <w:contextualSpacing/>
              <w:jc w:val="center"/>
              <w:rPr>
                <w:sz w:val="22"/>
                <w:szCs w:val="22"/>
                <w:lang w:eastAsia="en-US"/>
              </w:rPr>
            </w:pPr>
            <w:r w:rsidRPr="005B6F57">
              <w:rPr>
                <w:b/>
                <w:sz w:val="22"/>
                <w:szCs w:val="22"/>
                <w:lang w:eastAsia="en-US"/>
              </w:rPr>
              <w:t>Наименование Программного продукта, права на использование которого предоставляются (передаются)</w:t>
            </w:r>
          </w:p>
        </w:tc>
        <w:tc>
          <w:tcPr>
            <w:tcW w:w="2977" w:type="dxa"/>
            <w:tcBorders>
              <w:top w:val="single" w:sz="4" w:space="0" w:color="000000"/>
              <w:left w:val="single" w:sz="6" w:space="0" w:color="000000"/>
              <w:bottom w:val="single" w:sz="4" w:space="0" w:color="000000"/>
              <w:right w:val="single" w:sz="6" w:space="0" w:color="000000"/>
            </w:tcBorders>
          </w:tcPr>
          <w:p w14:paraId="31AEAAB6" w14:textId="77777777" w:rsidR="00E02E26" w:rsidRPr="005B6F57" w:rsidRDefault="00E02E26">
            <w:pPr>
              <w:pStyle w:val="14"/>
              <w:widowControl w:val="0"/>
              <w:contextualSpacing/>
              <w:jc w:val="center"/>
              <w:rPr>
                <w:b/>
                <w:bCs/>
                <w:sz w:val="22"/>
                <w:szCs w:val="22"/>
                <w:lang w:eastAsia="en-US"/>
              </w:rPr>
            </w:pPr>
            <w:r w:rsidRPr="005B6F57">
              <w:rPr>
                <w:b/>
                <w:bCs/>
                <w:sz w:val="22"/>
                <w:szCs w:val="22"/>
                <w:lang w:eastAsia="en-US"/>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tc>
        <w:tc>
          <w:tcPr>
            <w:tcW w:w="2126" w:type="dxa"/>
            <w:tcBorders>
              <w:top w:val="single" w:sz="4" w:space="0" w:color="000000"/>
              <w:left w:val="single" w:sz="6" w:space="0" w:color="000000"/>
              <w:bottom w:val="single" w:sz="4" w:space="0" w:color="000000"/>
              <w:right w:val="single" w:sz="6" w:space="0" w:color="000000"/>
            </w:tcBorders>
            <w:vAlign w:val="center"/>
          </w:tcPr>
          <w:p w14:paraId="14D7E302" w14:textId="77777777" w:rsidR="00E02E26" w:rsidRPr="005B6F57" w:rsidRDefault="00E02E26">
            <w:pPr>
              <w:pStyle w:val="14"/>
              <w:widowControl w:val="0"/>
              <w:contextualSpacing/>
              <w:jc w:val="center"/>
              <w:rPr>
                <w:b/>
                <w:bCs/>
                <w:sz w:val="22"/>
                <w:szCs w:val="22"/>
                <w:lang w:eastAsia="en-US"/>
              </w:rPr>
            </w:pPr>
            <w:r w:rsidRPr="005B6F57">
              <w:rPr>
                <w:b/>
                <w:bCs/>
                <w:sz w:val="22"/>
                <w:szCs w:val="22"/>
                <w:lang w:eastAsia="en-US"/>
              </w:rPr>
              <w:t>Срок, на который права на использование предоставляются, с даты подписания Акта передачи прав</w:t>
            </w:r>
          </w:p>
        </w:tc>
        <w:tc>
          <w:tcPr>
            <w:tcW w:w="992" w:type="dxa"/>
            <w:tcBorders>
              <w:top w:val="single" w:sz="4" w:space="0" w:color="000000"/>
              <w:left w:val="single" w:sz="6" w:space="0" w:color="000000"/>
              <w:bottom w:val="single" w:sz="4" w:space="0" w:color="000000"/>
              <w:right w:val="single" w:sz="6" w:space="0" w:color="000000"/>
            </w:tcBorders>
            <w:vAlign w:val="center"/>
          </w:tcPr>
          <w:p w14:paraId="25DBEA22" w14:textId="3B5D19CC" w:rsidR="00E02E26" w:rsidRPr="005B6F57" w:rsidRDefault="00E02E26" w:rsidP="00E02E26">
            <w:pPr>
              <w:pStyle w:val="14"/>
              <w:widowControl w:val="0"/>
              <w:contextualSpacing/>
              <w:jc w:val="center"/>
              <w:rPr>
                <w:b/>
                <w:bCs/>
                <w:sz w:val="22"/>
                <w:szCs w:val="22"/>
                <w:lang w:eastAsia="en-US"/>
              </w:rPr>
            </w:pPr>
            <w:r w:rsidRPr="005B6F57">
              <w:rPr>
                <w:b/>
                <w:bCs/>
                <w:sz w:val="22"/>
                <w:szCs w:val="22"/>
                <w:lang w:eastAsia="en-US"/>
              </w:rPr>
              <w:t>Количество лицензий</w:t>
            </w:r>
          </w:p>
        </w:tc>
        <w:tc>
          <w:tcPr>
            <w:tcW w:w="709" w:type="dxa"/>
            <w:tcBorders>
              <w:top w:val="single" w:sz="4" w:space="0" w:color="000000"/>
              <w:left w:val="single" w:sz="6" w:space="0" w:color="000000"/>
              <w:bottom w:val="single" w:sz="4" w:space="0" w:color="000000"/>
              <w:right w:val="single" w:sz="4" w:space="0" w:color="000000"/>
            </w:tcBorders>
            <w:vAlign w:val="center"/>
          </w:tcPr>
          <w:p w14:paraId="4E077039" w14:textId="6D530B0D" w:rsidR="00E02E26" w:rsidRPr="005B6F57" w:rsidRDefault="00E02E26">
            <w:pPr>
              <w:pStyle w:val="14"/>
              <w:widowControl w:val="0"/>
              <w:contextualSpacing/>
              <w:jc w:val="center"/>
              <w:rPr>
                <w:b/>
                <w:bCs/>
                <w:sz w:val="22"/>
                <w:szCs w:val="22"/>
                <w:lang w:eastAsia="en-US"/>
              </w:rPr>
            </w:pPr>
            <w:r w:rsidRPr="005B6F57">
              <w:rPr>
                <w:b/>
                <w:bCs/>
                <w:sz w:val="22"/>
                <w:szCs w:val="22"/>
                <w:lang w:eastAsia="en-US"/>
              </w:rPr>
              <w:t>Ед. изм.</w:t>
            </w:r>
          </w:p>
        </w:tc>
      </w:tr>
      <w:tr w:rsidR="005B6F57" w:rsidRPr="005B6F57" w14:paraId="14F9E9E7"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4C8B217" w14:textId="3D38F230"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1</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3264FC31" w14:textId="2D37F5E5" w:rsidR="00E02E26" w:rsidRPr="005B6F57" w:rsidRDefault="00E02E26" w:rsidP="00447229">
            <w:pPr>
              <w:pStyle w:val="14"/>
              <w:widowControl w:val="0"/>
              <w:rPr>
                <w:sz w:val="22"/>
                <w:szCs w:val="22"/>
              </w:rPr>
            </w:pPr>
            <w:r w:rsidRPr="005B6F57">
              <w:rPr>
                <w:sz w:val="22"/>
                <w:szCs w:val="22"/>
                <w:shd w:val="clear" w:color="auto" w:fill="FFFFFF"/>
              </w:rPr>
              <w:t xml:space="preserve">Лицензия на право использования программного комплекса «VPN/FW «ЗАСТАВА-Офис», версия 8 КС1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D8C2ACB" w14:textId="2B894224" w:rsidR="00E02E26" w:rsidRPr="005B6F57" w:rsidRDefault="00E02E26" w:rsidP="00E02E26">
            <w:pPr>
              <w:pStyle w:val="14"/>
              <w:widowControl w:val="0"/>
              <w:rPr>
                <w:sz w:val="22"/>
                <w:szCs w:val="22"/>
              </w:rPr>
            </w:pPr>
            <w:r w:rsidRPr="005B6F57">
              <w:rPr>
                <w:sz w:val="22"/>
                <w:szCs w:val="22"/>
              </w:rPr>
              <w:t>ПП должен соответствовать требованиям, указанным в Приложении №1-1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0552B90B" w14:textId="77777777" w:rsidR="00E02E26" w:rsidRPr="005B6F57" w:rsidRDefault="00E02E26" w:rsidP="00447229">
            <w:pPr>
              <w:pStyle w:val="14"/>
              <w:widowControl w:val="0"/>
              <w:rPr>
                <w:sz w:val="22"/>
                <w:szCs w:val="22"/>
              </w:rPr>
            </w:pPr>
            <w:r w:rsidRPr="005B6F57">
              <w:rPr>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55C5433" w14:textId="5991C486" w:rsidR="00E02E26" w:rsidRPr="005B6F57" w:rsidRDefault="00E02E26" w:rsidP="00E02E26">
            <w:pPr>
              <w:pStyle w:val="14"/>
              <w:widowControl w:val="0"/>
              <w:jc w:val="center"/>
              <w:rPr>
                <w:sz w:val="22"/>
                <w:szCs w:val="22"/>
              </w:rPr>
            </w:pPr>
            <w:r w:rsidRPr="005B6F57">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225E4140" w14:textId="00B1F04C" w:rsidR="00E02E26" w:rsidRPr="005B6F57" w:rsidRDefault="00E02E26" w:rsidP="00447229">
            <w:pPr>
              <w:pStyle w:val="14"/>
              <w:widowControl w:val="0"/>
              <w:rPr>
                <w:sz w:val="22"/>
                <w:szCs w:val="22"/>
              </w:rPr>
            </w:pPr>
            <w:r w:rsidRPr="005B6F57">
              <w:rPr>
                <w:sz w:val="22"/>
                <w:szCs w:val="22"/>
              </w:rPr>
              <w:t>Ед.</w:t>
            </w:r>
          </w:p>
        </w:tc>
      </w:tr>
      <w:tr w:rsidR="005B6F57" w:rsidRPr="005B6F57" w14:paraId="2B59F94E"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28EF87E" w14:textId="7AD7679B"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2</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1DFCEBE" w14:textId="127AD919" w:rsidR="00E02E26" w:rsidRPr="005B6F57" w:rsidRDefault="00E02E26" w:rsidP="00447229">
            <w:pPr>
              <w:pStyle w:val="14"/>
              <w:widowControl w:val="0"/>
              <w:rPr>
                <w:sz w:val="22"/>
                <w:szCs w:val="22"/>
              </w:rPr>
            </w:pPr>
            <w:r w:rsidRPr="005B6F57">
              <w:rPr>
                <w:sz w:val="22"/>
                <w:szCs w:val="22"/>
                <w:shd w:val="clear" w:color="auto" w:fill="FFFFFF"/>
              </w:rPr>
              <w:t xml:space="preserve">Лицензия на право использования программного комплекса «VPN/FW «ЗАСТАВА-Офис», версия 8 КС3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3CE5A87D" w14:textId="25881BFC" w:rsidR="00E02E26" w:rsidRPr="005B6F57" w:rsidRDefault="00E02E26" w:rsidP="00447229">
            <w:pPr>
              <w:pStyle w:val="14"/>
              <w:widowControl w:val="0"/>
              <w:rPr>
                <w:sz w:val="22"/>
                <w:szCs w:val="22"/>
              </w:rPr>
            </w:pPr>
            <w:r w:rsidRPr="005B6F57">
              <w:rPr>
                <w:sz w:val="22"/>
                <w:szCs w:val="22"/>
              </w:rPr>
              <w:t xml:space="preserve">ПП должен соответствовать требованиям, указанным в Приложении №1-2 к настоящим Требованиям </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517D8DE3" w14:textId="77777777" w:rsidR="00E02E26" w:rsidRPr="005B6F57" w:rsidRDefault="00E02E26" w:rsidP="00447229">
            <w:pPr>
              <w:pStyle w:val="14"/>
              <w:widowControl w:val="0"/>
              <w:rPr>
                <w:sz w:val="22"/>
                <w:szCs w:val="22"/>
              </w:rPr>
            </w:pPr>
            <w:r w:rsidRPr="005B6F57">
              <w:rPr>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550097A" w14:textId="5D3FF7FC" w:rsidR="00E02E26" w:rsidRPr="005B6F57" w:rsidRDefault="00E02E26" w:rsidP="00E02E26">
            <w:pPr>
              <w:pStyle w:val="14"/>
              <w:widowControl w:val="0"/>
              <w:jc w:val="center"/>
              <w:rPr>
                <w:sz w:val="22"/>
                <w:szCs w:val="22"/>
              </w:rPr>
            </w:pPr>
            <w:r w:rsidRPr="005B6F57">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081F1449" w14:textId="0216F20A" w:rsidR="00E02E26" w:rsidRPr="005B6F57" w:rsidRDefault="00E02E26" w:rsidP="00447229">
            <w:pPr>
              <w:pStyle w:val="14"/>
              <w:widowControl w:val="0"/>
              <w:rPr>
                <w:sz w:val="22"/>
                <w:szCs w:val="22"/>
              </w:rPr>
            </w:pPr>
            <w:r w:rsidRPr="005B6F57">
              <w:rPr>
                <w:sz w:val="22"/>
                <w:szCs w:val="22"/>
              </w:rPr>
              <w:t>Ед.</w:t>
            </w:r>
          </w:p>
        </w:tc>
      </w:tr>
      <w:tr w:rsidR="005B6F57" w:rsidRPr="005B6F57" w14:paraId="6377CFD8"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5BDF56F" w14:textId="2D1656F0"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3</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37D83D5" w14:textId="7C4C6F25" w:rsidR="00E02E26" w:rsidRPr="005B6F57" w:rsidRDefault="00E02E26" w:rsidP="00E02E26">
            <w:pPr>
              <w:pStyle w:val="14"/>
              <w:widowControl w:val="0"/>
              <w:rPr>
                <w:sz w:val="22"/>
                <w:szCs w:val="22"/>
              </w:rPr>
            </w:pPr>
            <w:r w:rsidRPr="005B6F57">
              <w:rPr>
                <w:sz w:val="22"/>
                <w:szCs w:val="22"/>
                <w:shd w:val="clear" w:color="auto" w:fill="FFFFFF"/>
              </w:rPr>
              <w:t xml:space="preserve">Лицензия на право использования программного комплекса «VPN/FW «ЗАСТАВА-Клиент», версия 8 КС1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488F5F77" w14:textId="1ECAD82E" w:rsidR="00E02E26" w:rsidRPr="005B6F57" w:rsidRDefault="00E02E26" w:rsidP="00447229">
            <w:pPr>
              <w:pStyle w:val="14"/>
              <w:widowControl w:val="0"/>
              <w:rPr>
                <w:sz w:val="22"/>
                <w:szCs w:val="22"/>
              </w:rPr>
            </w:pPr>
            <w:r w:rsidRPr="005B6F57">
              <w:rPr>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3F4E43D4" w14:textId="77777777" w:rsidR="00E02E26" w:rsidRPr="005B6F57" w:rsidRDefault="00E02E26" w:rsidP="00447229">
            <w:pPr>
              <w:pStyle w:val="14"/>
              <w:widowControl w:val="0"/>
              <w:rPr>
                <w:sz w:val="22"/>
                <w:szCs w:val="22"/>
              </w:rPr>
            </w:pPr>
            <w:r w:rsidRPr="005B6F57">
              <w:rPr>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F0CCB82" w14:textId="431DB54E" w:rsidR="00E02E26" w:rsidRPr="005B6F57" w:rsidRDefault="00E02E26" w:rsidP="00E02E26">
            <w:pPr>
              <w:pStyle w:val="14"/>
              <w:widowControl w:val="0"/>
              <w:jc w:val="center"/>
              <w:rPr>
                <w:sz w:val="22"/>
                <w:szCs w:val="22"/>
              </w:rPr>
            </w:pPr>
            <w:r w:rsidRPr="005B6F57">
              <w:rPr>
                <w:sz w:val="22"/>
                <w:szCs w:val="22"/>
              </w:rPr>
              <w:t xml:space="preserve">от </w:t>
            </w:r>
            <w:r w:rsidR="00B27088" w:rsidRPr="005B6F57">
              <w:rPr>
                <w:sz w:val="22"/>
                <w:szCs w:val="22"/>
                <w:lang w:val="en-US"/>
              </w:rPr>
              <w:t xml:space="preserve">1 </w:t>
            </w:r>
            <w:r w:rsidRPr="005B6F57">
              <w:rPr>
                <w:sz w:val="22"/>
                <w:szCs w:val="22"/>
              </w:rPr>
              <w:t>до 50</w:t>
            </w:r>
          </w:p>
        </w:tc>
        <w:tc>
          <w:tcPr>
            <w:tcW w:w="709" w:type="dxa"/>
            <w:tcBorders>
              <w:top w:val="single" w:sz="4" w:space="0" w:color="000000"/>
              <w:left w:val="single" w:sz="4" w:space="0" w:color="000000"/>
              <w:bottom w:val="single" w:sz="4" w:space="0" w:color="000000"/>
              <w:right w:val="single" w:sz="4" w:space="0" w:color="000000"/>
            </w:tcBorders>
          </w:tcPr>
          <w:p w14:paraId="544E8602" w14:textId="2A886EBB" w:rsidR="00E02E26" w:rsidRPr="005B6F57" w:rsidRDefault="00E02E26" w:rsidP="00447229">
            <w:pPr>
              <w:pStyle w:val="14"/>
              <w:widowControl w:val="0"/>
              <w:rPr>
                <w:sz w:val="22"/>
                <w:szCs w:val="22"/>
              </w:rPr>
            </w:pPr>
            <w:r w:rsidRPr="005B6F57">
              <w:rPr>
                <w:sz w:val="22"/>
                <w:szCs w:val="22"/>
              </w:rPr>
              <w:t>Ед.</w:t>
            </w:r>
          </w:p>
        </w:tc>
      </w:tr>
      <w:tr w:rsidR="005B6F57" w:rsidRPr="005B6F57" w14:paraId="13E34039"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66D7880" w14:textId="71766395"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4</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30B4709C" w14:textId="07076273" w:rsidR="00E02E26" w:rsidRPr="005B6F57" w:rsidRDefault="00E02E26" w:rsidP="00E02E26">
            <w:pPr>
              <w:pStyle w:val="14"/>
              <w:widowControl w:val="0"/>
              <w:rPr>
                <w:sz w:val="22"/>
                <w:szCs w:val="22"/>
              </w:rPr>
            </w:pPr>
            <w:r w:rsidRPr="005B6F57">
              <w:rPr>
                <w:sz w:val="22"/>
                <w:szCs w:val="22"/>
                <w:shd w:val="clear" w:color="auto" w:fill="FFFFFF"/>
              </w:rPr>
              <w:t xml:space="preserve">Лицензия на право использования программного комплекса «VPN/FW «ЗАСТАВА-Клиент», версия 8 КС1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6DC9C422" w14:textId="735DB200" w:rsidR="00E02E26" w:rsidRPr="005B6F57" w:rsidRDefault="00E02E26" w:rsidP="00447229">
            <w:pPr>
              <w:pStyle w:val="14"/>
              <w:widowControl w:val="0"/>
              <w:rPr>
                <w:sz w:val="22"/>
                <w:szCs w:val="22"/>
              </w:rPr>
            </w:pPr>
            <w:r w:rsidRPr="005B6F57">
              <w:rPr>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707650AC" w14:textId="77777777" w:rsidR="00E02E26" w:rsidRPr="005B6F57" w:rsidRDefault="00E02E26" w:rsidP="00447229">
            <w:pPr>
              <w:pStyle w:val="14"/>
              <w:widowControl w:val="0"/>
              <w:rPr>
                <w:sz w:val="22"/>
                <w:szCs w:val="22"/>
              </w:rPr>
            </w:pPr>
            <w:r w:rsidRPr="005B6F57">
              <w:rPr>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39C6E851" w14:textId="0CCBE9EF" w:rsidR="00E02E26" w:rsidRPr="005B6F57" w:rsidRDefault="00E02E26" w:rsidP="00E02E26">
            <w:pPr>
              <w:pStyle w:val="14"/>
              <w:widowControl w:val="0"/>
              <w:jc w:val="center"/>
              <w:rPr>
                <w:sz w:val="22"/>
                <w:szCs w:val="22"/>
              </w:rPr>
            </w:pPr>
            <w:r w:rsidRPr="005B6F57">
              <w:rPr>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tcPr>
          <w:p w14:paraId="474A992D" w14:textId="38E81052" w:rsidR="00E02E26" w:rsidRPr="005B6F57" w:rsidRDefault="00E02E26" w:rsidP="00447229">
            <w:pPr>
              <w:pStyle w:val="14"/>
              <w:widowControl w:val="0"/>
              <w:rPr>
                <w:sz w:val="22"/>
                <w:szCs w:val="22"/>
              </w:rPr>
            </w:pPr>
            <w:r w:rsidRPr="005B6F57">
              <w:rPr>
                <w:sz w:val="22"/>
                <w:szCs w:val="22"/>
              </w:rPr>
              <w:t>Ед.</w:t>
            </w:r>
          </w:p>
        </w:tc>
      </w:tr>
      <w:tr w:rsidR="005B6F57" w:rsidRPr="005B6F57" w14:paraId="7A8DF5FD"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0237B44" w14:textId="3E25A592"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5</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3C3C87CA" w14:textId="7DC9E672" w:rsidR="00E02E26" w:rsidRPr="005B6F57" w:rsidRDefault="00E02E26" w:rsidP="00E02E26">
            <w:pPr>
              <w:pStyle w:val="14"/>
              <w:widowControl w:val="0"/>
              <w:rPr>
                <w:sz w:val="22"/>
                <w:szCs w:val="22"/>
              </w:rPr>
            </w:pPr>
            <w:r w:rsidRPr="005B6F57">
              <w:rPr>
                <w:sz w:val="22"/>
                <w:szCs w:val="22"/>
                <w:shd w:val="clear" w:color="auto" w:fill="FFFFFF"/>
              </w:rPr>
              <w:t xml:space="preserve">Лицензия на право использования программного комплекса «VPN/FW «ЗАСТАВА-Клиент», версия 8 КС1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57F26CC0" w14:textId="68D74085" w:rsidR="00E02E26" w:rsidRPr="005B6F57" w:rsidRDefault="00E02E26" w:rsidP="00447229">
            <w:pPr>
              <w:pStyle w:val="14"/>
              <w:widowControl w:val="0"/>
              <w:rPr>
                <w:sz w:val="22"/>
                <w:szCs w:val="22"/>
              </w:rPr>
            </w:pPr>
            <w:r w:rsidRPr="005B6F57">
              <w:rPr>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0A42F90A" w14:textId="77777777" w:rsidR="00E02E26" w:rsidRPr="005B6F57" w:rsidRDefault="00E02E26" w:rsidP="00447229">
            <w:pPr>
              <w:pStyle w:val="14"/>
              <w:widowControl w:val="0"/>
              <w:rPr>
                <w:sz w:val="22"/>
                <w:szCs w:val="22"/>
              </w:rPr>
            </w:pPr>
            <w:r w:rsidRPr="005B6F57">
              <w:rPr>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737E3DCB" w14:textId="2973D11F" w:rsidR="00E02E26" w:rsidRPr="005B6F57" w:rsidRDefault="00E02E26" w:rsidP="00E02E26">
            <w:pPr>
              <w:pStyle w:val="14"/>
              <w:widowControl w:val="0"/>
              <w:jc w:val="center"/>
              <w:rPr>
                <w:sz w:val="22"/>
                <w:szCs w:val="22"/>
              </w:rPr>
            </w:pPr>
            <w:r w:rsidRPr="005B6F57">
              <w:rPr>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tcPr>
          <w:p w14:paraId="66A59D3C" w14:textId="1ECB2CB1" w:rsidR="00E02E26" w:rsidRPr="005B6F57" w:rsidRDefault="00E02E26" w:rsidP="00447229">
            <w:pPr>
              <w:pStyle w:val="14"/>
              <w:widowControl w:val="0"/>
              <w:rPr>
                <w:sz w:val="22"/>
                <w:szCs w:val="22"/>
              </w:rPr>
            </w:pPr>
            <w:r w:rsidRPr="005B6F57">
              <w:rPr>
                <w:sz w:val="22"/>
                <w:szCs w:val="22"/>
              </w:rPr>
              <w:t>Ед.</w:t>
            </w:r>
          </w:p>
        </w:tc>
      </w:tr>
      <w:tr w:rsidR="005B6F57" w:rsidRPr="005B6F57" w14:paraId="6F61031C"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22DA08" w14:textId="7A2E5FDE"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6</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B1326C4" w14:textId="559B3791" w:rsidR="00E02E26" w:rsidRPr="005B6F57" w:rsidRDefault="00E02E26" w:rsidP="00E02E26">
            <w:pPr>
              <w:pStyle w:val="14"/>
              <w:widowControl w:val="0"/>
              <w:rPr>
                <w:sz w:val="22"/>
                <w:szCs w:val="22"/>
              </w:rPr>
            </w:pPr>
            <w:r w:rsidRPr="005B6F57">
              <w:rPr>
                <w:sz w:val="22"/>
                <w:szCs w:val="22"/>
                <w:shd w:val="clear" w:color="auto" w:fill="FFFFFF"/>
              </w:rPr>
              <w:t xml:space="preserve">Лицензия на право использования программного комплекса «VPN/FW «ЗАСТАВА-Клиент», версия 8 КС1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329B6C72" w14:textId="50BE6340" w:rsidR="00E02E26" w:rsidRPr="005B6F57" w:rsidRDefault="00E02E26" w:rsidP="00447229">
            <w:pPr>
              <w:pStyle w:val="14"/>
              <w:widowControl w:val="0"/>
              <w:rPr>
                <w:sz w:val="22"/>
                <w:szCs w:val="22"/>
              </w:rPr>
            </w:pPr>
            <w:r w:rsidRPr="005B6F57">
              <w:rPr>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0F9C2B8E" w14:textId="77777777" w:rsidR="00E02E26" w:rsidRPr="005B6F57" w:rsidRDefault="00E02E26" w:rsidP="00447229">
            <w:pPr>
              <w:pStyle w:val="14"/>
              <w:widowControl w:val="0"/>
              <w:rPr>
                <w:sz w:val="22"/>
                <w:szCs w:val="22"/>
              </w:rPr>
            </w:pPr>
            <w:r w:rsidRPr="005B6F57">
              <w:rPr>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B87F37F" w14:textId="2045C9A2" w:rsidR="00E02E26" w:rsidRPr="005B6F57" w:rsidRDefault="00E02E26" w:rsidP="00E02E26">
            <w:pPr>
              <w:pStyle w:val="14"/>
              <w:widowControl w:val="0"/>
              <w:jc w:val="center"/>
              <w:rPr>
                <w:sz w:val="22"/>
                <w:szCs w:val="22"/>
              </w:rPr>
            </w:pPr>
            <w:r w:rsidRPr="005B6F57">
              <w:rPr>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tcPr>
          <w:p w14:paraId="65C91CC1" w14:textId="4D157720" w:rsidR="00E02E26" w:rsidRPr="005B6F57" w:rsidRDefault="00E02E26" w:rsidP="00447229">
            <w:pPr>
              <w:pStyle w:val="14"/>
              <w:widowControl w:val="0"/>
              <w:rPr>
                <w:sz w:val="22"/>
                <w:szCs w:val="22"/>
              </w:rPr>
            </w:pPr>
            <w:r w:rsidRPr="005B6F57">
              <w:rPr>
                <w:sz w:val="22"/>
                <w:szCs w:val="22"/>
              </w:rPr>
              <w:t>Ед.</w:t>
            </w:r>
          </w:p>
        </w:tc>
      </w:tr>
      <w:tr w:rsidR="005B6F57" w:rsidRPr="005B6F57" w14:paraId="01EDA83E"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895E5FD" w14:textId="70221469"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7</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09A4EE02" w14:textId="6F0AB92B" w:rsidR="00E02E26" w:rsidRPr="005B6F57" w:rsidRDefault="00E02E26" w:rsidP="00447229">
            <w:pPr>
              <w:pStyle w:val="14"/>
              <w:widowControl w:val="0"/>
              <w:rPr>
                <w:sz w:val="22"/>
                <w:szCs w:val="22"/>
                <w:shd w:val="clear" w:color="auto" w:fill="FFFFFF"/>
              </w:rPr>
            </w:pPr>
            <w:r w:rsidRPr="005B6F57">
              <w:rPr>
                <w:sz w:val="22"/>
                <w:szCs w:val="22"/>
                <w:shd w:val="clear" w:color="auto" w:fill="FFFFFF"/>
              </w:rPr>
              <w:t xml:space="preserve">Лицензия на право использования программного комплекса «VPN/FW «ЗАСТАВА-Клиент», версия 8 КС3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174B8710" w14:textId="0B885FFB" w:rsidR="00E02E26" w:rsidRPr="005B6F57" w:rsidRDefault="00E02E26" w:rsidP="00447229">
            <w:pPr>
              <w:pStyle w:val="14"/>
              <w:widowControl w:val="0"/>
              <w:rPr>
                <w:sz w:val="22"/>
                <w:szCs w:val="22"/>
              </w:rPr>
            </w:pPr>
            <w:r w:rsidRPr="005B6F57">
              <w:rPr>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47893D77" w14:textId="78DE4DF4" w:rsidR="00E02E26" w:rsidRPr="005B6F57" w:rsidRDefault="00E02E26" w:rsidP="00447229">
            <w:pPr>
              <w:pStyle w:val="14"/>
              <w:widowControl w:val="0"/>
              <w:rPr>
                <w:sz w:val="22"/>
                <w:szCs w:val="22"/>
                <w:lang w:eastAsia="en-US"/>
              </w:rPr>
            </w:pPr>
            <w:r w:rsidRPr="005B6F57">
              <w:rPr>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29E1B58A" w14:textId="082092AC" w:rsidR="00E02E26" w:rsidRPr="005B6F57" w:rsidRDefault="00E02E26" w:rsidP="00E02E26">
            <w:pPr>
              <w:pStyle w:val="14"/>
              <w:widowControl w:val="0"/>
              <w:jc w:val="center"/>
              <w:rPr>
                <w:sz w:val="22"/>
                <w:szCs w:val="22"/>
              </w:rPr>
            </w:pPr>
            <w:r w:rsidRPr="005B6F57">
              <w:rPr>
                <w:sz w:val="22"/>
                <w:szCs w:val="22"/>
              </w:rPr>
              <w:t>от 1 до 50</w:t>
            </w:r>
          </w:p>
        </w:tc>
        <w:tc>
          <w:tcPr>
            <w:tcW w:w="709" w:type="dxa"/>
            <w:tcBorders>
              <w:top w:val="single" w:sz="4" w:space="0" w:color="000000"/>
              <w:left w:val="single" w:sz="4" w:space="0" w:color="000000"/>
              <w:bottom w:val="single" w:sz="4" w:space="0" w:color="000000"/>
              <w:right w:val="single" w:sz="4" w:space="0" w:color="000000"/>
            </w:tcBorders>
          </w:tcPr>
          <w:p w14:paraId="7707D119" w14:textId="3995260E" w:rsidR="00E02E26" w:rsidRPr="005B6F57" w:rsidRDefault="00E02E26" w:rsidP="00447229">
            <w:pPr>
              <w:pStyle w:val="14"/>
              <w:widowControl w:val="0"/>
              <w:rPr>
                <w:sz w:val="22"/>
                <w:szCs w:val="22"/>
              </w:rPr>
            </w:pPr>
            <w:r w:rsidRPr="005B6F57">
              <w:rPr>
                <w:sz w:val="22"/>
                <w:szCs w:val="22"/>
              </w:rPr>
              <w:t>Ед.</w:t>
            </w:r>
          </w:p>
        </w:tc>
      </w:tr>
      <w:tr w:rsidR="005B6F57" w:rsidRPr="005B6F57" w14:paraId="3732F1DB"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30735EF" w14:textId="5C49C3E2"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8</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6ACEBBD" w14:textId="719BC582" w:rsidR="00E02E26" w:rsidRPr="005B6F57" w:rsidRDefault="00E02E26" w:rsidP="00447229">
            <w:pPr>
              <w:pStyle w:val="14"/>
              <w:widowControl w:val="0"/>
              <w:rPr>
                <w:sz w:val="22"/>
                <w:szCs w:val="22"/>
                <w:shd w:val="clear" w:color="auto" w:fill="FFFFFF"/>
              </w:rPr>
            </w:pPr>
            <w:r w:rsidRPr="005B6F57">
              <w:rPr>
                <w:sz w:val="22"/>
                <w:szCs w:val="22"/>
                <w:shd w:val="clear" w:color="auto" w:fill="FFFFFF"/>
              </w:rPr>
              <w:t xml:space="preserve">Лицензия на право использования программного комплекса «VPN/FW «ЗАСТАВА-Клиент», версия 8 КС3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42DC8A4D" w14:textId="10F31289" w:rsidR="00E02E26" w:rsidRPr="005B6F57" w:rsidRDefault="00E02E26" w:rsidP="00447229">
            <w:pPr>
              <w:pStyle w:val="14"/>
              <w:widowControl w:val="0"/>
              <w:rPr>
                <w:sz w:val="22"/>
                <w:szCs w:val="22"/>
              </w:rPr>
            </w:pPr>
            <w:r w:rsidRPr="005B6F57">
              <w:rPr>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21B2813E" w14:textId="0361856D" w:rsidR="00E02E26" w:rsidRPr="005B6F57" w:rsidRDefault="00E02E26" w:rsidP="00447229">
            <w:pPr>
              <w:pStyle w:val="14"/>
              <w:widowControl w:val="0"/>
              <w:rPr>
                <w:sz w:val="22"/>
                <w:szCs w:val="22"/>
                <w:lang w:eastAsia="en-US"/>
              </w:rPr>
            </w:pPr>
            <w:r w:rsidRPr="005B6F57">
              <w:rPr>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7B882092" w14:textId="685C762B" w:rsidR="00E02E26" w:rsidRPr="005B6F57" w:rsidRDefault="00E02E26" w:rsidP="00E02E26">
            <w:pPr>
              <w:pStyle w:val="14"/>
              <w:widowControl w:val="0"/>
              <w:jc w:val="center"/>
              <w:rPr>
                <w:sz w:val="22"/>
                <w:szCs w:val="22"/>
              </w:rPr>
            </w:pPr>
            <w:r w:rsidRPr="005B6F57">
              <w:rPr>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tcPr>
          <w:p w14:paraId="5814F61F" w14:textId="52FE296D" w:rsidR="00E02E26" w:rsidRPr="005B6F57" w:rsidRDefault="00E02E26" w:rsidP="00447229">
            <w:pPr>
              <w:pStyle w:val="14"/>
              <w:widowControl w:val="0"/>
              <w:rPr>
                <w:sz w:val="22"/>
                <w:szCs w:val="22"/>
              </w:rPr>
            </w:pPr>
            <w:r w:rsidRPr="005B6F57">
              <w:rPr>
                <w:sz w:val="22"/>
                <w:szCs w:val="22"/>
              </w:rPr>
              <w:t>Ед.</w:t>
            </w:r>
          </w:p>
        </w:tc>
      </w:tr>
      <w:tr w:rsidR="005B6F57" w:rsidRPr="005B6F57" w14:paraId="287617A1"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8FAFD2E" w14:textId="1D3EDA07"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lastRenderedPageBreak/>
              <w:t>9</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0FCF8F5A" w14:textId="7441686E" w:rsidR="00E02E26" w:rsidRPr="005B6F57" w:rsidRDefault="00E02E26" w:rsidP="00447229">
            <w:pPr>
              <w:pStyle w:val="14"/>
              <w:widowControl w:val="0"/>
              <w:rPr>
                <w:sz w:val="22"/>
                <w:szCs w:val="22"/>
                <w:shd w:val="clear" w:color="auto" w:fill="FFFFFF"/>
              </w:rPr>
            </w:pPr>
            <w:r w:rsidRPr="005B6F57">
              <w:rPr>
                <w:sz w:val="22"/>
                <w:szCs w:val="22"/>
                <w:shd w:val="clear" w:color="auto" w:fill="FFFFFF"/>
              </w:rPr>
              <w:t xml:space="preserve">Лицензия на право использования программного комплекса «VPN/FW «ЗАСТАВА-Клиент», версия 8 КС3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28BB27AB" w14:textId="181EBBC4" w:rsidR="00E02E26" w:rsidRPr="005B6F57" w:rsidRDefault="00E02E26" w:rsidP="00447229">
            <w:pPr>
              <w:pStyle w:val="14"/>
              <w:widowControl w:val="0"/>
              <w:rPr>
                <w:sz w:val="22"/>
                <w:szCs w:val="22"/>
              </w:rPr>
            </w:pPr>
            <w:r w:rsidRPr="005B6F57">
              <w:rPr>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2EED98E6" w14:textId="4F485CC5" w:rsidR="00E02E26" w:rsidRPr="005B6F57" w:rsidRDefault="00E02E26" w:rsidP="00447229">
            <w:pPr>
              <w:pStyle w:val="14"/>
              <w:widowControl w:val="0"/>
              <w:rPr>
                <w:sz w:val="22"/>
                <w:szCs w:val="22"/>
                <w:lang w:eastAsia="en-US"/>
              </w:rPr>
            </w:pPr>
            <w:r w:rsidRPr="005B6F57">
              <w:rPr>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02E24B1A" w14:textId="3E73D900" w:rsidR="00E02E26" w:rsidRPr="005B6F57" w:rsidRDefault="00E02E26" w:rsidP="00E02E26">
            <w:pPr>
              <w:pStyle w:val="14"/>
              <w:widowControl w:val="0"/>
              <w:jc w:val="center"/>
              <w:rPr>
                <w:sz w:val="22"/>
                <w:szCs w:val="22"/>
              </w:rPr>
            </w:pPr>
            <w:r w:rsidRPr="005B6F57">
              <w:rPr>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tcPr>
          <w:p w14:paraId="6C0F77DC" w14:textId="30568969" w:rsidR="00E02E26" w:rsidRPr="005B6F57" w:rsidRDefault="00E02E26" w:rsidP="00447229">
            <w:pPr>
              <w:pStyle w:val="14"/>
              <w:widowControl w:val="0"/>
              <w:rPr>
                <w:sz w:val="22"/>
                <w:szCs w:val="22"/>
              </w:rPr>
            </w:pPr>
            <w:r w:rsidRPr="005B6F57">
              <w:rPr>
                <w:sz w:val="22"/>
                <w:szCs w:val="22"/>
              </w:rPr>
              <w:t>Ед.</w:t>
            </w:r>
          </w:p>
        </w:tc>
      </w:tr>
      <w:tr w:rsidR="005B6F57" w:rsidRPr="005B6F57" w14:paraId="0414AB48"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2433A5C" w14:textId="3708E1E9"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10</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682288AD" w14:textId="7D3FDD6B" w:rsidR="00E02E26" w:rsidRPr="005B6F57" w:rsidRDefault="00E02E26" w:rsidP="00447229">
            <w:pPr>
              <w:pStyle w:val="14"/>
              <w:widowControl w:val="0"/>
              <w:rPr>
                <w:sz w:val="22"/>
                <w:szCs w:val="22"/>
                <w:shd w:val="clear" w:color="auto" w:fill="FFFFFF"/>
              </w:rPr>
            </w:pPr>
            <w:r w:rsidRPr="005B6F57">
              <w:rPr>
                <w:sz w:val="22"/>
                <w:szCs w:val="22"/>
                <w:shd w:val="clear" w:color="auto" w:fill="FFFFFF"/>
              </w:rPr>
              <w:t xml:space="preserve">Лицензия на право использования программного комплекса «VPN/FW «ЗАСТАВА-Клиент», версия 8 КС3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0FE249F7" w14:textId="5E92F323" w:rsidR="00E02E26" w:rsidRPr="005B6F57" w:rsidRDefault="00E02E26" w:rsidP="00447229">
            <w:pPr>
              <w:pStyle w:val="14"/>
              <w:widowControl w:val="0"/>
              <w:rPr>
                <w:sz w:val="22"/>
                <w:szCs w:val="22"/>
              </w:rPr>
            </w:pPr>
            <w:r w:rsidRPr="005B6F57">
              <w:rPr>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773C4F89" w14:textId="261BD7EC" w:rsidR="00E02E26" w:rsidRPr="005B6F57" w:rsidRDefault="00E02E26" w:rsidP="00447229">
            <w:pPr>
              <w:pStyle w:val="14"/>
              <w:widowControl w:val="0"/>
              <w:rPr>
                <w:sz w:val="22"/>
                <w:szCs w:val="22"/>
                <w:lang w:eastAsia="en-US"/>
              </w:rPr>
            </w:pPr>
            <w:r w:rsidRPr="005B6F57">
              <w:rPr>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326E57EB" w14:textId="05D87E3D" w:rsidR="00E02E26" w:rsidRPr="005B6F57" w:rsidRDefault="00E02E26" w:rsidP="00E02E26">
            <w:pPr>
              <w:pStyle w:val="14"/>
              <w:widowControl w:val="0"/>
              <w:jc w:val="center"/>
              <w:rPr>
                <w:sz w:val="22"/>
                <w:szCs w:val="22"/>
              </w:rPr>
            </w:pPr>
            <w:r w:rsidRPr="005B6F57">
              <w:rPr>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tcPr>
          <w:p w14:paraId="5FC42D8F" w14:textId="3E67E2A3" w:rsidR="00E02E26" w:rsidRPr="005B6F57" w:rsidRDefault="00E02E26" w:rsidP="00447229">
            <w:pPr>
              <w:pStyle w:val="14"/>
              <w:widowControl w:val="0"/>
              <w:rPr>
                <w:sz w:val="22"/>
                <w:szCs w:val="22"/>
              </w:rPr>
            </w:pPr>
            <w:r w:rsidRPr="005B6F57">
              <w:rPr>
                <w:sz w:val="22"/>
                <w:szCs w:val="22"/>
              </w:rPr>
              <w:t>Ед.</w:t>
            </w:r>
          </w:p>
        </w:tc>
      </w:tr>
      <w:tr w:rsidR="005B6F57" w:rsidRPr="005B6F57" w14:paraId="300AB8F3"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BD8AFDD" w14:textId="2CFE7D97"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11</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22DF9B9C" w14:textId="2145B6FF" w:rsidR="00E02E26" w:rsidRPr="005B6F57" w:rsidRDefault="00E02E26" w:rsidP="00447229">
            <w:pPr>
              <w:pStyle w:val="14"/>
              <w:widowControl w:val="0"/>
              <w:rPr>
                <w:sz w:val="22"/>
                <w:szCs w:val="22"/>
                <w:shd w:val="clear" w:color="auto" w:fill="FFFFFF"/>
              </w:rPr>
            </w:pPr>
            <w:r w:rsidRPr="005B6F57">
              <w:rPr>
                <w:sz w:val="22"/>
                <w:szCs w:val="22"/>
                <w:shd w:val="clear" w:color="auto" w:fill="FFFFFF"/>
              </w:rPr>
              <w:t>Лицензия на право использования программного комплекса «ЗАСТАВА-Управление», версия 8 КС1</w:t>
            </w:r>
            <w:r w:rsidR="00E86A65" w:rsidRPr="005B6F57">
              <w:rPr>
                <w:sz w:val="22"/>
                <w:szCs w:val="22"/>
                <w:shd w:val="clear" w:color="auto" w:fill="FFFFFF"/>
              </w:rPr>
              <w:t xml:space="preserve">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7617FD8" w14:textId="36EFAC20" w:rsidR="00E02E26" w:rsidRPr="005B6F57" w:rsidRDefault="00E02E26" w:rsidP="00447229">
            <w:pPr>
              <w:pStyle w:val="14"/>
              <w:widowControl w:val="0"/>
              <w:rPr>
                <w:sz w:val="22"/>
                <w:szCs w:val="22"/>
              </w:rPr>
            </w:pPr>
            <w:r w:rsidRPr="005B6F57">
              <w:rPr>
                <w:sz w:val="22"/>
                <w:szCs w:val="22"/>
                <w:lang w:eastAsia="en-US"/>
              </w:rPr>
              <w:t>ПП должен соответствовать требованиям, указанным в Приложении №1-5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727268F1" w14:textId="153730DC" w:rsidR="00E02E26" w:rsidRPr="005B6F57" w:rsidRDefault="00E02E26" w:rsidP="00447229">
            <w:pPr>
              <w:pStyle w:val="14"/>
              <w:widowControl w:val="0"/>
              <w:rPr>
                <w:sz w:val="22"/>
                <w:szCs w:val="22"/>
                <w:lang w:eastAsia="en-US"/>
              </w:rPr>
            </w:pPr>
            <w:r w:rsidRPr="005B6F57">
              <w:rPr>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117C1881" w14:textId="622F0A95" w:rsidR="00E02E26" w:rsidRPr="005B6F57" w:rsidRDefault="00E02E26" w:rsidP="00E02E26">
            <w:pPr>
              <w:pStyle w:val="14"/>
              <w:widowControl w:val="0"/>
              <w:jc w:val="center"/>
              <w:rPr>
                <w:sz w:val="22"/>
                <w:szCs w:val="22"/>
              </w:rPr>
            </w:pPr>
            <w:r w:rsidRPr="005B6F57">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2A30DFE9" w14:textId="4E2F8E8A" w:rsidR="00E02E26" w:rsidRPr="005B6F57" w:rsidRDefault="00E02E26" w:rsidP="00447229">
            <w:pPr>
              <w:pStyle w:val="14"/>
              <w:widowControl w:val="0"/>
              <w:rPr>
                <w:sz w:val="22"/>
                <w:szCs w:val="22"/>
              </w:rPr>
            </w:pPr>
            <w:r w:rsidRPr="005B6F57">
              <w:rPr>
                <w:sz w:val="22"/>
                <w:szCs w:val="22"/>
              </w:rPr>
              <w:t>Ед.</w:t>
            </w:r>
          </w:p>
        </w:tc>
      </w:tr>
      <w:tr w:rsidR="005B6F57" w:rsidRPr="005B6F57" w14:paraId="350EA71E"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3B001BF" w14:textId="330C3C1F" w:rsidR="00E02E26" w:rsidRPr="005B6F57" w:rsidRDefault="00E02E26" w:rsidP="00E02E26">
            <w:pPr>
              <w:widowControl w:val="0"/>
              <w:ind w:left="-20"/>
              <w:rPr>
                <w:rFonts w:ascii="Times New Roman" w:hAnsi="Times New Roman" w:cs="Times New Roman"/>
              </w:rPr>
            </w:pPr>
            <w:r w:rsidRPr="005B6F57">
              <w:rPr>
                <w:rFonts w:ascii="Times New Roman" w:hAnsi="Times New Roman" w:cs="Times New Roman"/>
              </w:rPr>
              <w:t>12</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723FD8EC" w14:textId="711A7C04" w:rsidR="00E02E26" w:rsidRPr="005B6F57" w:rsidRDefault="00E02E26" w:rsidP="00447229">
            <w:pPr>
              <w:pStyle w:val="14"/>
              <w:widowControl w:val="0"/>
              <w:rPr>
                <w:sz w:val="22"/>
                <w:szCs w:val="22"/>
                <w:shd w:val="clear" w:color="auto" w:fill="FFFFFF"/>
              </w:rPr>
            </w:pPr>
            <w:r w:rsidRPr="005B6F57">
              <w:rPr>
                <w:sz w:val="22"/>
                <w:szCs w:val="22"/>
                <w:shd w:val="clear" w:color="auto" w:fill="FFFFFF"/>
              </w:rPr>
              <w:t>Лицензия на право использования программного комплекса «ЗАСТАВА-Управление», версия 8 КС3</w:t>
            </w:r>
            <w:r w:rsidR="00E86A65" w:rsidRPr="005B6F57">
              <w:rPr>
                <w:sz w:val="22"/>
                <w:szCs w:val="22"/>
                <w:shd w:val="clear" w:color="auto" w:fill="FFFFFF"/>
              </w:rPr>
              <w:t xml:space="preserve"> </w:t>
            </w:r>
            <w:r w:rsidR="00131BA4" w:rsidRPr="005B6F57">
              <w:rPr>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1671BC17" w14:textId="77692150" w:rsidR="00E02E26" w:rsidRPr="005B6F57" w:rsidRDefault="00E02E26" w:rsidP="00447229">
            <w:pPr>
              <w:pStyle w:val="14"/>
              <w:widowControl w:val="0"/>
              <w:rPr>
                <w:sz w:val="22"/>
                <w:szCs w:val="22"/>
              </w:rPr>
            </w:pPr>
            <w:r w:rsidRPr="005B6F57">
              <w:rPr>
                <w:sz w:val="22"/>
                <w:szCs w:val="22"/>
                <w:lang w:eastAsia="en-US"/>
              </w:rPr>
              <w:t>ПП должен соответствовать требованиям, указанным в Приложении №1-6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244976A1" w14:textId="015A1D46" w:rsidR="00E02E26" w:rsidRPr="005B6F57" w:rsidRDefault="00E02E26" w:rsidP="00447229">
            <w:pPr>
              <w:pStyle w:val="14"/>
              <w:widowControl w:val="0"/>
              <w:rPr>
                <w:sz w:val="22"/>
                <w:szCs w:val="22"/>
                <w:lang w:eastAsia="en-US"/>
              </w:rPr>
            </w:pPr>
            <w:r w:rsidRPr="005B6F57">
              <w:rPr>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7A1BB85B" w14:textId="3C3DE592" w:rsidR="00E02E26" w:rsidRPr="005B6F57" w:rsidRDefault="00E02E26" w:rsidP="00E02E26">
            <w:pPr>
              <w:pStyle w:val="14"/>
              <w:widowControl w:val="0"/>
              <w:jc w:val="center"/>
              <w:rPr>
                <w:sz w:val="22"/>
                <w:szCs w:val="22"/>
              </w:rPr>
            </w:pPr>
            <w:r w:rsidRPr="005B6F57">
              <w:rPr>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3158C1C6" w14:textId="60C4D491" w:rsidR="00E02E26" w:rsidRPr="005B6F57" w:rsidRDefault="00E02E26" w:rsidP="00447229">
            <w:pPr>
              <w:pStyle w:val="14"/>
              <w:widowControl w:val="0"/>
              <w:rPr>
                <w:sz w:val="22"/>
                <w:szCs w:val="22"/>
              </w:rPr>
            </w:pPr>
            <w:r w:rsidRPr="005B6F57">
              <w:rPr>
                <w:sz w:val="22"/>
                <w:szCs w:val="22"/>
              </w:rPr>
              <w:t>Ед.</w:t>
            </w:r>
          </w:p>
        </w:tc>
      </w:tr>
    </w:tbl>
    <w:p w14:paraId="7E7AEE1B" w14:textId="77777777" w:rsidR="002413A9" w:rsidRPr="005B6F57" w:rsidRDefault="002413A9">
      <w:pPr>
        <w:pStyle w:val="14"/>
        <w:widowControl w:val="0"/>
        <w:ind w:firstLine="567"/>
        <w:jc w:val="both"/>
        <w:rPr>
          <w:sz w:val="22"/>
          <w:szCs w:val="22"/>
        </w:rPr>
      </w:pPr>
    </w:p>
    <w:p w14:paraId="4D0D80BD" w14:textId="3A8EE835" w:rsidR="002413A9" w:rsidRPr="005B6F57" w:rsidRDefault="0013012D">
      <w:pPr>
        <w:pStyle w:val="14"/>
        <w:widowControl w:val="0"/>
        <w:ind w:firstLine="567"/>
        <w:jc w:val="both"/>
        <w:rPr>
          <w:b/>
          <w:sz w:val="22"/>
          <w:szCs w:val="22"/>
        </w:rPr>
      </w:pPr>
      <w:r w:rsidRPr="005B6F57">
        <w:rPr>
          <w:b/>
          <w:sz w:val="22"/>
          <w:szCs w:val="22"/>
        </w:rPr>
        <w:t xml:space="preserve">Таблица №2. </w:t>
      </w:r>
      <w:r w:rsidR="00E02E26" w:rsidRPr="005B6F57">
        <w:rPr>
          <w:b/>
          <w:sz w:val="22"/>
          <w:szCs w:val="22"/>
        </w:rPr>
        <w:t>Товар</w:t>
      </w:r>
    </w:p>
    <w:tbl>
      <w:tblPr>
        <w:tblW w:w="10788" w:type="dxa"/>
        <w:tblInd w:w="-5" w:type="dxa"/>
        <w:tblLayout w:type="fixed"/>
        <w:tblLook w:val="04A0" w:firstRow="1" w:lastRow="0" w:firstColumn="1" w:lastColumn="0" w:noHBand="0" w:noVBand="1"/>
      </w:tblPr>
      <w:tblGrid>
        <w:gridCol w:w="426"/>
        <w:gridCol w:w="4819"/>
        <w:gridCol w:w="4820"/>
        <w:gridCol w:w="709"/>
        <w:gridCol w:w="14"/>
      </w:tblGrid>
      <w:tr w:rsidR="005B6F57" w:rsidRPr="005B6F57" w14:paraId="4DC9C96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vAlign w:val="center"/>
          </w:tcPr>
          <w:p w14:paraId="1A10A11D" w14:textId="77777777" w:rsidR="00876097" w:rsidRPr="005B6F57" w:rsidRDefault="00876097">
            <w:pPr>
              <w:pStyle w:val="14"/>
              <w:widowControl w:val="0"/>
              <w:contextualSpacing/>
              <w:jc w:val="center"/>
              <w:rPr>
                <w:sz w:val="22"/>
                <w:szCs w:val="22"/>
                <w:lang w:eastAsia="en-US"/>
              </w:rPr>
            </w:pPr>
            <w:r w:rsidRPr="005B6F57">
              <w:rPr>
                <w:b/>
                <w:bCs/>
                <w:sz w:val="22"/>
                <w:szCs w:val="22"/>
                <w:lang w:eastAsia="en-US"/>
              </w:rPr>
              <w:t>№</w:t>
            </w:r>
          </w:p>
        </w:tc>
        <w:tc>
          <w:tcPr>
            <w:tcW w:w="4819" w:type="dxa"/>
            <w:tcBorders>
              <w:top w:val="single" w:sz="4" w:space="0" w:color="000000"/>
              <w:left w:val="single" w:sz="4" w:space="0" w:color="000000"/>
              <w:bottom w:val="single" w:sz="4" w:space="0" w:color="000000"/>
              <w:right w:val="single" w:sz="4" w:space="0" w:color="000000"/>
            </w:tcBorders>
            <w:vAlign w:val="center"/>
          </w:tcPr>
          <w:p w14:paraId="0B018FD5" w14:textId="77777777" w:rsidR="00876097" w:rsidRPr="005B6F57" w:rsidRDefault="00876097">
            <w:pPr>
              <w:pStyle w:val="14"/>
              <w:widowControl w:val="0"/>
              <w:contextualSpacing/>
              <w:jc w:val="center"/>
              <w:rPr>
                <w:sz w:val="22"/>
                <w:szCs w:val="22"/>
                <w:lang w:eastAsia="en-US"/>
              </w:rPr>
            </w:pPr>
            <w:r w:rsidRPr="005B6F57">
              <w:rPr>
                <w:b/>
                <w:sz w:val="22"/>
                <w:szCs w:val="22"/>
                <w:lang w:eastAsia="en-US"/>
              </w:rPr>
              <w:t>Наименование товара</w:t>
            </w:r>
          </w:p>
        </w:tc>
        <w:tc>
          <w:tcPr>
            <w:tcW w:w="4820" w:type="dxa"/>
            <w:tcBorders>
              <w:top w:val="single" w:sz="4" w:space="0" w:color="000000"/>
              <w:left w:val="single" w:sz="4" w:space="0" w:color="000000"/>
              <w:bottom w:val="single" w:sz="4" w:space="0" w:color="000000"/>
              <w:right w:val="single" w:sz="4" w:space="0" w:color="000000"/>
            </w:tcBorders>
            <w:vAlign w:val="center"/>
          </w:tcPr>
          <w:p w14:paraId="55F79DFE" w14:textId="59094160" w:rsidR="00876097" w:rsidRPr="005B6F57" w:rsidRDefault="00876097">
            <w:pPr>
              <w:pStyle w:val="14"/>
              <w:widowControl w:val="0"/>
              <w:contextualSpacing/>
              <w:jc w:val="center"/>
              <w:rPr>
                <w:b/>
                <w:sz w:val="22"/>
                <w:szCs w:val="22"/>
                <w:lang w:eastAsia="en-US"/>
              </w:rPr>
            </w:pPr>
            <w:r w:rsidRPr="005B6F57">
              <w:rPr>
                <w:b/>
                <w:bCs/>
                <w:sz w:val="22"/>
                <w:szCs w:val="22"/>
                <w:lang w:eastAsia="en-US"/>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tc>
        <w:tc>
          <w:tcPr>
            <w:tcW w:w="709" w:type="dxa"/>
            <w:tcBorders>
              <w:top w:val="single" w:sz="4" w:space="0" w:color="000000"/>
              <w:left w:val="single" w:sz="4" w:space="0" w:color="000000"/>
              <w:bottom w:val="single" w:sz="4" w:space="0" w:color="000000"/>
              <w:right w:val="single" w:sz="4" w:space="0" w:color="000000"/>
            </w:tcBorders>
            <w:vAlign w:val="center"/>
          </w:tcPr>
          <w:p w14:paraId="7FC1EDB9" w14:textId="77777777" w:rsidR="00876097" w:rsidRPr="005B6F57" w:rsidRDefault="00876097">
            <w:pPr>
              <w:pStyle w:val="14"/>
              <w:widowControl w:val="0"/>
              <w:contextualSpacing/>
              <w:jc w:val="center"/>
              <w:rPr>
                <w:b/>
                <w:bCs/>
                <w:sz w:val="22"/>
                <w:szCs w:val="22"/>
                <w:lang w:eastAsia="en-US"/>
              </w:rPr>
            </w:pPr>
            <w:r w:rsidRPr="005B6F57">
              <w:rPr>
                <w:b/>
                <w:bCs/>
                <w:sz w:val="22"/>
                <w:szCs w:val="22"/>
                <w:lang w:eastAsia="en-US"/>
              </w:rPr>
              <w:t>Ед. изм.</w:t>
            </w:r>
          </w:p>
        </w:tc>
      </w:tr>
      <w:tr w:rsidR="005B6F57" w:rsidRPr="005B6F57" w14:paraId="60CF8918" w14:textId="77777777" w:rsidTr="000A560E">
        <w:trPr>
          <w:cantSplit/>
          <w:trHeight w:val="20"/>
        </w:trPr>
        <w:tc>
          <w:tcPr>
            <w:tcW w:w="10788" w:type="dxa"/>
            <w:gridSpan w:val="5"/>
            <w:tcBorders>
              <w:top w:val="single" w:sz="4" w:space="0" w:color="000000"/>
              <w:left w:val="single" w:sz="4" w:space="0" w:color="000000"/>
              <w:bottom w:val="single" w:sz="4" w:space="0" w:color="000000"/>
              <w:right w:val="single" w:sz="4" w:space="0" w:color="000000"/>
            </w:tcBorders>
            <w:vAlign w:val="center"/>
          </w:tcPr>
          <w:p w14:paraId="24FB8950" w14:textId="11661A8D" w:rsidR="00E02E26" w:rsidRPr="005B6F57" w:rsidRDefault="001779BF">
            <w:pPr>
              <w:pStyle w:val="14"/>
              <w:widowControl w:val="0"/>
              <w:contextualSpacing/>
              <w:jc w:val="center"/>
              <w:rPr>
                <w:b/>
                <w:bCs/>
                <w:sz w:val="22"/>
                <w:szCs w:val="22"/>
                <w:lang w:eastAsia="en-US"/>
              </w:rPr>
            </w:pPr>
            <w:r w:rsidRPr="005B6F57">
              <w:rPr>
                <w:b/>
                <w:bCs/>
                <w:sz w:val="22"/>
                <w:szCs w:val="22"/>
                <w:lang w:val="en-US" w:eastAsia="en-US"/>
              </w:rPr>
              <w:t>I</w:t>
            </w:r>
            <w:r w:rsidRPr="005B6F57">
              <w:rPr>
                <w:b/>
                <w:bCs/>
                <w:sz w:val="22"/>
                <w:szCs w:val="22"/>
                <w:lang w:eastAsia="en-US"/>
              </w:rPr>
              <w:t>.</w:t>
            </w:r>
            <w:r w:rsidR="00DC0A13" w:rsidRPr="005B6F57">
              <w:rPr>
                <w:b/>
                <w:bCs/>
                <w:sz w:val="22"/>
                <w:szCs w:val="22"/>
                <w:lang w:eastAsia="en-US"/>
              </w:rPr>
              <w:t xml:space="preserve"> </w:t>
            </w:r>
            <w:r w:rsidR="00E02E26" w:rsidRPr="005B6F57">
              <w:rPr>
                <w:b/>
                <w:bCs/>
                <w:sz w:val="22"/>
                <w:szCs w:val="22"/>
                <w:lang w:eastAsia="en-US"/>
              </w:rPr>
              <w:t>СКЗИ</w:t>
            </w:r>
          </w:p>
        </w:tc>
      </w:tr>
      <w:tr w:rsidR="005B6F57" w:rsidRPr="005B6F57" w14:paraId="54A8886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140E769" w14:textId="68716804" w:rsidR="00876097"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1FA834E" w14:textId="6CD8A17B" w:rsidR="00876097" w:rsidRPr="005B6F57" w:rsidRDefault="00876097">
            <w:pPr>
              <w:pStyle w:val="14"/>
              <w:widowControl w:val="0"/>
              <w:rPr>
                <w:sz w:val="22"/>
                <w:szCs w:val="22"/>
              </w:rPr>
            </w:pPr>
            <w:r w:rsidRPr="005B6F57">
              <w:rPr>
                <w:sz w:val="22"/>
                <w:szCs w:val="22"/>
                <w:shd w:val="clear" w:color="auto" w:fill="FFFFFF"/>
              </w:rPr>
              <w:t xml:space="preserve">АПК «ЗАСТАВА-Управление 1500», версия 8 КС3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28C3136" w14:textId="52A828F7" w:rsidR="00876097" w:rsidRPr="005B6F57" w:rsidRDefault="00876097" w:rsidP="00876097">
            <w:pPr>
              <w:pStyle w:val="14"/>
              <w:widowControl w:val="0"/>
              <w:rPr>
                <w:sz w:val="22"/>
                <w:szCs w:val="22"/>
              </w:rPr>
            </w:pPr>
            <w:r w:rsidRPr="005B6F57">
              <w:rPr>
                <w:sz w:val="22"/>
                <w:szCs w:val="22"/>
              </w:rPr>
              <w:t>Товар должен соответствовать требованиям, указанным в Приложении №2-1 к настоящим Требованиям</w:t>
            </w:r>
          </w:p>
        </w:tc>
        <w:tc>
          <w:tcPr>
            <w:tcW w:w="709" w:type="dxa"/>
            <w:tcBorders>
              <w:top w:val="single" w:sz="4" w:space="0" w:color="000000"/>
              <w:left w:val="single" w:sz="4" w:space="0" w:color="000000"/>
              <w:bottom w:val="single" w:sz="4" w:space="0" w:color="000000"/>
              <w:right w:val="single" w:sz="4" w:space="0" w:color="000000"/>
            </w:tcBorders>
          </w:tcPr>
          <w:p w14:paraId="52B714DF" w14:textId="77777777" w:rsidR="00876097" w:rsidRPr="005B6F57" w:rsidRDefault="00876097">
            <w:pPr>
              <w:pStyle w:val="14"/>
              <w:widowControl w:val="0"/>
              <w:rPr>
                <w:sz w:val="22"/>
                <w:szCs w:val="22"/>
              </w:rPr>
            </w:pPr>
            <w:r w:rsidRPr="005B6F57">
              <w:rPr>
                <w:sz w:val="22"/>
                <w:szCs w:val="22"/>
              </w:rPr>
              <w:t>Шт.</w:t>
            </w:r>
          </w:p>
        </w:tc>
      </w:tr>
      <w:tr w:rsidR="005B6F57" w:rsidRPr="005B6F57" w14:paraId="21119C3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085A5A4" w14:textId="55F6146C" w:rsidR="000D1D9E"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23076B3" w14:textId="233A7CB7" w:rsidR="000D1D9E" w:rsidRPr="005B6F57" w:rsidRDefault="000D1D9E" w:rsidP="000D1D9E">
            <w:pPr>
              <w:pStyle w:val="14"/>
              <w:widowControl w:val="0"/>
              <w:rPr>
                <w:sz w:val="22"/>
                <w:szCs w:val="22"/>
              </w:rPr>
            </w:pPr>
            <w:r w:rsidRPr="005B6F57">
              <w:rPr>
                <w:sz w:val="22"/>
                <w:szCs w:val="22"/>
                <w:shd w:val="clear" w:color="auto" w:fill="FFFFFF"/>
              </w:rPr>
              <w:t xml:space="preserve">АПК «VPN/FW ЗАСТАВА-150»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84656A5" w14:textId="65C3B12F" w:rsidR="000D1D9E" w:rsidRPr="005B6F57" w:rsidRDefault="000D1D9E" w:rsidP="000D1D9E">
            <w:pPr>
              <w:pStyle w:val="14"/>
              <w:widowControl w:val="0"/>
              <w:rPr>
                <w:sz w:val="22"/>
                <w:szCs w:val="22"/>
              </w:rPr>
            </w:pPr>
            <w:r w:rsidRPr="005B6F57">
              <w:rPr>
                <w:sz w:val="22"/>
                <w:szCs w:val="22"/>
              </w:rPr>
              <w:t>Товар должен соответствовать требованиям, указанным в Приложении №2-2 к настоящим Требованиям</w:t>
            </w:r>
          </w:p>
        </w:tc>
        <w:tc>
          <w:tcPr>
            <w:tcW w:w="709" w:type="dxa"/>
            <w:tcBorders>
              <w:top w:val="single" w:sz="4" w:space="0" w:color="000000"/>
              <w:left w:val="single" w:sz="4" w:space="0" w:color="000000"/>
              <w:bottom w:val="single" w:sz="4" w:space="0" w:color="000000"/>
              <w:right w:val="single" w:sz="4" w:space="0" w:color="000000"/>
            </w:tcBorders>
          </w:tcPr>
          <w:p w14:paraId="51B17CE7" w14:textId="77777777" w:rsidR="000D1D9E" w:rsidRPr="005B6F57" w:rsidRDefault="000D1D9E" w:rsidP="000D1D9E">
            <w:pPr>
              <w:pStyle w:val="14"/>
              <w:widowControl w:val="0"/>
              <w:rPr>
                <w:sz w:val="22"/>
                <w:szCs w:val="22"/>
              </w:rPr>
            </w:pPr>
            <w:r w:rsidRPr="005B6F57">
              <w:rPr>
                <w:sz w:val="22"/>
                <w:szCs w:val="22"/>
              </w:rPr>
              <w:t>Шт.</w:t>
            </w:r>
          </w:p>
        </w:tc>
      </w:tr>
      <w:tr w:rsidR="005B6F57" w:rsidRPr="005B6F57" w14:paraId="0E65DCD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738AB7B" w14:textId="30F0FDCD" w:rsidR="00351AA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417426F" w14:textId="4A236D2A" w:rsidR="00351AA5" w:rsidRPr="005B6F57" w:rsidRDefault="00351AA5" w:rsidP="00505507">
            <w:pPr>
              <w:pStyle w:val="14"/>
              <w:widowControl w:val="0"/>
              <w:rPr>
                <w:sz w:val="22"/>
                <w:szCs w:val="22"/>
              </w:rPr>
            </w:pPr>
            <w:r w:rsidRPr="005B6F57">
              <w:rPr>
                <w:sz w:val="22"/>
                <w:szCs w:val="22"/>
                <w:shd w:val="clear" w:color="auto" w:fill="FFFFFF"/>
              </w:rPr>
              <w:t xml:space="preserve">АПК «VPN/FW ЗАСТАВА-1500», </w:t>
            </w:r>
            <w:r w:rsidR="00505507" w:rsidRPr="005B6F57">
              <w:rPr>
                <w:sz w:val="22"/>
                <w:szCs w:val="22"/>
                <w:shd w:val="clear" w:color="auto" w:fill="FFFFFF"/>
              </w:rPr>
              <w:t>комплектация</w:t>
            </w:r>
            <w:r w:rsidRPr="005B6F57">
              <w:rPr>
                <w:sz w:val="22"/>
                <w:szCs w:val="22"/>
                <w:shd w:val="clear" w:color="auto" w:fill="FFFFFF"/>
              </w:rPr>
              <w:t xml:space="preserve"> 1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B5C715F" w14:textId="79868FE7" w:rsidR="00351AA5" w:rsidRPr="005B6F57" w:rsidRDefault="00351AA5" w:rsidP="00A31EC6">
            <w:pPr>
              <w:pStyle w:val="14"/>
              <w:widowControl w:val="0"/>
              <w:rPr>
                <w:sz w:val="22"/>
                <w:szCs w:val="22"/>
              </w:rPr>
            </w:pPr>
            <w:r w:rsidRPr="005B6F57">
              <w:rPr>
                <w:sz w:val="22"/>
                <w:szCs w:val="22"/>
              </w:rPr>
              <w:t>Товар должен соответствовать требованиям, указанным в Приложении №2-3 к настоящим Требованиям. Модификация 1.</w:t>
            </w:r>
          </w:p>
        </w:tc>
        <w:tc>
          <w:tcPr>
            <w:tcW w:w="709" w:type="dxa"/>
            <w:tcBorders>
              <w:top w:val="single" w:sz="4" w:space="0" w:color="000000"/>
              <w:left w:val="single" w:sz="4" w:space="0" w:color="000000"/>
              <w:bottom w:val="single" w:sz="4" w:space="0" w:color="000000"/>
              <w:right w:val="single" w:sz="4" w:space="0" w:color="000000"/>
            </w:tcBorders>
          </w:tcPr>
          <w:p w14:paraId="14760336" w14:textId="77777777" w:rsidR="00351AA5" w:rsidRPr="005B6F57" w:rsidRDefault="00351AA5" w:rsidP="00A31EC6">
            <w:pPr>
              <w:pStyle w:val="14"/>
              <w:widowControl w:val="0"/>
              <w:rPr>
                <w:sz w:val="22"/>
                <w:szCs w:val="22"/>
              </w:rPr>
            </w:pPr>
            <w:r w:rsidRPr="005B6F57">
              <w:rPr>
                <w:sz w:val="22"/>
                <w:szCs w:val="22"/>
              </w:rPr>
              <w:t>Шт.</w:t>
            </w:r>
          </w:p>
        </w:tc>
      </w:tr>
      <w:tr w:rsidR="005B6F57" w:rsidRPr="005B6F57" w14:paraId="77F0C5E4"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677A325" w14:textId="2947D238" w:rsidR="00351AA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6BA952A" w14:textId="789BB8F3" w:rsidR="00351AA5" w:rsidRPr="005B6F57" w:rsidRDefault="00351AA5" w:rsidP="00351AA5">
            <w:pPr>
              <w:pStyle w:val="14"/>
              <w:widowControl w:val="0"/>
              <w:rPr>
                <w:sz w:val="22"/>
                <w:szCs w:val="22"/>
              </w:rPr>
            </w:pPr>
            <w:r w:rsidRPr="005B6F57">
              <w:rPr>
                <w:sz w:val="22"/>
                <w:szCs w:val="22"/>
                <w:shd w:val="clear" w:color="auto" w:fill="FFFFFF"/>
              </w:rPr>
              <w:t xml:space="preserve">АПК «VPN/FW ЗАСТАВА-1500», </w:t>
            </w:r>
            <w:r w:rsidR="00505507" w:rsidRPr="005B6F57">
              <w:rPr>
                <w:sz w:val="22"/>
                <w:szCs w:val="22"/>
                <w:shd w:val="clear" w:color="auto" w:fill="FFFFFF"/>
              </w:rPr>
              <w:t xml:space="preserve">комплектация </w:t>
            </w:r>
            <w:r w:rsidRPr="005B6F57">
              <w:rPr>
                <w:sz w:val="22"/>
                <w:szCs w:val="22"/>
                <w:shd w:val="clear" w:color="auto" w:fill="FFFFFF"/>
              </w:rPr>
              <w:t xml:space="preserve">2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EF9341C" w14:textId="68C8A574" w:rsidR="00351AA5" w:rsidRPr="005B6F57" w:rsidRDefault="00351AA5" w:rsidP="00A31EC6">
            <w:pPr>
              <w:pStyle w:val="14"/>
              <w:widowControl w:val="0"/>
              <w:rPr>
                <w:sz w:val="22"/>
                <w:szCs w:val="22"/>
              </w:rPr>
            </w:pPr>
            <w:r w:rsidRPr="005B6F57">
              <w:rPr>
                <w:sz w:val="22"/>
                <w:szCs w:val="22"/>
              </w:rPr>
              <w:t>Товар должен соответствовать требованиям, указанным в Приложении №2-3 к настоящим Требованиям. Модификация 2.</w:t>
            </w:r>
          </w:p>
        </w:tc>
        <w:tc>
          <w:tcPr>
            <w:tcW w:w="709" w:type="dxa"/>
            <w:tcBorders>
              <w:top w:val="single" w:sz="4" w:space="0" w:color="000000"/>
              <w:left w:val="single" w:sz="4" w:space="0" w:color="000000"/>
              <w:bottom w:val="single" w:sz="4" w:space="0" w:color="000000"/>
              <w:right w:val="single" w:sz="4" w:space="0" w:color="000000"/>
            </w:tcBorders>
          </w:tcPr>
          <w:p w14:paraId="39511DCB" w14:textId="77777777" w:rsidR="00351AA5" w:rsidRPr="005B6F57" w:rsidRDefault="00351AA5" w:rsidP="00A31EC6">
            <w:pPr>
              <w:pStyle w:val="14"/>
              <w:widowControl w:val="0"/>
              <w:rPr>
                <w:sz w:val="22"/>
                <w:szCs w:val="22"/>
              </w:rPr>
            </w:pPr>
            <w:r w:rsidRPr="005B6F57">
              <w:rPr>
                <w:sz w:val="22"/>
                <w:szCs w:val="22"/>
              </w:rPr>
              <w:t>Шт.</w:t>
            </w:r>
          </w:p>
        </w:tc>
      </w:tr>
      <w:tr w:rsidR="005B6F57" w:rsidRPr="005B6F57" w14:paraId="4D890B1C"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4CCF89F" w14:textId="1010D9DF" w:rsidR="00351AA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66A9798" w14:textId="41D926A4" w:rsidR="00351AA5" w:rsidRPr="005B6F57" w:rsidRDefault="00351AA5" w:rsidP="00A31EC6">
            <w:pPr>
              <w:pStyle w:val="14"/>
              <w:widowControl w:val="0"/>
              <w:rPr>
                <w:sz w:val="22"/>
                <w:szCs w:val="22"/>
              </w:rPr>
            </w:pPr>
            <w:r w:rsidRPr="005B6F57">
              <w:rPr>
                <w:sz w:val="22"/>
                <w:szCs w:val="22"/>
                <w:shd w:val="clear" w:color="auto" w:fill="FFFFFF"/>
              </w:rPr>
              <w:t xml:space="preserve">АПК «VPN/FW ЗАСТАВА-1500», </w:t>
            </w:r>
            <w:r w:rsidR="00505507" w:rsidRPr="005B6F57">
              <w:rPr>
                <w:sz w:val="22"/>
                <w:szCs w:val="22"/>
                <w:shd w:val="clear" w:color="auto" w:fill="FFFFFF"/>
              </w:rPr>
              <w:t xml:space="preserve">комплектация </w:t>
            </w:r>
            <w:r w:rsidRPr="005B6F57">
              <w:rPr>
                <w:sz w:val="22"/>
                <w:szCs w:val="22"/>
                <w:shd w:val="clear" w:color="auto" w:fill="FFFFFF"/>
              </w:rPr>
              <w:t xml:space="preserve">3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02468607" w14:textId="57EFDEEF" w:rsidR="00351AA5" w:rsidRPr="005B6F57" w:rsidRDefault="00351AA5" w:rsidP="00A31EC6">
            <w:pPr>
              <w:pStyle w:val="14"/>
              <w:widowControl w:val="0"/>
              <w:rPr>
                <w:sz w:val="22"/>
                <w:szCs w:val="22"/>
              </w:rPr>
            </w:pPr>
            <w:r w:rsidRPr="005B6F57">
              <w:rPr>
                <w:sz w:val="22"/>
                <w:szCs w:val="22"/>
              </w:rPr>
              <w:t>Товар должен соответствовать требованиям, указанным в Приложении №2-3 к настоящим Требованиям. Модификация 3.</w:t>
            </w:r>
          </w:p>
        </w:tc>
        <w:tc>
          <w:tcPr>
            <w:tcW w:w="709" w:type="dxa"/>
            <w:tcBorders>
              <w:top w:val="single" w:sz="4" w:space="0" w:color="000000"/>
              <w:left w:val="single" w:sz="4" w:space="0" w:color="000000"/>
              <w:bottom w:val="single" w:sz="4" w:space="0" w:color="000000"/>
              <w:right w:val="single" w:sz="4" w:space="0" w:color="000000"/>
            </w:tcBorders>
          </w:tcPr>
          <w:p w14:paraId="66906BEB" w14:textId="77777777" w:rsidR="00351AA5" w:rsidRPr="005B6F57" w:rsidRDefault="00351AA5" w:rsidP="00A31EC6">
            <w:pPr>
              <w:pStyle w:val="14"/>
              <w:widowControl w:val="0"/>
              <w:rPr>
                <w:sz w:val="22"/>
                <w:szCs w:val="22"/>
              </w:rPr>
            </w:pPr>
            <w:r w:rsidRPr="005B6F57">
              <w:rPr>
                <w:sz w:val="22"/>
                <w:szCs w:val="22"/>
              </w:rPr>
              <w:t>Шт.</w:t>
            </w:r>
          </w:p>
        </w:tc>
      </w:tr>
      <w:tr w:rsidR="005B6F57" w:rsidRPr="005B6F57" w14:paraId="253B73E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ABEB56F" w14:textId="5EBBFC13" w:rsidR="00351AA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1434B53" w14:textId="658CDCBD" w:rsidR="00351AA5" w:rsidRPr="005B6F57" w:rsidRDefault="00351AA5" w:rsidP="00A31EC6">
            <w:pPr>
              <w:pStyle w:val="14"/>
              <w:widowControl w:val="0"/>
              <w:rPr>
                <w:sz w:val="22"/>
                <w:szCs w:val="22"/>
              </w:rPr>
            </w:pPr>
            <w:r w:rsidRPr="005B6F57">
              <w:rPr>
                <w:sz w:val="22"/>
                <w:szCs w:val="22"/>
                <w:shd w:val="clear" w:color="auto" w:fill="FFFFFF"/>
              </w:rPr>
              <w:t xml:space="preserve">АПК «VPN/FW ЗАСТАВА-1500», </w:t>
            </w:r>
            <w:r w:rsidR="00505507" w:rsidRPr="005B6F57">
              <w:rPr>
                <w:sz w:val="22"/>
                <w:szCs w:val="22"/>
                <w:shd w:val="clear" w:color="auto" w:fill="FFFFFF"/>
              </w:rPr>
              <w:t xml:space="preserve">комплектация </w:t>
            </w:r>
            <w:r w:rsidRPr="005B6F57">
              <w:rPr>
                <w:sz w:val="22"/>
                <w:szCs w:val="22"/>
                <w:shd w:val="clear" w:color="auto" w:fill="FFFFFF"/>
              </w:rPr>
              <w:t xml:space="preserve">4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DAD8D7C" w14:textId="00592AF4" w:rsidR="00351AA5" w:rsidRPr="005B6F57" w:rsidRDefault="00351AA5" w:rsidP="00A31EC6">
            <w:pPr>
              <w:pStyle w:val="14"/>
              <w:widowControl w:val="0"/>
              <w:rPr>
                <w:sz w:val="22"/>
                <w:szCs w:val="22"/>
              </w:rPr>
            </w:pPr>
            <w:r w:rsidRPr="005B6F57">
              <w:rPr>
                <w:sz w:val="22"/>
                <w:szCs w:val="22"/>
              </w:rPr>
              <w:t>Товар должен соответствовать требованиям, указанным в Приложении №2-3 к настоящим Требованиям. Модификация 4.</w:t>
            </w:r>
          </w:p>
        </w:tc>
        <w:tc>
          <w:tcPr>
            <w:tcW w:w="709" w:type="dxa"/>
            <w:tcBorders>
              <w:top w:val="single" w:sz="4" w:space="0" w:color="000000"/>
              <w:left w:val="single" w:sz="4" w:space="0" w:color="000000"/>
              <w:bottom w:val="single" w:sz="4" w:space="0" w:color="000000"/>
              <w:right w:val="single" w:sz="4" w:space="0" w:color="000000"/>
            </w:tcBorders>
          </w:tcPr>
          <w:p w14:paraId="0619C231" w14:textId="77777777" w:rsidR="00351AA5" w:rsidRPr="005B6F57" w:rsidRDefault="00351AA5" w:rsidP="00A31EC6">
            <w:pPr>
              <w:pStyle w:val="14"/>
              <w:widowControl w:val="0"/>
              <w:rPr>
                <w:sz w:val="22"/>
                <w:szCs w:val="22"/>
              </w:rPr>
            </w:pPr>
            <w:r w:rsidRPr="005B6F57">
              <w:rPr>
                <w:sz w:val="22"/>
                <w:szCs w:val="22"/>
              </w:rPr>
              <w:t>Шт.</w:t>
            </w:r>
          </w:p>
        </w:tc>
      </w:tr>
      <w:tr w:rsidR="005B6F57" w:rsidRPr="005B6F57" w14:paraId="00FF0F4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BA190FD" w14:textId="47183D55" w:rsidR="000D1D9E"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044128D" w14:textId="75AA00C3" w:rsidR="000D1D9E" w:rsidRPr="005B6F57" w:rsidRDefault="00121D02" w:rsidP="000D1D9E">
            <w:pPr>
              <w:pStyle w:val="14"/>
              <w:widowControl w:val="0"/>
              <w:rPr>
                <w:sz w:val="22"/>
                <w:szCs w:val="22"/>
              </w:rPr>
            </w:pPr>
            <w:r w:rsidRPr="005B6F57">
              <w:rPr>
                <w:sz w:val="22"/>
                <w:szCs w:val="22"/>
                <w:shd w:val="clear" w:color="auto" w:fill="FFFFFF"/>
              </w:rPr>
              <w:t>АПК «VPN/FW ЗАСТАВА-1500»</w:t>
            </w:r>
            <w:r w:rsidR="00351AA5" w:rsidRPr="005B6F57">
              <w:rPr>
                <w:sz w:val="22"/>
                <w:szCs w:val="22"/>
                <w:shd w:val="clear" w:color="auto" w:fill="FFFFFF"/>
              </w:rPr>
              <w:t xml:space="preserve">, </w:t>
            </w:r>
            <w:r w:rsidR="00505507" w:rsidRPr="005B6F57">
              <w:rPr>
                <w:sz w:val="22"/>
                <w:szCs w:val="22"/>
                <w:shd w:val="clear" w:color="auto" w:fill="FFFFFF"/>
              </w:rPr>
              <w:t xml:space="preserve">комплектация </w:t>
            </w:r>
            <w:r w:rsidR="00351AA5" w:rsidRPr="005B6F57">
              <w:rPr>
                <w:sz w:val="22"/>
                <w:szCs w:val="22"/>
                <w:shd w:val="clear" w:color="auto" w:fill="FFFFFF"/>
              </w:rPr>
              <w:t>5</w:t>
            </w:r>
            <w:r w:rsidRPr="005B6F57">
              <w:rPr>
                <w:sz w:val="22"/>
                <w:szCs w:val="22"/>
                <w:shd w:val="clear" w:color="auto" w:fill="FFFFFF"/>
              </w:rPr>
              <w:t xml:space="preserve">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0E88807F" w14:textId="2A6A7A50" w:rsidR="000D1D9E" w:rsidRPr="005B6F57" w:rsidRDefault="00121D02" w:rsidP="00121D02">
            <w:pPr>
              <w:pStyle w:val="14"/>
              <w:widowControl w:val="0"/>
              <w:rPr>
                <w:sz w:val="22"/>
                <w:szCs w:val="22"/>
              </w:rPr>
            </w:pPr>
            <w:r w:rsidRPr="005B6F57">
              <w:rPr>
                <w:sz w:val="22"/>
                <w:szCs w:val="22"/>
              </w:rPr>
              <w:t>Товар должен соответствовать требованиям, указанным в Приложении №2-3 к настоящим Требованиям</w:t>
            </w:r>
            <w:r w:rsidR="00351AA5" w:rsidRPr="005B6F57">
              <w:rPr>
                <w:sz w:val="22"/>
                <w:szCs w:val="22"/>
              </w:rPr>
              <w:t>. Модификация 5.</w:t>
            </w:r>
          </w:p>
        </w:tc>
        <w:tc>
          <w:tcPr>
            <w:tcW w:w="709" w:type="dxa"/>
            <w:tcBorders>
              <w:top w:val="single" w:sz="4" w:space="0" w:color="000000"/>
              <w:left w:val="single" w:sz="4" w:space="0" w:color="000000"/>
              <w:bottom w:val="single" w:sz="4" w:space="0" w:color="000000"/>
              <w:right w:val="single" w:sz="4" w:space="0" w:color="000000"/>
            </w:tcBorders>
          </w:tcPr>
          <w:p w14:paraId="69CD388B" w14:textId="77777777" w:rsidR="000D1D9E" w:rsidRPr="005B6F57" w:rsidRDefault="000D1D9E" w:rsidP="000D1D9E">
            <w:pPr>
              <w:pStyle w:val="14"/>
              <w:widowControl w:val="0"/>
              <w:rPr>
                <w:sz w:val="22"/>
                <w:szCs w:val="22"/>
              </w:rPr>
            </w:pPr>
            <w:r w:rsidRPr="005B6F57">
              <w:rPr>
                <w:sz w:val="22"/>
                <w:szCs w:val="22"/>
              </w:rPr>
              <w:t>Шт.</w:t>
            </w:r>
          </w:p>
        </w:tc>
      </w:tr>
      <w:tr w:rsidR="005B6F57" w:rsidRPr="005B6F57" w14:paraId="4BA2A72E"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27BE0E7" w14:textId="2630AD38" w:rsidR="00CD7EF7"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56FEB4F" w14:textId="1FB76AF4" w:rsidR="00CD7EF7" w:rsidRPr="005B6F57" w:rsidRDefault="00CD7EF7" w:rsidP="00A31EC6">
            <w:pPr>
              <w:pStyle w:val="14"/>
              <w:widowControl w:val="0"/>
              <w:rPr>
                <w:sz w:val="22"/>
                <w:szCs w:val="22"/>
                <w:shd w:val="clear" w:color="auto" w:fill="FFFFFF"/>
              </w:rPr>
            </w:pPr>
            <w:r w:rsidRPr="005B6F57">
              <w:rPr>
                <w:sz w:val="22"/>
                <w:szCs w:val="22"/>
                <w:shd w:val="clear" w:color="auto" w:fill="FFFFFF"/>
              </w:rPr>
              <w:t xml:space="preserve">АПК «VPN/FW ЗАСТАВА-6000», комплектация 1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1A33D65" w14:textId="442B9A4C" w:rsidR="00CD7EF7" w:rsidRPr="005B6F57" w:rsidRDefault="00CD7EF7" w:rsidP="00A31EC6">
            <w:pPr>
              <w:pStyle w:val="14"/>
              <w:widowControl w:val="0"/>
              <w:rPr>
                <w:sz w:val="22"/>
                <w:szCs w:val="22"/>
              </w:rPr>
            </w:pPr>
            <w:r w:rsidRPr="005B6F57">
              <w:rPr>
                <w:sz w:val="22"/>
                <w:szCs w:val="22"/>
              </w:rPr>
              <w:t>Товар должен соответствовать требованиям, указанным в Приложении №2-4 к настоящим Требованиям. Модификация 1.</w:t>
            </w:r>
          </w:p>
        </w:tc>
        <w:tc>
          <w:tcPr>
            <w:tcW w:w="709" w:type="dxa"/>
            <w:tcBorders>
              <w:top w:val="single" w:sz="4" w:space="0" w:color="000000"/>
              <w:left w:val="single" w:sz="4" w:space="0" w:color="000000"/>
              <w:bottom w:val="single" w:sz="4" w:space="0" w:color="000000"/>
              <w:right w:val="single" w:sz="4" w:space="0" w:color="000000"/>
            </w:tcBorders>
          </w:tcPr>
          <w:p w14:paraId="4E7723BB" w14:textId="77777777" w:rsidR="00CD7EF7" w:rsidRPr="005B6F57" w:rsidRDefault="00CD7EF7" w:rsidP="00A31EC6">
            <w:pPr>
              <w:pStyle w:val="14"/>
              <w:widowControl w:val="0"/>
              <w:rPr>
                <w:sz w:val="22"/>
                <w:szCs w:val="22"/>
              </w:rPr>
            </w:pPr>
            <w:r w:rsidRPr="005B6F57">
              <w:rPr>
                <w:sz w:val="22"/>
                <w:szCs w:val="22"/>
              </w:rPr>
              <w:t>Шт.</w:t>
            </w:r>
          </w:p>
        </w:tc>
      </w:tr>
      <w:tr w:rsidR="005B6F57" w:rsidRPr="005B6F57" w14:paraId="7F743E7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121EF5D" w14:textId="6655D205" w:rsidR="00CD7EF7"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DE8B3DB" w14:textId="3483C55A" w:rsidR="00CD7EF7" w:rsidRPr="005B6F57" w:rsidRDefault="00CD7EF7" w:rsidP="00CD7EF7">
            <w:pPr>
              <w:pStyle w:val="14"/>
              <w:widowControl w:val="0"/>
              <w:rPr>
                <w:sz w:val="22"/>
                <w:szCs w:val="22"/>
                <w:shd w:val="clear" w:color="auto" w:fill="FFFFFF"/>
              </w:rPr>
            </w:pPr>
            <w:r w:rsidRPr="005B6F57">
              <w:rPr>
                <w:sz w:val="22"/>
                <w:szCs w:val="22"/>
                <w:shd w:val="clear" w:color="auto" w:fill="FFFFFF"/>
              </w:rPr>
              <w:t xml:space="preserve">АПК «VPN/FW ЗАСТАВА-6000», комплектация 2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3489E2B" w14:textId="3AAFCBBC" w:rsidR="00CD7EF7" w:rsidRPr="005B6F57" w:rsidRDefault="00CD7EF7" w:rsidP="00A31EC6">
            <w:pPr>
              <w:pStyle w:val="14"/>
              <w:widowControl w:val="0"/>
              <w:rPr>
                <w:sz w:val="22"/>
                <w:szCs w:val="22"/>
              </w:rPr>
            </w:pPr>
            <w:r w:rsidRPr="005B6F57">
              <w:rPr>
                <w:sz w:val="22"/>
                <w:szCs w:val="22"/>
              </w:rPr>
              <w:t>Товар должен соответствовать требованиям, указанным в Приложении №2-4 к настоящим Требованиям. Модификация 2.</w:t>
            </w:r>
          </w:p>
        </w:tc>
        <w:tc>
          <w:tcPr>
            <w:tcW w:w="709" w:type="dxa"/>
            <w:tcBorders>
              <w:top w:val="single" w:sz="4" w:space="0" w:color="000000"/>
              <w:left w:val="single" w:sz="4" w:space="0" w:color="000000"/>
              <w:bottom w:val="single" w:sz="4" w:space="0" w:color="000000"/>
              <w:right w:val="single" w:sz="4" w:space="0" w:color="000000"/>
            </w:tcBorders>
          </w:tcPr>
          <w:p w14:paraId="33E8A7A5" w14:textId="77777777" w:rsidR="00CD7EF7" w:rsidRPr="005B6F57" w:rsidRDefault="00CD7EF7" w:rsidP="00A31EC6">
            <w:pPr>
              <w:pStyle w:val="14"/>
              <w:widowControl w:val="0"/>
              <w:rPr>
                <w:sz w:val="22"/>
                <w:szCs w:val="22"/>
              </w:rPr>
            </w:pPr>
            <w:r w:rsidRPr="005B6F57">
              <w:rPr>
                <w:sz w:val="22"/>
                <w:szCs w:val="22"/>
              </w:rPr>
              <w:t>Шт.</w:t>
            </w:r>
          </w:p>
        </w:tc>
      </w:tr>
      <w:tr w:rsidR="005B6F57" w:rsidRPr="005B6F57" w14:paraId="2DC3FC32"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5002EA8" w14:textId="51B9BD4B" w:rsidR="00CD7EF7"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10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30AA845" w14:textId="5B99A1B9" w:rsidR="00CD7EF7" w:rsidRPr="005B6F57" w:rsidRDefault="00CD7EF7" w:rsidP="00CD7EF7">
            <w:pPr>
              <w:pStyle w:val="14"/>
              <w:widowControl w:val="0"/>
              <w:rPr>
                <w:sz w:val="22"/>
                <w:szCs w:val="22"/>
                <w:shd w:val="clear" w:color="auto" w:fill="FFFFFF"/>
              </w:rPr>
            </w:pPr>
            <w:r w:rsidRPr="005B6F57">
              <w:rPr>
                <w:sz w:val="22"/>
                <w:szCs w:val="22"/>
                <w:shd w:val="clear" w:color="auto" w:fill="FFFFFF"/>
              </w:rPr>
              <w:t xml:space="preserve">АПК «VPN/FW ЗАСТАВА-6000», комплектация 3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AE60C40" w14:textId="6C16E458" w:rsidR="00CD7EF7" w:rsidRPr="005B6F57" w:rsidRDefault="00CD7EF7" w:rsidP="00CD7EF7">
            <w:pPr>
              <w:pStyle w:val="14"/>
              <w:widowControl w:val="0"/>
              <w:rPr>
                <w:sz w:val="22"/>
                <w:szCs w:val="22"/>
              </w:rPr>
            </w:pPr>
            <w:r w:rsidRPr="005B6F57">
              <w:rPr>
                <w:sz w:val="22"/>
                <w:szCs w:val="22"/>
              </w:rPr>
              <w:t>Товар должен соответствовать требованиям, указанным в Приложении №2-4 к настоящим Требованиям. Модификация 3.</w:t>
            </w:r>
          </w:p>
        </w:tc>
        <w:tc>
          <w:tcPr>
            <w:tcW w:w="709" w:type="dxa"/>
            <w:tcBorders>
              <w:top w:val="single" w:sz="4" w:space="0" w:color="000000"/>
              <w:left w:val="single" w:sz="4" w:space="0" w:color="000000"/>
              <w:bottom w:val="single" w:sz="4" w:space="0" w:color="000000"/>
              <w:right w:val="single" w:sz="4" w:space="0" w:color="000000"/>
            </w:tcBorders>
          </w:tcPr>
          <w:p w14:paraId="0670BB09" w14:textId="77777777" w:rsidR="00CD7EF7" w:rsidRPr="005B6F57" w:rsidRDefault="00CD7EF7" w:rsidP="00A31EC6">
            <w:pPr>
              <w:pStyle w:val="14"/>
              <w:widowControl w:val="0"/>
              <w:rPr>
                <w:sz w:val="22"/>
                <w:szCs w:val="22"/>
              </w:rPr>
            </w:pPr>
            <w:r w:rsidRPr="005B6F57">
              <w:rPr>
                <w:sz w:val="22"/>
                <w:szCs w:val="22"/>
              </w:rPr>
              <w:t>Шт.</w:t>
            </w:r>
          </w:p>
        </w:tc>
      </w:tr>
      <w:tr w:rsidR="005B6F57" w:rsidRPr="005B6F57" w14:paraId="376DF47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9928CCF" w14:textId="60FD0EB7" w:rsidR="00505507"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11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630C18F" w14:textId="79505D88" w:rsidR="00505507" w:rsidRPr="005B6F57" w:rsidRDefault="00505507" w:rsidP="00CD7EF7">
            <w:pPr>
              <w:pStyle w:val="14"/>
              <w:widowControl w:val="0"/>
              <w:rPr>
                <w:sz w:val="22"/>
                <w:szCs w:val="22"/>
                <w:shd w:val="clear" w:color="auto" w:fill="FFFFFF"/>
              </w:rPr>
            </w:pPr>
            <w:r w:rsidRPr="005B6F57">
              <w:rPr>
                <w:sz w:val="22"/>
                <w:szCs w:val="22"/>
                <w:shd w:val="clear" w:color="auto" w:fill="FFFFFF"/>
              </w:rPr>
              <w:t>АПК «VPN/FW ЗАСТАВА-6000»</w:t>
            </w:r>
            <w:r w:rsidR="00CD7EF7" w:rsidRPr="005B6F57">
              <w:rPr>
                <w:sz w:val="22"/>
                <w:szCs w:val="22"/>
                <w:shd w:val="clear" w:color="auto" w:fill="FFFFFF"/>
              </w:rPr>
              <w:t xml:space="preserve">, комплектация 4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077E550F" w14:textId="1576323E" w:rsidR="00505507" w:rsidRPr="005B6F57" w:rsidRDefault="00505507" w:rsidP="00505507">
            <w:pPr>
              <w:pStyle w:val="14"/>
              <w:widowControl w:val="0"/>
              <w:rPr>
                <w:sz w:val="22"/>
                <w:szCs w:val="22"/>
              </w:rPr>
            </w:pPr>
            <w:r w:rsidRPr="005B6F57">
              <w:rPr>
                <w:sz w:val="22"/>
                <w:szCs w:val="22"/>
              </w:rPr>
              <w:t>Товар должен соответствовать требованиям, указанным в Приложении №2-4 к настоящим Требованиям</w:t>
            </w:r>
            <w:r w:rsidR="00CD7EF7" w:rsidRPr="005B6F57">
              <w:rPr>
                <w:sz w:val="22"/>
                <w:szCs w:val="22"/>
              </w:rPr>
              <w:t>. Модификация 4.</w:t>
            </w:r>
          </w:p>
        </w:tc>
        <w:tc>
          <w:tcPr>
            <w:tcW w:w="709" w:type="dxa"/>
            <w:tcBorders>
              <w:top w:val="single" w:sz="4" w:space="0" w:color="000000"/>
              <w:left w:val="single" w:sz="4" w:space="0" w:color="000000"/>
              <w:bottom w:val="single" w:sz="4" w:space="0" w:color="000000"/>
              <w:right w:val="single" w:sz="4" w:space="0" w:color="000000"/>
            </w:tcBorders>
          </w:tcPr>
          <w:p w14:paraId="1491C637" w14:textId="724BF30A" w:rsidR="00505507" w:rsidRPr="005B6F57" w:rsidRDefault="00505507" w:rsidP="00505507">
            <w:pPr>
              <w:pStyle w:val="14"/>
              <w:widowControl w:val="0"/>
              <w:rPr>
                <w:sz w:val="22"/>
                <w:szCs w:val="22"/>
              </w:rPr>
            </w:pPr>
            <w:r w:rsidRPr="005B6F57">
              <w:rPr>
                <w:sz w:val="22"/>
                <w:szCs w:val="22"/>
              </w:rPr>
              <w:t>Шт.</w:t>
            </w:r>
          </w:p>
        </w:tc>
      </w:tr>
      <w:tr w:rsidR="005B6F57" w:rsidRPr="005B6F57" w14:paraId="5FE018C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9D37402" w14:textId="4972DEE7" w:rsidR="004A12D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lastRenderedPageBreak/>
              <w:t>12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0163EE0" w14:textId="60BA67DF" w:rsidR="004A12D5" w:rsidRPr="005B6F57" w:rsidRDefault="004A12D5" w:rsidP="00A31EC6">
            <w:pPr>
              <w:pStyle w:val="14"/>
              <w:widowControl w:val="0"/>
              <w:rPr>
                <w:sz w:val="22"/>
                <w:szCs w:val="22"/>
                <w:shd w:val="clear" w:color="auto" w:fill="FFFFFF"/>
              </w:rPr>
            </w:pPr>
            <w:r w:rsidRPr="005B6F57">
              <w:rPr>
                <w:sz w:val="22"/>
                <w:szCs w:val="22"/>
                <w:shd w:val="clear" w:color="auto" w:fill="FFFFFF"/>
              </w:rPr>
              <w:t xml:space="preserve">АПК «VPN/FW ЗАСТАВА-10000», комплектация 1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0770286" w14:textId="31C444C6" w:rsidR="004A12D5" w:rsidRPr="005B6F57" w:rsidRDefault="004A12D5" w:rsidP="004A12D5">
            <w:pPr>
              <w:pStyle w:val="14"/>
              <w:widowControl w:val="0"/>
              <w:rPr>
                <w:sz w:val="22"/>
                <w:szCs w:val="22"/>
              </w:rPr>
            </w:pPr>
            <w:r w:rsidRPr="005B6F57">
              <w:rPr>
                <w:sz w:val="22"/>
                <w:szCs w:val="22"/>
              </w:rPr>
              <w:t>Товар должен соответствовать требованиям, указанным в Приложении №2-5 к настоящим Требованиям. Модификация 1.</w:t>
            </w:r>
          </w:p>
        </w:tc>
        <w:tc>
          <w:tcPr>
            <w:tcW w:w="709" w:type="dxa"/>
            <w:tcBorders>
              <w:top w:val="single" w:sz="4" w:space="0" w:color="000000"/>
              <w:left w:val="single" w:sz="4" w:space="0" w:color="000000"/>
              <w:bottom w:val="single" w:sz="4" w:space="0" w:color="000000"/>
              <w:right w:val="single" w:sz="4" w:space="0" w:color="000000"/>
            </w:tcBorders>
          </w:tcPr>
          <w:p w14:paraId="00A89EC8" w14:textId="77777777" w:rsidR="004A12D5" w:rsidRPr="005B6F57" w:rsidRDefault="004A12D5" w:rsidP="00A31EC6">
            <w:pPr>
              <w:pStyle w:val="14"/>
              <w:widowControl w:val="0"/>
              <w:rPr>
                <w:sz w:val="22"/>
                <w:szCs w:val="22"/>
              </w:rPr>
            </w:pPr>
            <w:r w:rsidRPr="005B6F57">
              <w:rPr>
                <w:sz w:val="22"/>
                <w:szCs w:val="22"/>
              </w:rPr>
              <w:t>Шт.</w:t>
            </w:r>
          </w:p>
        </w:tc>
      </w:tr>
      <w:tr w:rsidR="005B6F57" w:rsidRPr="005B6F57" w14:paraId="4662E84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244884" w14:textId="6230E87A" w:rsidR="004A12D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13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1FEBF4E" w14:textId="43ADA208" w:rsidR="004A12D5" w:rsidRPr="005B6F57" w:rsidRDefault="004A12D5" w:rsidP="00A31EC6">
            <w:pPr>
              <w:pStyle w:val="14"/>
              <w:widowControl w:val="0"/>
              <w:rPr>
                <w:sz w:val="22"/>
                <w:szCs w:val="22"/>
                <w:shd w:val="clear" w:color="auto" w:fill="FFFFFF"/>
              </w:rPr>
            </w:pPr>
            <w:r w:rsidRPr="005B6F57">
              <w:rPr>
                <w:sz w:val="22"/>
                <w:szCs w:val="22"/>
                <w:shd w:val="clear" w:color="auto" w:fill="FFFFFF"/>
              </w:rPr>
              <w:t xml:space="preserve">АПК «VPN/FW ЗАСТАВА-10000», комплектация 2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4FDD485" w14:textId="2EB772B3" w:rsidR="004A12D5" w:rsidRPr="005B6F57" w:rsidRDefault="004A12D5" w:rsidP="004A12D5">
            <w:pPr>
              <w:pStyle w:val="14"/>
              <w:widowControl w:val="0"/>
              <w:rPr>
                <w:sz w:val="22"/>
                <w:szCs w:val="22"/>
              </w:rPr>
            </w:pPr>
            <w:r w:rsidRPr="005B6F57">
              <w:rPr>
                <w:sz w:val="22"/>
                <w:szCs w:val="22"/>
              </w:rPr>
              <w:t>Товар должен соответствовать требованиям, указанным в Приложении №2-5 к настоящим Требованиям. Модификация 2.</w:t>
            </w:r>
          </w:p>
        </w:tc>
        <w:tc>
          <w:tcPr>
            <w:tcW w:w="709" w:type="dxa"/>
            <w:tcBorders>
              <w:top w:val="single" w:sz="4" w:space="0" w:color="000000"/>
              <w:left w:val="single" w:sz="4" w:space="0" w:color="000000"/>
              <w:bottom w:val="single" w:sz="4" w:space="0" w:color="000000"/>
              <w:right w:val="single" w:sz="4" w:space="0" w:color="000000"/>
            </w:tcBorders>
          </w:tcPr>
          <w:p w14:paraId="48CEF391" w14:textId="77777777" w:rsidR="004A12D5" w:rsidRPr="005B6F57" w:rsidRDefault="004A12D5" w:rsidP="00A31EC6">
            <w:pPr>
              <w:pStyle w:val="14"/>
              <w:widowControl w:val="0"/>
              <w:rPr>
                <w:sz w:val="22"/>
                <w:szCs w:val="22"/>
              </w:rPr>
            </w:pPr>
            <w:r w:rsidRPr="005B6F57">
              <w:rPr>
                <w:sz w:val="22"/>
                <w:szCs w:val="22"/>
              </w:rPr>
              <w:t>Шт.</w:t>
            </w:r>
          </w:p>
        </w:tc>
      </w:tr>
      <w:tr w:rsidR="005B6F57" w:rsidRPr="005B6F57" w14:paraId="6BB68C4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B74D2A3" w14:textId="2DFC1836" w:rsidR="004A12D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14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BC1ACEE" w14:textId="3411808E" w:rsidR="004A12D5" w:rsidRPr="005B6F57" w:rsidRDefault="004A12D5" w:rsidP="00A31EC6">
            <w:pPr>
              <w:pStyle w:val="14"/>
              <w:widowControl w:val="0"/>
              <w:rPr>
                <w:sz w:val="22"/>
                <w:szCs w:val="22"/>
                <w:shd w:val="clear" w:color="auto" w:fill="FFFFFF"/>
              </w:rPr>
            </w:pPr>
            <w:r w:rsidRPr="005B6F57">
              <w:rPr>
                <w:sz w:val="22"/>
                <w:szCs w:val="22"/>
                <w:shd w:val="clear" w:color="auto" w:fill="FFFFFF"/>
              </w:rPr>
              <w:t xml:space="preserve">АПК «VPN/FW ЗАСТАВА-10000», комплектация 3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013E7A6" w14:textId="3FA75A22" w:rsidR="004A12D5" w:rsidRPr="005B6F57" w:rsidRDefault="004A12D5" w:rsidP="004A12D5">
            <w:pPr>
              <w:pStyle w:val="14"/>
              <w:widowControl w:val="0"/>
              <w:rPr>
                <w:sz w:val="22"/>
                <w:szCs w:val="22"/>
              </w:rPr>
            </w:pPr>
            <w:r w:rsidRPr="005B6F57">
              <w:rPr>
                <w:sz w:val="22"/>
                <w:szCs w:val="22"/>
              </w:rPr>
              <w:t>Товар должен соответствовать требованиям, указанным в Приложении №2-5 к настоящим Требованиям. Модификация 3.</w:t>
            </w:r>
          </w:p>
        </w:tc>
        <w:tc>
          <w:tcPr>
            <w:tcW w:w="709" w:type="dxa"/>
            <w:tcBorders>
              <w:top w:val="single" w:sz="4" w:space="0" w:color="000000"/>
              <w:left w:val="single" w:sz="4" w:space="0" w:color="000000"/>
              <w:bottom w:val="single" w:sz="4" w:space="0" w:color="000000"/>
              <w:right w:val="single" w:sz="4" w:space="0" w:color="000000"/>
            </w:tcBorders>
          </w:tcPr>
          <w:p w14:paraId="56AAA631" w14:textId="77777777" w:rsidR="004A12D5" w:rsidRPr="005B6F57" w:rsidRDefault="004A12D5" w:rsidP="00A31EC6">
            <w:pPr>
              <w:pStyle w:val="14"/>
              <w:widowControl w:val="0"/>
              <w:rPr>
                <w:sz w:val="22"/>
                <w:szCs w:val="22"/>
              </w:rPr>
            </w:pPr>
            <w:r w:rsidRPr="005B6F57">
              <w:rPr>
                <w:sz w:val="22"/>
                <w:szCs w:val="22"/>
              </w:rPr>
              <w:t>Шт.</w:t>
            </w:r>
          </w:p>
        </w:tc>
      </w:tr>
      <w:tr w:rsidR="005B6F57" w:rsidRPr="005B6F57" w14:paraId="7241C288"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C70499" w14:textId="4F893943" w:rsidR="004A12D5" w:rsidRPr="005B6F57" w:rsidRDefault="00E02E26" w:rsidP="00E02E26">
            <w:pPr>
              <w:widowControl w:val="0"/>
              <w:ind w:left="-48"/>
              <w:rPr>
                <w:rFonts w:ascii="Times New Roman" w:hAnsi="Times New Roman" w:cs="Times New Roman"/>
              </w:rPr>
            </w:pPr>
            <w:r w:rsidRPr="005B6F57">
              <w:rPr>
                <w:rFonts w:ascii="Times New Roman" w:hAnsi="Times New Roman" w:cs="Times New Roman"/>
              </w:rPr>
              <w:t>15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50834C0" w14:textId="5392B0AF" w:rsidR="004A12D5" w:rsidRPr="005B6F57" w:rsidRDefault="007611AF" w:rsidP="00CD7EF7">
            <w:pPr>
              <w:pStyle w:val="14"/>
              <w:widowControl w:val="0"/>
              <w:rPr>
                <w:sz w:val="22"/>
                <w:szCs w:val="22"/>
                <w:shd w:val="clear" w:color="auto" w:fill="FFFFFF"/>
              </w:rPr>
            </w:pPr>
            <w:r w:rsidRPr="005B6F57">
              <w:rPr>
                <w:sz w:val="22"/>
                <w:szCs w:val="22"/>
                <w:shd w:val="clear" w:color="auto" w:fill="FFFFFF"/>
                <w:lang w:val="en-US"/>
              </w:rPr>
              <w:t xml:space="preserve">[ET1020] ESMART Token </w:t>
            </w:r>
            <w:r w:rsidRPr="005B6F57">
              <w:rPr>
                <w:sz w:val="22"/>
                <w:szCs w:val="22"/>
                <w:shd w:val="clear" w:color="auto" w:fill="FFFFFF"/>
              </w:rPr>
              <w:t>ГОСТ</w:t>
            </w:r>
            <w:r w:rsidRPr="005B6F57">
              <w:rPr>
                <w:sz w:val="22"/>
                <w:szCs w:val="22"/>
                <w:shd w:val="clear" w:color="auto" w:fill="FFFFFF"/>
                <w:lang w:val="en-US"/>
              </w:rPr>
              <w:t xml:space="preserve"> Metal Gold</w:t>
            </w:r>
            <w:r w:rsidR="00E02E26" w:rsidRPr="005B6F57">
              <w:rPr>
                <w:sz w:val="22"/>
                <w:szCs w:val="22"/>
                <w:shd w:val="clear" w:color="auto" w:fill="FFFFFF"/>
              </w:rPr>
              <w:t xml:space="preserve">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6DC9B6A" w14:textId="2BC99974" w:rsidR="004A12D5" w:rsidRPr="005B6F57" w:rsidRDefault="007611AF" w:rsidP="007611AF">
            <w:pPr>
              <w:pStyle w:val="14"/>
              <w:widowControl w:val="0"/>
              <w:rPr>
                <w:sz w:val="22"/>
                <w:szCs w:val="22"/>
              </w:rPr>
            </w:pPr>
            <w:r w:rsidRPr="005B6F57">
              <w:rPr>
                <w:sz w:val="22"/>
                <w:szCs w:val="22"/>
              </w:rPr>
              <w:t>Товар должен соответствовать требованиям, указанным в Приложении №2-6 к настоящим Требованиям.</w:t>
            </w:r>
          </w:p>
        </w:tc>
        <w:tc>
          <w:tcPr>
            <w:tcW w:w="709" w:type="dxa"/>
            <w:tcBorders>
              <w:top w:val="single" w:sz="4" w:space="0" w:color="000000"/>
              <w:left w:val="single" w:sz="4" w:space="0" w:color="000000"/>
              <w:bottom w:val="single" w:sz="4" w:space="0" w:color="000000"/>
              <w:right w:val="single" w:sz="4" w:space="0" w:color="000000"/>
            </w:tcBorders>
          </w:tcPr>
          <w:p w14:paraId="68432079" w14:textId="7AC7BEEF" w:rsidR="004A12D5" w:rsidRPr="005B6F57" w:rsidRDefault="007611AF" w:rsidP="00505507">
            <w:pPr>
              <w:pStyle w:val="14"/>
              <w:widowControl w:val="0"/>
              <w:rPr>
                <w:sz w:val="22"/>
                <w:szCs w:val="22"/>
              </w:rPr>
            </w:pPr>
            <w:r w:rsidRPr="005B6F57">
              <w:rPr>
                <w:sz w:val="22"/>
                <w:szCs w:val="22"/>
              </w:rPr>
              <w:t>Шт.</w:t>
            </w:r>
          </w:p>
        </w:tc>
      </w:tr>
      <w:tr w:rsidR="005B6F57" w:rsidRPr="005B6F57" w14:paraId="406B0344" w14:textId="77777777" w:rsidTr="000A560E">
        <w:trPr>
          <w:cantSplit/>
          <w:trHeight w:val="20"/>
        </w:trPr>
        <w:tc>
          <w:tcPr>
            <w:tcW w:w="10788" w:type="dxa"/>
            <w:gridSpan w:val="5"/>
            <w:tcBorders>
              <w:top w:val="single" w:sz="4" w:space="0" w:color="000000"/>
              <w:left w:val="single" w:sz="4" w:space="0" w:color="000000"/>
              <w:bottom w:val="single" w:sz="4" w:space="0" w:color="000000"/>
              <w:right w:val="single" w:sz="4" w:space="0" w:color="000000"/>
            </w:tcBorders>
            <w:shd w:val="clear" w:color="FFFFFF" w:fill="FFFFFF"/>
          </w:tcPr>
          <w:p w14:paraId="2D7D7129" w14:textId="417AECC5" w:rsidR="001779BF" w:rsidRPr="005B6F57" w:rsidRDefault="001779BF" w:rsidP="001779BF">
            <w:pPr>
              <w:pStyle w:val="14"/>
              <w:widowControl w:val="0"/>
              <w:contextualSpacing/>
              <w:jc w:val="center"/>
              <w:rPr>
                <w:b/>
                <w:bCs/>
                <w:sz w:val="22"/>
                <w:szCs w:val="22"/>
                <w:lang w:val="en-US" w:eastAsia="en-US"/>
              </w:rPr>
            </w:pPr>
            <w:r w:rsidRPr="005B6F57">
              <w:rPr>
                <w:b/>
                <w:sz w:val="22"/>
                <w:szCs w:val="22"/>
                <w:lang w:val="en-US"/>
              </w:rPr>
              <w:t>II</w:t>
            </w:r>
            <w:r w:rsidRPr="005B6F57">
              <w:rPr>
                <w:b/>
                <w:sz w:val="22"/>
                <w:szCs w:val="22"/>
              </w:rPr>
              <w:t>.</w:t>
            </w:r>
            <w:r w:rsidR="00DC0A13" w:rsidRPr="005B6F57">
              <w:rPr>
                <w:b/>
                <w:sz w:val="22"/>
                <w:szCs w:val="22"/>
              </w:rPr>
              <w:t xml:space="preserve"> </w:t>
            </w:r>
            <w:r w:rsidRPr="005B6F57">
              <w:rPr>
                <w:b/>
                <w:sz w:val="22"/>
                <w:szCs w:val="22"/>
              </w:rPr>
              <w:t>Установочные комплекты</w:t>
            </w:r>
          </w:p>
        </w:tc>
      </w:tr>
      <w:tr w:rsidR="005B6F57" w:rsidRPr="005B6F57" w14:paraId="03780B57"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108A317" w14:textId="16C2BAD3" w:rsidR="001779BF" w:rsidRPr="005B6F57" w:rsidRDefault="001779BF" w:rsidP="001779BF">
            <w:pPr>
              <w:widowControl w:val="0"/>
              <w:ind w:left="-48"/>
              <w:rPr>
                <w:rFonts w:ascii="Times New Roman" w:hAnsi="Times New Roman" w:cs="Times New Roman"/>
              </w:rPr>
            </w:pPr>
            <w:r w:rsidRPr="005B6F57">
              <w:rPr>
                <w:rFonts w:ascii="Times New Roman" w:hAnsi="Times New Roman" w:cs="Times New Roman"/>
              </w:rPr>
              <w:t>1</w:t>
            </w:r>
            <w:r w:rsidR="00AF6EBD" w:rsidRPr="005B6F57">
              <w:rPr>
                <w:rFonts w:ascii="Times New Roman" w:hAnsi="Times New Roman" w:cs="Times New Roman"/>
              </w:rPr>
              <w:t>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3657747" w14:textId="00F77745" w:rsidR="001779BF" w:rsidRPr="005B6F57" w:rsidRDefault="001779BF" w:rsidP="00E86A65">
            <w:pPr>
              <w:pStyle w:val="14"/>
              <w:widowControl w:val="0"/>
              <w:rPr>
                <w:sz w:val="22"/>
                <w:szCs w:val="22"/>
                <w:shd w:val="clear" w:color="auto" w:fill="FFFFFF"/>
                <w:lang w:val="en-US"/>
              </w:rPr>
            </w:pPr>
            <w:r w:rsidRPr="005B6F57">
              <w:rPr>
                <w:sz w:val="22"/>
                <w:szCs w:val="22"/>
                <w:shd w:val="clear" w:color="auto" w:fill="FFFFFF"/>
              </w:rPr>
              <w:t>Установочный комплект для «</w:t>
            </w:r>
            <w:r w:rsidRPr="005B6F57">
              <w:rPr>
                <w:sz w:val="22"/>
                <w:szCs w:val="22"/>
                <w:shd w:val="clear" w:color="auto" w:fill="FFFFFF"/>
                <w:lang w:val="en-US"/>
              </w:rPr>
              <w:t>VPN</w:t>
            </w:r>
            <w:r w:rsidRPr="005B6F57">
              <w:rPr>
                <w:sz w:val="22"/>
                <w:szCs w:val="22"/>
                <w:shd w:val="clear" w:color="auto" w:fill="FFFFFF"/>
              </w:rPr>
              <w:t>/</w:t>
            </w:r>
            <w:r w:rsidRPr="005B6F57">
              <w:rPr>
                <w:sz w:val="22"/>
                <w:szCs w:val="22"/>
                <w:shd w:val="clear" w:color="auto" w:fill="FFFFFF"/>
                <w:lang w:val="en-US"/>
              </w:rPr>
              <w:t>FW</w:t>
            </w:r>
            <w:r w:rsidR="00E86A65" w:rsidRPr="005B6F57">
              <w:rPr>
                <w:sz w:val="22"/>
                <w:szCs w:val="22"/>
                <w:shd w:val="clear" w:color="auto" w:fill="FFFFFF"/>
              </w:rPr>
              <w:t xml:space="preserve"> </w:t>
            </w:r>
            <w:r w:rsidRPr="005B6F57">
              <w:rPr>
                <w:sz w:val="22"/>
                <w:szCs w:val="22"/>
                <w:shd w:val="clear" w:color="auto" w:fill="FFFFFF"/>
              </w:rPr>
              <w:t xml:space="preserve">«ЗАСТАВА-Клиент», версия 8 КС1»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69DDB66" w14:textId="512A9154" w:rsidR="001779BF" w:rsidRPr="005B6F57" w:rsidRDefault="001779BF" w:rsidP="001779BF">
            <w:pPr>
              <w:pStyle w:val="14"/>
              <w:widowControl w:val="0"/>
              <w:rPr>
                <w:sz w:val="22"/>
                <w:szCs w:val="22"/>
              </w:rPr>
            </w:pPr>
            <w:r w:rsidRPr="005B6F57">
              <w:rPr>
                <w:sz w:val="22"/>
                <w:szCs w:val="22"/>
              </w:rPr>
              <w:t>Товар должен соответствовать требованиям, указанным в Приложении №3-1 к настоящим Требованиям. Для ПП, указанного в п.3</w:t>
            </w:r>
            <w:r w:rsidR="00A05B97" w:rsidRPr="005B6F57">
              <w:rPr>
                <w:sz w:val="22"/>
                <w:szCs w:val="22"/>
              </w:rPr>
              <w:t>, 4, 5 и 6</w:t>
            </w:r>
            <w:r w:rsidRPr="005B6F57">
              <w:rPr>
                <w:sz w:val="22"/>
                <w:szCs w:val="22"/>
              </w:rPr>
              <w:t xml:space="preserve">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0F6B484" w14:textId="511DFE71" w:rsidR="001779BF" w:rsidRPr="005B6F57" w:rsidRDefault="001779BF" w:rsidP="001779BF">
            <w:pPr>
              <w:pStyle w:val="14"/>
              <w:widowControl w:val="0"/>
              <w:rPr>
                <w:sz w:val="22"/>
                <w:szCs w:val="22"/>
              </w:rPr>
            </w:pPr>
            <w:r w:rsidRPr="005B6F57">
              <w:rPr>
                <w:sz w:val="22"/>
                <w:szCs w:val="22"/>
              </w:rPr>
              <w:t>Шт.</w:t>
            </w:r>
          </w:p>
        </w:tc>
      </w:tr>
      <w:tr w:rsidR="005B6F57" w:rsidRPr="005B6F57" w14:paraId="7655991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2361E28" w14:textId="194E7394"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17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12F9CE0" w14:textId="18F35BE6" w:rsidR="001779BF" w:rsidRPr="005B6F57" w:rsidRDefault="001779BF" w:rsidP="001779BF">
            <w:pPr>
              <w:pStyle w:val="14"/>
              <w:widowControl w:val="0"/>
              <w:rPr>
                <w:sz w:val="22"/>
                <w:szCs w:val="22"/>
                <w:shd w:val="clear" w:color="auto" w:fill="FFFFFF"/>
              </w:rPr>
            </w:pPr>
            <w:r w:rsidRPr="005B6F57">
              <w:rPr>
                <w:sz w:val="22"/>
                <w:szCs w:val="22"/>
                <w:shd w:val="clear" w:color="auto" w:fill="FFFFFF"/>
              </w:rPr>
              <w:t xml:space="preserve">Установочный комплект для «VPN/FW «ЗАСТАВА-Клиент», версия 8 КС3»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AA22DFF" w14:textId="6EE19E6E" w:rsidR="001779BF" w:rsidRPr="005B6F57" w:rsidRDefault="001779BF" w:rsidP="00A05B97">
            <w:pPr>
              <w:pStyle w:val="14"/>
              <w:widowControl w:val="0"/>
              <w:rPr>
                <w:sz w:val="22"/>
                <w:szCs w:val="22"/>
              </w:rPr>
            </w:pPr>
            <w:r w:rsidRPr="005B6F57">
              <w:rPr>
                <w:sz w:val="22"/>
                <w:szCs w:val="22"/>
              </w:rPr>
              <w:t>Товар должен соответствовать требованиям, указанным в Приложении №3-1 к настоящим Требованиям. Для ПП, указанного в п.</w:t>
            </w:r>
            <w:r w:rsidR="00A05B97" w:rsidRPr="005B6F57">
              <w:rPr>
                <w:sz w:val="22"/>
                <w:szCs w:val="22"/>
              </w:rPr>
              <w:t xml:space="preserve">7, 8, 9 и 10 </w:t>
            </w:r>
            <w:r w:rsidRPr="005B6F57">
              <w:rPr>
                <w:sz w:val="22"/>
                <w:szCs w:val="22"/>
              </w:rPr>
              <w:t>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ACB5A57" w14:textId="292E70A2" w:rsidR="001779BF" w:rsidRPr="005B6F57" w:rsidRDefault="001779BF" w:rsidP="001779BF">
            <w:pPr>
              <w:pStyle w:val="14"/>
              <w:widowControl w:val="0"/>
              <w:rPr>
                <w:sz w:val="22"/>
                <w:szCs w:val="22"/>
              </w:rPr>
            </w:pPr>
            <w:r w:rsidRPr="005B6F57">
              <w:rPr>
                <w:sz w:val="22"/>
                <w:szCs w:val="22"/>
              </w:rPr>
              <w:t>Шт.</w:t>
            </w:r>
          </w:p>
        </w:tc>
      </w:tr>
      <w:tr w:rsidR="005B6F57" w:rsidRPr="005B6F57" w14:paraId="73C3ED0F"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774AD5D" w14:textId="3A2FFD8D"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18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22BCD8F" w14:textId="266771E1" w:rsidR="001779BF" w:rsidRPr="005B6F57" w:rsidRDefault="001779BF" w:rsidP="001779BF">
            <w:pPr>
              <w:pStyle w:val="14"/>
              <w:widowControl w:val="0"/>
              <w:rPr>
                <w:sz w:val="22"/>
                <w:szCs w:val="22"/>
                <w:shd w:val="clear" w:color="auto" w:fill="FFFFFF"/>
              </w:rPr>
            </w:pPr>
            <w:r w:rsidRPr="005B6F57">
              <w:rPr>
                <w:sz w:val="22"/>
                <w:szCs w:val="22"/>
                <w:shd w:val="clear" w:color="auto" w:fill="FFFFFF"/>
              </w:rPr>
              <w:t xml:space="preserve">Установочный комплект для «VPN/FW «ЗАСТАВА-Офис», версия 8 КС1»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579BBB1" w14:textId="0D5F9874" w:rsidR="001779BF" w:rsidRPr="005B6F57" w:rsidRDefault="001779BF" w:rsidP="001779BF">
            <w:pPr>
              <w:pStyle w:val="14"/>
              <w:widowControl w:val="0"/>
              <w:rPr>
                <w:sz w:val="22"/>
                <w:szCs w:val="22"/>
              </w:rPr>
            </w:pPr>
            <w:r w:rsidRPr="005B6F57">
              <w:rPr>
                <w:sz w:val="22"/>
                <w:szCs w:val="22"/>
              </w:rPr>
              <w:t>Товар должен соответствовать требованиям, указанным в Приложении №3-2 к настоящим Требованиям. Для ПП, указанного в п.1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A225FD9" w14:textId="27686286" w:rsidR="001779BF" w:rsidRPr="005B6F57" w:rsidRDefault="001779BF" w:rsidP="001779BF">
            <w:pPr>
              <w:pStyle w:val="14"/>
              <w:widowControl w:val="0"/>
              <w:rPr>
                <w:sz w:val="22"/>
                <w:szCs w:val="22"/>
              </w:rPr>
            </w:pPr>
            <w:r w:rsidRPr="005B6F57">
              <w:rPr>
                <w:sz w:val="22"/>
                <w:szCs w:val="22"/>
              </w:rPr>
              <w:t>Шт.</w:t>
            </w:r>
          </w:p>
        </w:tc>
      </w:tr>
      <w:tr w:rsidR="005B6F57" w:rsidRPr="005B6F57" w14:paraId="715E265E"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8C5A30C" w14:textId="1D6A4859"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19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10CD1AA" w14:textId="3791D873" w:rsidR="001779BF" w:rsidRPr="005B6F57" w:rsidRDefault="001779BF" w:rsidP="001779BF">
            <w:pPr>
              <w:pStyle w:val="14"/>
              <w:widowControl w:val="0"/>
              <w:rPr>
                <w:sz w:val="22"/>
                <w:szCs w:val="22"/>
                <w:shd w:val="clear" w:color="auto" w:fill="FFFFFF"/>
              </w:rPr>
            </w:pPr>
            <w:r w:rsidRPr="005B6F57">
              <w:rPr>
                <w:sz w:val="22"/>
                <w:szCs w:val="22"/>
                <w:shd w:val="clear" w:color="auto" w:fill="FFFFFF"/>
              </w:rPr>
              <w:t xml:space="preserve">Установочный комплект для «VPN/FW «ЗАСТАВА-Офис», версия 8 КС3»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3D4131E" w14:textId="56DBF1B4" w:rsidR="001779BF" w:rsidRPr="005B6F57" w:rsidRDefault="001779BF" w:rsidP="001779BF">
            <w:pPr>
              <w:pStyle w:val="14"/>
              <w:widowControl w:val="0"/>
              <w:rPr>
                <w:sz w:val="22"/>
                <w:szCs w:val="22"/>
              </w:rPr>
            </w:pPr>
            <w:r w:rsidRPr="005B6F57">
              <w:rPr>
                <w:sz w:val="22"/>
                <w:szCs w:val="22"/>
              </w:rPr>
              <w:t>Товар должен соответствовать требованиям, указанным в Приложении №3-2 к настоящим Требованиям. Для ПП, указанного в п.2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9EE2DC1" w14:textId="4ED45A4F" w:rsidR="001779BF" w:rsidRPr="005B6F57" w:rsidRDefault="001779BF" w:rsidP="001779BF">
            <w:pPr>
              <w:pStyle w:val="14"/>
              <w:widowControl w:val="0"/>
              <w:rPr>
                <w:sz w:val="22"/>
                <w:szCs w:val="22"/>
              </w:rPr>
            </w:pPr>
            <w:r w:rsidRPr="005B6F57">
              <w:rPr>
                <w:sz w:val="22"/>
                <w:szCs w:val="22"/>
              </w:rPr>
              <w:t>Шт.</w:t>
            </w:r>
          </w:p>
        </w:tc>
      </w:tr>
      <w:tr w:rsidR="005B6F57" w:rsidRPr="005B6F57" w14:paraId="6E4F82D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3299E3" w14:textId="4AEF5B3C"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20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2467BB2" w14:textId="60E5E6AF" w:rsidR="001779BF" w:rsidRPr="005B6F57" w:rsidRDefault="001779BF" w:rsidP="001779BF">
            <w:pPr>
              <w:pStyle w:val="14"/>
              <w:widowControl w:val="0"/>
              <w:rPr>
                <w:sz w:val="22"/>
                <w:szCs w:val="22"/>
                <w:shd w:val="clear" w:color="auto" w:fill="FFFFFF"/>
              </w:rPr>
            </w:pPr>
            <w:r w:rsidRPr="005B6F57">
              <w:rPr>
                <w:sz w:val="22"/>
                <w:szCs w:val="22"/>
                <w:shd w:val="clear" w:color="auto" w:fill="FFFFFF"/>
              </w:rPr>
              <w:t xml:space="preserve">Установочный комплект для «ЗАСТАВА-Управление», версия 8 КС1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5043A86" w14:textId="1C616A89" w:rsidR="001779BF" w:rsidRPr="005B6F57" w:rsidRDefault="001779BF" w:rsidP="00A05B97">
            <w:pPr>
              <w:pStyle w:val="14"/>
              <w:widowControl w:val="0"/>
              <w:rPr>
                <w:sz w:val="22"/>
                <w:szCs w:val="22"/>
              </w:rPr>
            </w:pPr>
            <w:r w:rsidRPr="005B6F57">
              <w:rPr>
                <w:sz w:val="22"/>
                <w:szCs w:val="22"/>
              </w:rPr>
              <w:t>Товар должен соответствовать требованиям, указанным в Приложении №3-3 к настоящим Требованиям. Для ПП, указанного в п.</w:t>
            </w:r>
            <w:r w:rsidR="00A05B97" w:rsidRPr="005B6F57">
              <w:rPr>
                <w:sz w:val="22"/>
                <w:szCs w:val="22"/>
              </w:rPr>
              <w:t>11</w:t>
            </w:r>
            <w:r w:rsidRPr="005B6F57">
              <w:rPr>
                <w:sz w:val="22"/>
                <w:szCs w:val="22"/>
              </w:rPr>
              <w:t xml:space="preserve">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E45FEDF" w14:textId="6B009C1B" w:rsidR="001779BF" w:rsidRPr="005B6F57" w:rsidRDefault="001779BF" w:rsidP="001779BF">
            <w:pPr>
              <w:pStyle w:val="14"/>
              <w:widowControl w:val="0"/>
              <w:rPr>
                <w:sz w:val="22"/>
                <w:szCs w:val="22"/>
              </w:rPr>
            </w:pPr>
            <w:r w:rsidRPr="005B6F57">
              <w:rPr>
                <w:sz w:val="22"/>
                <w:szCs w:val="22"/>
              </w:rPr>
              <w:t>Шт.</w:t>
            </w:r>
          </w:p>
        </w:tc>
      </w:tr>
      <w:tr w:rsidR="005B6F57" w:rsidRPr="005B6F57" w14:paraId="2A76322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59725DE" w14:textId="78B8FD15"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21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294817B" w14:textId="2F2DE8A5" w:rsidR="001779BF" w:rsidRPr="005B6F57" w:rsidRDefault="001779BF" w:rsidP="00E86A65">
            <w:pPr>
              <w:pStyle w:val="14"/>
              <w:widowControl w:val="0"/>
              <w:rPr>
                <w:sz w:val="22"/>
                <w:szCs w:val="22"/>
                <w:shd w:val="clear" w:color="auto" w:fill="FFFFFF"/>
              </w:rPr>
            </w:pPr>
            <w:r w:rsidRPr="005B6F57">
              <w:rPr>
                <w:sz w:val="22"/>
                <w:szCs w:val="22"/>
                <w:shd w:val="clear" w:color="auto" w:fill="FFFFFF"/>
              </w:rPr>
              <w:t xml:space="preserve">Установочный комплект для «ЗАСТАВА-Управление», версия 8 КС3 </w:t>
            </w:r>
            <w:r w:rsidR="00131BA4" w:rsidRPr="005B6F57">
              <w:rPr>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637F845" w14:textId="686C7967" w:rsidR="001779BF" w:rsidRPr="005B6F57" w:rsidRDefault="001779BF" w:rsidP="00A05B97">
            <w:pPr>
              <w:pStyle w:val="14"/>
              <w:widowControl w:val="0"/>
              <w:rPr>
                <w:sz w:val="22"/>
                <w:szCs w:val="22"/>
              </w:rPr>
            </w:pPr>
            <w:r w:rsidRPr="005B6F57">
              <w:rPr>
                <w:sz w:val="22"/>
                <w:szCs w:val="22"/>
              </w:rPr>
              <w:t>Товар должен соответствовать требованиям, указанным в Приложении №3-3 к настоящим Требованиям. Для ПП, указанного в п.</w:t>
            </w:r>
            <w:r w:rsidR="00A05B97" w:rsidRPr="005B6F57">
              <w:rPr>
                <w:sz w:val="22"/>
                <w:szCs w:val="22"/>
              </w:rPr>
              <w:t xml:space="preserve">12 </w:t>
            </w:r>
            <w:r w:rsidRPr="005B6F57">
              <w:rPr>
                <w:sz w:val="22"/>
                <w:szCs w:val="22"/>
              </w:rPr>
              <w:t>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C3C2577" w14:textId="55376CD1" w:rsidR="001779BF" w:rsidRPr="005B6F57" w:rsidRDefault="001779BF" w:rsidP="001779BF">
            <w:pPr>
              <w:pStyle w:val="14"/>
              <w:widowControl w:val="0"/>
              <w:rPr>
                <w:sz w:val="22"/>
                <w:szCs w:val="22"/>
              </w:rPr>
            </w:pPr>
            <w:r w:rsidRPr="005B6F57">
              <w:rPr>
                <w:sz w:val="22"/>
                <w:szCs w:val="22"/>
              </w:rPr>
              <w:t>Шт.</w:t>
            </w:r>
          </w:p>
        </w:tc>
      </w:tr>
      <w:tr w:rsidR="005B6F57" w:rsidRPr="005B6F57" w14:paraId="2E24A3D8" w14:textId="77777777" w:rsidTr="000A560E">
        <w:trPr>
          <w:cantSplit/>
          <w:trHeight w:val="20"/>
        </w:trPr>
        <w:tc>
          <w:tcPr>
            <w:tcW w:w="10788" w:type="dxa"/>
            <w:gridSpan w:val="5"/>
            <w:tcBorders>
              <w:top w:val="single" w:sz="4" w:space="0" w:color="000000"/>
              <w:left w:val="single" w:sz="4" w:space="0" w:color="000000"/>
              <w:bottom w:val="single" w:sz="4" w:space="0" w:color="000000"/>
              <w:right w:val="single" w:sz="4" w:space="0" w:color="000000"/>
            </w:tcBorders>
            <w:shd w:val="clear" w:color="FFFFFF" w:fill="FFFFFF"/>
          </w:tcPr>
          <w:p w14:paraId="55E4307A" w14:textId="2BECE34C" w:rsidR="001779BF" w:rsidRPr="005B6F57" w:rsidRDefault="001779BF" w:rsidP="001779BF">
            <w:pPr>
              <w:pStyle w:val="14"/>
              <w:widowControl w:val="0"/>
              <w:contextualSpacing/>
              <w:jc w:val="center"/>
              <w:rPr>
                <w:b/>
                <w:sz w:val="22"/>
                <w:szCs w:val="22"/>
              </w:rPr>
            </w:pPr>
            <w:r w:rsidRPr="005B6F57">
              <w:rPr>
                <w:b/>
                <w:sz w:val="22"/>
                <w:szCs w:val="22"/>
              </w:rPr>
              <w:t>III.</w:t>
            </w:r>
            <w:r w:rsidR="00DC0A13" w:rsidRPr="005B6F57">
              <w:rPr>
                <w:b/>
                <w:sz w:val="22"/>
                <w:szCs w:val="22"/>
              </w:rPr>
              <w:t xml:space="preserve"> </w:t>
            </w:r>
            <w:r w:rsidRPr="005B6F57">
              <w:rPr>
                <w:b/>
                <w:sz w:val="22"/>
                <w:szCs w:val="22"/>
              </w:rPr>
              <w:t>Сертификаты на техническую поддержку</w:t>
            </w:r>
          </w:p>
        </w:tc>
      </w:tr>
      <w:tr w:rsidR="005B6F57" w:rsidRPr="005B6F57" w14:paraId="02452A03"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0BC261C" w14:textId="6ABCBA79"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22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D0EF92F" w14:textId="1260E00E" w:rsidR="001779BF" w:rsidRPr="005B6F57" w:rsidRDefault="001779BF" w:rsidP="00DC0A13">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ЗАСТАВА-150» </w:t>
            </w:r>
            <w:r w:rsidR="00131BA4" w:rsidRPr="005B6F57">
              <w:rPr>
                <w:sz w:val="22"/>
                <w:szCs w:val="22"/>
                <w:shd w:val="clear" w:color="auto" w:fill="FFFFFF"/>
              </w:rPr>
              <w:t>(ИЛИ ЭКВИВАЛЕНТ)</w:t>
            </w:r>
            <w:r w:rsidR="00DC0A13"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27A40F7" w14:textId="0ACD8D4A" w:rsidR="00E86A65" w:rsidRPr="005B6F57" w:rsidRDefault="001779BF" w:rsidP="00AF6EBD">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AF6EBD" w:rsidRPr="005B6F57">
              <w:rPr>
                <w:sz w:val="22"/>
                <w:szCs w:val="22"/>
              </w:rPr>
              <w:t xml:space="preserve"> Для</w:t>
            </w:r>
            <w:r w:rsidR="00E86A65" w:rsidRPr="005B6F57">
              <w:rPr>
                <w:sz w:val="22"/>
                <w:szCs w:val="22"/>
              </w:rPr>
              <w:t xml:space="preserve"> Товар</w:t>
            </w:r>
            <w:r w:rsidR="00AF6EBD" w:rsidRPr="005B6F57">
              <w:rPr>
                <w:sz w:val="22"/>
                <w:szCs w:val="22"/>
              </w:rPr>
              <w:t>а</w:t>
            </w:r>
            <w:r w:rsidR="00E86A65" w:rsidRPr="005B6F57">
              <w:rPr>
                <w:sz w:val="22"/>
                <w:szCs w:val="22"/>
              </w:rPr>
              <w:t xml:space="preserve">, </w:t>
            </w:r>
            <w:r w:rsidR="00AF6EBD" w:rsidRPr="005B6F57">
              <w:rPr>
                <w:sz w:val="22"/>
                <w:szCs w:val="22"/>
              </w:rPr>
              <w:t xml:space="preserve">указанного в п.2 Таблицы №2 </w:t>
            </w:r>
            <w:r w:rsidR="00E86A65" w:rsidRPr="005B6F57">
              <w:rPr>
                <w:sz w:val="22"/>
                <w:szCs w:val="22"/>
              </w:rPr>
              <w:t>настоящи</w:t>
            </w:r>
            <w:r w:rsidR="00AF6EBD" w:rsidRPr="005B6F57">
              <w:rPr>
                <w:sz w:val="22"/>
                <w:szCs w:val="22"/>
              </w:rPr>
              <w:t>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71B02BF" w14:textId="6C21DD73" w:rsidR="001779BF" w:rsidRPr="005B6F57" w:rsidRDefault="001779BF" w:rsidP="001779BF">
            <w:pPr>
              <w:pStyle w:val="14"/>
              <w:widowControl w:val="0"/>
              <w:rPr>
                <w:sz w:val="22"/>
                <w:szCs w:val="22"/>
              </w:rPr>
            </w:pPr>
            <w:r w:rsidRPr="005B6F57">
              <w:rPr>
                <w:sz w:val="22"/>
                <w:szCs w:val="22"/>
              </w:rPr>
              <w:t>Шт.</w:t>
            </w:r>
          </w:p>
        </w:tc>
      </w:tr>
      <w:tr w:rsidR="005B6F57" w:rsidRPr="005B6F57" w14:paraId="2A33859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EC19508" w14:textId="6B911B2C" w:rsidR="001779BF" w:rsidRPr="005B6F57" w:rsidRDefault="001779BF" w:rsidP="001779BF">
            <w:pPr>
              <w:widowControl w:val="0"/>
              <w:ind w:left="-48"/>
              <w:rPr>
                <w:rFonts w:ascii="Times New Roman" w:hAnsi="Times New Roman" w:cs="Times New Roman"/>
              </w:rPr>
            </w:pPr>
            <w:r w:rsidRPr="005B6F57">
              <w:rPr>
                <w:rFonts w:ascii="Times New Roman" w:hAnsi="Times New Roman" w:cs="Times New Roman"/>
              </w:rPr>
              <w:t>2</w:t>
            </w:r>
            <w:r w:rsidR="00AF6EBD" w:rsidRPr="005B6F57">
              <w:rPr>
                <w:rFonts w:ascii="Times New Roman" w:hAnsi="Times New Roman" w:cs="Times New Roman"/>
              </w:rPr>
              <w:t>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37F0F2E" w14:textId="38877BF7"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ЗАСТАВА-1500» комплектация 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C75FED3" w14:textId="3200BB6E" w:rsidR="00E86A65" w:rsidRPr="005B6F57" w:rsidRDefault="001779BF" w:rsidP="00AF6EBD">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AF6EBD" w:rsidRPr="005B6F57">
              <w:rPr>
                <w:sz w:val="22"/>
                <w:szCs w:val="22"/>
              </w:rPr>
              <w:t xml:space="preserve"> Для Товара, указанного в п.3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5BDB773" w14:textId="279270E2" w:rsidR="001779BF" w:rsidRPr="005B6F57" w:rsidRDefault="001779BF" w:rsidP="001779BF">
            <w:pPr>
              <w:pStyle w:val="14"/>
              <w:widowControl w:val="0"/>
              <w:rPr>
                <w:sz w:val="22"/>
                <w:szCs w:val="22"/>
              </w:rPr>
            </w:pPr>
            <w:r w:rsidRPr="005B6F57">
              <w:rPr>
                <w:sz w:val="22"/>
                <w:szCs w:val="22"/>
              </w:rPr>
              <w:t>Шт.</w:t>
            </w:r>
          </w:p>
        </w:tc>
      </w:tr>
      <w:tr w:rsidR="005B6F57" w:rsidRPr="005B6F57" w14:paraId="1E343B7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6141382" w14:textId="34BCFF1F"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24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B3D57F1" w14:textId="0CD2B608"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ЗАСТАВА-1500» комплектация 2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B6379BC" w14:textId="378FE078" w:rsidR="001779BF" w:rsidRPr="005B6F57" w:rsidRDefault="001779BF" w:rsidP="00AF6EBD">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AF6EBD" w:rsidRPr="005B6F57">
              <w:rPr>
                <w:sz w:val="22"/>
                <w:szCs w:val="22"/>
              </w:rPr>
              <w:t xml:space="preserve"> Для Товара, указанного в п.4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242228C" w14:textId="43E43F91" w:rsidR="001779BF" w:rsidRPr="005B6F57" w:rsidRDefault="001779BF" w:rsidP="001779BF">
            <w:pPr>
              <w:pStyle w:val="14"/>
              <w:widowControl w:val="0"/>
              <w:rPr>
                <w:sz w:val="22"/>
                <w:szCs w:val="22"/>
              </w:rPr>
            </w:pPr>
            <w:r w:rsidRPr="005B6F57">
              <w:rPr>
                <w:sz w:val="22"/>
                <w:szCs w:val="22"/>
              </w:rPr>
              <w:t>Шт.</w:t>
            </w:r>
          </w:p>
        </w:tc>
      </w:tr>
      <w:tr w:rsidR="005B6F57" w:rsidRPr="005B6F57" w14:paraId="3FECDFC2"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B2EC4A2" w14:textId="45517A38" w:rsidR="001779BF" w:rsidRPr="005B6F57" w:rsidRDefault="00AF6EBD" w:rsidP="00AF6EBD">
            <w:pPr>
              <w:widowControl w:val="0"/>
              <w:ind w:left="-48"/>
              <w:rPr>
                <w:rFonts w:ascii="Times New Roman" w:hAnsi="Times New Roman" w:cs="Times New Roman"/>
              </w:rPr>
            </w:pPr>
            <w:r w:rsidRPr="005B6F57">
              <w:rPr>
                <w:rFonts w:ascii="Times New Roman" w:hAnsi="Times New Roman" w:cs="Times New Roman"/>
              </w:rPr>
              <w:t>25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C3A32E7" w14:textId="690FCCCF"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ЗАСТАВА-1500» комплектация 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FBF764C" w14:textId="77D56EA7" w:rsidR="00E86A65" w:rsidRPr="005B6F57" w:rsidRDefault="001779BF" w:rsidP="00AF6EBD">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AF6EBD" w:rsidRPr="005B6F57">
              <w:rPr>
                <w:sz w:val="22"/>
                <w:szCs w:val="22"/>
              </w:rPr>
              <w:t xml:space="preserve"> Для Товара, указанного в п.5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F2A2C28" w14:textId="7D9AA250" w:rsidR="001779BF" w:rsidRPr="005B6F57" w:rsidRDefault="001779BF" w:rsidP="001779BF">
            <w:pPr>
              <w:pStyle w:val="14"/>
              <w:widowControl w:val="0"/>
              <w:rPr>
                <w:sz w:val="22"/>
                <w:szCs w:val="22"/>
              </w:rPr>
            </w:pPr>
            <w:r w:rsidRPr="005B6F57">
              <w:rPr>
                <w:sz w:val="22"/>
                <w:szCs w:val="22"/>
              </w:rPr>
              <w:t>Шт.</w:t>
            </w:r>
          </w:p>
        </w:tc>
      </w:tr>
      <w:tr w:rsidR="005B6F57" w:rsidRPr="005B6F57" w14:paraId="19B9DC6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4D0C095" w14:textId="5EE0BCC1"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26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778EC2B" w14:textId="5B34DC9C"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ЗАСТАВА-1500» комплектация 4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50917DE" w14:textId="78E59DA4"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DA5225" w:rsidRPr="005B6F57">
              <w:rPr>
                <w:sz w:val="22"/>
                <w:szCs w:val="22"/>
              </w:rPr>
              <w:t xml:space="preserve"> Для Товара, указанного в п.6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8E58F5D" w14:textId="4EB62A97" w:rsidR="001779BF" w:rsidRPr="005B6F57" w:rsidRDefault="001779BF" w:rsidP="001779BF">
            <w:pPr>
              <w:pStyle w:val="14"/>
              <w:widowControl w:val="0"/>
              <w:rPr>
                <w:sz w:val="22"/>
                <w:szCs w:val="22"/>
              </w:rPr>
            </w:pPr>
            <w:r w:rsidRPr="005B6F57">
              <w:rPr>
                <w:sz w:val="22"/>
                <w:szCs w:val="22"/>
              </w:rPr>
              <w:t>Шт.</w:t>
            </w:r>
          </w:p>
        </w:tc>
      </w:tr>
      <w:tr w:rsidR="005B6F57" w:rsidRPr="005B6F57" w14:paraId="5D07AD2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B8DAC40" w14:textId="2CD14B11" w:rsidR="001779BF" w:rsidRPr="005B6F57" w:rsidRDefault="00AF6EBD" w:rsidP="00AF6EBD">
            <w:pPr>
              <w:widowControl w:val="0"/>
              <w:ind w:left="-48"/>
              <w:rPr>
                <w:rFonts w:ascii="Times New Roman" w:hAnsi="Times New Roman" w:cs="Times New Roman"/>
              </w:rPr>
            </w:pPr>
            <w:r w:rsidRPr="005B6F57">
              <w:rPr>
                <w:rFonts w:ascii="Times New Roman" w:hAnsi="Times New Roman" w:cs="Times New Roman"/>
              </w:rPr>
              <w:lastRenderedPageBreak/>
              <w:t>27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515FE2C" w14:textId="20C66AC3"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ЗАСТАВА-1500» комплектация 5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 </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7C4BF9E" w14:textId="0587E28C"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E86A65" w:rsidRPr="005B6F57">
              <w:rPr>
                <w:sz w:val="22"/>
                <w:szCs w:val="22"/>
              </w:rPr>
              <w:t xml:space="preserve"> </w:t>
            </w:r>
            <w:r w:rsidR="00DA5225" w:rsidRPr="005B6F57">
              <w:rPr>
                <w:sz w:val="22"/>
                <w:szCs w:val="22"/>
              </w:rPr>
              <w:t>Для Товара, указанного в п.7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1F7DDE0" w14:textId="136E459E" w:rsidR="001779BF" w:rsidRPr="005B6F57" w:rsidRDefault="001779BF" w:rsidP="001779BF">
            <w:pPr>
              <w:pStyle w:val="14"/>
              <w:widowControl w:val="0"/>
              <w:rPr>
                <w:sz w:val="22"/>
                <w:szCs w:val="22"/>
              </w:rPr>
            </w:pPr>
            <w:r w:rsidRPr="005B6F57">
              <w:rPr>
                <w:sz w:val="22"/>
                <w:szCs w:val="22"/>
              </w:rPr>
              <w:t>Шт.</w:t>
            </w:r>
          </w:p>
        </w:tc>
      </w:tr>
      <w:tr w:rsidR="005B6F57" w:rsidRPr="005B6F57" w14:paraId="6CF8AB3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DF42205" w14:textId="01A2ED04"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28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9C9E6D8" w14:textId="021BD772"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 Сертификат на стандартную техническую поддержку продукта АПК «VPN/FW ЗАСТАВА-6000» комплектация 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1A9BBD1" w14:textId="0576D43D"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E86A65" w:rsidRPr="005B6F57">
              <w:rPr>
                <w:sz w:val="22"/>
                <w:szCs w:val="22"/>
              </w:rPr>
              <w:t xml:space="preserve"> </w:t>
            </w:r>
            <w:r w:rsidR="00DA5225" w:rsidRPr="005B6F57">
              <w:rPr>
                <w:sz w:val="22"/>
                <w:szCs w:val="22"/>
              </w:rPr>
              <w:t>Для Товара, указанного в п.8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797287A" w14:textId="15EFF93E" w:rsidR="001779BF" w:rsidRPr="005B6F57" w:rsidRDefault="001779BF" w:rsidP="001779BF">
            <w:pPr>
              <w:pStyle w:val="14"/>
              <w:widowControl w:val="0"/>
              <w:rPr>
                <w:sz w:val="22"/>
                <w:szCs w:val="22"/>
              </w:rPr>
            </w:pPr>
            <w:r w:rsidRPr="005B6F57">
              <w:rPr>
                <w:sz w:val="22"/>
                <w:szCs w:val="22"/>
              </w:rPr>
              <w:t>Шт.</w:t>
            </w:r>
          </w:p>
        </w:tc>
      </w:tr>
      <w:tr w:rsidR="005B6F57" w:rsidRPr="005B6F57" w14:paraId="68CBDF7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A55F161" w14:textId="243BD63A"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29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E19F15B" w14:textId="7D5909BE"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ЗАСТАВА-6000» комплектация 2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44CDEBE" w14:textId="2D762276"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8171D0" w:rsidRPr="005B6F57">
              <w:rPr>
                <w:sz w:val="22"/>
                <w:szCs w:val="22"/>
              </w:rPr>
              <w:t xml:space="preserve"> </w:t>
            </w:r>
            <w:r w:rsidR="00DA5225" w:rsidRPr="005B6F57">
              <w:rPr>
                <w:sz w:val="22"/>
                <w:szCs w:val="22"/>
              </w:rPr>
              <w:t>Для Товара, указанного в п.9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409D8B7" w14:textId="76307CE5" w:rsidR="001779BF" w:rsidRPr="005B6F57" w:rsidRDefault="001779BF" w:rsidP="001779BF">
            <w:pPr>
              <w:pStyle w:val="14"/>
              <w:widowControl w:val="0"/>
              <w:rPr>
                <w:sz w:val="22"/>
                <w:szCs w:val="22"/>
              </w:rPr>
            </w:pPr>
            <w:r w:rsidRPr="005B6F57">
              <w:rPr>
                <w:sz w:val="22"/>
                <w:szCs w:val="22"/>
              </w:rPr>
              <w:t>Шт.</w:t>
            </w:r>
          </w:p>
        </w:tc>
      </w:tr>
      <w:tr w:rsidR="005B6F57" w:rsidRPr="005B6F57" w14:paraId="18AB3BA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6A84BF3" w14:textId="09EAFECF" w:rsidR="001779BF" w:rsidRPr="005B6F57" w:rsidRDefault="00AF6EBD" w:rsidP="00AF6EBD">
            <w:pPr>
              <w:widowControl w:val="0"/>
              <w:ind w:left="-48"/>
              <w:rPr>
                <w:rFonts w:ascii="Times New Roman" w:hAnsi="Times New Roman" w:cs="Times New Roman"/>
              </w:rPr>
            </w:pPr>
            <w:r w:rsidRPr="005B6F57">
              <w:rPr>
                <w:rFonts w:ascii="Times New Roman" w:hAnsi="Times New Roman" w:cs="Times New Roman"/>
              </w:rPr>
              <w:t>30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1766BBC" w14:textId="7F082B13"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ЗАСТАВА-6000» комплектация 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7100FEB" w14:textId="3F5497C8"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Товара, указанного в п.10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E3F97B0" w14:textId="7A0888A7" w:rsidR="001779BF" w:rsidRPr="005B6F57" w:rsidRDefault="001779BF" w:rsidP="001779BF">
            <w:pPr>
              <w:pStyle w:val="14"/>
              <w:widowControl w:val="0"/>
              <w:rPr>
                <w:sz w:val="22"/>
                <w:szCs w:val="22"/>
              </w:rPr>
            </w:pPr>
            <w:r w:rsidRPr="005B6F57">
              <w:rPr>
                <w:sz w:val="22"/>
                <w:szCs w:val="22"/>
              </w:rPr>
              <w:t>Шт.</w:t>
            </w:r>
          </w:p>
        </w:tc>
      </w:tr>
      <w:tr w:rsidR="005B6F57" w:rsidRPr="005B6F57" w14:paraId="0B63BB7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288A5E2" w14:textId="39F7E809"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31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F509E43" w14:textId="25F4C12E"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ЗАСТАВА-6000» комплектация 4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2D459A8" w14:textId="49A104A0"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Товара, указанного в п.11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7802DA3" w14:textId="1D155FFB" w:rsidR="001779BF" w:rsidRPr="005B6F57" w:rsidRDefault="001779BF" w:rsidP="001779BF">
            <w:pPr>
              <w:pStyle w:val="14"/>
              <w:widowControl w:val="0"/>
              <w:rPr>
                <w:sz w:val="22"/>
                <w:szCs w:val="22"/>
              </w:rPr>
            </w:pPr>
            <w:r w:rsidRPr="005B6F57">
              <w:rPr>
                <w:sz w:val="22"/>
                <w:szCs w:val="22"/>
              </w:rPr>
              <w:t>Шт.</w:t>
            </w:r>
          </w:p>
        </w:tc>
      </w:tr>
      <w:tr w:rsidR="005B6F57" w:rsidRPr="005B6F57" w14:paraId="67AF1F0F"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D7C7429" w14:textId="3B0C6810"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32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A81074F" w14:textId="5922BBD5"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 Сертификат на стандартную техническую поддержку продукта АПК «VPN/FW ЗАСТАВА-10000» комплектация 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302474D" w14:textId="39976EA0"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Товара, указанного в п.12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9763A81" w14:textId="79D6D0F9" w:rsidR="001779BF" w:rsidRPr="005B6F57" w:rsidRDefault="001779BF" w:rsidP="001779BF">
            <w:pPr>
              <w:pStyle w:val="14"/>
              <w:widowControl w:val="0"/>
              <w:rPr>
                <w:sz w:val="22"/>
                <w:szCs w:val="22"/>
              </w:rPr>
            </w:pPr>
            <w:r w:rsidRPr="005B6F57">
              <w:rPr>
                <w:sz w:val="22"/>
                <w:szCs w:val="22"/>
              </w:rPr>
              <w:t>Шт.</w:t>
            </w:r>
          </w:p>
        </w:tc>
      </w:tr>
      <w:tr w:rsidR="005B6F57" w:rsidRPr="005B6F57" w14:paraId="407B12D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E387163" w14:textId="58E43EE9" w:rsidR="001779BF" w:rsidRPr="005B6F57" w:rsidRDefault="00AF6EBD" w:rsidP="00AF6EBD">
            <w:pPr>
              <w:widowControl w:val="0"/>
              <w:ind w:left="-48"/>
              <w:rPr>
                <w:rFonts w:ascii="Times New Roman" w:hAnsi="Times New Roman" w:cs="Times New Roman"/>
              </w:rPr>
            </w:pPr>
            <w:r w:rsidRPr="005B6F57">
              <w:rPr>
                <w:rFonts w:ascii="Times New Roman" w:hAnsi="Times New Roman" w:cs="Times New Roman"/>
              </w:rPr>
              <w:t>33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662D12F" w14:textId="45915284"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ЗАСТАВА-10000» комплектация 2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7FFD954" w14:textId="4978381A"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Товара, указанного в п.13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D4162E1" w14:textId="6D3D5293" w:rsidR="001779BF" w:rsidRPr="005B6F57" w:rsidRDefault="001779BF" w:rsidP="001779BF">
            <w:pPr>
              <w:pStyle w:val="14"/>
              <w:widowControl w:val="0"/>
              <w:rPr>
                <w:sz w:val="22"/>
                <w:szCs w:val="22"/>
              </w:rPr>
            </w:pPr>
            <w:r w:rsidRPr="005B6F57">
              <w:rPr>
                <w:sz w:val="22"/>
                <w:szCs w:val="22"/>
              </w:rPr>
              <w:t>Шт.</w:t>
            </w:r>
          </w:p>
        </w:tc>
      </w:tr>
      <w:tr w:rsidR="005B6F57" w:rsidRPr="005B6F57" w14:paraId="70E7C6E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6462380" w14:textId="6C4E2A9B" w:rsidR="001779BF" w:rsidRPr="005B6F57" w:rsidRDefault="00AF6EBD" w:rsidP="00AF6EBD">
            <w:pPr>
              <w:widowControl w:val="0"/>
              <w:ind w:left="-48"/>
              <w:rPr>
                <w:rFonts w:ascii="Times New Roman" w:hAnsi="Times New Roman" w:cs="Times New Roman"/>
              </w:rPr>
            </w:pPr>
            <w:r w:rsidRPr="005B6F57">
              <w:rPr>
                <w:rFonts w:ascii="Times New Roman" w:hAnsi="Times New Roman" w:cs="Times New Roman"/>
              </w:rPr>
              <w:t>34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BCC9E4C" w14:textId="632AAC74"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ЗАСТАВА-10000» комплектация 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3E19750" w14:textId="7C6AD24E" w:rsidR="001779BF" w:rsidRPr="005B6F57" w:rsidRDefault="001779BF" w:rsidP="009A7A1A">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Товара, указанного в п.1</w:t>
            </w:r>
            <w:r w:rsidR="009A7A1A" w:rsidRPr="005B6F57">
              <w:rPr>
                <w:sz w:val="22"/>
                <w:szCs w:val="22"/>
              </w:rPr>
              <w:t>4</w:t>
            </w:r>
            <w:r w:rsidR="00DA5225" w:rsidRPr="005B6F57">
              <w:rPr>
                <w:sz w:val="22"/>
                <w:szCs w:val="22"/>
              </w:rPr>
              <w:t xml:space="preserve">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0769966" w14:textId="73C2235D" w:rsidR="001779BF" w:rsidRPr="005B6F57" w:rsidRDefault="001779BF" w:rsidP="001779BF">
            <w:pPr>
              <w:pStyle w:val="14"/>
              <w:widowControl w:val="0"/>
              <w:rPr>
                <w:sz w:val="22"/>
                <w:szCs w:val="22"/>
              </w:rPr>
            </w:pPr>
            <w:r w:rsidRPr="005B6F57">
              <w:rPr>
                <w:sz w:val="22"/>
                <w:szCs w:val="22"/>
              </w:rPr>
              <w:t>Шт.</w:t>
            </w:r>
          </w:p>
        </w:tc>
      </w:tr>
      <w:tr w:rsidR="005B6F57" w:rsidRPr="005B6F57" w14:paraId="73089C8C"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CDB656A" w14:textId="5E4A2299"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35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7CE57FE" w14:textId="2538D52A"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программного комплекса «VPN/FW «ЗАСТАВА-Клиент», версия 8 КС1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21285DD" w14:textId="7E9183F9"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DA5225" w:rsidRPr="005B6F57">
              <w:rPr>
                <w:sz w:val="22"/>
                <w:szCs w:val="22"/>
              </w:rPr>
              <w:t xml:space="preserve"> Для ПП, указанного в п.3, 4, 5, и 6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BA639EA" w14:textId="2CFCD9A9" w:rsidR="001779BF" w:rsidRPr="005B6F57" w:rsidRDefault="001779BF" w:rsidP="001779BF">
            <w:pPr>
              <w:pStyle w:val="14"/>
              <w:widowControl w:val="0"/>
              <w:rPr>
                <w:sz w:val="22"/>
                <w:szCs w:val="22"/>
              </w:rPr>
            </w:pPr>
            <w:r w:rsidRPr="005B6F57">
              <w:rPr>
                <w:sz w:val="22"/>
                <w:szCs w:val="22"/>
              </w:rPr>
              <w:t>Шт.</w:t>
            </w:r>
          </w:p>
        </w:tc>
      </w:tr>
      <w:tr w:rsidR="005B6F57" w:rsidRPr="005B6F57" w14:paraId="6B83203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CF9651A" w14:textId="5AE7ADAE"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36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6A86E8F" w14:textId="6143CBAF"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программного комплекса «VPN/FW «ЗАСТАВА-Клиент», версия 8 КС3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6A6552B" w14:textId="53109512"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ПП, указанного в п.7, 8, 9, и 10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61E17C8" w14:textId="1734C310" w:rsidR="001779BF" w:rsidRPr="005B6F57" w:rsidRDefault="001779BF" w:rsidP="001779BF">
            <w:pPr>
              <w:pStyle w:val="14"/>
              <w:widowControl w:val="0"/>
              <w:rPr>
                <w:sz w:val="22"/>
                <w:szCs w:val="22"/>
              </w:rPr>
            </w:pPr>
            <w:r w:rsidRPr="005B6F57">
              <w:rPr>
                <w:sz w:val="22"/>
                <w:szCs w:val="22"/>
              </w:rPr>
              <w:t>Шт.</w:t>
            </w:r>
          </w:p>
        </w:tc>
      </w:tr>
      <w:tr w:rsidR="005B6F57" w:rsidRPr="005B6F57" w14:paraId="69DBAAC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EEE673D" w14:textId="445B4A4B"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37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AFB4076" w14:textId="296D0DD0"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программного комплекса «VPN/FW «ЗАСТАВА-Управление», версия 8 КС1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3E4DCA3" w14:textId="2F04E280"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ПП, указанного в п.11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DF1371A" w14:textId="5C770D0D" w:rsidR="001779BF" w:rsidRPr="005B6F57" w:rsidRDefault="001779BF" w:rsidP="001779BF">
            <w:pPr>
              <w:pStyle w:val="14"/>
              <w:widowControl w:val="0"/>
              <w:rPr>
                <w:sz w:val="22"/>
                <w:szCs w:val="22"/>
              </w:rPr>
            </w:pPr>
            <w:r w:rsidRPr="005B6F57">
              <w:rPr>
                <w:sz w:val="22"/>
                <w:szCs w:val="22"/>
              </w:rPr>
              <w:t>Шт.</w:t>
            </w:r>
          </w:p>
        </w:tc>
      </w:tr>
      <w:tr w:rsidR="005B6F57" w:rsidRPr="005B6F57" w14:paraId="19B927D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DABB442" w14:textId="19E1A11D"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38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F2F2BDB" w14:textId="3DFC5F02"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программного комплекса «VPN/FW «ЗАСТАВА-Управление», версия 8 КС3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FB24F44" w14:textId="2FEED7DE" w:rsidR="001779BF" w:rsidRPr="005B6F57" w:rsidRDefault="001779BF" w:rsidP="00DA5225">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ПП, указанного в п.12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697D452" w14:textId="3D58BA5A" w:rsidR="001779BF" w:rsidRPr="005B6F57" w:rsidRDefault="001779BF" w:rsidP="001779BF">
            <w:pPr>
              <w:pStyle w:val="14"/>
              <w:widowControl w:val="0"/>
              <w:rPr>
                <w:sz w:val="22"/>
                <w:szCs w:val="22"/>
              </w:rPr>
            </w:pPr>
            <w:r w:rsidRPr="005B6F57">
              <w:rPr>
                <w:sz w:val="22"/>
                <w:szCs w:val="22"/>
              </w:rPr>
              <w:t>Шт.</w:t>
            </w:r>
          </w:p>
        </w:tc>
      </w:tr>
      <w:tr w:rsidR="005B6F57" w:rsidRPr="005B6F57" w14:paraId="710BB6F4"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3FC3A25" w14:textId="6C237C23"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39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E4F8B96" w14:textId="3F02666E"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стандартную техническую поддержку продукта АПК «VPN/FW ЗАСТАВА-Управление-1500»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CAAD3C8" w14:textId="0D9561A1" w:rsidR="001779BF" w:rsidRPr="005B6F57" w:rsidRDefault="001779BF" w:rsidP="009F4AEB">
            <w:pPr>
              <w:pStyle w:val="14"/>
              <w:widowControl w:val="0"/>
              <w:rPr>
                <w:sz w:val="22"/>
                <w:szCs w:val="22"/>
              </w:rPr>
            </w:pPr>
            <w:r w:rsidRPr="005B6F57">
              <w:rPr>
                <w:sz w:val="22"/>
                <w:szCs w:val="22"/>
              </w:rPr>
              <w:t>Товар должен соответствовать требованиям, указанным в Приложении №4-1 к настоящим Требованиям.</w:t>
            </w:r>
            <w:r w:rsidR="00F93283" w:rsidRPr="005B6F57">
              <w:rPr>
                <w:sz w:val="22"/>
                <w:szCs w:val="22"/>
              </w:rPr>
              <w:t xml:space="preserve"> </w:t>
            </w:r>
            <w:r w:rsidR="00DA5225" w:rsidRPr="005B6F57">
              <w:rPr>
                <w:sz w:val="22"/>
                <w:szCs w:val="22"/>
              </w:rPr>
              <w:t>Для Товара, указанного в п.</w:t>
            </w:r>
            <w:r w:rsidR="009F4AEB" w:rsidRPr="005B6F57">
              <w:rPr>
                <w:sz w:val="22"/>
                <w:szCs w:val="22"/>
              </w:rPr>
              <w:t xml:space="preserve">1 </w:t>
            </w:r>
            <w:r w:rsidR="00DA5225" w:rsidRPr="005B6F57">
              <w:rPr>
                <w:sz w:val="22"/>
                <w:szCs w:val="22"/>
              </w:rPr>
              <w:t>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08B74C7" w14:textId="15E557E1" w:rsidR="001779BF" w:rsidRPr="005B6F57" w:rsidRDefault="001779BF" w:rsidP="001779BF">
            <w:pPr>
              <w:pStyle w:val="14"/>
              <w:widowControl w:val="0"/>
              <w:rPr>
                <w:sz w:val="22"/>
                <w:szCs w:val="22"/>
              </w:rPr>
            </w:pPr>
            <w:r w:rsidRPr="005B6F57">
              <w:rPr>
                <w:sz w:val="22"/>
                <w:szCs w:val="22"/>
              </w:rPr>
              <w:t>Шт.</w:t>
            </w:r>
          </w:p>
        </w:tc>
      </w:tr>
      <w:tr w:rsidR="005B6F57" w:rsidRPr="005B6F57" w14:paraId="3A155DE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4233E0B" w14:textId="391A059B"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40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7101F64" w14:textId="24BEC262"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ЗАСТАВА-150»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090E851" w14:textId="2821C506" w:rsidR="001779BF" w:rsidRPr="005B6F57" w:rsidRDefault="001779BF" w:rsidP="004A2975">
            <w:pPr>
              <w:pStyle w:val="14"/>
              <w:widowControl w:val="0"/>
              <w:rPr>
                <w:sz w:val="22"/>
                <w:szCs w:val="22"/>
              </w:rPr>
            </w:pPr>
            <w:r w:rsidRPr="005B6F57">
              <w:rPr>
                <w:sz w:val="22"/>
                <w:szCs w:val="22"/>
              </w:rPr>
              <w:t>Товар должен соответствовать требованиям, указанным в Приложении №4-2 к настоящим Требованиям.</w:t>
            </w:r>
            <w:r w:rsidR="00F93283" w:rsidRPr="005B6F57">
              <w:rPr>
                <w:sz w:val="22"/>
                <w:szCs w:val="22"/>
              </w:rPr>
              <w:t xml:space="preserve"> </w:t>
            </w:r>
            <w:r w:rsidR="00A735E6" w:rsidRPr="005B6F57">
              <w:rPr>
                <w:sz w:val="22"/>
                <w:szCs w:val="22"/>
              </w:rPr>
              <w:t>Для Товара, указанного в п.2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22D2C9E" w14:textId="63F36ED0" w:rsidR="001779BF" w:rsidRPr="005B6F57" w:rsidRDefault="001779BF" w:rsidP="001779BF">
            <w:pPr>
              <w:pStyle w:val="14"/>
              <w:widowControl w:val="0"/>
              <w:rPr>
                <w:sz w:val="22"/>
                <w:szCs w:val="22"/>
              </w:rPr>
            </w:pPr>
            <w:r w:rsidRPr="005B6F57">
              <w:rPr>
                <w:sz w:val="22"/>
                <w:szCs w:val="22"/>
              </w:rPr>
              <w:t>Шт.</w:t>
            </w:r>
          </w:p>
        </w:tc>
      </w:tr>
      <w:tr w:rsidR="005B6F57" w:rsidRPr="005B6F57" w14:paraId="04DC9038"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ACBBE78" w14:textId="2F9B2F0C"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41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556DCB5" w14:textId="7521D27D"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ЗАСТАВА-1500» комплектация 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05DE0CC" w14:textId="15BBD869" w:rsidR="001779BF" w:rsidRPr="005B6F57" w:rsidRDefault="001779BF" w:rsidP="004A2975">
            <w:pPr>
              <w:pStyle w:val="14"/>
              <w:widowControl w:val="0"/>
              <w:rPr>
                <w:sz w:val="22"/>
                <w:szCs w:val="22"/>
              </w:rPr>
            </w:pPr>
            <w:r w:rsidRPr="005B6F57">
              <w:rPr>
                <w:sz w:val="22"/>
                <w:szCs w:val="22"/>
              </w:rPr>
              <w:t>Товар должен соответствовать требованиям, указанным в Приложении №4-2 к настоящим Требованиям.</w:t>
            </w:r>
            <w:r w:rsidR="00F93283" w:rsidRPr="005B6F57">
              <w:rPr>
                <w:sz w:val="22"/>
                <w:szCs w:val="22"/>
              </w:rPr>
              <w:t xml:space="preserve"> </w:t>
            </w:r>
            <w:r w:rsidR="00A735E6" w:rsidRPr="005B6F57">
              <w:rPr>
                <w:sz w:val="22"/>
                <w:szCs w:val="22"/>
              </w:rPr>
              <w:t>Для Товара, указанного в п.3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0C85D22C" w14:textId="14A468B7" w:rsidR="001779BF" w:rsidRPr="005B6F57" w:rsidRDefault="001779BF" w:rsidP="001779BF">
            <w:pPr>
              <w:pStyle w:val="14"/>
              <w:widowControl w:val="0"/>
              <w:rPr>
                <w:sz w:val="22"/>
                <w:szCs w:val="22"/>
              </w:rPr>
            </w:pPr>
            <w:r w:rsidRPr="005B6F57">
              <w:rPr>
                <w:sz w:val="22"/>
                <w:szCs w:val="22"/>
              </w:rPr>
              <w:t>Шт.</w:t>
            </w:r>
          </w:p>
        </w:tc>
      </w:tr>
      <w:tr w:rsidR="005B6F57" w:rsidRPr="005B6F57" w14:paraId="7BF687B7"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4F1F616" w14:textId="61BF2DF1"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lastRenderedPageBreak/>
              <w:t>42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17A7273" w14:textId="4A4FBAFC"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ЗАСТАВА-1500» комплектация 2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185720F" w14:textId="58F22CEB" w:rsidR="001779BF" w:rsidRPr="005B6F57" w:rsidRDefault="001779BF" w:rsidP="004A2975">
            <w:pPr>
              <w:pStyle w:val="14"/>
              <w:widowControl w:val="0"/>
              <w:rPr>
                <w:sz w:val="22"/>
                <w:szCs w:val="22"/>
              </w:rPr>
            </w:pPr>
            <w:r w:rsidRPr="005B6F57">
              <w:rPr>
                <w:sz w:val="22"/>
                <w:szCs w:val="22"/>
              </w:rPr>
              <w:t>Товар должен соответствовать требованиям, указанным в Приложении №4-2 к настоящим Требованиям.</w:t>
            </w:r>
            <w:r w:rsidR="00F93283" w:rsidRPr="005B6F57">
              <w:rPr>
                <w:sz w:val="22"/>
                <w:szCs w:val="22"/>
              </w:rPr>
              <w:t xml:space="preserve"> </w:t>
            </w:r>
            <w:r w:rsidR="00A735E6" w:rsidRPr="005B6F57">
              <w:rPr>
                <w:sz w:val="22"/>
                <w:szCs w:val="22"/>
              </w:rPr>
              <w:t>Для Товара, указанного в п.4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775597A" w14:textId="4AC4B415" w:rsidR="001779BF" w:rsidRPr="005B6F57" w:rsidRDefault="001779BF" w:rsidP="001779BF">
            <w:pPr>
              <w:pStyle w:val="14"/>
              <w:widowControl w:val="0"/>
              <w:rPr>
                <w:sz w:val="22"/>
                <w:szCs w:val="22"/>
              </w:rPr>
            </w:pPr>
            <w:r w:rsidRPr="005B6F57">
              <w:rPr>
                <w:sz w:val="22"/>
                <w:szCs w:val="22"/>
              </w:rPr>
              <w:t>Шт.</w:t>
            </w:r>
          </w:p>
        </w:tc>
      </w:tr>
      <w:tr w:rsidR="005B6F57" w:rsidRPr="005B6F57" w14:paraId="7091163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01E6EAF" w14:textId="22FEFE6B"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43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A890DAF" w14:textId="7AB4DAC3"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ЗАСТАВА-1500» комплектация 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6DED1CF" w14:textId="79C58241" w:rsidR="001779BF" w:rsidRPr="005B6F57" w:rsidRDefault="001779BF" w:rsidP="004A2975">
            <w:pPr>
              <w:pStyle w:val="14"/>
              <w:widowControl w:val="0"/>
              <w:rPr>
                <w:sz w:val="22"/>
                <w:szCs w:val="22"/>
              </w:rPr>
            </w:pPr>
            <w:r w:rsidRPr="005B6F57">
              <w:rPr>
                <w:sz w:val="22"/>
                <w:szCs w:val="22"/>
              </w:rPr>
              <w:t>Товар должен соответствовать требованиям, указанным в Приложении №4-2 к настоящим Требованиям.</w:t>
            </w:r>
            <w:r w:rsidR="00F93283" w:rsidRPr="005B6F57">
              <w:rPr>
                <w:sz w:val="22"/>
                <w:szCs w:val="22"/>
              </w:rPr>
              <w:t xml:space="preserve"> </w:t>
            </w:r>
            <w:r w:rsidR="00A735E6" w:rsidRPr="005B6F57">
              <w:rPr>
                <w:sz w:val="22"/>
                <w:szCs w:val="22"/>
              </w:rPr>
              <w:t>Для Товара, указанного в п.5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D23C6DE" w14:textId="2E8BDC67" w:rsidR="001779BF" w:rsidRPr="005B6F57" w:rsidRDefault="001779BF" w:rsidP="001779BF">
            <w:pPr>
              <w:pStyle w:val="14"/>
              <w:widowControl w:val="0"/>
              <w:rPr>
                <w:sz w:val="22"/>
                <w:szCs w:val="22"/>
              </w:rPr>
            </w:pPr>
            <w:r w:rsidRPr="005B6F57">
              <w:rPr>
                <w:sz w:val="22"/>
                <w:szCs w:val="22"/>
              </w:rPr>
              <w:t>Шт.</w:t>
            </w:r>
          </w:p>
        </w:tc>
      </w:tr>
      <w:tr w:rsidR="005B6F57" w:rsidRPr="005B6F57" w14:paraId="5F9EB61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56EC8C1" w14:textId="6D51DBE7" w:rsidR="001779BF" w:rsidRPr="005B6F57" w:rsidRDefault="00AF6EBD" w:rsidP="001779BF">
            <w:pPr>
              <w:widowControl w:val="0"/>
              <w:ind w:left="-48"/>
              <w:rPr>
                <w:rFonts w:ascii="Times New Roman" w:hAnsi="Times New Roman" w:cs="Times New Roman"/>
              </w:rPr>
            </w:pPr>
            <w:r w:rsidRPr="005B6F57">
              <w:rPr>
                <w:rFonts w:ascii="Times New Roman" w:hAnsi="Times New Roman" w:cs="Times New Roman"/>
              </w:rPr>
              <w:t>44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6187B84" w14:textId="415C1047" w:rsidR="001779BF" w:rsidRPr="005B6F57" w:rsidRDefault="001779BF"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ЗАСТАВА-1500» комплектация 4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44743E7" w14:textId="010A1CF7" w:rsidR="001779BF" w:rsidRPr="005B6F57" w:rsidRDefault="001779BF" w:rsidP="004A2975">
            <w:pPr>
              <w:pStyle w:val="14"/>
              <w:widowControl w:val="0"/>
              <w:rPr>
                <w:sz w:val="22"/>
                <w:szCs w:val="22"/>
              </w:rPr>
            </w:pPr>
            <w:r w:rsidRPr="005B6F57">
              <w:rPr>
                <w:sz w:val="22"/>
                <w:szCs w:val="22"/>
              </w:rPr>
              <w:t>Товар должен соответствовать требованиям, указанным в Приложении №4-2 к настоящим Требованиям.</w:t>
            </w:r>
            <w:r w:rsidR="00F93283" w:rsidRPr="005B6F57">
              <w:rPr>
                <w:sz w:val="22"/>
                <w:szCs w:val="22"/>
              </w:rPr>
              <w:t xml:space="preserve"> </w:t>
            </w:r>
            <w:r w:rsidR="00A735E6" w:rsidRPr="005B6F57">
              <w:rPr>
                <w:sz w:val="22"/>
                <w:szCs w:val="22"/>
              </w:rPr>
              <w:t>Для Товара, указанного в п.6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D04E3AA" w14:textId="62FBE107" w:rsidR="001779BF" w:rsidRPr="005B6F57" w:rsidRDefault="001779BF" w:rsidP="001779BF">
            <w:pPr>
              <w:pStyle w:val="14"/>
              <w:widowControl w:val="0"/>
              <w:rPr>
                <w:sz w:val="22"/>
                <w:szCs w:val="22"/>
              </w:rPr>
            </w:pPr>
            <w:r w:rsidRPr="005B6F57">
              <w:rPr>
                <w:sz w:val="22"/>
                <w:szCs w:val="22"/>
              </w:rPr>
              <w:t>Шт.</w:t>
            </w:r>
          </w:p>
        </w:tc>
      </w:tr>
      <w:tr w:rsidR="005B6F57" w:rsidRPr="005B6F57" w14:paraId="3B72D08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7A88D9F" w14:textId="04B6B80C"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46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84DC496" w14:textId="272BFED9"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ЗАСТАВА-1500» комплектация 5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A7B6E55" w14:textId="39D821EF" w:rsidR="00A735E6" w:rsidRPr="005B6F57" w:rsidRDefault="00A735E6" w:rsidP="00A735E6">
            <w:pPr>
              <w:pStyle w:val="14"/>
              <w:widowControl w:val="0"/>
              <w:rPr>
                <w:sz w:val="22"/>
                <w:szCs w:val="22"/>
              </w:rPr>
            </w:pPr>
            <w:r w:rsidRPr="005B6F57">
              <w:rPr>
                <w:sz w:val="22"/>
                <w:szCs w:val="22"/>
              </w:rPr>
              <w:t>Товар должен соответствовать требованиям, указанным в Приложении №4-2 к настоящим Требованиям. Для Товара, указанного в п.7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0C44836E" w14:textId="74915207" w:rsidR="00A735E6" w:rsidRPr="005B6F57" w:rsidRDefault="00A735E6" w:rsidP="00A735E6">
            <w:pPr>
              <w:pStyle w:val="14"/>
              <w:widowControl w:val="0"/>
              <w:rPr>
                <w:sz w:val="22"/>
                <w:szCs w:val="22"/>
              </w:rPr>
            </w:pPr>
            <w:r w:rsidRPr="005B6F57">
              <w:rPr>
                <w:sz w:val="22"/>
                <w:szCs w:val="22"/>
              </w:rPr>
              <w:t>Шт.</w:t>
            </w:r>
          </w:p>
        </w:tc>
      </w:tr>
      <w:tr w:rsidR="005B6F57" w:rsidRPr="005B6F57" w14:paraId="74C7C4EE"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061052F" w14:textId="5AAAA658"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46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510BA43" w14:textId="6F340AE0"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ЗАСТАВА-6000» комплектация 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DC65C2E" w14:textId="3FF821FE" w:rsidR="00A735E6" w:rsidRPr="005B6F57" w:rsidRDefault="00A735E6" w:rsidP="00A735E6">
            <w:pPr>
              <w:pStyle w:val="14"/>
              <w:widowControl w:val="0"/>
              <w:rPr>
                <w:sz w:val="22"/>
                <w:szCs w:val="22"/>
              </w:rPr>
            </w:pPr>
            <w:r w:rsidRPr="005B6F57">
              <w:rPr>
                <w:sz w:val="22"/>
                <w:szCs w:val="22"/>
              </w:rPr>
              <w:t>Товар должен соответствовать требованиям, указанным в Приложении №4-2 к настоящим Требованиям. Для Товара, указанного в п.8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DCB2141" w14:textId="081828B6" w:rsidR="00A735E6" w:rsidRPr="005B6F57" w:rsidRDefault="00A735E6" w:rsidP="00A735E6">
            <w:pPr>
              <w:pStyle w:val="14"/>
              <w:widowControl w:val="0"/>
              <w:rPr>
                <w:sz w:val="22"/>
                <w:szCs w:val="22"/>
              </w:rPr>
            </w:pPr>
            <w:r w:rsidRPr="005B6F57">
              <w:rPr>
                <w:sz w:val="22"/>
                <w:szCs w:val="22"/>
              </w:rPr>
              <w:t>Шт.</w:t>
            </w:r>
          </w:p>
        </w:tc>
      </w:tr>
      <w:tr w:rsidR="005B6F57" w:rsidRPr="005B6F57" w14:paraId="297FA387"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124C286" w14:textId="184A3289"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47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A473B30" w14:textId="1652E09F"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ЗАСТАВА-6000» комплектация 2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9B6763B" w14:textId="20E68A73"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Товара, указанного в п.9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7E28E73" w14:textId="5AC72FC9" w:rsidR="00A735E6" w:rsidRPr="005B6F57" w:rsidRDefault="00A735E6" w:rsidP="00A735E6">
            <w:pPr>
              <w:pStyle w:val="14"/>
              <w:widowControl w:val="0"/>
              <w:rPr>
                <w:sz w:val="22"/>
                <w:szCs w:val="22"/>
              </w:rPr>
            </w:pPr>
            <w:r w:rsidRPr="005B6F57">
              <w:rPr>
                <w:sz w:val="22"/>
                <w:szCs w:val="22"/>
              </w:rPr>
              <w:t>Шт.</w:t>
            </w:r>
          </w:p>
        </w:tc>
      </w:tr>
      <w:tr w:rsidR="005B6F57" w:rsidRPr="005B6F57" w14:paraId="704C312C"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4E010A0" w14:textId="2D0B494C"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48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2EAAD7A" w14:textId="3AB9F69E"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ЗАСТАВА-6000» комплектация 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00E1BFA" w14:textId="09AAF95C"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Товара, указанного в п.10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8542CED" w14:textId="0C99CEBA" w:rsidR="00A735E6" w:rsidRPr="005B6F57" w:rsidRDefault="00A735E6" w:rsidP="00A735E6">
            <w:pPr>
              <w:pStyle w:val="14"/>
              <w:widowControl w:val="0"/>
              <w:rPr>
                <w:sz w:val="22"/>
                <w:szCs w:val="22"/>
              </w:rPr>
            </w:pPr>
            <w:r w:rsidRPr="005B6F57">
              <w:rPr>
                <w:sz w:val="22"/>
                <w:szCs w:val="22"/>
              </w:rPr>
              <w:t>Шт.</w:t>
            </w:r>
          </w:p>
        </w:tc>
      </w:tr>
      <w:tr w:rsidR="005B6F57" w:rsidRPr="005B6F57" w14:paraId="7745340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F2302A6" w14:textId="2F8972F2"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49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D299615" w14:textId="512827CF"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ЗАСТАВА-6000» комплектация 4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F6FA687" w14:textId="264E3882"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Товара, указанного в п.11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9546F78" w14:textId="38D22D11" w:rsidR="00A735E6" w:rsidRPr="005B6F57" w:rsidRDefault="00A735E6" w:rsidP="00A735E6">
            <w:pPr>
              <w:pStyle w:val="14"/>
              <w:widowControl w:val="0"/>
              <w:rPr>
                <w:sz w:val="22"/>
                <w:szCs w:val="22"/>
              </w:rPr>
            </w:pPr>
            <w:r w:rsidRPr="005B6F57">
              <w:rPr>
                <w:sz w:val="22"/>
                <w:szCs w:val="22"/>
              </w:rPr>
              <w:t>Шт.</w:t>
            </w:r>
          </w:p>
        </w:tc>
      </w:tr>
      <w:tr w:rsidR="005B6F57" w:rsidRPr="005B6F57" w14:paraId="09DB378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21E90D5" w14:textId="1D8EB93A"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50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9A715E4" w14:textId="759A7A15"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ЗАСТАВА-10000» комплектация 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9FFB5DA" w14:textId="796D9E21"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Товара, указанного в п.12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1F046DC" w14:textId="18345C1B" w:rsidR="00A735E6" w:rsidRPr="005B6F57" w:rsidRDefault="00A735E6" w:rsidP="00A735E6">
            <w:pPr>
              <w:pStyle w:val="14"/>
              <w:widowControl w:val="0"/>
              <w:rPr>
                <w:sz w:val="22"/>
                <w:szCs w:val="22"/>
              </w:rPr>
            </w:pPr>
            <w:r w:rsidRPr="005B6F57">
              <w:rPr>
                <w:sz w:val="22"/>
                <w:szCs w:val="22"/>
              </w:rPr>
              <w:t>Шт.</w:t>
            </w:r>
          </w:p>
        </w:tc>
      </w:tr>
      <w:tr w:rsidR="005B6F57" w:rsidRPr="005B6F57" w14:paraId="6D88ED19"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BDC5709" w14:textId="2ABEA40B"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51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F03E868" w14:textId="3E205556"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ЗАСТАВА-10000» комплектация 2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3F7CC99" w14:textId="415A9965"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Товара, указанного в п.13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470FC39" w14:textId="3174E502" w:rsidR="00A735E6" w:rsidRPr="005B6F57" w:rsidRDefault="00A735E6" w:rsidP="00A735E6">
            <w:pPr>
              <w:pStyle w:val="14"/>
              <w:widowControl w:val="0"/>
              <w:rPr>
                <w:sz w:val="22"/>
                <w:szCs w:val="22"/>
              </w:rPr>
            </w:pPr>
            <w:r w:rsidRPr="005B6F57">
              <w:rPr>
                <w:sz w:val="22"/>
                <w:szCs w:val="22"/>
              </w:rPr>
              <w:t>Шт.</w:t>
            </w:r>
          </w:p>
        </w:tc>
      </w:tr>
      <w:tr w:rsidR="005B6F57" w:rsidRPr="005B6F57" w14:paraId="1B77A173"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01AE1C6" w14:textId="31335FF1"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52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2542B2A" w14:textId="55118F04"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ЗАСТАВА-10000» комплектация 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208D9FA" w14:textId="33418969"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Товара, указанного в п.14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89F1F11" w14:textId="0CBF0434" w:rsidR="00A735E6" w:rsidRPr="005B6F57" w:rsidRDefault="00A735E6" w:rsidP="00A735E6">
            <w:pPr>
              <w:pStyle w:val="14"/>
              <w:widowControl w:val="0"/>
              <w:rPr>
                <w:sz w:val="22"/>
                <w:szCs w:val="22"/>
              </w:rPr>
            </w:pPr>
            <w:r w:rsidRPr="005B6F57">
              <w:rPr>
                <w:sz w:val="22"/>
                <w:szCs w:val="22"/>
              </w:rPr>
              <w:t>Шт.</w:t>
            </w:r>
          </w:p>
        </w:tc>
      </w:tr>
      <w:tr w:rsidR="005B6F57" w:rsidRPr="005B6F57" w14:paraId="1E7C858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3487DAC" w14:textId="4C2FA0DA"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53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F0A1C48" w14:textId="6479AE1A"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программного комплекса ПО «VPN/FW «ЗАСТАВА-Клиент», версия 8 КС1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1EBC61A" w14:textId="19199509"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ПП, указанного в п.3, 4, 5, и 6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D1BCC62" w14:textId="7B02486D" w:rsidR="00A735E6" w:rsidRPr="005B6F57" w:rsidRDefault="00A735E6" w:rsidP="00A735E6">
            <w:pPr>
              <w:pStyle w:val="14"/>
              <w:widowControl w:val="0"/>
              <w:rPr>
                <w:sz w:val="22"/>
                <w:szCs w:val="22"/>
              </w:rPr>
            </w:pPr>
            <w:r w:rsidRPr="005B6F57">
              <w:rPr>
                <w:sz w:val="22"/>
                <w:szCs w:val="22"/>
              </w:rPr>
              <w:t>Шт.</w:t>
            </w:r>
          </w:p>
        </w:tc>
      </w:tr>
      <w:tr w:rsidR="005B6F57" w:rsidRPr="005B6F57" w14:paraId="27CEE15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F46C1A1" w14:textId="04BA74BE"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54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87F2F61" w14:textId="781C3C77"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программного комплекса «VPN/FW «ЗАСТАВА-Клиент», версия 8 КС3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24979AD" w14:textId="74C9CAA0"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ПП, указанного в п.7, 8, 9, и 10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7CDA8BA" w14:textId="651FEAEB" w:rsidR="00A735E6" w:rsidRPr="005B6F57" w:rsidRDefault="00A735E6" w:rsidP="00A735E6">
            <w:pPr>
              <w:pStyle w:val="14"/>
              <w:widowControl w:val="0"/>
              <w:rPr>
                <w:sz w:val="22"/>
                <w:szCs w:val="22"/>
              </w:rPr>
            </w:pPr>
            <w:r w:rsidRPr="005B6F57">
              <w:rPr>
                <w:sz w:val="22"/>
                <w:szCs w:val="22"/>
              </w:rPr>
              <w:t>Шт.</w:t>
            </w:r>
          </w:p>
        </w:tc>
      </w:tr>
      <w:tr w:rsidR="005B6F57" w:rsidRPr="005B6F57" w14:paraId="28E143C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46A1242" w14:textId="65866F25"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55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44B4544" w14:textId="6FF658A4"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 Сертификат на расширенную техническую поддержку программного комплекса «VPN/FW «ЗАСТАВА-Управление», версия 8 КС1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6AD32FF" w14:textId="3B54B73C"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ПП, указанного в п.11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D8A2CB1" w14:textId="245A5668" w:rsidR="00A735E6" w:rsidRPr="005B6F57" w:rsidRDefault="00A735E6" w:rsidP="00A735E6">
            <w:pPr>
              <w:pStyle w:val="14"/>
              <w:widowControl w:val="0"/>
              <w:rPr>
                <w:sz w:val="22"/>
                <w:szCs w:val="22"/>
              </w:rPr>
            </w:pPr>
            <w:r w:rsidRPr="005B6F57">
              <w:rPr>
                <w:sz w:val="22"/>
                <w:szCs w:val="22"/>
              </w:rPr>
              <w:t>Шт.</w:t>
            </w:r>
          </w:p>
        </w:tc>
      </w:tr>
      <w:tr w:rsidR="005B6F57" w:rsidRPr="005B6F57" w14:paraId="227D1A14"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0185AC5" w14:textId="59C26474"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t>56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15F1BC0" w14:textId="7B45868E"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программного комплекса «VPN/FW «ЗАСТАВА-Управление», версия 8 КС3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8B8429B" w14:textId="1E5D06B7"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ПП, указанного в п.12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0FE01472" w14:textId="4913BFBD" w:rsidR="00A735E6" w:rsidRPr="005B6F57" w:rsidRDefault="00A735E6" w:rsidP="00A735E6">
            <w:pPr>
              <w:pStyle w:val="14"/>
              <w:widowControl w:val="0"/>
              <w:rPr>
                <w:sz w:val="22"/>
                <w:szCs w:val="22"/>
              </w:rPr>
            </w:pPr>
            <w:r w:rsidRPr="005B6F57">
              <w:rPr>
                <w:sz w:val="22"/>
                <w:szCs w:val="22"/>
              </w:rPr>
              <w:t>Шт.</w:t>
            </w:r>
          </w:p>
        </w:tc>
      </w:tr>
      <w:tr w:rsidR="005B6F57" w:rsidRPr="005B6F57" w14:paraId="2B1FDE6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8B23C3B" w14:textId="502BB66F" w:rsidR="00A735E6" w:rsidRPr="005B6F57" w:rsidRDefault="00A735E6" w:rsidP="00A735E6">
            <w:pPr>
              <w:widowControl w:val="0"/>
              <w:ind w:left="-48"/>
              <w:rPr>
                <w:rFonts w:ascii="Times New Roman" w:hAnsi="Times New Roman" w:cs="Times New Roman"/>
              </w:rPr>
            </w:pPr>
            <w:r w:rsidRPr="005B6F57">
              <w:rPr>
                <w:rFonts w:ascii="Times New Roman" w:hAnsi="Times New Roman" w:cs="Times New Roman"/>
              </w:rPr>
              <w:lastRenderedPageBreak/>
              <w:t>57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8BD93AD" w14:textId="239084DC" w:rsidR="00A735E6" w:rsidRPr="005B6F57" w:rsidRDefault="00A735E6" w:rsidP="00F327A4">
            <w:pPr>
              <w:pStyle w:val="14"/>
              <w:widowControl w:val="0"/>
              <w:rPr>
                <w:sz w:val="22"/>
                <w:szCs w:val="22"/>
                <w:shd w:val="clear" w:color="auto" w:fill="FFFFFF"/>
              </w:rPr>
            </w:pPr>
            <w:r w:rsidRPr="005B6F57">
              <w:rPr>
                <w:sz w:val="22"/>
                <w:szCs w:val="22"/>
                <w:shd w:val="clear" w:color="auto" w:fill="FFFFFF"/>
              </w:rPr>
              <w:t xml:space="preserve">Сертификат на расширенную техническую поддержку продукта АПК «VPN/FW ЗАСТАВА-Управление-1500» </w:t>
            </w:r>
            <w:r w:rsidR="00131BA4" w:rsidRPr="005B6F57">
              <w:rPr>
                <w:sz w:val="22"/>
                <w:szCs w:val="22"/>
                <w:shd w:val="clear" w:color="auto" w:fill="FFFFFF"/>
              </w:rPr>
              <w:t>(ИЛИ ЭКВИВАЛЕНТ)</w:t>
            </w:r>
            <w:r w:rsidR="00F327A4" w:rsidRPr="005B6F57">
              <w:rPr>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BD73195" w14:textId="0734AF74" w:rsidR="00A735E6" w:rsidRPr="005B6F57" w:rsidRDefault="00A735E6" w:rsidP="00A735E6">
            <w:pPr>
              <w:pStyle w:val="14"/>
              <w:widowControl w:val="0"/>
              <w:rPr>
                <w:sz w:val="22"/>
                <w:szCs w:val="22"/>
              </w:rPr>
            </w:pPr>
            <w:r w:rsidRPr="005B6F57">
              <w:rPr>
                <w:sz w:val="22"/>
                <w:szCs w:val="22"/>
              </w:rPr>
              <w:t xml:space="preserve">Товар должен соответствовать требованиям, указанным в Приложении №4-2 к настоящим Требованиям. </w:t>
            </w:r>
            <w:r w:rsidR="009A7A1A" w:rsidRPr="005B6F57">
              <w:rPr>
                <w:sz w:val="22"/>
                <w:szCs w:val="22"/>
              </w:rPr>
              <w:t>Для Товара, указанного в п.1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99603E3" w14:textId="0B841815" w:rsidR="00A735E6" w:rsidRPr="005B6F57" w:rsidRDefault="00A735E6" w:rsidP="00A735E6">
            <w:pPr>
              <w:pStyle w:val="14"/>
              <w:widowControl w:val="0"/>
              <w:rPr>
                <w:sz w:val="22"/>
                <w:szCs w:val="22"/>
              </w:rPr>
            </w:pPr>
            <w:r w:rsidRPr="005B6F57">
              <w:rPr>
                <w:sz w:val="22"/>
                <w:szCs w:val="22"/>
              </w:rPr>
              <w:t>Шт.</w:t>
            </w:r>
          </w:p>
        </w:tc>
      </w:tr>
    </w:tbl>
    <w:p w14:paraId="57CA5C97" w14:textId="573D5E60" w:rsidR="00255C6A" w:rsidRPr="005B6F57" w:rsidRDefault="00255C6A">
      <w:pPr>
        <w:rPr>
          <w:rFonts w:ascii="Times New Roman" w:hAnsi="Times New Roman" w:cs="Times New Roman"/>
        </w:rPr>
      </w:pPr>
    </w:p>
    <w:p w14:paraId="0E9C9BC1" w14:textId="77777777" w:rsidR="00937545" w:rsidRPr="005B6F57" w:rsidRDefault="00937545">
      <w:pPr>
        <w:rPr>
          <w:rFonts w:ascii="Times New Roman" w:hAnsi="Times New Roman" w:cs="Times New Roman"/>
        </w:rPr>
      </w:pPr>
      <w:r w:rsidRPr="005B6F57">
        <w:br w:type="page"/>
      </w:r>
    </w:p>
    <w:p w14:paraId="45379873" w14:textId="3DD77B29" w:rsidR="002413A9" w:rsidRPr="005B6F57" w:rsidRDefault="0013012D" w:rsidP="000A560E">
      <w:pPr>
        <w:pStyle w:val="14"/>
        <w:widowControl w:val="0"/>
        <w:contextualSpacing/>
        <w:jc w:val="right"/>
        <w:rPr>
          <w:sz w:val="22"/>
          <w:szCs w:val="22"/>
        </w:rPr>
      </w:pPr>
      <w:r w:rsidRPr="005B6F57">
        <w:rPr>
          <w:sz w:val="22"/>
          <w:szCs w:val="22"/>
        </w:rPr>
        <w:lastRenderedPageBreak/>
        <w:t>Приложение №1-1 к Требованиям</w:t>
      </w:r>
    </w:p>
    <w:p w14:paraId="00E0412F" w14:textId="77777777" w:rsidR="002413A9" w:rsidRPr="005B6F57" w:rsidRDefault="0013012D">
      <w:pPr>
        <w:pStyle w:val="14"/>
        <w:widowControl w:val="0"/>
        <w:ind w:firstLine="567"/>
        <w:contextualSpacing/>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36314D8A" w14:textId="77777777" w:rsidR="002413A9" w:rsidRPr="005B6F57" w:rsidRDefault="002413A9">
      <w:pPr>
        <w:pStyle w:val="14"/>
        <w:widowControl w:val="0"/>
        <w:ind w:firstLine="567"/>
        <w:contextualSpacing/>
        <w:jc w:val="center"/>
        <w:rPr>
          <w:b/>
          <w:sz w:val="22"/>
          <w:szCs w:val="22"/>
        </w:rPr>
      </w:pPr>
    </w:p>
    <w:p w14:paraId="1C787A15" w14:textId="0BEFB03D" w:rsidR="002413A9" w:rsidRPr="005B6F57" w:rsidRDefault="0013012D">
      <w:pPr>
        <w:pStyle w:val="14"/>
        <w:widowControl w:val="0"/>
        <w:ind w:firstLine="567"/>
        <w:contextualSpacing/>
        <w:jc w:val="center"/>
        <w:rPr>
          <w:b/>
          <w:sz w:val="22"/>
          <w:szCs w:val="22"/>
        </w:rPr>
      </w:pPr>
      <w:r w:rsidRPr="005B6F57">
        <w:rPr>
          <w:b/>
          <w:sz w:val="22"/>
          <w:szCs w:val="22"/>
        </w:rPr>
        <w:t xml:space="preserve">Требования к </w:t>
      </w:r>
      <w:r w:rsidR="00BE5843" w:rsidRPr="005B6F57">
        <w:rPr>
          <w:b/>
          <w:sz w:val="22"/>
          <w:szCs w:val="22"/>
        </w:rPr>
        <w:t xml:space="preserve">средству криптографической защиты информации (СКЗИ) «VPN/FW «ЗАСТАВА-Офис», версия 8 КС1 </w:t>
      </w:r>
      <w:r w:rsidR="00FE7D56" w:rsidRPr="005B6F57">
        <w:rPr>
          <w:b/>
          <w:sz w:val="22"/>
          <w:szCs w:val="22"/>
        </w:rPr>
        <w:t>(ИЛИ ЭКВИВАЛЕНТ)</w:t>
      </w:r>
    </w:p>
    <w:p w14:paraId="650A97AB" w14:textId="0D9504C7" w:rsidR="00BE5843" w:rsidRPr="005B6F57" w:rsidRDefault="00937545" w:rsidP="00937545">
      <w:pPr>
        <w:pStyle w:val="14"/>
        <w:widowControl w:val="0"/>
        <w:spacing w:before="120"/>
        <w:ind w:firstLine="567"/>
        <w:jc w:val="both"/>
        <w:rPr>
          <w:b/>
          <w:sz w:val="22"/>
          <w:szCs w:val="22"/>
        </w:rPr>
      </w:pPr>
      <w:r w:rsidRPr="005B6F57">
        <w:rPr>
          <w:b/>
          <w:sz w:val="22"/>
          <w:szCs w:val="22"/>
        </w:rPr>
        <w:t>1.</w:t>
      </w:r>
      <w:r w:rsidR="0095164C" w:rsidRPr="005B6F57">
        <w:rPr>
          <w:b/>
          <w:sz w:val="22"/>
          <w:szCs w:val="22"/>
        </w:rPr>
        <w:t xml:space="preserve"> </w:t>
      </w:r>
      <w:r w:rsidR="00BE5843" w:rsidRPr="005B6F57">
        <w:rPr>
          <w:b/>
          <w:sz w:val="22"/>
          <w:szCs w:val="22"/>
        </w:rPr>
        <w:t>Общие требования</w:t>
      </w:r>
    </w:p>
    <w:p w14:paraId="6F728E21" w14:textId="45D7DFCB" w:rsidR="00BE5843" w:rsidRPr="005B6F57" w:rsidRDefault="00937545" w:rsidP="00937545">
      <w:pPr>
        <w:pStyle w:val="14"/>
        <w:widowControl w:val="0"/>
        <w:ind w:firstLine="567"/>
        <w:contextualSpacing/>
        <w:jc w:val="both"/>
        <w:rPr>
          <w:sz w:val="22"/>
          <w:szCs w:val="22"/>
        </w:rPr>
      </w:pPr>
      <w:r w:rsidRPr="005B6F57">
        <w:rPr>
          <w:sz w:val="22"/>
          <w:szCs w:val="22"/>
        </w:rPr>
        <w:t xml:space="preserve">1.1. </w:t>
      </w:r>
      <w:r w:rsidR="00BE5843" w:rsidRPr="005B6F57">
        <w:rPr>
          <w:sz w:val="22"/>
          <w:szCs w:val="22"/>
        </w:rPr>
        <w:t>Программное обеспечение должно быть внесено в Единый реестр российских программ для электронных вычислительных машин и баз данных.</w:t>
      </w:r>
    </w:p>
    <w:p w14:paraId="62696EF5" w14:textId="539E94DE" w:rsidR="00BE5843" w:rsidRPr="005B6F57" w:rsidRDefault="00937545" w:rsidP="00937545">
      <w:pPr>
        <w:pStyle w:val="14"/>
        <w:widowControl w:val="0"/>
        <w:ind w:firstLine="567"/>
        <w:contextualSpacing/>
        <w:jc w:val="both"/>
        <w:rPr>
          <w:sz w:val="22"/>
          <w:szCs w:val="22"/>
        </w:rPr>
      </w:pPr>
      <w:r w:rsidRPr="005B6F57">
        <w:rPr>
          <w:sz w:val="22"/>
          <w:szCs w:val="22"/>
        </w:rPr>
        <w:t xml:space="preserve">1.2. </w:t>
      </w:r>
      <w:r w:rsidR="00BE5843" w:rsidRPr="005B6F57">
        <w:rPr>
          <w:sz w:val="22"/>
          <w:szCs w:val="22"/>
        </w:rPr>
        <w:t>СКЗИ должно обеспечивать реализацию шифрования с использованием российских криптографических алгоритмов.</w:t>
      </w:r>
    </w:p>
    <w:p w14:paraId="01D2A62B" w14:textId="1F9A8955" w:rsidR="00BE5843" w:rsidRPr="005B6F57" w:rsidRDefault="00937545" w:rsidP="00937545">
      <w:pPr>
        <w:pStyle w:val="14"/>
        <w:widowControl w:val="0"/>
        <w:ind w:firstLine="567"/>
        <w:contextualSpacing/>
        <w:jc w:val="both"/>
        <w:rPr>
          <w:sz w:val="22"/>
          <w:szCs w:val="22"/>
        </w:rPr>
      </w:pPr>
      <w:r w:rsidRPr="005B6F57">
        <w:rPr>
          <w:sz w:val="22"/>
          <w:szCs w:val="22"/>
        </w:rPr>
        <w:t xml:space="preserve">1.3. </w:t>
      </w:r>
      <w:r w:rsidR="00BE5843" w:rsidRPr="005B6F57">
        <w:rPr>
          <w:sz w:val="22"/>
          <w:szCs w:val="22"/>
        </w:rPr>
        <w:t>СКЗИ должно использовать в работе ГОСТ 28147-1989, ГОСТ Р 34.10-2012, ГОСТ Р 34.11-2012, ГОСТ Р 34.12-2015, ГОСТ Р 34.13-2015.</w:t>
      </w:r>
    </w:p>
    <w:p w14:paraId="093D6816" w14:textId="1D493949" w:rsidR="00BE5843" w:rsidRPr="005B6F57" w:rsidRDefault="00937545" w:rsidP="00937545">
      <w:pPr>
        <w:pStyle w:val="14"/>
        <w:widowControl w:val="0"/>
        <w:ind w:firstLine="567"/>
        <w:contextualSpacing/>
        <w:jc w:val="both"/>
        <w:rPr>
          <w:sz w:val="22"/>
          <w:szCs w:val="22"/>
        </w:rPr>
      </w:pPr>
      <w:r w:rsidRPr="005B6F57">
        <w:rPr>
          <w:sz w:val="22"/>
          <w:szCs w:val="22"/>
        </w:rPr>
        <w:t xml:space="preserve">1.4. </w:t>
      </w:r>
      <w:r w:rsidR="00BE5843"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КС1 и иметь возможность применяться для криптографической защиты информации, не содержащей сведений, составляющих государственную тайну.</w:t>
      </w:r>
    </w:p>
    <w:p w14:paraId="13CECAC5" w14:textId="6FE5C339" w:rsidR="00BE5843" w:rsidRPr="005B6F57" w:rsidRDefault="00937545" w:rsidP="00937545">
      <w:pPr>
        <w:pStyle w:val="14"/>
        <w:widowControl w:val="0"/>
        <w:ind w:firstLine="567"/>
        <w:contextualSpacing/>
        <w:jc w:val="both"/>
        <w:rPr>
          <w:sz w:val="22"/>
          <w:szCs w:val="22"/>
        </w:rPr>
      </w:pPr>
      <w:r w:rsidRPr="005B6F57">
        <w:rPr>
          <w:sz w:val="22"/>
          <w:szCs w:val="22"/>
        </w:rPr>
        <w:t xml:space="preserve">1.5. </w:t>
      </w:r>
      <w:r w:rsidR="00BE5843"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7F45A991" w14:textId="7531A9C4" w:rsidR="00BE5843" w:rsidRPr="005B6F57" w:rsidRDefault="00937545" w:rsidP="00937545">
      <w:pPr>
        <w:pStyle w:val="14"/>
        <w:widowControl w:val="0"/>
        <w:ind w:firstLine="567"/>
        <w:contextualSpacing/>
        <w:jc w:val="both"/>
        <w:rPr>
          <w:sz w:val="22"/>
          <w:szCs w:val="22"/>
        </w:rPr>
      </w:pPr>
      <w:r w:rsidRPr="005B6F57">
        <w:rPr>
          <w:sz w:val="22"/>
          <w:szCs w:val="22"/>
        </w:rPr>
        <w:t xml:space="preserve">1.6. </w:t>
      </w:r>
      <w:r w:rsidR="00BE5843"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2E87119B" w14:textId="60A7254F" w:rsidR="00BE5843" w:rsidRPr="005B6F57" w:rsidRDefault="00937545" w:rsidP="00937545">
      <w:pPr>
        <w:pStyle w:val="14"/>
        <w:widowControl w:val="0"/>
        <w:ind w:firstLine="567"/>
        <w:contextualSpacing/>
        <w:jc w:val="both"/>
        <w:rPr>
          <w:sz w:val="22"/>
          <w:szCs w:val="22"/>
        </w:rPr>
      </w:pPr>
      <w:r w:rsidRPr="005B6F57">
        <w:rPr>
          <w:sz w:val="22"/>
          <w:szCs w:val="22"/>
        </w:rPr>
        <w:t xml:space="preserve">1.7. </w:t>
      </w:r>
      <w:r w:rsidR="00BE5843" w:rsidRPr="005B6F57">
        <w:rPr>
          <w:sz w:val="22"/>
          <w:szCs w:val="22"/>
        </w:rPr>
        <w:t>СКЗИ должно обеспечивать хранение и возможность анализа информации о своей работе.</w:t>
      </w:r>
    </w:p>
    <w:p w14:paraId="0EBB352A" w14:textId="65EA667E" w:rsidR="00BE5843" w:rsidRPr="005B6F57" w:rsidRDefault="00937545" w:rsidP="00937545">
      <w:pPr>
        <w:pStyle w:val="14"/>
        <w:widowControl w:val="0"/>
        <w:ind w:firstLine="567"/>
        <w:contextualSpacing/>
        <w:jc w:val="both"/>
        <w:rPr>
          <w:sz w:val="22"/>
          <w:szCs w:val="22"/>
        </w:rPr>
      </w:pPr>
      <w:r w:rsidRPr="005B6F57">
        <w:rPr>
          <w:sz w:val="22"/>
          <w:szCs w:val="22"/>
        </w:rPr>
        <w:t xml:space="preserve">1.8. </w:t>
      </w:r>
      <w:r w:rsidR="00BE5843" w:rsidRPr="005B6F57">
        <w:rPr>
          <w:sz w:val="22"/>
          <w:szCs w:val="22"/>
        </w:rPr>
        <w:t>СКЗИ должно обеспечивать регистрацию и хранение событий безопасности.</w:t>
      </w:r>
    </w:p>
    <w:p w14:paraId="3EF3352B" w14:textId="174AC5C0" w:rsidR="00BE5843" w:rsidRPr="005B6F57" w:rsidRDefault="00937545" w:rsidP="00937545">
      <w:pPr>
        <w:pStyle w:val="14"/>
        <w:widowControl w:val="0"/>
        <w:ind w:firstLine="567"/>
        <w:contextualSpacing/>
        <w:jc w:val="both"/>
        <w:rPr>
          <w:sz w:val="22"/>
          <w:szCs w:val="22"/>
        </w:rPr>
      </w:pPr>
      <w:r w:rsidRPr="005B6F57">
        <w:rPr>
          <w:sz w:val="22"/>
          <w:szCs w:val="22"/>
        </w:rPr>
        <w:t xml:space="preserve">1.9. </w:t>
      </w:r>
      <w:r w:rsidR="00BE5843" w:rsidRPr="005B6F57">
        <w:rPr>
          <w:sz w:val="22"/>
          <w:szCs w:val="22"/>
        </w:rPr>
        <w:t xml:space="preserve">СКЗИ должно поддерживать отправку информационных сообщений по протоколу </w:t>
      </w:r>
      <w:proofErr w:type="spellStart"/>
      <w:r w:rsidR="00BE5843" w:rsidRPr="005B6F57">
        <w:rPr>
          <w:sz w:val="22"/>
          <w:szCs w:val="22"/>
        </w:rPr>
        <w:t>syslog</w:t>
      </w:r>
      <w:proofErr w:type="spellEnd"/>
      <w:r w:rsidR="00BE5843" w:rsidRPr="005B6F57">
        <w:rPr>
          <w:sz w:val="22"/>
          <w:szCs w:val="22"/>
        </w:rPr>
        <w:t>.</w:t>
      </w:r>
    </w:p>
    <w:p w14:paraId="134B9335" w14:textId="03FBCCCB" w:rsidR="00BE5843" w:rsidRPr="005B6F57" w:rsidRDefault="00937545" w:rsidP="00937545">
      <w:pPr>
        <w:pStyle w:val="14"/>
        <w:widowControl w:val="0"/>
        <w:ind w:firstLine="567"/>
        <w:contextualSpacing/>
        <w:jc w:val="both"/>
        <w:rPr>
          <w:sz w:val="22"/>
          <w:szCs w:val="22"/>
        </w:rPr>
      </w:pPr>
      <w:r w:rsidRPr="005B6F57">
        <w:rPr>
          <w:sz w:val="22"/>
          <w:szCs w:val="22"/>
        </w:rPr>
        <w:t xml:space="preserve">1.10. </w:t>
      </w:r>
      <w:r w:rsidR="00BE5843"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55B10E6" w14:textId="4902604D" w:rsidR="00BE5843" w:rsidRPr="005B6F57" w:rsidRDefault="00937545" w:rsidP="00937545">
      <w:pPr>
        <w:pStyle w:val="14"/>
        <w:widowControl w:val="0"/>
        <w:ind w:firstLine="567"/>
        <w:contextualSpacing/>
        <w:jc w:val="both"/>
        <w:rPr>
          <w:sz w:val="22"/>
          <w:szCs w:val="22"/>
        </w:rPr>
      </w:pPr>
      <w:r w:rsidRPr="005B6F57">
        <w:rPr>
          <w:sz w:val="22"/>
          <w:szCs w:val="22"/>
        </w:rPr>
        <w:t xml:space="preserve">1.11. </w:t>
      </w:r>
      <w:r w:rsidR="00BE5843" w:rsidRPr="005B6F57">
        <w:rPr>
          <w:sz w:val="22"/>
          <w:szCs w:val="22"/>
        </w:rPr>
        <w:t xml:space="preserve">СКЗИ должно поддерживать отправку уведомлений о наступлении события в формате SNMP </w:t>
      </w:r>
      <w:proofErr w:type="spellStart"/>
      <w:r w:rsidR="00BE5843" w:rsidRPr="005B6F57">
        <w:rPr>
          <w:sz w:val="22"/>
          <w:szCs w:val="22"/>
        </w:rPr>
        <w:t>Trap</w:t>
      </w:r>
      <w:proofErr w:type="spellEnd"/>
      <w:r w:rsidR="00BE5843" w:rsidRPr="005B6F57">
        <w:rPr>
          <w:sz w:val="22"/>
          <w:szCs w:val="22"/>
        </w:rPr>
        <w:t>.</w:t>
      </w:r>
    </w:p>
    <w:p w14:paraId="21A42DAF" w14:textId="2447E742" w:rsidR="00BE5843" w:rsidRPr="005B6F57" w:rsidRDefault="00937545" w:rsidP="00937545">
      <w:pPr>
        <w:pStyle w:val="14"/>
        <w:widowControl w:val="0"/>
        <w:ind w:firstLine="567"/>
        <w:contextualSpacing/>
        <w:jc w:val="both"/>
        <w:rPr>
          <w:sz w:val="22"/>
          <w:szCs w:val="22"/>
        </w:rPr>
      </w:pPr>
      <w:r w:rsidRPr="005B6F57">
        <w:rPr>
          <w:sz w:val="22"/>
          <w:szCs w:val="22"/>
        </w:rPr>
        <w:t xml:space="preserve">1.12. </w:t>
      </w:r>
      <w:r w:rsidR="00BE5843"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32795C28" w14:textId="678843E2" w:rsidR="00BE5843" w:rsidRPr="005B6F57" w:rsidRDefault="00937545" w:rsidP="00937545">
      <w:pPr>
        <w:pStyle w:val="14"/>
        <w:widowControl w:val="0"/>
        <w:ind w:firstLine="567"/>
        <w:contextualSpacing/>
        <w:jc w:val="both"/>
        <w:rPr>
          <w:sz w:val="22"/>
          <w:szCs w:val="22"/>
        </w:rPr>
      </w:pPr>
      <w:r w:rsidRPr="005B6F57">
        <w:rPr>
          <w:sz w:val="22"/>
          <w:szCs w:val="22"/>
        </w:rPr>
        <w:t xml:space="preserve">1.13. </w:t>
      </w:r>
      <w:r w:rsidR="00BE5843"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74D12C3E" w14:textId="50B34886" w:rsidR="00BE5843" w:rsidRPr="005B6F57" w:rsidRDefault="00937545" w:rsidP="00937545">
      <w:pPr>
        <w:pStyle w:val="14"/>
        <w:widowControl w:val="0"/>
        <w:ind w:firstLine="567"/>
        <w:contextualSpacing/>
        <w:jc w:val="both"/>
        <w:rPr>
          <w:sz w:val="22"/>
          <w:szCs w:val="22"/>
        </w:rPr>
      </w:pPr>
      <w:r w:rsidRPr="005B6F57">
        <w:rPr>
          <w:sz w:val="22"/>
          <w:szCs w:val="22"/>
        </w:rPr>
        <w:t xml:space="preserve">1.14. </w:t>
      </w:r>
      <w:r w:rsidR="00BE5843"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79B2BD4" w14:textId="64656262" w:rsidR="00BE5843" w:rsidRPr="005B6F57" w:rsidRDefault="00937545" w:rsidP="00937545">
      <w:pPr>
        <w:pStyle w:val="14"/>
        <w:widowControl w:val="0"/>
        <w:ind w:firstLine="567"/>
        <w:contextualSpacing/>
        <w:jc w:val="both"/>
        <w:rPr>
          <w:sz w:val="22"/>
          <w:szCs w:val="22"/>
        </w:rPr>
      </w:pPr>
      <w:r w:rsidRPr="005B6F57">
        <w:rPr>
          <w:sz w:val="22"/>
          <w:szCs w:val="22"/>
        </w:rPr>
        <w:t xml:space="preserve">1.15. </w:t>
      </w:r>
      <w:r w:rsidR="00BE5843"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36ED2DAC" w14:textId="47A5FBF3" w:rsidR="00BE5843" w:rsidRPr="005B6F57" w:rsidRDefault="00937545" w:rsidP="00937545">
      <w:pPr>
        <w:pStyle w:val="14"/>
        <w:widowControl w:val="0"/>
        <w:spacing w:before="120"/>
        <w:ind w:firstLine="567"/>
        <w:jc w:val="both"/>
        <w:rPr>
          <w:b/>
          <w:sz w:val="22"/>
          <w:szCs w:val="22"/>
        </w:rPr>
      </w:pPr>
      <w:r w:rsidRPr="005B6F57">
        <w:rPr>
          <w:b/>
          <w:sz w:val="22"/>
          <w:szCs w:val="22"/>
        </w:rPr>
        <w:t xml:space="preserve">2. </w:t>
      </w:r>
      <w:r w:rsidR="00BE5843" w:rsidRPr="005B6F57">
        <w:rPr>
          <w:b/>
          <w:sz w:val="22"/>
          <w:szCs w:val="22"/>
        </w:rPr>
        <w:t xml:space="preserve">Требования для </w:t>
      </w:r>
      <w:proofErr w:type="spellStart"/>
      <w:r w:rsidR="00BE5843" w:rsidRPr="005B6F57">
        <w:rPr>
          <w:b/>
          <w:sz w:val="22"/>
          <w:szCs w:val="22"/>
        </w:rPr>
        <w:t>криптошлюза</w:t>
      </w:r>
      <w:proofErr w:type="spellEnd"/>
    </w:p>
    <w:p w14:paraId="43FDE82A" w14:textId="77777777" w:rsidR="00BE5843" w:rsidRPr="005B6F57" w:rsidRDefault="00BE5843" w:rsidP="00937545">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7EC07470" w14:textId="1ADC6696" w:rsidR="00BE5843" w:rsidRPr="005B6F57" w:rsidRDefault="00937545" w:rsidP="00937545">
      <w:pPr>
        <w:pStyle w:val="14"/>
        <w:widowControl w:val="0"/>
        <w:ind w:firstLine="567"/>
        <w:contextualSpacing/>
        <w:jc w:val="both"/>
        <w:rPr>
          <w:sz w:val="22"/>
          <w:szCs w:val="22"/>
        </w:rPr>
      </w:pPr>
      <w:r w:rsidRPr="005B6F57">
        <w:rPr>
          <w:sz w:val="22"/>
          <w:szCs w:val="22"/>
        </w:rPr>
        <w:t xml:space="preserve">2.1. </w:t>
      </w:r>
      <w:r w:rsidR="00BE5843"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383FDD15" w14:textId="64F46D06"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сетевых адресов источника и назначения;</w:t>
      </w:r>
    </w:p>
    <w:p w14:paraId="051133CB" w14:textId="03139029"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используемых сетевых протоколов;</w:t>
      </w:r>
    </w:p>
    <w:p w14:paraId="7FFC98F5" w14:textId="5B421E58"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транспортных портов источника и назначения.</w:t>
      </w:r>
    </w:p>
    <w:p w14:paraId="1884E146" w14:textId="77777777" w:rsidR="00BE5843" w:rsidRPr="005B6F57" w:rsidRDefault="00BE5843" w:rsidP="00937545">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3CC2EE0E" w14:textId="193A7C16"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запрет прохождения трафика;</w:t>
      </w:r>
    </w:p>
    <w:p w14:paraId="1D336EB2" w14:textId="5B5D690D"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разрешение прохождения трафика.</w:t>
      </w:r>
    </w:p>
    <w:p w14:paraId="592A73CF" w14:textId="34186B78" w:rsidR="00BE5843" w:rsidRPr="005B6F57" w:rsidRDefault="00937545" w:rsidP="00937545">
      <w:pPr>
        <w:pStyle w:val="14"/>
        <w:widowControl w:val="0"/>
        <w:ind w:firstLine="567"/>
        <w:contextualSpacing/>
        <w:jc w:val="both"/>
        <w:rPr>
          <w:sz w:val="22"/>
          <w:szCs w:val="22"/>
        </w:rPr>
      </w:pPr>
      <w:r w:rsidRPr="005B6F57">
        <w:rPr>
          <w:sz w:val="22"/>
          <w:szCs w:val="22"/>
        </w:rPr>
        <w:t xml:space="preserve">2.2. </w:t>
      </w:r>
      <w:r w:rsidR="00BE5843" w:rsidRPr="005B6F57">
        <w:rPr>
          <w:sz w:val="22"/>
          <w:szCs w:val="22"/>
        </w:rPr>
        <w:t>Должна выполняться аутентификация и контроль данных участников защищенного сетевого взаимодействия.</w:t>
      </w:r>
    </w:p>
    <w:p w14:paraId="4CA9C189" w14:textId="6DD5DBBF" w:rsidR="00BE5843" w:rsidRPr="005B6F57" w:rsidRDefault="00937545" w:rsidP="00937545">
      <w:pPr>
        <w:pStyle w:val="14"/>
        <w:widowControl w:val="0"/>
        <w:ind w:firstLine="567"/>
        <w:contextualSpacing/>
        <w:jc w:val="both"/>
        <w:rPr>
          <w:sz w:val="22"/>
          <w:szCs w:val="22"/>
        </w:rPr>
      </w:pPr>
      <w:r w:rsidRPr="005B6F57">
        <w:rPr>
          <w:sz w:val="22"/>
          <w:szCs w:val="22"/>
        </w:rPr>
        <w:t xml:space="preserve">2.3. </w:t>
      </w:r>
      <w:r w:rsidR="00BE5843"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7728FD8" w14:textId="070E1D60" w:rsidR="00BE5843" w:rsidRPr="005B6F57" w:rsidRDefault="00937545" w:rsidP="00937545">
      <w:pPr>
        <w:pStyle w:val="14"/>
        <w:widowControl w:val="0"/>
        <w:ind w:firstLine="567"/>
        <w:contextualSpacing/>
        <w:jc w:val="both"/>
        <w:rPr>
          <w:sz w:val="22"/>
          <w:szCs w:val="22"/>
        </w:rPr>
      </w:pPr>
      <w:r w:rsidRPr="005B6F57">
        <w:rPr>
          <w:sz w:val="22"/>
          <w:szCs w:val="22"/>
        </w:rPr>
        <w:t xml:space="preserve">2.4. </w:t>
      </w:r>
      <w:r w:rsidR="00BE5843" w:rsidRPr="005B6F57">
        <w:rPr>
          <w:sz w:val="22"/>
          <w:szCs w:val="22"/>
        </w:rPr>
        <w:t>Должна быть реализована возможность построения защищенного канала доступа до сетевых ресурсов.</w:t>
      </w:r>
    </w:p>
    <w:p w14:paraId="71051A99" w14:textId="316E69FC" w:rsidR="00BE5843" w:rsidRPr="005B6F57" w:rsidRDefault="00937545" w:rsidP="00937545">
      <w:pPr>
        <w:pStyle w:val="14"/>
        <w:widowControl w:val="0"/>
        <w:ind w:firstLine="567"/>
        <w:contextualSpacing/>
        <w:jc w:val="both"/>
        <w:rPr>
          <w:sz w:val="22"/>
          <w:szCs w:val="22"/>
        </w:rPr>
      </w:pPr>
      <w:r w:rsidRPr="005B6F57">
        <w:rPr>
          <w:sz w:val="22"/>
          <w:szCs w:val="22"/>
        </w:rPr>
        <w:t xml:space="preserve">2.5. </w:t>
      </w:r>
      <w:r w:rsidR="00BE5843" w:rsidRPr="005B6F57">
        <w:rPr>
          <w:sz w:val="22"/>
          <w:szCs w:val="22"/>
        </w:rPr>
        <w:t>Для построения защищенных каналов должны использоваться криптографические алгоритмы:</w:t>
      </w:r>
    </w:p>
    <w:p w14:paraId="6BDA4435" w14:textId="4D3CDE42"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2F77A35C" w14:textId="3E6109E7"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 xml:space="preserve">ГОСТ Р 34.11–2012 «Информационная технология. Криптографическая защита информации. Функция </w:t>
      </w:r>
      <w:proofErr w:type="spellStart"/>
      <w:r w:rsidR="00BE5843" w:rsidRPr="005B6F57">
        <w:rPr>
          <w:sz w:val="22"/>
          <w:szCs w:val="22"/>
        </w:rPr>
        <w:t>хэширования</w:t>
      </w:r>
      <w:proofErr w:type="spellEnd"/>
      <w:r w:rsidR="00BE5843" w:rsidRPr="005B6F57">
        <w:rPr>
          <w:sz w:val="22"/>
          <w:szCs w:val="22"/>
        </w:rPr>
        <w:t>»;</w:t>
      </w:r>
    </w:p>
    <w:p w14:paraId="1BC2CEE0" w14:textId="60DF9E59"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ГОСТ Р 34.12–2015 «Информационная технология. Криптографическая защита информации. Блочные шифры»;</w:t>
      </w:r>
    </w:p>
    <w:p w14:paraId="1B8721AC" w14:textId="021D4D5F" w:rsidR="00BE5843" w:rsidRPr="005B6F57" w:rsidRDefault="00937545" w:rsidP="00937545">
      <w:pPr>
        <w:pStyle w:val="14"/>
        <w:widowControl w:val="0"/>
        <w:ind w:firstLine="567"/>
        <w:contextualSpacing/>
        <w:jc w:val="both"/>
        <w:rPr>
          <w:sz w:val="22"/>
          <w:szCs w:val="22"/>
        </w:rPr>
      </w:pPr>
      <w:r w:rsidRPr="005B6F57">
        <w:rPr>
          <w:sz w:val="22"/>
          <w:szCs w:val="22"/>
        </w:rPr>
        <w:lastRenderedPageBreak/>
        <w:t xml:space="preserve">- </w:t>
      </w:r>
      <w:r w:rsidR="00BE5843" w:rsidRPr="005B6F57">
        <w:rPr>
          <w:sz w:val="22"/>
          <w:szCs w:val="22"/>
        </w:rPr>
        <w:t>ГОСТ Р 34.13–2015 «Информационная технология. Криптографическая защита информации. Режимы работы блочных шифров».</w:t>
      </w:r>
    </w:p>
    <w:p w14:paraId="2A23831A" w14:textId="3BCE04CB" w:rsidR="00BE5843" w:rsidRPr="005B6F57" w:rsidRDefault="00937545" w:rsidP="00937545">
      <w:pPr>
        <w:pStyle w:val="14"/>
        <w:widowControl w:val="0"/>
        <w:ind w:firstLine="567"/>
        <w:contextualSpacing/>
        <w:jc w:val="both"/>
        <w:rPr>
          <w:sz w:val="22"/>
          <w:szCs w:val="22"/>
        </w:rPr>
      </w:pPr>
      <w:r w:rsidRPr="005B6F57">
        <w:rPr>
          <w:sz w:val="22"/>
          <w:szCs w:val="22"/>
        </w:rPr>
        <w:t xml:space="preserve">1.6. </w:t>
      </w:r>
      <w:r w:rsidR="00BE5843" w:rsidRPr="005B6F57">
        <w:rPr>
          <w:sz w:val="22"/>
          <w:szCs w:val="22"/>
        </w:rPr>
        <w:t>При построении защищенных каналов должна быть учтена необходимость:</w:t>
      </w:r>
    </w:p>
    <w:p w14:paraId="2F693817" w14:textId="6CB2D3D8"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299944F" w14:textId="27B11FF2"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8DB7F42" w14:textId="62F49414"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67ADB175" w14:textId="543D546C" w:rsidR="00BE5843" w:rsidRPr="005B6F57" w:rsidRDefault="00937545" w:rsidP="00937545">
      <w:pPr>
        <w:pStyle w:val="14"/>
        <w:widowControl w:val="0"/>
        <w:ind w:firstLine="567"/>
        <w:contextualSpacing/>
        <w:jc w:val="both"/>
        <w:rPr>
          <w:sz w:val="22"/>
          <w:szCs w:val="22"/>
        </w:rPr>
      </w:pPr>
      <w:r w:rsidRPr="005B6F57">
        <w:rPr>
          <w:sz w:val="22"/>
          <w:szCs w:val="22"/>
        </w:rPr>
        <w:t xml:space="preserve">2.7. </w:t>
      </w:r>
      <w:r w:rsidR="00BE5843"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0D7DD556" w14:textId="5F0EAA30"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 xml:space="preserve">активной на данный момент политики безопасности; </w:t>
      </w:r>
    </w:p>
    <w:p w14:paraId="2F6DF313" w14:textId="0DF92768"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наличия или отсутствия защищенного соединения (VPN-туннеля);</w:t>
      </w:r>
    </w:p>
    <w:p w14:paraId="2812E789" w14:textId="2F7756E3"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статистических данных относительно действующих защищенных соединений;</w:t>
      </w:r>
    </w:p>
    <w:p w14:paraId="78493F1E" w14:textId="0C4B1B04"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назначенных виртуальных IP-адресах для удаленных подключений пользователей (клиентов);</w:t>
      </w:r>
    </w:p>
    <w:p w14:paraId="2D0765A0" w14:textId="4C7AC03F"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статистических данных относительно правил межсетевого экрана;</w:t>
      </w:r>
    </w:p>
    <w:p w14:paraId="0FD26B31" w14:textId="4F32FE92"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ошибках получения политик безопасности;</w:t>
      </w:r>
    </w:p>
    <w:p w14:paraId="1666F5E5" w14:textId="590052C1"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не запущенном или остановленном сервисе VPN/МЭ.</w:t>
      </w:r>
    </w:p>
    <w:p w14:paraId="06F4036C" w14:textId="2B811671" w:rsidR="00BE5843" w:rsidRPr="005B6F57" w:rsidRDefault="00937545" w:rsidP="00937545">
      <w:pPr>
        <w:pStyle w:val="14"/>
        <w:widowControl w:val="0"/>
        <w:ind w:firstLine="567"/>
        <w:contextualSpacing/>
        <w:jc w:val="both"/>
        <w:rPr>
          <w:sz w:val="22"/>
          <w:szCs w:val="22"/>
        </w:rPr>
      </w:pPr>
      <w:r w:rsidRPr="005B6F57">
        <w:rPr>
          <w:sz w:val="22"/>
          <w:szCs w:val="22"/>
        </w:rPr>
        <w:t xml:space="preserve">2.8. </w:t>
      </w:r>
      <w:r w:rsidR="00BE5843"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5A3406AC" w14:textId="72135095"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сетевой адрес источника и назначения;</w:t>
      </w:r>
    </w:p>
    <w:p w14:paraId="18F0D66B" w14:textId="5E18542B"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транспортный протокол и порт источника и назначения;</w:t>
      </w:r>
    </w:p>
    <w:p w14:paraId="6A5E89DB" w14:textId="37249E09"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набор предложений шифрования для установления защищенного соединения;</w:t>
      </w:r>
    </w:p>
    <w:p w14:paraId="47DB7F3C" w14:textId="4C1917D2"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proofErr w:type="spellStart"/>
      <w:r w:rsidR="00BE5843" w:rsidRPr="005B6F57">
        <w:rPr>
          <w:sz w:val="22"/>
          <w:szCs w:val="22"/>
        </w:rPr>
        <w:t>аутентификационные</w:t>
      </w:r>
      <w:proofErr w:type="spellEnd"/>
      <w:r w:rsidR="00BE5843" w:rsidRPr="005B6F57">
        <w:rPr>
          <w:sz w:val="22"/>
          <w:szCs w:val="22"/>
        </w:rPr>
        <w:t xml:space="preserve"> данные участников при установлении защищенного соединения;</w:t>
      </w:r>
    </w:p>
    <w:p w14:paraId="4AACF11F" w14:textId="4E6A7002"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согласованные параметры и алгоритмы защищенного соединения;</w:t>
      </w:r>
    </w:p>
    <w:p w14:paraId="67AB014F" w14:textId="67E778BE"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описание ошибки с указанием причины при невозможности установления защищенного соединения.</w:t>
      </w:r>
    </w:p>
    <w:p w14:paraId="265E25BE" w14:textId="056B06B5" w:rsidR="00BE5843" w:rsidRPr="005B6F57" w:rsidRDefault="00937545" w:rsidP="00937545">
      <w:pPr>
        <w:pStyle w:val="14"/>
        <w:widowControl w:val="0"/>
        <w:ind w:firstLine="567"/>
        <w:contextualSpacing/>
        <w:jc w:val="both"/>
        <w:rPr>
          <w:sz w:val="22"/>
          <w:szCs w:val="22"/>
        </w:rPr>
      </w:pPr>
      <w:r w:rsidRPr="005B6F57">
        <w:rPr>
          <w:sz w:val="22"/>
          <w:szCs w:val="22"/>
        </w:rPr>
        <w:t xml:space="preserve">2.9. </w:t>
      </w:r>
      <w:proofErr w:type="spellStart"/>
      <w:r w:rsidR="00BE5843" w:rsidRPr="005B6F57">
        <w:rPr>
          <w:sz w:val="22"/>
          <w:szCs w:val="22"/>
        </w:rPr>
        <w:t>Криптошлюз</w:t>
      </w:r>
      <w:proofErr w:type="spellEnd"/>
      <w:r w:rsidR="00BE5843" w:rsidRPr="005B6F57">
        <w:rPr>
          <w:sz w:val="22"/>
          <w:szCs w:val="22"/>
        </w:rPr>
        <w:t xml:space="preserve"> должен предоставлять следующие возможности настройки маршрутов:</w:t>
      </w:r>
    </w:p>
    <w:p w14:paraId="04DAAF09" w14:textId="48C5A090"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с использованием статической маршрутизации;</w:t>
      </w:r>
    </w:p>
    <w:p w14:paraId="5479AAE9" w14:textId="549EF515"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с использованием протоколов динамической маршрутизации BGP и OSPF.</w:t>
      </w:r>
    </w:p>
    <w:p w14:paraId="5A9E80CA" w14:textId="69D79CF3" w:rsidR="00BE5843" w:rsidRPr="005B6F57" w:rsidRDefault="00937545" w:rsidP="00937545">
      <w:pPr>
        <w:pStyle w:val="14"/>
        <w:widowControl w:val="0"/>
        <w:ind w:firstLine="567"/>
        <w:contextualSpacing/>
        <w:jc w:val="both"/>
        <w:rPr>
          <w:sz w:val="22"/>
          <w:szCs w:val="22"/>
        </w:rPr>
      </w:pPr>
      <w:r w:rsidRPr="005B6F57">
        <w:rPr>
          <w:sz w:val="22"/>
          <w:szCs w:val="22"/>
        </w:rPr>
        <w:t xml:space="preserve">2.10. </w:t>
      </w:r>
      <w:proofErr w:type="spellStart"/>
      <w:r w:rsidR="00BE5843" w:rsidRPr="005B6F57">
        <w:rPr>
          <w:sz w:val="22"/>
          <w:szCs w:val="22"/>
        </w:rPr>
        <w:t>Криптошлюз</w:t>
      </w:r>
      <w:proofErr w:type="spellEnd"/>
      <w:r w:rsidR="00BE5843"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0DBF9E8D" w14:textId="65214038" w:rsidR="00BE5843" w:rsidRPr="005B6F57" w:rsidRDefault="00937545" w:rsidP="00937545">
      <w:pPr>
        <w:pStyle w:val="14"/>
        <w:widowControl w:val="0"/>
        <w:ind w:firstLine="567"/>
        <w:contextualSpacing/>
        <w:jc w:val="both"/>
        <w:rPr>
          <w:sz w:val="22"/>
          <w:szCs w:val="22"/>
        </w:rPr>
      </w:pPr>
      <w:r w:rsidRPr="005B6F57">
        <w:rPr>
          <w:sz w:val="22"/>
          <w:szCs w:val="22"/>
        </w:rPr>
        <w:t xml:space="preserve">2.11. </w:t>
      </w:r>
      <w:proofErr w:type="spellStart"/>
      <w:r w:rsidR="00BE5843" w:rsidRPr="005B6F57">
        <w:rPr>
          <w:sz w:val="22"/>
          <w:szCs w:val="22"/>
        </w:rPr>
        <w:t>Криптошлюз</w:t>
      </w:r>
      <w:proofErr w:type="spellEnd"/>
      <w:r w:rsidR="00BE5843"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BE5843" w:rsidRPr="005B6F57">
        <w:rPr>
          <w:sz w:val="22"/>
          <w:szCs w:val="22"/>
        </w:rPr>
        <w:t>bonding</w:t>
      </w:r>
      <w:proofErr w:type="spellEnd"/>
      <w:r w:rsidR="00BE5843" w:rsidRPr="005B6F57">
        <w:rPr>
          <w:sz w:val="22"/>
          <w:szCs w:val="22"/>
        </w:rPr>
        <w:t>) с поддержкой протокола LACP.</w:t>
      </w:r>
    </w:p>
    <w:p w14:paraId="0B32408C" w14:textId="1CE41335" w:rsidR="00BE5843" w:rsidRPr="005B6F57" w:rsidRDefault="00937545" w:rsidP="00937545">
      <w:pPr>
        <w:pStyle w:val="14"/>
        <w:widowControl w:val="0"/>
        <w:ind w:firstLine="567"/>
        <w:contextualSpacing/>
        <w:jc w:val="both"/>
        <w:rPr>
          <w:sz w:val="22"/>
          <w:szCs w:val="22"/>
        </w:rPr>
      </w:pPr>
      <w:r w:rsidRPr="005B6F57">
        <w:rPr>
          <w:sz w:val="22"/>
          <w:szCs w:val="22"/>
        </w:rPr>
        <w:t xml:space="preserve">2.12. </w:t>
      </w:r>
      <w:proofErr w:type="spellStart"/>
      <w:r w:rsidR="00BE5843" w:rsidRPr="005B6F57">
        <w:rPr>
          <w:sz w:val="22"/>
          <w:szCs w:val="22"/>
        </w:rPr>
        <w:t>Криптошлюз</w:t>
      </w:r>
      <w:proofErr w:type="spellEnd"/>
      <w:r w:rsidR="00BE5843"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21E2EC9D" w14:textId="7D0D263B"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одиночном (</w:t>
      </w:r>
      <w:proofErr w:type="spellStart"/>
      <w:r w:rsidR="00BE5843" w:rsidRPr="005B6F57">
        <w:rPr>
          <w:sz w:val="22"/>
          <w:szCs w:val="22"/>
        </w:rPr>
        <w:t>single</w:t>
      </w:r>
      <w:proofErr w:type="spellEnd"/>
      <w:r w:rsidR="00BE5843" w:rsidRPr="005B6F57">
        <w:rPr>
          <w:sz w:val="22"/>
          <w:szCs w:val="22"/>
        </w:rPr>
        <w:t>) – без резервирования и балансировки трафика;</w:t>
      </w:r>
    </w:p>
    <w:p w14:paraId="199C0DE4" w14:textId="3471571D"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работы в кластере типа активный/резервный (</w:t>
      </w:r>
      <w:proofErr w:type="spellStart"/>
      <w:r w:rsidR="00BE5843" w:rsidRPr="005B6F57">
        <w:rPr>
          <w:sz w:val="22"/>
          <w:szCs w:val="22"/>
        </w:rPr>
        <w:t>active</w:t>
      </w:r>
      <w:proofErr w:type="spellEnd"/>
      <w:r w:rsidR="00BE5843" w:rsidRPr="005B6F57">
        <w:rPr>
          <w:sz w:val="22"/>
          <w:szCs w:val="22"/>
        </w:rPr>
        <w:t>/backup) – резервирование на уровне устройств, (распределенный режим), в котором:</w:t>
      </w:r>
    </w:p>
    <w:p w14:paraId="12CDA8EA" w14:textId="0CC83495"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 xml:space="preserve">несколько </w:t>
      </w:r>
      <w:proofErr w:type="spellStart"/>
      <w:r w:rsidR="00BE5843" w:rsidRPr="005B6F57">
        <w:rPr>
          <w:sz w:val="22"/>
          <w:szCs w:val="22"/>
        </w:rPr>
        <w:t>криптошлюзов</w:t>
      </w:r>
      <w:proofErr w:type="spellEnd"/>
      <w:r w:rsidR="00BE5843" w:rsidRPr="005B6F57">
        <w:rPr>
          <w:sz w:val="22"/>
          <w:szCs w:val="22"/>
        </w:rPr>
        <w:t xml:space="preserve"> объединяются в одно логическое устройство с использованием </w:t>
      </w:r>
      <w:proofErr w:type="spellStart"/>
      <w:r w:rsidR="00BE5843" w:rsidRPr="005B6F57">
        <w:rPr>
          <w:sz w:val="22"/>
          <w:szCs w:val="22"/>
        </w:rPr>
        <w:t>балансировщика</w:t>
      </w:r>
      <w:proofErr w:type="spellEnd"/>
      <w:r w:rsidR="00BE5843" w:rsidRPr="005B6F57">
        <w:rPr>
          <w:sz w:val="22"/>
          <w:szCs w:val="22"/>
        </w:rPr>
        <w:t>, с помощью которого осуществляется контроль работоспособности узлов кластера (</w:t>
      </w:r>
      <w:proofErr w:type="spellStart"/>
      <w:r w:rsidR="00BE5843" w:rsidRPr="005B6F57">
        <w:rPr>
          <w:sz w:val="22"/>
          <w:szCs w:val="22"/>
        </w:rPr>
        <w:t>криптошлюзов</w:t>
      </w:r>
      <w:proofErr w:type="spellEnd"/>
      <w:r w:rsidR="00BE5843" w:rsidRPr="005B6F57">
        <w:rPr>
          <w:sz w:val="22"/>
          <w:szCs w:val="22"/>
        </w:rPr>
        <w:t>);</w:t>
      </w:r>
    </w:p>
    <w:p w14:paraId="76D5DE9D" w14:textId="1EB08A24"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 xml:space="preserve">трафик обрабатывается только одним из </w:t>
      </w:r>
      <w:proofErr w:type="spellStart"/>
      <w:r w:rsidR="00BE5843" w:rsidRPr="005B6F57">
        <w:rPr>
          <w:sz w:val="22"/>
          <w:szCs w:val="22"/>
        </w:rPr>
        <w:t>криптошлюзов</w:t>
      </w:r>
      <w:proofErr w:type="spellEnd"/>
      <w:r w:rsidR="00BE5843" w:rsidRPr="005B6F57">
        <w:rPr>
          <w:sz w:val="22"/>
          <w:szCs w:val="22"/>
        </w:rPr>
        <w:t xml:space="preserve"> в кластере – активным на данный момент;</w:t>
      </w:r>
    </w:p>
    <w:p w14:paraId="05CA236D" w14:textId="46A3D900" w:rsidR="00BE5843" w:rsidRPr="005B6F57" w:rsidRDefault="00937545" w:rsidP="00937545">
      <w:pPr>
        <w:pStyle w:val="14"/>
        <w:widowControl w:val="0"/>
        <w:ind w:left="1134"/>
        <w:contextualSpacing/>
        <w:jc w:val="both"/>
        <w:rPr>
          <w:sz w:val="22"/>
          <w:szCs w:val="22"/>
        </w:rPr>
      </w:pPr>
      <w:r w:rsidRPr="005B6F57">
        <w:rPr>
          <w:sz w:val="22"/>
          <w:szCs w:val="22"/>
        </w:rPr>
        <w:t xml:space="preserve">- </w:t>
      </w:r>
      <w:proofErr w:type="spellStart"/>
      <w:r w:rsidR="00BE5843" w:rsidRPr="005B6F57">
        <w:rPr>
          <w:sz w:val="22"/>
          <w:szCs w:val="22"/>
        </w:rPr>
        <w:t>балансировщик</w:t>
      </w:r>
      <w:proofErr w:type="spellEnd"/>
      <w:r w:rsidR="00BE5843"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BE5843" w:rsidRPr="005B6F57">
        <w:rPr>
          <w:sz w:val="22"/>
          <w:szCs w:val="22"/>
        </w:rPr>
        <w:t>криптошлюза</w:t>
      </w:r>
      <w:proofErr w:type="spellEnd"/>
      <w:r w:rsidR="00BE5843" w:rsidRPr="005B6F57">
        <w:rPr>
          <w:sz w:val="22"/>
          <w:szCs w:val="22"/>
        </w:rPr>
        <w:t>;</w:t>
      </w:r>
    </w:p>
    <w:p w14:paraId="36BDBFC6" w14:textId="5CCD7D2F"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 xml:space="preserve">возможно построение защищенных соединений типа </w:t>
      </w:r>
      <w:proofErr w:type="spellStart"/>
      <w:r w:rsidR="00BE5843" w:rsidRPr="005B6F57">
        <w:rPr>
          <w:sz w:val="22"/>
          <w:szCs w:val="22"/>
        </w:rPr>
        <w:t>site-to-site</w:t>
      </w:r>
      <w:proofErr w:type="spellEnd"/>
      <w:r w:rsidR="00BE5843" w:rsidRPr="005B6F57">
        <w:rPr>
          <w:sz w:val="22"/>
          <w:szCs w:val="22"/>
        </w:rPr>
        <w:t xml:space="preserve"> или RA VPN;</w:t>
      </w:r>
    </w:p>
    <w:p w14:paraId="2872EB18" w14:textId="36DC75D5"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передача или перехват защищенных соединений с отказавшего узла не осуществляется.</w:t>
      </w:r>
    </w:p>
    <w:p w14:paraId="5BB1BB3A" w14:textId="54D2D350"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r w:rsidR="00BE5843" w:rsidRPr="005B6F57">
        <w:rPr>
          <w:sz w:val="22"/>
          <w:szCs w:val="22"/>
        </w:rPr>
        <w:t>работы в кластере типа активный/активный (</w:t>
      </w:r>
      <w:proofErr w:type="spellStart"/>
      <w:r w:rsidR="00BE5843" w:rsidRPr="005B6F57">
        <w:rPr>
          <w:sz w:val="22"/>
          <w:szCs w:val="22"/>
        </w:rPr>
        <w:t>active</w:t>
      </w:r>
      <w:proofErr w:type="spellEnd"/>
      <w:r w:rsidR="00BE5843" w:rsidRPr="005B6F57">
        <w:rPr>
          <w:sz w:val="22"/>
          <w:szCs w:val="22"/>
        </w:rPr>
        <w:t>/</w:t>
      </w:r>
      <w:proofErr w:type="spellStart"/>
      <w:r w:rsidR="00BE5843" w:rsidRPr="005B6F57">
        <w:rPr>
          <w:sz w:val="22"/>
          <w:szCs w:val="22"/>
        </w:rPr>
        <w:t>active</w:t>
      </w:r>
      <w:proofErr w:type="spellEnd"/>
      <w:r w:rsidR="00BE5843" w:rsidRPr="005B6F57">
        <w:rPr>
          <w:sz w:val="22"/>
          <w:szCs w:val="22"/>
        </w:rPr>
        <w:t>) – резервирование и балансировка обработки трафика на уровне устройств, (распределенный режим), в котором:</w:t>
      </w:r>
    </w:p>
    <w:p w14:paraId="4C689329" w14:textId="31D835FC"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 xml:space="preserve">несколько </w:t>
      </w:r>
      <w:proofErr w:type="spellStart"/>
      <w:r w:rsidR="00BE5843" w:rsidRPr="005B6F57">
        <w:rPr>
          <w:sz w:val="22"/>
          <w:szCs w:val="22"/>
        </w:rPr>
        <w:t>криптошлюзов</w:t>
      </w:r>
      <w:proofErr w:type="spellEnd"/>
      <w:r w:rsidR="00BE5843" w:rsidRPr="005B6F57">
        <w:rPr>
          <w:sz w:val="22"/>
          <w:szCs w:val="22"/>
        </w:rPr>
        <w:t xml:space="preserve"> объединяются в одно логическое устройство без использования </w:t>
      </w:r>
      <w:proofErr w:type="spellStart"/>
      <w:r w:rsidR="00BE5843" w:rsidRPr="005B6F57">
        <w:rPr>
          <w:sz w:val="22"/>
          <w:szCs w:val="22"/>
        </w:rPr>
        <w:t>балансировщика</w:t>
      </w:r>
      <w:proofErr w:type="spellEnd"/>
      <w:r w:rsidR="00BE5843" w:rsidRPr="005B6F57">
        <w:rPr>
          <w:sz w:val="22"/>
          <w:szCs w:val="22"/>
        </w:rPr>
        <w:t>;</w:t>
      </w:r>
    </w:p>
    <w:p w14:paraId="62E265BB" w14:textId="1B552300"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 xml:space="preserve">трафик может обрабатываться несколькими </w:t>
      </w:r>
      <w:proofErr w:type="spellStart"/>
      <w:r w:rsidR="00BE5843" w:rsidRPr="005B6F57">
        <w:rPr>
          <w:sz w:val="22"/>
          <w:szCs w:val="22"/>
        </w:rPr>
        <w:t>криптошлюзами</w:t>
      </w:r>
      <w:proofErr w:type="spellEnd"/>
      <w:r w:rsidR="00BE5843" w:rsidRPr="005B6F57">
        <w:rPr>
          <w:sz w:val="22"/>
          <w:szCs w:val="22"/>
        </w:rPr>
        <w:t xml:space="preserve"> в кластере одновременно;</w:t>
      </w:r>
    </w:p>
    <w:p w14:paraId="2265AEF9" w14:textId="32E3E708"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BE5843" w:rsidRPr="005B6F57">
        <w:rPr>
          <w:sz w:val="22"/>
          <w:szCs w:val="22"/>
        </w:rPr>
        <w:t>криптошлюза</w:t>
      </w:r>
      <w:proofErr w:type="spellEnd"/>
      <w:r w:rsidR="00BE5843" w:rsidRPr="005B6F57">
        <w:rPr>
          <w:sz w:val="22"/>
          <w:szCs w:val="22"/>
        </w:rPr>
        <w:t xml:space="preserve">) в случае неисправности или высокой нагрузки на </w:t>
      </w:r>
      <w:proofErr w:type="spellStart"/>
      <w:r w:rsidR="00BE5843" w:rsidRPr="005B6F57">
        <w:rPr>
          <w:sz w:val="22"/>
          <w:szCs w:val="22"/>
        </w:rPr>
        <w:t>криптошлюз</w:t>
      </w:r>
      <w:proofErr w:type="spellEnd"/>
      <w:r w:rsidR="00BE5843" w:rsidRPr="005B6F57">
        <w:rPr>
          <w:sz w:val="22"/>
          <w:szCs w:val="22"/>
        </w:rPr>
        <w:t>;</w:t>
      </w:r>
    </w:p>
    <w:p w14:paraId="31F6397C" w14:textId="46D7DA08"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возможно построение защищенных соединений типа RA VPN;</w:t>
      </w:r>
    </w:p>
    <w:p w14:paraId="4E081845" w14:textId="06ADC3BF" w:rsidR="00BE5843" w:rsidRPr="005B6F57" w:rsidRDefault="00937545" w:rsidP="00937545">
      <w:pPr>
        <w:pStyle w:val="14"/>
        <w:widowControl w:val="0"/>
        <w:ind w:left="1134"/>
        <w:contextualSpacing/>
        <w:jc w:val="both"/>
        <w:rPr>
          <w:sz w:val="22"/>
          <w:szCs w:val="22"/>
        </w:rPr>
      </w:pPr>
      <w:r w:rsidRPr="005B6F57">
        <w:rPr>
          <w:sz w:val="22"/>
          <w:szCs w:val="22"/>
        </w:rPr>
        <w:t xml:space="preserve">- </w:t>
      </w:r>
      <w:r w:rsidR="00BE5843" w:rsidRPr="005B6F57">
        <w:rPr>
          <w:sz w:val="22"/>
          <w:szCs w:val="22"/>
        </w:rPr>
        <w:t>передача или перехват защищенных соединений с отказавшего узла не осуществляется.</w:t>
      </w:r>
    </w:p>
    <w:p w14:paraId="2798012F" w14:textId="62E2D8EE" w:rsidR="00BE5843" w:rsidRPr="005B6F57" w:rsidRDefault="00937545" w:rsidP="00937545">
      <w:pPr>
        <w:pStyle w:val="14"/>
        <w:widowControl w:val="0"/>
        <w:ind w:firstLine="567"/>
        <w:contextualSpacing/>
        <w:jc w:val="both"/>
        <w:rPr>
          <w:sz w:val="22"/>
          <w:szCs w:val="22"/>
        </w:rPr>
      </w:pPr>
      <w:r w:rsidRPr="005B6F57">
        <w:rPr>
          <w:sz w:val="22"/>
          <w:szCs w:val="22"/>
        </w:rPr>
        <w:t xml:space="preserve">- </w:t>
      </w:r>
      <w:proofErr w:type="spellStart"/>
      <w:r w:rsidR="00BE5843" w:rsidRPr="005B6F57">
        <w:rPr>
          <w:sz w:val="22"/>
          <w:szCs w:val="22"/>
        </w:rPr>
        <w:t>Криптошлюз</w:t>
      </w:r>
      <w:proofErr w:type="spellEnd"/>
      <w:r w:rsidR="00BE5843" w:rsidRPr="005B6F57">
        <w:rPr>
          <w:sz w:val="22"/>
          <w:szCs w:val="22"/>
        </w:rPr>
        <w:t xml:space="preserve"> должен обеспечивать возможность выполнения по расписанию резервного копирования </w:t>
      </w:r>
      <w:r w:rsidR="00BE5843" w:rsidRPr="005B6F57">
        <w:rPr>
          <w:sz w:val="22"/>
          <w:szCs w:val="22"/>
        </w:rPr>
        <w:lastRenderedPageBreak/>
        <w:t>настроек и размещение резервных копий на выделенном сервере.</w:t>
      </w:r>
    </w:p>
    <w:p w14:paraId="0D72340E" w14:textId="7D96C62B" w:rsidR="00BE5843" w:rsidRPr="005B6F57" w:rsidRDefault="00937545" w:rsidP="00937545">
      <w:pPr>
        <w:pStyle w:val="14"/>
        <w:widowControl w:val="0"/>
        <w:spacing w:before="120"/>
        <w:ind w:firstLine="567"/>
        <w:jc w:val="both"/>
        <w:rPr>
          <w:b/>
          <w:sz w:val="22"/>
          <w:szCs w:val="22"/>
        </w:rPr>
      </w:pPr>
      <w:r w:rsidRPr="005B6F57">
        <w:rPr>
          <w:b/>
          <w:sz w:val="22"/>
          <w:szCs w:val="22"/>
        </w:rPr>
        <w:t xml:space="preserve">3. </w:t>
      </w:r>
      <w:r w:rsidR="00BE5843" w:rsidRPr="005B6F57">
        <w:rPr>
          <w:b/>
          <w:sz w:val="22"/>
          <w:szCs w:val="22"/>
        </w:rPr>
        <w:t>Требования к техническим характеристикам оборудования или ВМ для СКЗИ</w:t>
      </w:r>
    </w:p>
    <w:p w14:paraId="7143B79A" w14:textId="77777777" w:rsidR="00BE5843" w:rsidRPr="005B6F57" w:rsidRDefault="00BE5843" w:rsidP="00937545">
      <w:pPr>
        <w:pStyle w:val="14"/>
        <w:widowControl w:val="0"/>
        <w:ind w:firstLine="567"/>
        <w:contextualSpacing/>
        <w:jc w:val="both"/>
        <w:rPr>
          <w:sz w:val="22"/>
          <w:szCs w:val="22"/>
        </w:rPr>
      </w:pPr>
      <w:r w:rsidRPr="005B6F57">
        <w:rPr>
          <w:sz w:val="22"/>
          <w:szCs w:val="22"/>
        </w:rPr>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351"/>
        <w:gridCol w:w="1417"/>
      </w:tblGrid>
      <w:tr w:rsidR="005B6F57" w:rsidRPr="005B6F57" w14:paraId="6B25A178" w14:textId="77777777" w:rsidTr="007F6DAB">
        <w:trPr>
          <w:tblHeader/>
        </w:trPr>
        <w:tc>
          <w:tcPr>
            <w:tcW w:w="9351" w:type="dxa"/>
            <w:vAlign w:val="center"/>
          </w:tcPr>
          <w:p w14:paraId="4DE789D4" w14:textId="77777777" w:rsidR="00BE5843" w:rsidRPr="005B6F57" w:rsidRDefault="00BE5843" w:rsidP="00876097">
            <w:pPr>
              <w:jc w:val="center"/>
              <w:rPr>
                <w:rFonts w:ascii="Times New Roman" w:hAnsi="Times New Roman" w:cs="Times New Roman"/>
                <w:b/>
              </w:rPr>
            </w:pPr>
            <w:r w:rsidRPr="005B6F57">
              <w:rPr>
                <w:rFonts w:ascii="Times New Roman" w:hAnsi="Times New Roman" w:cs="Times New Roman"/>
                <w:b/>
              </w:rPr>
              <w:t>Параметр</w:t>
            </w:r>
          </w:p>
        </w:tc>
        <w:tc>
          <w:tcPr>
            <w:tcW w:w="1417" w:type="dxa"/>
            <w:vAlign w:val="center"/>
          </w:tcPr>
          <w:p w14:paraId="469F5FA9" w14:textId="77777777" w:rsidR="00BE5843" w:rsidRPr="005B6F57" w:rsidRDefault="00BE5843" w:rsidP="00876097">
            <w:pPr>
              <w:jc w:val="center"/>
              <w:rPr>
                <w:rFonts w:ascii="Times New Roman" w:hAnsi="Times New Roman" w:cs="Times New Roman"/>
                <w:b/>
              </w:rPr>
            </w:pPr>
            <w:r w:rsidRPr="005B6F57">
              <w:rPr>
                <w:rFonts w:ascii="Times New Roman" w:hAnsi="Times New Roman" w:cs="Times New Roman"/>
                <w:b/>
              </w:rPr>
              <w:t>Значение</w:t>
            </w:r>
          </w:p>
        </w:tc>
      </w:tr>
      <w:tr w:rsidR="005B6F57" w:rsidRPr="005B6F57" w14:paraId="6755B4B2" w14:textId="77777777" w:rsidTr="007F6DAB">
        <w:tc>
          <w:tcPr>
            <w:tcW w:w="9351" w:type="dxa"/>
            <w:vAlign w:val="center"/>
          </w:tcPr>
          <w:p w14:paraId="1DB078F3" w14:textId="77777777" w:rsidR="00BE5843" w:rsidRPr="005B6F57" w:rsidRDefault="00BE5843" w:rsidP="00876097">
            <w:pPr>
              <w:pStyle w:val="affffffffffffe"/>
              <w:rPr>
                <w:color w:val="auto"/>
                <w:sz w:val="22"/>
                <w:szCs w:val="22"/>
              </w:rPr>
            </w:pPr>
            <w:r w:rsidRPr="005B6F57">
              <w:rPr>
                <w:color w:val="auto"/>
                <w:sz w:val="22"/>
                <w:szCs w:val="22"/>
              </w:rPr>
              <w:t>Быстродействие процессора, не ниже</w:t>
            </w:r>
          </w:p>
        </w:tc>
        <w:tc>
          <w:tcPr>
            <w:tcW w:w="1417" w:type="dxa"/>
            <w:vAlign w:val="center"/>
          </w:tcPr>
          <w:p w14:paraId="161CBB9A" w14:textId="77777777" w:rsidR="00BE5843" w:rsidRPr="005B6F57" w:rsidRDefault="00BE5843" w:rsidP="00876097">
            <w:pPr>
              <w:pStyle w:val="affffffffffffe"/>
              <w:rPr>
                <w:color w:val="auto"/>
                <w:sz w:val="22"/>
                <w:szCs w:val="22"/>
              </w:rPr>
            </w:pPr>
            <w:r w:rsidRPr="005B6F57">
              <w:rPr>
                <w:color w:val="auto"/>
                <w:sz w:val="22"/>
                <w:szCs w:val="22"/>
                <w:lang w:val="en-US"/>
              </w:rPr>
              <w:t>N9</w:t>
            </w:r>
            <w:r w:rsidRPr="005B6F57">
              <w:rPr>
                <w:color w:val="auto"/>
                <w:sz w:val="22"/>
                <w:szCs w:val="22"/>
              </w:rPr>
              <w:t>5</w:t>
            </w:r>
          </w:p>
        </w:tc>
      </w:tr>
      <w:tr w:rsidR="005B6F57" w:rsidRPr="005B6F57" w14:paraId="7086F70B" w14:textId="77777777" w:rsidTr="007F6DAB">
        <w:tc>
          <w:tcPr>
            <w:tcW w:w="9351" w:type="dxa"/>
            <w:vAlign w:val="center"/>
          </w:tcPr>
          <w:p w14:paraId="5E0201E1" w14:textId="77777777" w:rsidR="00BE5843" w:rsidRPr="005B6F57" w:rsidRDefault="00BE5843" w:rsidP="00876097">
            <w:pPr>
              <w:pStyle w:val="affffffffffffe"/>
              <w:rPr>
                <w:color w:val="auto"/>
                <w:sz w:val="22"/>
                <w:szCs w:val="22"/>
              </w:rPr>
            </w:pPr>
            <w:r w:rsidRPr="005B6F57">
              <w:rPr>
                <w:color w:val="auto"/>
                <w:sz w:val="22"/>
                <w:szCs w:val="22"/>
              </w:rPr>
              <w:t>Количество ядер, не менее</w:t>
            </w:r>
          </w:p>
        </w:tc>
        <w:tc>
          <w:tcPr>
            <w:tcW w:w="1417" w:type="dxa"/>
            <w:vAlign w:val="center"/>
          </w:tcPr>
          <w:p w14:paraId="0E0F0030" w14:textId="77777777" w:rsidR="00BE5843" w:rsidRPr="005B6F57" w:rsidRDefault="00BE5843" w:rsidP="00876097">
            <w:pPr>
              <w:pStyle w:val="affffffffffffe"/>
              <w:rPr>
                <w:color w:val="auto"/>
                <w:sz w:val="22"/>
                <w:szCs w:val="22"/>
              </w:rPr>
            </w:pPr>
            <w:r w:rsidRPr="005B6F57">
              <w:rPr>
                <w:color w:val="auto"/>
                <w:sz w:val="22"/>
                <w:szCs w:val="22"/>
              </w:rPr>
              <w:t>2</w:t>
            </w:r>
          </w:p>
        </w:tc>
      </w:tr>
      <w:tr w:rsidR="005B6F57" w:rsidRPr="005B6F57" w14:paraId="2EA8553E" w14:textId="77777777" w:rsidTr="007F6DAB">
        <w:tc>
          <w:tcPr>
            <w:tcW w:w="9351" w:type="dxa"/>
            <w:vAlign w:val="center"/>
          </w:tcPr>
          <w:p w14:paraId="04C05763" w14:textId="77777777" w:rsidR="00BE5843" w:rsidRPr="005B6F57" w:rsidRDefault="00BE5843" w:rsidP="00876097">
            <w:pPr>
              <w:pStyle w:val="affffffffffffe"/>
              <w:rPr>
                <w:color w:val="auto"/>
                <w:sz w:val="22"/>
                <w:szCs w:val="22"/>
              </w:rPr>
            </w:pPr>
            <w:r w:rsidRPr="005B6F57">
              <w:rPr>
                <w:color w:val="auto"/>
                <w:sz w:val="22"/>
                <w:szCs w:val="22"/>
              </w:rPr>
              <w:t>Оперативная память, не менее, ГБ</w:t>
            </w:r>
          </w:p>
        </w:tc>
        <w:tc>
          <w:tcPr>
            <w:tcW w:w="1417" w:type="dxa"/>
            <w:vAlign w:val="center"/>
          </w:tcPr>
          <w:p w14:paraId="61E52424" w14:textId="77777777" w:rsidR="00BE5843" w:rsidRPr="005B6F57" w:rsidRDefault="00BE5843" w:rsidP="00876097">
            <w:pPr>
              <w:pStyle w:val="affffffffffffe"/>
              <w:rPr>
                <w:color w:val="auto"/>
                <w:sz w:val="22"/>
                <w:szCs w:val="22"/>
                <w:lang w:val="en-US"/>
              </w:rPr>
            </w:pPr>
            <w:r w:rsidRPr="005B6F57">
              <w:rPr>
                <w:color w:val="auto"/>
                <w:sz w:val="22"/>
                <w:szCs w:val="22"/>
                <w:lang w:val="en-US"/>
              </w:rPr>
              <w:t>4</w:t>
            </w:r>
          </w:p>
        </w:tc>
      </w:tr>
      <w:tr w:rsidR="005B6F57" w:rsidRPr="005B6F57" w14:paraId="022D287B" w14:textId="77777777" w:rsidTr="007F6DAB">
        <w:tc>
          <w:tcPr>
            <w:tcW w:w="9351" w:type="dxa"/>
            <w:vAlign w:val="center"/>
          </w:tcPr>
          <w:p w14:paraId="0ADAEF0A" w14:textId="77777777" w:rsidR="00BE5843" w:rsidRPr="005B6F57" w:rsidRDefault="00BE5843" w:rsidP="00876097">
            <w:pPr>
              <w:pStyle w:val="affffffffffffe"/>
              <w:rPr>
                <w:color w:val="auto"/>
                <w:sz w:val="22"/>
                <w:szCs w:val="22"/>
              </w:rPr>
            </w:pPr>
            <w:r w:rsidRPr="005B6F57">
              <w:rPr>
                <w:color w:val="auto"/>
                <w:sz w:val="22"/>
                <w:szCs w:val="22"/>
              </w:rPr>
              <w:t>Накопитель данных, не менее, ГБ</w:t>
            </w:r>
          </w:p>
        </w:tc>
        <w:tc>
          <w:tcPr>
            <w:tcW w:w="1417" w:type="dxa"/>
            <w:vAlign w:val="center"/>
          </w:tcPr>
          <w:p w14:paraId="0C10F900" w14:textId="77777777" w:rsidR="00BE5843" w:rsidRPr="005B6F57" w:rsidRDefault="00BE5843" w:rsidP="00876097">
            <w:pPr>
              <w:pStyle w:val="affffffffffffe"/>
              <w:rPr>
                <w:color w:val="auto"/>
                <w:sz w:val="22"/>
                <w:szCs w:val="22"/>
              </w:rPr>
            </w:pPr>
            <w:r w:rsidRPr="005B6F57">
              <w:rPr>
                <w:color w:val="auto"/>
                <w:sz w:val="22"/>
                <w:szCs w:val="22"/>
              </w:rPr>
              <w:t>30</w:t>
            </w:r>
          </w:p>
        </w:tc>
      </w:tr>
      <w:tr w:rsidR="005B6F57" w:rsidRPr="005B6F57" w14:paraId="3D3C6CFD" w14:textId="77777777" w:rsidTr="007F6DAB">
        <w:tc>
          <w:tcPr>
            <w:tcW w:w="9351" w:type="dxa"/>
            <w:vAlign w:val="center"/>
          </w:tcPr>
          <w:p w14:paraId="1976A1FF" w14:textId="77777777" w:rsidR="00BE5843" w:rsidRPr="005B6F57" w:rsidRDefault="00BE5843" w:rsidP="00876097">
            <w:pPr>
              <w:pStyle w:val="affffffffffffe"/>
              <w:rPr>
                <w:color w:val="auto"/>
                <w:sz w:val="22"/>
                <w:szCs w:val="22"/>
              </w:rPr>
            </w:pPr>
            <w:r w:rsidRPr="005B6F57">
              <w:rPr>
                <w:color w:val="auto"/>
                <w:sz w:val="22"/>
                <w:szCs w:val="22"/>
              </w:rPr>
              <w:t>Количество сетевых интерфейсов, не менее</w:t>
            </w:r>
          </w:p>
        </w:tc>
        <w:tc>
          <w:tcPr>
            <w:tcW w:w="1417" w:type="dxa"/>
            <w:vAlign w:val="center"/>
          </w:tcPr>
          <w:p w14:paraId="773166AA" w14:textId="77777777" w:rsidR="00BE5843" w:rsidRPr="005B6F57" w:rsidRDefault="00BE5843" w:rsidP="00876097">
            <w:pPr>
              <w:pStyle w:val="affffffffffffe"/>
              <w:rPr>
                <w:color w:val="auto"/>
                <w:sz w:val="22"/>
                <w:szCs w:val="22"/>
              </w:rPr>
            </w:pPr>
            <w:r w:rsidRPr="005B6F57">
              <w:rPr>
                <w:color w:val="auto"/>
                <w:sz w:val="22"/>
                <w:szCs w:val="22"/>
              </w:rPr>
              <w:t>2</w:t>
            </w:r>
          </w:p>
        </w:tc>
      </w:tr>
      <w:tr w:rsidR="005B6F57" w:rsidRPr="005B6F57" w14:paraId="354BB44D" w14:textId="77777777" w:rsidTr="007F6DAB">
        <w:tc>
          <w:tcPr>
            <w:tcW w:w="9351" w:type="dxa"/>
            <w:vAlign w:val="center"/>
          </w:tcPr>
          <w:p w14:paraId="522DE8AC" w14:textId="77777777" w:rsidR="00BE5843" w:rsidRPr="005B6F57" w:rsidRDefault="00BE5843" w:rsidP="00876097">
            <w:pPr>
              <w:pStyle w:val="affffffffffffe"/>
              <w:rPr>
                <w:color w:val="auto"/>
                <w:sz w:val="22"/>
                <w:szCs w:val="22"/>
              </w:rPr>
            </w:pPr>
            <w:r w:rsidRPr="005B6F57">
              <w:rPr>
                <w:color w:val="auto"/>
                <w:sz w:val="22"/>
                <w:szCs w:val="22"/>
              </w:rPr>
              <w:t xml:space="preserve">Скорость работы сетевых интерфейсов, не менее, </w:t>
            </w:r>
            <w:proofErr w:type="spellStart"/>
            <w:r w:rsidRPr="005B6F57">
              <w:rPr>
                <w:color w:val="auto"/>
                <w:sz w:val="22"/>
                <w:szCs w:val="22"/>
              </w:rPr>
              <w:t>Mбит</w:t>
            </w:r>
            <w:proofErr w:type="spellEnd"/>
            <w:r w:rsidRPr="005B6F57">
              <w:rPr>
                <w:color w:val="auto"/>
                <w:sz w:val="22"/>
                <w:szCs w:val="22"/>
              </w:rPr>
              <w:t>/с</w:t>
            </w:r>
          </w:p>
        </w:tc>
        <w:tc>
          <w:tcPr>
            <w:tcW w:w="1417" w:type="dxa"/>
            <w:vAlign w:val="center"/>
          </w:tcPr>
          <w:p w14:paraId="4643E241" w14:textId="77777777" w:rsidR="00BE5843" w:rsidRPr="005B6F57" w:rsidRDefault="00BE5843" w:rsidP="00876097">
            <w:pPr>
              <w:pStyle w:val="affffffffffffe"/>
              <w:rPr>
                <w:color w:val="auto"/>
                <w:sz w:val="22"/>
                <w:szCs w:val="22"/>
                <w:lang w:val="en-US"/>
              </w:rPr>
            </w:pPr>
            <w:r w:rsidRPr="005B6F57">
              <w:rPr>
                <w:color w:val="auto"/>
                <w:sz w:val="22"/>
                <w:szCs w:val="22"/>
              </w:rPr>
              <w:t>1</w:t>
            </w:r>
            <w:r w:rsidRPr="005B6F57">
              <w:rPr>
                <w:color w:val="auto"/>
                <w:sz w:val="22"/>
                <w:szCs w:val="22"/>
                <w:lang w:val="en-US"/>
              </w:rPr>
              <w:t>00</w:t>
            </w:r>
          </w:p>
        </w:tc>
      </w:tr>
    </w:tbl>
    <w:p w14:paraId="44C4BA41" w14:textId="77777777" w:rsidR="00BE5843" w:rsidRPr="005B6F57" w:rsidRDefault="00BE5843">
      <w:pPr>
        <w:rPr>
          <w:rFonts w:ascii="Times New Roman" w:eastAsia="Times New Roman" w:hAnsi="Times New Roman" w:cs="Times New Roman"/>
          <w:lang w:eastAsia="ru-RU"/>
        </w:rPr>
      </w:pPr>
      <w:r w:rsidRPr="005B6F57">
        <w:br w:type="page"/>
      </w:r>
    </w:p>
    <w:p w14:paraId="2843FC09" w14:textId="388E6864" w:rsidR="002413A9" w:rsidRPr="005B6F57" w:rsidRDefault="0013012D" w:rsidP="007F15C4">
      <w:pPr>
        <w:pStyle w:val="14"/>
        <w:widowControl w:val="0"/>
        <w:contextualSpacing/>
        <w:jc w:val="right"/>
        <w:rPr>
          <w:sz w:val="22"/>
          <w:szCs w:val="22"/>
        </w:rPr>
      </w:pPr>
      <w:r w:rsidRPr="005B6F57">
        <w:rPr>
          <w:sz w:val="22"/>
          <w:szCs w:val="22"/>
        </w:rPr>
        <w:lastRenderedPageBreak/>
        <w:t>Приложение №1-2 к Требованиям</w:t>
      </w:r>
    </w:p>
    <w:p w14:paraId="5328A841" w14:textId="77777777" w:rsidR="002413A9" w:rsidRPr="005B6F57" w:rsidRDefault="0013012D">
      <w:pPr>
        <w:pStyle w:val="14"/>
        <w:widowControl w:val="0"/>
        <w:contextualSpacing/>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59CBAE49" w14:textId="77777777" w:rsidR="002413A9" w:rsidRPr="005B6F57" w:rsidRDefault="002413A9">
      <w:pPr>
        <w:pStyle w:val="14"/>
        <w:widowControl w:val="0"/>
        <w:contextualSpacing/>
        <w:jc w:val="center"/>
        <w:rPr>
          <w:b/>
          <w:sz w:val="22"/>
          <w:szCs w:val="22"/>
        </w:rPr>
      </w:pPr>
    </w:p>
    <w:p w14:paraId="42B627B1" w14:textId="2262B189" w:rsidR="00B673AF" w:rsidRPr="005B6F57" w:rsidRDefault="00B673AF" w:rsidP="00B673AF">
      <w:pPr>
        <w:pStyle w:val="14"/>
        <w:widowControl w:val="0"/>
        <w:contextualSpacing/>
        <w:jc w:val="center"/>
        <w:rPr>
          <w:b/>
          <w:sz w:val="22"/>
          <w:szCs w:val="22"/>
        </w:rPr>
      </w:pPr>
      <w:r w:rsidRPr="005B6F57">
        <w:rPr>
          <w:b/>
          <w:sz w:val="22"/>
          <w:szCs w:val="22"/>
        </w:rPr>
        <w:t xml:space="preserve">Требования к средству криптографической защиты информации (СКЗИ) «VPN/FW «ЗАСТАВА-Офис», версия 8 КС3 </w:t>
      </w:r>
      <w:r w:rsidR="00FE7D56" w:rsidRPr="005B6F57">
        <w:rPr>
          <w:b/>
          <w:sz w:val="22"/>
          <w:szCs w:val="22"/>
        </w:rPr>
        <w:t>(ИЛИ ЭКВИВАЛЕНТ)</w:t>
      </w:r>
    </w:p>
    <w:p w14:paraId="31E653C0" w14:textId="19D58B1F" w:rsidR="00B673AF" w:rsidRPr="005B6F57" w:rsidRDefault="007F6DAB" w:rsidP="007F6DAB">
      <w:pPr>
        <w:pStyle w:val="14"/>
        <w:widowControl w:val="0"/>
        <w:spacing w:before="120"/>
        <w:ind w:firstLine="567"/>
        <w:jc w:val="both"/>
        <w:rPr>
          <w:b/>
          <w:sz w:val="22"/>
          <w:szCs w:val="22"/>
        </w:rPr>
      </w:pPr>
      <w:r w:rsidRPr="005B6F57">
        <w:rPr>
          <w:b/>
          <w:sz w:val="22"/>
          <w:szCs w:val="22"/>
        </w:rPr>
        <w:t xml:space="preserve">1. </w:t>
      </w:r>
      <w:r w:rsidR="00B673AF" w:rsidRPr="005B6F57">
        <w:rPr>
          <w:b/>
          <w:sz w:val="22"/>
          <w:szCs w:val="22"/>
        </w:rPr>
        <w:t>Общие требования</w:t>
      </w:r>
    </w:p>
    <w:p w14:paraId="6C27BBDF" w14:textId="56677419" w:rsidR="00B673AF" w:rsidRPr="005B6F57" w:rsidRDefault="007F6DAB" w:rsidP="007F6DAB">
      <w:pPr>
        <w:pStyle w:val="14"/>
        <w:widowControl w:val="0"/>
        <w:ind w:firstLine="567"/>
        <w:contextualSpacing/>
        <w:jc w:val="both"/>
        <w:rPr>
          <w:sz w:val="22"/>
          <w:szCs w:val="22"/>
        </w:rPr>
      </w:pPr>
      <w:r w:rsidRPr="005B6F57">
        <w:rPr>
          <w:sz w:val="22"/>
          <w:szCs w:val="22"/>
        </w:rPr>
        <w:t xml:space="preserve">1.1. </w:t>
      </w:r>
      <w:r w:rsidR="00B673AF" w:rsidRPr="005B6F57">
        <w:rPr>
          <w:sz w:val="22"/>
          <w:szCs w:val="22"/>
        </w:rPr>
        <w:t>Программное обеспечение должно быть внесено в Единый реестр российских программ для электронных вычислительных машин и баз данных.</w:t>
      </w:r>
    </w:p>
    <w:p w14:paraId="26DC1653" w14:textId="526C022E" w:rsidR="00B673AF" w:rsidRPr="005B6F57" w:rsidRDefault="007F6DAB" w:rsidP="007F6DAB">
      <w:pPr>
        <w:pStyle w:val="14"/>
        <w:widowControl w:val="0"/>
        <w:ind w:firstLine="567"/>
        <w:contextualSpacing/>
        <w:jc w:val="both"/>
        <w:rPr>
          <w:sz w:val="22"/>
          <w:szCs w:val="22"/>
        </w:rPr>
      </w:pPr>
      <w:r w:rsidRPr="005B6F57">
        <w:rPr>
          <w:sz w:val="22"/>
          <w:szCs w:val="22"/>
        </w:rPr>
        <w:t xml:space="preserve">1.2. </w:t>
      </w:r>
      <w:r w:rsidR="00B673AF" w:rsidRPr="005B6F57">
        <w:rPr>
          <w:sz w:val="22"/>
          <w:szCs w:val="22"/>
        </w:rPr>
        <w:t>СКЗИ должно обеспечивать реализацию шифрования с использованием российских криптографических алгоритмов.</w:t>
      </w:r>
    </w:p>
    <w:p w14:paraId="64512B24" w14:textId="55224370" w:rsidR="00B673AF" w:rsidRPr="005B6F57" w:rsidRDefault="007F6DAB" w:rsidP="007F6DAB">
      <w:pPr>
        <w:pStyle w:val="14"/>
        <w:widowControl w:val="0"/>
        <w:ind w:firstLine="567"/>
        <w:contextualSpacing/>
        <w:jc w:val="both"/>
        <w:rPr>
          <w:sz w:val="22"/>
          <w:szCs w:val="22"/>
        </w:rPr>
      </w:pPr>
      <w:r w:rsidRPr="005B6F57">
        <w:rPr>
          <w:sz w:val="22"/>
          <w:szCs w:val="22"/>
        </w:rPr>
        <w:t xml:space="preserve">1.3. </w:t>
      </w:r>
      <w:r w:rsidR="00B673AF" w:rsidRPr="005B6F57">
        <w:rPr>
          <w:sz w:val="22"/>
          <w:szCs w:val="22"/>
        </w:rPr>
        <w:t>СКЗИ должно использовать в работе ГОСТ 28147-1989, ГОСТ Р 34.10-2012, ГОСТ Р 34.11-2012, ГОСТ Р 34.12-2015, ГОСТ Р 34.13-2015.</w:t>
      </w:r>
    </w:p>
    <w:p w14:paraId="18F0FEBD" w14:textId="1C8F9142" w:rsidR="00B673AF" w:rsidRPr="005B6F57" w:rsidRDefault="007F6DAB" w:rsidP="007F6DAB">
      <w:pPr>
        <w:pStyle w:val="14"/>
        <w:widowControl w:val="0"/>
        <w:ind w:firstLine="567"/>
        <w:contextualSpacing/>
        <w:jc w:val="both"/>
        <w:rPr>
          <w:sz w:val="22"/>
          <w:szCs w:val="22"/>
        </w:rPr>
      </w:pPr>
      <w:r w:rsidRPr="005B6F57">
        <w:rPr>
          <w:sz w:val="22"/>
          <w:szCs w:val="22"/>
        </w:rPr>
        <w:t xml:space="preserve">1.4. </w:t>
      </w:r>
      <w:r w:rsidR="00B673AF"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0695965" w14:textId="7E045D75" w:rsidR="00B673AF" w:rsidRPr="005B6F57" w:rsidRDefault="007F6DAB" w:rsidP="007F6DAB">
      <w:pPr>
        <w:pStyle w:val="14"/>
        <w:widowControl w:val="0"/>
        <w:ind w:firstLine="567"/>
        <w:contextualSpacing/>
        <w:jc w:val="both"/>
        <w:rPr>
          <w:sz w:val="22"/>
          <w:szCs w:val="22"/>
        </w:rPr>
      </w:pPr>
      <w:r w:rsidRPr="005B6F57">
        <w:rPr>
          <w:sz w:val="22"/>
          <w:szCs w:val="22"/>
        </w:rPr>
        <w:t xml:space="preserve">1.5. </w:t>
      </w:r>
      <w:r w:rsidR="00B673AF"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14977580" w14:textId="0A994CED" w:rsidR="00B673AF" w:rsidRPr="005B6F57" w:rsidRDefault="007F6DAB" w:rsidP="007F6DAB">
      <w:pPr>
        <w:pStyle w:val="14"/>
        <w:widowControl w:val="0"/>
        <w:ind w:firstLine="567"/>
        <w:contextualSpacing/>
        <w:jc w:val="both"/>
        <w:rPr>
          <w:sz w:val="22"/>
          <w:szCs w:val="22"/>
        </w:rPr>
      </w:pPr>
      <w:r w:rsidRPr="005B6F57">
        <w:rPr>
          <w:sz w:val="22"/>
          <w:szCs w:val="22"/>
        </w:rPr>
        <w:t xml:space="preserve">1.6. </w:t>
      </w:r>
      <w:r w:rsidR="00B673AF"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11836214" w14:textId="56C7EF6E" w:rsidR="00B673AF" w:rsidRPr="005B6F57" w:rsidRDefault="007F6DAB" w:rsidP="007F6DAB">
      <w:pPr>
        <w:pStyle w:val="14"/>
        <w:widowControl w:val="0"/>
        <w:ind w:firstLine="567"/>
        <w:contextualSpacing/>
        <w:jc w:val="both"/>
        <w:rPr>
          <w:sz w:val="22"/>
          <w:szCs w:val="22"/>
        </w:rPr>
      </w:pPr>
      <w:r w:rsidRPr="005B6F57">
        <w:rPr>
          <w:sz w:val="22"/>
          <w:szCs w:val="22"/>
        </w:rPr>
        <w:t xml:space="preserve">1.7. </w:t>
      </w:r>
      <w:r w:rsidR="00B673AF" w:rsidRPr="005B6F57">
        <w:rPr>
          <w:sz w:val="22"/>
          <w:szCs w:val="22"/>
        </w:rPr>
        <w:t>СКЗИ должно обеспечивать хранение и возможность анализа информации о своей работе.</w:t>
      </w:r>
    </w:p>
    <w:p w14:paraId="7856640A" w14:textId="06DF15E4" w:rsidR="00B673AF" w:rsidRPr="005B6F57" w:rsidRDefault="007F6DAB" w:rsidP="007F6DAB">
      <w:pPr>
        <w:pStyle w:val="14"/>
        <w:widowControl w:val="0"/>
        <w:ind w:firstLine="567"/>
        <w:contextualSpacing/>
        <w:jc w:val="both"/>
        <w:rPr>
          <w:sz w:val="22"/>
          <w:szCs w:val="22"/>
        </w:rPr>
      </w:pPr>
      <w:r w:rsidRPr="005B6F57">
        <w:rPr>
          <w:sz w:val="22"/>
          <w:szCs w:val="22"/>
        </w:rPr>
        <w:t xml:space="preserve">1.8. </w:t>
      </w:r>
      <w:r w:rsidR="00B673AF" w:rsidRPr="005B6F57">
        <w:rPr>
          <w:sz w:val="22"/>
          <w:szCs w:val="22"/>
        </w:rPr>
        <w:t>СКЗИ должно обеспечивать регистрацию и хранение событий безопасности.</w:t>
      </w:r>
    </w:p>
    <w:p w14:paraId="2548DE7A" w14:textId="725B13AF" w:rsidR="00B673AF" w:rsidRPr="005B6F57" w:rsidRDefault="007F6DAB" w:rsidP="007F6DAB">
      <w:pPr>
        <w:pStyle w:val="14"/>
        <w:widowControl w:val="0"/>
        <w:ind w:firstLine="567"/>
        <w:contextualSpacing/>
        <w:jc w:val="both"/>
        <w:rPr>
          <w:sz w:val="22"/>
          <w:szCs w:val="22"/>
        </w:rPr>
      </w:pPr>
      <w:r w:rsidRPr="005B6F57">
        <w:rPr>
          <w:sz w:val="22"/>
          <w:szCs w:val="22"/>
        </w:rPr>
        <w:t xml:space="preserve">1.9. </w:t>
      </w:r>
      <w:r w:rsidR="00B673AF" w:rsidRPr="005B6F57">
        <w:rPr>
          <w:sz w:val="22"/>
          <w:szCs w:val="22"/>
        </w:rPr>
        <w:t xml:space="preserve">СКЗИ должно поддерживать отправку информационных сообщений по протоколу </w:t>
      </w:r>
      <w:proofErr w:type="spellStart"/>
      <w:r w:rsidR="00B673AF" w:rsidRPr="005B6F57">
        <w:rPr>
          <w:sz w:val="22"/>
          <w:szCs w:val="22"/>
        </w:rPr>
        <w:t>syslog</w:t>
      </w:r>
      <w:proofErr w:type="spellEnd"/>
      <w:r w:rsidR="00B673AF" w:rsidRPr="005B6F57">
        <w:rPr>
          <w:sz w:val="22"/>
          <w:szCs w:val="22"/>
        </w:rPr>
        <w:t>.</w:t>
      </w:r>
    </w:p>
    <w:p w14:paraId="778BB81F" w14:textId="065E64FF" w:rsidR="00B673AF" w:rsidRPr="005B6F57" w:rsidRDefault="007F6DAB" w:rsidP="007F6DAB">
      <w:pPr>
        <w:pStyle w:val="14"/>
        <w:widowControl w:val="0"/>
        <w:ind w:firstLine="567"/>
        <w:contextualSpacing/>
        <w:jc w:val="both"/>
        <w:rPr>
          <w:sz w:val="22"/>
          <w:szCs w:val="22"/>
        </w:rPr>
      </w:pPr>
      <w:r w:rsidRPr="005B6F57">
        <w:rPr>
          <w:sz w:val="22"/>
          <w:szCs w:val="22"/>
        </w:rPr>
        <w:t xml:space="preserve">1.10. </w:t>
      </w:r>
      <w:r w:rsidR="00B673AF"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46237A3E" w14:textId="4E477A73" w:rsidR="00B673AF" w:rsidRPr="005B6F57" w:rsidRDefault="007F6DAB" w:rsidP="007F6DAB">
      <w:pPr>
        <w:pStyle w:val="14"/>
        <w:widowControl w:val="0"/>
        <w:ind w:firstLine="567"/>
        <w:contextualSpacing/>
        <w:jc w:val="both"/>
        <w:rPr>
          <w:sz w:val="22"/>
          <w:szCs w:val="22"/>
        </w:rPr>
      </w:pPr>
      <w:r w:rsidRPr="005B6F57">
        <w:rPr>
          <w:sz w:val="22"/>
          <w:szCs w:val="22"/>
        </w:rPr>
        <w:t xml:space="preserve">1.11. </w:t>
      </w:r>
      <w:r w:rsidR="00B673AF" w:rsidRPr="005B6F57">
        <w:rPr>
          <w:sz w:val="22"/>
          <w:szCs w:val="22"/>
        </w:rPr>
        <w:t xml:space="preserve">СКЗИ должно поддерживать отправку уведомлений о наступлении события в формате SNMP </w:t>
      </w:r>
      <w:proofErr w:type="spellStart"/>
      <w:r w:rsidR="00B673AF" w:rsidRPr="005B6F57">
        <w:rPr>
          <w:sz w:val="22"/>
          <w:szCs w:val="22"/>
        </w:rPr>
        <w:t>Trap</w:t>
      </w:r>
      <w:proofErr w:type="spellEnd"/>
      <w:r w:rsidR="00B673AF" w:rsidRPr="005B6F57">
        <w:rPr>
          <w:sz w:val="22"/>
          <w:szCs w:val="22"/>
        </w:rPr>
        <w:t>.</w:t>
      </w:r>
    </w:p>
    <w:p w14:paraId="5A157576" w14:textId="186CFE83" w:rsidR="00B673AF" w:rsidRPr="005B6F57" w:rsidRDefault="007F6DAB" w:rsidP="007F6DAB">
      <w:pPr>
        <w:pStyle w:val="14"/>
        <w:widowControl w:val="0"/>
        <w:ind w:firstLine="567"/>
        <w:contextualSpacing/>
        <w:jc w:val="both"/>
        <w:rPr>
          <w:sz w:val="22"/>
          <w:szCs w:val="22"/>
        </w:rPr>
      </w:pPr>
      <w:r w:rsidRPr="005B6F57">
        <w:rPr>
          <w:sz w:val="22"/>
          <w:szCs w:val="22"/>
        </w:rPr>
        <w:t xml:space="preserve">1.12. </w:t>
      </w:r>
      <w:r w:rsidR="00B673AF"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4482103" w14:textId="16F4D5F2" w:rsidR="00B673AF" w:rsidRPr="005B6F57" w:rsidRDefault="007F6DAB" w:rsidP="007F6DAB">
      <w:pPr>
        <w:pStyle w:val="14"/>
        <w:widowControl w:val="0"/>
        <w:ind w:firstLine="567"/>
        <w:contextualSpacing/>
        <w:jc w:val="both"/>
        <w:rPr>
          <w:sz w:val="22"/>
          <w:szCs w:val="22"/>
        </w:rPr>
      </w:pPr>
      <w:r w:rsidRPr="005B6F57">
        <w:rPr>
          <w:sz w:val="22"/>
          <w:szCs w:val="22"/>
        </w:rPr>
        <w:t xml:space="preserve">1.13. </w:t>
      </w:r>
      <w:r w:rsidR="00B673AF"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5E272E34" w14:textId="0A01154A" w:rsidR="00B673AF" w:rsidRPr="005B6F57" w:rsidRDefault="007F6DAB" w:rsidP="007F6DAB">
      <w:pPr>
        <w:pStyle w:val="14"/>
        <w:widowControl w:val="0"/>
        <w:ind w:firstLine="567"/>
        <w:contextualSpacing/>
        <w:jc w:val="both"/>
        <w:rPr>
          <w:sz w:val="22"/>
          <w:szCs w:val="22"/>
        </w:rPr>
      </w:pPr>
      <w:r w:rsidRPr="005B6F57">
        <w:rPr>
          <w:sz w:val="22"/>
          <w:szCs w:val="22"/>
        </w:rPr>
        <w:t xml:space="preserve">1.14. </w:t>
      </w:r>
      <w:r w:rsidR="00B673AF"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31465213" w14:textId="43E2E424" w:rsidR="00B673AF" w:rsidRPr="005B6F57" w:rsidRDefault="007F6DAB" w:rsidP="007F6DAB">
      <w:pPr>
        <w:pStyle w:val="14"/>
        <w:widowControl w:val="0"/>
        <w:ind w:firstLine="567"/>
        <w:contextualSpacing/>
        <w:jc w:val="both"/>
        <w:rPr>
          <w:sz w:val="22"/>
          <w:szCs w:val="22"/>
        </w:rPr>
      </w:pPr>
      <w:r w:rsidRPr="005B6F57">
        <w:rPr>
          <w:sz w:val="22"/>
          <w:szCs w:val="22"/>
        </w:rPr>
        <w:t xml:space="preserve">1.15. </w:t>
      </w:r>
      <w:r w:rsidR="00B673AF"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948F6C0" w14:textId="28CDA68D" w:rsidR="002413A9" w:rsidRPr="005B6F57" w:rsidRDefault="007F6DAB" w:rsidP="007F6DAB">
      <w:pPr>
        <w:pStyle w:val="14"/>
        <w:widowControl w:val="0"/>
        <w:spacing w:before="120"/>
        <w:ind w:firstLine="567"/>
        <w:jc w:val="both"/>
        <w:rPr>
          <w:b/>
          <w:sz w:val="22"/>
          <w:szCs w:val="22"/>
        </w:rPr>
      </w:pPr>
      <w:r w:rsidRPr="005B6F57">
        <w:rPr>
          <w:b/>
          <w:sz w:val="22"/>
          <w:szCs w:val="22"/>
        </w:rPr>
        <w:t xml:space="preserve">2. </w:t>
      </w:r>
      <w:r w:rsidR="00B673AF" w:rsidRPr="005B6F57">
        <w:rPr>
          <w:b/>
          <w:sz w:val="22"/>
          <w:szCs w:val="22"/>
        </w:rPr>
        <w:t xml:space="preserve">Требования для </w:t>
      </w:r>
      <w:proofErr w:type="spellStart"/>
      <w:r w:rsidR="00B673AF" w:rsidRPr="005B6F57">
        <w:rPr>
          <w:b/>
          <w:sz w:val="22"/>
          <w:szCs w:val="22"/>
        </w:rPr>
        <w:t>криптошлюза</w:t>
      </w:r>
      <w:proofErr w:type="spellEnd"/>
    </w:p>
    <w:p w14:paraId="616A8E79" w14:textId="77777777" w:rsidR="00B673AF" w:rsidRPr="005B6F57" w:rsidRDefault="00B673AF" w:rsidP="007F6DAB">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4FE896BE" w14:textId="0F5F26B6" w:rsidR="00B673AF" w:rsidRPr="005B6F57" w:rsidRDefault="007F6DAB" w:rsidP="007F6DAB">
      <w:pPr>
        <w:pStyle w:val="14"/>
        <w:widowControl w:val="0"/>
        <w:ind w:firstLine="567"/>
        <w:contextualSpacing/>
        <w:jc w:val="both"/>
        <w:rPr>
          <w:sz w:val="22"/>
          <w:szCs w:val="22"/>
        </w:rPr>
      </w:pPr>
      <w:r w:rsidRPr="005B6F57">
        <w:rPr>
          <w:sz w:val="22"/>
          <w:szCs w:val="22"/>
        </w:rPr>
        <w:t xml:space="preserve">2.1. </w:t>
      </w:r>
      <w:r w:rsidR="00B673AF"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28EBC83F" w14:textId="6385AA34"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сетевых адресов источника и назначения;</w:t>
      </w:r>
    </w:p>
    <w:p w14:paraId="786DEED4" w14:textId="6A5FF85E"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используемых сетевых протоколов;</w:t>
      </w:r>
    </w:p>
    <w:p w14:paraId="2C7021F8" w14:textId="073F1F1E"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транспортных портов источника и назначения.</w:t>
      </w:r>
    </w:p>
    <w:p w14:paraId="64D3F0BF" w14:textId="77777777" w:rsidR="00B673AF" w:rsidRPr="005B6F57" w:rsidRDefault="00B673AF" w:rsidP="007F6DAB">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31C7BE6E" w14:textId="2D36121F"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запрет прохождения трафика;</w:t>
      </w:r>
    </w:p>
    <w:p w14:paraId="56E16324" w14:textId="13EAEA0C"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разрешение прохождения трафика.</w:t>
      </w:r>
    </w:p>
    <w:p w14:paraId="1FA54C79" w14:textId="5675FB14" w:rsidR="00B673AF" w:rsidRPr="005B6F57" w:rsidRDefault="007F6DAB" w:rsidP="007F6DAB">
      <w:pPr>
        <w:pStyle w:val="14"/>
        <w:widowControl w:val="0"/>
        <w:ind w:firstLine="567"/>
        <w:contextualSpacing/>
        <w:jc w:val="both"/>
        <w:rPr>
          <w:sz w:val="22"/>
          <w:szCs w:val="22"/>
        </w:rPr>
      </w:pPr>
      <w:r w:rsidRPr="005B6F57">
        <w:rPr>
          <w:sz w:val="22"/>
          <w:szCs w:val="22"/>
        </w:rPr>
        <w:t xml:space="preserve">2.2. </w:t>
      </w:r>
      <w:r w:rsidR="00B673AF" w:rsidRPr="005B6F57">
        <w:rPr>
          <w:sz w:val="22"/>
          <w:szCs w:val="22"/>
        </w:rPr>
        <w:t>Должна выполняться аутентификация и контроль данных участников защищенного сетевого взаимодействия.</w:t>
      </w:r>
    </w:p>
    <w:p w14:paraId="2373831E" w14:textId="5A74D961" w:rsidR="00B673AF" w:rsidRPr="005B6F57" w:rsidRDefault="007F6DAB" w:rsidP="007F6DAB">
      <w:pPr>
        <w:pStyle w:val="14"/>
        <w:widowControl w:val="0"/>
        <w:ind w:firstLine="567"/>
        <w:contextualSpacing/>
        <w:jc w:val="both"/>
        <w:rPr>
          <w:sz w:val="22"/>
          <w:szCs w:val="22"/>
        </w:rPr>
      </w:pPr>
      <w:r w:rsidRPr="005B6F57">
        <w:rPr>
          <w:sz w:val="22"/>
          <w:szCs w:val="22"/>
        </w:rPr>
        <w:t xml:space="preserve">2.3. </w:t>
      </w:r>
      <w:r w:rsidR="00B673AF"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179E27A" w14:textId="2448777C" w:rsidR="00B673AF" w:rsidRPr="005B6F57" w:rsidRDefault="007F6DAB" w:rsidP="007F6DAB">
      <w:pPr>
        <w:pStyle w:val="14"/>
        <w:widowControl w:val="0"/>
        <w:ind w:firstLine="567"/>
        <w:contextualSpacing/>
        <w:jc w:val="both"/>
        <w:rPr>
          <w:sz w:val="22"/>
          <w:szCs w:val="22"/>
        </w:rPr>
      </w:pPr>
      <w:r w:rsidRPr="005B6F57">
        <w:rPr>
          <w:sz w:val="22"/>
          <w:szCs w:val="22"/>
        </w:rPr>
        <w:t xml:space="preserve">2.4. </w:t>
      </w:r>
      <w:r w:rsidR="00B673AF" w:rsidRPr="005B6F57">
        <w:rPr>
          <w:sz w:val="22"/>
          <w:szCs w:val="22"/>
        </w:rPr>
        <w:t>Должна быть реализована возможность построения защищенного канала доступа до сетевых ресурсов.</w:t>
      </w:r>
    </w:p>
    <w:p w14:paraId="5BF22E39" w14:textId="3DE5AA67" w:rsidR="00B673AF" w:rsidRPr="005B6F57" w:rsidRDefault="007F6DAB" w:rsidP="007F6DAB">
      <w:pPr>
        <w:pStyle w:val="14"/>
        <w:widowControl w:val="0"/>
        <w:ind w:firstLine="567"/>
        <w:contextualSpacing/>
        <w:jc w:val="both"/>
        <w:rPr>
          <w:sz w:val="22"/>
          <w:szCs w:val="22"/>
        </w:rPr>
      </w:pPr>
      <w:r w:rsidRPr="005B6F57">
        <w:rPr>
          <w:sz w:val="22"/>
          <w:szCs w:val="22"/>
        </w:rPr>
        <w:t xml:space="preserve">2.5. </w:t>
      </w:r>
      <w:r w:rsidR="00B673AF" w:rsidRPr="005B6F57">
        <w:rPr>
          <w:sz w:val="22"/>
          <w:szCs w:val="22"/>
        </w:rPr>
        <w:t>Для построения защищенных каналов должны использоваться криптографические алгоритмы:</w:t>
      </w:r>
    </w:p>
    <w:p w14:paraId="74E41A9E" w14:textId="61B0E695"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6DDE1E66" w14:textId="6B849C63"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 xml:space="preserve">ГОСТ Р 34.11–2012 «Информационная технология. Криптографическая защита информации. Функция </w:t>
      </w:r>
      <w:proofErr w:type="spellStart"/>
      <w:r w:rsidR="00B673AF" w:rsidRPr="005B6F57">
        <w:rPr>
          <w:sz w:val="22"/>
          <w:szCs w:val="22"/>
        </w:rPr>
        <w:t>хэширования</w:t>
      </w:r>
      <w:proofErr w:type="spellEnd"/>
      <w:r w:rsidR="00B673AF" w:rsidRPr="005B6F57">
        <w:rPr>
          <w:sz w:val="22"/>
          <w:szCs w:val="22"/>
        </w:rPr>
        <w:t>»;</w:t>
      </w:r>
    </w:p>
    <w:p w14:paraId="7D412AC2" w14:textId="443CF2C6"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ГОСТ Р 34.12–2015 «Информационная технология. Криптографическая защита информации. Блочные шифры»;</w:t>
      </w:r>
    </w:p>
    <w:p w14:paraId="4812507C" w14:textId="1BDE8F6E" w:rsidR="00B673AF" w:rsidRPr="005B6F57" w:rsidRDefault="007F6DAB" w:rsidP="007F6DAB">
      <w:pPr>
        <w:pStyle w:val="14"/>
        <w:widowControl w:val="0"/>
        <w:ind w:firstLine="567"/>
        <w:contextualSpacing/>
        <w:jc w:val="both"/>
        <w:rPr>
          <w:sz w:val="22"/>
          <w:szCs w:val="22"/>
        </w:rPr>
      </w:pPr>
      <w:r w:rsidRPr="005B6F57">
        <w:rPr>
          <w:sz w:val="22"/>
          <w:szCs w:val="22"/>
        </w:rPr>
        <w:lastRenderedPageBreak/>
        <w:t xml:space="preserve">- </w:t>
      </w:r>
      <w:r w:rsidR="00B673AF" w:rsidRPr="005B6F57">
        <w:rPr>
          <w:sz w:val="22"/>
          <w:szCs w:val="22"/>
        </w:rPr>
        <w:t>ГОСТ Р 34.13–2015 «Информационная технология. Криптографическая защита информации. Режимы работы блочных шифров».</w:t>
      </w:r>
    </w:p>
    <w:p w14:paraId="01A67034" w14:textId="1D1A4A4D" w:rsidR="00B673AF" w:rsidRPr="005B6F57" w:rsidRDefault="007F6DAB" w:rsidP="007F6DAB">
      <w:pPr>
        <w:pStyle w:val="14"/>
        <w:widowControl w:val="0"/>
        <w:ind w:firstLine="567"/>
        <w:contextualSpacing/>
        <w:jc w:val="both"/>
        <w:rPr>
          <w:sz w:val="22"/>
          <w:szCs w:val="22"/>
        </w:rPr>
      </w:pPr>
      <w:r w:rsidRPr="005B6F57">
        <w:rPr>
          <w:sz w:val="22"/>
          <w:szCs w:val="22"/>
        </w:rPr>
        <w:t xml:space="preserve">2.6. </w:t>
      </w:r>
      <w:r w:rsidR="00B673AF" w:rsidRPr="005B6F57">
        <w:rPr>
          <w:sz w:val="22"/>
          <w:szCs w:val="22"/>
        </w:rPr>
        <w:t>При построении защищенных каналов должна быть учтена необходимость:</w:t>
      </w:r>
    </w:p>
    <w:p w14:paraId="692B357B" w14:textId="71B09866"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39AFB189" w14:textId="6BDE5AD8"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243AB1C2" w14:textId="089B3312"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7AC222E9" w14:textId="19B843EC" w:rsidR="00B673AF" w:rsidRPr="005B6F57" w:rsidRDefault="007F6DAB" w:rsidP="007F6DAB">
      <w:pPr>
        <w:pStyle w:val="14"/>
        <w:widowControl w:val="0"/>
        <w:ind w:firstLine="567"/>
        <w:contextualSpacing/>
        <w:jc w:val="both"/>
        <w:rPr>
          <w:sz w:val="22"/>
          <w:szCs w:val="22"/>
        </w:rPr>
      </w:pPr>
      <w:r w:rsidRPr="005B6F57">
        <w:rPr>
          <w:sz w:val="22"/>
          <w:szCs w:val="22"/>
        </w:rPr>
        <w:t xml:space="preserve">2.7. </w:t>
      </w:r>
      <w:r w:rsidR="00B673AF"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04C230C5" w14:textId="7DAA3856"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 xml:space="preserve">активной на данный момент политики безопасности; </w:t>
      </w:r>
    </w:p>
    <w:p w14:paraId="28D5AD3D" w14:textId="5176B651"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наличия или отсутствия защищенного соединения (VPN-туннеля);</w:t>
      </w:r>
    </w:p>
    <w:p w14:paraId="2863D56D" w14:textId="1C8F7662"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статистических данных относительно действующих защищенных соединений;</w:t>
      </w:r>
    </w:p>
    <w:p w14:paraId="18FF8F64" w14:textId="69A772DA"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назначенных виртуальных IP-адресах для удаленных подключений пользователей (клиентов);</w:t>
      </w:r>
    </w:p>
    <w:p w14:paraId="1F2CAC2C" w14:textId="00A8D55E"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статистических данных относительно правил межсетевого экрана;</w:t>
      </w:r>
    </w:p>
    <w:p w14:paraId="0FD5DA58" w14:textId="0C23079C"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ошибках получения политик безопасности;</w:t>
      </w:r>
    </w:p>
    <w:p w14:paraId="1A262AF4" w14:textId="09262853"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не запущенном или остановленном сервисе VPN/МЭ.</w:t>
      </w:r>
    </w:p>
    <w:p w14:paraId="454A82F8" w14:textId="1798FAED" w:rsidR="00B673AF" w:rsidRPr="005B6F57" w:rsidRDefault="007F6DAB" w:rsidP="007F6DAB">
      <w:pPr>
        <w:pStyle w:val="14"/>
        <w:widowControl w:val="0"/>
        <w:ind w:firstLine="567"/>
        <w:contextualSpacing/>
        <w:jc w:val="both"/>
        <w:rPr>
          <w:sz w:val="22"/>
          <w:szCs w:val="22"/>
        </w:rPr>
      </w:pPr>
      <w:r w:rsidRPr="005B6F57">
        <w:rPr>
          <w:sz w:val="22"/>
          <w:szCs w:val="22"/>
        </w:rPr>
        <w:t xml:space="preserve">2.8. </w:t>
      </w:r>
      <w:r w:rsidR="00B673AF"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568F4400" w14:textId="171C2E0E"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сетевой адрес источника и назначения;</w:t>
      </w:r>
    </w:p>
    <w:p w14:paraId="5130A105" w14:textId="731DF105"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транспортный протокол и порт источника и назначения;</w:t>
      </w:r>
    </w:p>
    <w:p w14:paraId="519E21AB" w14:textId="4A87354C"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набор предложений шифрования для установления защищенного соединения;</w:t>
      </w:r>
    </w:p>
    <w:p w14:paraId="3A7E89B1" w14:textId="31B57B06"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proofErr w:type="spellStart"/>
      <w:r w:rsidR="00B673AF" w:rsidRPr="005B6F57">
        <w:rPr>
          <w:sz w:val="22"/>
          <w:szCs w:val="22"/>
        </w:rPr>
        <w:t>аутентификационные</w:t>
      </w:r>
      <w:proofErr w:type="spellEnd"/>
      <w:r w:rsidR="00B673AF" w:rsidRPr="005B6F57">
        <w:rPr>
          <w:sz w:val="22"/>
          <w:szCs w:val="22"/>
        </w:rPr>
        <w:t xml:space="preserve"> данные участников при установлении защищенного соединения;</w:t>
      </w:r>
    </w:p>
    <w:p w14:paraId="23752CB6" w14:textId="66F43DF9"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согласованные параметры и алгоритмы защищенного соединения;</w:t>
      </w:r>
    </w:p>
    <w:p w14:paraId="6140FAB0" w14:textId="2DB7A682"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описание ошибки с указанием причины при невозможности установления защищенного соединения.</w:t>
      </w:r>
    </w:p>
    <w:p w14:paraId="14DE1119" w14:textId="23EF2098" w:rsidR="00B673AF" w:rsidRPr="005B6F57" w:rsidRDefault="007F6DAB" w:rsidP="007F6DAB">
      <w:pPr>
        <w:pStyle w:val="14"/>
        <w:widowControl w:val="0"/>
        <w:ind w:firstLine="567"/>
        <w:contextualSpacing/>
        <w:jc w:val="both"/>
        <w:rPr>
          <w:sz w:val="22"/>
          <w:szCs w:val="22"/>
        </w:rPr>
      </w:pPr>
      <w:r w:rsidRPr="005B6F57">
        <w:rPr>
          <w:sz w:val="22"/>
          <w:szCs w:val="22"/>
        </w:rPr>
        <w:t xml:space="preserve">2.9. </w:t>
      </w:r>
      <w:proofErr w:type="spellStart"/>
      <w:r w:rsidR="00B673AF" w:rsidRPr="005B6F57">
        <w:rPr>
          <w:sz w:val="22"/>
          <w:szCs w:val="22"/>
        </w:rPr>
        <w:t>Криптошлюз</w:t>
      </w:r>
      <w:proofErr w:type="spellEnd"/>
      <w:r w:rsidR="00B673AF" w:rsidRPr="005B6F57">
        <w:rPr>
          <w:sz w:val="22"/>
          <w:szCs w:val="22"/>
        </w:rPr>
        <w:t xml:space="preserve"> должен предоставлять следующие возможности настройки маршрутов:</w:t>
      </w:r>
    </w:p>
    <w:p w14:paraId="2642B9C9" w14:textId="3E12E658"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с использованием статической маршрутизации;</w:t>
      </w:r>
    </w:p>
    <w:p w14:paraId="68DE155B" w14:textId="1E011A23"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с использованием протоколов динамической маршрутизации BGP и OSPF.</w:t>
      </w:r>
    </w:p>
    <w:p w14:paraId="2AE62CE3" w14:textId="599F60ED" w:rsidR="00B673AF" w:rsidRPr="005B6F57" w:rsidRDefault="007F6DAB" w:rsidP="007F6DAB">
      <w:pPr>
        <w:pStyle w:val="14"/>
        <w:widowControl w:val="0"/>
        <w:ind w:firstLine="567"/>
        <w:contextualSpacing/>
        <w:jc w:val="both"/>
        <w:rPr>
          <w:sz w:val="22"/>
          <w:szCs w:val="22"/>
        </w:rPr>
      </w:pPr>
      <w:r w:rsidRPr="005B6F57">
        <w:rPr>
          <w:sz w:val="22"/>
          <w:szCs w:val="22"/>
        </w:rPr>
        <w:t xml:space="preserve">2.10. </w:t>
      </w:r>
      <w:proofErr w:type="spellStart"/>
      <w:r w:rsidR="00B673AF" w:rsidRPr="005B6F57">
        <w:rPr>
          <w:sz w:val="22"/>
          <w:szCs w:val="22"/>
        </w:rPr>
        <w:t>Криптошлюз</w:t>
      </w:r>
      <w:proofErr w:type="spellEnd"/>
      <w:r w:rsidR="00B673AF"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5B54B85C" w14:textId="69F55B22" w:rsidR="00B673AF" w:rsidRPr="005B6F57" w:rsidRDefault="007F6DAB" w:rsidP="007F6DAB">
      <w:pPr>
        <w:pStyle w:val="14"/>
        <w:widowControl w:val="0"/>
        <w:ind w:firstLine="567"/>
        <w:contextualSpacing/>
        <w:jc w:val="both"/>
        <w:rPr>
          <w:sz w:val="22"/>
          <w:szCs w:val="22"/>
        </w:rPr>
      </w:pPr>
      <w:r w:rsidRPr="005B6F57">
        <w:rPr>
          <w:sz w:val="22"/>
          <w:szCs w:val="22"/>
        </w:rPr>
        <w:t xml:space="preserve">2.11. </w:t>
      </w:r>
      <w:proofErr w:type="spellStart"/>
      <w:r w:rsidR="00B673AF" w:rsidRPr="005B6F57">
        <w:rPr>
          <w:sz w:val="22"/>
          <w:szCs w:val="22"/>
        </w:rPr>
        <w:t>Криптошлюз</w:t>
      </w:r>
      <w:proofErr w:type="spellEnd"/>
      <w:r w:rsidR="00B673AF"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B673AF" w:rsidRPr="005B6F57">
        <w:rPr>
          <w:sz w:val="22"/>
          <w:szCs w:val="22"/>
        </w:rPr>
        <w:t>bonding</w:t>
      </w:r>
      <w:proofErr w:type="spellEnd"/>
      <w:r w:rsidR="00B673AF" w:rsidRPr="005B6F57">
        <w:rPr>
          <w:sz w:val="22"/>
          <w:szCs w:val="22"/>
        </w:rPr>
        <w:t>) с поддержкой протокола LACP.</w:t>
      </w:r>
    </w:p>
    <w:p w14:paraId="5C318E97" w14:textId="7B01C515" w:rsidR="00B673AF" w:rsidRPr="005B6F57" w:rsidRDefault="007F6DAB" w:rsidP="007F6DAB">
      <w:pPr>
        <w:pStyle w:val="14"/>
        <w:widowControl w:val="0"/>
        <w:ind w:firstLine="567"/>
        <w:contextualSpacing/>
        <w:jc w:val="both"/>
        <w:rPr>
          <w:sz w:val="22"/>
          <w:szCs w:val="22"/>
        </w:rPr>
      </w:pPr>
      <w:r w:rsidRPr="005B6F57">
        <w:rPr>
          <w:sz w:val="22"/>
          <w:szCs w:val="22"/>
        </w:rPr>
        <w:t xml:space="preserve">2.12. </w:t>
      </w:r>
      <w:proofErr w:type="spellStart"/>
      <w:r w:rsidR="00B673AF" w:rsidRPr="005B6F57">
        <w:rPr>
          <w:sz w:val="22"/>
          <w:szCs w:val="22"/>
        </w:rPr>
        <w:t>Криптошлюз</w:t>
      </w:r>
      <w:proofErr w:type="spellEnd"/>
      <w:r w:rsidR="00B673AF"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743829A5" w14:textId="4B341CD2"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одиночном (</w:t>
      </w:r>
      <w:proofErr w:type="spellStart"/>
      <w:r w:rsidR="00B673AF" w:rsidRPr="005B6F57">
        <w:rPr>
          <w:sz w:val="22"/>
          <w:szCs w:val="22"/>
        </w:rPr>
        <w:t>single</w:t>
      </w:r>
      <w:proofErr w:type="spellEnd"/>
      <w:r w:rsidR="00B673AF" w:rsidRPr="005B6F57">
        <w:rPr>
          <w:sz w:val="22"/>
          <w:szCs w:val="22"/>
        </w:rPr>
        <w:t>) – без резервирования и балансировки трафика;</w:t>
      </w:r>
    </w:p>
    <w:p w14:paraId="29A28346" w14:textId="666F8E68"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работы в кластере типа активный/резервный (</w:t>
      </w:r>
      <w:proofErr w:type="spellStart"/>
      <w:r w:rsidR="00B673AF" w:rsidRPr="005B6F57">
        <w:rPr>
          <w:sz w:val="22"/>
          <w:szCs w:val="22"/>
        </w:rPr>
        <w:t>active</w:t>
      </w:r>
      <w:proofErr w:type="spellEnd"/>
      <w:r w:rsidR="00B673AF" w:rsidRPr="005B6F57">
        <w:rPr>
          <w:sz w:val="22"/>
          <w:szCs w:val="22"/>
        </w:rPr>
        <w:t>/backup) – резервирование на уровне устройств, (распределенный режим), в котором:</w:t>
      </w:r>
    </w:p>
    <w:p w14:paraId="5A92D04C" w14:textId="3682C747"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 xml:space="preserve">несколько </w:t>
      </w:r>
      <w:proofErr w:type="spellStart"/>
      <w:r w:rsidR="00B673AF" w:rsidRPr="005B6F57">
        <w:rPr>
          <w:sz w:val="22"/>
          <w:szCs w:val="22"/>
        </w:rPr>
        <w:t>криптошлюзов</w:t>
      </w:r>
      <w:proofErr w:type="spellEnd"/>
      <w:r w:rsidR="00B673AF" w:rsidRPr="005B6F57">
        <w:rPr>
          <w:sz w:val="22"/>
          <w:szCs w:val="22"/>
        </w:rPr>
        <w:t xml:space="preserve"> объединяются в одно логическое устройство с использованием </w:t>
      </w:r>
      <w:proofErr w:type="spellStart"/>
      <w:r w:rsidR="00B673AF" w:rsidRPr="005B6F57">
        <w:rPr>
          <w:sz w:val="22"/>
          <w:szCs w:val="22"/>
        </w:rPr>
        <w:t>балансировщика</w:t>
      </w:r>
      <w:proofErr w:type="spellEnd"/>
      <w:r w:rsidR="00B673AF" w:rsidRPr="005B6F57">
        <w:rPr>
          <w:sz w:val="22"/>
          <w:szCs w:val="22"/>
        </w:rPr>
        <w:t>, с помощью которого осуществляется контроль работоспособности узлов кластера (</w:t>
      </w:r>
      <w:proofErr w:type="spellStart"/>
      <w:r w:rsidR="00B673AF" w:rsidRPr="005B6F57">
        <w:rPr>
          <w:sz w:val="22"/>
          <w:szCs w:val="22"/>
        </w:rPr>
        <w:t>криптошлюзов</w:t>
      </w:r>
      <w:proofErr w:type="spellEnd"/>
      <w:r w:rsidR="00B673AF" w:rsidRPr="005B6F57">
        <w:rPr>
          <w:sz w:val="22"/>
          <w:szCs w:val="22"/>
        </w:rPr>
        <w:t>);</w:t>
      </w:r>
    </w:p>
    <w:p w14:paraId="4D4DD278" w14:textId="01E2DDB4"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 xml:space="preserve">трафик обрабатывается только одним из </w:t>
      </w:r>
      <w:proofErr w:type="spellStart"/>
      <w:r w:rsidR="00B673AF" w:rsidRPr="005B6F57">
        <w:rPr>
          <w:sz w:val="22"/>
          <w:szCs w:val="22"/>
        </w:rPr>
        <w:t>криптошлюзов</w:t>
      </w:r>
      <w:proofErr w:type="spellEnd"/>
      <w:r w:rsidR="00B673AF" w:rsidRPr="005B6F57">
        <w:rPr>
          <w:sz w:val="22"/>
          <w:szCs w:val="22"/>
        </w:rPr>
        <w:t xml:space="preserve"> в кластере – активным на данный момент;</w:t>
      </w:r>
    </w:p>
    <w:p w14:paraId="3D901DC9" w14:textId="0AD3F2D4" w:rsidR="00B673AF" w:rsidRPr="005B6F57" w:rsidRDefault="007F6DAB" w:rsidP="007F6DAB">
      <w:pPr>
        <w:pStyle w:val="14"/>
        <w:widowControl w:val="0"/>
        <w:ind w:left="1134"/>
        <w:contextualSpacing/>
        <w:jc w:val="both"/>
        <w:rPr>
          <w:sz w:val="22"/>
          <w:szCs w:val="22"/>
        </w:rPr>
      </w:pPr>
      <w:r w:rsidRPr="005B6F57">
        <w:rPr>
          <w:sz w:val="22"/>
          <w:szCs w:val="22"/>
        </w:rPr>
        <w:t xml:space="preserve">- </w:t>
      </w:r>
      <w:proofErr w:type="spellStart"/>
      <w:r w:rsidR="00B673AF" w:rsidRPr="005B6F57">
        <w:rPr>
          <w:sz w:val="22"/>
          <w:szCs w:val="22"/>
        </w:rPr>
        <w:t>балансировщик</w:t>
      </w:r>
      <w:proofErr w:type="spellEnd"/>
      <w:r w:rsidR="00B673AF"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B673AF" w:rsidRPr="005B6F57">
        <w:rPr>
          <w:sz w:val="22"/>
          <w:szCs w:val="22"/>
        </w:rPr>
        <w:t>криптошлюза</w:t>
      </w:r>
      <w:proofErr w:type="spellEnd"/>
      <w:r w:rsidR="00B673AF" w:rsidRPr="005B6F57">
        <w:rPr>
          <w:sz w:val="22"/>
          <w:szCs w:val="22"/>
        </w:rPr>
        <w:t>;</w:t>
      </w:r>
    </w:p>
    <w:p w14:paraId="5CD379D7" w14:textId="539AE0A0"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 xml:space="preserve">возможно построение защищенных соединений типа </w:t>
      </w:r>
      <w:proofErr w:type="spellStart"/>
      <w:r w:rsidR="00B673AF" w:rsidRPr="005B6F57">
        <w:rPr>
          <w:sz w:val="22"/>
          <w:szCs w:val="22"/>
        </w:rPr>
        <w:t>site-to-site</w:t>
      </w:r>
      <w:proofErr w:type="spellEnd"/>
      <w:r w:rsidR="00B673AF" w:rsidRPr="005B6F57">
        <w:rPr>
          <w:sz w:val="22"/>
          <w:szCs w:val="22"/>
        </w:rPr>
        <w:t xml:space="preserve"> или RA VPN;</w:t>
      </w:r>
    </w:p>
    <w:p w14:paraId="37F6146F" w14:textId="78DDCBC4"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передача или перехват защищенных соединений с отказавшего узла не осуществляется.</w:t>
      </w:r>
    </w:p>
    <w:p w14:paraId="767AAC4E" w14:textId="09CA62A2"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r w:rsidR="00B673AF" w:rsidRPr="005B6F57">
        <w:rPr>
          <w:sz w:val="22"/>
          <w:szCs w:val="22"/>
        </w:rPr>
        <w:t>работы в кластере типа активный/активный (</w:t>
      </w:r>
      <w:proofErr w:type="spellStart"/>
      <w:r w:rsidR="00B673AF" w:rsidRPr="005B6F57">
        <w:rPr>
          <w:sz w:val="22"/>
          <w:szCs w:val="22"/>
        </w:rPr>
        <w:t>active</w:t>
      </w:r>
      <w:proofErr w:type="spellEnd"/>
      <w:r w:rsidR="00B673AF" w:rsidRPr="005B6F57">
        <w:rPr>
          <w:sz w:val="22"/>
          <w:szCs w:val="22"/>
        </w:rPr>
        <w:t>/</w:t>
      </w:r>
      <w:proofErr w:type="spellStart"/>
      <w:r w:rsidR="00B673AF" w:rsidRPr="005B6F57">
        <w:rPr>
          <w:sz w:val="22"/>
          <w:szCs w:val="22"/>
        </w:rPr>
        <w:t>active</w:t>
      </w:r>
      <w:proofErr w:type="spellEnd"/>
      <w:r w:rsidR="00B673AF" w:rsidRPr="005B6F57">
        <w:rPr>
          <w:sz w:val="22"/>
          <w:szCs w:val="22"/>
        </w:rPr>
        <w:t>) – резервирование и балансировка обработки трафика на уровне устройств, (распределенный режим), в котором:</w:t>
      </w:r>
    </w:p>
    <w:p w14:paraId="5B311F33" w14:textId="1DB492AE"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 xml:space="preserve">несколько </w:t>
      </w:r>
      <w:proofErr w:type="spellStart"/>
      <w:r w:rsidR="00B673AF" w:rsidRPr="005B6F57">
        <w:rPr>
          <w:sz w:val="22"/>
          <w:szCs w:val="22"/>
        </w:rPr>
        <w:t>криптошлюзов</w:t>
      </w:r>
      <w:proofErr w:type="spellEnd"/>
      <w:r w:rsidR="00B673AF" w:rsidRPr="005B6F57">
        <w:rPr>
          <w:sz w:val="22"/>
          <w:szCs w:val="22"/>
        </w:rPr>
        <w:t xml:space="preserve"> объединяются в одно логическое устройство без использования </w:t>
      </w:r>
      <w:proofErr w:type="spellStart"/>
      <w:r w:rsidR="00B673AF" w:rsidRPr="005B6F57">
        <w:rPr>
          <w:sz w:val="22"/>
          <w:szCs w:val="22"/>
        </w:rPr>
        <w:t>балансировщика</w:t>
      </w:r>
      <w:proofErr w:type="spellEnd"/>
      <w:r w:rsidR="00B673AF" w:rsidRPr="005B6F57">
        <w:rPr>
          <w:sz w:val="22"/>
          <w:szCs w:val="22"/>
        </w:rPr>
        <w:t>;</w:t>
      </w:r>
    </w:p>
    <w:p w14:paraId="0686D2E7" w14:textId="07956E5A"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 xml:space="preserve">трафик может обрабатываться несколькими </w:t>
      </w:r>
      <w:proofErr w:type="spellStart"/>
      <w:r w:rsidR="00B673AF" w:rsidRPr="005B6F57">
        <w:rPr>
          <w:sz w:val="22"/>
          <w:szCs w:val="22"/>
        </w:rPr>
        <w:t>криптошлюзами</w:t>
      </w:r>
      <w:proofErr w:type="spellEnd"/>
      <w:r w:rsidR="00B673AF" w:rsidRPr="005B6F57">
        <w:rPr>
          <w:sz w:val="22"/>
          <w:szCs w:val="22"/>
        </w:rPr>
        <w:t xml:space="preserve"> в кластере одновременно;</w:t>
      </w:r>
    </w:p>
    <w:p w14:paraId="7D55A68E" w14:textId="71099BFC"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B673AF" w:rsidRPr="005B6F57">
        <w:rPr>
          <w:sz w:val="22"/>
          <w:szCs w:val="22"/>
        </w:rPr>
        <w:t>криптошлюза</w:t>
      </w:r>
      <w:proofErr w:type="spellEnd"/>
      <w:r w:rsidR="00B673AF" w:rsidRPr="005B6F57">
        <w:rPr>
          <w:sz w:val="22"/>
          <w:szCs w:val="22"/>
        </w:rPr>
        <w:t xml:space="preserve">) в случае неисправности или высокой нагрузки на </w:t>
      </w:r>
      <w:proofErr w:type="spellStart"/>
      <w:r w:rsidR="00B673AF" w:rsidRPr="005B6F57">
        <w:rPr>
          <w:sz w:val="22"/>
          <w:szCs w:val="22"/>
        </w:rPr>
        <w:t>криптошлюз</w:t>
      </w:r>
      <w:proofErr w:type="spellEnd"/>
      <w:r w:rsidR="00B673AF" w:rsidRPr="005B6F57">
        <w:rPr>
          <w:sz w:val="22"/>
          <w:szCs w:val="22"/>
        </w:rPr>
        <w:t>;</w:t>
      </w:r>
    </w:p>
    <w:p w14:paraId="59E39018" w14:textId="1B0926A3"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возможно построение защищенных соединений типа RA VPN;</w:t>
      </w:r>
    </w:p>
    <w:p w14:paraId="0A1BC1F6" w14:textId="3D0457B1" w:rsidR="00B673AF" w:rsidRPr="005B6F57" w:rsidRDefault="007F6DAB" w:rsidP="007F6DAB">
      <w:pPr>
        <w:pStyle w:val="14"/>
        <w:widowControl w:val="0"/>
        <w:ind w:left="1134"/>
        <w:contextualSpacing/>
        <w:jc w:val="both"/>
        <w:rPr>
          <w:sz w:val="22"/>
          <w:szCs w:val="22"/>
        </w:rPr>
      </w:pPr>
      <w:r w:rsidRPr="005B6F57">
        <w:rPr>
          <w:sz w:val="22"/>
          <w:szCs w:val="22"/>
        </w:rPr>
        <w:t xml:space="preserve">- </w:t>
      </w:r>
      <w:r w:rsidR="00B673AF" w:rsidRPr="005B6F57">
        <w:rPr>
          <w:sz w:val="22"/>
          <w:szCs w:val="22"/>
        </w:rPr>
        <w:t>передача или перехват защищенных соединений с отказавшего узла не осуществляется.</w:t>
      </w:r>
    </w:p>
    <w:p w14:paraId="65ECBAA7" w14:textId="6B77505A" w:rsidR="00B673AF" w:rsidRPr="005B6F57" w:rsidRDefault="007F6DAB" w:rsidP="007F6DAB">
      <w:pPr>
        <w:pStyle w:val="14"/>
        <w:widowControl w:val="0"/>
        <w:ind w:firstLine="567"/>
        <w:contextualSpacing/>
        <w:jc w:val="both"/>
        <w:rPr>
          <w:sz w:val="22"/>
          <w:szCs w:val="22"/>
        </w:rPr>
      </w:pPr>
      <w:r w:rsidRPr="005B6F57">
        <w:rPr>
          <w:sz w:val="22"/>
          <w:szCs w:val="22"/>
        </w:rPr>
        <w:t xml:space="preserve">- </w:t>
      </w:r>
      <w:proofErr w:type="spellStart"/>
      <w:r w:rsidR="00B673AF" w:rsidRPr="005B6F57">
        <w:rPr>
          <w:sz w:val="22"/>
          <w:szCs w:val="22"/>
        </w:rPr>
        <w:t>Криптошлюз</w:t>
      </w:r>
      <w:proofErr w:type="spellEnd"/>
      <w:r w:rsidR="00B673AF" w:rsidRPr="005B6F57">
        <w:rPr>
          <w:sz w:val="22"/>
          <w:szCs w:val="22"/>
        </w:rPr>
        <w:t xml:space="preserve"> должен обеспечивать возможность выполнения по расписанию резервного копирования </w:t>
      </w:r>
      <w:r w:rsidR="00B673AF" w:rsidRPr="005B6F57">
        <w:rPr>
          <w:sz w:val="22"/>
          <w:szCs w:val="22"/>
        </w:rPr>
        <w:lastRenderedPageBreak/>
        <w:t>настроек и размещение резервных копий на выделенном сервере.</w:t>
      </w:r>
    </w:p>
    <w:p w14:paraId="45C19307" w14:textId="5428DA20" w:rsidR="00B673AF" w:rsidRPr="005B6F57" w:rsidRDefault="007F6DAB" w:rsidP="007F6DAB">
      <w:pPr>
        <w:pStyle w:val="14"/>
        <w:widowControl w:val="0"/>
        <w:spacing w:before="120"/>
        <w:ind w:firstLine="567"/>
        <w:jc w:val="both"/>
        <w:rPr>
          <w:b/>
          <w:sz w:val="22"/>
          <w:szCs w:val="22"/>
        </w:rPr>
      </w:pPr>
      <w:r w:rsidRPr="005B6F57">
        <w:rPr>
          <w:b/>
          <w:sz w:val="22"/>
          <w:szCs w:val="22"/>
        </w:rPr>
        <w:t xml:space="preserve">3. </w:t>
      </w:r>
      <w:r w:rsidR="00B673AF" w:rsidRPr="005B6F57">
        <w:rPr>
          <w:b/>
          <w:sz w:val="22"/>
          <w:szCs w:val="22"/>
        </w:rPr>
        <w:t>Требования к техническим характеристикам оборудования или ВМ для СКЗИ</w:t>
      </w:r>
    </w:p>
    <w:p w14:paraId="2E323EC6" w14:textId="77777777" w:rsidR="00B673AF" w:rsidRPr="005B6F57" w:rsidRDefault="00B673AF" w:rsidP="007F6DAB">
      <w:pPr>
        <w:pStyle w:val="14"/>
        <w:widowControl w:val="0"/>
        <w:ind w:firstLine="567"/>
        <w:contextualSpacing/>
        <w:jc w:val="both"/>
        <w:rPr>
          <w:sz w:val="22"/>
          <w:szCs w:val="22"/>
        </w:rPr>
      </w:pPr>
      <w:r w:rsidRPr="005B6F57">
        <w:rPr>
          <w:sz w:val="22"/>
          <w:szCs w:val="22"/>
        </w:rPr>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351"/>
        <w:gridCol w:w="1417"/>
      </w:tblGrid>
      <w:tr w:rsidR="005B6F57" w:rsidRPr="005B6F57" w14:paraId="664236F9" w14:textId="77777777" w:rsidTr="007F6DAB">
        <w:trPr>
          <w:tblHeader/>
        </w:trPr>
        <w:tc>
          <w:tcPr>
            <w:tcW w:w="9351" w:type="dxa"/>
            <w:vAlign w:val="center"/>
          </w:tcPr>
          <w:p w14:paraId="589EF37E" w14:textId="77777777" w:rsidR="00B673AF" w:rsidRPr="005B6F57" w:rsidRDefault="00B673AF" w:rsidP="00876097">
            <w:pPr>
              <w:jc w:val="center"/>
              <w:rPr>
                <w:rFonts w:ascii="Times New Roman" w:hAnsi="Times New Roman" w:cs="Times New Roman"/>
                <w:b/>
              </w:rPr>
            </w:pPr>
            <w:r w:rsidRPr="005B6F57">
              <w:rPr>
                <w:rFonts w:ascii="Times New Roman" w:hAnsi="Times New Roman" w:cs="Times New Roman"/>
                <w:b/>
              </w:rPr>
              <w:t>Параметр</w:t>
            </w:r>
          </w:p>
        </w:tc>
        <w:tc>
          <w:tcPr>
            <w:tcW w:w="1417" w:type="dxa"/>
            <w:vAlign w:val="center"/>
          </w:tcPr>
          <w:p w14:paraId="64F00023" w14:textId="77777777" w:rsidR="00B673AF" w:rsidRPr="005B6F57" w:rsidRDefault="00B673AF" w:rsidP="00876097">
            <w:pPr>
              <w:jc w:val="center"/>
              <w:rPr>
                <w:rFonts w:ascii="Times New Roman" w:hAnsi="Times New Roman" w:cs="Times New Roman"/>
                <w:b/>
              </w:rPr>
            </w:pPr>
            <w:r w:rsidRPr="005B6F57">
              <w:rPr>
                <w:rFonts w:ascii="Times New Roman" w:hAnsi="Times New Roman" w:cs="Times New Roman"/>
                <w:b/>
              </w:rPr>
              <w:t>Значение</w:t>
            </w:r>
          </w:p>
        </w:tc>
      </w:tr>
      <w:tr w:rsidR="005B6F57" w:rsidRPr="005B6F57" w14:paraId="18B7D8B3" w14:textId="77777777" w:rsidTr="007F6DAB">
        <w:tc>
          <w:tcPr>
            <w:tcW w:w="9351" w:type="dxa"/>
            <w:vAlign w:val="center"/>
          </w:tcPr>
          <w:p w14:paraId="1543DCC1" w14:textId="77777777" w:rsidR="00B673AF" w:rsidRPr="005B6F57" w:rsidRDefault="00B673AF" w:rsidP="00876097">
            <w:pPr>
              <w:pStyle w:val="affffffffffffe"/>
              <w:rPr>
                <w:color w:val="auto"/>
                <w:sz w:val="22"/>
                <w:szCs w:val="22"/>
              </w:rPr>
            </w:pPr>
            <w:r w:rsidRPr="005B6F57">
              <w:rPr>
                <w:color w:val="auto"/>
                <w:sz w:val="22"/>
                <w:szCs w:val="22"/>
              </w:rPr>
              <w:t>Быстродействие процессора, не ниже</w:t>
            </w:r>
          </w:p>
        </w:tc>
        <w:tc>
          <w:tcPr>
            <w:tcW w:w="1417" w:type="dxa"/>
            <w:vAlign w:val="center"/>
          </w:tcPr>
          <w:p w14:paraId="677899F9" w14:textId="77777777" w:rsidR="00B673AF" w:rsidRPr="005B6F57" w:rsidRDefault="00B673AF" w:rsidP="00876097">
            <w:pPr>
              <w:pStyle w:val="affffffffffffe"/>
              <w:rPr>
                <w:color w:val="auto"/>
                <w:sz w:val="22"/>
                <w:szCs w:val="22"/>
              </w:rPr>
            </w:pPr>
            <w:r w:rsidRPr="005B6F57">
              <w:rPr>
                <w:color w:val="auto"/>
                <w:sz w:val="22"/>
                <w:szCs w:val="22"/>
                <w:lang w:val="en-US"/>
              </w:rPr>
              <w:t>N9</w:t>
            </w:r>
            <w:r w:rsidRPr="005B6F57">
              <w:rPr>
                <w:color w:val="auto"/>
                <w:sz w:val="22"/>
                <w:szCs w:val="22"/>
              </w:rPr>
              <w:t>5</w:t>
            </w:r>
          </w:p>
        </w:tc>
      </w:tr>
      <w:tr w:rsidR="005B6F57" w:rsidRPr="005B6F57" w14:paraId="78E98CD2" w14:textId="77777777" w:rsidTr="007F6DAB">
        <w:tc>
          <w:tcPr>
            <w:tcW w:w="9351" w:type="dxa"/>
            <w:vAlign w:val="center"/>
          </w:tcPr>
          <w:p w14:paraId="60010C70" w14:textId="77777777" w:rsidR="00B673AF" w:rsidRPr="005B6F57" w:rsidRDefault="00B673AF" w:rsidP="00876097">
            <w:pPr>
              <w:pStyle w:val="affffffffffffe"/>
              <w:rPr>
                <w:color w:val="auto"/>
                <w:sz w:val="22"/>
                <w:szCs w:val="22"/>
              </w:rPr>
            </w:pPr>
            <w:r w:rsidRPr="005B6F57">
              <w:rPr>
                <w:color w:val="auto"/>
                <w:sz w:val="22"/>
                <w:szCs w:val="22"/>
              </w:rPr>
              <w:t>Количество ядер, не менее</w:t>
            </w:r>
          </w:p>
        </w:tc>
        <w:tc>
          <w:tcPr>
            <w:tcW w:w="1417" w:type="dxa"/>
            <w:vAlign w:val="center"/>
          </w:tcPr>
          <w:p w14:paraId="2347147C" w14:textId="77777777" w:rsidR="00B673AF" w:rsidRPr="005B6F57" w:rsidRDefault="00B673AF" w:rsidP="00876097">
            <w:pPr>
              <w:pStyle w:val="affffffffffffe"/>
              <w:rPr>
                <w:color w:val="auto"/>
                <w:sz w:val="22"/>
                <w:szCs w:val="22"/>
              </w:rPr>
            </w:pPr>
            <w:r w:rsidRPr="005B6F57">
              <w:rPr>
                <w:color w:val="auto"/>
                <w:sz w:val="22"/>
                <w:szCs w:val="22"/>
              </w:rPr>
              <w:t>2</w:t>
            </w:r>
          </w:p>
        </w:tc>
      </w:tr>
      <w:tr w:rsidR="005B6F57" w:rsidRPr="005B6F57" w14:paraId="502EAAC5" w14:textId="77777777" w:rsidTr="007F6DAB">
        <w:tc>
          <w:tcPr>
            <w:tcW w:w="9351" w:type="dxa"/>
            <w:vAlign w:val="center"/>
          </w:tcPr>
          <w:p w14:paraId="32CC41D6" w14:textId="77777777" w:rsidR="00B673AF" w:rsidRPr="005B6F57" w:rsidRDefault="00B673AF" w:rsidP="00876097">
            <w:pPr>
              <w:pStyle w:val="affffffffffffe"/>
              <w:rPr>
                <w:color w:val="auto"/>
                <w:sz w:val="22"/>
                <w:szCs w:val="22"/>
              </w:rPr>
            </w:pPr>
            <w:r w:rsidRPr="005B6F57">
              <w:rPr>
                <w:color w:val="auto"/>
                <w:sz w:val="22"/>
                <w:szCs w:val="22"/>
              </w:rPr>
              <w:t>Оперативная память, не менее, ГБ</w:t>
            </w:r>
          </w:p>
        </w:tc>
        <w:tc>
          <w:tcPr>
            <w:tcW w:w="1417" w:type="dxa"/>
            <w:vAlign w:val="center"/>
          </w:tcPr>
          <w:p w14:paraId="610677CC" w14:textId="77777777" w:rsidR="00B673AF" w:rsidRPr="005B6F57" w:rsidRDefault="00B673AF" w:rsidP="00876097">
            <w:pPr>
              <w:pStyle w:val="affffffffffffe"/>
              <w:rPr>
                <w:color w:val="auto"/>
                <w:sz w:val="22"/>
                <w:szCs w:val="22"/>
                <w:lang w:val="en-US"/>
              </w:rPr>
            </w:pPr>
            <w:r w:rsidRPr="005B6F57">
              <w:rPr>
                <w:color w:val="auto"/>
                <w:sz w:val="22"/>
                <w:szCs w:val="22"/>
                <w:lang w:val="en-US"/>
              </w:rPr>
              <w:t>4</w:t>
            </w:r>
          </w:p>
        </w:tc>
      </w:tr>
      <w:tr w:rsidR="005B6F57" w:rsidRPr="005B6F57" w14:paraId="000150B1" w14:textId="77777777" w:rsidTr="007F6DAB">
        <w:tc>
          <w:tcPr>
            <w:tcW w:w="9351" w:type="dxa"/>
            <w:vAlign w:val="center"/>
          </w:tcPr>
          <w:p w14:paraId="295A235B" w14:textId="77777777" w:rsidR="00B673AF" w:rsidRPr="005B6F57" w:rsidRDefault="00B673AF" w:rsidP="00876097">
            <w:pPr>
              <w:pStyle w:val="affffffffffffe"/>
              <w:rPr>
                <w:color w:val="auto"/>
                <w:sz w:val="22"/>
                <w:szCs w:val="22"/>
              </w:rPr>
            </w:pPr>
            <w:r w:rsidRPr="005B6F57">
              <w:rPr>
                <w:color w:val="auto"/>
                <w:sz w:val="22"/>
                <w:szCs w:val="22"/>
              </w:rPr>
              <w:t>Накопитель данных, не менее, ГБ</w:t>
            </w:r>
          </w:p>
        </w:tc>
        <w:tc>
          <w:tcPr>
            <w:tcW w:w="1417" w:type="dxa"/>
            <w:vAlign w:val="center"/>
          </w:tcPr>
          <w:p w14:paraId="020B2118" w14:textId="77777777" w:rsidR="00B673AF" w:rsidRPr="005B6F57" w:rsidRDefault="00B673AF" w:rsidP="00876097">
            <w:pPr>
              <w:pStyle w:val="affffffffffffe"/>
              <w:rPr>
                <w:color w:val="auto"/>
                <w:sz w:val="22"/>
                <w:szCs w:val="22"/>
              </w:rPr>
            </w:pPr>
            <w:r w:rsidRPr="005B6F57">
              <w:rPr>
                <w:color w:val="auto"/>
                <w:sz w:val="22"/>
                <w:szCs w:val="22"/>
              </w:rPr>
              <w:t>30</w:t>
            </w:r>
          </w:p>
        </w:tc>
      </w:tr>
      <w:tr w:rsidR="005B6F57" w:rsidRPr="005B6F57" w14:paraId="50DA4F01" w14:textId="77777777" w:rsidTr="007F6DAB">
        <w:tc>
          <w:tcPr>
            <w:tcW w:w="9351" w:type="dxa"/>
            <w:vAlign w:val="center"/>
          </w:tcPr>
          <w:p w14:paraId="4D8147E8" w14:textId="77777777" w:rsidR="00B673AF" w:rsidRPr="005B6F57" w:rsidRDefault="00B673AF" w:rsidP="00876097">
            <w:pPr>
              <w:pStyle w:val="affffffffffffe"/>
              <w:rPr>
                <w:color w:val="auto"/>
                <w:sz w:val="22"/>
                <w:szCs w:val="22"/>
              </w:rPr>
            </w:pPr>
            <w:r w:rsidRPr="005B6F57">
              <w:rPr>
                <w:color w:val="auto"/>
                <w:sz w:val="22"/>
                <w:szCs w:val="22"/>
              </w:rPr>
              <w:t>Количество сетевых интерфейсов, не менее</w:t>
            </w:r>
          </w:p>
        </w:tc>
        <w:tc>
          <w:tcPr>
            <w:tcW w:w="1417" w:type="dxa"/>
            <w:vAlign w:val="center"/>
          </w:tcPr>
          <w:p w14:paraId="73B06331" w14:textId="77777777" w:rsidR="00B673AF" w:rsidRPr="005B6F57" w:rsidRDefault="00B673AF" w:rsidP="00876097">
            <w:pPr>
              <w:pStyle w:val="affffffffffffe"/>
              <w:rPr>
                <w:color w:val="auto"/>
                <w:sz w:val="22"/>
                <w:szCs w:val="22"/>
              </w:rPr>
            </w:pPr>
            <w:r w:rsidRPr="005B6F57">
              <w:rPr>
                <w:color w:val="auto"/>
                <w:sz w:val="22"/>
                <w:szCs w:val="22"/>
              </w:rPr>
              <w:t>2</w:t>
            </w:r>
          </w:p>
        </w:tc>
      </w:tr>
      <w:tr w:rsidR="005B6F57" w:rsidRPr="005B6F57" w14:paraId="1042F883" w14:textId="77777777" w:rsidTr="007F6DAB">
        <w:tc>
          <w:tcPr>
            <w:tcW w:w="9351" w:type="dxa"/>
            <w:vAlign w:val="center"/>
          </w:tcPr>
          <w:p w14:paraId="6215AB1C" w14:textId="77777777" w:rsidR="00B673AF" w:rsidRPr="005B6F57" w:rsidRDefault="00B673AF" w:rsidP="00876097">
            <w:pPr>
              <w:pStyle w:val="affffffffffffe"/>
              <w:rPr>
                <w:color w:val="auto"/>
                <w:sz w:val="22"/>
                <w:szCs w:val="22"/>
              </w:rPr>
            </w:pPr>
            <w:r w:rsidRPr="005B6F57">
              <w:rPr>
                <w:color w:val="auto"/>
                <w:sz w:val="22"/>
                <w:szCs w:val="22"/>
              </w:rPr>
              <w:t xml:space="preserve">Скорость работы сетевых интерфейсов, не менее, </w:t>
            </w:r>
            <w:proofErr w:type="spellStart"/>
            <w:r w:rsidRPr="005B6F57">
              <w:rPr>
                <w:color w:val="auto"/>
                <w:sz w:val="22"/>
                <w:szCs w:val="22"/>
              </w:rPr>
              <w:t>Mбит</w:t>
            </w:r>
            <w:proofErr w:type="spellEnd"/>
            <w:r w:rsidRPr="005B6F57">
              <w:rPr>
                <w:color w:val="auto"/>
                <w:sz w:val="22"/>
                <w:szCs w:val="22"/>
              </w:rPr>
              <w:t>/с</w:t>
            </w:r>
          </w:p>
        </w:tc>
        <w:tc>
          <w:tcPr>
            <w:tcW w:w="1417" w:type="dxa"/>
            <w:vAlign w:val="center"/>
          </w:tcPr>
          <w:p w14:paraId="74523187" w14:textId="77777777" w:rsidR="00B673AF" w:rsidRPr="005B6F57" w:rsidRDefault="00B673AF" w:rsidP="00876097">
            <w:pPr>
              <w:pStyle w:val="affffffffffffe"/>
              <w:rPr>
                <w:color w:val="auto"/>
                <w:sz w:val="22"/>
                <w:szCs w:val="22"/>
                <w:lang w:val="en-US"/>
              </w:rPr>
            </w:pPr>
            <w:r w:rsidRPr="005B6F57">
              <w:rPr>
                <w:color w:val="auto"/>
                <w:sz w:val="22"/>
                <w:szCs w:val="22"/>
              </w:rPr>
              <w:t>1</w:t>
            </w:r>
            <w:r w:rsidRPr="005B6F57">
              <w:rPr>
                <w:color w:val="auto"/>
                <w:sz w:val="22"/>
                <w:szCs w:val="22"/>
                <w:lang w:val="en-US"/>
              </w:rPr>
              <w:t>00</w:t>
            </w:r>
          </w:p>
        </w:tc>
      </w:tr>
      <w:tr w:rsidR="005B6F57" w:rsidRPr="005B6F57" w14:paraId="7F873C23" w14:textId="77777777" w:rsidTr="007F6DAB">
        <w:tc>
          <w:tcPr>
            <w:tcW w:w="9351" w:type="dxa"/>
            <w:vAlign w:val="center"/>
          </w:tcPr>
          <w:p w14:paraId="744485CA" w14:textId="77777777" w:rsidR="00B673AF" w:rsidRPr="005B6F57" w:rsidRDefault="00B673AF" w:rsidP="00876097">
            <w:pPr>
              <w:pStyle w:val="affffffffffffe"/>
              <w:rPr>
                <w:color w:val="auto"/>
                <w:sz w:val="22"/>
                <w:szCs w:val="22"/>
              </w:rPr>
            </w:pPr>
            <w:r w:rsidRPr="005B6F57">
              <w:rPr>
                <w:color w:val="auto"/>
                <w:sz w:val="22"/>
                <w:szCs w:val="22"/>
              </w:rPr>
              <w:t>Поддержка установки и работы аппаратно-программного модуля доверенной загрузки (АПМДЗ), сертифицированного ФСБ России по классу не ниже КС3 и классу сервиса не ниже Б</w:t>
            </w:r>
          </w:p>
        </w:tc>
        <w:tc>
          <w:tcPr>
            <w:tcW w:w="1417" w:type="dxa"/>
            <w:vAlign w:val="center"/>
          </w:tcPr>
          <w:p w14:paraId="03CD8C2D" w14:textId="77777777" w:rsidR="00B673AF" w:rsidRPr="005B6F57" w:rsidRDefault="00B673AF" w:rsidP="00876097">
            <w:pPr>
              <w:pStyle w:val="affffffffffffe"/>
              <w:rPr>
                <w:color w:val="auto"/>
                <w:sz w:val="22"/>
                <w:szCs w:val="22"/>
              </w:rPr>
            </w:pPr>
            <w:r w:rsidRPr="005B6F57">
              <w:rPr>
                <w:color w:val="auto"/>
                <w:sz w:val="22"/>
                <w:szCs w:val="22"/>
              </w:rPr>
              <w:t>Да</w:t>
            </w:r>
          </w:p>
        </w:tc>
      </w:tr>
      <w:tr w:rsidR="00B673AF" w:rsidRPr="005B6F57" w14:paraId="0733689E" w14:textId="77777777" w:rsidTr="007F6DAB">
        <w:tc>
          <w:tcPr>
            <w:tcW w:w="9351" w:type="dxa"/>
            <w:vAlign w:val="center"/>
          </w:tcPr>
          <w:p w14:paraId="021B07D9" w14:textId="77777777" w:rsidR="00B673AF" w:rsidRPr="005B6F57" w:rsidRDefault="00B673AF" w:rsidP="00876097">
            <w:pPr>
              <w:pStyle w:val="affffffffffffe"/>
              <w:rPr>
                <w:color w:val="auto"/>
                <w:sz w:val="22"/>
                <w:szCs w:val="22"/>
              </w:rPr>
            </w:pPr>
            <w:r w:rsidRPr="005B6F57">
              <w:rPr>
                <w:color w:val="auto"/>
                <w:sz w:val="22"/>
                <w:szCs w:val="22"/>
              </w:rPr>
              <w:t>Поддержка подключения функционального ключевого носителя (ФКН) (персональный идентификатор (</w:t>
            </w:r>
            <w:proofErr w:type="spellStart"/>
            <w:r w:rsidRPr="005B6F57">
              <w:rPr>
                <w:color w:val="auto"/>
                <w:sz w:val="22"/>
                <w:szCs w:val="22"/>
              </w:rPr>
              <w:t>токен</w:t>
            </w:r>
            <w:proofErr w:type="spellEnd"/>
            <w:r w:rsidRPr="005B6F57">
              <w:rPr>
                <w:color w:val="auto"/>
                <w:sz w:val="22"/>
                <w:szCs w:val="22"/>
              </w:rPr>
              <w:t>)), сертифицированного ФСБ России</w:t>
            </w:r>
          </w:p>
        </w:tc>
        <w:tc>
          <w:tcPr>
            <w:tcW w:w="1417" w:type="dxa"/>
            <w:vAlign w:val="center"/>
          </w:tcPr>
          <w:p w14:paraId="6208D07E" w14:textId="77777777" w:rsidR="00B673AF" w:rsidRPr="005B6F57" w:rsidRDefault="00B673AF" w:rsidP="00876097">
            <w:pPr>
              <w:pStyle w:val="affffffffffffe"/>
              <w:rPr>
                <w:color w:val="auto"/>
                <w:sz w:val="22"/>
                <w:szCs w:val="22"/>
              </w:rPr>
            </w:pPr>
            <w:r w:rsidRPr="005B6F57">
              <w:rPr>
                <w:color w:val="auto"/>
                <w:sz w:val="22"/>
                <w:szCs w:val="22"/>
              </w:rPr>
              <w:t>Да</w:t>
            </w:r>
          </w:p>
        </w:tc>
      </w:tr>
    </w:tbl>
    <w:p w14:paraId="5A411CA9" w14:textId="77777777" w:rsidR="00B673AF" w:rsidRPr="005B6F57" w:rsidRDefault="00B673AF" w:rsidP="00B673AF"/>
    <w:p w14:paraId="10FE1FE5" w14:textId="77777777" w:rsidR="002413A9" w:rsidRPr="005B6F57" w:rsidRDefault="0013012D">
      <w:pPr>
        <w:pStyle w:val="14"/>
        <w:widowControl w:val="0"/>
        <w:ind w:firstLine="567"/>
        <w:jc w:val="both"/>
        <w:rPr>
          <w:sz w:val="22"/>
          <w:szCs w:val="22"/>
        </w:rPr>
      </w:pPr>
      <w:r w:rsidRPr="005B6F57">
        <w:br w:type="page"/>
      </w:r>
    </w:p>
    <w:p w14:paraId="001A4161" w14:textId="77777777" w:rsidR="002413A9" w:rsidRPr="005B6F57" w:rsidRDefault="0013012D">
      <w:pPr>
        <w:pStyle w:val="14"/>
        <w:widowControl w:val="0"/>
        <w:ind w:firstLine="567"/>
        <w:contextualSpacing/>
        <w:jc w:val="right"/>
        <w:rPr>
          <w:sz w:val="22"/>
          <w:szCs w:val="22"/>
        </w:rPr>
      </w:pPr>
      <w:bookmarkStart w:id="0" w:name="_s6zbnd8ctq38"/>
      <w:bookmarkEnd w:id="0"/>
      <w:r w:rsidRPr="005B6F57">
        <w:rPr>
          <w:sz w:val="22"/>
          <w:szCs w:val="22"/>
        </w:rPr>
        <w:lastRenderedPageBreak/>
        <w:t>Приложение №1-3 к Требованиям</w:t>
      </w:r>
    </w:p>
    <w:p w14:paraId="0A4AC7A9" w14:textId="77777777" w:rsidR="002413A9" w:rsidRPr="005B6F57" w:rsidRDefault="0013012D">
      <w:pPr>
        <w:pStyle w:val="14"/>
        <w:widowControl w:val="0"/>
        <w:contextualSpacing/>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71DA5252" w14:textId="77777777" w:rsidR="002413A9" w:rsidRPr="005B6F57" w:rsidRDefault="002413A9">
      <w:pPr>
        <w:pStyle w:val="14"/>
        <w:widowControl w:val="0"/>
        <w:contextualSpacing/>
        <w:jc w:val="center"/>
        <w:rPr>
          <w:b/>
          <w:sz w:val="22"/>
          <w:szCs w:val="22"/>
        </w:rPr>
      </w:pPr>
    </w:p>
    <w:p w14:paraId="6DEF9B59" w14:textId="3D048E97" w:rsidR="00B94144" w:rsidRPr="005B6F57" w:rsidRDefault="00B94144" w:rsidP="00B94144">
      <w:pPr>
        <w:pStyle w:val="14"/>
        <w:widowControl w:val="0"/>
        <w:contextualSpacing/>
        <w:jc w:val="center"/>
        <w:rPr>
          <w:b/>
          <w:sz w:val="22"/>
          <w:szCs w:val="22"/>
        </w:rPr>
      </w:pPr>
      <w:r w:rsidRPr="005B6F57">
        <w:rPr>
          <w:b/>
          <w:sz w:val="22"/>
          <w:szCs w:val="22"/>
        </w:rPr>
        <w:t xml:space="preserve">Требования к средству криптографической защиты информации (СКЗИ) «VPN/FW «ЗАСТАВА-Клиент», версия 8 КС1 </w:t>
      </w:r>
      <w:r w:rsidR="00FE7D56" w:rsidRPr="005B6F57">
        <w:rPr>
          <w:b/>
          <w:sz w:val="22"/>
          <w:szCs w:val="22"/>
        </w:rPr>
        <w:t>(ИЛИ ЭКВИВАЛЕНТ)</w:t>
      </w:r>
    </w:p>
    <w:p w14:paraId="6D3FD6AB" w14:textId="7514F9E1" w:rsidR="00B94144" w:rsidRPr="005B6F57" w:rsidRDefault="00D13B9A" w:rsidP="00D13B9A">
      <w:pPr>
        <w:pStyle w:val="14"/>
        <w:widowControl w:val="0"/>
        <w:spacing w:before="120"/>
        <w:ind w:firstLine="567"/>
        <w:jc w:val="both"/>
        <w:rPr>
          <w:b/>
          <w:sz w:val="22"/>
          <w:szCs w:val="22"/>
        </w:rPr>
      </w:pPr>
      <w:r w:rsidRPr="005B6F57">
        <w:rPr>
          <w:b/>
          <w:sz w:val="22"/>
          <w:szCs w:val="22"/>
        </w:rPr>
        <w:t xml:space="preserve">1. </w:t>
      </w:r>
      <w:r w:rsidR="00B94144" w:rsidRPr="005B6F57">
        <w:rPr>
          <w:b/>
          <w:sz w:val="22"/>
          <w:szCs w:val="22"/>
        </w:rPr>
        <w:t>Общие требования</w:t>
      </w:r>
    </w:p>
    <w:p w14:paraId="451B4440" w14:textId="0B6700AF" w:rsidR="00B94144" w:rsidRPr="005B6F57" w:rsidRDefault="00D13B9A" w:rsidP="00D13B9A">
      <w:pPr>
        <w:pStyle w:val="14"/>
        <w:widowControl w:val="0"/>
        <w:ind w:firstLine="567"/>
        <w:contextualSpacing/>
        <w:jc w:val="both"/>
        <w:rPr>
          <w:sz w:val="22"/>
          <w:szCs w:val="22"/>
        </w:rPr>
      </w:pPr>
      <w:r w:rsidRPr="005B6F57">
        <w:rPr>
          <w:sz w:val="22"/>
          <w:szCs w:val="22"/>
        </w:rPr>
        <w:t xml:space="preserve">1.1. </w:t>
      </w:r>
      <w:r w:rsidR="00B94144" w:rsidRPr="005B6F57">
        <w:rPr>
          <w:sz w:val="22"/>
          <w:szCs w:val="22"/>
        </w:rPr>
        <w:t>Программное обеспечение должно быть внесено в Единый реестр российских программ для электронных вычислительных машин и баз данных.</w:t>
      </w:r>
    </w:p>
    <w:p w14:paraId="05EB28F1" w14:textId="42870704" w:rsidR="00B94144" w:rsidRPr="005B6F57" w:rsidRDefault="00D13B9A" w:rsidP="00D13B9A">
      <w:pPr>
        <w:pStyle w:val="14"/>
        <w:widowControl w:val="0"/>
        <w:ind w:firstLine="567"/>
        <w:contextualSpacing/>
        <w:jc w:val="both"/>
        <w:rPr>
          <w:sz w:val="22"/>
          <w:szCs w:val="22"/>
        </w:rPr>
      </w:pPr>
      <w:r w:rsidRPr="005B6F57">
        <w:rPr>
          <w:sz w:val="22"/>
          <w:szCs w:val="22"/>
        </w:rPr>
        <w:t xml:space="preserve">1.2. </w:t>
      </w:r>
      <w:r w:rsidR="00B94144" w:rsidRPr="005B6F57">
        <w:rPr>
          <w:sz w:val="22"/>
          <w:szCs w:val="22"/>
        </w:rPr>
        <w:t>СКЗИ должно обеспечивать реализацию шифрования с использованием российских криптографических алгоритмов.</w:t>
      </w:r>
    </w:p>
    <w:p w14:paraId="298E585B" w14:textId="55C610DC" w:rsidR="00B94144" w:rsidRPr="005B6F57" w:rsidRDefault="00D13B9A" w:rsidP="00D13B9A">
      <w:pPr>
        <w:pStyle w:val="14"/>
        <w:widowControl w:val="0"/>
        <w:ind w:firstLine="567"/>
        <w:contextualSpacing/>
        <w:jc w:val="both"/>
        <w:rPr>
          <w:sz w:val="22"/>
          <w:szCs w:val="22"/>
        </w:rPr>
      </w:pPr>
      <w:r w:rsidRPr="005B6F57">
        <w:rPr>
          <w:sz w:val="22"/>
          <w:szCs w:val="22"/>
        </w:rPr>
        <w:t xml:space="preserve">1.3. </w:t>
      </w:r>
      <w:r w:rsidR="00B94144" w:rsidRPr="005B6F57">
        <w:rPr>
          <w:sz w:val="22"/>
          <w:szCs w:val="22"/>
        </w:rPr>
        <w:t>СКЗИ должно использовать в работе ГОСТ 28147-1989, ГОСТ Р 34.10-2012, ГОСТ Р 34.11-2012, ГОСТ Р 34.12-2015, ГОСТ Р 34.13-2015.</w:t>
      </w:r>
    </w:p>
    <w:p w14:paraId="54E05461" w14:textId="16E603BD" w:rsidR="00B94144" w:rsidRPr="005B6F57" w:rsidRDefault="00D13B9A" w:rsidP="00D13B9A">
      <w:pPr>
        <w:pStyle w:val="14"/>
        <w:widowControl w:val="0"/>
        <w:ind w:firstLine="567"/>
        <w:contextualSpacing/>
        <w:jc w:val="both"/>
        <w:rPr>
          <w:sz w:val="22"/>
          <w:szCs w:val="22"/>
        </w:rPr>
      </w:pPr>
      <w:r w:rsidRPr="005B6F57">
        <w:rPr>
          <w:sz w:val="22"/>
          <w:szCs w:val="22"/>
        </w:rPr>
        <w:t xml:space="preserve">1.4. </w:t>
      </w:r>
      <w:r w:rsidR="00B94144"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КС1 и иметь возможность применяться для криптографической защиты информации, не содержащей сведений, составляющих государственную тайну.</w:t>
      </w:r>
    </w:p>
    <w:p w14:paraId="3D11E55B" w14:textId="1866B4F8" w:rsidR="00B94144" w:rsidRPr="005B6F57" w:rsidRDefault="00D13B9A" w:rsidP="00D13B9A">
      <w:pPr>
        <w:pStyle w:val="14"/>
        <w:widowControl w:val="0"/>
        <w:ind w:firstLine="567"/>
        <w:contextualSpacing/>
        <w:jc w:val="both"/>
        <w:rPr>
          <w:sz w:val="22"/>
          <w:szCs w:val="22"/>
        </w:rPr>
      </w:pPr>
      <w:r w:rsidRPr="005B6F57">
        <w:rPr>
          <w:sz w:val="22"/>
          <w:szCs w:val="22"/>
        </w:rPr>
        <w:t xml:space="preserve">1.5. </w:t>
      </w:r>
      <w:r w:rsidR="00B94144" w:rsidRPr="005B6F57">
        <w:rPr>
          <w:sz w:val="22"/>
          <w:szCs w:val="22"/>
        </w:rPr>
        <w:t>СКЗИ должно обеспечивать хранение и возможность анализа информации о своей работе.</w:t>
      </w:r>
    </w:p>
    <w:p w14:paraId="72989EE9" w14:textId="702EBE90" w:rsidR="00B94144" w:rsidRPr="005B6F57" w:rsidRDefault="00D13B9A" w:rsidP="00D13B9A">
      <w:pPr>
        <w:pStyle w:val="14"/>
        <w:widowControl w:val="0"/>
        <w:ind w:firstLine="567"/>
        <w:contextualSpacing/>
        <w:jc w:val="both"/>
        <w:rPr>
          <w:sz w:val="22"/>
          <w:szCs w:val="22"/>
        </w:rPr>
      </w:pPr>
      <w:r w:rsidRPr="005B6F57">
        <w:rPr>
          <w:sz w:val="22"/>
          <w:szCs w:val="22"/>
        </w:rPr>
        <w:t xml:space="preserve">1.6. </w:t>
      </w:r>
      <w:r w:rsidR="00B94144" w:rsidRPr="005B6F57">
        <w:rPr>
          <w:sz w:val="22"/>
          <w:szCs w:val="22"/>
        </w:rPr>
        <w:t>СКЗИ должно обеспечивать регистрацию и хранение событий безопасности.</w:t>
      </w:r>
    </w:p>
    <w:p w14:paraId="64153C17" w14:textId="24572BD8" w:rsidR="00B94144" w:rsidRPr="005B6F57" w:rsidRDefault="00D13B9A" w:rsidP="00D13B9A">
      <w:pPr>
        <w:pStyle w:val="14"/>
        <w:widowControl w:val="0"/>
        <w:ind w:firstLine="567"/>
        <w:contextualSpacing/>
        <w:jc w:val="both"/>
        <w:rPr>
          <w:sz w:val="22"/>
          <w:szCs w:val="22"/>
        </w:rPr>
      </w:pPr>
      <w:r w:rsidRPr="005B6F57">
        <w:rPr>
          <w:sz w:val="22"/>
          <w:szCs w:val="22"/>
        </w:rPr>
        <w:t xml:space="preserve">1.7. </w:t>
      </w:r>
      <w:r w:rsidR="00B94144" w:rsidRPr="005B6F57">
        <w:rPr>
          <w:sz w:val="22"/>
          <w:szCs w:val="22"/>
        </w:rPr>
        <w:t xml:space="preserve">СКЗИ должно поддерживать отправку информационных сообщений по протоколу </w:t>
      </w:r>
      <w:proofErr w:type="spellStart"/>
      <w:r w:rsidR="00B94144" w:rsidRPr="005B6F57">
        <w:rPr>
          <w:sz w:val="22"/>
          <w:szCs w:val="22"/>
        </w:rPr>
        <w:t>syslog</w:t>
      </w:r>
      <w:proofErr w:type="spellEnd"/>
      <w:r w:rsidR="00B94144" w:rsidRPr="005B6F57">
        <w:rPr>
          <w:sz w:val="22"/>
          <w:szCs w:val="22"/>
        </w:rPr>
        <w:t>.</w:t>
      </w:r>
    </w:p>
    <w:p w14:paraId="1DAF2A7B" w14:textId="0161A56B" w:rsidR="00B94144" w:rsidRPr="005B6F57" w:rsidRDefault="00D13B9A" w:rsidP="00D13B9A">
      <w:pPr>
        <w:pStyle w:val="14"/>
        <w:widowControl w:val="0"/>
        <w:ind w:firstLine="567"/>
        <w:contextualSpacing/>
        <w:jc w:val="both"/>
        <w:rPr>
          <w:sz w:val="22"/>
          <w:szCs w:val="22"/>
        </w:rPr>
      </w:pPr>
      <w:r w:rsidRPr="005B6F57">
        <w:rPr>
          <w:sz w:val="22"/>
          <w:szCs w:val="22"/>
        </w:rPr>
        <w:t xml:space="preserve">1.8. </w:t>
      </w:r>
      <w:r w:rsidR="00B94144"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63FD6847" w14:textId="47E8F378" w:rsidR="00B94144" w:rsidRPr="005B6F57" w:rsidRDefault="00D13B9A" w:rsidP="00D13B9A">
      <w:pPr>
        <w:pStyle w:val="14"/>
        <w:widowControl w:val="0"/>
        <w:ind w:firstLine="567"/>
        <w:contextualSpacing/>
        <w:jc w:val="both"/>
        <w:rPr>
          <w:sz w:val="22"/>
          <w:szCs w:val="22"/>
        </w:rPr>
      </w:pPr>
      <w:r w:rsidRPr="005B6F57">
        <w:rPr>
          <w:sz w:val="22"/>
          <w:szCs w:val="22"/>
        </w:rPr>
        <w:t xml:space="preserve">1.9. </w:t>
      </w:r>
      <w:r w:rsidR="00B94144"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B966375" w14:textId="6B116E60" w:rsidR="00B94144" w:rsidRPr="005B6F57" w:rsidRDefault="00D13B9A" w:rsidP="00D13B9A">
      <w:pPr>
        <w:pStyle w:val="14"/>
        <w:widowControl w:val="0"/>
        <w:ind w:firstLine="567"/>
        <w:contextualSpacing/>
        <w:jc w:val="both"/>
        <w:rPr>
          <w:sz w:val="22"/>
          <w:szCs w:val="22"/>
        </w:rPr>
      </w:pPr>
      <w:r w:rsidRPr="005B6F57">
        <w:rPr>
          <w:sz w:val="22"/>
          <w:szCs w:val="22"/>
        </w:rPr>
        <w:t xml:space="preserve">1.10. </w:t>
      </w:r>
      <w:r w:rsidR="00B94144"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77A2E08" w14:textId="0CBD7020" w:rsidR="00B94144" w:rsidRPr="005B6F57" w:rsidRDefault="00D13B9A" w:rsidP="00D13B9A">
      <w:pPr>
        <w:pStyle w:val="14"/>
        <w:widowControl w:val="0"/>
        <w:ind w:firstLine="567"/>
        <w:contextualSpacing/>
        <w:jc w:val="both"/>
        <w:rPr>
          <w:sz w:val="22"/>
          <w:szCs w:val="22"/>
        </w:rPr>
      </w:pPr>
      <w:r w:rsidRPr="005B6F57">
        <w:rPr>
          <w:sz w:val="22"/>
          <w:szCs w:val="22"/>
        </w:rPr>
        <w:t xml:space="preserve">1.11. </w:t>
      </w:r>
      <w:r w:rsidR="00B94144"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файлов.</w:t>
      </w:r>
    </w:p>
    <w:p w14:paraId="5B5BB34E" w14:textId="01A72286" w:rsidR="002413A9" w:rsidRPr="005B6F57" w:rsidRDefault="00D13B9A" w:rsidP="00D13B9A">
      <w:pPr>
        <w:pStyle w:val="14"/>
        <w:widowControl w:val="0"/>
        <w:spacing w:before="120"/>
        <w:ind w:firstLine="567"/>
        <w:jc w:val="both"/>
        <w:rPr>
          <w:b/>
          <w:sz w:val="22"/>
          <w:szCs w:val="22"/>
        </w:rPr>
      </w:pPr>
      <w:r w:rsidRPr="005B6F57">
        <w:rPr>
          <w:b/>
          <w:sz w:val="22"/>
          <w:szCs w:val="22"/>
        </w:rPr>
        <w:t xml:space="preserve">2. </w:t>
      </w:r>
      <w:r w:rsidR="00B94144" w:rsidRPr="005B6F57">
        <w:rPr>
          <w:b/>
          <w:sz w:val="22"/>
          <w:szCs w:val="22"/>
        </w:rPr>
        <w:t>Требования для СКЗИ</w:t>
      </w:r>
    </w:p>
    <w:p w14:paraId="0702EC51" w14:textId="7C2B4CEB" w:rsidR="00B94144" w:rsidRPr="005B6F57" w:rsidRDefault="00B94144" w:rsidP="00D13B9A">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51D75855" w14:textId="01313CA7" w:rsidR="00B94144" w:rsidRPr="005B6F57" w:rsidRDefault="00D13B9A" w:rsidP="00D13B9A">
      <w:pPr>
        <w:pStyle w:val="14"/>
        <w:widowControl w:val="0"/>
        <w:ind w:firstLine="567"/>
        <w:contextualSpacing/>
        <w:jc w:val="both"/>
        <w:rPr>
          <w:sz w:val="22"/>
          <w:szCs w:val="22"/>
        </w:rPr>
      </w:pPr>
      <w:r w:rsidRPr="005B6F57">
        <w:rPr>
          <w:sz w:val="22"/>
          <w:szCs w:val="22"/>
        </w:rPr>
        <w:t xml:space="preserve">2.1. </w:t>
      </w:r>
      <w:r w:rsidR="00B94144"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4D6492EA" w14:textId="0AB8C43C"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сетевых адресов источника и назначения;</w:t>
      </w:r>
    </w:p>
    <w:p w14:paraId="2664F346" w14:textId="164AA361"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используемых сетевых протоколов;</w:t>
      </w:r>
    </w:p>
    <w:p w14:paraId="09D59D39" w14:textId="19BF9510"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транспортных портов источника и назначения.</w:t>
      </w:r>
    </w:p>
    <w:p w14:paraId="62FD508C" w14:textId="77777777" w:rsidR="00B94144" w:rsidRPr="005B6F57" w:rsidRDefault="00B94144" w:rsidP="00D13B9A">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2B07F795" w14:textId="69391F00"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запрет прохождения трафика;</w:t>
      </w:r>
    </w:p>
    <w:p w14:paraId="6BB1D81B" w14:textId="6A06D1F9"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разрешение прохождения трафика.</w:t>
      </w:r>
    </w:p>
    <w:p w14:paraId="20BC80DE" w14:textId="38E20366" w:rsidR="00B94144" w:rsidRPr="005B6F57" w:rsidRDefault="00D13B9A" w:rsidP="00D13B9A">
      <w:pPr>
        <w:pStyle w:val="14"/>
        <w:widowControl w:val="0"/>
        <w:ind w:firstLine="567"/>
        <w:contextualSpacing/>
        <w:jc w:val="both"/>
        <w:rPr>
          <w:sz w:val="22"/>
          <w:szCs w:val="22"/>
        </w:rPr>
      </w:pPr>
      <w:r w:rsidRPr="005B6F57">
        <w:rPr>
          <w:sz w:val="22"/>
          <w:szCs w:val="22"/>
        </w:rPr>
        <w:t xml:space="preserve">2.2. </w:t>
      </w:r>
      <w:r w:rsidR="00B94144" w:rsidRPr="005B6F57">
        <w:rPr>
          <w:sz w:val="22"/>
          <w:szCs w:val="22"/>
        </w:rPr>
        <w:t>Должна выполняться аутентификация и контроль данных участников защищенного сетевого взаимодействия.</w:t>
      </w:r>
    </w:p>
    <w:p w14:paraId="7AA87E44" w14:textId="3C6AB61F" w:rsidR="00B94144" w:rsidRPr="005B6F57" w:rsidRDefault="00D13B9A" w:rsidP="00D13B9A">
      <w:pPr>
        <w:pStyle w:val="14"/>
        <w:widowControl w:val="0"/>
        <w:ind w:firstLine="567"/>
        <w:contextualSpacing/>
        <w:jc w:val="both"/>
        <w:rPr>
          <w:sz w:val="22"/>
          <w:szCs w:val="22"/>
        </w:rPr>
      </w:pPr>
      <w:r w:rsidRPr="005B6F57">
        <w:rPr>
          <w:sz w:val="22"/>
          <w:szCs w:val="22"/>
        </w:rPr>
        <w:t xml:space="preserve">2.3. </w:t>
      </w:r>
      <w:r w:rsidR="00B94144"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D00EAB2" w14:textId="4B3595E8" w:rsidR="00B94144" w:rsidRPr="005B6F57" w:rsidRDefault="00D13B9A" w:rsidP="00D13B9A">
      <w:pPr>
        <w:pStyle w:val="14"/>
        <w:widowControl w:val="0"/>
        <w:ind w:firstLine="567"/>
        <w:contextualSpacing/>
        <w:jc w:val="both"/>
        <w:rPr>
          <w:sz w:val="22"/>
          <w:szCs w:val="22"/>
        </w:rPr>
      </w:pPr>
      <w:r w:rsidRPr="005B6F57">
        <w:rPr>
          <w:sz w:val="22"/>
          <w:szCs w:val="22"/>
        </w:rPr>
        <w:t xml:space="preserve">2.4. </w:t>
      </w:r>
      <w:r w:rsidR="00B94144" w:rsidRPr="005B6F57">
        <w:rPr>
          <w:sz w:val="22"/>
          <w:szCs w:val="22"/>
        </w:rPr>
        <w:t>Должна быть реализована возможность построения защищенного канала доступа до сетевых ресурсов.</w:t>
      </w:r>
    </w:p>
    <w:p w14:paraId="17386909" w14:textId="0EAF8C11" w:rsidR="00B94144" w:rsidRPr="005B6F57" w:rsidRDefault="00D13B9A" w:rsidP="00D13B9A">
      <w:pPr>
        <w:pStyle w:val="14"/>
        <w:widowControl w:val="0"/>
        <w:ind w:firstLine="567"/>
        <w:contextualSpacing/>
        <w:jc w:val="both"/>
        <w:rPr>
          <w:sz w:val="22"/>
          <w:szCs w:val="22"/>
        </w:rPr>
      </w:pPr>
      <w:r w:rsidRPr="005B6F57">
        <w:rPr>
          <w:sz w:val="22"/>
          <w:szCs w:val="22"/>
        </w:rPr>
        <w:t xml:space="preserve">2.5. </w:t>
      </w:r>
      <w:r w:rsidR="00B94144" w:rsidRPr="005B6F57">
        <w:rPr>
          <w:sz w:val="22"/>
          <w:szCs w:val="22"/>
        </w:rPr>
        <w:t>Для построения защищенных каналов должны использоваться криптографические алгоритмы:</w:t>
      </w:r>
    </w:p>
    <w:p w14:paraId="6A2244DA" w14:textId="10227818"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FB83D15" w14:textId="12C33195"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 xml:space="preserve">ГОСТ Р 34.11–2012 «Информационная технология. Криптографическая защита информации. Функция </w:t>
      </w:r>
      <w:proofErr w:type="spellStart"/>
      <w:r w:rsidR="00B94144" w:rsidRPr="005B6F57">
        <w:rPr>
          <w:sz w:val="22"/>
          <w:szCs w:val="22"/>
        </w:rPr>
        <w:t>хэширования</w:t>
      </w:r>
      <w:proofErr w:type="spellEnd"/>
      <w:r w:rsidR="00B94144" w:rsidRPr="005B6F57">
        <w:rPr>
          <w:sz w:val="22"/>
          <w:szCs w:val="22"/>
        </w:rPr>
        <w:t>»;</w:t>
      </w:r>
    </w:p>
    <w:p w14:paraId="1A0C18F6" w14:textId="10CA5D91"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ГОСТ Р 34.12–2015 «Информационная технология. Криптографическая защита информации. Блочные шифры»;</w:t>
      </w:r>
    </w:p>
    <w:p w14:paraId="5D265009" w14:textId="0C8F086D"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ГОСТ Р 34.13–2015 «Информационная технология. Криптографическая защита информации. Режимы работы блочных шифров».</w:t>
      </w:r>
    </w:p>
    <w:p w14:paraId="21D94BBA" w14:textId="49A8AF3F" w:rsidR="00B94144" w:rsidRPr="005B6F57" w:rsidRDefault="00D13B9A" w:rsidP="00D13B9A">
      <w:pPr>
        <w:pStyle w:val="14"/>
        <w:widowControl w:val="0"/>
        <w:ind w:firstLine="567"/>
        <w:contextualSpacing/>
        <w:jc w:val="both"/>
        <w:rPr>
          <w:sz w:val="22"/>
          <w:szCs w:val="22"/>
        </w:rPr>
      </w:pPr>
      <w:r w:rsidRPr="005B6F57">
        <w:rPr>
          <w:sz w:val="22"/>
          <w:szCs w:val="22"/>
        </w:rPr>
        <w:t xml:space="preserve">2.6. </w:t>
      </w:r>
      <w:r w:rsidR="00B94144" w:rsidRPr="005B6F57">
        <w:rPr>
          <w:sz w:val="22"/>
          <w:szCs w:val="22"/>
        </w:rPr>
        <w:t>При построении защищенных каналов должна быть учтена необходимость:</w:t>
      </w:r>
    </w:p>
    <w:p w14:paraId="283AEBF9" w14:textId="194D7421"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77B7B48" w14:textId="0BD54439"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 xml:space="preserve">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w:t>
      </w:r>
      <w:r w:rsidR="00B94144" w:rsidRPr="005B6F57">
        <w:rPr>
          <w:sz w:val="22"/>
          <w:szCs w:val="22"/>
        </w:rPr>
        <w:lastRenderedPageBreak/>
        <w:t>российских криптографических алгоритмов в протоколе защиты информации ESP»;</w:t>
      </w:r>
    </w:p>
    <w:p w14:paraId="57357277" w14:textId="60345510"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38751C11" w14:textId="53AAC188" w:rsidR="00B94144" w:rsidRPr="005B6F57" w:rsidRDefault="00D13B9A" w:rsidP="00D13B9A">
      <w:pPr>
        <w:pStyle w:val="14"/>
        <w:widowControl w:val="0"/>
        <w:ind w:firstLine="567"/>
        <w:contextualSpacing/>
        <w:jc w:val="both"/>
        <w:rPr>
          <w:sz w:val="22"/>
          <w:szCs w:val="22"/>
        </w:rPr>
      </w:pPr>
      <w:r w:rsidRPr="005B6F57">
        <w:rPr>
          <w:sz w:val="22"/>
          <w:szCs w:val="22"/>
        </w:rPr>
        <w:t xml:space="preserve">2.7. </w:t>
      </w:r>
      <w:r w:rsidR="00B94144"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и GUI, включая, но не ограничиваясь, сведениями о:</w:t>
      </w:r>
    </w:p>
    <w:p w14:paraId="7FC29409" w14:textId="0C394EED"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 xml:space="preserve">активной на данный момент политики безопасности; </w:t>
      </w:r>
    </w:p>
    <w:p w14:paraId="66B611A2" w14:textId="260B199E"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наличия или отсутствия защищенного соединения (VPN-туннеля);</w:t>
      </w:r>
    </w:p>
    <w:p w14:paraId="71CF5122" w14:textId="108F0779"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статистических данных относительно действующих защищенных соединений;</w:t>
      </w:r>
    </w:p>
    <w:p w14:paraId="39688B06" w14:textId="72EF260E"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назначенных виртуальных IP-адресах для удаленных подключений пользователей (клиентов);</w:t>
      </w:r>
    </w:p>
    <w:p w14:paraId="7AAA40D0" w14:textId="57C31F25"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статистических данных относительно правил межсетевого экрана;</w:t>
      </w:r>
    </w:p>
    <w:p w14:paraId="70857162" w14:textId="356FC52A"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ошибках получения политик безопасности;</w:t>
      </w:r>
    </w:p>
    <w:p w14:paraId="4A5BA653" w14:textId="04DCFCBA"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не запущенном или остановленном сервисе VPN/МЭ.</w:t>
      </w:r>
    </w:p>
    <w:p w14:paraId="3908A362" w14:textId="42B4F40F" w:rsidR="00B94144" w:rsidRPr="005B6F57" w:rsidRDefault="00D13B9A" w:rsidP="00D13B9A">
      <w:pPr>
        <w:pStyle w:val="14"/>
        <w:widowControl w:val="0"/>
        <w:ind w:firstLine="567"/>
        <w:contextualSpacing/>
        <w:jc w:val="both"/>
        <w:rPr>
          <w:sz w:val="22"/>
          <w:szCs w:val="22"/>
        </w:rPr>
      </w:pPr>
      <w:r w:rsidRPr="005B6F57">
        <w:rPr>
          <w:sz w:val="22"/>
          <w:szCs w:val="22"/>
        </w:rPr>
        <w:t xml:space="preserve">2.8. </w:t>
      </w:r>
      <w:r w:rsidR="00B94144"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1B70A94A" w14:textId="3CC91141"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сетевой адрес источника и назначения;</w:t>
      </w:r>
    </w:p>
    <w:p w14:paraId="4C1B48AF" w14:textId="48EAF2EF"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транспортный протокол и порт источника и назначения;</w:t>
      </w:r>
    </w:p>
    <w:p w14:paraId="4DC04262" w14:textId="63843A04"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набор предложений шифрования для установления защищенного соединения;</w:t>
      </w:r>
    </w:p>
    <w:p w14:paraId="63BF7727" w14:textId="57CDEE73"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proofErr w:type="spellStart"/>
      <w:r w:rsidR="00B94144" w:rsidRPr="005B6F57">
        <w:rPr>
          <w:sz w:val="22"/>
          <w:szCs w:val="22"/>
        </w:rPr>
        <w:t>аутентификационные</w:t>
      </w:r>
      <w:proofErr w:type="spellEnd"/>
      <w:r w:rsidR="00B94144" w:rsidRPr="005B6F57">
        <w:rPr>
          <w:sz w:val="22"/>
          <w:szCs w:val="22"/>
        </w:rPr>
        <w:t xml:space="preserve"> данные участников при установлении защищенного соединения;</w:t>
      </w:r>
    </w:p>
    <w:p w14:paraId="434AECEF" w14:textId="2763DCED"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согласованные параметры и алгоритмы защищенного соединения;</w:t>
      </w:r>
    </w:p>
    <w:p w14:paraId="2C705787" w14:textId="36D58121"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описание ошибки с указанием причины при невозможности установления защищенного соединения.</w:t>
      </w:r>
    </w:p>
    <w:p w14:paraId="6CDAB38D" w14:textId="4A11FFFE" w:rsidR="00B94144" w:rsidRPr="005B6F57" w:rsidRDefault="00D13B9A" w:rsidP="00D13B9A">
      <w:pPr>
        <w:pStyle w:val="14"/>
        <w:widowControl w:val="0"/>
        <w:spacing w:before="120"/>
        <w:ind w:firstLine="567"/>
        <w:jc w:val="both"/>
        <w:rPr>
          <w:b/>
          <w:sz w:val="22"/>
          <w:szCs w:val="22"/>
        </w:rPr>
      </w:pPr>
      <w:r w:rsidRPr="005B6F57">
        <w:rPr>
          <w:b/>
          <w:sz w:val="22"/>
          <w:szCs w:val="22"/>
        </w:rPr>
        <w:t xml:space="preserve">3. </w:t>
      </w:r>
      <w:r w:rsidR="00B94144" w:rsidRPr="005B6F57">
        <w:rPr>
          <w:b/>
          <w:sz w:val="22"/>
          <w:szCs w:val="22"/>
        </w:rPr>
        <w:t>Требования к техническим характеристикам оборудования или ВМ для СКЗИ</w:t>
      </w:r>
    </w:p>
    <w:p w14:paraId="1D271C70" w14:textId="2F5DD797" w:rsidR="00B94144" w:rsidRPr="005B6F57" w:rsidRDefault="00D13B9A" w:rsidP="00D13B9A">
      <w:pPr>
        <w:pStyle w:val="14"/>
        <w:widowControl w:val="0"/>
        <w:ind w:firstLine="567"/>
        <w:contextualSpacing/>
        <w:jc w:val="both"/>
        <w:rPr>
          <w:sz w:val="22"/>
          <w:szCs w:val="22"/>
        </w:rPr>
      </w:pPr>
      <w:r w:rsidRPr="005B6F57">
        <w:rPr>
          <w:sz w:val="22"/>
          <w:szCs w:val="22"/>
        </w:rPr>
        <w:t xml:space="preserve">3.1. </w:t>
      </w:r>
      <w:r w:rsidR="00B94144" w:rsidRPr="005B6F57">
        <w:rPr>
          <w:sz w:val="22"/>
          <w:szCs w:val="22"/>
        </w:rPr>
        <w:t>Для удовлетворения требованиям защиты классов КС1 к средствам криптографической защиты информации и межсетевого экрана типа "В" класса 4 СКЗИ должен поставляться в виде программного комплекса с целью установки на аппаратные платформы пользовательских устройств и на виртуальные устройства под управлением операционных систем:</w:t>
      </w:r>
    </w:p>
    <w:p w14:paraId="007AC40A" w14:textId="334D91F8"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proofErr w:type="spellStart"/>
      <w:r w:rsidR="00B94144" w:rsidRPr="005B6F57">
        <w:rPr>
          <w:sz w:val="22"/>
          <w:szCs w:val="22"/>
        </w:rPr>
        <w:t>Windows</w:t>
      </w:r>
      <w:proofErr w:type="spellEnd"/>
      <w:r w:rsidR="00B94144" w:rsidRPr="005B6F57">
        <w:rPr>
          <w:sz w:val="22"/>
          <w:szCs w:val="22"/>
        </w:rPr>
        <w:t xml:space="preserve"> 10, </w:t>
      </w:r>
      <w:proofErr w:type="spellStart"/>
      <w:r w:rsidR="00B94144" w:rsidRPr="005B6F57">
        <w:rPr>
          <w:sz w:val="22"/>
          <w:szCs w:val="22"/>
        </w:rPr>
        <w:t>Windows</w:t>
      </w:r>
      <w:proofErr w:type="spellEnd"/>
      <w:r w:rsidR="00B94144" w:rsidRPr="005B6F57">
        <w:rPr>
          <w:sz w:val="22"/>
          <w:szCs w:val="22"/>
        </w:rPr>
        <w:t xml:space="preserve"> 11;</w:t>
      </w:r>
    </w:p>
    <w:p w14:paraId="00BF74D3" w14:textId="6DD379F8"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r w:rsidR="00B94144" w:rsidRPr="005B6F57">
        <w:rPr>
          <w:sz w:val="22"/>
          <w:szCs w:val="22"/>
        </w:rPr>
        <w:t>РЕД ОС 7.3;</w:t>
      </w:r>
    </w:p>
    <w:p w14:paraId="4BF1772E" w14:textId="2139ADED"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proofErr w:type="spellStart"/>
      <w:r w:rsidR="00B94144" w:rsidRPr="005B6F57">
        <w:rPr>
          <w:sz w:val="22"/>
          <w:szCs w:val="22"/>
        </w:rPr>
        <w:t>Aльт</w:t>
      </w:r>
      <w:proofErr w:type="spellEnd"/>
      <w:r w:rsidR="00B94144" w:rsidRPr="005B6F57">
        <w:rPr>
          <w:sz w:val="22"/>
          <w:szCs w:val="22"/>
        </w:rPr>
        <w:t xml:space="preserve"> 8 СП;</w:t>
      </w:r>
    </w:p>
    <w:p w14:paraId="0975EB5A" w14:textId="54E287AD"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proofErr w:type="spellStart"/>
      <w:r w:rsidR="00B94144" w:rsidRPr="005B6F57">
        <w:rPr>
          <w:sz w:val="22"/>
          <w:szCs w:val="22"/>
        </w:rPr>
        <w:t>Astra</w:t>
      </w:r>
      <w:proofErr w:type="spellEnd"/>
      <w:r w:rsidR="00B94144" w:rsidRPr="005B6F57">
        <w:rPr>
          <w:sz w:val="22"/>
          <w:szCs w:val="22"/>
        </w:rPr>
        <w:t xml:space="preserve"> </w:t>
      </w:r>
      <w:proofErr w:type="spellStart"/>
      <w:r w:rsidR="00B94144" w:rsidRPr="005B6F57">
        <w:rPr>
          <w:sz w:val="22"/>
          <w:szCs w:val="22"/>
        </w:rPr>
        <w:t>Linux</w:t>
      </w:r>
      <w:proofErr w:type="spellEnd"/>
      <w:r w:rsidR="00B94144" w:rsidRPr="005B6F57">
        <w:rPr>
          <w:sz w:val="22"/>
          <w:szCs w:val="22"/>
        </w:rPr>
        <w:t xml:space="preserve"> </w:t>
      </w:r>
      <w:proofErr w:type="spellStart"/>
      <w:r w:rsidR="00B94144" w:rsidRPr="005B6F57">
        <w:rPr>
          <w:sz w:val="22"/>
          <w:szCs w:val="22"/>
        </w:rPr>
        <w:t>Special</w:t>
      </w:r>
      <w:proofErr w:type="spellEnd"/>
      <w:r w:rsidR="00B94144" w:rsidRPr="005B6F57">
        <w:rPr>
          <w:sz w:val="22"/>
          <w:szCs w:val="22"/>
        </w:rPr>
        <w:t xml:space="preserve"> </w:t>
      </w:r>
      <w:proofErr w:type="spellStart"/>
      <w:r w:rsidR="00B94144" w:rsidRPr="005B6F57">
        <w:rPr>
          <w:sz w:val="22"/>
          <w:szCs w:val="22"/>
        </w:rPr>
        <w:t>Edition</w:t>
      </w:r>
      <w:proofErr w:type="spellEnd"/>
      <w:r w:rsidR="00B94144" w:rsidRPr="005B6F57">
        <w:rPr>
          <w:sz w:val="22"/>
          <w:szCs w:val="22"/>
        </w:rPr>
        <w:t xml:space="preserve"> 1.7, </w:t>
      </w:r>
      <w:proofErr w:type="spellStart"/>
      <w:r w:rsidR="00B94144" w:rsidRPr="005B6F57">
        <w:rPr>
          <w:sz w:val="22"/>
          <w:szCs w:val="22"/>
        </w:rPr>
        <w:t>Astra</w:t>
      </w:r>
      <w:proofErr w:type="spellEnd"/>
      <w:r w:rsidR="00B94144" w:rsidRPr="005B6F57">
        <w:rPr>
          <w:sz w:val="22"/>
          <w:szCs w:val="22"/>
        </w:rPr>
        <w:t xml:space="preserve"> </w:t>
      </w:r>
      <w:proofErr w:type="spellStart"/>
      <w:r w:rsidR="00B94144" w:rsidRPr="005B6F57">
        <w:rPr>
          <w:sz w:val="22"/>
          <w:szCs w:val="22"/>
        </w:rPr>
        <w:t>Linux</w:t>
      </w:r>
      <w:proofErr w:type="spellEnd"/>
      <w:r w:rsidR="00B94144" w:rsidRPr="005B6F57">
        <w:rPr>
          <w:sz w:val="22"/>
          <w:szCs w:val="22"/>
        </w:rPr>
        <w:t xml:space="preserve"> </w:t>
      </w:r>
      <w:proofErr w:type="spellStart"/>
      <w:r w:rsidR="00B94144" w:rsidRPr="005B6F57">
        <w:rPr>
          <w:sz w:val="22"/>
          <w:szCs w:val="22"/>
        </w:rPr>
        <w:t>Special</w:t>
      </w:r>
      <w:proofErr w:type="spellEnd"/>
      <w:r w:rsidR="00B94144" w:rsidRPr="005B6F57">
        <w:rPr>
          <w:sz w:val="22"/>
          <w:szCs w:val="22"/>
        </w:rPr>
        <w:t xml:space="preserve"> </w:t>
      </w:r>
      <w:proofErr w:type="spellStart"/>
      <w:r w:rsidR="00B94144" w:rsidRPr="005B6F57">
        <w:rPr>
          <w:sz w:val="22"/>
          <w:szCs w:val="22"/>
        </w:rPr>
        <w:t>Edition</w:t>
      </w:r>
      <w:proofErr w:type="spellEnd"/>
      <w:r w:rsidR="00B94144" w:rsidRPr="005B6F57">
        <w:rPr>
          <w:sz w:val="22"/>
          <w:szCs w:val="22"/>
        </w:rPr>
        <w:t xml:space="preserve"> 1.8;</w:t>
      </w:r>
    </w:p>
    <w:p w14:paraId="0BD29971" w14:textId="006FF796"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proofErr w:type="spellStart"/>
      <w:r w:rsidR="00B94144" w:rsidRPr="005B6F57">
        <w:rPr>
          <w:sz w:val="22"/>
          <w:szCs w:val="22"/>
        </w:rPr>
        <w:t>Astra</w:t>
      </w:r>
      <w:proofErr w:type="spellEnd"/>
      <w:r w:rsidR="00B94144" w:rsidRPr="005B6F57">
        <w:rPr>
          <w:sz w:val="22"/>
          <w:szCs w:val="22"/>
        </w:rPr>
        <w:t xml:space="preserve"> </w:t>
      </w:r>
      <w:proofErr w:type="spellStart"/>
      <w:r w:rsidR="00B94144" w:rsidRPr="005B6F57">
        <w:rPr>
          <w:sz w:val="22"/>
          <w:szCs w:val="22"/>
        </w:rPr>
        <w:t>Linux</w:t>
      </w:r>
      <w:proofErr w:type="spellEnd"/>
      <w:r w:rsidR="00B94144" w:rsidRPr="005B6F57">
        <w:rPr>
          <w:sz w:val="22"/>
          <w:szCs w:val="22"/>
        </w:rPr>
        <w:t xml:space="preserve"> </w:t>
      </w:r>
      <w:proofErr w:type="spellStart"/>
      <w:r w:rsidR="00B94144" w:rsidRPr="005B6F57">
        <w:rPr>
          <w:sz w:val="22"/>
          <w:szCs w:val="22"/>
        </w:rPr>
        <w:t>Common</w:t>
      </w:r>
      <w:proofErr w:type="spellEnd"/>
      <w:r w:rsidR="00B94144" w:rsidRPr="005B6F57">
        <w:rPr>
          <w:sz w:val="22"/>
          <w:szCs w:val="22"/>
        </w:rPr>
        <w:t xml:space="preserve"> </w:t>
      </w:r>
      <w:proofErr w:type="spellStart"/>
      <w:r w:rsidR="00B94144" w:rsidRPr="005B6F57">
        <w:rPr>
          <w:sz w:val="22"/>
          <w:szCs w:val="22"/>
        </w:rPr>
        <w:t>Edition</w:t>
      </w:r>
      <w:proofErr w:type="spellEnd"/>
      <w:r w:rsidR="00B94144" w:rsidRPr="005B6F57">
        <w:rPr>
          <w:sz w:val="22"/>
          <w:szCs w:val="22"/>
        </w:rPr>
        <w:t>;</w:t>
      </w:r>
    </w:p>
    <w:p w14:paraId="29552AF1" w14:textId="349375F7" w:rsidR="00B94144" w:rsidRPr="005B6F57" w:rsidRDefault="00D13B9A" w:rsidP="00D13B9A">
      <w:pPr>
        <w:pStyle w:val="14"/>
        <w:widowControl w:val="0"/>
        <w:ind w:firstLine="567"/>
        <w:contextualSpacing/>
        <w:jc w:val="both"/>
        <w:rPr>
          <w:sz w:val="22"/>
          <w:szCs w:val="22"/>
        </w:rPr>
      </w:pPr>
      <w:r w:rsidRPr="005B6F57">
        <w:rPr>
          <w:sz w:val="22"/>
          <w:szCs w:val="22"/>
        </w:rPr>
        <w:t xml:space="preserve">- </w:t>
      </w:r>
      <w:proofErr w:type="spellStart"/>
      <w:r w:rsidR="00B94144" w:rsidRPr="005B6F57">
        <w:rPr>
          <w:sz w:val="22"/>
          <w:szCs w:val="22"/>
        </w:rPr>
        <w:t>Adnroid</w:t>
      </w:r>
      <w:proofErr w:type="spellEnd"/>
      <w:r w:rsidR="00B94144" w:rsidRPr="005B6F57">
        <w:rPr>
          <w:sz w:val="22"/>
          <w:szCs w:val="22"/>
        </w:rPr>
        <w:t xml:space="preserve"> 10.</w:t>
      </w:r>
    </w:p>
    <w:p w14:paraId="6C30BC45" w14:textId="77777777" w:rsidR="00B94144" w:rsidRPr="005B6F57" w:rsidRDefault="00B94144" w:rsidP="00D13B9A">
      <w:pPr>
        <w:pStyle w:val="14"/>
        <w:widowControl w:val="0"/>
        <w:ind w:firstLine="567"/>
        <w:contextualSpacing/>
        <w:jc w:val="both"/>
        <w:rPr>
          <w:sz w:val="22"/>
          <w:szCs w:val="22"/>
        </w:rPr>
      </w:pPr>
    </w:p>
    <w:p w14:paraId="51EFE882" w14:textId="154A9091" w:rsidR="002413A9" w:rsidRPr="005B6F57" w:rsidRDefault="0013012D">
      <w:pPr>
        <w:pStyle w:val="14"/>
        <w:widowControl w:val="0"/>
        <w:numPr>
          <w:ilvl w:val="1"/>
          <w:numId w:val="13"/>
        </w:numPr>
        <w:ind w:left="993"/>
        <w:jc w:val="both"/>
        <w:rPr>
          <w:bCs/>
          <w:sz w:val="22"/>
          <w:szCs w:val="22"/>
        </w:rPr>
      </w:pPr>
      <w:r w:rsidRPr="005B6F57">
        <w:br w:type="page"/>
      </w:r>
    </w:p>
    <w:p w14:paraId="7BB7AB60" w14:textId="77777777" w:rsidR="002413A9" w:rsidRPr="005B6F57" w:rsidRDefault="0013012D">
      <w:pPr>
        <w:pStyle w:val="14"/>
        <w:widowControl w:val="0"/>
        <w:ind w:firstLine="567"/>
        <w:contextualSpacing/>
        <w:jc w:val="right"/>
        <w:rPr>
          <w:sz w:val="22"/>
          <w:szCs w:val="22"/>
        </w:rPr>
      </w:pPr>
      <w:r w:rsidRPr="005B6F57">
        <w:rPr>
          <w:sz w:val="22"/>
          <w:szCs w:val="22"/>
        </w:rPr>
        <w:lastRenderedPageBreak/>
        <w:t>Приложение №1-4 к Требованиям</w:t>
      </w:r>
    </w:p>
    <w:p w14:paraId="50366E25" w14:textId="77777777" w:rsidR="002413A9" w:rsidRPr="005B6F57" w:rsidRDefault="0013012D">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532C6D6A" w14:textId="77777777" w:rsidR="002413A9" w:rsidRPr="005B6F57" w:rsidRDefault="002413A9">
      <w:pPr>
        <w:pStyle w:val="14"/>
        <w:widowControl w:val="0"/>
        <w:jc w:val="center"/>
        <w:rPr>
          <w:b/>
          <w:sz w:val="22"/>
          <w:szCs w:val="22"/>
        </w:rPr>
      </w:pPr>
    </w:p>
    <w:p w14:paraId="3217922D" w14:textId="46C52FBC" w:rsidR="0054237D" w:rsidRPr="005B6F57" w:rsidRDefault="0054237D" w:rsidP="0054237D">
      <w:pPr>
        <w:pStyle w:val="14"/>
        <w:widowControl w:val="0"/>
        <w:contextualSpacing/>
        <w:jc w:val="center"/>
        <w:rPr>
          <w:b/>
          <w:sz w:val="22"/>
          <w:szCs w:val="22"/>
        </w:rPr>
      </w:pPr>
      <w:r w:rsidRPr="005B6F57">
        <w:rPr>
          <w:b/>
          <w:sz w:val="22"/>
          <w:szCs w:val="22"/>
        </w:rPr>
        <w:t>Требования к средству криптографической защиты информации (СКЗИ) «VPN/FW «ЗАСТАВА-Клиент», версия 8 КС</w:t>
      </w:r>
      <w:r w:rsidR="00C61603" w:rsidRPr="005B6F57">
        <w:rPr>
          <w:b/>
          <w:sz w:val="22"/>
          <w:szCs w:val="22"/>
        </w:rPr>
        <w:t>3</w:t>
      </w:r>
      <w:r w:rsidRPr="005B6F57">
        <w:rPr>
          <w:b/>
          <w:sz w:val="22"/>
          <w:szCs w:val="22"/>
        </w:rPr>
        <w:t xml:space="preserve"> </w:t>
      </w:r>
      <w:r w:rsidR="00FE7D56" w:rsidRPr="005B6F57">
        <w:rPr>
          <w:b/>
          <w:sz w:val="22"/>
          <w:szCs w:val="22"/>
        </w:rPr>
        <w:t>(ИЛИ ЭКВИВАЛЕНТ)</w:t>
      </w:r>
    </w:p>
    <w:p w14:paraId="029AE249" w14:textId="7416C03D" w:rsidR="0054237D" w:rsidRPr="005B6F57" w:rsidRDefault="001D3583" w:rsidP="00BA7AE7">
      <w:pPr>
        <w:pStyle w:val="14"/>
        <w:widowControl w:val="0"/>
        <w:spacing w:before="120"/>
        <w:ind w:firstLine="567"/>
        <w:jc w:val="both"/>
        <w:rPr>
          <w:b/>
          <w:sz w:val="22"/>
          <w:szCs w:val="22"/>
        </w:rPr>
      </w:pPr>
      <w:r w:rsidRPr="005B6F57">
        <w:rPr>
          <w:b/>
          <w:sz w:val="22"/>
          <w:szCs w:val="22"/>
        </w:rPr>
        <w:t xml:space="preserve">1. </w:t>
      </w:r>
      <w:r w:rsidR="0054237D" w:rsidRPr="005B6F57">
        <w:rPr>
          <w:b/>
          <w:sz w:val="22"/>
          <w:szCs w:val="22"/>
        </w:rPr>
        <w:t>Общие</w:t>
      </w:r>
      <w:r w:rsidR="00C61603" w:rsidRPr="005B6F57">
        <w:rPr>
          <w:b/>
          <w:sz w:val="22"/>
          <w:szCs w:val="22"/>
        </w:rPr>
        <w:t xml:space="preserve"> функциональные</w:t>
      </w:r>
      <w:r w:rsidR="0054237D" w:rsidRPr="005B6F57">
        <w:rPr>
          <w:b/>
          <w:sz w:val="22"/>
          <w:szCs w:val="22"/>
        </w:rPr>
        <w:t xml:space="preserve"> требования</w:t>
      </w:r>
    </w:p>
    <w:p w14:paraId="1F831CA5" w14:textId="57684C3C" w:rsidR="00C61603" w:rsidRPr="005B6F57" w:rsidRDefault="001D3583" w:rsidP="00BA7AE7">
      <w:pPr>
        <w:pStyle w:val="14"/>
        <w:widowControl w:val="0"/>
        <w:ind w:firstLine="567"/>
        <w:contextualSpacing/>
        <w:jc w:val="both"/>
        <w:rPr>
          <w:sz w:val="22"/>
          <w:szCs w:val="22"/>
        </w:rPr>
      </w:pPr>
      <w:r w:rsidRPr="005B6F57">
        <w:rPr>
          <w:sz w:val="22"/>
          <w:szCs w:val="22"/>
        </w:rPr>
        <w:t xml:space="preserve">1.1. </w:t>
      </w:r>
      <w:r w:rsidR="0054237D" w:rsidRPr="005B6F57">
        <w:rPr>
          <w:sz w:val="22"/>
          <w:szCs w:val="22"/>
        </w:rPr>
        <w:t>Программное обеспечение должно быть внесено в Единый реестр российских программ для электронных вычислительных машин и баз данных.</w:t>
      </w:r>
    </w:p>
    <w:p w14:paraId="32D8B4DD" w14:textId="259BCF8F" w:rsidR="00C61603" w:rsidRPr="005B6F57" w:rsidRDefault="001D3583" w:rsidP="00BA7AE7">
      <w:pPr>
        <w:pStyle w:val="14"/>
        <w:widowControl w:val="0"/>
        <w:ind w:firstLine="567"/>
        <w:contextualSpacing/>
        <w:jc w:val="both"/>
        <w:rPr>
          <w:sz w:val="22"/>
          <w:szCs w:val="22"/>
        </w:rPr>
      </w:pPr>
      <w:r w:rsidRPr="005B6F57">
        <w:rPr>
          <w:sz w:val="22"/>
          <w:szCs w:val="22"/>
        </w:rPr>
        <w:t xml:space="preserve">1.2. </w:t>
      </w:r>
      <w:r w:rsidR="00C61603" w:rsidRPr="005B6F57">
        <w:rPr>
          <w:sz w:val="22"/>
          <w:szCs w:val="22"/>
        </w:rPr>
        <w:t>СКЗИ должно обеспечивать реализацию шифрования с использованием российских криптографических алгоритмов.</w:t>
      </w:r>
    </w:p>
    <w:p w14:paraId="3E9F5861" w14:textId="172E7776" w:rsidR="00C61603" w:rsidRPr="005B6F57" w:rsidRDefault="00BA7AE7" w:rsidP="00BA7AE7">
      <w:pPr>
        <w:pStyle w:val="14"/>
        <w:widowControl w:val="0"/>
        <w:ind w:firstLine="567"/>
        <w:contextualSpacing/>
        <w:jc w:val="both"/>
        <w:rPr>
          <w:sz w:val="22"/>
          <w:szCs w:val="22"/>
        </w:rPr>
      </w:pPr>
      <w:r w:rsidRPr="005B6F57">
        <w:rPr>
          <w:sz w:val="22"/>
          <w:szCs w:val="22"/>
        </w:rPr>
        <w:t xml:space="preserve">1.3. </w:t>
      </w:r>
      <w:r w:rsidR="00C61603" w:rsidRPr="005B6F57">
        <w:rPr>
          <w:sz w:val="22"/>
          <w:szCs w:val="22"/>
        </w:rPr>
        <w:t>СКЗИ должно использовать в работе ГОСТ 28147-1989, ГОСТ Р 34.10-2012, ГОСТ Р 34.11-2012, ГОСТ Р 34.12-2015, ГОСТ Р 34.13-2015.</w:t>
      </w:r>
    </w:p>
    <w:p w14:paraId="020E4FC4" w14:textId="6056AF12" w:rsidR="00C61603" w:rsidRPr="005B6F57" w:rsidRDefault="00BA7AE7" w:rsidP="00BA7AE7">
      <w:pPr>
        <w:pStyle w:val="14"/>
        <w:widowControl w:val="0"/>
        <w:ind w:firstLine="567"/>
        <w:contextualSpacing/>
        <w:jc w:val="both"/>
        <w:rPr>
          <w:sz w:val="22"/>
          <w:szCs w:val="22"/>
        </w:rPr>
      </w:pPr>
      <w:r w:rsidRPr="005B6F57">
        <w:rPr>
          <w:sz w:val="22"/>
          <w:szCs w:val="22"/>
        </w:rPr>
        <w:t xml:space="preserve">1.4. </w:t>
      </w:r>
      <w:r w:rsidR="00C61603"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A16D376" w14:textId="7207AADB" w:rsidR="00C61603" w:rsidRPr="005B6F57" w:rsidRDefault="00BA7AE7" w:rsidP="00BA7AE7">
      <w:pPr>
        <w:pStyle w:val="14"/>
        <w:widowControl w:val="0"/>
        <w:ind w:firstLine="567"/>
        <w:contextualSpacing/>
        <w:jc w:val="both"/>
        <w:rPr>
          <w:sz w:val="22"/>
          <w:szCs w:val="22"/>
        </w:rPr>
      </w:pPr>
      <w:r w:rsidRPr="005B6F57">
        <w:rPr>
          <w:sz w:val="22"/>
          <w:szCs w:val="22"/>
        </w:rPr>
        <w:t xml:space="preserve">1.5. </w:t>
      </w:r>
      <w:r w:rsidR="00C61603" w:rsidRPr="005B6F57">
        <w:rPr>
          <w:sz w:val="22"/>
          <w:szCs w:val="22"/>
        </w:rPr>
        <w:t>СКЗИ должно обеспечивать хранение и возможность анализа информации о своей работе.</w:t>
      </w:r>
    </w:p>
    <w:p w14:paraId="58BB5E17" w14:textId="4FED9E7B" w:rsidR="00C61603" w:rsidRPr="005B6F57" w:rsidRDefault="00BA7AE7" w:rsidP="00BA7AE7">
      <w:pPr>
        <w:pStyle w:val="14"/>
        <w:widowControl w:val="0"/>
        <w:ind w:firstLine="567"/>
        <w:contextualSpacing/>
        <w:jc w:val="both"/>
        <w:rPr>
          <w:sz w:val="22"/>
          <w:szCs w:val="22"/>
        </w:rPr>
      </w:pPr>
      <w:r w:rsidRPr="005B6F57">
        <w:rPr>
          <w:sz w:val="22"/>
          <w:szCs w:val="22"/>
        </w:rPr>
        <w:t xml:space="preserve">1.6. </w:t>
      </w:r>
      <w:r w:rsidR="00C61603" w:rsidRPr="005B6F57">
        <w:rPr>
          <w:sz w:val="22"/>
          <w:szCs w:val="22"/>
        </w:rPr>
        <w:t xml:space="preserve">СКЗИ должно поддерживать отправку информационных сообщений по протоколу </w:t>
      </w:r>
      <w:proofErr w:type="spellStart"/>
      <w:r w:rsidR="00C61603" w:rsidRPr="005B6F57">
        <w:rPr>
          <w:sz w:val="22"/>
          <w:szCs w:val="22"/>
        </w:rPr>
        <w:t>syslog</w:t>
      </w:r>
      <w:proofErr w:type="spellEnd"/>
      <w:r w:rsidR="00C61603" w:rsidRPr="005B6F57">
        <w:rPr>
          <w:sz w:val="22"/>
          <w:szCs w:val="22"/>
        </w:rPr>
        <w:t>.</w:t>
      </w:r>
    </w:p>
    <w:p w14:paraId="27156B74" w14:textId="6DAD387E" w:rsidR="00C61603" w:rsidRPr="005B6F57" w:rsidRDefault="00BA7AE7" w:rsidP="00BA7AE7">
      <w:pPr>
        <w:pStyle w:val="14"/>
        <w:widowControl w:val="0"/>
        <w:ind w:firstLine="567"/>
        <w:contextualSpacing/>
        <w:jc w:val="both"/>
        <w:rPr>
          <w:sz w:val="22"/>
          <w:szCs w:val="22"/>
        </w:rPr>
      </w:pPr>
      <w:r w:rsidRPr="005B6F57">
        <w:rPr>
          <w:sz w:val="22"/>
          <w:szCs w:val="22"/>
        </w:rPr>
        <w:t xml:space="preserve">1.7. </w:t>
      </w:r>
      <w:r w:rsidR="00C61603" w:rsidRPr="005B6F57">
        <w:rPr>
          <w:sz w:val="22"/>
          <w:szCs w:val="22"/>
        </w:rPr>
        <w:t>СКЗИ должно содержать средства, обеспечивающие контроль за целостностью своей программной части посредством сверки контрольных сумм с эталонными.</w:t>
      </w:r>
    </w:p>
    <w:p w14:paraId="7BC80579" w14:textId="118A7068" w:rsidR="00C61603" w:rsidRPr="005B6F57" w:rsidRDefault="00BA7AE7" w:rsidP="00BA7AE7">
      <w:pPr>
        <w:pStyle w:val="14"/>
        <w:widowControl w:val="0"/>
        <w:ind w:firstLine="567"/>
        <w:contextualSpacing/>
        <w:jc w:val="both"/>
        <w:rPr>
          <w:sz w:val="22"/>
          <w:szCs w:val="22"/>
        </w:rPr>
      </w:pPr>
      <w:r w:rsidRPr="005B6F57">
        <w:rPr>
          <w:sz w:val="22"/>
          <w:szCs w:val="22"/>
        </w:rPr>
        <w:t xml:space="preserve">1.8. </w:t>
      </w:r>
      <w:r w:rsidR="00C61603"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4386E5F9" w14:textId="1005E70E"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сетевых адресов источника и назначения;</w:t>
      </w:r>
    </w:p>
    <w:p w14:paraId="29315468" w14:textId="0B87788F"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используемых сетевых протоколов;</w:t>
      </w:r>
    </w:p>
    <w:p w14:paraId="647FD02D" w14:textId="78B4DE6F"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транспортных портов источника и назначения.</w:t>
      </w:r>
    </w:p>
    <w:p w14:paraId="1662499C" w14:textId="77777777" w:rsidR="00C61603" w:rsidRPr="005B6F57" w:rsidRDefault="00C61603" w:rsidP="00BA7AE7">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53AE916E" w14:textId="1C79F3D7"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запрет прохождения трафика;</w:t>
      </w:r>
    </w:p>
    <w:p w14:paraId="6B0E05CB" w14:textId="2C290A7D"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разрешение прохождения трафика.</w:t>
      </w:r>
    </w:p>
    <w:p w14:paraId="14013EF9" w14:textId="04728B91" w:rsidR="00C61603" w:rsidRPr="005B6F57" w:rsidRDefault="00BA7AE7" w:rsidP="00BA7AE7">
      <w:pPr>
        <w:pStyle w:val="14"/>
        <w:widowControl w:val="0"/>
        <w:ind w:firstLine="567"/>
        <w:contextualSpacing/>
        <w:jc w:val="both"/>
        <w:rPr>
          <w:sz w:val="22"/>
          <w:szCs w:val="22"/>
        </w:rPr>
      </w:pPr>
      <w:r w:rsidRPr="005B6F57">
        <w:rPr>
          <w:sz w:val="22"/>
          <w:szCs w:val="22"/>
        </w:rPr>
        <w:t xml:space="preserve">1.9. </w:t>
      </w:r>
      <w:r w:rsidR="00C61603" w:rsidRPr="005B6F57">
        <w:rPr>
          <w:sz w:val="22"/>
          <w:szCs w:val="22"/>
        </w:rPr>
        <w:t>Должна выполняться аутентификация и контроль данных участников защищенного сетевого взаимодействия.</w:t>
      </w:r>
    </w:p>
    <w:p w14:paraId="0ED9A49C" w14:textId="5EA8C236" w:rsidR="00C61603" w:rsidRPr="005B6F57" w:rsidRDefault="00BA7AE7" w:rsidP="00BA7AE7">
      <w:pPr>
        <w:pStyle w:val="14"/>
        <w:widowControl w:val="0"/>
        <w:ind w:firstLine="567"/>
        <w:contextualSpacing/>
        <w:jc w:val="both"/>
        <w:rPr>
          <w:sz w:val="22"/>
          <w:szCs w:val="22"/>
        </w:rPr>
      </w:pPr>
      <w:r w:rsidRPr="005B6F57">
        <w:rPr>
          <w:sz w:val="22"/>
          <w:szCs w:val="22"/>
        </w:rPr>
        <w:t xml:space="preserve">1.10. </w:t>
      </w:r>
      <w:r w:rsidR="00C61603"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 «ЗАСТАВА-Управление».</w:t>
      </w:r>
    </w:p>
    <w:p w14:paraId="4E8CB975" w14:textId="252D4062" w:rsidR="00C61603" w:rsidRPr="005B6F57" w:rsidRDefault="00BA7AE7" w:rsidP="00BA7AE7">
      <w:pPr>
        <w:pStyle w:val="14"/>
        <w:widowControl w:val="0"/>
        <w:ind w:firstLine="567"/>
        <w:contextualSpacing/>
        <w:jc w:val="both"/>
        <w:rPr>
          <w:sz w:val="22"/>
          <w:szCs w:val="22"/>
        </w:rPr>
      </w:pPr>
      <w:r w:rsidRPr="005B6F57">
        <w:rPr>
          <w:sz w:val="22"/>
          <w:szCs w:val="22"/>
        </w:rPr>
        <w:t xml:space="preserve">1.11. </w:t>
      </w:r>
      <w:r w:rsidR="00C61603" w:rsidRPr="005B6F57">
        <w:rPr>
          <w:sz w:val="22"/>
          <w:szCs w:val="22"/>
        </w:rPr>
        <w:t>Должна быть реализована возможность построения защищенного канала доступа до сетевых ресурсов.</w:t>
      </w:r>
    </w:p>
    <w:p w14:paraId="07B38D9B" w14:textId="5419AF41" w:rsidR="00C61603" w:rsidRPr="005B6F57" w:rsidRDefault="00BA7AE7" w:rsidP="00BA7AE7">
      <w:pPr>
        <w:pStyle w:val="14"/>
        <w:widowControl w:val="0"/>
        <w:ind w:firstLine="567"/>
        <w:contextualSpacing/>
        <w:jc w:val="both"/>
        <w:rPr>
          <w:sz w:val="22"/>
          <w:szCs w:val="22"/>
        </w:rPr>
      </w:pPr>
      <w:r w:rsidRPr="005B6F57">
        <w:rPr>
          <w:sz w:val="22"/>
          <w:szCs w:val="22"/>
        </w:rPr>
        <w:t xml:space="preserve">1.12. </w:t>
      </w:r>
      <w:r w:rsidR="00C61603" w:rsidRPr="005B6F57">
        <w:rPr>
          <w:sz w:val="22"/>
          <w:szCs w:val="22"/>
        </w:rPr>
        <w:t>Для построения защищенных каналов должны использоваться криптографические алгоритмы:</w:t>
      </w:r>
    </w:p>
    <w:p w14:paraId="0E4C2D75" w14:textId="2D38D54D"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1B78932F" w14:textId="68CF1348"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 xml:space="preserve">ГОСТ Р 34.11–2012 «Информационная технология. Криптографическая защита информации. Функция </w:t>
      </w:r>
      <w:proofErr w:type="spellStart"/>
      <w:r w:rsidR="00C61603" w:rsidRPr="005B6F57">
        <w:rPr>
          <w:sz w:val="22"/>
          <w:szCs w:val="22"/>
        </w:rPr>
        <w:t>хэширования</w:t>
      </w:r>
      <w:proofErr w:type="spellEnd"/>
      <w:r w:rsidR="00C61603" w:rsidRPr="005B6F57">
        <w:rPr>
          <w:sz w:val="22"/>
          <w:szCs w:val="22"/>
        </w:rPr>
        <w:t>»;</w:t>
      </w:r>
    </w:p>
    <w:p w14:paraId="7BB335F5" w14:textId="23F13C04"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ГОСТ Р 34.12–2015 «Информационная технология. Криптографическая защита информации. Блочные шифры»;</w:t>
      </w:r>
    </w:p>
    <w:p w14:paraId="2529E793" w14:textId="1417FBF5"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ГОСТ Р 34.13–2015 «Информационная технология. Криптографическая защита информации. Режимы работы блочных шифров».</w:t>
      </w:r>
    </w:p>
    <w:p w14:paraId="53A5B7B6" w14:textId="0E3742B8" w:rsidR="00C61603" w:rsidRPr="005B6F57" w:rsidRDefault="00BA7AE7" w:rsidP="00BA7AE7">
      <w:pPr>
        <w:pStyle w:val="14"/>
        <w:widowControl w:val="0"/>
        <w:ind w:firstLine="567"/>
        <w:contextualSpacing/>
        <w:jc w:val="both"/>
        <w:rPr>
          <w:sz w:val="22"/>
          <w:szCs w:val="22"/>
        </w:rPr>
      </w:pPr>
      <w:r w:rsidRPr="005B6F57">
        <w:rPr>
          <w:sz w:val="22"/>
          <w:szCs w:val="22"/>
        </w:rPr>
        <w:t xml:space="preserve">1.13. </w:t>
      </w:r>
      <w:r w:rsidR="00C61603" w:rsidRPr="005B6F57">
        <w:rPr>
          <w:sz w:val="22"/>
          <w:szCs w:val="22"/>
        </w:rPr>
        <w:t>При построении защищенных каналов должна быть учтена необходимость:</w:t>
      </w:r>
    </w:p>
    <w:p w14:paraId="17859BA2" w14:textId="3F7BECC6"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BB05982" w14:textId="238B68C1"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3766D141" w14:textId="392EDFE5"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7E767C5B" w14:textId="2A28F12D" w:rsidR="00C61603" w:rsidRPr="005B6F57" w:rsidRDefault="00BA7AE7" w:rsidP="00BA7AE7">
      <w:pPr>
        <w:pStyle w:val="14"/>
        <w:widowControl w:val="0"/>
        <w:ind w:firstLine="567"/>
        <w:contextualSpacing/>
        <w:jc w:val="both"/>
        <w:rPr>
          <w:sz w:val="22"/>
          <w:szCs w:val="22"/>
        </w:rPr>
      </w:pPr>
      <w:r w:rsidRPr="005B6F57">
        <w:rPr>
          <w:sz w:val="22"/>
          <w:szCs w:val="22"/>
        </w:rPr>
        <w:t xml:space="preserve">1.14. </w:t>
      </w:r>
      <w:r w:rsidR="00C61603"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и GUI, включая, но не ограничиваясь, сведениями о:</w:t>
      </w:r>
    </w:p>
    <w:p w14:paraId="228DB5C8" w14:textId="5866B24C"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 xml:space="preserve">активной на данный момент политики безопасности; </w:t>
      </w:r>
    </w:p>
    <w:p w14:paraId="318383E9" w14:textId="5F98DE25"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наличия или отсутствия защищенного соединения (VPN-туннеля);</w:t>
      </w:r>
    </w:p>
    <w:p w14:paraId="1D685BB6" w14:textId="1AF715FD"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статистических данных относительно действующих защищенных соединений;</w:t>
      </w:r>
    </w:p>
    <w:p w14:paraId="47931555" w14:textId="1BB855B5"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назначенных виртуальных IP-адресах для удаленных подключений пользователей (клиентов);</w:t>
      </w:r>
    </w:p>
    <w:p w14:paraId="70A62AE7" w14:textId="4B96B6EC" w:rsidR="00C61603" w:rsidRPr="005B6F57" w:rsidRDefault="00BA7AE7" w:rsidP="00BA7AE7">
      <w:pPr>
        <w:pStyle w:val="14"/>
        <w:widowControl w:val="0"/>
        <w:ind w:firstLine="567"/>
        <w:contextualSpacing/>
        <w:jc w:val="both"/>
        <w:rPr>
          <w:sz w:val="22"/>
          <w:szCs w:val="22"/>
        </w:rPr>
      </w:pPr>
      <w:r w:rsidRPr="005B6F57">
        <w:rPr>
          <w:sz w:val="22"/>
          <w:szCs w:val="22"/>
        </w:rPr>
        <w:lastRenderedPageBreak/>
        <w:t xml:space="preserve">- </w:t>
      </w:r>
      <w:r w:rsidR="00C61603" w:rsidRPr="005B6F57">
        <w:rPr>
          <w:sz w:val="22"/>
          <w:szCs w:val="22"/>
        </w:rPr>
        <w:t>статистических данных относительно правил межсетевого экрана;</w:t>
      </w:r>
    </w:p>
    <w:p w14:paraId="31C8D5A2" w14:textId="5573A547"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ошибках получения политик безопасности;</w:t>
      </w:r>
    </w:p>
    <w:p w14:paraId="00B8691E" w14:textId="65F8A0B5"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не запущенном или остановленном сервисе VPN/МЭ.</w:t>
      </w:r>
    </w:p>
    <w:p w14:paraId="3DA55F64" w14:textId="510D421E" w:rsidR="00C61603" w:rsidRPr="005B6F57" w:rsidRDefault="00BA7AE7" w:rsidP="00BA7AE7">
      <w:pPr>
        <w:pStyle w:val="14"/>
        <w:widowControl w:val="0"/>
        <w:ind w:firstLine="567"/>
        <w:contextualSpacing/>
        <w:jc w:val="both"/>
        <w:rPr>
          <w:sz w:val="22"/>
          <w:szCs w:val="22"/>
        </w:rPr>
      </w:pPr>
      <w:r w:rsidRPr="005B6F57">
        <w:rPr>
          <w:sz w:val="22"/>
          <w:szCs w:val="22"/>
        </w:rPr>
        <w:t xml:space="preserve">1.15. </w:t>
      </w:r>
      <w:r w:rsidR="00C61603"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C4961B7" w14:textId="0B51F016"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сетевой адрес источника и назначения;</w:t>
      </w:r>
    </w:p>
    <w:p w14:paraId="76365503" w14:textId="14A6E96E"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транспортный протокол и порт источника и назначения;</w:t>
      </w:r>
    </w:p>
    <w:p w14:paraId="1D684263" w14:textId="678878B8"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набор предложений шифрования для установления защищенного соединения;</w:t>
      </w:r>
    </w:p>
    <w:p w14:paraId="43C791D4" w14:textId="094DEFAC"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proofErr w:type="spellStart"/>
      <w:r w:rsidR="00C61603" w:rsidRPr="005B6F57">
        <w:rPr>
          <w:sz w:val="22"/>
          <w:szCs w:val="22"/>
        </w:rPr>
        <w:t>аутентификационные</w:t>
      </w:r>
      <w:proofErr w:type="spellEnd"/>
      <w:r w:rsidR="00C61603" w:rsidRPr="005B6F57">
        <w:rPr>
          <w:sz w:val="22"/>
          <w:szCs w:val="22"/>
        </w:rPr>
        <w:t xml:space="preserve"> данные участников при установлении защищенного соединения;</w:t>
      </w:r>
    </w:p>
    <w:p w14:paraId="5A323EE4" w14:textId="345D45A2"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согласованные параметры и алгоритмы защищенного соединения;</w:t>
      </w:r>
    </w:p>
    <w:p w14:paraId="54A3989A" w14:textId="5AB580D1" w:rsidR="00C61603" w:rsidRPr="005B6F57" w:rsidRDefault="00BA7AE7" w:rsidP="00BA7AE7">
      <w:pPr>
        <w:pStyle w:val="14"/>
        <w:widowControl w:val="0"/>
        <w:ind w:firstLine="567"/>
        <w:contextualSpacing/>
        <w:jc w:val="both"/>
        <w:rPr>
          <w:sz w:val="22"/>
          <w:szCs w:val="22"/>
        </w:rPr>
      </w:pPr>
      <w:r w:rsidRPr="005B6F57">
        <w:rPr>
          <w:sz w:val="22"/>
          <w:szCs w:val="22"/>
        </w:rPr>
        <w:t xml:space="preserve">- </w:t>
      </w:r>
      <w:r w:rsidR="00C61603" w:rsidRPr="005B6F57">
        <w:rPr>
          <w:sz w:val="22"/>
          <w:szCs w:val="22"/>
        </w:rPr>
        <w:t>описание ошибки с указанием причины при невозможности установления защищенного соединения.</w:t>
      </w:r>
    </w:p>
    <w:p w14:paraId="23223BBE" w14:textId="00B940E2" w:rsidR="00C61603" w:rsidRPr="005B6F57" w:rsidRDefault="00BA7AE7" w:rsidP="00BA7AE7">
      <w:pPr>
        <w:pStyle w:val="14"/>
        <w:widowControl w:val="0"/>
        <w:spacing w:before="120"/>
        <w:ind w:firstLine="567"/>
        <w:jc w:val="both"/>
        <w:rPr>
          <w:b/>
          <w:sz w:val="22"/>
          <w:szCs w:val="22"/>
        </w:rPr>
      </w:pPr>
      <w:r w:rsidRPr="005B6F57">
        <w:rPr>
          <w:b/>
          <w:sz w:val="22"/>
          <w:szCs w:val="22"/>
        </w:rPr>
        <w:t xml:space="preserve">2. </w:t>
      </w:r>
      <w:r w:rsidR="00C61603" w:rsidRPr="005B6F57">
        <w:rPr>
          <w:b/>
          <w:sz w:val="22"/>
          <w:szCs w:val="22"/>
        </w:rPr>
        <w:t>Требования к поддерживаемым ОС</w:t>
      </w:r>
    </w:p>
    <w:p w14:paraId="2E2A3362" w14:textId="77777777" w:rsidR="00BA7AE7" w:rsidRPr="005B6F57" w:rsidRDefault="00BA7AE7" w:rsidP="00BA7AE7">
      <w:pPr>
        <w:pStyle w:val="14"/>
        <w:widowControl w:val="0"/>
        <w:ind w:firstLine="567"/>
        <w:contextualSpacing/>
        <w:jc w:val="both"/>
        <w:rPr>
          <w:sz w:val="22"/>
          <w:szCs w:val="22"/>
        </w:rPr>
      </w:pPr>
      <w:r w:rsidRPr="005B6F57">
        <w:rPr>
          <w:sz w:val="22"/>
          <w:szCs w:val="22"/>
        </w:rPr>
        <w:t xml:space="preserve">2.1. </w:t>
      </w:r>
      <w:r w:rsidR="00C61603" w:rsidRPr="005B6F57">
        <w:rPr>
          <w:sz w:val="22"/>
          <w:szCs w:val="22"/>
        </w:rPr>
        <w:t xml:space="preserve">Для удовлетворения требованиям защиты класса КС3 к средствам криптографической защиты информации и межсетевого экрана типа "В" класса 4, СКЗИ должен поставляться в виде программно-аппаратного комплекса с целью установки на аппаратные платформы пользовательских устройств под управлением операционной системы </w:t>
      </w:r>
      <w:proofErr w:type="spellStart"/>
      <w:r w:rsidR="00C61603" w:rsidRPr="005B6F57">
        <w:rPr>
          <w:sz w:val="22"/>
          <w:szCs w:val="22"/>
        </w:rPr>
        <w:t>Astra</w:t>
      </w:r>
      <w:proofErr w:type="spellEnd"/>
      <w:r w:rsidR="00C61603" w:rsidRPr="005B6F57">
        <w:rPr>
          <w:sz w:val="22"/>
          <w:szCs w:val="22"/>
        </w:rPr>
        <w:t xml:space="preserve"> </w:t>
      </w:r>
      <w:proofErr w:type="spellStart"/>
      <w:r w:rsidR="00C61603" w:rsidRPr="005B6F57">
        <w:rPr>
          <w:sz w:val="22"/>
          <w:szCs w:val="22"/>
        </w:rPr>
        <w:t>Linux</w:t>
      </w:r>
      <w:proofErr w:type="spellEnd"/>
      <w:r w:rsidR="00C61603" w:rsidRPr="005B6F57">
        <w:rPr>
          <w:sz w:val="22"/>
          <w:szCs w:val="22"/>
        </w:rPr>
        <w:t xml:space="preserve"> </w:t>
      </w:r>
      <w:proofErr w:type="spellStart"/>
      <w:r w:rsidR="00C61603" w:rsidRPr="005B6F57">
        <w:rPr>
          <w:sz w:val="22"/>
          <w:szCs w:val="22"/>
        </w:rPr>
        <w:t>Special</w:t>
      </w:r>
      <w:proofErr w:type="spellEnd"/>
      <w:r w:rsidR="00C61603" w:rsidRPr="005B6F57">
        <w:rPr>
          <w:sz w:val="22"/>
          <w:szCs w:val="22"/>
        </w:rPr>
        <w:t xml:space="preserve"> </w:t>
      </w:r>
      <w:proofErr w:type="spellStart"/>
      <w:r w:rsidR="00C61603" w:rsidRPr="005B6F57">
        <w:rPr>
          <w:sz w:val="22"/>
          <w:szCs w:val="22"/>
        </w:rPr>
        <w:t>Edition</w:t>
      </w:r>
      <w:proofErr w:type="spellEnd"/>
      <w:r w:rsidR="00C61603" w:rsidRPr="005B6F57">
        <w:rPr>
          <w:sz w:val="22"/>
          <w:szCs w:val="22"/>
        </w:rPr>
        <w:t xml:space="preserve"> 1.7</w:t>
      </w:r>
    </w:p>
    <w:p w14:paraId="2DF7798C" w14:textId="1166C1EC" w:rsidR="002413A9" w:rsidRPr="005B6F57" w:rsidRDefault="0013012D" w:rsidP="00642C6F">
      <w:pPr>
        <w:pStyle w:val="aff"/>
        <w:widowControl w:val="0"/>
        <w:numPr>
          <w:ilvl w:val="1"/>
          <w:numId w:val="26"/>
        </w:numPr>
        <w:ind w:left="0" w:firstLine="567"/>
        <w:jc w:val="both"/>
        <w:rPr>
          <w:sz w:val="22"/>
          <w:szCs w:val="22"/>
        </w:rPr>
      </w:pPr>
      <w:r w:rsidRPr="005B6F57">
        <w:br w:type="page"/>
      </w:r>
    </w:p>
    <w:p w14:paraId="09FEC67B" w14:textId="77777777" w:rsidR="002413A9" w:rsidRPr="005B6F57" w:rsidRDefault="0013012D">
      <w:pPr>
        <w:pStyle w:val="14"/>
        <w:widowControl w:val="0"/>
        <w:ind w:firstLine="567"/>
        <w:contextualSpacing/>
        <w:jc w:val="right"/>
        <w:rPr>
          <w:sz w:val="22"/>
          <w:szCs w:val="22"/>
        </w:rPr>
      </w:pPr>
      <w:r w:rsidRPr="005B6F57">
        <w:rPr>
          <w:sz w:val="22"/>
          <w:szCs w:val="22"/>
        </w:rPr>
        <w:lastRenderedPageBreak/>
        <w:t>Приложение №1-5 к Требованиям</w:t>
      </w:r>
    </w:p>
    <w:p w14:paraId="0E110F43" w14:textId="77777777" w:rsidR="002413A9" w:rsidRPr="005B6F57" w:rsidRDefault="0013012D">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3F83481E" w14:textId="77777777" w:rsidR="002413A9" w:rsidRPr="005B6F57" w:rsidRDefault="002413A9">
      <w:pPr>
        <w:pStyle w:val="14"/>
        <w:widowControl w:val="0"/>
        <w:ind w:firstLine="567"/>
        <w:contextualSpacing/>
        <w:jc w:val="right"/>
        <w:rPr>
          <w:sz w:val="22"/>
          <w:szCs w:val="22"/>
        </w:rPr>
      </w:pPr>
    </w:p>
    <w:p w14:paraId="0FF1F91A" w14:textId="12DA4FE3" w:rsidR="0071390C" w:rsidRPr="005B6F57" w:rsidRDefault="0071390C" w:rsidP="0071390C">
      <w:pPr>
        <w:pStyle w:val="14"/>
        <w:widowControl w:val="0"/>
        <w:contextualSpacing/>
        <w:jc w:val="center"/>
        <w:rPr>
          <w:b/>
          <w:sz w:val="22"/>
          <w:szCs w:val="22"/>
        </w:rPr>
      </w:pPr>
      <w:r w:rsidRPr="005B6F57">
        <w:rPr>
          <w:b/>
          <w:sz w:val="22"/>
          <w:szCs w:val="22"/>
        </w:rPr>
        <w:t>Требования к средству криптографической защиты информации (СКЗИ) «VPN/FW «ЗАСТАВА-</w:t>
      </w:r>
      <w:r w:rsidR="005642B9" w:rsidRPr="005B6F57">
        <w:rPr>
          <w:b/>
          <w:sz w:val="22"/>
          <w:szCs w:val="22"/>
        </w:rPr>
        <w:t>Управление</w:t>
      </w:r>
      <w:r w:rsidRPr="005B6F57">
        <w:rPr>
          <w:b/>
          <w:sz w:val="22"/>
          <w:szCs w:val="22"/>
        </w:rPr>
        <w:t>», версия 8 КС</w:t>
      </w:r>
      <w:r w:rsidR="005642B9" w:rsidRPr="005B6F57">
        <w:rPr>
          <w:b/>
          <w:sz w:val="22"/>
          <w:szCs w:val="22"/>
        </w:rPr>
        <w:t>1</w:t>
      </w:r>
      <w:r w:rsidRPr="005B6F57">
        <w:rPr>
          <w:b/>
          <w:sz w:val="22"/>
          <w:szCs w:val="22"/>
        </w:rPr>
        <w:t xml:space="preserve"> </w:t>
      </w:r>
      <w:r w:rsidR="00FE7D56" w:rsidRPr="005B6F57">
        <w:rPr>
          <w:b/>
          <w:sz w:val="22"/>
          <w:szCs w:val="22"/>
        </w:rPr>
        <w:t>(ИЛИ ЭКВИВАЛЕНТ)</w:t>
      </w:r>
    </w:p>
    <w:p w14:paraId="5A114BF4" w14:textId="7A4C0957" w:rsidR="0071390C" w:rsidRPr="005B6F57" w:rsidRDefault="003F612E" w:rsidP="003F612E">
      <w:pPr>
        <w:pStyle w:val="14"/>
        <w:widowControl w:val="0"/>
        <w:spacing w:before="120"/>
        <w:ind w:firstLine="567"/>
        <w:jc w:val="both"/>
        <w:rPr>
          <w:b/>
          <w:sz w:val="22"/>
          <w:szCs w:val="22"/>
        </w:rPr>
      </w:pPr>
      <w:r w:rsidRPr="005B6F57">
        <w:rPr>
          <w:b/>
          <w:sz w:val="22"/>
          <w:szCs w:val="22"/>
        </w:rPr>
        <w:t xml:space="preserve">1. </w:t>
      </w:r>
      <w:r w:rsidR="0071390C" w:rsidRPr="005B6F57">
        <w:rPr>
          <w:b/>
          <w:sz w:val="22"/>
          <w:szCs w:val="22"/>
        </w:rPr>
        <w:t>Общие функциональные требования</w:t>
      </w:r>
    </w:p>
    <w:p w14:paraId="649BB71D" w14:textId="3F5FDB2E" w:rsidR="0071390C" w:rsidRPr="005B6F57" w:rsidRDefault="003F612E" w:rsidP="003F612E">
      <w:pPr>
        <w:pStyle w:val="14"/>
        <w:widowControl w:val="0"/>
        <w:ind w:firstLine="567"/>
        <w:contextualSpacing/>
        <w:jc w:val="both"/>
        <w:rPr>
          <w:sz w:val="22"/>
          <w:szCs w:val="22"/>
        </w:rPr>
      </w:pPr>
      <w:r w:rsidRPr="005B6F57">
        <w:rPr>
          <w:sz w:val="22"/>
          <w:szCs w:val="22"/>
        </w:rPr>
        <w:t xml:space="preserve">1.1. </w:t>
      </w:r>
      <w:r w:rsidR="0071390C" w:rsidRPr="005B6F57">
        <w:rPr>
          <w:sz w:val="22"/>
          <w:szCs w:val="22"/>
        </w:rPr>
        <w:t>Программное обеспечение должно быть внесено в Единый реестр российских программ для электронных вычислительных машин и баз данных.</w:t>
      </w:r>
    </w:p>
    <w:p w14:paraId="0311B93D" w14:textId="708FAFA3" w:rsidR="0071390C" w:rsidRPr="005B6F57" w:rsidRDefault="003F612E" w:rsidP="003F612E">
      <w:pPr>
        <w:pStyle w:val="14"/>
        <w:widowControl w:val="0"/>
        <w:ind w:firstLine="567"/>
        <w:contextualSpacing/>
        <w:jc w:val="both"/>
        <w:rPr>
          <w:sz w:val="22"/>
          <w:szCs w:val="22"/>
        </w:rPr>
      </w:pPr>
      <w:r w:rsidRPr="005B6F57">
        <w:rPr>
          <w:sz w:val="22"/>
          <w:szCs w:val="22"/>
        </w:rPr>
        <w:t xml:space="preserve">1.2. </w:t>
      </w:r>
      <w:r w:rsidR="0071390C" w:rsidRPr="005B6F57">
        <w:rPr>
          <w:sz w:val="22"/>
          <w:szCs w:val="22"/>
        </w:rPr>
        <w:t>СКЗИ должно обеспечивать реализацию шифрования с использованием российских криптографических алгоритмов.</w:t>
      </w:r>
    </w:p>
    <w:p w14:paraId="59FC10FB" w14:textId="473D71D2" w:rsidR="0071390C" w:rsidRPr="005B6F57" w:rsidRDefault="003F612E" w:rsidP="003F612E">
      <w:pPr>
        <w:pStyle w:val="14"/>
        <w:widowControl w:val="0"/>
        <w:ind w:firstLine="567"/>
        <w:contextualSpacing/>
        <w:jc w:val="both"/>
        <w:rPr>
          <w:sz w:val="22"/>
          <w:szCs w:val="22"/>
        </w:rPr>
      </w:pPr>
      <w:r w:rsidRPr="005B6F57">
        <w:rPr>
          <w:sz w:val="22"/>
          <w:szCs w:val="22"/>
        </w:rPr>
        <w:t xml:space="preserve">1.3. </w:t>
      </w:r>
      <w:r w:rsidR="0071390C" w:rsidRPr="005B6F57">
        <w:rPr>
          <w:sz w:val="22"/>
          <w:szCs w:val="22"/>
        </w:rPr>
        <w:t>СКЗИ должно использовать в работе ГОСТ 28147-1989, ГОСТ Р 34.10-2012, ГОСТ Р 34.11-2012, ГОСТ Р 34.12-2015, ГОСТ Р 34.13-2015.</w:t>
      </w:r>
    </w:p>
    <w:p w14:paraId="36245364" w14:textId="535FF329" w:rsidR="0071390C" w:rsidRPr="005B6F57" w:rsidRDefault="003F612E" w:rsidP="003F612E">
      <w:pPr>
        <w:pStyle w:val="14"/>
        <w:widowControl w:val="0"/>
        <w:ind w:firstLine="567"/>
        <w:contextualSpacing/>
        <w:jc w:val="both"/>
        <w:rPr>
          <w:sz w:val="22"/>
          <w:szCs w:val="22"/>
        </w:rPr>
      </w:pPr>
      <w:r w:rsidRPr="005B6F57">
        <w:rPr>
          <w:sz w:val="22"/>
          <w:szCs w:val="22"/>
        </w:rPr>
        <w:t xml:space="preserve">1.4. </w:t>
      </w:r>
      <w:r w:rsidR="0071390C"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КС1 и иметь возможность применяться для криптографической защиты информации, не содержащей сведений, составляющих государственную тайну.</w:t>
      </w:r>
    </w:p>
    <w:p w14:paraId="2A9FE484" w14:textId="15FAA04C" w:rsidR="0071390C" w:rsidRPr="005B6F57" w:rsidRDefault="003F612E" w:rsidP="003F612E">
      <w:pPr>
        <w:pStyle w:val="14"/>
        <w:widowControl w:val="0"/>
        <w:ind w:firstLine="567"/>
        <w:contextualSpacing/>
        <w:jc w:val="both"/>
        <w:rPr>
          <w:sz w:val="22"/>
          <w:szCs w:val="22"/>
        </w:rPr>
      </w:pPr>
      <w:r w:rsidRPr="005B6F57">
        <w:rPr>
          <w:sz w:val="22"/>
          <w:szCs w:val="22"/>
        </w:rPr>
        <w:t xml:space="preserve">1.5. </w:t>
      </w:r>
      <w:r w:rsidR="0071390C"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530E76D7" w14:textId="28242936" w:rsidR="0071390C" w:rsidRPr="005B6F57" w:rsidRDefault="003F612E" w:rsidP="003F612E">
      <w:pPr>
        <w:pStyle w:val="14"/>
        <w:widowControl w:val="0"/>
        <w:ind w:firstLine="567"/>
        <w:contextualSpacing/>
        <w:jc w:val="both"/>
        <w:rPr>
          <w:sz w:val="22"/>
          <w:szCs w:val="22"/>
        </w:rPr>
      </w:pPr>
      <w:r w:rsidRPr="005B6F57">
        <w:rPr>
          <w:sz w:val="22"/>
          <w:szCs w:val="22"/>
        </w:rPr>
        <w:t xml:space="preserve">1.6. </w:t>
      </w:r>
      <w:r w:rsidR="0071390C"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6CF1FC9B" w14:textId="310A9E1E" w:rsidR="0071390C" w:rsidRPr="005B6F57" w:rsidRDefault="003F612E" w:rsidP="003F612E">
      <w:pPr>
        <w:pStyle w:val="14"/>
        <w:widowControl w:val="0"/>
        <w:ind w:firstLine="567"/>
        <w:contextualSpacing/>
        <w:jc w:val="both"/>
        <w:rPr>
          <w:sz w:val="22"/>
          <w:szCs w:val="22"/>
        </w:rPr>
      </w:pPr>
      <w:r w:rsidRPr="005B6F57">
        <w:rPr>
          <w:sz w:val="22"/>
          <w:szCs w:val="22"/>
        </w:rPr>
        <w:t xml:space="preserve">1.7. </w:t>
      </w:r>
      <w:r w:rsidR="0071390C" w:rsidRPr="005B6F57">
        <w:rPr>
          <w:sz w:val="22"/>
          <w:szCs w:val="22"/>
        </w:rPr>
        <w:t>СКЗИ должно обеспечивать хранение и возможность анализа информации о своей работе.</w:t>
      </w:r>
    </w:p>
    <w:p w14:paraId="1A74B2BC" w14:textId="148CD200" w:rsidR="0071390C" w:rsidRPr="005B6F57" w:rsidRDefault="003F612E" w:rsidP="003F612E">
      <w:pPr>
        <w:pStyle w:val="14"/>
        <w:widowControl w:val="0"/>
        <w:ind w:firstLine="567"/>
        <w:contextualSpacing/>
        <w:jc w:val="both"/>
        <w:rPr>
          <w:sz w:val="22"/>
          <w:szCs w:val="22"/>
        </w:rPr>
      </w:pPr>
      <w:r w:rsidRPr="005B6F57">
        <w:rPr>
          <w:sz w:val="22"/>
          <w:szCs w:val="22"/>
        </w:rPr>
        <w:t xml:space="preserve">1.8. </w:t>
      </w:r>
      <w:r w:rsidR="0071390C" w:rsidRPr="005B6F57">
        <w:rPr>
          <w:sz w:val="22"/>
          <w:szCs w:val="22"/>
        </w:rPr>
        <w:t>СКЗИ должно обеспечивать регистрацию и хранение событий безопасности.</w:t>
      </w:r>
    </w:p>
    <w:p w14:paraId="09F9837B" w14:textId="642958E5" w:rsidR="0071390C" w:rsidRPr="005B6F57" w:rsidRDefault="003F612E" w:rsidP="003F612E">
      <w:pPr>
        <w:pStyle w:val="14"/>
        <w:widowControl w:val="0"/>
        <w:ind w:firstLine="567"/>
        <w:contextualSpacing/>
        <w:jc w:val="both"/>
        <w:rPr>
          <w:sz w:val="22"/>
          <w:szCs w:val="22"/>
        </w:rPr>
      </w:pPr>
      <w:r w:rsidRPr="005B6F57">
        <w:rPr>
          <w:sz w:val="22"/>
          <w:szCs w:val="22"/>
        </w:rPr>
        <w:t xml:space="preserve">1.9. </w:t>
      </w:r>
      <w:r w:rsidR="0071390C" w:rsidRPr="005B6F57">
        <w:rPr>
          <w:sz w:val="22"/>
          <w:szCs w:val="22"/>
        </w:rPr>
        <w:t xml:space="preserve">СКЗИ должно поддерживать отправку информационных сообщений по протоколу </w:t>
      </w:r>
      <w:proofErr w:type="spellStart"/>
      <w:r w:rsidR="0071390C" w:rsidRPr="005B6F57">
        <w:rPr>
          <w:sz w:val="22"/>
          <w:szCs w:val="22"/>
        </w:rPr>
        <w:t>syslog</w:t>
      </w:r>
      <w:proofErr w:type="spellEnd"/>
      <w:r w:rsidR="0071390C" w:rsidRPr="005B6F57">
        <w:rPr>
          <w:sz w:val="22"/>
          <w:szCs w:val="22"/>
        </w:rPr>
        <w:t>.</w:t>
      </w:r>
    </w:p>
    <w:p w14:paraId="4435CD77" w14:textId="24E2909D" w:rsidR="0071390C" w:rsidRPr="005B6F57" w:rsidRDefault="003F612E" w:rsidP="003F612E">
      <w:pPr>
        <w:pStyle w:val="14"/>
        <w:widowControl w:val="0"/>
        <w:ind w:firstLine="567"/>
        <w:contextualSpacing/>
        <w:jc w:val="both"/>
        <w:rPr>
          <w:sz w:val="22"/>
          <w:szCs w:val="22"/>
        </w:rPr>
      </w:pPr>
      <w:r w:rsidRPr="005B6F57">
        <w:rPr>
          <w:sz w:val="22"/>
          <w:szCs w:val="22"/>
        </w:rPr>
        <w:t xml:space="preserve">1.10. </w:t>
      </w:r>
      <w:r w:rsidR="0071390C"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F182884" w14:textId="25F22AAC" w:rsidR="0071390C" w:rsidRPr="005B6F57" w:rsidRDefault="003F612E" w:rsidP="003F612E">
      <w:pPr>
        <w:pStyle w:val="14"/>
        <w:widowControl w:val="0"/>
        <w:ind w:firstLine="567"/>
        <w:contextualSpacing/>
        <w:jc w:val="both"/>
        <w:rPr>
          <w:sz w:val="22"/>
          <w:szCs w:val="22"/>
        </w:rPr>
      </w:pPr>
      <w:r w:rsidRPr="005B6F57">
        <w:rPr>
          <w:sz w:val="22"/>
          <w:szCs w:val="22"/>
        </w:rPr>
        <w:t xml:space="preserve">1.11. </w:t>
      </w:r>
      <w:r w:rsidR="0071390C" w:rsidRPr="005B6F57">
        <w:rPr>
          <w:sz w:val="22"/>
          <w:szCs w:val="22"/>
        </w:rPr>
        <w:t xml:space="preserve">СКЗИ должно поддерживать отправку уведомлений о наступлении события в формате SNMP </w:t>
      </w:r>
      <w:proofErr w:type="spellStart"/>
      <w:r w:rsidR="0071390C" w:rsidRPr="005B6F57">
        <w:rPr>
          <w:sz w:val="22"/>
          <w:szCs w:val="22"/>
        </w:rPr>
        <w:t>Trap</w:t>
      </w:r>
      <w:proofErr w:type="spellEnd"/>
      <w:r w:rsidR="0071390C" w:rsidRPr="005B6F57">
        <w:rPr>
          <w:sz w:val="22"/>
          <w:szCs w:val="22"/>
        </w:rPr>
        <w:t>.</w:t>
      </w:r>
    </w:p>
    <w:p w14:paraId="3CD74B6F" w14:textId="1B6D65D2" w:rsidR="0071390C" w:rsidRPr="005B6F57" w:rsidRDefault="003F612E" w:rsidP="003F612E">
      <w:pPr>
        <w:pStyle w:val="14"/>
        <w:widowControl w:val="0"/>
        <w:ind w:firstLine="567"/>
        <w:contextualSpacing/>
        <w:jc w:val="both"/>
        <w:rPr>
          <w:sz w:val="22"/>
          <w:szCs w:val="22"/>
        </w:rPr>
      </w:pPr>
      <w:r w:rsidRPr="005B6F57">
        <w:rPr>
          <w:sz w:val="22"/>
          <w:szCs w:val="22"/>
        </w:rPr>
        <w:t xml:space="preserve">1.12. </w:t>
      </w:r>
      <w:r w:rsidR="0071390C"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2A75C85A" w14:textId="737C0CF0" w:rsidR="0071390C" w:rsidRPr="005B6F57" w:rsidRDefault="003F612E" w:rsidP="003F612E">
      <w:pPr>
        <w:pStyle w:val="14"/>
        <w:widowControl w:val="0"/>
        <w:ind w:firstLine="567"/>
        <w:contextualSpacing/>
        <w:jc w:val="both"/>
        <w:rPr>
          <w:sz w:val="22"/>
          <w:szCs w:val="22"/>
        </w:rPr>
      </w:pPr>
      <w:r w:rsidRPr="005B6F57">
        <w:rPr>
          <w:sz w:val="22"/>
          <w:szCs w:val="22"/>
        </w:rPr>
        <w:t xml:space="preserve">1.13. </w:t>
      </w:r>
      <w:r w:rsidR="0071390C"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393F52C" w14:textId="36773A69" w:rsidR="0071390C" w:rsidRPr="005B6F57" w:rsidRDefault="003F612E" w:rsidP="003F612E">
      <w:pPr>
        <w:pStyle w:val="14"/>
        <w:widowControl w:val="0"/>
        <w:ind w:firstLine="567"/>
        <w:contextualSpacing/>
        <w:jc w:val="both"/>
        <w:rPr>
          <w:sz w:val="22"/>
          <w:szCs w:val="22"/>
        </w:rPr>
      </w:pPr>
      <w:r w:rsidRPr="005B6F57">
        <w:rPr>
          <w:sz w:val="22"/>
          <w:szCs w:val="22"/>
        </w:rPr>
        <w:t xml:space="preserve">1.14. </w:t>
      </w:r>
      <w:r w:rsidR="0071390C"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32C57371" w14:textId="1178404C" w:rsidR="0071390C" w:rsidRPr="005B6F57" w:rsidRDefault="003F612E" w:rsidP="003F612E">
      <w:pPr>
        <w:pStyle w:val="14"/>
        <w:widowControl w:val="0"/>
        <w:ind w:firstLine="567"/>
        <w:contextualSpacing/>
        <w:jc w:val="both"/>
        <w:rPr>
          <w:sz w:val="22"/>
          <w:szCs w:val="22"/>
        </w:rPr>
      </w:pPr>
      <w:r w:rsidRPr="005B6F57">
        <w:rPr>
          <w:sz w:val="22"/>
          <w:szCs w:val="22"/>
        </w:rPr>
        <w:t xml:space="preserve">1.15. </w:t>
      </w:r>
      <w:r w:rsidR="0071390C"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835FAC8" w14:textId="1663F43E" w:rsidR="002413A9" w:rsidRPr="005B6F57" w:rsidRDefault="003F612E" w:rsidP="003F612E">
      <w:pPr>
        <w:pStyle w:val="14"/>
        <w:widowControl w:val="0"/>
        <w:spacing w:before="120"/>
        <w:ind w:firstLine="567"/>
        <w:jc w:val="both"/>
        <w:rPr>
          <w:b/>
          <w:sz w:val="22"/>
          <w:szCs w:val="22"/>
        </w:rPr>
      </w:pPr>
      <w:bookmarkStart w:id="1" w:name="_Toc256000007"/>
      <w:bookmarkStart w:id="2" w:name="scroll-bookmark-5"/>
      <w:r w:rsidRPr="005B6F57">
        <w:rPr>
          <w:b/>
          <w:sz w:val="22"/>
          <w:szCs w:val="22"/>
        </w:rPr>
        <w:t xml:space="preserve">2. </w:t>
      </w:r>
      <w:r w:rsidR="0013012D" w:rsidRPr="005B6F57">
        <w:rPr>
          <w:b/>
          <w:sz w:val="22"/>
          <w:szCs w:val="22"/>
        </w:rPr>
        <w:t xml:space="preserve">Требования </w:t>
      </w:r>
      <w:bookmarkEnd w:id="1"/>
      <w:bookmarkEnd w:id="2"/>
      <w:r w:rsidR="0071390C" w:rsidRPr="005B6F57">
        <w:rPr>
          <w:b/>
          <w:sz w:val="22"/>
          <w:szCs w:val="22"/>
        </w:rPr>
        <w:t xml:space="preserve">для </w:t>
      </w:r>
      <w:proofErr w:type="spellStart"/>
      <w:r w:rsidR="0071390C" w:rsidRPr="005B6F57">
        <w:rPr>
          <w:b/>
          <w:sz w:val="22"/>
          <w:szCs w:val="22"/>
        </w:rPr>
        <w:t>криптошлюза</w:t>
      </w:r>
      <w:proofErr w:type="spellEnd"/>
    </w:p>
    <w:p w14:paraId="251D4283" w14:textId="77777777" w:rsidR="0071390C" w:rsidRPr="005B6F57" w:rsidRDefault="0071390C" w:rsidP="003F612E">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33B1C2B6" w14:textId="3FB7D1FB" w:rsidR="0071390C" w:rsidRPr="005B6F57" w:rsidRDefault="003F612E" w:rsidP="003F612E">
      <w:pPr>
        <w:pStyle w:val="14"/>
        <w:widowControl w:val="0"/>
        <w:ind w:firstLine="567"/>
        <w:contextualSpacing/>
        <w:jc w:val="both"/>
        <w:rPr>
          <w:sz w:val="22"/>
          <w:szCs w:val="22"/>
        </w:rPr>
      </w:pPr>
      <w:r w:rsidRPr="005B6F57">
        <w:rPr>
          <w:sz w:val="22"/>
          <w:szCs w:val="22"/>
        </w:rPr>
        <w:t xml:space="preserve">2.1. </w:t>
      </w:r>
      <w:r w:rsidR="0071390C"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4587965C" w14:textId="6C5E26EC"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сетевых адресов источника и назначения;</w:t>
      </w:r>
    </w:p>
    <w:p w14:paraId="7DA023E1" w14:textId="2CF18B21"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используемых сетевых протоколов;</w:t>
      </w:r>
    </w:p>
    <w:p w14:paraId="038D747D" w14:textId="6FCC180B"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транспортных портов источника и назначения.</w:t>
      </w:r>
    </w:p>
    <w:p w14:paraId="64BA9BBA" w14:textId="77777777" w:rsidR="0071390C" w:rsidRPr="005B6F57" w:rsidRDefault="0071390C" w:rsidP="003F612E">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65F510E0" w14:textId="0E683F6F"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запрет прохождения трафика;</w:t>
      </w:r>
    </w:p>
    <w:p w14:paraId="05954735" w14:textId="33E6C90E"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разрешение прохождения трафика.</w:t>
      </w:r>
    </w:p>
    <w:p w14:paraId="4AD969F6" w14:textId="001833FC" w:rsidR="0071390C" w:rsidRPr="005B6F57" w:rsidRDefault="003F612E" w:rsidP="003F612E">
      <w:pPr>
        <w:pStyle w:val="14"/>
        <w:widowControl w:val="0"/>
        <w:ind w:firstLine="567"/>
        <w:contextualSpacing/>
        <w:jc w:val="both"/>
        <w:rPr>
          <w:sz w:val="22"/>
          <w:szCs w:val="22"/>
        </w:rPr>
      </w:pPr>
      <w:r w:rsidRPr="005B6F57">
        <w:rPr>
          <w:sz w:val="22"/>
          <w:szCs w:val="22"/>
        </w:rPr>
        <w:t xml:space="preserve">2.2. </w:t>
      </w:r>
      <w:r w:rsidR="0071390C" w:rsidRPr="005B6F57">
        <w:rPr>
          <w:sz w:val="22"/>
          <w:szCs w:val="22"/>
        </w:rPr>
        <w:t>Должна выполняться аутентификация и контроль данных участников защищенного сетевого взаимодействия.</w:t>
      </w:r>
    </w:p>
    <w:p w14:paraId="11C2D491" w14:textId="7456A0AB" w:rsidR="0071390C" w:rsidRPr="005B6F57" w:rsidRDefault="003F612E" w:rsidP="003F612E">
      <w:pPr>
        <w:pStyle w:val="14"/>
        <w:widowControl w:val="0"/>
        <w:ind w:firstLine="567"/>
        <w:contextualSpacing/>
        <w:jc w:val="both"/>
        <w:rPr>
          <w:sz w:val="22"/>
          <w:szCs w:val="22"/>
        </w:rPr>
      </w:pPr>
      <w:r w:rsidRPr="005B6F57">
        <w:rPr>
          <w:sz w:val="22"/>
          <w:szCs w:val="22"/>
        </w:rPr>
        <w:t xml:space="preserve">2.3. </w:t>
      </w:r>
      <w:r w:rsidR="0071390C"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7A617C1D" w14:textId="2DAF6FDA" w:rsidR="0071390C" w:rsidRPr="005B6F57" w:rsidRDefault="003F612E" w:rsidP="003F612E">
      <w:pPr>
        <w:pStyle w:val="14"/>
        <w:widowControl w:val="0"/>
        <w:ind w:firstLine="567"/>
        <w:contextualSpacing/>
        <w:jc w:val="both"/>
        <w:rPr>
          <w:sz w:val="22"/>
          <w:szCs w:val="22"/>
        </w:rPr>
      </w:pPr>
      <w:r w:rsidRPr="005B6F57">
        <w:rPr>
          <w:sz w:val="22"/>
          <w:szCs w:val="22"/>
        </w:rPr>
        <w:t xml:space="preserve">2.4. </w:t>
      </w:r>
      <w:r w:rsidR="0071390C" w:rsidRPr="005B6F57">
        <w:rPr>
          <w:sz w:val="22"/>
          <w:szCs w:val="22"/>
        </w:rPr>
        <w:t>Должна быть реализована возможность построения защищенного канала доступа до сетевых ресурсов.</w:t>
      </w:r>
    </w:p>
    <w:p w14:paraId="08E362A5" w14:textId="79654593" w:rsidR="0071390C" w:rsidRPr="005B6F57" w:rsidRDefault="003F612E" w:rsidP="003F612E">
      <w:pPr>
        <w:pStyle w:val="14"/>
        <w:widowControl w:val="0"/>
        <w:ind w:firstLine="567"/>
        <w:contextualSpacing/>
        <w:jc w:val="both"/>
        <w:rPr>
          <w:sz w:val="22"/>
          <w:szCs w:val="22"/>
        </w:rPr>
      </w:pPr>
      <w:r w:rsidRPr="005B6F57">
        <w:rPr>
          <w:sz w:val="22"/>
          <w:szCs w:val="22"/>
        </w:rPr>
        <w:t xml:space="preserve">2.5. </w:t>
      </w:r>
      <w:r w:rsidR="0071390C" w:rsidRPr="005B6F57">
        <w:rPr>
          <w:sz w:val="22"/>
          <w:szCs w:val="22"/>
        </w:rPr>
        <w:t>Для построения защищенных каналов должны использоваться криптографические алгоритмы:</w:t>
      </w:r>
    </w:p>
    <w:p w14:paraId="164BFC08" w14:textId="42B62E4A"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7C107932" w14:textId="546286A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 xml:space="preserve">ГОСТ Р 34.11–2012 «Информационная технология. Криптографическая защита информации. Функция </w:t>
      </w:r>
      <w:proofErr w:type="spellStart"/>
      <w:r w:rsidR="0071390C" w:rsidRPr="005B6F57">
        <w:rPr>
          <w:sz w:val="22"/>
          <w:szCs w:val="22"/>
        </w:rPr>
        <w:t>хэширования</w:t>
      </w:r>
      <w:proofErr w:type="spellEnd"/>
      <w:r w:rsidR="0071390C" w:rsidRPr="005B6F57">
        <w:rPr>
          <w:sz w:val="22"/>
          <w:szCs w:val="22"/>
        </w:rPr>
        <w:t>»;</w:t>
      </w:r>
    </w:p>
    <w:p w14:paraId="1F067F82" w14:textId="43591FE3"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ГОСТ Р 34.12–2015 «Информационная технология. Криптографическая защита информации. Блочные шифры»;</w:t>
      </w:r>
    </w:p>
    <w:p w14:paraId="575659F1" w14:textId="5977F343" w:rsidR="0071390C" w:rsidRPr="005B6F57" w:rsidRDefault="003F612E" w:rsidP="003F612E">
      <w:pPr>
        <w:pStyle w:val="14"/>
        <w:widowControl w:val="0"/>
        <w:ind w:firstLine="567"/>
        <w:contextualSpacing/>
        <w:jc w:val="both"/>
        <w:rPr>
          <w:sz w:val="22"/>
          <w:szCs w:val="22"/>
        </w:rPr>
      </w:pPr>
      <w:r w:rsidRPr="005B6F57">
        <w:rPr>
          <w:sz w:val="22"/>
          <w:szCs w:val="22"/>
        </w:rPr>
        <w:lastRenderedPageBreak/>
        <w:t xml:space="preserve">- </w:t>
      </w:r>
      <w:r w:rsidR="0071390C" w:rsidRPr="005B6F57">
        <w:rPr>
          <w:sz w:val="22"/>
          <w:szCs w:val="22"/>
        </w:rPr>
        <w:t>ГОСТ Р 34.13–2015 «Информационная технология. Криптографическая защита информации. Режимы работы блочных шифров».</w:t>
      </w:r>
    </w:p>
    <w:p w14:paraId="26C569D7" w14:textId="04B97372" w:rsidR="0071390C" w:rsidRPr="005B6F57" w:rsidRDefault="003F612E" w:rsidP="003F612E">
      <w:pPr>
        <w:pStyle w:val="14"/>
        <w:widowControl w:val="0"/>
        <w:ind w:firstLine="567"/>
        <w:contextualSpacing/>
        <w:jc w:val="both"/>
        <w:rPr>
          <w:sz w:val="22"/>
          <w:szCs w:val="22"/>
        </w:rPr>
      </w:pPr>
      <w:r w:rsidRPr="005B6F57">
        <w:rPr>
          <w:sz w:val="22"/>
          <w:szCs w:val="22"/>
        </w:rPr>
        <w:t xml:space="preserve">2.6. </w:t>
      </w:r>
      <w:r w:rsidR="0071390C" w:rsidRPr="005B6F57">
        <w:rPr>
          <w:sz w:val="22"/>
          <w:szCs w:val="22"/>
        </w:rPr>
        <w:t>При построении защищенных каналов должна быть учтена необходимость:</w:t>
      </w:r>
    </w:p>
    <w:p w14:paraId="7E7A172C" w14:textId="22B5539B"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2CD7EA6C" w14:textId="24867E59"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7248F963" w14:textId="4E90278F"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74944818" w14:textId="191BDD57" w:rsidR="0071390C" w:rsidRPr="005B6F57" w:rsidRDefault="003F612E" w:rsidP="003F612E">
      <w:pPr>
        <w:pStyle w:val="14"/>
        <w:widowControl w:val="0"/>
        <w:ind w:firstLine="567"/>
        <w:contextualSpacing/>
        <w:jc w:val="both"/>
        <w:rPr>
          <w:sz w:val="22"/>
          <w:szCs w:val="22"/>
        </w:rPr>
      </w:pPr>
      <w:r w:rsidRPr="005B6F57">
        <w:rPr>
          <w:sz w:val="22"/>
          <w:szCs w:val="22"/>
        </w:rPr>
        <w:t xml:space="preserve">2.7. </w:t>
      </w:r>
      <w:r w:rsidR="0071390C"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779EA7BE" w14:textId="2D798A92"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 xml:space="preserve">активной на данный момент политики безопасности; </w:t>
      </w:r>
    </w:p>
    <w:p w14:paraId="1C961AF0" w14:textId="253A0DAA"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наличия или отсутствия защищенного соединения (VPN-туннеля);</w:t>
      </w:r>
    </w:p>
    <w:p w14:paraId="459426DA" w14:textId="65D19CBC"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статистических данных относительно действующих защищенных соединений;</w:t>
      </w:r>
    </w:p>
    <w:p w14:paraId="5FA365D7" w14:textId="51446F17"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назначенных виртуальных IP-адресах для удаленных подключений пользователей (клиентов);</w:t>
      </w:r>
    </w:p>
    <w:p w14:paraId="1A86D17C" w14:textId="57258870"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статистических данных относительно правил межсетевого экрана;</w:t>
      </w:r>
    </w:p>
    <w:p w14:paraId="411F367F" w14:textId="6CEF92E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ошибках получения политик безопасности;</w:t>
      </w:r>
    </w:p>
    <w:p w14:paraId="657A85AB" w14:textId="5D29CEFF"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не запущенном или остановленном сервисе VPN/МЭ.</w:t>
      </w:r>
    </w:p>
    <w:p w14:paraId="2866E1AA" w14:textId="7BA25D90" w:rsidR="0071390C" w:rsidRPr="005B6F57" w:rsidRDefault="003F612E" w:rsidP="003F612E">
      <w:pPr>
        <w:pStyle w:val="14"/>
        <w:widowControl w:val="0"/>
        <w:ind w:firstLine="567"/>
        <w:contextualSpacing/>
        <w:jc w:val="both"/>
        <w:rPr>
          <w:sz w:val="22"/>
          <w:szCs w:val="22"/>
        </w:rPr>
      </w:pPr>
      <w:r w:rsidRPr="005B6F57">
        <w:rPr>
          <w:sz w:val="22"/>
          <w:szCs w:val="22"/>
        </w:rPr>
        <w:t xml:space="preserve">2.8. </w:t>
      </w:r>
      <w:r w:rsidR="0071390C"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DEC09DB" w14:textId="0A954D08"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сетевой адрес источника и назначения;</w:t>
      </w:r>
    </w:p>
    <w:p w14:paraId="3342DAE5" w14:textId="601BFE3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транспортный протокол и порт источника и назначения;</w:t>
      </w:r>
    </w:p>
    <w:p w14:paraId="26D44FD8" w14:textId="74A4399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набор предложений шифрования для установления защищенного соединения;</w:t>
      </w:r>
    </w:p>
    <w:p w14:paraId="3A07E457" w14:textId="1E61528B"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proofErr w:type="spellStart"/>
      <w:r w:rsidR="0071390C" w:rsidRPr="005B6F57">
        <w:rPr>
          <w:sz w:val="22"/>
          <w:szCs w:val="22"/>
        </w:rPr>
        <w:t>аутентификационные</w:t>
      </w:r>
      <w:proofErr w:type="spellEnd"/>
      <w:r w:rsidR="0071390C" w:rsidRPr="005B6F57">
        <w:rPr>
          <w:sz w:val="22"/>
          <w:szCs w:val="22"/>
        </w:rPr>
        <w:t xml:space="preserve"> данные участников при установлении защищенного соединения;</w:t>
      </w:r>
    </w:p>
    <w:p w14:paraId="5BCFB366" w14:textId="47C1EA48"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согласованные параметры и алгоритмы защищенного соединения;</w:t>
      </w:r>
    </w:p>
    <w:p w14:paraId="4A222912" w14:textId="792C93CC"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описание ошибки с указанием причины при невозможности установления защищенного соединения.</w:t>
      </w:r>
    </w:p>
    <w:p w14:paraId="1B8E694A" w14:textId="1E6480B2" w:rsidR="0071390C" w:rsidRPr="005B6F57" w:rsidRDefault="003F612E" w:rsidP="003F612E">
      <w:pPr>
        <w:pStyle w:val="14"/>
        <w:widowControl w:val="0"/>
        <w:ind w:firstLine="567"/>
        <w:contextualSpacing/>
        <w:jc w:val="both"/>
        <w:rPr>
          <w:sz w:val="22"/>
          <w:szCs w:val="22"/>
        </w:rPr>
      </w:pPr>
      <w:r w:rsidRPr="005B6F57">
        <w:rPr>
          <w:sz w:val="22"/>
          <w:szCs w:val="22"/>
        </w:rPr>
        <w:t xml:space="preserve">2.9. </w:t>
      </w:r>
      <w:proofErr w:type="spellStart"/>
      <w:r w:rsidR="0071390C" w:rsidRPr="005B6F57">
        <w:rPr>
          <w:sz w:val="22"/>
          <w:szCs w:val="22"/>
        </w:rPr>
        <w:t>Криптошлюз</w:t>
      </w:r>
      <w:proofErr w:type="spellEnd"/>
      <w:r w:rsidR="0071390C" w:rsidRPr="005B6F57">
        <w:rPr>
          <w:sz w:val="22"/>
          <w:szCs w:val="22"/>
        </w:rPr>
        <w:t xml:space="preserve"> должен предоставлять следующие возможности настройки маршрутов:</w:t>
      </w:r>
    </w:p>
    <w:p w14:paraId="4169F5E1" w14:textId="3C163390"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 использованием статической маршрутизации;</w:t>
      </w:r>
    </w:p>
    <w:p w14:paraId="190A82D8" w14:textId="059E582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 использованием протоколов динамической маршрутизации BGP и OSPF.</w:t>
      </w:r>
    </w:p>
    <w:p w14:paraId="434A6499" w14:textId="7673EA97" w:rsidR="0071390C" w:rsidRPr="005B6F57" w:rsidRDefault="003F612E" w:rsidP="003F612E">
      <w:pPr>
        <w:pStyle w:val="14"/>
        <w:widowControl w:val="0"/>
        <w:ind w:firstLine="567"/>
        <w:contextualSpacing/>
        <w:jc w:val="both"/>
        <w:rPr>
          <w:sz w:val="22"/>
          <w:szCs w:val="22"/>
        </w:rPr>
      </w:pPr>
      <w:r w:rsidRPr="005B6F57">
        <w:rPr>
          <w:sz w:val="22"/>
          <w:szCs w:val="22"/>
        </w:rPr>
        <w:t xml:space="preserve">2.10. </w:t>
      </w:r>
      <w:proofErr w:type="spellStart"/>
      <w:r w:rsidR="0071390C" w:rsidRPr="005B6F57">
        <w:rPr>
          <w:sz w:val="22"/>
          <w:szCs w:val="22"/>
        </w:rPr>
        <w:t>Криптошлюз</w:t>
      </w:r>
      <w:proofErr w:type="spellEnd"/>
      <w:r w:rsidR="0071390C"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18020A0A" w14:textId="24517AF6" w:rsidR="0071390C" w:rsidRPr="005B6F57" w:rsidRDefault="003F612E" w:rsidP="003F612E">
      <w:pPr>
        <w:pStyle w:val="14"/>
        <w:widowControl w:val="0"/>
        <w:ind w:firstLine="567"/>
        <w:contextualSpacing/>
        <w:jc w:val="both"/>
        <w:rPr>
          <w:sz w:val="22"/>
          <w:szCs w:val="22"/>
        </w:rPr>
      </w:pPr>
      <w:r w:rsidRPr="005B6F57">
        <w:rPr>
          <w:sz w:val="22"/>
          <w:szCs w:val="22"/>
        </w:rPr>
        <w:t xml:space="preserve">2.11. </w:t>
      </w:r>
      <w:proofErr w:type="spellStart"/>
      <w:r w:rsidR="0071390C" w:rsidRPr="005B6F57">
        <w:rPr>
          <w:sz w:val="22"/>
          <w:szCs w:val="22"/>
        </w:rPr>
        <w:t>Криптошлюз</w:t>
      </w:r>
      <w:proofErr w:type="spellEnd"/>
      <w:r w:rsidR="0071390C"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71390C" w:rsidRPr="005B6F57">
        <w:rPr>
          <w:sz w:val="22"/>
          <w:szCs w:val="22"/>
        </w:rPr>
        <w:t>bonding</w:t>
      </w:r>
      <w:proofErr w:type="spellEnd"/>
      <w:r w:rsidR="0071390C" w:rsidRPr="005B6F57">
        <w:rPr>
          <w:sz w:val="22"/>
          <w:szCs w:val="22"/>
        </w:rPr>
        <w:t>) с поддержкой протокола LACP.</w:t>
      </w:r>
    </w:p>
    <w:p w14:paraId="2147EDE9" w14:textId="0543C8AC" w:rsidR="0071390C" w:rsidRPr="005B6F57" w:rsidRDefault="003F612E" w:rsidP="003F612E">
      <w:pPr>
        <w:pStyle w:val="14"/>
        <w:widowControl w:val="0"/>
        <w:ind w:firstLine="567"/>
        <w:contextualSpacing/>
        <w:jc w:val="both"/>
        <w:rPr>
          <w:sz w:val="22"/>
          <w:szCs w:val="22"/>
        </w:rPr>
      </w:pPr>
      <w:r w:rsidRPr="005B6F57">
        <w:rPr>
          <w:sz w:val="22"/>
          <w:szCs w:val="22"/>
        </w:rPr>
        <w:t xml:space="preserve">2.12. </w:t>
      </w:r>
      <w:proofErr w:type="spellStart"/>
      <w:r w:rsidR="0071390C" w:rsidRPr="005B6F57">
        <w:rPr>
          <w:sz w:val="22"/>
          <w:szCs w:val="22"/>
        </w:rPr>
        <w:t>Криптошлюз</w:t>
      </w:r>
      <w:proofErr w:type="spellEnd"/>
      <w:r w:rsidR="0071390C"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5F7EDA09" w14:textId="0D2FEE3F"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одиночном (</w:t>
      </w:r>
      <w:proofErr w:type="spellStart"/>
      <w:r w:rsidR="0071390C" w:rsidRPr="005B6F57">
        <w:rPr>
          <w:sz w:val="22"/>
          <w:szCs w:val="22"/>
        </w:rPr>
        <w:t>single</w:t>
      </w:r>
      <w:proofErr w:type="spellEnd"/>
      <w:r w:rsidR="0071390C" w:rsidRPr="005B6F57">
        <w:rPr>
          <w:sz w:val="22"/>
          <w:szCs w:val="22"/>
        </w:rPr>
        <w:t>) – без резервирования и балансировки трафика;</w:t>
      </w:r>
    </w:p>
    <w:p w14:paraId="207F75AC" w14:textId="16AD0FA1"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работы в кластере типа активный/резервный (</w:t>
      </w:r>
      <w:proofErr w:type="spellStart"/>
      <w:r w:rsidR="0071390C" w:rsidRPr="005B6F57">
        <w:rPr>
          <w:sz w:val="22"/>
          <w:szCs w:val="22"/>
        </w:rPr>
        <w:t>active</w:t>
      </w:r>
      <w:proofErr w:type="spellEnd"/>
      <w:r w:rsidR="0071390C" w:rsidRPr="005B6F57">
        <w:rPr>
          <w:sz w:val="22"/>
          <w:szCs w:val="22"/>
        </w:rPr>
        <w:t>/backup) – резервирование на уровне устройств, (распределенный режим), в котором:</w:t>
      </w:r>
    </w:p>
    <w:p w14:paraId="54D1F843" w14:textId="597D74F3"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 xml:space="preserve">несколько </w:t>
      </w:r>
      <w:proofErr w:type="spellStart"/>
      <w:r w:rsidR="0071390C" w:rsidRPr="005B6F57">
        <w:rPr>
          <w:sz w:val="22"/>
          <w:szCs w:val="22"/>
        </w:rPr>
        <w:t>криптошлюзов</w:t>
      </w:r>
      <w:proofErr w:type="spellEnd"/>
      <w:r w:rsidR="0071390C" w:rsidRPr="005B6F57">
        <w:rPr>
          <w:sz w:val="22"/>
          <w:szCs w:val="22"/>
        </w:rPr>
        <w:t xml:space="preserve"> объединяются в одно логическое устройство с использованием </w:t>
      </w:r>
      <w:proofErr w:type="spellStart"/>
      <w:r w:rsidR="0071390C" w:rsidRPr="005B6F57">
        <w:rPr>
          <w:sz w:val="22"/>
          <w:szCs w:val="22"/>
        </w:rPr>
        <w:t>балансировщика</w:t>
      </w:r>
      <w:proofErr w:type="spellEnd"/>
      <w:r w:rsidR="0071390C" w:rsidRPr="005B6F57">
        <w:rPr>
          <w:sz w:val="22"/>
          <w:szCs w:val="22"/>
        </w:rPr>
        <w:t>, с помощью которого осуществляется контроль работоспособности узлов кластера (</w:t>
      </w:r>
      <w:proofErr w:type="spellStart"/>
      <w:r w:rsidR="0071390C" w:rsidRPr="005B6F57">
        <w:rPr>
          <w:sz w:val="22"/>
          <w:szCs w:val="22"/>
        </w:rPr>
        <w:t>криптошлюзов</w:t>
      </w:r>
      <w:proofErr w:type="spellEnd"/>
      <w:r w:rsidR="0071390C" w:rsidRPr="005B6F57">
        <w:rPr>
          <w:sz w:val="22"/>
          <w:szCs w:val="22"/>
        </w:rPr>
        <w:t>);</w:t>
      </w:r>
    </w:p>
    <w:p w14:paraId="162E05B3" w14:textId="400E65F6"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 xml:space="preserve">трафик обрабатывается только одним из </w:t>
      </w:r>
      <w:proofErr w:type="spellStart"/>
      <w:r w:rsidR="0071390C" w:rsidRPr="005B6F57">
        <w:rPr>
          <w:sz w:val="22"/>
          <w:szCs w:val="22"/>
        </w:rPr>
        <w:t>криптошлюзов</w:t>
      </w:r>
      <w:proofErr w:type="spellEnd"/>
      <w:r w:rsidR="0071390C" w:rsidRPr="005B6F57">
        <w:rPr>
          <w:sz w:val="22"/>
          <w:szCs w:val="22"/>
        </w:rPr>
        <w:t xml:space="preserve"> в кластере – активным на данный момент;</w:t>
      </w:r>
    </w:p>
    <w:p w14:paraId="7E9D51F4" w14:textId="27502260" w:rsidR="0071390C" w:rsidRPr="005B6F57" w:rsidRDefault="003F612E" w:rsidP="003F612E">
      <w:pPr>
        <w:pStyle w:val="14"/>
        <w:widowControl w:val="0"/>
        <w:ind w:left="1134"/>
        <w:contextualSpacing/>
        <w:jc w:val="both"/>
        <w:rPr>
          <w:sz w:val="22"/>
          <w:szCs w:val="22"/>
        </w:rPr>
      </w:pPr>
      <w:r w:rsidRPr="005B6F57">
        <w:rPr>
          <w:sz w:val="22"/>
          <w:szCs w:val="22"/>
        </w:rPr>
        <w:t xml:space="preserve">- </w:t>
      </w:r>
      <w:proofErr w:type="spellStart"/>
      <w:r w:rsidR="0071390C" w:rsidRPr="005B6F57">
        <w:rPr>
          <w:sz w:val="22"/>
          <w:szCs w:val="22"/>
        </w:rPr>
        <w:t>балансировщик</w:t>
      </w:r>
      <w:proofErr w:type="spellEnd"/>
      <w:r w:rsidR="0071390C"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71390C" w:rsidRPr="005B6F57">
        <w:rPr>
          <w:sz w:val="22"/>
          <w:szCs w:val="22"/>
        </w:rPr>
        <w:t>криптошлюза</w:t>
      </w:r>
      <w:proofErr w:type="spellEnd"/>
      <w:r w:rsidR="0071390C" w:rsidRPr="005B6F57">
        <w:rPr>
          <w:sz w:val="22"/>
          <w:szCs w:val="22"/>
        </w:rPr>
        <w:t>;</w:t>
      </w:r>
    </w:p>
    <w:p w14:paraId="745E0B1A" w14:textId="7BB9E3F5"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 xml:space="preserve">возможно построение защищенных соединений типа </w:t>
      </w:r>
      <w:proofErr w:type="spellStart"/>
      <w:r w:rsidR="0071390C" w:rsidRPr="005B6F57">
        <w:rPr>
          <w:sz w:val="22"/>
          <w:szCs w:val="22"/>
        </w:rPr>
        <w:t>site-to-site</w:t>
      </w:r>
      <w:proofErr w:type="spellEnd"/>
      <w:r w:rsidR="0071390C" w:rsidRPr="005B6F57">
        <w:rPr>
          <w:sz w:val="22"/>
          <w:szCs w:val="22"/>
        </w:rPr>
        <w:t xml:space="preserve"> или RA VPN;</w:t>
      </w:r>
    </w:p>
    <w:p w14:paraId="56DCE240" w14:textId="7B584FD0"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передача или перехват защищенных соединений с отказавшего узла не осуществляется.</w:t>
      </w:r>
    </w:p>
    <w:p w14:paraId="72E08A30" w14:textId="11DD5470"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работы в кластере типа активный/активный (</w:t>
      </w:r>
      <w:proofErr w:type="spellStart"/>
      <w:r w:rsidR="0071390C" w:rsidRPr="005B6F57">
        <w:rPr>
          <w:sz w:val="22"/>
          <w:szCs w:val="22"/>
        </w:rPr>
        <w:t>active</w:t>
      </w:r>
      <w:proofErr w:type="spellEnd"/>
      <w:r w:rsidR="0071390C" w:rsidRPr="005B6F57">
        <w:rPr>
          <w:sz w:val="22"/>
          <w:szCs w:val="22"/>
        </w:rPr>
        <w:t>/</w:t>
      </w:r>
      <w:proofErr w:type="spellStart"/>
      <w:r w:rsidR="0071390C" w:rsidRPr="005B6F57">
        <w:rPr>
          <w:sz w:val="22"/>
          <w:szCs w:val="22"/>
        </w:rPr>
        <w:t>active</w:t>
      </w:r>
      <w:proofErr w:type="spellEnd"/>
      <w:r w:rsidR="0071390C" w:rsidRPr="005B6F57">
        <w:rPr>
          <w:sz w:val="22"/>
          <w:szCs w:val="22"/>
        </w:rPr>
        <w:t>) – резервирование и балансировка обработки трафика на уровне устройств, (распределенный режим), в котором:</w:t>
      </w:r>
    </w:p>
    <w:p w14:paraId="2B224495" w14:textId="7DEE8B3E"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 xml:space="preserve">несколько </w:t>
      </w:r>
      <w:proofErr w:type="spellStart"/>
      <w:r w:rsidR="0071390C" w:rsidRPr="005B6F57">
        <w:rPr>
          <w:sz w:val="22"/>
          <w:szCs w:val="22"/>
        </w:rPr>
        <w:t>криптошлюзов</w:t>
      </w:r>
      <w:proofErr w:type="spellEnd"/>
      <w:r w:rsidR="0071390C" w:rsidRPr="005B6F57">
        <w:rPr>
          <w:sz w:val="22"/>
          <w:szCs w:val="22"/>
        </w:rPr>
        <w:t xml:space="preserve"> объединяются в одно логическое устройство без использования </w:t>
      </w:r>
      <w:proofErr w:type="spellStart"/>
      <w:r w:rsidR="0071390C" w:rsidRPr="005B6F57">
        <w:rPr>
          <w:sz w:val="22"/>
          <w:szCs w:val="22"/>
        </w:rPr>
        <w:t>балансировщика</w:t>
      </w:r>
      <w:proofErr w:type="spellEnd"/>
      <w:r w:rsidR="0071390C" w:rsidRPr="005B6F57">
        <w:rPr>
          <w:sz w:val="22"/>
          <w:szCs w:val="22"/>
        </w:rPr>
        <w:t>;</w:t>
      </w:r>
    </w:p>
    <w:p w14:paraId="5CADC665" w14:textId="48999B6B"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 xml:space="preserve">трафик может обрабатываться несколькими </w:t>
      </w:r>
      <w:proofErr w:type="spellStart"/>
      <w:r w:rsidR="0071390C" w:rsidRPr="005B6F57">
        <w:rPr>
          <w:sz w:val="22"/>
          <w:szCs w:val="22"/>
        </w:rPr>
        <w:t>криптошлюзами</w:t>
      </w:r>
      <w:proofErr w:type="spellEnd"/>
      <w:r w:rsidR="0071390C" w:rsidRPr="005B6F57">
        <w:rPr>
          <w:sz w:val="22"/>
          <w:szCs w:val="22"/>
        </w:rPr>
        <w:t xml:space="preserve"> в кластере одновременно;</w:t>
      </w:r>
    </w:p>
    <w:p w14:paraId="11A0E85C" w14:textId="25F79879"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71390C" w:rsidRPr="005B6F57">
        <w:rPr>
          <w:sz w:val="22"/>
          <w:szCs w:val="22"/>
        </w:rPr>
        <w:t>криптошлюза</w:t>
      </w:r>
      <w:proofErr w:type="spellEnd"/>
      <w:r w:rsidR="0071390C" w:rsidRPr="005B6F57">
        <w:rPr>
          <w:sz w:val="22"/>
          <w:szCs w:val="22"/>
        </w:rPr>
        <w:t xml:space="preserve">) в случае неисправности или высокой нагрузки на </w:t>
      </w:r>
      <w:proofErr w:type="spellStart"/>
      <w:r w:rsidR="0071390C" w:rsidRPr="005B6F57">
        <w:rPr>
          <w:sz w:val="22"/>
          <w:szCs w:val="22"/>
        </w:rPr>
        <w:t>криптошлюз</w:t>
      </w:r>
      <w:proofErr w:type="spellEnd"/>
      <w:r w:rsidR="0071390C" w:rsidRPr="005B6F57">
        <w:rPr>
          <w:sz w:val="22"/>
          <w:szCs w:val="22"/>
        </w:rPr>
        <w:t>;</w:t>
      </w:r>
    </w:p>
    <w:p w14:paraId="64FED8D4" w14:textId="3A81880E"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возможно построение защищенных соединений типа RA VPN;</w:t>
      </w:r>
    </w:p>
    <w:p w14:paraId="1FD11AD4" w14:textId="26D0AD62"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передача или перехват защищенных соединений с отказавшего узла не осуществляется.</w:t>
      </w:r>
    </w:p>
    <w:p w14:paraId="33FEFA61" w14:textId="3B3CA8C8"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proofErr w:type="spellStart"/>
      <w:r w:rsidR="0071390C" w:rsidRPr="005B6F57">
        <w:rPr>
          <w:sz w:val="22"/>
          <w:szCs w:val="22"/>
        </w:rPr>
        <w:t>Криптошлюз</w:t>
      </w:r>
      <w:proofErr w:type="spellEnd"/>
      <w:r w:rsidR="0071390C" w:rsidRPr="005B6F57">
        <w:rPr>
          <w:sz w:val="22"/>
          <w:szCs w:val="22"/>
        </w:rPr>
        <w:t xml:space="preserve"> должен обеспечивать возможность выполнения по расписанию резервного копирования </w:t>
      </w:r>
      <w:r w:rsidR="0071390C" w:rsidRPr="005B6F57">
        <w:rPr>
          <w:sz w:val="22"/>
          <w:szCs w:val="22"/>
        </w:rPr>
        <w:lastRenderedPageBreak/>
        <w:t>настроек и размещение резервных копий на выделенном сервере.</w:t>
      </w:r>
    </w:p>
    <w:p w14:paraId="57D81A07" w14:textId="65449AE8" w:rsidR="0071390C" w:rsidRPr="005B6F57" w:rsidRDefault="003F612E" w:rsidP="003F612E">
      <w:pPr>
        <w:pStyle w:val="14"/>
        <w:widowControl w:val="0"/>
        <w:spacing w:before="120"/>
        <w:ind w:firstLine="567"/>
        <w:jc w:val="both"/>
        <w:rPr>
          <w:b/>
          <w:sz w:val="22"/>
          <w:szCs w:val="22"/>
        </w:rPr>
      </w:pPr>
      <w:r w:rsidRPr="005B6F57">
        <w:rPr>
          <w:b/>
          <w:sz w:val="22"/>
          <w:szCs w:val="22"/>
        </w:rPr>
        <w:t xml:space="preserve">3. </w:t>
      </w:r>
      <w:r w:rsidR="0071390C" w:rsidRPr="005B6F57">
        <w:rPr>
          <w:b/>
          <w:sz w:val="22"/>
          <w:szCs w:val="22"/>
        </w:rPr>
        <w:t>Требования к ПО Централизованного управления в составе СКЗИ</w:t>
      </w:r>
    </w:p>
    <w:p w14:paraId="186B60A0" w14:textId="7404D182" w:rsidR="0071390C" w:rsidRPr="005B6F57" w:rsidRDefault="003F612E" w:rsidP="003F612E">
      <w:pPr>
        <w:pStyle w:val="14"/>
        <w:widowControl w:val="0"/>
        <w:ind w:firstLine="567"/>
        <w:contextualSpacing/>
        <w:jc w:val="both"/>
        <w:rPr>
          <w:sz w:val="22"/>
          <w:szCs w:val="22"/>
        </w:rPr>
      </w:pPr>
      <w:r w:rsidRPr="005B6F57">
        <w:rPr>
          <w:sz w:val="22"/>
          <w:szCs w:val="22"/>
        </w:rPr>
        <w:t xml:space="preserve">3.1. </w:t>
      </w:r>
      <w:r w:rsidR="0071390C" w:rsidRPr="005B6F57">
        <w:rPr>
          <w:sz w:val="22"/>
          <w:szCs w:val="22"/>
        </w:rPr>
        <w:t>ПО Централизованного управления должно быть реализовано в виде отдельного решения с собственным WUI, полностью поддерживать русский язык, используя кодировку текста UTF-8. Доступ к интерфейсу управления должен осуществляться с помощью стандартных веб-браузеров (</w:t>
      </w:r>
      <w:proofErr w:type="spellStart"/>
      <w:r w:rsidR="0071390C" w:rsidRPr="005B6F57">
        <w:rPr>
          <w:sz w:val="22"/>
          <w:szCs w:val="22"/>
        </w:rPr>
        <w:t>Firefox</w:t>
      </w:r>
      <w:proofErr w:type="spellEnd"/>
      <w:r w:rsidR="0071390C" w:rsidRPr="005B6F57">
        <w:rPr>
          <w:sz w:val="22"/>
          <w:szCs w:val="22"/>
        </w:rPr>
        <w:t xml:space="preserve"> версии 76.0 или выше, </w:t>
      </w:r>
      <w:proofErr w:type="spellStart"/>
      <w:r w:rsidR="0071390C" w:rsidRPr="005B6F57">
        <w:rPr>
          <w:sz w:val="22"/>
          <w:szCs w:val="22"/>
        </w:rPr>
        <w:t>Google</w:t>
      </w:r>
      <w:proofErr w:type="spellEnd"/>
      <w:r w:rsidR="0071390C" w:rsidRPr="005B6F57">
        <w:rPr>
          <w:sz w:val="22"/>
          <w:szCs w:val="22"/>
        </w:rPr>
        <w:t xml:space="preserve"> </w:t>
      </w:r>
      <w:proofErr w:type="spellStart"/>
      <w:r w:rsidR="0071390C" w:rsidRPr="005B6F57">
        <w:rPr>
          <w:sz w:val="22"/>
          <w:szCs w:val="22"/>
        </w:rPr>
        <w:t>Chrome</w:t>
      </w:r>
      <w:proofErr w:type="spellEnd"/>
      <w:r w:rsidR="0071390C" w:rsidRPr="005B6F57">
        <w:rPr>
          <w:sz w:val="22"/>
          <w:szCs w:val="22"/>
        </w:rPr>
        <w:t xml:space="preserve"> версии 82 или выше) по протоколу HTTP без необходимости установки дополнительного программного обеспечения.</w:t>
      </w:r>
    </w:p>
    <w:p w14:paraId="6A66AB0C" w14:textId="7800A049" w:rsidR="0071390C" w:rsidRPr="005B6F57" w:rsidRDefault="003F612E" w:rsidP="003F612E">
      <w:pPr>
        <w:pStyle w:val="14"/>
        <w:widowControl w:val="0"/>
        <w:ind w:firstLine="567"/>
        <w:contextualSpacing/>
        <w:jc w:val="both"/>
        <w:rPr>
          <w:sz w:val="22"/>
          <w:szCs w:val="22"/>
        </w:rPr>
      </w:pPr>
      <w:r w:rsidRPr="005B6F57">
        <w:rPr>
          <w:sz w:val="22"/>
          <w:szCs w:val="22"/>
        </w:rPr>
        <w:t xml:space="preserve">3.2. </w:t>
      </w:r>
      <w:r w:rsidR="0071390C" w:rsidRPr="005B6F57">
        <w:rPr>
          <w:sz w:val="22"/>
          <w:szCs w:val="22"/>
        </w:rPr>
        <w:t>Должна быть предусмотрена возможность установки ПО Централизованного управления в собственную среду функционирования, без использования ОС специального или общего назначения.</w:t>
      </w:r>
    </w:p>
    <w:p w14:paraId="7FBCCBCA" w14:textId="31BF9295" w:rsidR="0071390C" w:rsidRPr="005B6F57" w:rsidRDefault="003F612E" w:rsidP="003F612E">
      <w:pPr>
        <w:pStyle w:val="14"/>
        <w:widowControl w:val="0"/>
        <w:ind w:firstLine="567"/>
        <w:contextualSpacing/>
        <w:jc w:val="both"/>
        <w:rPr>
          <w:sz w:val="22"/>
          <w:szCs w:val="22"/>
        </w:rPr>
      </w:pPr>
      <w:r w:rsidRPr="005B6F57">
        <w:rPr>
          <w:sz w:val="22"/>
          <w:szCs w:val="22"/>
        </w:rPr>
        <w:t xml:space="preserve">3.3. </w:t>
      </w:r>
      <w:r w:rsidR="0071390C" w:rsidRPr="005B6F57">
        <w:rPr>
          <w:sz w:val="22"/>
          <w:szCs w:val="22"/>
        </w:rPr>
        <w:t>ПО Централизованного управления должно выполнять следующие функции:</w:t>
      </w:r>
    </w:p>
    <w:p w14:paraId="08E2FBD2" w14:textId="2C9702AC"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управление политиками безопасности всех компонент из единой консоли;</w:t>
      </w:r>
    </w:p>
    <w:p w14:paraId="06E36F73" w14:textId="4D31BC6C"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управление всеми компонентами при помощи единственного экземпляра ПО Централизованного управления;</w:t>
      </w:r>
    </w:p>
    <w:p w14:paraId="5E373F2E" w14:textId="16DD4940"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выгрузка и загрузка резервной копии глобальной политики безопасности всех подключенных компонент;</w:t>
      </w:r>
    </w:p>
    <w:p w14:paraId="087FAE97" w14:textId="7F59DD1A"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обеспечение визуализация сетевой топологии на основе сетевых параметров интерфейсов объектов политики (IP-адресов и масок);</w:t>
      </w:r>
    </w:p>
    <w:p w14:paraId="25599965" w14:textId="3C25787C"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 xml:space="preserve">размещение на карте Российской Федерации изображений </w:t>
      </w:r>
      <w:proofErr w:type="spellStart"/>
      <w:r w:rsidR="0071390C" w:rsidRPr="005B6F57">
        <w:rPr>
          <w:sz w:val="22"/>
          <w:szCs w:val="22"/>
        </w:rPr>
        <w:t>криптошлюзов</w:t>
      </w:r>
      <w:proofErr w:type="spellEnd"/>
      <w:r w:rsidR="0071390C" w:rsidRPr="005B6F57">
        <w:rPr>
          <w:sz w:val="22"/>
          <w:szCs w:val="22"/>
        </w:rPr>
        <w:t xml:space="preserve"> с целью удобного их поиска;</w:t>
      </w:r>
    </w:p>
    <w:p w14:paraId="795E768E" w14:textId="109237A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управление ролевой моделью доступа к защищаемым объектам из единой консоли (на основании использования групп объектов политики безопасности);</w:t>
      </w:r>
    </w:p>
    <w:p w14:paraId="37F70EA3" w14:textId="7A5BDA27"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возможность централизованного обновления подключенных компонент и получения статусов в процессе обновления;</w:t>
      </w:r>
    </w:p>
    <w:p w14:paraId="1BF9502B" w14:textId="658404F3"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простая и единообразная настройка правил доступа и правил построения защищенных соединений;</w:t>
      </w:r>
    </w:p>
    <w:p w14:paraId="46854A00" w14:textId="1BEFF6CC"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поддержка не менее 10000 компонентов;</w:t>
      </w:r>
    </w:p>
    <w:p w14:paraId="0274CDAD" w14:textId="1CCF312A"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 xml:space="preserve">разграничение прав доступа пользователей к интерфейсу администрирования (WUI ПО Централизованного управления) на ролевой основе с </w:t>
      </w:r>
      <w:proofErr w:type="spellStart"/>
      <w:r w:rsidR="0071390C" w:rsidRPr="005B6F57">
        <w:rPr>
          <w:sz w:val="22"/>
          <w:szCs w:val="22"/>
        </w:rPr>
        <w:t>преднастроенными</w:t>
      </w:r>
      <w:proofErr w:type="spellEnd"/>
      <w:r w:rsidR="0071390C" w:rsidRPr="005B6F57">
        <w:rPr>
          <w:sz w:val="22"/>
          <w:szCs w:val="22"/>
        </w:rPr>
        <w:t xml:space="preserve"> ролями:</w:t>
      </w:r>
    </w:p>
    <w:p w14:paraId="560319FF" w14:textId="3FE39345" w:rsidR="0071390C" w:rsidRPr="005B6F57" w:rsidRDefault="003F612E" w:rsidP="003F612E">
      <w:pPr>
        <w:pStyle w:val="14"/>
        <w:widowControl w:val="0"/>
        <w:ind w:left="1134"/>
        <w:contextualSpacing/>
        <w:jc w:val="both"/>
        <w:rPr>
          <w:sz w:val="22"/>
          <w:szCs w:val="22"/>
        </w:rPr>
      </w:pPr>
      <w:r w:rsidRPr="005B6F57">
        <w:rPr>
          <w:sz w:val="22"/>
          <w:szCs w:val="22"/>
        </w:rPr>
        <w:t xml:space="preserve">- </w:t>
      </w:r>
      <w:proofErr w:type="spellStart"/>
      <w:r w:rsidR="0071390C" w:rsidRPr="005B6F57">
        <w:rPr>
          <w:sz w:val="22"/>
          <w:szCs w:val="22"/>
        </w:rPr>
        <w:t>суперадминистраторы</w:t>
      </w:r>
      <w:proofErr w:type="spellEnd"/>
      <w:r w:rsidR="0071390C" w:rsidRPr="005B6F57">
        <w:rPr>
          <w:sz w:val="22"/>
          <w:szCs w:val="22"/>
        </w:rPr>
        <w:t xml:space="preserve"> (полный доступ к просмотру, созданию и редактированию всех объектов политики безопасности);</w:t>
      </w:r>
    </w:p>
    <w:p w14:paraId="500935A9" w14:textId="60221DC7"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системные администраторы (доступ к просмотру и редактированию конфигураций компонентов);</w:t>
      </w:r>
    </w:p>
    <w:p w14:paraId="0C5C8610" w14:textId="06177FB3"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администраторы безопасности (доступ к просмотру/редактированию политик безопасности, просмотру конфигураций компонентов);</w:t>
      </w:r>
    </w:p>
    <w:p w14:paraId="548FDC58" w14:textId="089BA567"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аудиторы (доступ к просмотру политик безопасности, конфигураций компонентов).</w:t>
      </w:r>
    </w:p>
    <w:p w14:paraId="2E04EF37" w14:textId="13107771"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 xml:space="preserve">создание собственных (помимо </w:t>
      </w:r>
      <w:proofErr w:type="spellStart"/>
      <w:r w:rsidR="0071390C" w:rsidRPr="005B6F57">
        <w:rPr>
          <w:sz w:val="22"/>
          <w:szCs w:val="22"/>
        </w:rPr>
        <w:t>преднастроенных</w:t>
      </w:r>
      <w:proofErr w:type="spellEnd"/>
      <w:r w:rsidR="0071390C" w:rsidRPr="005B6F57">
        <w:rPr>
          <w:sz w:val="22"/>
          <w:szCs w:val="22"/>
        </w:rPr>
        <w:t>) ролей администраторов и настройку для них прав доступа;</w:t>
      </w:r>
    </w:p>
    <w:p w14:paraId="0E59E341" w14:textId="6D615A8B"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возможность локальной авторизации, с использованием логина и пароля администратора, учетная запись которого существует в базе пользователей ПО Централизованного управления.</w:t>
      </w:r>
    </w:p>
    <w:p w14:paraId="296FF906" w14:textId="5C210A49"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управление с использованием интерфейса REST API в части, но не ограничиваясь:</w:t>
      </w:r>
    </w:p>
    <w:p w14:paraId="47B12ECD" w14:textId="079622DE"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создания, редактирования и удаления сетевых объектов;</w:t>
      </w:r>
    </w:p>
    <w:p w14:paraId="735D3D38" w14:textId="30739DD5"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создания, редактирования и удаления правил шифрования;</w:t>
      </w:r>
    </w:p>
    <w:p w14:paraId="5B0289E0" w14:textId="56BF17C8"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создания, редактирования и удаления правил запрета и разрешения доступа;</w:t>
      </w:r>
    </w:p>
    <w:p w14:paraId="0B702C06" w14:textId="1279B460"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создания и удаления ролей сетевых объектов;</w:t>
      </w:r>
    </w:p>
    <w:p w14:paraId="695586E4" w14:textId="356DBFD1"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трансляции и активации политик безопасности;</w:t>
      </w:r>
    </w:p>
    <w:p w14:paraId="1124D92F" w14:textId="002463DC"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получения статуса сетевых объектов и последнего времени подключения;</w:t>
      </w:r>
    </w:p>
    <w:p w14:paraId="4DAC9952" w14:textId="6F4F30CE"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импорта политик безопасности;</w:t>
      </w:r>
    </w:p>
    <w:p w14:paraId="7182AFEF" w14:textId="6F28D024" w:rsidR="0071390C" w:rsidRPr="005B6F57" w:rsidRDefault="003F612E" w:rsidP="003F612E">
      <w:pPr>
        <w:pStyle w:val="14"/>
        <w:widowControl w:val="0"/>
        <w:ind w:left="1134"/>
        <w:contextualSpacing/>
        <w:jc w:val="both"/>
        <w:rPr>
          <w:sz w:val="22"/>
          <w:szCs w:val="22"/>
        </w:rPr>
      </w:pPr>
      <w:r w:rsidRPr="005B6F57">
        <w:rPr>
          <w:sz w:val="22"/>
          <w:szCs w:val="22"/>
        </w:rPr>
        <w:t xml:space="preserve">- </w:t>
      </w:r>
      <w:r w:rsidR="0071390C" w:rsidRPr="005B6F57">
        <w:rPr>
          <w:sz w:val="22"/>
          <w:szCs w:val="22"/>
        </w:rPr>
        <w:t>экспорта политики безопасности.</w:t>
      </w:r>
    </w:p>
    <w:p w14:paraId="3DA4592A" w14:textId="07A7BFB5" w:rsidR="0071390C" w:rsidRPr="005B6F57" w:rsidRDefault="003F612E" w:rsidP="003F612E">
      <w:pPr>
        <w:pStyle w:val="14"/>
        <w:widowControl w:val="0"/>
        <w:ind w:firstLine="567"/>
        <w:contextualSpacing/>
        <w:jc w:val="both"/>
        <w:rPr>
          <w:sz w:val="22"/>
          <w:szCs w:val="22"/>
        </w:rPr>
      </w:pPr>
      <w:r w:rsidRPr="005B6F57">
        <w:rPr>
          <w:sz w:val="22"/>
          <w:szCs w:val="22"/>
        </w:rPr>
        <w:t xml:space="preserve">3.4. </w:t>
      </w:r>
      <w:r w:rsidR="0071390C" w:rsidRPr="005B6F57">
        <w:rPr>
          <w:sz w:val="22"/>
          <w:szCs w:val="22"/>
        </w:rPr>
        <w:t>ПО Централизованного управления должно обеспечивать мониторинг подключенных компонент в части:</w:t>
      </w:r>
    </w:p>
    <w:p w14:paraId="64FD651D" w14:textId="0300BF3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статуса получения политики безопасности управляемых компонентов;</w:t>
      </w:r>
    </w:p>
    <w:p w14:paraId="681D06F7" w14:textId="385CCCD1"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факта подключения к серверу централизованного управления;</w:t>
      </w:r>
    </w:p>
    <w:p w14:paraId="3CA10E1E" w14:textId="2005A8CB"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версии ПО на управляемых компонентах;</w:t>
      </w:r>
    </w:p>
    <w:p w14:paraId="09A76D51" w14:textId="1464C0E6"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сетевого адреса, с которого было осуществлено последнее подключение управляемых компонентов;</w:t>
      </w:r>
    </w:p>
    <w:p w14:paraId="77197CC9" w14:textId="1AEDF7EB"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идентификатора подключения управляемых компонентов;</w:t>
      </w:r>
    </w:p>
    <w:p w14:paraId="27D52C59" w14:textId="675FE5E7"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статуса удаленного обновления управляемых компонентов;</w:t>
      </w:r>
    </w:p>
    <w:p w14:paraId="38131997" w14:textId="1C971BAD"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статуса удаленной генерации сертификата на управляемых компонентах по защищенному каналу передачи данных;</w:t>
      </w:r>
    </w:p>
    <w:p w14:paraId="4FC985BA" w14:textId="7C578594" w:rsidR="0071390C" w:rsidRPr="005B6F57" w:rsidRDefault="003F612E" w:rsidP="003F612E">
      <w:pPr>
        <w:pStyle w:val="14"/>
        <w:widowControl w:val="0"/>
        <w:ind w:firstLine="567"/>
        <w:contextualSpacing/>
        <w:jc w:val="both"/>
        <w:rPr>
          <w:sz w:val="22"/>
          <w:szCs w:val="22"/>
        </w:rPr>
      </w:pPr>
      <w:r w:rsidRPr="005B6F57">
        <w:rPr>
          <w:sz w:val="22"/>
          <w:szCs w:val="22"/>
        </w:rPr>
        <w:t xml:space="preserve">- </w:t>
      </w:r>
      <w:r w:rsidR="0071390C" w:rsidRPr="005B6F57">
        <w:rPr>
          <w:sz w:val="22"/>
          <w:szCs w:val="22"/>
        </w:rPr>
        <w:t>истечении срока действия сертификатов управляемых компонентов.</w:t>
      </w:r>
    </w:p>
    <w:p w14:paraId="011C228A" w14:textId="117A7DC9" w:rsidR="0071390C" w:rsidRPr="005B6F57" w:rsidRDefault="003F612E" w:rsidP="003F612E">
      <w:pPr>
        <w:pStyle w:val="14"/>
        <w:widowControl w:val="0"/>
        <w:ind w:firstLine="567"/>
        <w:contextualSpacing/>
        <w:jc w:val="both"/>
        <w:rPr>
          <w:sz w:val="22"/>
          <w:szCs w:val="22"/>
        </w:rPr>
      </w:pPr>
      <w:r w:rsidRPr="005B6F57">
        <w:rPr>
          <w:sz w:val="22"/>
          <w:szCs w:val="22"/>
        </w:rPr>
        <w:t xml:space="preserve">3.5. </w:t>
      </w:r>
      <w:r w:rsidR="0071390C" w:rsidRPr="005B6F57">
        <w:rPr>
          <w:sz w:val="22"/>
          <w:szCs w:val="22"/>
        </w:rPr>
        <w:t>ПО Централизованного управления должно иметь совместимость с управляемыми компонентами на базе ПО «ЗАСТАВА» производства АО «ЭЛВИС-ПЛЮС».</w:t>
      </w:r>
    </w:p>
    <w:p w14:paraId="2F65C62D" w14:textId="1BBC2AA9" w:rsidR="0071390C" w:rsidRPr="005B6F57" w:rsidRDefault="003F612E" w:rsidP="003F612E">
      <w:pPr>
        <w:pStyle w:val="14"/>
        <w:widowControl w:val="0"/>
        <w:spacing w:before="120"/>
        <w:ind w:firstLine="567"/>
        <w:jc w:val="both"/>
        <w:rPr>
          <w:b/>
          <w:sz w:val="22"/>
          <w:szCs w:val="22"/>
        </w:rPr>
      </w:pPr>
      <w:r w:rsidRPr="005B6F57">
        <w:rPr>
          <w:b/>
          <w:sz w:val="22"/>
          <w:szCs w:val="22"/>
        </w:rPr>
        <w:t xml:space="preserve">4. </w:t>
      </w:r>
      <w:r w:rsidR="0071390C" w:rsidRPr="005B6F57">
        <w:rPr>
          <w:b/>
          <w:sz w:val="22"/>
          <w:szCs w:val="22"/>
        </w:rPr>
        <w:t>Требования к техническим характеристикам ВМ для СКЗИ</w:t>
      </w:r>
    </w:p>
    <w:p w14:paraId="2E4155F1" w14:textId="77777777" w:rsidR="00CE173B" w:rsidRPr="005B6F57" w:rsidRDefault="00CE173B" w:rsidP="003F612E">
      <w:pPr>
        <w:pStyle w:val="14"/>
        <w:widowControl w:val="0"/>
        <w:ind w:firstLine="567"/>
        <w:contextualSpacing/>
        <w:jc w:val="both"/>
        <w:rPr>
          <w:sz w:val="22"/>
          <w:szCs w:val="22"/>
        </w:rPr>
      </w:pPr>
      <w:r w:rsidRPr="005B6F57">
        <w:rPr>
          <w:sz w:val="22"/>
          <w:szCs w:val="22"/>
        </w:rPr>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067"/>
        <w:gridCol w:w="1701"/>
      </w:tblGrid>
      <w:tr w:rsidR="005B6F57" w:rsidRPr="005B6F57" w14:paraId="218D11EA" w14:textId="77777777" w:rsidTr="003F612E">
        <w:trPr>
          <w:tblHeader/>
        </w:trPr>
        <w:tc>
          <w:tcPr>
            <w:tcW w:w="9067" w:type="dxa"/>
            <w:vAlign w:val="center"/>
          </w:tcPr>
          <w:p w14:paraId="1B8AC8F5" w14:textId="77777777" w:rsidR="00CE173B" w:rsidRPr="005B6F57" w:rsidRDefault="00CE173B" w:rsidP="00876097">
            <w:pPr>
              <w:jc w:val="center"/>
              <w:rPr>
                <w:rFonts w:ascii="Times New Roman" w:hAnsi="Times New Roman" w:cs="Times New Roman"/>
                <w:b/>
              </w:rPr>
            </w:pPr>
            <w:r w:rsidRPr="005B6F57">
              <w:rPr>
                <w:rFonts w:ascii="Times New Roman" w:hAnsi="Times New Roman" w:cs="Times New Roman"/>
                <w:b/>
              </w:rPr>
              <w:lastRenderedPageBreak/>
              <w:t>Параметр</w:t>
            </w:r>
          </w:p>
        </w:tc>
        <w:tc>
          <w:tcPr>
            <w:tcW w:w="1701" w:type="dxa"/>
            <w:vAlign w:val="center"/>
          </w:tcPr>
          <w:p w14:paraId="364C20A4" w14:textId="77777777" w:rsidR="00CE173B" w:rsidRPr="005B6F57" w:rsidRDefault="00CE173B" w:rsidP="00876097">
            <w:pPr>
              <w:jc w:val="center"/>
              <w:rPr>
                <w:rFonts w:ascii="Times New Roman" w:hAnsi="Times New Roman" w:cs="Times New Roman"/>
                <w:b/>
              </w:rPr>
            </w:pPr>
            <w:r w:rsidRPr="005B6F57">
              <w:rPr>
                <w:rFonts w:ascii="Times New Roman" w:hAnsi="Times New Roman" w:cs="Times New Roman"/>
                <w:b/>
              </w:rPr>
              <w:t>Значение</w:t>
            </w:r>
          </w:p>
        </w:tc>
      </w:tr>
      <w:tr w:rsidR="005B6F57" w:rsidRPr="005B6F57" w14:paraId="097DE2DC" w14:textId="77777777" w:rsidTr="003F612E">
        <w:tc>
          <w:tcPr>
            <w:tcW w:w="9067" w:type="dxa"/>
            <w:vAlign w:val="center"/>
          </w:tcPr>
          <w:p w14:paraId="3BF50BC9" w14:textId="77777777" w:rsidR="00CE173B" w:rsidRPr="005B6F57" w:rsidRDefault="00CE173B" w:rsidP="00876097">
            <w:pPr>
              <w:pStyle w:val="affffffffffffe"/>
              <w:rPr>
                <w:color w:val="auto"/>
                <w:sz w:val="22"/>
                <w:szCs w:val="22"/>
              </w:rPr>
            </w:pPr>
            <w:r w:rsidRPr="005B6F57">
              <w:rPr>
                <w:color w:val="auto"/>
                <w:sz w:val="22"/>
                <w:szCs w:val="22"/>
              </w:rPr>
              <w:t>Быстродействие процессора, не ниже</w:t>
            </w:r>
          </w:p>
        </w:tc>
        <w:tc>
          <w:tcPr>
            <w:tcW w:w="1701" w:type="dxa"/>
            <w:vAlign w:val="center"/>
          </w:tcPr>
          <w:p w14:paraId="42D1E653" w14:textId="77777777" w:rsidR="00CE173B" w:rsidRPr="005B6F57" w:rsidRDefault="00CE173B" w:rsidP="00876097">
            <w:pPr>
              <w:pStyle w:val="affffffffffffe"/>
              <w:rPr>
                <w:color w:val="auto"/>
                <w:sz w:val="22"/>
                <w:szCs w:val="22"/>
              </w:rPr>
            </w:pPr>
            <w:proofErr w:type="spellStart"/>
            <w:r w:rsidRPr="005B6F57">
              <w:rPr>
                <w:color w:val="auto"/>
                <w:sz w:val="22"/>
                <w:szCs w:val="22"/>
              </w:rPr>
              <w:t>Atom</w:t>
            </w:r>
            <w:proofErr w:type="spellEnd"/>
            <w:r w:rsidRPr="005B6F57">
              <w:rPr>
                <w:color w:val="auto"/>
                <w:sz w:val="22"/>
                <w:szCs w:val="22"/>
              </w:rPr>
              <w:t xml:space="preserve">  C3758R</w:t>
            </w:r>
          </w:p>
        </w:tc>
      </w:tr>
      <w:tr w:rsidR="005B6F57" w:rsidRPr="005B6F57" w14:paraId="22F450F7" w14:textId="77777777" w:rsidTr="003F612E">
        <w:tc>
          <w:tcPr>
            <w:tcW w:w="9067" w:type="dxa"/>
            <w:vAlign w:val="center"/>
          </w:tcPr>
          <w:p w14:paraId="3D74CA32" w14:textId="77777777" w:rsidR="00CE173B" w:rsidRPr="005B6F57" w:rsidRDefault="00CE173B" w:rsidP="00876097">
            <w:pPr>
              <w:pStyle w:val="affffffffffffe"/>
              <w:rPr>
                <w:color w:val="auto"/>
                <w:sz w:val="22"/>
                <w:szCs w:val="22"/>
              </w:rPr>
            </w:pPr>
            <w:r w:rsidRPr="005B6F57">
              <w:rPr>
                <w:color w:val="auto"/>
                <w:sz w:val="22"/>
                <w:szCs w:val="22"/>
              </w:rPr>
              <w:t>Количество ядер, не менее</w:t>
            </w:r>
          </w:p>
        </w:tc>
        <w:tc>
          <w:tcPr>
            <w:tcW w:w="1701" w:type="dxa"/>
            <w:vAlign w:val="center"/>
          </w:tcPr>
          <w:p w14:paraId="447DA373" w14:textId="77777777" w:rsidR="00CE173B" w:rsidRPr="005B6F57" w:rsidRDefault="00CE173B" w:rsidP="00876097">
            <w:pPr>
              <w:pStyle w:val="affffffffffffe"/>
              <w:rPr>
                <w:color w:val="auto"/>
                <w:sz w:val="22"/>
                <w:szCs w:val="22"/>
              </w:rPr>
            </w:pPr>
            <w:r w:rsidRPr="005B6F57">
              <w:rPr>
                <w:color w:val="auto"/>
                <w:sz w:val="22"/>
                <w:szCs w:val="22"/>
              </w:rPr>
              <w:t>4</w:t>
            </w:r>
          </w:p>
        </w:tc>
      </w:tr>
      <w:tr w:rsidR="005B6F57" w:rsidRPr="005B6F57" w14:paraId="2E525673" w14:textId="77777777" w:rsidTr="003F612E">
        <w:tc>
          <w:tcPr>
            <w:tcW w:w="9067" w:type="dxa"/>
            <w:vAlign w:val="center"/>
          </w:tcPr>
          <w:p w14:paraId="11D2D393" w14:textId="77777777" w:rsidR="00CE173B" w:rsidRPr="005B6F57" w:rsidRDefault="00CE173B" w:rsidP="00876097">
            <w:pPr>
              <w:pStyle w:val="affffffffffffe"/>
              <w:rPr>
                <w:color w:val="auto"/>
                <w:sz w:val="22"/>
                <w:szCs w:val="22"/>
              </w:rPr>
            </w:pPr>
            <w:r w:rsidRPr="005B6F57">
              <w:rPr>
                <w:color w:val="auto"/>
                <w:sz w:val="22"/>
                <w:szCs w:val="22"/>
              </w:rPr>
              <w:t>Оперативная память, не менее, ГБ</w:t>
            </w:r>
          </w:p>
        </w:tc>
        <w:tc>
          <w:tcPr>
            <w:tcW w:w="1701" w:type="dxa"/>
            <w:vAlign w:val="center"/>
          </w:tcPr>
          <w:p w14:paraId="600B5896" w14:textId="77777777" w:rsidR="00CE173B" w:rsidRPr="005B6F57" w:rsidRDefault="00CE173B" w:rsidP="00876097">
            <w:pPr>
              <w:pStyle w:val="affffffffffffe"/>
              <w:rPr>
                <w:color w:val="auto"/>
                <w:sz w:val="22"/>
                <w:szCs w:val="22"/>
              </w:rPr>
            </w:pPr>
            <w:r w:rsidRPr="005B6F57">
              <w:rPr>
                <w:color w:val="auto"/>
                <w:sz w:val="22"/>
                <w:szCs w:val="22"/>
              </w:rPr>
              <w:t>16</w:t>
            </w:r>
          </w:p>
        </w:tc>
      </w:tr>
      <w:tr w:rsidR="005B6F57" w:rsidRPr="005B6F57" w14:paraId="2CB86CA3" w14:textId="77777777" w:rsidTr="003F612E">
        <w:tc>
          <w:tcPr>
            <w:tcW w:w="9067" w:type="dxa"/>
            <w:vAlign w:val="center"/>
          </w:tcPr>
          <w:p w14:paraId="27CB3918" w14:textId="77777777" w:rsidR="00CE173B" w:rsidRPr="005B6F57" w:rsidRDefault="00CE173B" w:rsidP="00876097">
            <w:pPr>
              <w:pStyle w:val="affffffffffffe"/>
              <w:rPr>
                <w:color w:val="auto"/>
                <w:sz w:val="22"/>
                <w:szCs w:val="22"/>
              </w:rPr>
            </w:pPr>
            <w:r w:rsidRPr="005B6F57">
              <w:rPr>
                <w:color w:val="auto"/>
                <w:sz w:val="22"/>
                <w:szCs w:val="22"/>
              </w:rPr>
              <w:t>Накопитель данных, не менее, ГБ</w:t>
            </w:r>
          </w:p>
        </w:tc>
        <w:tc>
          <w:tcPr>
            <w:tcW w:w="1701" w:type="dxa"/>
            <w:vAlign w:val="center"/>
          </w:tcPr>
          <w:p w14:paraId="3A5A13DA" w14:textId="77777777" w:rsidR="00CE173B" w:rsidRPr="005B6F57" w:rsidRDefault="00CE173B" w:rsidP="00876097">
            <w:pPr>
              <w:pStyle w:val="affffffffffffe"/>
              <w:rPr>
                <w:color w:val="auto"/>
                <w:sz w:val="22"/>
                <w:szCs w:val="22"/>
              </w:rPr>
            </w:pPr>
            <w:r w:rsidRPr="005B6F57">
              <w:rPr>
                <w:color w:val="auto"/>
                <w:sz w:val="22"/>
                <w:szCs w:val="22"/>
              </w:rPr>
              <w:t>30</w:t>
            </w:r>
          </w:p>
        </w:tc>
      </w:tr>
      <w:tr w:rsidR="005B6F57" w:rsidRPr="005B6F57" w14:paraId="5BFBE166" w14:textId="77777777" w:rsidTr="003F612E">
        <w:tc>
          <w:tcPr>
            <w:tcW w:w="9067" w:type="dxa"/>
            <w:vAlign w:val="center"/>
          </w:tcPr>
          <w:p w14:paraId="3A2C65E8" w14:textId="77777777" w:rsidR="00CE173B" w:rsidRPr="005B6F57" w:rsidRDefault="00CE173B" w:rsidP="00876097">
            <w:pPr>
              <w:pStyle w:val="affffffffffffe"/>
              <w:rPr>
                <w:color w:val="auto"/>
                <w:sz w:val="22"/>
                <w:szCs w:val="22"/>
              </w:rPr>
            </w:pPr>
            <w:r w:rsidRPr="005B6F57">
              <w:rPr>
                <w:color w:val="auto"/>
                <w:sz w:val="22"/>
                <w:szCs w:val="22"/>
              </w:rPr>
              <w:t>Количество сетевых интерфейсов, не менее</w:t>
            </w:r>
          </w:p>
        </w:tc>
        <w:tc>
          <w:tcPr>
            <w:tcW w:w="1701" w:type="dxa"/>
            <w:vAlign w:val="center"/>
          </w:tcPr>
          <w:p w14:paraId="544E5411" w14:textId="77777777" w:rsidR="00CE173B" w:rsidRPr="005B6F57" w:rsidRDefault="00CE173B" w:rsidP="00876097">
            <w:pPr>
              <w:pStyle w:val="affffffffffffe"/>
              <w:rPr>
                <w:color w:val="auto"/>
                <w:sz w:val="22"/>
                <w:szCs w:val="22"/>
              </w:rPr>
            </w:pPr>
            <w:r w:rsidRPr="005B6F57">
              <w:rPr>
                <w:color w:val="auto"/>
                <w:sz w:val="22"/>
                <w:szCs w:val="22"/>
              </w:rPr>
              <w:t>1</w:t>
            </w:r>
          </w:p>
        </w:tc>
      </w:tr>
      <w:tr w:rsidR="005B6F57" w:rsidRPr="005B6F57" w14:paraId="06EFE65D" w14:textId="77777777" w:rsidTr="003F612E">
        <w:tc>
          <w:tcPr>
            <w:tcW w:w="9067" w:type="dxa"/>
            <w:vAlign w:val="center"/>
          </w:tcPr>
          <w:p w14:paraId="6902DBFF" w14:textId="77777777" w:rsidR="00CE173B" w:rsidRPr="005B6F57" w:rsidRDefault="00CE173B" w:rsidP="00876097">
            <w:pPr>
              <w:pStyle w:val="affffffffffffe"/>
              <w:rPr>
                <w:color w:val="auto"/>
                <w:sz w:val="22"/>
                <w:szCs w:val="22"/>
              </w:rPr>
            </w:pPr>
            <w:r w:rsidRPr="005B6F57">
              <w:rPr>
                <w:color w:val="auto"/>
                <w:sz w:val="22"/>
                <w:szCs w:val="22"/>
              </w:rPr>
              <w:t>Скорость работы сетевых интерфейсов, не менее, Гбит/с</w:t>
            </w:r>
          </w:p>
        </w:tc>
        <w:tc>
          <w:tcPr>
            <w:tcW w:w="1701" w:type="dxa"/>
            <w:vAlign w:val="center"/>
          </w:tcPr>
          <w:p w14:paraId="2DBEAC97" w14:textId="77777777" w:rsidR="00CE173B" w:rsidRPr="005B6F57" w:rsidRDefault="00CE173B" w:rsidP="00876097">
            <w:pPr>
              <w:pStyle w:val="affffffffffffe"/>
              <w:rPr>
                <w:color w:val="auto"/>
                <w:sz w:val="22"/>
                <w:szCs w:val="22"/>
              </w:rPr>
            </w:pPr>
            <w:r w:rsidRPr="005B6F57">
              <w:rPr>
                <w:color w:val="auto"/>
                <w:sz w:val="22"/>
                <w:szCs w:val="22"/>
              </w:rPr>
              <w:t>1</w:t>
            </w:r>
          </w:p>
        </w:tc>
      </w:tr>
    </w:tbl>
    <w:p w14:paraId="5BB451B9" w14:textId="52FE5578" w:rsidR="002413A9" w:rsidRPr="005B6F57" w:rsidRDefault="0013012D" w:rsidP="00642C6F">
      <w:pPr>
        <w:pStyle w:val="aff"/>
        <w:numPr>
          <w:ilvl w:val="0"/>
          <w:numId w:val="27"/>
        </w:numPr>
        <w:rPr>
          <w:sz w:val="22"/>
          <w:szCs w:val="22"/>
        </w:rPr>
      </w:pPr>
      <w:r w:rsidRPr="005B6F57">
        <w:br w:type="page"/>
      </w:r>
    </w:p>
    <w:p w14:paraId="2FB0109B" w14:textId="77777777" w:rsidR="002413A9" w:rsidRPr="005B6F57" w:rsidRDefault="0013012D">
      <w:pPr>
        <w:pStyle w:val="14"/>
        <w:widowControl w:val="0"/>
        <w:ind w:firstLine="567"/>
        <w:contextualSpacing/>
        <w:jc w:val="right"/>
        <w:rPr>
          <w:sz w:val="22"/>
          <w:szCs w:val="22"/>
        </w:rPr>
      </w:pPr>
      <w:r w:rsidRPr="005B6F57">
        <w:rPr>
          <w:sz w:val="22"/>
          <w:szCs w:val="22"/>
        </w:rPr>
        <w:lastRenderedPageBreak/>
        <w:t>Приложение №1-6 к Требованиям</w:t>
      </w:r>
    </w:p>
    <w:p w14:paraId="1079E174" w14:textId="77777777" w:rsidR="002413A9" w:rsidRPr="005B6F57" w:rsidRDefault="0013012D">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2ECADC22" w14:textId="77777777" w:rsidR="002413A9" w:rsidRPr="005B6F57" w:rsidRDefault="002413A9">
      <w:pPr>
        <w:pStyle w:val="14"/>
        <w:widowControl w:val="0"/>
        <w:jc w:val="center"/>
        <w:rPr>
          <w:b/>
          <w:sz w:val="22"/>
          <w:szCs w:val="22"/>
        </w:rPr>
      </w:pPr>
    </w:p>
    <w:p w14:paraId="4C8DC7E9" w14:textId="0007B91C" w:rsidR="00124B03" w:rsidRPr="005B6F57" w:rsidRDefault="00124B03" w:rsidP="00124B03">
      <w:pPr>
        <w:pStyle w:val="14"/>
        <w:widowControl w:val="0"/>
        <w:contextualSpacing/>
        <w:jc w:val="center"/>
        <w:rPr>
          <w:b/>
          <w:sz w:val="22"/>
          <w:szCs w:val="22"/>
        </w:rPr>
      </w:pPr>
      <w:r w:rsidRPr="005B6F57">
        <w:rPr>
          <w:b/>
          <w:sz w:val="22"/>
          <w:szCs w:val="22"/>
        </w:rPr>
        <w:t>Требования к средству криптографической защиты информации (СКЗИ) «VPN/FW «ЗАСТАВА-</w:t>
      </w:r>
      <w:r w:rsidR="005642B9" w:rsidRPr="005B6F57">
        <w:rPr>
          <w:b/>
          <w:sz w:val="22"/>
          <w:szCs w:val="22"/>
        </w:rPr>
        <w:t>Управление</w:t>
      </w:r>
      <w:r w:rsidRPr="005B6F57">
        <w:rPr>
          <w:b/>
          <w:sz w:val="22"/>
          <w:szCs w:val="22"/>
        </w:rPr>
        <w:t xml:space="preserve">», версия 8 КС3 </w:t>
      </w:r>
      <w:r w:rsidR="00FE7D56" w:rsidRPr="005B6F57">
        <w:rPr>
          <w:b/>
          <w:sz w:val="22"/>
          <w:szCs w:val="22"/>
        </w:rPr>
        <w:t>(ИЛИ ЭКВИВАЛЕНТ)</w:t>
      </w:r>
    </w:p>
    <w:p w14:paraId="5285FCF3" w14:textId="2A812AAD" w:rsidR="00124B03" w:rsidRPr="005B6F57" w:rsidRDefault="00125DEF" w:rsidP="00125DEF">
      <w:pPr>
        <w:pStyle w:val="14"/>
        <w:widowControl w:val="0"/>
        <w:spacing w:before="120"/>
        <w:ind w:firstLine="567"/>
        <w:jc w:val="both"/>
        <w:rPr>
          <w:b/>
          <w:sz w:val="22"/>
          <w:szCs w:val="22"/>
        </w:rPr>
      </w:pPr>
      <w:r w:rsidRPr="005B6F57">
        <w:rPr>
          <w:b/>
          <w:sz w:val="22"/>
          <w:szCs w:val="22"/>
        </w:rPr>
        <w:t xml:space="preserve">1. </w:t>
      </w:r>
      <w:r w:rsidR="00124B03" w:rsidRPr="005B6F57">
        <w:rPr>
          <w:b/>
          <w:sz w:val="22"/>
          <w:szCs w:val="22"/>
        </w:rPr>
        <w:t>Общие функциональные требования</w:t>
      </w:r>
    </w:p>
    <w:p w14:paraId="7945EA0A" w14:textId="0EECCC21" w:rsidR="00124B03" w:rsidRPr="005B6F57" w:rsidRDefault="00125DEF" w:rsidP="00125DEF">
      <w:pPr>
        <w:pStyle w:val="14"/>
        <w:widowControl w:val="0"/>
        <w:ind w:firstLine="567"/>
        <w:contextualSpacing/>
        <w:jc w:val="both"/>
        <w:rPr>
          <w:sz w:val="22"/>
          <w:szCs w:val="22"/>
        </w:rPr>
      </w:pPr>
      <w:r w:rsidRPr="005B6F57">
        <w:rPr>
          <w:sz w:val="22"/>
          <w:szCs w:val="22"/>
        </w:rPr>
        <w:t xml:space="preserve">1.1. </w:t>
      </w:r>
      <w:r w:rsidR="00124B03" w:rsidRPr="005B6F57">
        <w:rPr>
          <w:sz w:val="22"/>
          <w:szCs w:val="22"/>
        </w:rPr>
        <w:t>Программное обеспечение должно быть внесено в Единый реестр российских программ для электронных вычислительных машин и баз данных.</w:t>
      </w:r>
    </w:p>
    <w:p w14:paraId="0AA1A928" w14:textId="1DA95366" w:rsidR="00735639" w:rsidRPr="005B6F57" w:rsidRDefault="00125DEF" w:rsidP="00125DEF">
      <w:pPr>
        <w:pStyle w:val="14"/>
        <w:widowControl w:val="0"/>
        <w:ind w:firstLine="567"/>
        <w:contextualSpacing/>
        <w:jc w:val="both"/>
        <w:rPr>
          <w:sz w:val="22"/>
          <w:szCs w:val="22"/>
        </w:rPr>
      </w:pPr>
      <w:r w:rsidRPr="005B6F57">
        <w:rPr>
          <w:sz w:val="22"/>
          <w:szCs w:val="22"/>
        </w:rPr>
        <w:t xml:space="preserve">1.2. </w:t>
      </w:r>
      <w:r w:rsidR="00735639" w:rsidRPr="005B6F57">
        <w:rPr>
          <w:sz w:val="22"/>
          <w:szCs w:val="22"/>
        </w:rPr>
        <w:t>СКЗИ должно обеспечивать реализацию шифрования с использованием российских криптографических алгоритмов.</w:t>
      </w:r>
    </w:p>
    <w:p w14:paraId="76E324B8" w14:textId="2379826A" w:rsidR="00735639" w:rsidRPr="005B6F57" w:rsidRDefault="00125DEF" w:rsidP="00125DEF">
      <w:pPr>
        <w:pStyle w:val="14"/>
        <w:widowControl w:val="0"/>
        <w:ind w:firstLine="567"/>
        <w:contextualSpacing/>
        <w:jc w:val="both"/>
        <w:rPr>
          <w:sz w:val="22"/>
          <w:szCs w:val="22"/>
        </w:rPr>
      </w:pPr>
      <w:r w:rsidRPr="005B6F57">
        <w:rPr>
          <w:sz w:val="22"/>
          <w:szCs w:val="22"/>
        </w:rPr>
        <w:t xml:space="preserve">1.3. </w:t>
      </w:r>
      <w:r w:rsidR="00735639" w:rsidRPr="005B6F57">
        <w:rPr>
          <w:sz w:val="22"/>
          <w:szCs w:val="22"/>
        </w:rPr>
        <w:t>СКЗИ должно использовать в работе ГОСТ 28147-1989, ГОСТ Р 34.10-2012, ГОСТ Р 34.11-2012, ГОСТ Р 34.12-2015, ГОСТ Р 34.13-2015.</w:t>
      </w:r>
    </w:p>
    <w:p w14:paraId="03048D3D" w14:textId="51AA05CC" w:rsidR="00735639" w:rsidRPr="005B6F57" w:rsidRDefault="00125DEF" w:rsidP="00125DEF">
      <w:pPr>
        <w:pStyle w:val="14"/>
        <w:widowControl w:val="0"/>
        <w:ind w:firstLine="567"/>
        <w:contextualSpacing/>
        <w:jc w:val="both"/>
        <w:rPr>
          <w:sz w:val="22"/>
          <w:szCs w:val="22"/>
        </w:rPr>
      </w:pPr>
      <w:r w:rsidRPr="005B6F57">
        <w:rPr>
          <w:sz w:val="22"/>
          <w:szCs w:val="22"/>
        </w:rPr>
        <w:t xml:space="preserve">1.4. </w:t>
      </w:r>
      <w:r w:rsidR="00735639"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60AB05B2" w14:textId="1483D1F6" w:rsidR="00735639" w:rsidRPr="005B6F57" w:rsidRDefault="00125DEF" w:rsidP="00125DEF">
      <w:pPr>
        <w:pStyle w:val="14"/>
        <w:widowControl w:val="0"/>
        <w:ind w:firstLine="567"/>
        <w:contextualSpacing/>
        <w:jc w:val="both"/>
        <w:rPr>
          <w:sz w:val="22"/>
          <w:szCs w:val="22"/>
        </w:rPr>
      </w:pPr>
      <w:r w:rsidRPr="005B6F57">
        <w:rPr>
          <w:sz w:val="22"/>
          <w:szCs w:val="22"/>
        </w:rPr>
        <w:t xml:space="preserve">1.5. </w:t>
      </w:r>
      <w:r w:rsidR="00735639"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1C0661C6" w14:textId="573274D8" w:rsidR="00735639" w:rsidRPr="005B6F57" w:rsidRDefault="00125DEF" w:rsidP="00125DEF">
      <w:pPr>
        <w:pStyle w:val="14"/>
        <w:widowControl w:val="0"/>
        <w:ind w:firstLine="567"/>
        <w:contextualSpacing/>
        <w:jc w:val="both"/>
        <w:rPr>
          <w:sz w:val="22"/>
          <w:szCs w:val="22"/>
        </w:rPr>
      </w:pPr>
      <w:r w:rsidRPr="005B6F57">
        <w:rPr>
          <w:sz w:val="22"/>
          <w:szCs w:val="22"/>
        </w:rPr>
        <w:t xml:space="preserve">1.6. </w:t>
      </w:r>
      <w:r w:rsidR="00735639"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3BE1A6D2" w14:textId="0F4A6A8C" w:rsidR="00735639" w:rsidRPr="005B6F57" w:rsidRDefault="00125DEF" w:rsidP="00125DEF">
      <w:pPr>
        <w:pStyle w:val="14"/>
        <w:widowControl w:val="0"/>
        <w:ind w:firstLine="567"/>
        <w:contextualSpacing/>
        <w:jc w:val="both"/>
        <w:rPr>
          <w:sz w:val="22"/>
          <w:szCs w:val="22"/>
        </w:rPr>
      </w:pPr>
      <w:r w:rsidRPr="005B6F57">
        <w:rPr>
          <w:sz w:val="22"/>
          <w:szCs w:val="22"/>
        </w:rPr>
        <w:t xml:space="preserve">1.7. </w:t>
      </w:r>
      <w:r w:rsidR="00735639" w:rsidRPr="005B6F57">
        <w:rPr>
          <w:sz w:val="22"/>
          <w:szCs w:val="22"/>
        </w:rPr>
        <w:t>СКЗИ должно обеспечивать хранение и возможность анализа информации о своей работе.</w:t>
      </w:r>
    </w:p>
    <w:p w14:paraId="5AC9A17A" w14:textId="6C54F7E3" w:rsidR="00735639" w:rsidRPr="005B6F57" w:rsidRDefault="00125DEF" w:rsidP="00125DEF">
      <w:pPr>
        <w:pStyle w:val="14"/>
        <w:widowControl w:val="0"/>
        <w:ind w:firstLine="567"/>
        <w:contextualSpacing/>
        <w:jc w:val="both"/>
        <w:rPr>
          <w:sz w:val="22"/>
          <w:szCs w:val="22"/>
        </w:rPr>
      </w:pPr>
      <w:r w:rsidRPr="005B6F57">
        <w:rPr>
          <w:sz w:val="22"/>
          <w:szCs w:val="22"/>
        </w:rPr>
        <w:t xml:space="preserve">1.8. </w:t>
      </w:r>
      <w:r w:rsidR="00735639" w:rsidRPr="005B6F57">
        <w:rPr>
          <w:sz w:val="22"/>
          <w:szCs w:val="22"/>
        </w:rPr>
        <w:t>СКЗИ должно обеспечивать регистрацию и хранение событий безопасности.</w:t>
      </w:r>
    </w:p>
    <w:p w14:paraId="0444A156" w14:textId="64E9887B" w:rsidR="00735639" w:rsidRPr="005B6F57" w:rsidRDefault="00125DEF" w:rsidP="00125DEF">
      <w:pPr>
        <w:pStyle w:val="14"/>
        <w:widowControl w:val="0"/>
        <w:ind w:firstLine="567"/>
        <w:contextualSpacing/>
        <w:jc w:val="both"/>
        <w:rPr>
          <w:sz w:val="22"/>
          <w:szCs w:val="22"/>
        </w:rPr>
      </w:pPr>
      <w:r w:rsidRPr="005B6F57">
        <w:rPr>
          <w:sz w:val="22"/>
          <w:szCs w:val="22"/>
        </w:rPr>
        <w:t xml:space="preserve">1.9. </w:t>
      </w:r>
      <w:r w:rsidR="00735639" w:rsidRPr="005B6F57">
        <w:rPr>
          <w:sz w:val="22"/>
          <w:szCs w:val="22"/>
        </w:rPr>
        <w:t xml:space="preserve">СКЗИ должно поддерживать отправку информационных сообщений по протоколу </w:t>
      </w:r>
      <w:proofErr w:type="spellStart"/>
      <w:r w:rsidR="00735639" w:rsidRPr="005B6F57">
        <w:rPr>
          <w:sz w:val="22"/>
          <w:szCs w:val="22"/>
        </w:rPr>
        <w:t>syslog</w:t>
      </w:r>
      <w:proofErr w:type="spellEnd"/>
      <w:r w:rsidR="00735639" w:rsidRPr="005B6F57">
        <w:rPr>
          <w:sz w:val="22"/>
          <w:szCs w:val="22"/>
        </w:rPr>
        <w:t>.</w:t>
      </w:r>
    </w:p>
    <w:p w14:paraId="57EE15D1" w14:textId="4E171061" w:rsidR="00735639" w:rsidRPr="005B6F57" w:rsidRDefault="00125DEF" w:rsidP="00125DEF">
      <w:pPr>
        <w:pStyle w:val="14"/>
        <w:widowControl w:val="0"/>
        <w:ind w:firstLine="567"/>
        <w:contextualSpacing/>
        <w:jc w:val="both"/>
        <w:rPr>
          <w:sz w:val="22"/>
          <w:szCs w:val="22"/>
        </w:rPr>
      </w:pPr>
      <w:r w:rsidRPr="005B6F57">
        <w:rPr>
          <w:sz w:val="22"/>
          <w:szCs w:val="22"/>
        </w:rPr>
        <w:t xml:space="preserve">1.10. </w:t>
      </w:r>
      <w:r w:rsidR="00735639"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63C7C7E5" w14:textId="14FBF34F" w:rsidR="00735639" w:rsidRPr="005B6F57" w:rsidRDefault="00125DEF" w:rsidP="00125DEF">
      <w:pPr>
        <w:pStyle w:val="14"/>
        <w:widowControl w:val="0"/>
        <w:ind w:firstLine="567"/>
        <w:contextualSpacing/>
        <w:jc w:val="both"/>
        <w:rPr>
          <w:sz w:val="22"/>
          <w:szCs w:val="22"/>
        </w:rPr>
      </w:pPr>
      <w:r w:rsidRPr="005B6F57">
        <w:rPr>
          <w:sz w:val="22"/>
          <w:szCs w:val="22"/>
        </w:rPr>
        <w:t xml:space="preserve">1.11. </w:t>
      </w:r>
      <w:r w:rsidR="00735639" w:rsidRPr="005B6F57">
        <w:rPr>
          <w:sz w:val="22"/>
          <w:szCs w:val="22"/>
        </w:rPr>
        <w:t xml:space="preserve">СКЗИ должно поддерживать отправку уведомлений о наступлении события в формате SNMP </w:t>
      </w:r>
      <w:proofErr w:type="spellStart"/>
      <w:r w:rsidR="00735639" w:rsidRPr="005B6F57">
        <w:rPr>
          <w:sz w:val="22"/>
          <w:szCs w:val="22"/>
        </w:rPr>
        <w:t>Trap</w:t>
      </w:r>
      <w:proofErr w:type="spellEnd"/>
      <w:r w:rsidR="00735639" w:rsidRPr="005B6F57">
        <w:rPr>
          <w:sz w:val="22"/>
          <w:szCs w:val="22"/>
        </w:rPr>
        <w:t>.</w:t>
      </w:r>
    </w:p>
    <w:p w14:paraId="024C7549" w14:textId="750F50D1" w:rsidR="00735639" w:rsidRPr="005B6F57" w:rsidRDefault="00125DEF" w:rsidP="00125DEF">
      <w:pPr>
        <w:pStyle w:val="14"/>
        <w:widowControl w:val="0"/>
        <w:ind w:firstLine="567"/>
        <w:contextualSpacing/>
        <w:jc w:val="both"/>
        <w:rPr>
          <w:sz w:val="22"/>
          <w:szCs w:val="22"/>
        </w:rPr>
      </w:pPr>
      <w:r w:rsidRPr="005B6F57">
        <w:rPr>
          <w:sz w:val="22"/>
          <w:szCs w:val="22"/>
        </w:rPr>
        <w:t xml:space="preserve">1.12. </w:t>
      </w:r>
      <w:r w:rsidR="00735639"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4A3C23DF" w14:textId="21B3DDD3" w:rsidR="00735639" w:rsidRPr="005B6F57" w:rsidRDefault="00125DEF" w:rsidP="00125DEF">
      <w:pPr>
        <w:pStyle w:val="14"/>
        <w:widowControl w:val="0"/>
        <w:ind w:firstLine="567"/>
        <w:contextualSpacing/>
        <w:jc w:val="both"/>
        <w:rPr>
          <w:sz w:val="22"/>
          <w:szCs w:val="22"/>
        </w:rPr>
      </w:pPr>
      <w:r w:rsidRPr="005B6F57">
        <w:rPr>
          <w:sz w:val="22"/>
          <w:szCs w:val="22"/>
        </w:rPr>
        <w:t xml:space="preserve">1.13. </w:t>
      </w:r>
      <w:r w:rsidR="00735639"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038FE41" w14:textId="1166D284" w:rsidR="00735639" w:rsidRPr="005B6F57" w:rsidRDefault="00125DEF" w:rsidP="00125DEF">
      <w:pPr>
        <w:pStyle w:val="14"/>
        <w:widowControl w:val="0"/>
        <w:ind w:firstLine="567"/>
        <w:contextualSpacing/>
        <w:jc w:val="both"/>
        <w:rPr>
          <w:sz w:val="22"/>
          <w:szCs w:val="22"/>
        </w:rPr>
      </w:pPr>
      <w:r w:rsidRPr="005B6F57">
        <w:rPr>
          <w:sz w:val="22"/>
          <w:szCs w:val="22"/>
        </w:rPr>
        <w:t xml:space="preserve">1.14. </w:t>
      </w:r>
      <w:r w:rsidR="00735639"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744F3975" w14:textId="516E1161" w:rsidR="002413A9" w:rsidRPr="005B6F57" w:rsidRDefault="00125DEF" w:rsidP="00125DEF">
      <w:pPr>
        <w:pStyle w:val="14"/>
        <w:widowControl w:val="0"/>
        <w:ind w:firstLine="567"/>
        <w:contextualSpacing/>
        <w:jc w:val="both"/>
        <w:rPr>
          <w:sz w:val="22"/>
          <w:szCs w:val="22"/>
        </w:rPr>
      </w:pPr>
      <w:r w:rsidRPr="005B6F57">
        <w:rPr>
          <w:sz w:val="22"/>
          <w:szCs w:val="22"/>
        </w:rPr>
        <w:t xml:space="preserve">1.15. </w:t>
      </w:r>
      <w:r w:rsidR="00735639"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3271228D" w14:textId="2145D3A4" w:rsidR="00735639" w:rsidRPr="005B6F57" w:rsidRDefault="00125DEF" w:rsidP="00125DEF">
      <w:pPr>
        <w:pStyle w:val="14"/>
        <w:widowControl w:val="0"/>
        <w:spacing w:before="120"/>
        <w:ind w:firstLine="567"/>
        <w:jc w:val="both"/>
        <w:rPr>
          <w:b/>
          <w:sz w:val="22"/>
          <w:szCs w:val="22"/>
        </w:rPr>
      </w:pPr>
      <w:r w:rsidRPr="005B6F57">
        <w:rPr>
          <w:b/>
          <w:sz w:val="22"/>
          <w:szCs w:val="22"/>
        </w:rPr>
        <w:t xml:space="preserve">2. </w:t>
      </w:r>
      <w:r w:rsidR="00735639" w:rsidRPr="005B6F57">
        <w:rPr>
          <w:b/>
          <w:sz w:val="22"/>
          <w:szCs w:val="22"/>
        </w:rPr>
        <w:t xml:space="preserve">Требования для </w:t>
      </w:r>
      <w:proofErr w:type="spellStart"/>
      <w:r w:rsidR="00735639" w:rsidRPr="005B6F57">
        <w:rPr>
          <w:b/>
          <w:sz w:val="22"/>
          <w:szCs w:val="22"/>
        </w:rPr>
        <w:t>криптошлюза</w:t>
      </w:r>
      <w:proofErr w:type="spellEnd"/>
      <w:r w:rsidR="00735639" w:rsidRPr="005B6F57">
        <w:rPr>
          <w:b/>
          <w:sz w:val="22"/>
          <w:szCs w:val="22"/>
        </w:rPr>
        <w:t xml:space="preserve"> </w:t>
      </w:r>
    </w:p>
    <w:p w14:paraId="0DEA7DB9" w14:textId="77777777" w:rsidR="00735639" w:rsidRPr="005B6F57" w:rsidRDefault="00735639" w:rsidP="00125DEF">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77E5CD36" w14:textId="340210BD" w:rsidR="00735639" w:rsidRPr="005B6F57" w:rsidRDefault="00125DEF" w:rsidP="00125DEF">
      <w:pPr>
        <w:pStyle w:val="14"/>
        <w:widowControl w:val="0"/>
        <w:ind w:firstLine="567"/>
        <w:contextualSpacing/>
        <w:jc w:val="both"/>
        <w:rPr>
          <w:sz w:val="22"/>
          <w:szCs w:val="22"/>
        </w:rPr>
      </w:pPr>
      <w:r w:rsidRPr="005B6F57">
        <w:rPr>
          <w:sz w:val="22"/>
          <w:szCs w:val="22"/>
        </w:rPr>
        <w:t xml:space="preserve">2.1. </w:t>
      </w:r>
      <w:r w:rsidR="00735639"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45FE9ADC" w14:textId="75908767"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сетевых адресов источника и назначения;</w:t>
      </w:r>
    </w:p>
    <w:p w14:paraId="5387C8B5" w14:textId="7D303411"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используемых сетевых протоколов;</w:t>
      </w:r>
    </w:p>
    <w:p w14:paraId="1B2B98FB" w14:textId="700A474E"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транспортных портов источника и назначения.</w:t>
      </w:r>
    </w:p>
    <w:p w14:paraId="729884C3" w14:textId="77777777" w:rsidR="00735639" w:rsidRPr="005B6F57" w:rsidRDefault="00735639" w:rsidP="00125DEF">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602A13CA" w14:textId="193C0A49"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запрет прохождения трафика;</w:t>
      </w:r>
    </w:p>
    <w:p w14:paraId="49461C66" w14:textId="3909828E"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разрешение прохождения трафика.</w:t>
      </w:r>
    </w:p>
    <w:p w14:paraId="21BC641A" w14:textId="579C2E09" w:rsidR="00735639" w:rsidRPr="005B6F57" w:rsidRDefault="00125DEF" w:rsidP="00125DEF">
      <w:pPr>
        <w:pStyle w:val="14"/>
        <w:widowControl w:val="0"/>
        <w:ind w:firstLine="567"/>
        <w:contextualSpacing/>
        <w:jc w:val="both"/>
        <w:rPr>
          <w:sz w:val="22"/>
          <w:szCs w:val="22"/>
        </w:rPr>
      </w:pPr>
      <w:r w:rsidRPr="005B6F57">
        <w:rPr>
          <w:sz w:val="22"/>
          <w:szCs w:val="22"/>
        </w:rPr>
        <w:t xml:space="preserve">2.2. </w:t>
      </w:r>
      <w:r w:rsidR="00735639" w:rsidRPr="005B6F57">
        <w:rPr>
          <w:sz w:val="22"/>
          <w:szCs w:val="22"/>
        </w:rPr>
        <w:t>Должна выполняться аутентификация и контроль данных участников защищенного сетевого взаимодействия.</w:t>
      </w:r>
    </w:p>
    <w:p w14:paraId="5358F443" w14:textId="00BB8D5E" w:rsidR="00735639" w:rsidRPr="005B6F57" w:rsidRDefault="00125DEF" w:rsidP="00125DEF">
      <w:pPr>
        <w:pStyle w:val="14"/>
        <w:widowControl w:val="0"/>
        <w:ind w:firstLine="567"/>
        <w:contextualSpacing/>
        <w:jc w:val="both"/>
        <w:rPr>
          <w:sz w:val="22"/>
          <w:szCs w:val="22"/>
        </w:rPr>
      </w:pPr>
      <w:r w:rsidRPr="005B6F57">
        <w:rPr>
          <w:sz w:val="22"/>
          <w:szCs w:val="22"/>
        </w:rPr>
        <w:t xml:space="preserve">2.3. </w:t>
      </w:r>
      <w:r w:rsidR="00735639"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169F9EBC" w14:textId="52A5A8AC" w:rsidR="00735639" w:rsidRPr="005B6F57" w:rsidRDefault="00125DEF" w:rsidP="00125DEF">
      <w:pPr>
        <w:pStyle w:val="14"/>
        <w:widowControl w:val="0"/>
        <w:ind w:firstLine="567"/>
        <w:contextualSpacing/>
        <w:jc w:val="both"/>
        <w:rPr>
          <w:sz w:val="22"/>
          <w:szCs w:val="22"/>
        </w:rPr>
      </w:pPr>
      <w:r w:rsidRPr="005B6F57">
        <w:rPr>
          <w:sz w:val="22"/>
          <w:szCs w:val="22"/>
        </w:rPr>
        <w:t xml:space="preserve">2.4. </w:t>
      </w:r>
      <w:r w:rsidR="00735639" w:rsidRPr="005B6F57">
        <w:rPr>
          <w:sz w:val="22"/>
          <w:szCs w:val="22"/>
        </w:rPr>
        <w:t>Должна быть реализована возможность построения защищенного канала доступа до сетевых ресурсов.</w:t>
      </w:r>
    </w:p>
    <w:p w14:paraId="04995776" w14:textId="523DEC13" w:rsidR="00735639" w:rsidRPr="005B6F57" w:rsidRDefault="00125DEF" w:rsidP="00125DEF">
      <w:pPr>
        <w:pStyle w:val="14"/>
        <w:widowControl w:val="0"/>
        <w:ind w:firstLine="567"/>
        <w:contextualSpacing/>
        <w:jc w:val="both"/>
        <w:rPr>
          <w:sz w:val="22"/>
          <w:szCs w:val="22"/>
        </w:rPr>
      </w:pPr>
      <w:r w:rsidRPr="005B6F57">
        <w:rPr>
          <w:sz w:val="22"/>
          <w:szCs w:val="22"/>
        </w:rPr>
        <w:t xml:space="preserve">2.5. </w:t>
      </w:r>
      <w:r w:rsidR="00735639" w:rsidRPr="005B6F57">
        <w:rPr>
          <w:sz w:val="22"/>
          <w:szCs w:val="22"/>
        </w:rPr>
        <w:t>Для построения защищенных каналов должны использоваться криптографические алгоритмы:</w:t>
      </w:r>
    </w:p>
    <w:p w14:paraId="09BCF016" w14:textId="5873F337"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0532188" w14:textId="677CC2F9"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 xml:space="preserve">ГОСТ Р 34.11–2012 «Информационная технология. Криптографическая защита информации. Функция </w:t>
      </w:r>
      <w:proofErr w:type="spellStart"/>
      <w:r w:rsidR="00735639" w:rsidRPr="005B6F57">
        <w:rPr>
          <w:sz w:val="22"/>
          <w:szCs w:val="22"/>
        </w:rPr>
        <w:t>хэширования</w:t>
      </w:r>
      <w:proofErr w:type="spellEnd"/>
      <w:r w:rsidR="00735639" w:rsidRPr="005B6F57">
        <w:rPr>
          <w:sz w:val="22"/>
          <w:szCs w:val="22"/>
        </w:rPr>
        <w:t>»;</w:t>
      </w:r>
    </w:p>
    <w:p w14:paraId="003A3853" w14:textId="59AE48FC"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ГОСТ Р 34.12–2015 «Информационная технология. Криптографическая защита информации. Блочные шифры»;</w:t>
      </w:r>
    </w:p>
    <w:p w14:paraId="548F7A6E" w14:textId="4C2408B5" w:rsidR="00735639" w:rsidRPr="005B6F57" w:rsidRDefault="00125DEF" w:rsidP="00125DEF">
      <w:pPr>
        <w:pStyle w:val="14"/>
        <w:widowControl w:val="0"/>
        <w:ind w:firstLine="567"/>
        <w:contextualSpacing/>
        <w:jc w:val="both"/>
        <w:rPr>
          <w:sz w:val="22"/>
          <w:szCs w:val="22"/>
        </w:rPr>
      </w:pPr>
      <w:r w:rsidRPr="005B6F57">
        <w:rPr>
          <w:sz w:val="22"/>
          <w:szCs w:val="22"/>
        </w:rPr>
        <w:lastRenderedPageBreak/>
        <w:t xml:space="preserve">- </w:t>
      </w:r>
      <w:r w:rsidR="00735639" w:rsidRPr="005B6F57">
        <w:rPr>
          <w:sz w:val="22"/>
          <w:szCs w:val="22"/>
        </w:rPr>
        <w:t>ГОСТ Р 34.13–2015 «Информационная технология. Криптографическая защита информации. Режимы работы блочных шифров».</w:t>
      </w:r>
    </w:p>
    <w:p w14:paraId="1F58A33C" w14:textId="0975B47C" w:rsidR="00735639" w:rsidRPr="005B6F57" w:rsidRDefault="00125DEF" w:rsidP="00125DEF">
      <w:pPr>
        <w:pStyle w:val="14"/>
        <w:widowControl w:val="0"/>
        <w:ind w:firstLine="567"/>
        <w:contextualSpacing/>
        <w:jc w:val="both"/>
        <w:rPr>
          <w:sz w:val="22"/>
          <w:szCs w:val="22"/>
        </w:rPr>
      </w:pPr>
      <w:r w:rsidRPr="005B6F57">
        <w:rPr>
          <w:sz w:val="22"/>
          <w:szCs w:val="22"/>
        </w:rPr>
        <w:t xml:space="preserve">2.6. </w:t>
      </w:r>
      <w:r w:rsidR="00735639" w:rsidRPr="005B6F57">
        <w:rPr>
          <w:sz w:val="22"/>
          <w:szCs w:val="22"/>
        </w:rPr>
        <w:t>При построении защищенных каналов должна быть учтена необходимость:</w:t>
      </w:r>
    </w:p>
    <w:p w14:paraId="267AEB6C" w14:textId="66DBF372"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54A651AB" w14:textId="60ED712C"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B97F93F" w14:textId="77D8F402"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60419D7B" w14:textId="65CCD9E7" w:rsidR="00735639" w:rsidRPr="005B6F57" w:rsidRDefault="00125DEF" w:rsidP="00125DEF">
      <w:pPr>
        <w:pStyle w:val="14"/>
        <w:widowControl w:val="0"/>
        <w:ind w:firstLine="567"/>
        <w:contextualSpacing/>
        <w:jc w:val="both"/>
        <w:rPr>
          <w:sz w:val="22"/>
          <w:szCs w:val="22"/>
        </w:rPr>
      </w:pPr>
      <w:r w:rsidRPr="005B6F57">
        <w:rPr>
          <w:sz w:val="22"/>
          <w:szCs w:val="22"/>
        </w:rPr>
        <w:t xml:space="preserve">2.7. </w:t>
      </w:r>
      <w:r w:rsidR="00735639"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50436F58" w14:textId="2B56A6CE"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 xml:space="preserve">активной на данный момент политики безопасности; </w:t>
      </w:r>
    </w:p>
    <w:p w14:paraId="46135FE1" w14:textId="3A206D9D"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наличия или отсутствия защищенного соединения (VPN-туннеля);</w:t>
      </w:r>
    </w:p>
    <w:p w14:paraId="70521D91" w14:textId="5ECFAC8F"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статистических данных относительно действующих защищенных соединений;</w:t>
      </w:r>
    </w:p>
    <w:p w14:paraId="194533EC" w14:textId="09B46C3D"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назначенных виртуальных IP-адресах для удаленных подключений пользователей (клиентов);</w:t>
      </w:r>
    </w:p>
    <w:p w14:paraId="0EE59C1C" w14:textId="759762FC"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статистических данных относительно правил межсетевого экрана;</w:t>
      </w:r>
    </w:p>
    <w:p w14:paraId="19A29A91" w14:textId="1EC32A18"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ошибках получения политик безопасности;</w:t>
      </w:r>
    </w:p>
    <w:p w14:paraId="0E106F97" w14:textId="33F684A8"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не запущенном или остановленном сервисе VPN/МЭ.</w:t>
      </w:r>
    </w:p>
    <w:p w14:paraId="2795AF33" w14:textId="3B87E257" w:rsidR="00735639" w:rsidRPr="005B6F57" w:rsidRDefault="00125DEF" w:rsidP="00125DEF">
      <w:pPr>
        <w:pStyle w:val="14"/>
        <w:widowControl w:val="0"/>
        <w:ind w:firstLine="567"/>
        <w:contextualSpacing/>
        <w:jc w:val="both"/>
        <w:rPr>
          <w:sz w:val="22"/>
          <w:szCs w:val="22"/>
        </w:rPr>
      </w:pPr>
      <w:r w:rsidRPr="005B6F57">
        <w:rPr>
          <w:sz w:val="22"/>
          <w:szCs w:val="22"/>
        </w:rPr>
        <w:t xml:space="preserve">2.8. </w:t>
      </w:r>
      <w:r w:rsidR="00735639"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346F0BF9" w14:textId="60DEABA9"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сетевой адрес источника и назначения;</w:t>
      </w:r>
    </w:p>
    <w:p w14:paraId="232B1E22" w14:textId="3651EBF8"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транспортный протокол и порт источника и назначения;</w:t>
      </w:r>
    </w:p>
    <w:p w14:paraId="482FCD8D" w14:textId="0F41D08E"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набор предложений шифрования для установления защищенного соединения;</w:t>
      </w:r>
    </w:p>
    <w:p w14:paraId="6CED73D6" w14:textId="0BD84B30"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proofErr w:type="spellStart"/>
      <w:r w:rsidR="00735639" w:rsidRPr="005B6F57">
        <w:rPr>
          <w:sz w:val="22"/>
          <w:szCs w:val="22"/>
        </w:rPr>
        <w:t>аутентификационные</w:t>
      </w:r>
      <w:proofErr w:type="spellEnd"/>
      <w:r w:rsidR="00735639" w:rsidRPr="005B6F57">
        <w:rPr>
          <w:sz w:val="22"/>
          <w:szCs w:val="22"/>
        </w:rPr>
        <w:t xml:space="preserve"> данные участников при установлении защищенного соединения;</w:t>
      </w:r>
    </w:p>
    <w:p w14:paraId="6C81BBDF" w14:textId="59F1CAC8"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согласованные параметры и алгоритмы защищенного соединения;</w:t>
      </w:r>
    </w:p>
    <w:p w14:paraId="48113FD7" w14:textId="463343EC"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описание ошибки с указанием причины при невозможности установления защищенного соединения.</w:t>
      </w:r>
    </w:p>
    <w:p w14:paraId="58CAEF40" w14:textId="468C5224" w:rsidR="00735639" w:rsidRPr="005B6F57" w:rsidRDefault="00125DEF" w:rsidP="00125DEF">
      <w:pPr>
        <w:pStyle w:val="14"/>
        <w:widowControl w:val="0"/>
        <w:ind w:firstLine="567"/>
        <w:contextualSpacing/>
        <w:jc w:val="both"/>
        <w:rPr>
          <w:sz w:val="22"/>
          <w:szCs w:val="22"/>
        </w:rPr>
      </w:pPr>
      <w:r w:rsidRPr="005B6F57">
        <w:rPr>
          <w:sz w:val="22"/>
          <w:szCs w:val="22"/>
        </w:rPr>
        <w:t xml:space="preserve">2.9. </w:t>
      </w:r>
      <w:proofErr w:type="spellStart"/>
      <w:r w:rsidR="00735639" w:rsidRPr="005B6F57">
        <w:rPr>
          <w:sz w:val="22"/>
          <w:szCs w:val="22"/>
        </w:rPr>
        <w:t>Криптошлюз</w:t>
      </w:r>
      <w:proofErr w:type="spellEnd"/>
      <w:r w:rsidR="00735639" w:rsidRPr="005B6F57">
        <w:rPr>
          <w:sz w:val="22"/>
          <w:szCs w:val="22"/>
        </w:rPr>
        <w:t xml:space="preserve"> должен предоставлять следующие возможности настройки маршрутов:</w:t>
      </w:r>
    </w:p>
    <w:p w14:paraId="7C494369" w14:textId="109E862F"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 использованием статической маршрутизации;</w:t>
      </w:r>
    </w:p>
    <w:p w14:paraId="21AC1932" w14:textId="6751B8F5"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 использованием протоколов динамической маршрутизации BGP и OSPF.</w:t>
      </w:r>
    </w:p>
    <w:p w14:paraId="624F44FD" w14:textId="58B91778" w:rsidR="00735639" w:rsidRPr="005B6F57" w:rsidRDefault="00125DEF" w:rsidP="00125DEF">
      <w:pPr>
        <w:pStyle w:val="14"/>
        <w:widowControl w:val="0"/>
        <w:ind w:firstLine="567"/>
        <w:contextualSpacing/>
        <w:jc w:val="both"/>
        <w:rPr>
          <w:sz w:val="22"/>
          <w:szCs w:val="22"/>
        </w:rPr>
      </w:pPr>
      <w:r w:rsidRPr="005B6F57">
        <w:rPr>
          <w:sz w:val="22"/>
          <w:szCs w:val="22"/>
        </w:rPr>
        <w:t xml:space="preserve">2.10. </w:t>
      </w:r>
      <w:proofErr w:type="spellStart"/>
      <w:r w:rsidR="00735639" w:rsidRPr="005B6F57">
        <w:rPr>
          <w:sz w:val="22"/>
          <w:szCs w:val="22"/>
        </w:rPr>
        <w:t>Криптошлюз</w:t>
      </w:r>
      <w:proofErr w:type="spellEnd"/>
      <w:r w:rsidR="00735639"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16169619" w14:textId="587DE5F6" w:rsidR="00735639" w:rsidRPr="005B6F57" w:rsidRDefault="00125DEF" w:rsidP="00125DEF">
      <w:pPr>
        <w:pStyle w:val="14"/>
        <w:widowControl w:val="0"/>
        <w:ind w:firstLine="567"/>
        <w:contextualSpacing/>
        <w:jc w:val="both"/>
        <w:rPr>
          <w:sz w:val="22"/>
          <w:szCs w:val="22"/>
        </w:rPr>
      </w:pPr>
      <w:r w:rsidRPr="005B6F57">
        <w:rPr>
          <w:sz w:val="22"/>
          <w:szCs w:val="22"/>
        </w:rPr>
        <w:t xml:space="preserve">2.11. </w:t>
      </w:r>
      <w:proofErr w:type="spellStart"/>
      <w:r w:rsidR="00735639" w:rsidRPr="005B6F57">
        <w:rPr>
          <w:sz w:val="22"/>
          <w:szCs w:val="22"/>
        </w:rPr>
        <w:t>Криптошлюз</w:t>
      </w:r>
      <w:proofErr w:type="spellEnd"/>
      <w:r w:rsidR="00735639"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735639" w:rsidRPr="005B6F57">
        <w:rPr>
          <w:sz w:val="22"/>
          <w:szCs w:val="22"/>
        </w:rPr>
        <w:t>bonding</w:t>
      </w:r>
      <w:proofErr w:type="spellEnd"/>
      <w:r w:rsidR="00735639" w:rsidRPr="005B6F57">
        <w:rPr>
          <w:sz w:val="22"/>
          <w:szCs w:val="22"/>
        </w:rPr>
        <w:t>) с поддержкой протокола LACP.</w:t>
      </w:r>
    </w:p>
    <w:p w14:paraId="7B88FE0B" w14:textId="6AE37E12" w:rsidR="00735639" w:rsidRPr="005B6F57" w:rsidRDefault="00125DEF" w:rsidP="00125DEF">
      <w:pPr>
        <w:pStyle w:val="14"/>
        <w:widowControl w:val="0"/>
        <w:ind w:firstLine="567"/>
        <w:contextualSpacing/>
        <w:jc w:val="both"/>
        <w:rPr>
          <w:sz w:val="22"/>
          <w:szCs w:val="22"/>
        </w:rPr>
      </w:pPr>
      <w:r w:rsidRPr="005B6F57">
        <w:rPr>
          <w:sz w:val="22"/>
          <w:szCs w:val="22"/>
        </w:rPr>
        <w:t xml:space="preserve">2.12. </w:t>
      </w:r>
      <w:proofErr w:type="spellStart"/>
      <w:r w:rsidR="00735639" w:rsidRPr="005B6F57">
        <w:rPr>
          <w:sz w:val="22"/>
          <w:szCs w:val="22"/>
        </w:rPr>
        <w:t>Криптошлюз</w:t>
      </w:r>
      <w:proofErr w:type="spellEnd"/>
      <w:r w:rsidR="00735639"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5186D857" w14:textId="54CFB2F7"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одиночном (</w:t>
      </w:r>
      <w:proofErr w:type="spellStart"/>
      <w:r w:rsidR="00735639" w:rsidRPr="005B6F57">
        <w:rPr>
          <w:sz w:val="22"/>
          <w:szCs w:val="22"/>
        </w:rPr>
        <w:t>single</w:t>
      </w:r>
      <w:proofErr w:type="spellEnd"/>
      <w:r w:rsidR="00735639" w:rsidRPr="005B6F57">
        <w:rPr>
          <w:sz w:val="22"/>
          <w:szCs w:val="22"/>
        </w:rPr>
        <w:t>) – без резервирования и балансировки трафика;</w:t>
      </w:r>
    </w:p>
    <w:p w14:paraId="3D26749F" w14:textId="11D81D0D"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работы в кластере типа активный/резервный (</w:t>
      </w:r>
      <w:proofErr w:type="spellStart"/>
      <w:r w:rsidR="00735639" w:rsidRPr="005B6F57">
        <w:rPr>
          <w:sz w:val="22"/>
          <w:szCs w:val="22"/>
        </w:rPr>
        <w:t>active</w:t>
      </w:r>
      <w:proofErr w:type="spellEnd"/>
      <w:r w:rsidR="00735639" w:rsidRPr="005B6F57">
        <w:rPr>
          <w:sz w:val="22"/>
          <w:szCs w:val="22"/>
        </w:rPr>
        <w:t>/backup) – резервирование на уровне устройств, (распределенный режим), в котором:</w:t>
      </w:r>
    </w:p>
    <w:p w14:paraId="0754CAA3" w14:textId="4852E1FD"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 xml:space="preserve">несколько </w:t>
      </w:r>
      <w:proofErr w:type="spellStart"/>
      <w:r w:rsidR="00735639" w:rsidRPr="005B6F57">
        <w:rPr>
          <w:sz w:val="22"/>
          <w:szCs w:val="22"/>
        </w:rPr>
        <w:t>криптошлюзов</w:t>
      </w:r>
      <w:proofErr w:type="spellEnd"/>
      <w:r w:rsidR="00735639" w:rsidRPr="005B6F57">
        <w:rPr>
          <w:sz w:val="22"/>
          <w:szCs w:val="22"/>
        </w:rPr>
        <w:t xml:space="preserve"> объединяются в одно логическое устройство с использованием </w:t>
      </w:r>
      <w:proofErr w:type="spellStart"/>
      <w:r w:rsidR="00735639" w:rsidRPr="005B6F57">
        <w:rPr>
          <w:sz w:val="22"/>
          <w:szCs w:val="22"/>
        </w:rPr>
        <w:t>балансировщика</w:t>
      </w:r>
      <w:proofErr w:type="spellEnd"/>
      <w:r w:rsidR="00735639" w:rsidRPr="005B6F57">
        <w:rPr>
          <w:sz w:val="22"/>
          <w:szCs w:val="22"/>
        </w:rPr>
        <w:t>, с помощью которого осуществляется контроль работоспособности узлов кластера (</w:t>
      </w:r>
      <w:proofErr w:type="spellStart"/>
      <w:r w:rsidR="00735639" w:rsidRPr="005B6F57">
        <w:rPr>
          <w:sz w:val="22"/>
          <w:szCs w:val="22"/>
        </w:rPr>
        <w:t>криптошлюзов</w:t>
      </w:r>
      <w:proofErr w:type="spellEnd"/>
      <w:r w:rsidR="00735639" w:rsidRPr="005B6F57">
        <w:rPr>
          <w:sz w:val="22"/>
          <w:szCs w:val="22"/>
        </w:rPr>
        <w:t>);</w:t>
      </w:r>
    </w:p>
    <w:p w14:paraId="5AEE7EA5" w14:textId="77A79844"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 xml:space="preserve">трафик обрабатывается только одним из </w:t>
      </w:r>
      <w:proofErr w:type="spellStart"/>
      <w:r w:rsidR="00735639" w:rsidRPr="005B6F57">
        <w:rPr>
          <w:sz w:val="22"/>
          <w:szCs w:val="22"/>
        </w:rPr>
        <w:t>криптошлюзов</w:t>
      </w:r>
      <w:proofErr w:type="spellEnd"/>
      <w:r w:rsidR="00735639" w:rsidRPr="005B6F57">
        <w:rPr>
          <w:sz w:val="22"/>
          <w:szCs w:val="22"/>
        </w:rPr>
        <w:t xml:space="preserve"> в кластере – активным на данный момент;</w:t>
      </w:r>
    </w:p>
    <w:p w14:paraId="0A7D58F6" w14:textId="01814585" w:rsidR="00735639" w:rsidRPr="005B6F57" w:rsidRDefault="00125DEF" w:rsidP="00125DEF">
      <w:pPr>
        <w:pStyle w:val="14"/>
        <w:widowControl w:val="0"/>
        <w:ind w:left="1134"/>
        <w:contextualSpacing/>
        <w:jc w:val="both"/>
        <w:rPr>
          <w:sz w:val="22"/>
          <w:szCs w:val="22"/>
        </w:rPr>
      </w:pPr>
      <w:r w:rsidRPr="005B6F57">
        <w:rPr>
          <w:sz w:val="22"/>
          <w:szCs w:val="22"/>
        </w:rPr>
        <w:t xml:space="preserve">- </w:t>
      </w:r>
      <w:proofErr w:type="spellStart"/>
      <w:r w:rsidR="00735639" w:rsidRPr="005B6F57">
        <w:rPr>
          <w:sz w:val="22"/>
          <w:szCs w:val="22"/>
        </w:rPr>
        <w:t>балансировщик</w:t>
      </w:r>
      <w:proofErr w:type="spellEnd"/>
      <w:r w:rsidR="00735639"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735639" w:rsidRPr="005B6F57">
        <w:rPr>
          <w:sz w:val="22"/>
          <w:szCs w:val="22"/>
        </w:rPr>
        <w:t>криптошлюза</w:t>
      </w:r>
      <w:proofErr w:type="spellEnd"/>
      <w:r w:rsidR="00735639" w:rsidRPr="005B6F57">
        <w:rPr>
          <w:sz w:val="22"/>
          <w:szCs w:val="22"/>
        </w:rPr>
        <w:t>;</w:t>
      </w:r>
    </w:p>
    <w:p w14:paraId="05CA80C1" w14:textId="70F9583A"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 xml:space="preserve">возможно построение защищенных соединений типа </w:t>
      </w:r>
      <w:proofErr w:type="spellStart"/>
      <w:r w:rsidR="00735639" w:rsidRPr="005B6F57">
        <w:rPr>
          <w:sz w:val="22"/>
          <w:szCs w:val="22"/>
        </w:rPr>
        <w:t>site-to-site</w:t>
      </w:r>
      <w:proofErr w:type="spellEnd"/>
      <w:r w:rsidR="00735639" w:rsidRPr="005B6F57">
        <w:rPr>
          <w:sz w:val="22"/>
          <w:szCs w:val="22"/>
        </w:rPr>
        <w:t xml:space="preserve"> или RA VPN;</w:t>
      </w:r>
    </w:p>
    <w:p w14:paraId="44BA261C" w14:textId="29DEA569"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передача или перехват защищенных соединений с отказавшего узла не осуществляется.</w:t>
      </w:r>
    </w:p>
    <w:p w14:paraId="3454CA47" w14:textId="041F8F50"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работы в кластере типа активный/активный (</w:t>
      </w:r>
      <w:proofErr w:type="spellStart"/>
      <w:r w:rsidR="00735639" w:rsidRPr="005B6F57">
        <w:rPr>
          <w:sz w:val="22"/>
          <w:szCs w:val="22"/>
        </w:rPr>
        <w:t>active</w:t>
      </w:r>
      <w:proofErr w:type="spellEnd"/>
      <w:r w:rsidR="00735639" w:rsidRPr="005B6F57">
        <w:rPr>
          <w:sz w:val="22"/>
          <w:szCs w:val="22"/>
        </w:rPr>
        <w:t>/</w:t>
      </w:r>
      <w:proofErr w:type="spellStart"/>
      <w:r w:rsidR="00735639" w:rsidRPr="005B6F57">
        <w:rPr>
          <w:sz w:val="22"/>
          <w:szCs w:val="22"/>
        </w:rPr>
        <w:t>active</w:t>
      </w:r>
      <w:proofErr w:type="spellEnd"/>
      <w:r w:rsidR="00735639" w:rsidRPr="005B6F57">
        <w:rPr>
          <w:sz w:val="22"/>
          <w:szCs w:val="22"/>
        </w:rPr>
        <w:t>) – резервирование и балансировка обработки трафика на уровне устройств, (распределенный режим), в котором:</w:t>
      </w:r>
    </w:p>
    <w:p w14:paraId="33E0D1EC" w14:textId="2F6D56F7"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 xml:space="preserve">несколько </w:t>
      </w:r>
      <w:proofErr w:type="spellStart"/>
      <w:r w:rsidR="00735639" w:rsidRPr="005B6F57">
        <w:rPr>
          <w:sz w:val="22"/>
          <w:szCs w:val="22"/>
        </w:rPr>
        <w:t>криптошлюзов</w:t>
      </w:r>
      <w:proofErr w:type="spellEnd"/>
      <w:r w:rsidR="00735639" w:rsidRPr="005B6F57">
        <w:rPr>
          <w:sz w:val="22"/>
          <w:szCs w:val="22"/>
        </w:rPr>
        <w:t xml:space="preserve"> объединяются в одно логическое устройство без использования </w:t>
      </w:r>
      <w:proofErr w:type="spellStart"/>
      <w:r w:rsidR="00735639" w:rsidRPr="005B6F57">
        <w:rPr>
          <w:sz w:val="22"/>
          <w:szCs w:val="22"/>
        </w:rPr>
        <w:t>балансировщика</w:t>
      </w:r>
      <w:proofErr w:type="spellEnd"/>
      <w:r w:rsidR="00735639" w:rsidRPr="005B6F57">
        <w:rPr>
          <w:sz w:val="22"/>
          <w:szCs w:val="22"/>
        </w:rPr>
        <w:t>;</w:t>
      </w:r>
    </w:p>
    <w:p w14:paraId="52E21330" w14:textId="35D2BF78"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 xml:space="preserve">трафик может обрабатываться несколькими </w:t>
      </w:r>
      <w:proofErr w:type="spellStart"/>
      <w:r w:rsidR="00735639" w:rsidRPr="005B6F57">
        <w:rPr>
          <w:sz w:val="22"/>
          <w:szCs w:val="22"/>
        </w:rPr>
        <w:t>криптошлюзами</w:t>
      </w:r>
      <w:proofErr w:type="spellEnd"/>
      <w:r w:rsidR="00735639" w:rsidRPr="005B6F57">
        <w:rPr>
          <w:sz w:val="22"/>
          <w:szCs w:val="22"/>
        </w:rPr>
        <w:t xml:space="preserve"> в кластере одновременно;</w:t>
      </w:r>
    </w:p>
    <w:p w14:paraId="46070B14" w14:textId="7C350515"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735639" w:rsidRPr="005B6F57">
        <w:rPr>
          <w:sz w:val="22"/>
          <w:szCs w:val="22"/>
        </w:rPr>
        <w:t>криптошлюза</w:t>
      </w:r>
      <w:proofErr w:type="spellEnd"/>
      <w:r w:rsidR="00735639" w:rsidRPr="005B6F57">
        <w:rPr>
          <w:sz w:val="22"/>
          <w:szCs w:val="22"/>
        </w:rPr>
        <w:t xml:space="preserve">) в случае неисправности или высокой нагрузки на </w:t>
      </w:r>
      <w:proofErr w:type="spellStart"/>
      <w:r w:rsidR="00735639" w:rsidRPr="005B6F57">
        <w:rPr>
          <w:sz w:val="22"/>
          <w:szCs w:val="22"/>
        </w:rPr>
        <w:t>криптошлюз</w:t>
      </w:r>
      <w:proofErr w:type="spellEnd"/>
      <w:r w:rsidR="00735639" w:rsidRPr="005B6F57">
        <w:rPr>
          <w:sz w:val="22"/>
          <w:szCs w:val="22"/>
        </w:rPr>
        <w:t>;</w:t>
      </w:r>
    </w:p>
    <w:p w14:paraId="1740D4A9" w14:textId="16970252"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возможно построение защищенных соединений типа RA VPN;</w:t>
      </w:r>
    </w:p>
    <w:p w14:paraId="2D2B1B6E" w14:textId="4C1DEAC7"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передача или перехват защищенных соединений с отказавшего узла не осуществляется.</w:t>
      </w:r>
    </w:p>
    <w:p w14:paraId="69C8221A" w14:textId="51EE8755"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proofErr w:type="spellStart"/>
      <w:r w:rsidR="00735639" w:rsidRPr="005B6F57">
        <w:rPr>
          <w:sz w:val="22"/>
          <w:szCs w:val="22"/>
        </w:rPr>
        <w:t>Криптошлюз</w:t>
      </w:r>
      <w:proofErr w:type="spellEnd"/>
      <w:r w:rsidR="00735639" w:rsidRPr="005B6F57">
        <w:rPr>
          <w:sz w:val="22"/>
          <w:szCs w:val="22"/>
        </w:rPr>
        <w:t xml:space="preserve"> должен обеспечивать возможность выполнения по расписанию резервного копирования </w:t>
      </w:r>
      <w:r w:rsidR="00735639" w:rsidRPr="005B6F57">
        <w:rPr>
          <w:sz w:val="22"/>
          <w:szCs w:val="22"/>
        </w:rPr>
        <w:lastRenderedPageBreak/>
        <w:t>настроек и размещение резервных копий на выделенном сервере.</w:t>
      </w:r>
    </w:p>
    <w:p w14:paraId="3DD122CD" w14:textId="2C73CD59" w:rsidR="00735639" w:rsidRPr="005B6F57" w:rsidRDefault="00125DEF" w:rsidP="00125DEF">
      <w:pPr>
        <w:pStyle w:val="14"/>
        <w:widowControl w:val="0"/>
        <w:spacing w:before="120"/>
        <w:ind w:firstLine="567"/>
        <w:jc w:val="both"/>
        <w:rPr>
          <w:b/>
          <w:sz w:val="22"/>
          <w:szCs w:val="22"/>
        </w:rPr>
      </w:pPr>
      <w:r w:rsidRPr="005B6F57">
        <w:rPr>
          <w:b/>
          <w:sz w:val="22"/>
          <w:szCs w:val="22"/>
        </w:rPr>
        <w:t xml:space="preserve">3. </w:t>
      </w:r>
      <w:r w:rsidR="00735639" w:rsidRPr="005B6F57">
        <w:rPr>
          <w:b/>
          <w:sz w:val="22"/>
          <w:szCs w:val="22"/>
        </w:rPr>
        <w:t>Требования к ПО Централизованного управления в составе СКЗИ</w:t>
      </w:r>
    </w:p>
    <w:p w14:paraId="1B30E6C5" w14:textId="7AE7495C" w:rsidR="00735639" w:rsidRPr="005B6F57" w:rsidRDefault="00125DEF" w:rsidP="00125DEF">
      <w:pPr>
        <w:pStyle w:val="14"/>
        <w:widowControl w:val="0"/>
        <w:ind w:firstLine="567"/>
        <w:contextualSpacing/>
        <w:jc w:val="both"/>
        <w:rPr>
          <w:sz w:val="22"/>
          <w:szCs w:val="22"/>
        </w:rPr>
      </w:pPr>
      <w:r w:rsidRPr="005B6F57">
        <w:rPr>
          <w:sz w:val="22"/>
          <w:szCs w:val="22"/>
        </w:rPr>
        <w:t xml:space="preserve">3.1. </w:t>
      </w:r>
      <w:r w:rsidR="00735639" w:rsidRPr="005B6F57">
        <w:rPr>
          <w:sz w:val="22"/>
          <w:szCs w:val="22"/>
        </w:rPr>
        <w:t>ПО Централизованного управления должно быть реализовано в виде отдельного решения с собственным WUI, полностью поддерживать русский язык, используя кодировку текста UTF-8. Доступ к интерфейсу управления должен осуществляться с помощью стандартных веб-браузеров (</w:t>
      </w:r>
      <w:proofErr w:type="spellStart"/>
      <w:r w:rsidR="00735639" w:rsidRPr="005B6F57">
        <w:rPr>
          <w:sz w:val="22"/>
          <w:szCs w:val="22"/>
        </w:rPr>
        <w:t>Firefox</w:t>
      </w:r>
      <w:proofErr w:type="spellEnd"/>
      <w:r w:rsidR="00735639" w:rsidRPr="005B6F57">
        <w:rPr>
          <w:sz w:val="22"/>
          <w:szCs w:val="22"/>
        </w:rPr>
        <w:t xml:space="preserve"> версии 76.0 или выше, </w:t>
      </w:r>
      <w:proofErr w:type="spellStart"/>
      <w:r w:rsidR="00735639" w:rsidRPr="005B6F57">
        <w:rPr>
          <w:sz w:val="22"/>
          <w:szCs w:val="22"/>
        </w:rPr>
        <w:t>Google</w:t>
      </w:r>
      <w:proofErr w:type="spellEnd"/>
      <w:r w:rsidR="00735639" w:rsidRPr="005B6F57">
        <w:rPr>
          <w:sz w:val="22"/>
          <w:szCs w:val="22"/>
        </w:rPr>
        <w:t xml:space="preserve"> </w:t>
      </w:r>
      <w:proofErr w:type="spellStart"/>
      <w:r w:rsidR="00735639" w:rsidRPr="005B6F57">
        <w:rPr>
          <w:sz w:val="22"/>
          <w:szCs w:val="22"/>
        </w:rPr>
        <w:t>Chrome</w:t>
      </w:r>
      <w:proofErr w:type="spellEnd"/>
      <w:r w:rsidR="00735639" w:rsidRPr="005B6F57">
        <w:rPr>
          <w:sz w:val="22"/>
          <w:szCs w:val="22"/>
        </w:rPr>
        <w:t xml:space="preserve"> версии 82 или выше) по протоколу HTTP без необходимости установки дополнительного программного обеспечения.</w:t>
      </w:r>
    </w:p>
    <w:p w14:paraId="3E11D44E" w14:textId="35C3B913" w:rsidR="00735639" w:rsidRPr="005B6F57" w:rsidRDefault="00125DEF" w:rsidP="00125DEF">
      <w:pPr>
        <w:pStyle w:val="14"/>
        <w:widowControl w:val="0"/>
        <w:ind w:firstLine="567"/>
        <w:contextualSpacing/>
        <w:jc w:val="both"/>
        <w:rPr>
          <w:sz w:val="22"/>
          <w:szCs w:val="22"/>
        </w:rPr>
      </w:pPr>
      <w:r w:rsidRPr="005B6F57">
        <w:rPr>
          <w:sz w:val="22"/>
          <w:szCs w:val="22"/>
        </w:rPr>
        <w:t xml:space="preserve">3.2. </w:t>
      </w:r>
      <w:r w:rsidR="00735639" w:rsidRPr="005B6F57">
        <w:rPr>
          <w:sz w:val="22"/>
          <w:szCs w:val="22"/>
        </w:rPr>
        <w:t>Должна быть предусмотрена возможность установки ПО Централизованного управления в собственную среду функционирования, без использования ОС специального или общего назначения.</w:t>
      </w:r>
    </w:p>
    <w:p w14:paraId="4D0A8BC7" w14:textId="046FD030" w:rsidR="00735639" w:rsidRPr="005B6F57" w:rsidRDefault="00125DEF" w:rsidP="00125DEF">
      <w:pPr>
        <w:pStyle w:val="14"/>
        <w:widowControl w:val="0"/>
        <w:ind w:firstLine="567"/>
        <w:contextualSpacing/>
        <w:jc w:val="both"/>
        <w:rPr>
          <w:sz w:val="22"/>
          <w:szCs w:val="22"/>
        </w:rPr>
      </w:pPr>
      <w:r w:rsidRPr="005B6F57">
        <w:rPr>
          <w:sz w:val="22"/>
          <w:szCs w:val="22"/>
        </w:rPr>
        <w:t xml:space="preserve">3.3. </w:t>
      </w:r>
      <w:r w:rsidR="00735639" w:rsidRPr="005B6F57">
        <w:rPr>
          <w:sz w:val="22"/>
          <w:szCs w:val="22"/>
        </w:rPr>
        <w:t>ПО Централизованного управления должно выполнять следующие функции:</w:t>
      </w:r>
    </w:p>
    <w:p w14:paraId="28A12A29" w14:textId="044DCB58"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управление политиками безопасности всех компонент из единой консоли;</w:t>
      </w:r>
    </w:p>
    <w:p w14:paraId="49DB2AB4" w14:textId="66FCC0CA"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управление всеми компонентами при помощи единственного экземпляра ПО Централизованного управления;</w:t>
      </w:r>
    </w:p>
    <w:p w14:paraId="780223FD" w14:textId="5CC591A0"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выгрузка и загрузка резервной копии глобальной политики безопасности всех подключенных компонент;</w:t>
      </w:r>
    </w:p>
    <w:p w14:paraId="052B90A2" w14:textId="139AC9DF"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обеспечение визуализация сетевой топологии на основе сетевых параметров интерфейсов объектов политики (IP-адресов и масок);</w:t>
      </w:r>
    </w:p>
    <w:p w14:paraId="735843BB" w14:textId="066A45D7"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 xml:space="preserve">размещение на карте Российской Федерации изображений </w:t>
      </w:r>
      <w:proofErr w:type="spellStart"/>
      <w:r w:rsidR="00735639" w:rsidRPr="005B6F57">
        <w:rPr>
          <w:sz w:val="22"/>
          <w:szCs w:val="22"/>
        </w:rPr>
        <w:t>криптошлюзов</w:t>
      </w:r>
      <w:proofErr w:type="spellEnd"/>
      <w:r w:rsidR="00735639" w:rsidRPr="005B6F57">
        <w:rPr>
          <w:sz w:val="22"/>
          <w:szCs w:val="22"/>
        </w:rPr>
        <w:t xml:space="preserve"> с целью удобного их поиска;</w:t>
      </w:r>
    </w:p>
    <w:p w14:paraId="1C2B5592" w14:textId="6A20C534"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управление ролевой моделью доступа к защищаемым объектам из единой консоли (на основании использования групп объектов политики безопасности);</w:t>
      </w:r>
    </w:p>
    <w:p w14:paraId="457E8699" w14:textId="1BA56D66"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возможность централизованного обновления подключенных компонент и получения статусов в процессе обновления;</w:t>
      </w:r>
    </w:p>
    <w:p w14:paraId="21FE7D24" w14:textId="55A858DE"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простая и единообразная настройка правил доступа и правил построения защищенных соединений;</w:t>
      </w:r>
    </w:p>
    <w:p w14:paraId="3B139496" w14:textId="5CA998D3"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поддержка не менее 10000 компонентов;</w:t>
      </w:r>
    </w:p>
    <w:p w14:paraId="79381568" w14:textId="59B18DCC"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 xml:space="preserve">разграничение прав доступа пользователей к интерфейсу администрирования (WUI ПО Централизованного управления) на ролевой основе с </w:t>
      </w:r>
      <w:proofErr w:type="spellStart"/>
      <w:r w:rsidR="00735639" w:rsidRPr="005B6F57">
        <w:rPr>
          <w:sz w:val="22"/>
          <w:szCs w:val="22"/>
        </w:rPr>
        <w:t>преднастроенными</w:t>
      </w:r>
      <w:proofErr w:type="spellEnd"/>
      <w:r w:rsidR="00735639" w:rsidRPr="005B6F57">
        <w:rPr>
          <w:sz w:val="22"/>
          <w:szCs w:val="22"/>
        </w:rPr>
        <w:t xml:space="preserve"> ролями:</w:t>
      </w:r>
    </w:p>
    <w:p w14:paraId="779A2B97" w14:textId="1E61BA8C" w:rsidR="00735639" w:rsidRPr="005B6F57" w:rsidRDefault="00125DEF" w:rsidP="00125DEF">
      <w:pPr>
        <w:pStyle w:val="14"/>
        <w:widowControl w:val="0"/>
        <w:ind w:left="1134"/>
        <w:contextualSpacing/>
        <w:jc w:val="both"/>
        <w:rPr>
          <w:sz w:val="22"/>
          <w:szCs w:val="22"/>
        </w:rPr>
      </w:pPr>
      <w:r w:rsidRPr="005B6F57">
        <w:rPr>
          <w:sz w:val="22"/>
          <w:szCs w:val="22"/>
        </w:rPr>
        <w:t xml:space="preserve">- </w:t>
      </w:r>
      <w:proofErr w:type="spellStart"/>
      <w:r w:rsidR="00735639" w:rsidRPr="005B6F57">
        <w:rPr>
          <w:sz w:val="22"/>
          <w:szCs w:val="22"/>
        </w:rPr>
        <w:t>суперадминистраторы</w:t>
      </w:r>
      <w:proofErr w:type="spellEnd"/>
      <w:r w:rsidR="00735639" w:rsidRPr="005B6F57">
        <w:rPr>
          <w:sz w:val="22"/>
          <w:szCs w:val="22"/>
        </w:rPr>
        <w:t xml:space="preserve"> (полный доступ к просмотру, созданию и редактированию всех объектов политики безопасности);</w:t>
      </w:r>
    </w:p>
    <w:p w14:paraId="708746F3" w14:textId="60BBD266"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системные администраторы (доступ к просмотру и редактированию конфигураций компонентов);</w:t>
      </w:r>
    </w:p>
    <w:p w14:paraId="10B9C54D" w14:textId="040B50A1"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администраторы безопасности (доступ к просмотру/редактированию политик безопасности, просмотру конфигураций компонентов);</w:t>
      </w:r>
    </w:p>
    <w:p w14:paraId="41D2D98A" w14:textId="7BF4BA0D"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аудиторы (доступ к просмотру политик безопасности, конфигураций компонентов).</w:t>
      </w:r>
    </w:p>
    <w:p w14:paraId="50F0504F" w14:textId="56EB0665"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 xml:space="preserve">создание собственных (помимо </w:t>
      </w:r>
      <w:proofErr w:type="spellStart"/>
      <w:r w:rsidR="00735639" w:rsidRPr="005B6F57">
        <w:rPr>
          <w:sz w:val="22"/>
          <w:szCs w:val="22"/>
        </w:rPr>
        <w:t>преднастроенных</w:t>
      </w:r>
      <w:proofErr w:type="spellEnd"/>
      <w:r w:rsidR="00735639" w:rsidRPr="005B6F57">
        <w:rPr>
          <w:sz w:val="22"/>
          <w:szCs w:val="22"/>
        </w:rPr>
        <w:t>) ролей администраторов и настройку для них прав доступа;</w:t>
      </w:r>
    </w:p>
    <w:p w14:paraId="2E45C3FD" w14:textId="543C1062"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возможность локальной авторизации, с использованием логина и пароля администратора, учетная запись которого существует в базе пользователей ПО Централизованного управления.</w:t>
      </w:r>
    </w:p>
    <w:p w14:paraId="457C79DB" w14:textId="5AACD227"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управление с использованием интерфейса REST API в части, но не ограничиваясь:</w:t>
      </w:r>
    </w:p>
    <w:p w14:paraId="535BA232" w14:textId="70393B1C"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создания, редактирования и удаления сетевых объектов;</w:t>
      </w:r>
    </w:p>
    <w:p w14:paraId="7D6A379F" w14:textId="593C43CA"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создания, редактирования и удаления правил шифрования;</w:t>
      </w:r>
    </w:p>
    <w:p w14:paraId="6EE4B855" w14:textId="21D549FF"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создания, редактирования и удаления правил запрета и разрешения доступа;</w:t>
      </w:r>
    </w:p>
    <w:p w14:paraId="57809288" w14:textId="7430EEAD"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создания и удаления ролей сетевых объектов;</w:t>
      </w:r>
    </w:p>
    <w:p w14:paraId="7A825CC5" w14:textId="733A56AF"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трансляции и активации политик безопасности;</w:t>
      </w:r>
    </w:p>
    <w:p w14:paraId="762DEAF2" w14:textId="3ED1587F"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получения статуса сетевых объектов и последнего времени подключения;</w:t>
      </w:r>
    </w:p>
    <w:p w14:paraId="5A9B5001" w14:textId="56E37249"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импорта политик безопасности;</w:t>
      </w:r>
    </w:p>
    <w:p w14:paraId="13592D94" w14:textId="1D813E44" w:rsidR="00735639" w:rsidRPr="005B6F57" w:rsidRDefault="00125DEF" w:rsidP="00125DEF">
      <w:pPr>
        <w:pStyle w:val="14"/>
        <w:widowControl w:val="0"/>
        <w:ind w:left="1134"/>
        <w:contextualSpacing/>
        <w:jc w:val="both"/>
        <w:rPr>
          <w:sz w:val="22"/>
          <w:szCs w:val="22"/>
        </w:rPr>
      </w:pPr>
      <w:r w:rsidRPr="005B6F57">
        <w:rPr>
          <w:sz w:val="22"/>
          <w:szCs w:val="22"/>
        </w:rPr>
        <w:t xml:space="preserve">- </w:t>
      </w:r>
      <w:r w:rsidR="00735639" w:rsidRPr="005B6F57">
        <w:rPr>
          <w:sz w:val="22"/>
          <w:szCs w:val="22"/>
        </w:rPr>
        <w:t>экспорта политики безопасности.</w:t>
      </w:r>
    </w:p>
    <w:p w14:paraId="5F3639DD" w14:textId="0B02C529" w:rsidR="00735639" w:rsidRPr="005B6F57" w:rsidRDefault="00125DEF" w:rsidP="00125DEF">
      <w:pPr>
        <w:pStyle w:val="14"/>
        <w:widowControl w:val="0"/>
        <w:ind w:firstLine="567"/>
        <w:contextualSpacing/>
        <w:jc w:val="both"/>
        <w:rPr>
          <w:sz w:val="22"/>
          <w:szCs w:val="22"/>
        </w:rPr>
      </w:pPr>
      <w:r w:rsidRPr="005B6F57">
        <w:rPr>
          <w:sz w:val="22"/>
          <w:szCs w:val="22"/>
        </w:rPr>
        <w:t xml:space="preserve">3.4. </w:t>
      </w:r>
      <w:r w:rsidR="00735639" w:rsidRPr="005B6F57">
        <w:rPr>
          <w:sz w:val="22"/>
          <w:szCs w:val="22"/>
        </w:rPr>
        <w:t>ПО Централизованного управления должно обеспечивать мониторинг подключенных компонент в части:</w:t>
      </w:r>
    </w:p>
    <w:p w14:paraId="3E56CED8" w14:textId="0F44BE68"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статуса получения политики безопасности управляемых компонентов;</w:t>
      </w:r>
    </w:p>
    <w:p w14:paraId="2349FC1A" w14:textId="25728FBD"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факта подключения к серверу централизованного управления;</w:t>
      </w:r>
    </w:p>
    <w:p w14:paraId="68593DCC" w14:textId="59B0F1D9"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версии ПО на управляемых компонентах;</w:t>
      </w:r>
    </w:p>
    <w:p w14:paraId="42A49878" w14:textId="1ED71CAE"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сетевого адреса, с которого было осуществлено последнее подключение управляемых компонентов;</w:t>
      </w:r>
    </w:p>
    <w:p w14:paraId="3F7A19DF" w14:textId="7217037C"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идентификатора подключения управляемых компонентов;</w:t>
      </w:r>
    </w:p>
    <w:p w14:paraId="4A3F5787" w14:textId="1EB62302"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статуса удаленного обновления управляемых компонентов;</w:t>
      </w:r>
    </w:p>
    <w:p w14:paraId="7B0DB5DF" w14:textId="7EB2CC40"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статуса удаленной генерации сертификата на управляемых компонентах по защищенному каналу передачи данных;</w:t>
      </w:r>
    </w:p>
    <w:p w14:paraId="5807386D" w14:textId="0AB1CEC9" w:rsidR="00735639" w:rsidRPr="005B6F57" w:rsidRDefault="00125DEF" w:rsidP="00125DEF">
      <w:pPr>
        <w:pStyle w:val="14"/>
        <w:widowControl w:val="0"/>
        <w:ind w:firstLine="567"/>
        <w:contextualSpacing/>
        <w:jc w:val="both"/>
        <w:rPr>
          <w:sz w:val="22"/>
          <w:szCs w:val="22"/>
        </w:rPr>
      </w:pPr>
      <w:r w:rsidRPr="005B6F57">
        <w:rPr>
          <w:sz w:val="22"/>
          <w:szCs w:val="22"/>
        </w:rPr>
        <w:t xml:space="preserve">- </w:t>
      </w:r>
      <w:r w:rsidR="00735639" w:rsidRPr="005B6F57">
        <w:rPr>
          <w:sz w:val="22"/>
          <w:szCs w:val="22"/>
        </w:rPr>
        <w:t>истечении срока действия сертификатов управляемых компонентов.</w:t>
      </w:r>
    </w:p>
    <w:p w14:paraId="280C96B9" w14:textId="6FEB417E" w:rsidR="00735639" w:rsidRPr="005B6F57" w:rsidRDefault="00125DEF" w:rsidP="00125DEF">
      <w:pPr>
        <w:pStyle w:val="14"/>
        <w:widowControl w:val="0"/>
        <w:ind w:firstLine="567"/>
        <w:contextualSpacing/>
        <w:jc w:val="both"/>
        <w:rPr>
          <w:sz w:val="22"/>
          <w:szCs w:val="22"/>
        </w:rPr>
      </w:pPr>
      <w:r w:rsidRPr="005B6F57">
        <w:rPr>
          <w:sz w:val="22"/>
          <w:szCs w:val="22"/>
        </w:rPr>
        <w:t xml:space="preserve">3.5. </w:t>
      </w:r>
      <w:r w:rsidR="00735639" w:rsidRPr="005B6F57">
        <w:rPr>
          <w:sz w:val="22"/>
          <w:szCs w:val="22"/>
        </w:rPr>
        <w:t>ПО Централизованного управления должно иметь совместимость с управляемыми компонентами на базе ПО «ЗАСТАВА» производства АО «ЭЛВИС-ПЛЮС».</w:t>
      </w:r>
    </w:p>
    <w:p w14:paraId="05FF0AFB" w14:textId="312E15A7" w:rsidR="00735639" w:rsidRPr="005B6F57" w:rsidRDefault="00125DEF" w:rsidP="00125DEF">
      <w:pPr>
        <w:pStyle w:val="14"/>
        <w:widowControl w:val="0"/>
        <w:ind w:firstLine="567"/>
        <w:contextualSpacing/>
        <w:jc w:val="both"/>
        <w:rPr>
          <w:sz w:val="22"/>
          <w:szCs w:val="22"/>
        </w:rPr>
      </w:pPr>
      <w:r w:rsidRPr="005B6F57">
        <w:rPr>
          <w:sz w:val="22"/>
          <w:szCs w:val="22"/>
        </w:rPr>
        <w:t xml:space="preserve">4. </w:t>
      </w:r>
      <w:r w:rsidR="00735639" w:rsidRPr="005B6F57">
        <w:rPr>
          <w:sz w:val="22"/>
          <w:szCs w:val="22"/>
        </w:rPr>
        <w:t>Требования к техническим характеристикам оборудования или ВМ для СКЗИ</w:t>
      </w:r>
    </w:p>
    <w:p w14:paraId="2454F582" w14:textId="77777777" w:rsidR="00735639" w:rsidRPr="005B6F57" w:rsidRDefault="00735639" w:rsidP="00125DEF">
      <w:pPr>
        <w:pStyle w:val="14"/>
        <w:widowControl w:val="0"/>
        <w:ind w:firstLine="567"/>
        <w:contextualSpacing/>
        <w:jc w:val="both"/>
        <w:rPr>
          <w:sz w:val="22"/>
          <w:szCs w:val="22"/>
        </w:rPr>
      </w:pPr>
      <w:r w:rsidRPr="005B6F57">
        <w:rPr>
          <w:sz w:val="22"/>
          <w:szCs w:val="22"/>
        </w:rPr>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209"/>
        <w:gridCol w:w="1559"/>
      </w:tblGrid>
      <w:tr w:rsidR="005B6F57" w:rsidRPr="005B6F57" w14:paraId="5408E89B" w14:textId="77777777" w:rsidTr="00125DEF">
        <w:trPr>
          <w:tblHeader/>
        </w:trPr>
        <w:tc>
          <w:tcPr>
            <w:tcW w:w="9209" w:type="dxa"/>
            <w:vAlign w:val="center"/>
          </w:tcPr>
          <w:p w14:paraId="6A5B4A26" w14:textId="77777777" w:rsidR="00735639" w:rsidRPr="005B6F57" w:rsidRDefault="00735639" w:rsidP="00876097">
            <w:pPr>
              <w:jc w:val="center"/>
              <w:rPr>
                <w:rFonts w:ascii="Times New Roman" w:hAnsi="Times New Roman" w:cs="Times New Roman"/>
                <w:b/>
              </w:rPr>
            </w:pPr>
            <w:r w:rsidRPr="005B6F57">
              <w:rPr>
                <w:rFonts w:ascii="Times New Roman" w:hAnsi="Times New Roman" w:cs="Times New Roman"/>
                <w:b/>
              </w:rPr>
              <w:lastRenderedPageBreak/>
              <w:t>Параметр</w:t>
            </w:r>
          </w:p>
        </w:tc>
        <w:tc>
          <w:tcPr>
            <w:tcW w:w="1559" w:type="dxa"/>
            <w:vAlign w:val="center"/>
          </w:tcPr>
          <w:p w14:paraId="4B389069" w14:textId="77777777" w:rsidR="00735639" w:rsidRPr="005B6F57" w:rsidRDefault="00735639" w:rsidP="00876097">
            <w:pPr>
              <w:jc w:val="center"/>
              <w:rPr>
                <w:rFonts w:ascii="Times New Roman" w:hAnsi="Times New Roman" w:cs="Times New Roman"/>
                <w:b/>
              </w:rPr>
            </w:pPr>
            <w:r w:rsidRPr="005B6F57">
              <w:rPr>
                <w:rFonts w:ascii="Times New Roman" w:hAnsi="Times New Roman" w:cs="Times New Roman"/>
                <w:b/>
              </w:rPr>
              <w:t>Значение</w:t>
            </w:r>
          </w:p>
        </w:tc>
      </w:tr>
      <w:tr w:rsidR="005B6F57" w:rsidRPr="005B6F57" w14:paraId="4029909F" w14:textId="77777777" w:rsidTr="00125DEF">
        <w:tc>
          <w:tcPr>
            <w:tcW w:w="9209" w:type="dxa"/>
            <w:vAlign w:val="center"/>
          </w:tcPr>
          <w:p w14:paraId="74D061B0" w14:textId="77777777" w:rsidR="00735639" w:rsidRPr="005B6F57" w:rsidRDefault="00735639" w:rsidP="00876097">
            <w:pPr>
              <w:pStyle w:val="affffffffffffe"/>
              <w:rPr>
                <w:color w:val="auto"/>
                <w:sz w:val="22"/>
                <w:szCs w:val="22"/>
              </w:rPr>
            </w:pPr>
            <w:r w:rsidRPr="005B6F57">
              <w:rPr>
                <w:color w:val="auto"/>
                <w:sz w:val="22"/>
                <w:szCs w:val="22"/>
              </w:rPr>
              <w:t>Быстродействие процессора, не ниже</w:t>
            </w:r>
          </w:p>
        </w:tc>
        <w:tc>
          <w:tcPr>
            <w:tcW w:w="1559" w:type="dxa"/>
            <w:vAlign w:val="center"/>
          </w:tcPr>
          <w:p w14:paraId="7940A5E7" w14:textId="77777777" w:rsidR="00735639" w:rsidRPr="005B6F57" w:rsidRDefault="00735639" w:rsidP="00876097">
            <w:pPr>
              <w:pStyle w:val="affffffffffffe"/>
              <w:rPr>
                <w:color w:val="auto"/>
                <w:sz w:val="22"/>
                <w:szCs w:val="22"/>
              </w:rPr>
            </w:pPr>
            <w:proofErr w:type="spellStart"/>
            <w:r w:rsidRPr="005B6F57">
              <w:rPr>
                <w:color w:val="auto"/>
                <w:sz w:val="22"/>
                <w:szCs w:val="22"/>
              </w:rPr>
              <w:t>Atom</w:t>
            </w:r>
            <w:proofErr w:type="spellEnd"/>
            <w:r w:rsidRPr="005B6F57">
              <w:rPr>
                <w:color w:val="auto"/>
                <w:sz w:val="22"/>
                <w:szCs w:val="22"/>
              </w:rPr>
              <w:t xml:space="preserve">  C3758R</w:t>
            </w:r>
          </w:p>
        </w:tc>
      </w:tr>
      <w:tr w:rsidR="005B6F57" w:rsidRPr="005B6F57" w14:paraId="2996ED27" w14:textId="77777777" w:rsidTr="00125DEF">
        <w:tc>
          <w:tcPr>
            <w:tcW w:w="9209" w:type="dxa"/>
            <w:vAlign w:val="center"/>
          </w:tcPr>
          <w:p w14:paraId="159DE76D" w14:textId="77777777" w:rsidR="00735639" w:rsidRPr="005B6F57" w:rsidRDefault="00735639" w:rsidP="00876097">
            <w:pPr>
              <w:pStyle w:val="affffffffffffe"/>
              <w:rPr>
                <w:color w:val="auto"/>
                <w:sz w:val="22"/>
                <w:szCs w:val="22"/>
              </w:rPr>
            </w:pPr>
            <w:r w:rsidRPr="005B6F57">
              <w:rPr>
                <w:color w:val="auto"/>
                <w:sz w:val="22"/>
                <w:szCs w:val="22"/>
              </w:rPr>
              <w:t>Количество ядер, не менее</w:t>
            </w:r>
          </w:p>
        </w:tc>
        <w:tc>
          <w:tcPr>
            <w:tcW w:w="1559" w:type="dxa"/>
            <w:vAlign w:val="center"/>
          </w:tcPr>
          <w:p w14:paraId="65C3F4E5" w14:textId="77777777" w:rsidR="00735639" w:rsidRPr="005B6F57" w:rsidRDefault="00735639" w:rsidP="00876097">
            <w:pPr>
              <w:pStyle w:val="affffffffffffe"/>
              <w:rPr>
                <w:color w:val="auto"/>
                <w:sz w:val="22"/>
                <w:szCs w:val="22"/>
              </w:rPr>
            </w:pPr>
            <w:r w:rsidRPr="005B6F57">
              <w:rPr>
                <w:color w:val="auto"/>
                <w:sz w:val="22"/>
                <w:szCs w:val="22"/>
              </w:rPr>
              <w:t>4</w:t>
            </w:r>
          </w:p>
        </w:tc>
      </w:tr>
      <w:tr w:rsidR="005B6F57" w:rsidRPr="005B6F57" w14:paraId="294B7845" w14:textId="77777777" w:rsidTr="00125DEF">
        <w:tc>
          <w:tcPr>
            <w:tcW w:w="9209" w:type="dxa"/>
            <w:vAlign w:val="center"/>
          </w:tcPr>
          <w:p w14:paraId="1E14C397" w14:textId="77777777" w:rsidR="00735639" w:rsidRPr="005B6F57" w:rsidRDefault="00735639" w:rsidP="00876097">
            <w:pPr>
              <w:pStyle w:val="affffffffffffe"/>
              <w:rPr>
                <w:color w:val="auto"/>
                <w:sz w:val="22"/>
                <w:szCs w:val="22"/>
              </w:rPr>
            </w:pPr>
            <w:r w:rsidRPr="005B6F57">
              <w:rPr>
                <w:color w:val="auto"/>
                <w:sz w:val="22"/>
                <w:szCs w:val="22"/>
              </w:rPr>
              <w:t>Оперативная память, не менее, ГБ</w:t>
            </w:r>
          </w:p>
        </w:tc>
        <w:tc>
          <w:tcPr>
            <w:tcW w:w="1559" w:type="dxa"/>
            <w:vAlign w:val="center"/>
          </w:tcPr>
          <w:p w14:paraId="1DA04A34" w14:textId="77777777" w:rsidR="00735639" w:rsidRPr="005B6F57" w:rsidRDefault="00735639" w:rsidP="00876097">
            <w:pPr>
              <w:pStyle w:val="affffffffffffe"/>
              <w:rPr>
                <w:color w:val="auto"/>
                <w:sz w:val="22"/>
                <w:szCs w:val="22"/>
              </w:rPr>
            </w:pPr>
            <w:r w:rsidRPr="005B6F57">
              <w:rPr>
                <w:color w:val="auto"/>
                <w:sz w:val="22"/>
                <w:szCs w:val="22"/>
              </w:rPr>
              <w:t>16</w:t>
            </w:r>
          </w:p>
        </w:tc>
      </w:tr>
      <w:tr w:rsidR="005B6F57" w:rsidRPr="005B6F57" w14:paraId="79817E1E" w14:textId="77777777" w:rsidTr="00125DEF">
        <w:tc>
          <w:tcPr>
            <w:tcW w:w="9209" w:type="dxa"/>
            <w:vAlign w:val="center"/>
          </w:tcPr>
          <w:p w14:paraId="4F51BE91" w14:textId="77777777" w:rsidR="00735639" w:rsidRPr="005B6F57" w:rsidRDefault="00735639" w:rsidP="00876097">
            <w:pPr>
              <w:pStyle w:val="affffffffffffe"/>
              <w:rPr>
                <w:color w:val="auto"/>
                <w:sz w:val="22"/>
                <w:szCs w:val="22"/>
              </w:rPr>
            </w:pPr>
            <w:r w:rsidRPr="005B6F57">
              <w:rPr>
                <w:color w:val="auto"/>
                <w:sz w:val="22"/>
                <w:szCs w:val="22"/>
              </w:rPr>
              <w:t>Накопитель данных, не менее, ГБ</w:t>
            </w:r>
          </w:p>
        </w:tc>
        <w:tc>
          <w:tcPr>
            <w:tcW w:w="1559" w:type="dxa"/>
            <w:vAlign w:val="center"/>
          </w:tcPr>
          <w:p w14:paraId="0E088FCE" w14:textId="77777777" w:rsidR="00735639" w:rsidRPr="005B6F57" w:rsidRDefault="00735639" w:rsidP="00876097">
            <w:pPr>
              <w:pStyle w:val="affffffffffffe"/>
              <w:rPr>
                <w:color w:val="auto"/>
                <w:sz w:val="22"/>
                <w:szCs w:val="22"/>
              </w:rPr>
            </w:pPr>
            <w:r w:rsidRPr="005B6F57">
              <w:rPr>
                <w:color w:val="auto"/>
                <w:sz w:val="22"/>
                <w:szCs w:val="22"/>
              </w:rPr>
              <w:t>30</w:t>
            </w:r>
          </w:p>
        </w:tc>
      </w:tr>
      <w:tr w:rsidR="005B6F57" w:rsidRPr="005B6F57" w14:paraId="4A330283" w14:textId="77777777" w:rsidTr="00125DEF">
        <w:tc>
          <w:tcPr>
            <w:tcW w:w="9209" w:type="dxa"/>
            <w:vAlign w:val="center"/>
          </w:tcPr>
          <w:p w14:paraId="77D02C26" w14:textId="77777777" w:rsidR="00735639" w:rsidRPr="005B6F57" w:rsidRDefault="00735639" w:rsidP="00876097">
            <w:pPr>
              <w:pStyle w:val="affffffffffffe"/>
              <w:rPr>
                <w:color w:val="auto"/>
                <w:sz w:val="22"/>
                <w:szCs w:val="22"/>
              </w:rPr>
            </w:pPr>
            <w:r w:rsidRPr="005B6F57">
              <w:rPr>
                <w:color w:val="auto"/>
                <w:sz w:val="22"/>
                <w:szCs w:val="22"/>
              </w:rPr>
              <w:t>Количество сетевых интерфейсов, не менее</w:t>
            </w:r>
          </w:p>
        </w:tc>
        <w:tc>
          <w:tcPr>
            <w:tcW w:w="1559" w:type="dxa"/>
            <w:vAlign w:val="center"/>
          </w:tcPr>
          <w:p w14:paraId="083A9356" w14:textId="77777777" w:rsidR="00735639" w:rsidRPr="005B6F57" w:rsidRDefault="00735639" w:rsidP="00876097">
            <w:pPr>
              <w:pStyle w:val="affffffffffffe"/>
              <w:rPr>
                <w:color w:val="auto"/>
                <w:sz w:val="22"/>
                <w:szCs w:val="22"/>
              </w:rPr>
            </w:pPr>
            <w:r w:rsidRPr="005B6F57">
              <w:rPr>
                <w:color w:val="auto"/>
                <w:sz w:val="22"/>
                <w:szCs w:val="22"/>
              </w:rPr>
              <w:t>1</w:t>
            </w:r>
          </w:p>
        </w:tc>
      </w:tr>
      <w:tr w:rsidR="005B6F57" w:rsidRPr="005B6F57" w14:paraId="311FFD2C" w14:textId="77777777" w:rsidTr="00125DEF">
        <w:tc>
          <w:tcPr>
            <w:tcW w:w="9209" w:type="dxa"/>
            <w:vAlign w:val="center"/>
          </w:tcPr>
          <w:p w14:paraId="21F4453E" w14:textId="77777777" w:rsidR="00735639" w:rsidRPr="005B6F57" w:rsidRDefault="00735639" w:rsidP="00876097">
            <w:pPr>
              <w:pStyle w:val="affffffffffffe"/>
              <w:rPr>
                <w:color w:val="auto"/>
                <w:sz w:val="22"/>
                <w:szCs w:val="22"/>
              </w:rPr>
            </w:pPr>
            <w:r w:rsidRPr="005B6F57">
              <w:rPr>
                <w:color w:val="auto"/>
                <w:sz w:val="22"/>
                <w:szCs w:val="22"/>
              </w:rPr>
              <w:t>Скорость работы сетевых интерфейсов, не менее, Гбит/с</w:t>
            </w:r>
          </w:p>
        </w:tc>
        <w:tc>
          <w:tcPr>
            <w:tcW w:w="1559" w:type="dxa"/>
            <w:vAlign w:val="center"/>
          </w:tcPr>
          <w:p w14:paraId="33111359" w14:textId="77777777" w:rsidR="00735639" w:rsidRPr="005B6F57" w:rsidRDefault="00735639" w:rsidP="00876097">
            <w:pPr>
              <w:pStyle w:val="affffffffffffe"/>
              <w:rPr>
                <w:color w:val="auto"/>
                <w:sz w:val="22"/>
                <w:szCs w:val="22"/>
              </w:rPr>
            </w:pPr>
            <w:r w:rsidRPr="005B6F57">
              <w:rPr>
                <w:color w:val="auto"/>
                <w:sz w:val="22"/>
                <w:szCs w:val="22"/>
              </w:rPr>
              <w:t>1</w:t>
            </w:r>
          </w:p>
        </w:tc>
      </w:tr>
      <w:tr w:rsidR="005B6F57" w:rsidRPr="005B6F57" w14:paraId="0EBB591A" w14:textId="77777777" w:rsidTr="00125DEF">
        <w:tc>
          <w:tcPr>
            <w:tcW w:w="9209" w:type="dxa"/>
            <w:vAlign w:val="center"/>
          </w:tcPr>
          <w:p w14:paraId="33405189" w14:textId="77777777" w:rsidR="00735639" w:rsidRPr="005B6F57" w:rsidRDefault="00735639" w:rsidP="00876097">
            <w:pPr>
              <w:pStyle w:val="affffffffffffe"/>
              <w:rPr>
                <w:color w:val="auto"/>
                <w:sz w:val="22"/>
                <w:szCs w:val="22"/>
              </w:rPr>
            </w:pPr>
            <w:r w:rsidRPr="005B6F57">
              <w:rPr>
                <w:color w:val="auto"/>
                <w:sz w:val="22"/>
                <w:szCs w:val="22"/>
              </w:rPr>
              <w:t>Поддержка установки и работы аппаратно-программного модуля доверенной загрузки (АПМДЗ), сертифицированного ФСБ России по классу не ниже КС3 и классу сервиса не ниже Б</w:t>
            </w:r>
          </w:p>
        </w:tc>
        <w:tc>
          <w:tcPr>
            <w:tcW w:w="1559" w:type="dxa"/>
            <w:vAlign w:val="center"/>
          </w:tcPr>
          <w:p w14:paraId="4584B25C" w14:textId="77777777" w:rsidR="00735639" w:rsidRPr="005B6F57" w:rsidRDefault="00735639" w:rsidP="00876097">
            <w:pPr>
              <w:pStyle w:val="affffffffffffe"/>
              <w:rPr>
                <w:color w:val="auto"/>
                <w:sz w:val="22"/>
                <w:szCs w:val="22"/>
              </w:rPr>
            </w:pPr>
            <w:r w:rsidRPr="005B6F57">
              <w:rPr>
                <w:color w:val="auto"/>
                <w:sz w:val="22"/>
                <w:szCs w:val="22"/>
              </w:rPr>
              <w:t>Да</w:t>
            </w:r>
          </w:p>
        </w:tc>
      </w:tr>
      <w:tr w:rsidR="00735639" w:rsidRPr="005B6F57" w14:paraId="4F8495F2" w14:textId="77777777" w:rsidTr="00125DEF">
        <w:tc>
          <w:tcPr>
            <w:tcW w:w="9209" w:type="dxa"/>
            <w:vAlign w:val="center"/>
          </w:tcPr>
          <w:p w14:paraId="44560094" w14:textId="77777777" w:rsidR="00735639" w:rsidRPr="005B6F57" w:rsidRDefault="00735639" w:rsidP="00876097">
            <w:pPr>
              <w:pStyle w:val="affffffffffffe"/>
              <w:rPr>
                <w:color w:val="auto"/>
                <w:sz w:val="22"/>
                <w:szCs w:val="22"/>
              </w:rPr>
            </w:pPr>
            <w:r w:rsidRPr="005B6F57">
              <w:rPr>
                <w:color w:val="auto"/>
                <w:sz w:val="22"/>
                <w:szCs w:val="22"/>
              </w:rPr>
              <w:t>Поддержка подключения функционального ключевого носителя (ФКН) (персональный идентификатор (</w:t>
            </w:r>
            <w:proofErr w:type="spellStart"/>
            <w:r w:rsidRPr="005B6F57">
              <w:rPr>
                <w:color w:val="auto"/>
                <w:sz w:val="22"/>
                <w:szCs w:val="22"/>
              </w:rPr>
              <w:t>токен</w:t>
            </w:r>
            <w:proofErr w:type="spellEnd"/>
            <w:r w:rsidRPr="005B6F57">
              <w:rPr>
                <w:color w:val="auto"/>
                <w:sz w:val="22"/>
                <w:szCs w:val="22"/>
              </w:rPr>
              <w:t>)), сертифицированного ФСБ России</w:t>
            </w:r>
          </w:p>
        </w:tc>
        <w:tc>
          <w:tcPr>
            <w:tcW w:w="1559" w:type="dxa"/>
            <w:vAlign w:val="center"/>
          </w:tcPr>
          <w:p w14:paraId="32610835" w14:textId="77777777" w:rsidR="00735639" w:rsidRPr="005B6F57" w:rsidRDefault="00735639" w:rsidP="00876097">
            <w:pPr>
              <w:pStyle w:val="affffffffffffe"/>
              <w:rPr>
                <w:color w:val="auto"/>
                <w:sz w:val="22"/>
                <w:szCs w:val="22"/>
              </w:rPr>
            </w:pPr>
            <w:r w:rsidRPr="005B6F57">
              <w:rPr>
                <w:color w:val="auto"/>
                <w:sz w:val="22"/>
                <w:szCs w:val="22"/>
              </w:rPr>
              <w:t>Да</w:t>
            </w:r>
          </w:p>
        </w:tc>
      </w:tr>
    </w:tbl>
    <w:p w14:paraId="2C7943B3" w14:textId="77777777" w:rsidR="00735639" w:rsidRPr="005B6F57" w:rsidRDefault="00735639" w:rsidP="00735639"/>
    <w:p w14:paraId="3443F0A1" w14:textId="77777777" w:rsidR="002413A9" w:rsidRPr="005B6F57" w:rsidRDefault="0013012D">
      <w:pPr>
        <w:pStyle w:val="14"/>
        <w:widowControl w:val="0"/>
        <w:rPr>
          <w:sz w:val="22"/>
          <w:szCs w:val="22"/>
        </w:rPr>
      </w:pPr>
      <w:r w:rsidRPr="005B6F57">
        <w:br w:type="page"/>
      </w:r>
    </w:p>
    <w:p w14:paraId="2D732D53" w14:textId="5883F0FD" w:rsidR="002413A9" w:rsidRPr="005B6F57" w:rsidRDefault="0013012D">
      <w:pPr>
        <w:pStyle w:val="14"/>
        <w:widowControl w:val="0"/>
        <w:ind w:firstLine="567"/>
        <w:contextualSpacing/>
        <w:jc w:val="right"/>
        <w:rPr>
          <w:sz w:val="22"/>
          <w:szCs w:val="22"/>
        </w:rPr>
      </w:pPr>
      <w:r w:rsidRPr="005B6F57">
        <w:rPr>
          <w:sz w:val="22"/>
          <w:szCs w:val="22"/>
        </w:rPr>
        <w:lastRenderedPageBreak/>
        <w:t>Приложение №</w:t>
      </w:r>
      <w:r w:rsidR="00876097" w:rsidRPr="005B6F57">
        <w:rPr>
          <w:sz w:val="22"/>
          <w:szCs w:val="22"/>
        </w:rPr>
        <w:t>2-1</w:t>
      </w:r>
      <w:r w:rsidRPr="005B6F57">
        <w:rPr>
          <w:sz w:val="22"/>
          <w:szCs w:val="22"/>
        </w:rPr>
        <w:t xml:space="preserve"> к Требованиям</w:t>
      </w:r>
    </w:p>
    <w:p w14:paraId="369EA504" w14:textId="77777777" w:rsidR="002413A9" w:rsidRPr="005B6F57" w:rsidRDefault="0013012D">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7F2D5873" w14:textId="77777777" w:rsidR="002413A9" w:rsidRPr="005B6F57" w:rsidRDefault="002413A9">
      <w:pPr>
        <w:pStyle w:val="14"/>
        <w:widowControl w:val="0"/>
        <w:jc w:val="center"/>
        <w:rPr>
          <w:b/>
          <w:sz w:val="22"/>
          <w:szCs w:val="22"/>
        </w:rPr>
      </w:pPr>
    </w:p>
    <w:p w14:paraId="51BE5424" w14:textId="110BD2E8" w:rsidR="00876097" w:rsidRPr="005B6F57" w:rsidRDefault="00876097" w:rsidP="00876097">
      <w:pPr>
        <w:pStyle w:val="14"/>
        <w:widowControl w:val="0"/>
        <w:contextualSpacing/>
        <w:jc w:val="center"/>
        <w:rPr>
          <w:b/>
          <w:sz w:val="22"/>
          <w:szCs w:val="22"/>
        </w:rPr>
      </w:pPr>
      <w:r w:rsidRPr="005B6F57">
        <w:rPr>
          <w:b/>
          <w:sz w:val="22"/>
          <w:szCs w:val="22"/>
        </w:rPr>
        <w:t xml:space="preserve">Требования к средству криптографической защиты информации (СКЗИ) АПК «ЗАСТАВА-Управление 1500», версия 8 КС3 </w:t>
      </w:r>
      <w:r w:rsidR="00FE7D56" w:rsidRPr="005B6F57">
        <w:rPr>
          <w:b/>
          <w:sz w:val="22"/>
          <w:szCs w:val="22"/>
        </w:rPr>
        <w:t>(ИЛИ ЭКВИВАЛЕНТ)</w:t>
      </w:r>
    </w:p>
    <w:p w14:paraId="6D224907" w14:textId="12ED1240" w:rsidR="002413A9" w:rsidRPr="005B6F57" w:rsidRDefault="008A38DE" w:rsidP="00A7549F">
      <w:pPr>
        <w:pStyle w:val="14"/>
        <w:widowControl w:val="0"/>
        <w:spacing w:before="120"/>
        <w:ind w:firstLine="567"/>
        <w:jc w:val="both"/>
        <w:rPr>
          <w:b/>
          <w:sz w:val="22"/>
          <w:szCs w:val="22"/>
        </w:rPr>
      </w:pPr>
      <w:r w:rsidRPr="005B6F57">
        <w:rPr>
          <w:b/>
          <w:sz w:val="22"/>
          <w:szCs w:val="22"/>
        </w:rPr>
        <w:t xml:space="preserve">1. </w:t>
      </w:r>
      <w:r w:rsidR="00876097" w:rsidRPr="005B6F57">
        <w:rPr>
          <w:b/>
          <w:sz w:val="22"/>
          <w:szCs w:val="22"/>
        </w:rPr>
        <w:t>Общие функциональные требования</w:t>
      </w:r>
    </w:p>
    <w:p w14:paraId="537823E4" w14:textId="6F50CD0D" w:rsidR="00876097" w:rsidRPr="005B6F57" w:rsidRDefault="008A38DE" w:rsidP="00A7549F">
      <w:pPr>
        <w:pStyle w:val="14"/>
        <w:widowControl w:val="0"/>
        <w:ind w:firstLine="567"/>
        <w:contextualSpacing/>
        <w:jc w:val="both"/>
        <w:rPr>
          <w:sz w:val="22"/>
          <w:szCs w:val="22"/>
        </w:rPr>
      </w:pPr>
      <w:r w:rsidRPr="005B6F57">
        <w:rPr>
          <w:sz w:val="22"/>
          <w:szCs w:val="22"/>
        </w:rPr>
        <w:t xml:space="preserve">1.1. </w:t>
      </w:r>
      <w:r w:rsidR="00876097" w:rsidRPr="005B6F57">
        <w:rPr>
          <w:sz w:val="22"/>
          <w:szCs w:val="22"/>
        </w:rPr>
        <w:t>СКЗИ должно обеспечивать реализацию шифрования с использованием российских криптографических алгоритмов.</w:t>
      </w:r>
    </w:p>
    <w:p w14:paraId="4305C40F" w14:textId="1EA52C79" w:rsidR="00876097" w:rsidRPr="005B6F57" w:rsidRDefault="008A38DE" w:rsidP="00A7549F">
      <w:pPr>
        <w:pStyle w:val="14"/>
        <w:widowControl w:val="0"/>
        <w:ind w:firstLine="567"/>
        <w:contextualSpacing/>
        <w:jc w:val="both"/>
        <w:rPr>
          <w:sz w:val="22"/>
          <w:szCs w:val="22"/>
        </w:rPr>
      </w:pPr>
      <w:r w:rsidRPr="005B6F57">
        <w:rPr>
          <w:sz w:val="22"/>
          <w:szCs w:val="22"/>
        </w:rPr>
        <w:t xml:space="preserve">1.2. </w:t>
      </w:r>
      <w:r w:rsidR="00876097" w:rsidRPr="005B6F57">
        <w:rPr>
          <w:sz w:val="22"/>
          <w:szCs w:val="22"/>
        </w:rPr>
        <w:t>СКЗИ должно использовать в работе ГОСТ 28147-1989, ГОСТ Р 34.10-2012, ГОСТ Р 34.11-2012, ГОСТ Р 34.12-2015, ГОСТ Р 34.13-2015.</w:t>
      </w:r>
    </w:p>
    <w:p w14:paraId="4F3F524F" w14:textId="626B06E8" w:rsidR="00876097" w:rsidRPr="005B6F57" w:rsidRDefault="008A38DE" w:rsidP="00A7549F">
      <w:pPr>
        <w:pStyle w:val="14"/>
        <w:widowControl w:val="0"/>
        <w:ind w:firstLine="567"/>
        <w:contextualSpacing/>
        <w:jc w:val="both"/>
        <w:rPr>
          <w:sz w:val="22"/>
          <w:szCs w:val="22"/>
        </w:rPr>
      </w:pPr>
      <w:r w:rsidRPr="005B6F57">
        <w:rPr>
          <w:sz w:val="22"/>
          <w:szCs w:val="22"/>
        </w:rPr>
        <w:t xml:space="preserve">1.3. </w:t>
      </w:r>
      <w:r w:rsidR="00876097"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4B4578E4" w14:textId="5FB30E7F" w:rsidR="00876097" w:rsidRPr="005B6F57" w:rsidRDefault="008A38DE" w:rsidP="00A7549F">
      <w:pPr>
        <w:pStyle w:val="14"/>
        <w:widowControl w:val="0"/>
        <w:ind w:firstLine="567"/>
        <w:contextualSpacing/>
        <w:jc w:val="both"/>
        <w:rPr>
          <w:sz w:val="22"/>
          <w:szCs w:val="22"/>
        </w:rPr>
      </w:pPr>
      <w:r w:rsidRPr="005B6F57">
        <w:rPr>
          <w:sz w:val="22"/>
          <w:szCs w:val="22"/>
        </w:rPr>
        <w:t xml:space="preserve">1.4. </w:t>
      </w:r>
      <w:r w:rsidR="00876097"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433B94A6" w14:textId="2F2E2867" w:rsidR="00876097" w:rsidRPr="005B6F57" w:rsidRDefault="008A38DE" w:rsidP="00A7549F">
      <w:pPr>
        <w:pStyle w:val="14"/>
        <w:widowControl w:val="0"/>
        <w:ind w:firstLine="567"/>
        <w:contextualSpacing/>
        <w:jc w:val="both"/>
        <w:rPr>
          <w:sz w:val="22"/>
          <w:szCs w:val="22"/>
        </w:rPr>
      </w:pPr>
      <w:r w:rsidRPr="005B6F57">
        <w:rPr>
          <w:sz w:val="22"/>
          <w:szCs w:val="22"/>
        </w:rPr>
        <w:t xml:space="preserve">1.5. </w:t>
      </w:r>
      <w:r w:rsidR="00876097"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5FC28BA1" w14:textId="69627861" w:rsidR="00876097" w:rsidRPr="005B6F57" w:rsidRDefault="008A38DE" w:rsidP="00A7549F">
      <w:pPr>
        <w:pStyle w:val="14"/>
        <w:widowControl w:val="0"/>
        <w:ind w:firstLine="567"/>
        <w:contextualSpacing/>
        <w:jc w:val="both"/>
        <w:rPr>
          <w:sz w:val="22"/>
          <w:szCs w:val="22"/>
        </w:rPr>
      </w:pPr>
      <w:r w:rsidRPr="005B6F57">
        <w:rPr>
          <w:sz w:val="22"/>
          <w:szCs w:val="22"/>
        </w:rPr>
        <w:t xml:space="preserve">1.6. </w:t>
      </w:r>
      <w:r w:rsidR="00876097" w:rsidRPr="005B6F57">
        <w:rPr>
          <w:sz w:val="22"/>
          <w:szCs w:val="22"/>
        </w:rPr>
        <w:t>СКЗИ должно обеспечивать хранение и возможность анализа информации о своей работе.</w:t>
      </w:r>
    </w:p>
    <w:p w14:paraId="45738BD6" w14:textId="0AE6DBBD" w:rsidR="00876097" w:rsidRPr="005B6F57" w:rsidRDefault="008A38DE" w:rsidP="00A7549F">
      <w:pPr>
        <w:pStyle w:val="14"/>
        <w:widowControl w:val="0"/>
        <w:ind w:firstLine="567"/>
        <w:contextualSpacing/>
        <w:jc w:val="both"/>
        <w:rPr>
          <w:sz w:val="22"/>
          <w:szCs w:val="22"/>
        </w:rPr>
      </w:pPr>
      <w:r w:rsidRPr="005B6F57">
        <w:rPr>
          <w:sz w:val="22"/>
          <w:szCs w:val="22"/>
        </w:rPr>
        <w:t xml:space="preserve">1.7. </w:t>
      </w:r>
      <w:r w:rsidR="00876097" w:rsidRPr="005B6F57">
        <w:rPr>
          <w:sz w:val="22"/>
          <w:szCs w:val="22"/>
        </w:rPr>
        <w:t>СКЗИ должно обеспечивать регистрацию и хранение событий безопасности.</w:t>
      </w:r>
    </w:p>
    <w:p w14:paraId="7CC85D3E" w14:textId="0C1BA00D" w:rsidR="00876097" w:rsidRPr="005B6F57" w:rsidRDefault="008A38DE" w:rsidP="00A7549F">
      <w:pPr>
        <w:pStyle w:val="14"/>
        <w:widowControl w:val="0"/>
        <w:ind w:firstLine="567"/>
        <w:contextualSpacing/>
        <w:jc w:val="both"/>
        <w:rPr>
          <w:sz w:val="22"/>
          <w:szCs w:val="22"/>
        </w:rPr>
      </w:pPr>
      <w:r w:rsidRPr="005B6F57">
        <w:rPr>
          <w:sz w:val="22"/>
          <w:szCs w:val="22"/>
        </w:rPr>
        <w:t xml:space="preserve">1.8. </w:t>
      </w:r>
      <w:r w:rsidR="00876097" w:rsidRPr="005B6F57">
        <w:rPr>
          <w:sz w:val="22"/>
          <w:szCs w:val="22"/>
        </w:rPr>
        <w:t xml:space="preserve">СКЗИ должно поддерживать отправку информационных сообщений по протоколу </w:t>
      </w:r>
      <w:proofErr w:type="spellStart"/>
      <w:r w:rsidR="00876097" w:rsidRPr="005B6F57">
        <w:rPr>
          <w:sz w:val="22"/>
          <w:szCs w:val="22"/>
        </w:rPr>
        <w:t>syslog</w:t>
      </w:r>
      <w:proofErr w:type="spellEnd"/>
      <w:r w:rsidR="00876097" w:rsidRPr="005B6F57">
        <w:rPr>
          <w:sz w:val="22"/>
          <w:szCs w:val="22"/>
        </w:rPr>
        <w:t>.</w:t>
      </w:r>
    </w:p>
    <w:p w14:paraId="2DADFED2" w14:textId="04C438EF" w:rsidR="00876097" w:rsidRPr="005B6F57" w:rsidRDefault="008A38DE" w:rsidP="00A7549F">
      <w:pPr>
        <w:pStyle w:val="14"/>
        <w:widowControl w:val="0"/>
        <w:ind w:firstLine="567"/>
        <w:contextualSpacing/>
        <w:jc w:val="both"/>
        <w:rPr>
          <w:sz w:val="22"/>
          <w:szCs w:val="22"/>
        </w:rPr>
      </w:pPr>
      <w:r w:rsidRPr="005B6F57">
        <w:rPr>
          <w:sz w:val="22"/>
          <w:szCs w:val="22"/>
        </w:rPr>
        <w:t xml:space="preserve">1.9. </w:t>
      </w:r>
      <w:r w:rsidR="00876097"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07159C54" w14:textId="133BF1DA" w:rsidR="00876097" w:rsidRPr="005B6F57" w:rsidRDefault="008A38DE" w:rsidP="00A7549F">
      <w:pPr>
        <w:pStyle w:val="14"/>
        <w:widowControl w:val="0"/>
        <w:ind w:firstLine="567"/>
        <w:contextualSpacing/>
        <w:jc w:val="both"/>
        <w:rPr>
          <w:sz w:val="22"/>
          <w:szCs w:val="22"/>
        </w:rPr>
      </w:pPr>
      <w:r w:rsidRPr="005B6F57">
        <w:rPr>
          <w:sz w:val="22"/>
          <w:szCs w:val="22"/>
        </w:rPr>
        <w:t xml:space="preserve">1.10. </w:t>
      </w:r>
      <w:r w:rsidR="00876097" w:rsidRPr="005B6F57">
        <w:rPr>
          <w:sz w:val="22"/>
          <w:szCs w:val="22"/>
        </w:rPr>
        <w:t xml:space="preserve">СКЗИ должно поддерживать отправку уведомлений о наступлении события в формате SNMP </w:t>
      </w:r>
      <w:proofErr w:type="spellStart"/>
      <w:r w:rsidR="00876097" w:rsidRPr="005B6F57">
        <w:rPr>
          <w:sz w:val="22"/>
          <w:szCs w:val="22"/>
        </w:rPr>
        <w:t>Trap</w:t>
      </w:r>
      <w:proofErr w:type="spellEnd"/>
      <w:r w:rsidR="00876097" w:rsidRPr="005B6F57">
        <w:rPr>
          <w:sz w:val="22"/>
          <w:szCs w:val="22"/>
        </w:rPr>
        <w:t>.</w:t>
      </w:r>
    </w:p>
    <w:p w14:paraId="631AF46B" w14:textId="0E1BE827" w:rsidR="00876097" w:rsidRPr="005B6F57" w:rsidRDefault="008A38DE" w:rsidP="00A7549F">
      <w:pPr>
        <w:pStyle w:val="14"/>
        <w:widowControl w:val="0"/>
        <w:ind w:firstLine="567"/>
        <w:contextualSpacing/>
        <w:jc w:val="both"/>
        <w:rPr>
          <w:sz w:val="22"/>
          <w:szCs w:val="22"/>
        </w:rPr>
      </w:pPr>
      <w:r w:rsidRPr="005B6F57">
        <w:rPr>
          <w:sz w:val="22"/>
          <w:szCs w:val="22"/>
        </w:rPr>
        <w:t xml:space="preserve">1.11. </w:t>
      </w:r>
      <w:r w:rsidR="00876097"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1C1F85AA" w14:textId="13032588" w:rsidR="00876097" w:rsidRPr="005B6F57" w:rsidRDefault="008A38DE" w:rsidP="00A7549F">
      <w:pPr>
        <w:pStyle w:val="14"/>
        <w:widowControl w:val="0"/>
        <w:ind w:firstLine="567"/>
        <w:contextualSpacing/>
        <w:jc w:val="both"/>
        <w:rPr>
          <w:sz w:val="22"/>
          <w:szCs w:val="22"/>
        </w:rPr>
      </w:pPr>
      <w:r w:rsidRPr="005B6F57">
        <w:rPr>
          <w:sz w:val="22"/>
          <w:szCs w:val="22"/>
        </w:rPr>
        <w:t xml:space="preserve">1.12. </w:t>
      </w:r>
      <w:r w:rsidR="00876097"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057879B" w14:textId="614FC1AC" w:rsidR="00876097" w:rsidRPr="005B6F57" w:rsidRDefault="008A38DE" w:rsidP="00A7549F">
      <w:pPr>
        <w:pStyle w:val="14"/>
        <w:widowControl w:val="0"/>
        <w:ind w:firstLine="567"/>
        <w:contextualSpacing/>
        <w:jc w:val="both"/>
        <w:rPr>
          <w:sz w:val="22"/>
          <w:szCs w:val="22"/>
        </w:rPr>
      </w:pPr>
      <w:r w:rsidRPr="005B6F57">
        <w:rPr>
          <w:sz w:val="22"/>
          <w:szCs w:val="22"/>
        </w:rPr>
        <w:t xml:space="preserve">1.13. </w:t>
      </w:r>
      <w:r w:rsidR="00876097"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79404E86" w14:textId="79ED08CC" w:rsidR="00876097" w:rsidRPr="005B6F57" w:rsidRDefault="008A38DE" w:rsidP="00A7549F">
      <w:pPr>
        <w:pStyle w:val="14"/>
        <w:widowControl w:val="0"/>
        <w:ind w:firstLine="567"/>
        <w:contextualSpacing/>
        <w:jc w:val="both"/>
        <w:rPr>
          <w:sz w:val="22"/>
          <w:szCs w:val="22"/>
        </w:rPr>
      </w:pPr>
      <w:r w:rsidRPr="005B6F57">
        <w:rPr>
          <w:sz w:val="22"/>
          <w:szCs w:val="22"/>
        </w:rPr>
        <w:t xml:space="preserve">1.14. </w:t>
      </w:r>
      <w:r w:rsidR="00876097"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04FD13C" w14:textId="6960FC01" w:rsidR="002413A9" w:rsidRPr="005B6F57" w:rsidRDefault="008A38DE" w:rsidP="00A7549F">
      <w:pPr>
        <w:pStyle w:val="14"/>
        <w:widowControl w:val="0"/>
        <w:spacing w:before="120"/>
        <w:ind w:firstLine="567"/>
        <w:jc w:val="both"/>
        <w:rPr>
          <w:b/>
          <w:sz w:val="22"/>
          <w:szCs w:val="22"/>
        </w:rPr>
      </w:pPr>
      <w:r w:rsidRPr="005B6F57">
        <w:rPr>
          <w:b/>
          <w:sz w:val="22"/>
          <w:szCs w:val="22"/>
        </w:rPr>
        <w:t xml:space="preserve">2. </w:t>
      </w:r>
      <w:r w:rsidR="00876097" w:rsidRPr="005B6F57">
        <w:rPr>
          <w:b/>
          <w:sz w:val="22"/>
          <w:szCs w:val="22"/>
        </w:rPr>
        <w:t xml:space="preserve">Общие требования для </w:t>
      </w:r>
      <w:proofErr w:type="spellStart"/>
      <w:r w:rsidR="00876097" w:rsidRPr="005B6F57">
        <w:rPr>
          <w:b/>
          <w:sz w:val="22"/>
          <w:szCs w:val="22"/>
        </w:rPr>
        <w:t>криптошлюза</w:t>
      </w:r>
      <w:proofErr w:type="spellEnd"/>
    </w:p>
    <w:p w14:paraId="49D1469C" w14:textId="77777777" w:rsidR="00876097" w:rsidRPr="005B6F57" w:rsidRDefault="00876097" w:rsidP="00A7549F">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7C8EBB3D" w14:textId="0F021093" w:rsidR="00876097" w:rsidRPr="005B6F57" w:rsidRDefault="008A38DE" w:rsidP="00A7549F">
      <w:pPr>
        <w:pStyle w:val="14"/>
        <w:widowControl w:val="0"/>
        <w:ind w:firstLine="567"/>
        <w:contextualSpacing/>
        <w:jc w:val="both"/>
        <w:rPr>
          <w:sz w:val="22"/>
          <w:szCs w:val="22"/>
        </w:rPr>
      </w:pPr>
      <w:r w:rsidRPr="005B6F57">
        <w:rPr>
          <w:sz w:val="22"/>
          <w:szCs w:val="22"/>
        </w:rPr>
        <w:t xml:space="preserve">2.1. </w:t>
      </w:r>
      <w:r w:rsidR="00876097"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0AB21AEF" w14:textId="7EAED02C"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сетевых адресов источника и назначения;</w:t>
      </w:r>
    </w:p>
    <w:p w14:paraId="6DBFFB65" w14:textId="5316EA52"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используемых сетевых протоколов;</w:t>
      </w:r>
    </w:p>
    <w:p w14:paraId="791C30D9" w14:textId="3405F453"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транспортных портов источника и назначения.</w:t>
      </w:r>
    </w:p>
    <w:p w14:paraId="498AE90C" w14:textId="77777777" w:rsidR="00876097" w:rsidRPr="005B6F57" w:rsidRDefault="00876097" w:rsidP="00A7549F">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711B40B5" w14:textId="486B77E9"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запрет прохождения трафика;</w:t>
      </w:r>
    </w:p>
    <w:p w14:paraId="3D8E474E" w14:textId="46DD815B"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разрешение прохождения трафика.</w:t>
      </w:r>
    </w:p>
    <w:p w14:paraId="16525660" w14:textId="7EF4B8C3" w:rsidR="00876097" w:rsidRPr="005B6F57" w:rsidRDefault="008A38DE" w:rsidP="00A7549F">
      <w:pPr>
        <w:pStyle w:val="14"/>
        <w:widowControl w:val="0"/>
        <w:ind w:firstLine="567"/>
        <w:contextualSpacing/>
        <w:jc w:val="both"/>
        <w:rPr>
          <w:sz w:val="22"/>
          <w:szCs w:val="22"/>
        </w:rPr>
      </w:pPr>
      <w:r w:rsidRPr="005B6F57">
        <w:rPr>
          <w:sz w:val="22"/>
          <w:szCs w:val="22"/>
        </w:rPr>
        <w:t xml:space="preserve">2.2. </w:t>
      </w:r>
      <w:r w:rsidR="00876097" w:rsidRPr="005B6F57">
        <w:rPr>
          <w:sz w:val="22"/>
          <w:szCs w:val="22"/>
        </w:rPr>
        <w:t>Должна выполняться аутентификация и контроль данных участников защищенного сетевого взаимодействия.</w:t>
      </w:r>
    </w:p>
    <w:p w14:paraId="6FC86EF3" w14:textId="42F071B2" w:rsidR="00876097" w:rsidRPr="005B6F57" w:rsidRDefault="008A38DE" w:rsidP="00A7549F">
      <w:pPr>
        <w:pStyle w:val="14"/>
        <w:widowControl w:val="0"/>
        <w:ind w:firstLine="567"/>
        <w:contextualSpacing/>
        <w:jc w:val="both"/>
        <w:rPr>
          <w:sz w:val="22"/>
          <w:szCs w:val="22"/>
        </w:rPr>
      </w:pPr>
      <w:r w:rsidRPr="005B6F57">
        <w:rPr>
          <w:sz w:val="22"/>
          <w:szCs w:val="22"/>
        </w:rPr>
        <w:t xml:space="preserve">2.3. </w:t>
      </w:r>
      <w:r w:rsidR="00876097"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77554474" w14:textId="6A08195C" w:rsidR="00876097" w:rsidRPr="005B6F57" w:rsidRDefault="008A38DE" w:rsidP="00A7549F">
      <w:pPr>
        <w:pStyle w:val="14"/>
        <w:widowControl w:val="0"/>
        <w:ind w:firstLine="567"/>
        <w:contextualSpacing/>
        <w:jc w:val="both"/>
        <w:rPr>
          <w:sz w:val="22"/>
          <w:szCs w:val="22"/>
        </w:rPr>
      </w:pPr>
      <w:r w:rsidRPr="005B6F57">
        <w:rPr>
          <w:sz w:val="22"/>
          <w:szCs w:val="22"/>
        </w:rPr>
        <w:t xml:space="preserve">2.4. </w:t>
      </w:r>
      <w:r w:rsidR="00876097" w:rsidRPr="005B6F57">
        <w:rPr>
          <w:sz w:val="22"/>
          <w:szCs w:val="22"/>
        </w:rPr>
        <w:t>Должна быть реализована возможность построения защищенного канала доступа до сетевых ресурсов.</w:t>
      </w:r>
    </w:p>
    <w:p w14:paraId="1D3010CD" w14:textId="6C49519B" w:rsidR="00876097" w:rsidRPr="005B6F57" w:rsidRDefault="008A38DE" w:rsidP="00A7549F">
      <w:pPr>
        <w:pStyle w:val="14"/>
        <w:widowControl w:val="0"/>
        <w:ind w:firstLine="567"/>
        <w:contextualSpacing/>
        <w:jc w:val="both"/>
        <w:rPr>
          <w:sz w:val="22"/>
          <w:szCs w:val="22"/>
        </w:rPr>
      </w:pPr>
      <w:r w:rsidRPr="005B6F57">
        <w:rPr>
          <w:sz w:val="22"/>
          <w:szCs w:val="22"/>
        </w:rPr>
        <w:t xml:space="preserve">2.5. </w:t>
      </w:r>
      <w:r w:rsidR="00876097" w:rsidRPr="005B6F57">
        <w:rPr>
          <w:sz w:val="22"/>
          <w:szCs w:val="22"/>
        </w:rPr>
        <w:t>Для построения защищенных каналов должны использоваться криптографические алгоритмы:</w:t>
      </w:r>
    </w:p>
    <w:p w14:paraId="58014949" w14:textId="52629680"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446553EE" w14:textId="62DC4656"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 xml:space="preserve">ГОСТ Р 34.11–2012 «Информационная технология. Криптографическая защита информации. Функция </w:t>
      </w:r>
      <w:proofErr w:type="spellStart"/>
      <w:r w:rsidR="00876097" w:rsidRPr="005B6F57">
        <w:rPr>
          <w:sz w:val="22"/>
          <w:szCs w:val="22"/>
        </w:rPr>
        <w:t>хэширования</w:t>
      </w:r>
      <w:proofErr w:type="spellEnd"/>
      <w:r w:rsidR="00876097" w:rsidRPr="005B6F57">
        <w:rPr>
          <w:sz w:val="22"/>
          <w:szCs w:val="22"/>
        </w:rPr>
        <w:t>»;</w:t>
      </w:r>
    </w:p>
    <w:p w14:paraId="7E51A634" w14:textId="29998013"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ГОСТ Р 34.12–2015 «Информационная технология. Криптографическая защита информации. Блочные шифры»;</w:t>
      </w:r>
    </w:p>
    <w:p w14:paraId="1D620371" w14:textId="07B90588"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ГОСТ Р 34.13–2015 «Информационная технология. Криптографическая защита информации. Режимы работы блочных шифров».</w:t>
      </w:r>
    </w:p>
    <w:p w14:paraId="542AC4EA" w14:textId="7A523B44" w:rsidR="00876097" w:rsidRPr="005B6F57" w:rsidRDefault="008A38DE" w:rsidP="00A7549F">
      <w:pPr>
        <w:pStyle w:val="14"/>
        <w:widowControl w:val="0"/>
        <w:ind w:firstLine="567"/>
        <w:contextualSpacing/>
        <w:jc w:val="both"/>
        <w:rPr>
          <w:sz w:val="22"/>
          <w:szCs w:val="22"/>
        </w:rPr>
      </w:pPr>
      <w:r w:rsidRPr="005B6F57">
        <w:rPr>
          <w:sz w:val="22"/>
          <w:szCs w:val="22"/>
        </w:rPr>
        <w:lastRenderedPageBreak/>
        <w:t xml:space="preserve">2.6. </w:t>
      </w:r>
      <w:r w:rsidR="00876097" w:rsidRPr="005B6F57">
        <w:rPr>
          <w:sz w:val="22"/>
          <w:szCs w:val="22"/>
        </w:rPr>
        <w:t>При построении защищенных каналов должна быть учтена необходимость:</w:t>
      </w:r>
    </w:p>
    <w:p w14:paraId="07D12E10" w14:textId="65C9EF9F"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EE0C23F" w14:textId="3043ED86"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F88F210" w14:textId="3E5B7355"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13BAF701" w14:textId="019DF5BD" w:rsidR="00876097" w:rsidRPr="005B6F57" w:rsidRDefault="008A38DE" w:rsidP="00A7549F">
      <w:pPr>
        <w:pStyle w:val="14"/>
        <w:widowControl w:val="0"/>
        <w:ind w:firstLine="567"/>
        <w:contextualSpacing/>
        <w:jc w:val="both"/>
        <w:rPr>
          <w:sz w:val="22"/>
          <w:szCs w:val="22"/>
        </w:rPr>
      </w:pPr>
      <w:r w:rsidRPr="005B6F57">
        <w:rPr>
          <w:sz w:val="22"/>
          <w:szCs w:val="22"/>
        </w:rPr>
        <w:t xml:space="preserve">2.7. </w:t>
      </w:r>
      <w:r w:rsidR="00876097"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06A294C5" w14:textId="4C96F09B"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 xml:space="preserve">активной на данный момент политики безопасности; </w:t>
      </w:r>
    </w:p>
    <w:p w14:paraId="2631EDE9" w14:textId="65F33976"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наличия или отсутствия защищенного соединения (VPN-туннеля);</w:t>
      </w:r>
    </w:p>
    <w:p w14:paraId="6480BACA" w14:textId="46F7ABB1"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статистических данных относительно действующих защищенных соединений;</w:t>
      </w:r>
    </w:p>
    <w:p w14:paraId="398ACB99" w14:textId="1639C119"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назначенных виртуальных IP-адресах для удаленных подключений пользователей (клиентов);</w:t>
      </w:r>
    </w:p>
    <w:p w14:paraId="1CB17BDC" w14:textId="50F898E5"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статистических данных относительно правил межсетевого экрана;</w:t>
      </w:r>
    </w:p>
    <w:p w14:paraId="5FE96124" w14:textId="5923CFCF"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ошибках получения политик безопасности;</w:t>
      </w:r>
    </w:p>
    <w:p w14:paraId="17408117" w14:textId="2251CA3B"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не запущенном или остановленном сервисе VPN/МЭ.</w:t>
      </w:r>
    </w:p>
    <w:p w14:paraId="20A50F1F" w14:textId="36255C9D" w:rsidR="00876097" w:rsidRPr="005B6F57" w:rsidRDefault="008A38DE" w:rsidP="00A7549F">
      <w:pPr>
        <w:pStyle w:val="14"/>
        <w:widowControl w:val="0"/>
        <w:ind w:firstLine="567"/>
        <w:contextualSpacing/>
        <w:jc w:val="both"/>
        <w:rPr>
          <w:sz w:val="22"/>
          <w:szCs w:val="22"/>
        </w:rPr>
      </w:pPr>
      <w:r w:rsidRPr="005B6F57">
        <w:rPr>
          <w:sz w:val="22"/>
          <w:szCs w:val="22"/>
        </w:rPr>
        <w:t xml:space="preserve">2.8. </w:t>
      </w:r>
      <w:r w:rsidR="00876097"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7741E1D7" w14:textId="0EBC8AB8"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сетевой адрес источника и назначения;</w:t>
      </w:r>
    </w:p>
    <w:p w14:paraId="3581DD2F" w14:textId="48675252"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транспортный протокол и порт источника и назначения;</w:t>
      </w:r>
    </w:p>
    <w:p w14:paraId="520F1317" w14:textId="7403E76E"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набор предложений шифрования для установления защищенного соединения;</w:t>
      </w:r>
    </w:p>
    <w:p w14:paraId="275C29FB" w14:textId="319964C3"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proofErr w:type="spellStart"/>
      <w:r w:rsidR="00876097" w:rsidRPr="005B6F57">
        <w:rPr>
          <w:sz w:val="22"/>
          <w:szCs w:val="22"/>
        </w:rPr>
        <w:t>аутентификационные</w:t>
      </w:r>
      <w:proofErr w:type="spellEnd"/>
      <w:r w:rsidR="00876097" w:rsidRPr="005B6F57">
        <w:rPr>
          <w:sz w:val="22"/>
          <w:szCs w:val="22"/>
        </w:rPr>
        <w:t xml:space="preserve"> данные участников при установлении защищенного соединения;</w:t>
      </w:r>
    </w:p>
    <w:p w14:paraId="15C346BF" w14:textId="07A72D0B"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согласованные параметры и алгоритмы защищенного соединения;</w:t>
      </w:r>
    </w:p>
    <w:p w14:paraId="7F7DC894" w14:textId="659EF05E"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описание ошибки с указанием причины при невозможности установления защищенного соединения.</w:t>
      </w:r>
    </w:p>
    <w:p w14:paraId="1784C2A4" w14:textId="2763AD95" w:rsidR="00876097" w:rsidRPr="005B6F57" w:rsidRDefault="008A38DE" w:rsidP="00A7549F">
      <w:pPr>
        <w:pStyle w:val="14"/>
        <w:widowControl w:val="0"/>
        <w:ind w:firstLine="567"/>
        <w:contextualSpacing/>
        <w:jc w:val="both"/>
        <w:rPr>
          <w:sz w:val="22"/>
          <w:szCs w:val="22"/>
        </w:rPr>
      </w:pPr>
      <w:r w:rsidRPr="005B6F57">
        <w:rPr>
          <w:sz w:val="22"/>
          <w:szCs w:val="22"/>
        </w:rPr>
        <w:t xml:space="preserve">2.9. </w:t>
      </w:r>
      <w:proofErr w:type="spellStart"/>
      <w:r w:rsidR="00876097" w:rsidRPr="005B6F57">
        <w:rPr>
          <w:sz w:val="22"/>
          <w:szCs w:val="22"/>
        </w:rPr>
        <w:t>Криптошлюз</w:t>
      </w:r>
      <w:proofErr w:type="spellEnd"/>
      <w:r w:rsidR="00876097" w:rsidRPr="005B6F57">
        <w:rPr>
          <w:sz w:val="22"/>
          <w:szCs w:val="22"/>
        </w:rPr>
        <w:t xml:space="preserve"> должен предоставлять следующие возможности настройки маршрутов:</w:t>
      </w:r>
    </w:p>
    <w:p w14:paraId="5B2BBE35" w14:textId="7007DDC0"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с использованием статической маршрутизации;</w:t>
      </w:r>
    </w:p>
    <w:p w14:paraId="382CCCAC" w14:textId="479525DC"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с использованием протоколов динамической маршрутизации BGP и OSPF.</w:t>
      </w:r>
    </w:p>
    <w:p w14:paraId="29B4BF06" w14:textId="2FD8FDFD" w:rsidR="00876097" w:rsidRPr="005B6F57" w:rsidRDefault="008A38DE" w:rsidP="00A7549F">
      <w:pPr>
        <w:pStyle w:val="14"/>
        <w:widowControl w:val="0"/>
        <w:ind w:firstLine="567"/>
        <w:contextualSpacing/>
        <w:jc w:val="both"/>
        <w:rPr>
          <w:sz w:val="22"/>
          <w:szCs w:val="22"/>
        </w:rPr>
      </w:pPr>
      <w:r w:rsidRPr="005B6F57">
        <w:rPr>
          <w:sz w:val="22"/>
          <w:szCs w:val="22"/>
        </w:rPr>
        <w:t xml:space="preserve">2.10. </w:t>
      </w:r>
      <w:proofErr w:type="spellStart"/>
      <w:r w:rsidR="00876097" w:rsidRPr="005B6F57">
        <w:rPr>
          <w:sz w:val="22"/>
          <w:szCs w:val="22"/>
        </w:rPr>
        <w:t>Криптошлюз</w:t>
      </w:r>
      <w:proofErr w:type="spellEnd"/>
      <w:r w:rsidR="00876097"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1611092C" w14:textId="642C78B8" w:rsidR="00876097" w:rsidRPr="005B6F57" w:rsidRDefault="008A38DE" w:rsidP="00A7549F">
      <w:pPr>
        <w:pStyle w:val="14"/>
        <w:widowControl w:val="0"/>
        <w:ind w:firstLine="567"/>
        <w:contextualSpacing/>
        <w:jc w:val="both"/>
        <w:rPr>
          <w:sz w:val="22"/>
          <w:szCs w:val="22"/>
        </w:rPr>
      </w:pPr>
      <w:r w:rsidRPr="005B6F57">
        <w:rPr>
          <w:sz w:val="22"/>
          <w:szCs w:val="22"/>
        </w:rPr>
        <w:t xml:space="preserve">2.11. </w:t>
      </w:r>
      <w:proofErr w:type="spellStart"/>
      <w:r w:rsidR="00876097" w:rsidRPr="005B6F57">
        <w:rPr>
          <w:sz w:val="22"/>
          <w:szCs w:val="22"/>
        </w:rPr>
        <w:t>Криптошлюз</w:t>
      </w:r>
      <w:proofErr w:type="spellEnd"/>
      <w:r w:rsidR="00876097"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876097" w:rsidRPr="005B6F57">
        <w:rPr>
          <w:sz w:val="22"/>
          <w:szCs w:val="22"/>
        </w:rPr>
        <w:t>bonding</w:t>
      </w:r>
      <w:proofErr w:type="spellEnd"/>
      <w:r w:rsidR="00876097" w:rsidRPr="005B6F57">
        <w:rPr>
          <w:sz w:val="22"/>
          <w:szCs w:val="22"/>
        </w:rPr>
        <w:t>) с поддержкой протокола LACP.</w:t>
      </w:r>
    </w:p>
    <w:p w14:paraId="2699951C" w14:textId="1A1E35B9" w:rsidR="00876097" w:rsidRPr="005B6F57" w:rsidRDefault="008A38DE" w:rsidP="00A7549F">
      <w:pPr>
        <w:pStyle w:val="14"/>
        <w:widowControl w:val="0"/>
        <w:ind w:firstLine="567"/>
        <w:contextualSpacing/>
        <w:jc w:val="both"/>
        <w:rPr>
          <w:sz w:val="22"/>
          <w:szCs w:val="22"/>
        </w:rPr>
      </w:pPr>
      <w:r w:rsidRPr="005B6F57">
        <w:rPr>
          <w:sz w:val="22"/>
          <w:szCs w:val="22"/>
        </w:rPr>
        <w:t xml:space="preserve">2.12. </w:t>
      </w:r>
      <w:proofErr w:type="spellStart"/>
      <w:r w:rsidR="00876097" w:rsidRPr="005B6F57">
        <w:rPr>
          <w:sz w:val="22"/>
          <w:szCs w:val="22"/>
        </w:rPr>
        <w:t>Криптошлюз</w:t>
      </w:r>
      <w:proofErr w:type="spellEnd"/>
      <w:r w:rsidR="00876097"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6CFA0885" w14:textId="3A33689C"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одиночном (</w:t>
      </w:r>
      <w:proofErr w:type="spellStart"/>
      <w:r w:rsidR="00876097" w:rsidRPr="005B6F57">
        <w:rPr>
          <w:sz w:val="22"/>
          <w:szCs w:val="22"/>
        </w:rPr>
        <w:t>single</w:t>
      </w:r>
      <w:proofErr w:type="spellEnd"/>
      <w:r w:rsidR="00876097" w:rsidRPr="005B6F57">
        <w:rPr>
          <w:sz w:val="22"/>
          <w:szCs w:val="22"/>
        </w:rPr>
        <w:t>) – без резервирования и балансировки трафика;</w:t>
      </w:r>
    </w:p>
    <w:p w14:paraId="4F25BCBE" w14:textId="06C34354"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работы в кластере типа активный/резервный (</w:t>
      </w:r>
      <w:proofErr w:type="spellStart"/>
      <w:r w:rsidR="00876097" w:rsidRPr="005B6F57">
        <w:rPr>
          <w:sz w:val="22"/>
          <w:szCs w:val="22"/>
        </w:rPr>
        <w:t>active</w:t>
      </w:r>
      <w:proofErr w:type="spellEnd"/>
      <w:r w:rsidR="00876097" w:rsidRPr="005B6F57">
        <w:rPr>
          <w:sz w:val="22"/>
          <w:szCs w:val="22"/>
        </w:rPr>
        <w:t>/backup) – резервирование на уровне устройств, (распределенный режим), в котором:</w:t>
      </w:r>
    </w:p>
    <w:p w14:paraId="75C6AA8C" w14:textId="355EE62D"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 xml:space="preserve">несколько </w:t>
      </w:r>
      <w:proofErr w:type="spellStart"/>
      <w:r w:rsidR="00876097" w:rsidRPr="005B6F57">
        <w:rPr>
          <w:sz w:val="22"/>
          <w:szCs w:val="22"/>
        </w:rPr>
        <w:t>криптошлюзов</w:t>
      </w:r>
      <w:proofErr w:type="spellEnd"/>
      <w:r w:rsidR="00876097" w:rsidRPr="005B6F57">
        <w:rPr>
          <w:sz w:val="22"/>
          <w:szCs w:val="22"/>
        </w:rPr>
        <w:t xml:space="preserve"> объединяются в одно логическое устройство с использованием </w:t>
      </w:r>
      <w:proofErr w:type="spellStart"/>
      <w:r w:rsidR="00876097" w:rsidRPr="005B6F57">
        <w:rPr>
          <w:sz w:val="22"/>
          <w:szCs w:val="22"/>
        </w:rPr>
        <w:t>балансировщика</w:t>
      </w:r>
      <w:proofErr w:type="spellEnd"/>
      <w:r w:rsidR="00876097" w:rsidRPr="005B6F57">
        <w:rPr>
          <w:sz w:val="22"/>
          <w:szCs w:val="22"/>
        </w:rPr>
        <w:t>, с помощью которого осуществляется контроль работоспособности узлов кластера (</w:t>
      </w:r>
      <w:proofErr w:type="spellStart"/>
      <w:r w:rsidR="00876097" w:rsidRPr="005B6F57">
        <w:rPr>
          <w:sz w:val="22"/>
          <w:szCs w:val="22"/>
        </w:rPr>
        <w:t>криптошлюзов</w:t>
      </w:r>
      <w:proofErr w:type="spellEnd"/>
      <w:r w:rsidR="00876097" w:rsidRPr="005B6F57">
        <w:rPr>
          <w:sz w:val="22"/>
          <w:szCs w:val="22"/>
        </w:rPr>
        <w:t>);</w:t>
      </w:r>
    </w:p>
    <w:p w14:paraId="6189C1C8" w14:textId="78BA0A9F"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 xml:space="preserve">трафик обрабатывается только одним из </w:t>
      </w:r>
      <w:proofErr w:type="spellStart"/>
      <w:r w:rsidR="00876097" w:rsidRPr="005B6F57">
        <w:rPr>
          <w:sz w:val="22"/>
          <w:szCs w:val="22"/>
        </w:rPr>
        <w:t>криптошлюзов</w:t>
      </w:r>
      <w:proofErr w:type="spellEnd"/>
      <w:r w:rsidR="00876097" w:rsidRPr="005B6F57">
        <w:rPr>
          <w:sz w:val="22"/>
          <w:szCs w:val="22"/>
        </w:rPr>
        <w:t xml:space="preserve"> в кластере – активным на данный момент;</w:t>
      </w:r>
    </w:p>
    <w:p w14:paraId="7CDBF87C" w14:textId="7ED0489E" w:rsidR="00876097" w:rsidRPr="005B6F57" w:rsidRDefault="008A38DE" w:rsidP="00A7549F">
      <w:pPr>
        <w:pStyle w:val="14"/>
        <w:widowControl w:val="0"/>
        <w:ind w:left="1134"/>
        <w:contextualSpacing/>
        <w:jc w:val="both"/>
        <w:rPr>
          <w:sz w:val="22"/>
          <w:szCs w:val="22"/>
        </w:rPr>
      </w:pPr>
      <w:r w:rsidRPr="005B6F57">
        <w:rPr>
          <w:sz w:val="22"/>
          <w:szCs w:val="22"/>
        </w:rPr>
        <w:t xml:space="preserve">- </w:t>
      </w:r>
      <w:proofErr w:type="spellStart"/>
      <w:r w:rsidR="00876097" w:rsidRPr="005B6F57">
        <w:rPr>
          <w:sz w:val="22"/>
          <w:szCs w:val="22"/>
        </w:rPr>
        <w:t>балансировщик</w:t>
      </w:r>
      <w:proofErr w:type="spellEnd"/>
      <w:r w:rsidR="00876097"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876097" w:rsidRPr="005B6F57">
        <w:rPr>
          <w:sz w:val="22"/>
          <w:szCs w:val="22"/>
        </w:rPr>
        <w:t>криптошлюза</w:t>
      </w:r>
      <w:proofErr w:type="spellEnd"/>
      <w:r w:rsidR="00876097" w:rsidRPr="005B6F57">
        <w:rPr>
          <w:sz w:val="22"/>
          <w:szCs w:val="22"/>
        </w:rPr>
        <w:t>;</w:t>
      </w:r>
    </w:p>
    <w:p w14:paraId="1DD89D4B" w14:textId="5C6727B8"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 xml:space="preserve">возможно построение защищенных соединений типа </w:t>
      </w:r>
      <w:proofErr w:type="spellStart"/>
      <w:r w:rsidR="00876097" w:rsidRPr="005B6F57">
        <w:rPr>
          <w:sz w:val="22"/>
          <w:szCs w:val="22"/>
        </w:rPr>
        <w:t>site-to-site</w:t>
      </w:r>
      <w:proofErr w:type="spellEnd"/>
      <w:r w:rsidR="00876097" w:rsidRPr="005B6F57">
        <w:rPr>
          <w:sz w:val="22"/>
          <w:szCs w:val="22"/>
        </w:rPr>
        <w:t xml:space="preserve"> или RA VPN;</w:t>
      </w:r>
    </w:p>
    <w:p w14:paraId="1A16FD9F" w14:textId="0EF6F05F"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передача или перехват защищенных соединений с отказавшего узла не осуществляется.</w:t>
      </w:r>
    </w:p>
    <w:p w14:paraId="7F0C7927" w14:textId="475D6EA9"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r w:rsidR="00876097" w:rsidRPr="005B6F57">
        <w:rPr>
          <w:sz w:val="22"/>
          <w:szCs w:val="22"/>
        </w:rPr>
        <w:t>работы в кластере типа активный/активный (</w:t>
      </w:r>
      <w:proofErr w:type="spellStart"/>
      <w:r w:rsidR="00876097" w:rsidRPr="005B6F57">
        <w:rPr>
          <w:sz w:val="22"/>
          <w:szCs w:val="22"/>
        </w:rPr>
        <w:t>active</w:t>
      </w:r>
      <w:proofErr w:type="spellEnd"/>
      <w:r w:rsidR="00876097" w:rsidRPr="005B6F57">
        <w:rPr>
          <w:sz w:val="22"/>
          <w:szCs w:val="22"/>
        </w:rPr>
        <w:t>/</w:t>
      </w:r>
      <w:proofErr w:type="spellStart"/>
      <w:r w:rsidR="00876097" w:rsidRPr="005B6F57">
        <w:rPr>
          <w:sz w:val="22"/>
          <w:szCs w:val="22"/>
        </w:rPr>
        <w:t>active</w:t>
      </w:r>
      <w:proofErr w:type="spellEnd"/>
      <w:r w:rsidR="00876097" w:rsidRPr="005B6F57">
        <w:rPr>
          <w:sz w:val="22"/>
          <w:szCs w:val="22"/>
        </w:rPr>
        <w:t>) – резервирование и балансировка обработки трафика на уровне устройств, (распределенный режим), в котором:</w:t>
      </w:r>
    </w:p>
    <w:p w14:paraId="1C90B672" w14:textId="7F56336E"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 xml:space="preserve">несколько </w:t>
      </w:r>
      <w:proofErr w:type="spellStart"/>
      <w:r w:rsidR="00876097" w:rsidRPr="005B6F57">
        <w:rPr>
          <w:sz w:val="22"/>
          <w:szCs w:val="22"/>
        </w:rPr>
        <w:t>криптошлюзов</w:t>
      </w:r>
      <w:proofErr w:type="spellEnd"/>
      <w:r w:rsidR="00876097" w:rsidRPr="005B6F57">
        <w:rPr>
          <w:sz w:val="22"/>
          <w:szCs w:val="22"/>
        </w:rPr>
        <w:t xml:space="preserve"> объединяются в одно логическое устройство без использования </w:t>
      </w:r>
      <w:proofErr w:type="spellStart"/>
      <w:r w:rsidR="00876097" w:rsidRPr="005B6F57">
        <w:rPr>
          <w:sz w:val="22"/>
          <w:szCs w:val="22"/>
        </w:rPr>
        <w:t>балансировщика</w:t>
      </w:r>
      <w:proofErr w:type="spellEnd"/>
      <w:r w:rsidR="00876097" w:rsidRPr="005B6F57">
        <w:rPr>
          <w:sz w:val="22"/>
          <w:szCs w:val="22"/>
        </w:rPr>
        <w:t>;</w:t>
      </w:r>
    </w:p>
    <w:p w14:paraId="76B3EED4" w14:textId="348CFC33"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 xml:space="preserve">трафик может обрабатываться несколькими </w:t>
      </w:r>
      <w:proofErr w:type="spellStart"/>
      <w:r w:rsidR="00876097" w:rsidRPr="005B6F57">
        <w:rPr>
          <w:sz w:val="22"/>
          <w:szCs w:val="22"/>
        </w:rPr>
        <w:t>криптошлюзами</w:t>
      </w:r>
      <w:proofErr w:type="spellEnd"/>
      <w:r w:rsidR="00876097" w:rsidRPr="005B6F57">
        <w:rPr>
          <w:sz w:val="22"/>
          <w:szCs w:val="22"/>
        </w:rPr>
        <w:t xml:space="preserve"> в кластере одновременно;</w:t>
      </w:r>
    </w:p>
    <w:p w14:paraId="6FDE3CCA" w14:textId="258756FB"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876097" w:rsidRPr="005B6F57">
        <w:rPr>
          <w:sz w:val="22"/>
          <w:szCs w:val="22"/>
        </w:rPr>
        <w:t>криптошлюза</w:t>
      </w:r>
      <w:proofErr w:type="spellEnd"/>
      <w:r w:rsidR="00876097" w:rsidRPr="005B6F57">
        <w:rPr>
          <w:sz w:val="22"/>
          <w:szCs w:val="22"/>
        </w:rPr>
        <w:t xml:space="preserve">) в случае неисправности или высокой нагрузки на </w:t>
      </w:r>
      <w:proofErr w:type="spellStart"/>
      <w:r w:rsidR="00876097" w:rsidRPr="005B6F57">
        <w:rPr>
          <w:sz w:val="22"/>
          <w:szCs w:val="22"/>
        </w:rPr>
        <w:t>криптошлюз</w:t>
      </w:r>
      <w:proofErr w:type="spellEnd"/>
      <w:r w:rsidR="00876097" w:rsidRPr="005B6F57">
        <w:rPr>
          <w:sz w:val="22"/>
          <w:szCs w:val="22"/>
        </w:rPr>
        <w:t>;</w:t>
      </w:r>
    </w:p>
    <w:p w14:paraId="3BCF024D" w14:textId="77E3FEDF"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возможно построение защищенных соединений типа RA VPN;</w:t>
      </w:r>
    </w:p>
    <w:p w14:paraId="0F9813A0" w14:textId="0D01CDF0" w:rsidR="00876097" w:rsidRPr="005B6F57" w:rsidRDefault="008A38DE" w:rsidP="00A7549F">
      <w:pPr>
        <w:pStyle w:val="14"/>
        <w:widowControl w:val="0"/>
        <w:ind w:left="1134"/>
        <w:contextualSpacing/>
        <w:jc w:val="both"/>
        <w:rPr>
          <w:sz w:val="22"/>
          <w:szCs w:val="22"/>
        </w:rPr>
      </w:pPr>
      <w:r w:rsidRPr="005B6F57">
        <w:rPr>
          <w:sz w:val="22"/>
          <w:szCs w:val="22"/>
        </w:rPr>
        <w:t xml:space="preserve">- </w:t>
      </w:r>
      <w:r w:rsidR="00876097" w:rsidRPr="005B6F57">
        <w:rPr>
          <w:sz w:val="22"/>
          <w:szCs w:val="22"/>
        </w:rPr>
        <w:t>передача или перехват защищенных соединений с отказавшего узла не осуществляется.</w:t>
      </w:r>
    </w:p>
    <w:p w14:paraId="6D477696" w14:textId="01229E3F" w:rsidR="00876097" w:rsidRPr="005B6F57" w:rsidRDefault="008A38DE" w:rsidP="00A7549F">
      <w:pPr>
        <w:pStyle w:val="14"/>
        <w:widowControl w:val="0"/>
        <w:ind w:firstLine="567"/>
        <w:contextualSpacing/>
        <w:jc w:val="both"/>
        <w:rPr>
          <w:sz w:val="22"/>
          <w:szCs w:val="22"/>
        </w:rPr>
      </w:pPr>
      <w:r w:rsidRPr="005B6F57">
        <w:rPr>
          <w:sz w:val="22"/>
          <w:szCs w:val="22"/>
        </w:rPr>
        <w:t xml:space="preserve">- </w:t>
      </w:r>
      <w:proofErr w:type="spellStart"/>
      <w:r w:rsidR="00876097" w:rsidRPr="005B6F57">
        <w:rPr>
          <w:sz w:val="22"/>
          <w:szCs w:val="22"/>
        </w:rPr>
        <w:t>Криптошлюз</w:t>
      </w:r>
      <w:proofErr w:type="spellEnd"/>
      <w:r w:rsidR="00876097" w:rsidRPr="005B6F57">
        <w:rPr>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6817A408" w14:textId="375A7797" w:rsidR="00E949A1" w:rsidRPr="005B6F57" w:rsidRDefault="008A38DE" w:rsidP="00A7549F">
      <w:pPr>
        <w:pStyle w:val="14"/>
        <w:widowControl w:val="0"/>
        <w:spacing w:before="120"/>
        <w:ind w:firstLine="567"/>
        <w:jc w:val="both"/>
        <w:rPr>
          <w:b/>
          <w:sz w:val="22"/>
          <w:szCs w:val="22"/>
        </w:rPr>
      </w:pPr>
      <w:r w:rsidRPr="005B6F57">
        <w:rPr>
          <w:b/>
          <w:sz w:val="22"/>
          <w:szCs w:val="22"/>
        </w:rPr>
        <w:t xml:space="preserve">3. </w:t>
      </w:r>
      <w:r w:rsidR="00E949A1" w:rsidRPr="005B6F57">
        <w:rPr>
          <w:b/>
          <w:sz w:val="22"/>
          <w:szCs w:val="22"/>
        </w:rPr>
        <w:t>Требования к ПО Централизованного управления в составе СКЗИ</w:t>
      </w:r>
    </w:p>
    <w:p w14:paraId="6DFCB8DF" w14:textId="37DB86AA" w:rsidR="00E949A1" w:rsidRPr="005B6F57" w:rsidRDefault="008A38DE" w:rsidP="00A7549F">
      <w:pPr>
        <w:pStyle w:val="14"/>
        <w:widowControl w:val="0"/>
        <w:ind w:firstLine="567"/>
        <w:contextualSpacing/>
        <w:jc w:val="both"/>
        <w:rPr>
          <w:sz w:val="22"/>
          <w:szCs w:val="22"/>
        </w:rPr>
      </w:pPr>
      <w:r w:rsidRPr="005B6F57">
        <w:rPr>
          <w:sz w:val="22"/>
          <w:szCs w:val="22"/>
        </w:rPr>
        <w:lastRenderedPageBreak/>
        <w:t xml:space="preserve">3.1. </w:t>
      </w:r>
      <w:r w:rsidR="00E949A1" w:rsidRPr="005B6F57">
        <w:rPr>
          <w:sz w:val="22"/>
          <w:szCs w:val="22"/>
        </w:rPr>
        <w:t>ПО Централизованного управления должно быть реализовано в виде отдельного решения с собственным WUI, полностью поддерживать русский язык, используя кодировку текста UTF-8. Доступ к интерфейсу управления должен осуществляться с помощью стандартных веб-браузеров (</w:t>
      </w:r>
      <w:proofErr w:type="spellStart"/>
      <w:r w:rsidR="00E949A1" w:rsidRPr="005B6F57">
        <w:rPr>
          <w:sz w:val="22"/>
          <w:szCs w:val="22"/>
        </w:rPr>
        <w:t>Firefox</w:t>
      </w:r>
      <w:proofErr w:type="spellEnd"/>
      <w:r w:rsidR="00E949A1" w:rsidRPr="005B6F57">
        <w:rPr>
          <w:sz w:val="22"/>
          <w:szCs w:val="22"/>
        </w:rPr>
        <w:t xml:space="preserve"> версии 76.0 или выше, </w:t>
      </w:r>
      <w:proofErr w:type="spellStart"/>
      <w:r w:rsidR="00E949A1" w:rsidRPr="005B6F57">
        <w:rPr>
          <w:sz w:val="22"/>
          <w:szCs w:val="22"/>
        </w:rPr>
        <w:t>Google</w:t>
      </w:r>
      <w:proofErr w:type="spellEnd"/>
      <w:r w:rsidR="00E949A1" w:rsidRPr="005B6F57">
        <w:rPr>
          <w:sz w:val="22"/>
          <w:szCs w:val="22"/>
        </w:rPr>
        <w:t xml:space="preserve"> </w:t>
      </w:r>
      <w:proofErr w:type="spellStart"/>
      <w:r w:rsidR="00E949A1" w:rsidRPr="005B6F57">
        <w:rPr>
          <w:sz w:val="22"/>
          <w:szCs w:val="22"/>
        </w:rPr>
        <w:t>Chrome</w:t>
      </w:r>
      <w:proofErr w:type="spellEnd"/>
      <w:r w:rsidR="00E949A1" w:rsidRPr="005B6F57">
        <w:rPr>
          <w:sz w:val="22"/>
          <w:szCs w:val="22"/>
        </w:rPr>
        <w:t xml:space="preserve"> версии 82 или выше) по протоколу HTTP без необходимости установки дополнительного программного обеспечения.</w:t>
      </w:r>
    </w:p>
    <w:p w14:paraId="134D276B" w14:textId="0876C0C6" w:rsidR="00E949A1" w:rsidRPr="005B6F57" w:rsidRDefault="008A38DE" w:rsidP="00A7549F">
      <w:pPr>
        <w:pStyle w:val="14"/>
        <w:widowControl w:val="0"/>
        <w:ind w:firstLine="567"/>
        <w:contextualSpacing/>
        <w:jc w:val="both"/>
        <w:rPr>
          <w:sz w:val="22"/>
          <w:szCs w:val="22"/>
        </w:rPr>
      </w:pPr>
      <w:r w:rsidRPr="005B6F57">
        <w:rPr>
          <w:sz w:val="22"/>
          <w:szCs w:val="22"/>
        </w:rPr>
        <w:t xml:space="preserve">3.2. </w:t>
      </w:r>
      <w:r w:rsidR="00E949A1" w:rsidRPr="005B6F57">
        <w:rPr>
          <w:sz w:val="22"/>
          <w:szCs w:val="22"/>
        </w:rPr>
        <w:t>Должна быть предусмотрена возможность установки ПО Централизованного управления в собственную среду функционирования, без использования ОС специального или общего назначения.</w:t>
      </w:r>
    </w:p>
    <w:p w14:paraId="11EDF6A3" w14:textId="5DCEA353" w:rsidR="00E949A1" w:rsidRPr="005B6F57" w:rsidRDefault="008A38DE" w:rsidP="00A7549F">
      <w:pPr>
        <w:pStyle w:val="14"/>
        <w:widowControl w:val="0"/>
        <w:ind w:firstLine="567"/>
        <w:contextualSpacing/>
        <w:jc w:val="both"/>
        <w:rPr>
          <w:sz w:val="22"/>
          <w:szCs w:val="22"/>
        </w:rPr>
      </w:pPr>
      <w:r w:rsidRPr="005B6F57">
        <w:rPr>
          <w:sz w:val="22"/>
          <w:szCs w:val="22"/>
        </w:rPr>
        <w:t xml:space="preserve">3.3. </w:t>
      </w:r>
      <w:r w:rsidR="00E949A1" w:rsidRPr="005B6F57">
        <w:rPr>
          <w:sz w:val="22"/>
          <w:szCs w:val="22"/>
        </w:rPr>
        <w:t>ПО Централизованного управления должно выполнять следующие функции:</w:t>
      </w:r>
    </w:p>
    <w:p w14:paraId="711B789E" w14:textId="479127B8"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управление политиками безопасности всех компонент из единой консоли;</w:t>
      </w:r>
    </w:p>
    <w:p w14:paraId="45EF4873" w14:textId="354C4A37"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управление всеми компонентами при помощи единственного экземпляра ПО Централизованного управления;</w:t>
      </w:r>
    </w:p>
    <w:p w14:paraId="07BB31C8" w14:textId="15398396"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выгрузка и загрузка резервной копии глобальной политики безопасности всех подключенных компонент;</w:t>
      </w:r>
    </w:p>
    <w:p w14:paraId="33717C81" w14:textId="278A3F1B"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обеспечение визуализация сетевой топологии на основе сетевых параметров интерфейсов объектов политики (IP-адресов и масок);</w:t>
      </w:r>
    </w:p>
    <w:p w14:paraId="23C23935" w14:textId="3BFCE0FB"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 xml:space="preserve">размещение на карте Российской Федерации изображений </w:t>
      </w:r>
      <w:proofErr w:type="spellStart"/>
      <w:r w:rsidR="00E949A1" w:rsidRPr="005B6F57">
        <w:rPr>
          <w:sz w:val="22"/>
          <w:szCs w:val="22"/>
        </w:rPr>
        <w:t>криптошлюзов</w:t>
      </w:r>
      <w:proofErr w:type="spellEnd"/>
      <w:r w:rsidR="00E949A1" w:rsidRPr="005B6F57">
        <w:rPr>
          <w:sz w:val="22"/>
          <w:szCs w:val="22"/>
        </w:rPr>
        <w:t xml:space="preserve"> с целью удобного их поиска;</w:t>
      </w:r>
    </w:p>
    <w:p w14:paraId="6D195FA6" w14:textId="05A6D4E8"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управление ролевой моделью доступа к защищаемым объектам из единой консоли (на основании использования групп объектов политики безопасности);</w:t>
      </w:r>
    </w:p>
    <w:p w14:paraId="01774265" w14:textId="61CD1EAA"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возможность централизованного обновления подключенных компонент и получения статусов в процессе обновления;</w:t>
      </w:r>
    </w:p>
    <w:p w14:paraId="573ABD22" w14:textId="13F1D61B"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простая и единообразная настройка правил доступа и правил построения защищенных соединений;</w:t>
      </w:r>
    </w:p>
    <w:p w14:paraId="0376B426" w14:textId="24D9C470"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поддержка не менее 10000 компонентов;</w:t>
      </w:r>
    </w:p>
    <w:p w14:paraId="7BE9B8DE" w14:textId="75C89292"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 xml:space="preserve">разграничение прав доступа пользователей к интерфейсу администрирования (WUI ПО Централизованного управления) на ролевой основе с </w:t>
      </w:r>
      <w:proofErr w:type="spellStart"/>
      <w:r w:rsidR="00E949A1" w:rsidRPr="005B6F57">
        <w:rPr>
          <w:sz w:val="22"/>
          <w:szCs w:val="22"/>
        </w:rPr>
        <w:t>преднастроенными</w:t>
      </w:r>
      <w:proofErr w:type="spellEnd"/>
      <w:r w:rsidR="00E949A1" w:rsidRPr="005B6F57">
        <w:rPr>
          <w:sz w:val="22"/>
          <w:szCs w:val="22"/>
        </w:rPr>
        <w:t xml:space="preserve"> ролями:</w:t>
      </w:r>
    </w:p>
    <w:p w14:paraId="50661D26" w14:textId="0E5F2953" w:rsidR="00E949A1" w:rsidRPr="005B6F57" w:rsidRDefault="008A38DE" w:rsidP="00A7549F">
      <w:pPr>
        <w:pStyle w:val="14"/>
        <w:widowControl w:val="0"/>
        <w:ind w:left="1134"/>
        <w:contextualSpacing/>
        <w:jc w:val="both"/>
        <w:rPr>
          <w:sz w:val="22"/>
          <w:szCs w:val="22"/>
        </w:rPr>
      </w:pPr>
      <w:r w:rsidRPr="005B6F57">
        <w:rPr>
          <w:sz w:val="22"/>
          <w:szCs w:val="22"/>
        </w:rPr>
        <w:t xml:space="preserve">- </w:t>
      </w:r>
      <w:proofErr w:type="spellStart"/>
      <w:r w:rsidR="00E949A1" w:rsidRPr="005B6F57">
        <w:rPr>
          <w:sz w:val="22"/>
          <w:szCs w:val="22"/>
        </w:rPr>
        <w:t>суперадминистраторы</w:t>
      </w:r>
      <w:proofErr w:type="spellEnd"/>
      <w:r w:rsidR="00E949A1" w:rsidRPr="005B6F57">
        <w:rPr>
          <w:sz w:val="22"/>
          <w:szCs w:val="22"/>
        </w:rPr>
        <w:t xml:space="preserve"> (полный доступ к просмотру, созданию и редактированию всех объектов политики безопасности);</w:t>
      </w:r>
    </w:p>
    <w:p w14:paraId="7879286C" w14:textId="24EA732C"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системные администраторы (доступ к просмотру и редактированию конфигураций компонентов);</w:t>
      </w:r>
    </w:p>
    <w:p w14:paraId="5B10AD78" w14:textId="3DC037BB"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администраторы безопасности (доступ к просмотру/редактированию политик безопасности, просмотру конфигураций компонентов);</w:t>
      </w:r>
    </w:p>
    <w:p w14:paraId="29DBC6B6" w14:textId="317D6BC6"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аудиторы (доступ к просмотру политик безопасности, конфигураций компонентов).</w:t>
      </w:r>
    </w:p>
    <w:p w14:paraId="6F630018" w14:textId="11FF664F"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 xml:space="preserve">создание собственных (помимо </w:t>
      </w:r>
      <w:proofErr w:type="spellStart"/>
      <w:r w:rsidR="00E949A1" w:rsidRPr="005B6F57">
        <w:rPr>
          <w:sz w:val="22"/>
          <w:szCs w:val="22"/>
        </w:rPr>
        <w:t>преднастроенных</w:t>
      </w:r>
      <w:proofErr w:type="spellEnd"/>
      <w:r w:rsidR="00E949A1" w:rsidRPr="005B6F57">
        <w:rPr>
          <w:sz w:val="22"/>
          <w:szCs w:val="22"/>
        </w:rPr>
        <w:t>) ролей администраторов и настройку для них прав доступа;</w:t>
      </w:r>
    </w:p>
    <w:p w14:paraId="4407799A" w14:textId="0FB6DB3C"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возможность локальной авторизации, с использованием логина и пароля администратора, учетная запись которого существует в базе пользователей ПО Централизованного управления.</w:t>
      </w:r>
    </w:p>
    <w:p w14:paraId="6DD0DD89" w14:textId="4D9C9876"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управление с использованием интерфейса REST API в части, но не ограничиваясь:</w:t>
      </w:r>
    </w:p>
    <w:p w14:paraId="00CFD3C0" w14:textId="46F96623"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создания, редактирования и удаления сетевых объектов;</w:t>
      </w:r>
    </w:p>
    <w:p w14:paraId="3FFB0D58" w14:textId="0F93A14E"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создания, редактирования и удаления правил шифрования;</w:t>
      </w:r>
    </w:p>
    <w:p w14:paraId="1D3BC356" w14:textId="2BC13BCA"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создания, редактирования и удаления правил запрета и разрешения доступа;</w:t>
      </w:r>
    </w:p>
    <w:p w14:paraId="18C17B6F" w14:textId="060EF917"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создания и удаления ролей сетевых объектов;</w:t>
      </w:r>
    </w:p>
    <w:p w14:paraId="51A905D9" w14:textId="1061A2BB"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трансляции и активации политик безопасности;</w:t>
      </w:r>
    </w:p>
    <w:p w14:paraId="5C523C55" w14:textId="3124AAF7"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получения статуса сетевых объектов и последнего времени подключения;</w:t>
      </w:r>
    </w:p>
    <w:p w14:paraId="59E1754D" w14:textId="452A5EEF"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импорта политик безопасности;</w:t>
      </w:r>
    </w:p>
    <w:p w14:paraId="395DDE72" w14:textId="12B32215" w:rsidR="00E949A1" w:rsidRPr="005B6F57" w:rsidRDefault="008A38DE" w:rsidP="00A7549F">
      <w:pPr>
        <w:pStyle w:val="14"/>
        <w:widowControl w:val="0"/>
        <w:ind w:left="1134"/>
        <w:contextualSpacing/>
        <w:jc w:val="both"/>
        <w:rPr>
          <w:sz w:val="22"/>
          <w:szCs w:val="22"/>
        </w:rPr>
      </w:pPr>
      <w:r w:rsidRPr="005B6F57">
        <w:rPr>
          <w:sz w:val="22"/>
          <w:szCs w:val="22"/>
        </w:rPr>
        <w:t xml:space="preserve">- </w:t>
      </w:r>
      <w:r w:rsidR="00E949A1" w:rsidRPr="005B6F57">
        <w:rPr>
          <w:sz w:val="22"/>
          <w:szCs w:val="22"/>
        </w:rPr>
        <w:t>экспорта политики безопасности.</w:t>
      </w:r>
    </w:p>
    <w:p w14:paraId="612B7C3A" w14:textId="130D62B0" w:rsidR="00E949A1" w:rsidRPr="005B6F57" w:rsidRDefault="008A38DE" w:rsidP="00A7549F">
      <w:pPr>
        <w:pStyle w:val="14"/>
        <w:widowControl w:val="0"/>
        <w:ind w:firstLine="567"/>
        <w:contextualSpacing/>
        <w:jc w:val="both"/>
        <w:rPr>
          <w:sz w:val="22"/>
          <w:szCs w:val="22"/>
        </w:rPr>
      </w:pPr>
      <w:r w:rsidRPr="005B6F57">
        <w:rPr>
          <w:sz w:val="22"/>
          <w:szCs w:val="22"/>
        </w:rPr>
        <w:t xml:space="preserve">3.4. </w:t>
      </w:r>
      <w:r w:rsidR="00E949A1" w:rsidRPr="005B6F57">
        <w:rPr>
          <w:sz w:val="22"/>
          <w:szCs w:val="22"/>
        </w:rPr>
        <w:t>ПО Централизованного управления должно обеспечивать мониторинг подключенных компонент в части:</w:t>
      </w:r>
    </w:p>
    <w:p w14:paraId="5C499B7B" w14:textId="50678DBC"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статуса получения политики безопасности управляемых компонентов;</w:t>
      </w:r>
    </w:p>
    <w:p w14:paraId="0EDE926E" w14:textId="61A98BDC"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факта подключения к серверу централизованного управления;</w:t>
      </w:r>
    </w:p>
    <w:p w14:paraId="0BA44A26" w14:textId="65ACAC24"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версии ПО на управляемых компонентах;</w:t>
      </w:r>
    </w:p>
    <w:p w14:paraId="38BD5285" w14:textId="39DC0A14"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сетевого адреса, с которого было осуществлено последнее подключение управляемых компонентов;</w:t>
      </w:r>
    </w:p>
    <w:p w14:paraId="5213936E" w14:textId="27D101AE"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идентификатора подключения управляемых компонентов;</w:t>
      </w:r>
    </w:p>
    <w:p w14:paraId="540BB801" w14:textId="0C4AD0FE"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статуса удаленного обновления управляемых компонентов;</w:t>
      </w:r>
    </w:p>
    <w:p w14:paraId="609EDE6B" w14:textId="636C9D64"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статуса удаленной генерации сертификата на управляемых компонентах по защищенному каналу передачи данных;</w:t>
      </w:r>
    </w:p>
    <w:p w14:paraId="49C7A9D4" w14:textId="23672746" w:rsidR="00E949A1" w:rsidRPr="005B6F57" w:rsidRDefault="008A38DE" w:rsidP="00A7549F">
      <w:pPr>
        <w:pStyle w:val="14"/>
        <w:widowControl w:val="0"/>
        <w:ind w:firstLine="567"/>
        <w:contextualSpacing/>
        <w:jc w:val="both"/>
        <w:rPr>
          <w:sz w:val="22"/>
          <w:szCs w:val="22"/>
        </w:rPr>
      </w:pPr>
      <w:r w:rsidRPr="005B6F57">
        <w:rPr>
          <w:sz w:val="22"/>
          <w:szCs w:val="22"/>
        </w:rPr>
        <w:t xml:space="preserve">- </w:t>
      </w:r>
      <w:r w:rsidR="00E949A1" w:rsidRPr="005B6F57">
        <w:rPr>
          <w:sz w:val="22"/>
          <w:szCs w:val="22"/>
        </w:rPr>
        <w:t>истечении срока действия сертификатов управляемых компонентов.</w:t>
      </w:r>
    </w:p>
    <w:p w14:paraId="0BCB06A1" w14:textId="0E0963D8" w:rsidR="00E949A1" w:rsidRPr="005B6F57" w:rsidRDefault="008A38DE" w:rsidP="00A7549F">
      <w:pPr>
        <w:pStyle w:val="14"/>
        <w:widowControl w:val="0"/>
        <w:ind w:firstLine="567"/>
        <w:contextualSpacing/>
        <w:jc w:val="both"/>
        <w:rPr>
          <w:sz w:val="22"/>
          <w:szCs w:val="22"/>
        </w:rPr>
      </w:pPr>
      <w:r w:rsidRPr="005B6F57">
        <w:rPr>
          <w:sz w:val="22"/>
          <w:szCs w:val="22"/>
        </w:rPr>
        <w:t xml:space="preserve">3.5. </w:t>
      </w:r>
      <w:r w:rsidR="00E949A1" w:rsidRPr="005B6F57">
        <w:rPr>
          <w:sz w:val="22"/>
          <w:szCs w:val="22"/>
        </w:rPr>
        <w:t>ПО Централизованного управления должно иметь совместимость с управляемыми компонентами на базе ПО «ЗАСТАВА» производства АО «ЭЛВИС-ПЛЮС».</w:t>
      </w:r>
    </w:p>
    <w:p w14:paraId="06CA1573" w14:textId="07BA433A" w:rsidR="00E949A1" w:rsidRPr="005B6F57" w:rsidRDefault="008A38DE" w:rsidP="00A7549F">
      <w:pPr>
        <w:pStyle w:val="14"/>
        <w:widowControl w:val="0"/>
        <w:spacing w:before="120"/>
        <w:ind w:firstLine="567"/>
        <w:jc w:val="both"/>
        <w:rPr>
          <w:b/>
          <w:sz w:val="22"/>
          <w:szCs w:val="22"/>
        </w:rPr>
      </w:pPr>
      <w:r w:rsidRPr="005B6F57">
        <w:rPr>
          <w:b/>
          <w:sz w:val="22"/>
          <w:szCs w:val="22"/>
        </w:rPr>
        <w:t xml:space="preserve">4. </w:t>
      </w:r>
      <w:r w:rsidR="00E949A1" w:rsidRPr="005B6F57">
        <w:rPr>
          <w:b/>
          <w:sz w:val="22"/>
          <w:szCs w:val="22"/>
        </w:rPr>
        <w:t>Требования к техническим характеристикам СКЗИ</w:t>
      </w:r>
    </w:p>
    <w:p w14:paraId="11A590C8" w14:textId="77777777" w:rsidR="00E949A1" w:rsidRPr="005B6F57" w:rsidRDefault="00E949A1" w:rsidP="00A7549F">
      <w:pPr>
        <w:pStyle w:val="14"/>
        <w:widowControl w:val="0"/>
        <w:ind w:firstLine="567"/>
        <w:contextualSpacing/>
        <w:jc w:val="both"/>
        <w:rPr>
          <w:sz w:val="22"/>
          <w:szCs w:val="22"/>
        </w:rPr>
      </w:pPr>
      <w:r w:rsidRPr="005B6F57">
        <w:rPr>
          <w:sz w:val="22"/>
          <w:szCs w:val="22"/>
        </w:rPr>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7083"/>
        <w:gridCol w:w="3685"/>
      </w:tblGrid>
      <w:tr w:rsidR="005B6F57" w:rsidRPr="005B6F57" w14:paraId="0FC5064B" w14:textId="77777777" w:rsidTr="00A7549F">
        <w:trPr>
          <w:tblHeader/>
        </w:trPr>
        <w:tc>
          <w:tcPr>
            <w:tcW w:w="7083" w:type="dxa"/>
            <w:vAlign w:val="center"/>
          </w:tcPr>
          <w:p w14:paraId="17AFFE62" w14:textId="77777777" w:rsidR="00E949A1" w:rsidRPr="005B6F57" w:rsidRDefault="00E949A1" w:rsidP="00121D02">
            <w:pPr>
              <w:pStyle w:val="affffffffffffe"/>
              <w:jc w:val="center"/>
              <w:rPr>
                <w:b/>
                <w:color w:val="auto"/>
                <w:sz w:val="22"/>
                <w:szCs w:val="22"/>
              </w:rPr>
            </w:pPr>
            <w:r w:rsidRPr="005B6F57">
              <w:rPr>
                <w:b/>
                <w:color w:val="auto"/>
                <w:sz w:val="22"/>
                <w:szCs w:val="22"/>
              </w:rPr>
              <w:t>Параметр</w:t>
            </w:r>
          </w:p>
        </w:tc>
        <w:tc>
          <w:tcPr>
            <w:tcW w:w="3685" w:type="dxa"/>
            <w:vAlign w:val="center"/>
          </w:tcPr>
          <w:p w14:paraId="55BEB225" w14:textId="77777777" w:rsidR="00E949A1" w:rsidRPr="005B6F57" w:rsidRDefault="00E949A1" w:rsidP="00121D02">
            <w:pPr>
              <w:pStyle w:val="affffffffffffe"/>
              <w:jc w:val="center"/>
              <w:rPr>
                <w:b/>
                <w:color w:val="auto"/>
                <w:sz w:val="22"/>
                <w:szCs w:val="22"/>
              </w:rPr>
            </w:pPr>
            <w:r w:rsidRPr="005B6F57">
              <w:rPr>
                <w:b/>
                <w:color w:val="auto"/>
                <w:sz w:val="22"/>
                <w:szCs w:val="22"/>
              </w:rPr>
              <w:t>Значение</w:t>
            </w:r>
          </w:p>
        </w:tc>
      </w:tr>
      <w:tr w:rsidR="005B6F57" w:rsidRPr="005B6F57" w14:paraId="05892FAE" w14:textId="77777777" w:rsidTr="00A7549F">
        <w:tc>
          <w:tcPr>
            <w:tcW w:w="7083" w:type="dxa"/>
            <w:vAlign w:val="center"/>
          </w:tcPr>
          <w:p w14:paraId="148F1E5A" w14:textId="77777777" w:rsidR="00E949A1" w:rsidRPr="005B6F57" w:rsidRDefault="00E949A1" w:rsidP="00457F12">
            <w:pPr>
              <w:pStyle w:val="affffffffffffe"/>
              <w:widowControl w:val="0"/>
              <w:rPr>
                <w:color w:val="auto"/>
                <w:sz w:val="22"/>
                <w:szCs w:val="22"/>
              </w:rPr>
            </w:pPr>
            <w:r w:rsidRPr="005B6F57">
              <w:rPr>
                <w:color w:val="auto"/>
                <w:sz w:val="22"/>
                <w:szCs w:val="22"/>
              </w:rPr>
              <w:t>Быстродействие процессора, не ниже</w:t>
            </w:r>
          </w:p>
        </w:tc>
        <w:tc>
          <w:tcPr>
            <w:tcW w:w="3685" w:type="dxa"/>
            <w:vAlign w:val="center"/>
          </w:tcPr>
          <w:p w14:paraId="518C1186" w14:textId="77777777" w:rsidR="00E949A1" w:rsidRPr="005B6F57" w:rsidRDefault="00E949A1" w:rsidP="00457F12">
            <w:pPr>
              <w:pStyle w:val="affffffffffffe"/>
              <w:widowControl w:val="0"/>
              <w:rPr>
                <w:color w:val="auto"/>
                <w:sz w:val="22"/>
                <w:szCs w:val="22"/>
                <w:lang w:val="en-US"/>
              </w:rPr>
            </w:pPr>
            <w:proofErr w:type="spellStart"/>
            <w:r w:rsidRPr="005B6F57">
              <w:rPr>
                <w:color w:val="auto"/>
                <w:sz w:val="22"/>
                <w:szCs w:val="22"/>
              </w:rPr>
              <w:t>Atom</w:t>
            </w:r>
            <w:proofErr w:type="spellEnd"/>
            <w:r w:rsidRPr="005B6F57">
              <w:rPr>
                <w:color w:val="auto"/>
                <w:sz w:val="22"/>
                <w:szCs w:val="22"/>
              </w:rPr>
              <w:t xml:space="preserve">  C3758R</w:t>
            </w:r>
          </w:p>
        </w:tc>
      </w:tr>
      <w:tr w:rsidR="005B6F57" w:rsidRPr="005B6F57" w14:paraId="7129F3E4" w14:textId="77777777" w:rsidTr="00A7549F">
        <w:tc>
          <w:tcPr>
            <w:tcW w:w="7083" w:type="dxa"/>
            <w:vAlign w:val="center"/>
          </w:tcPr>
          <w:p w14:paraId="7AF6CC32" w14:textId="77777777" w:rsidR="00E949A1" w:rsidRPr="005B6F57" w:rsidRDefault="00E949A1" w:rsidP="00457F12">
            <w:pPr>
              <w:pStyle w:val="affffffffffffe"/>
              <w:widowControl w:val="0"/>
              <w:rPr>
                <w:color w:val="auto"/>
                <w:sz w:val="22"/>
                <w:szCs w:val="22"/>
              </w:rPr>
            </w:pPr>
            <w:r w:rsidRPr="005B6F57">
              <w:rPr>
                <w:color w:val="auto"/>
                <w:sz w:val="22"/>
                <w:szCs w:val="22"/>
              </w:rPr>
              <w:t>Оперативная память</w:t>
            </w:r>
          </w:p>
        </w:tc>
        <w:tc>
          <w:tcPr>
            <w:tcW w:w="3685" w:type="dxa"/>
            <w:vAlign w:val="center"/>
          </w:tcPr>
          <w:p w14:paraId="69049DE3" w14:textId="77777777" w:rsidR="00E949A1" w:rsidRPr="005B6F57" w:rsidRDefault="00E949A1" w:rsidP="00457F12">
            <w:pPr>
              <w:pStyle w:val="affffffffffffe"/>
              <w:widowControl w:val="0"/>
              <w:rPr>
                <w:color w:val="auto"/>
                <w:sz w:val="22"/>
                <w:szCs w:val="22"/>
              </w:rPr>
            </w:pPr>
            <w:r w:rsidRPr="005B6F57">
              <w:rPr>
                <w:color w:val="auto"/>
                <w:sz w:val="22"/>
                <w:szCs w:val="22"/>
              </w:rPr>
              <w:t>Не менее 16 Гб</w:t>
            </w:r>
          </w:p>
        </w:tc>
      </w:tr>
      <w:tr w:rsidR="005B6F57" w:rsidRPr="005B6F57" w14:paraId="40181201" w14:textId="77777777" w:rsidTr="00A7549F">
        <w:tc>
          <w:tcPr>
            <w:tcW w:w="7083" w:type="dxa"/>
            <w:vAlign w:val="center"/>
          </w:tcPr>
          <w:p w14:paraId="717E5747" w14:textId="77777777" w:rsidR="00E949A1" w:rsidRPr="005B6F57" w:rsidRDefault="00E949A1" w:rsidP="00457F12">
            <w:pPr>
              <w:pStyle w:val="affffffffffffe"/>
              <w:widowControl w:val="0"/>
              <w:rPr>
                <w:color w:val="auto"/>
                <w:sz w:val="22"/>
                <w:szCs w:val="22"/>
              </w:rPr>
            </w:pPr>
            <w:r w:rsidRPr="005B6F57">
              <w:rPr>
                <w:color w:val="auto"/>
                <w:sz w:val="22"/>
                <w:szCs w:val="22"/>
              </w:rPr>
              <w:lastRenderedPageBreak/>
              <w:t>Накопитель данных</w:t>
            </w:r>
          </w:p>
        </w:tc>
        <w:tc>
          <w:tcPr>
            <w:tcW w:w="3685" w:type="dxa"/>
            <w:vAlign w:val="center"/>
          </w:tcPr>
          <w:p w14:paraId="16E73CE6" w14:textId="77777777" w:rsidR="00E949A1" w:rsidRPr="005B6F57" w:rsidRDefault="00E949A1" w:rsidP="00457F12">
            <w:pPr>
              <w:pStyle w:val="affffffffffffe"/>
              <w:widowControl w:val="0"/>
              <w:rPr>
                <w:color w:val="auto"/>
                <w:sz w:val="22"/>
                <w:szCs w:val="22"/>
              </w:rPr>
            </w:pPr>
            <w:r w:rsidRPr="005B6F57">
              <w:rPr>
                <w:color w:val="auto"/>
                <w:sz w:val="22"/>
                <w:szCs w:val="22"/>
              </w:rPr>
              <w:t>1 × не менее 120 Гб SSD (</w:t>
            </w:r>
            <w:r w:rsidRPr="005B6F57">
              <w:rPr>
                <w:color w:val="auto"/>
                <w:sz w:val="22"/>
                <w:szCs w:val="22"/>
                <w:lang w:val="en-US"/>
              </w:rPr>
              <w:t>M</w:t>
            </w:r>
            <w:r w:rsidRPr="005B6F57">
              <w:rPr>
                <w:color w:val="auto"/>
                <w:sz w:val="22"/>
                <w:szCs w:val="22"/>
              </w:rPr>
              <w:t>.2/2.5”)</w:t>
            </w:r>
          </w:p>
        </w:tc>
      </w:tr>
      <w:tr w:rsidR="005B6F57" w:rsidRPr="005B6F57" w14:paraId="6E8C17D3" w14:textId="77777777" w:rsidTr="00A7549F">
        <w:tc>
          <w:tcPr>
            <w:tcW w:w="7083" w:type="dxa"/>
            <w:vAlign w:val="center"/>
          </w:tcPr>
          <w:p w14:paraId="76779105" w14:textId="77777777" w:rsidR="00E949A1" w:rsidRPr="005B6F57" w:rsidRDefault="00E949A1" w:rsidP="00457F12">
            <w:pPr>
              <w:pStyle w:val="affffffffffffe"/>
              <w:widowControl w:val="0"/>
              <w:rPr>
                <w:color w:val="auto"/>
                <w:sz w:val="22"/>
                <w:szCs w:val="22"/>
              </w:rPr>
            </w:pPr>
            <w:r w:rsidRPr="005B6F57">
              <w:rPr>
                <w:color w:val="auto"/>
                <w:sz w:val="22"/>
                <w:szCs w:val="22"/>
                <w:lang w:eastAsia="en-US"/>
              </w:rPr>
              <w:t>Встроенный графический процессор (</w:t>
            </w:r>
            <w:r w:rsidRPr="005B6F57">
              <w:rPr>
                <w:color w:val="auto"/>
                <w:sz w:val="22"/>
                <w:szCs w:val="22"/>
                <w:lang w:val="en-US" w:eastAsia="en-US"/>
              </w:rPr>
              <w:t>IGP</w:t>
            </w:r>
            <w:r w:rsidRPr="005B6F57">
              <w:rPr>
                <w:color w:val="auto"/>
                <w:sz w:val="22"/>
                <w:szCs w:val="22"/>
                <w:lang w:eastAsia="en-US"/>
              </w:rPr>
              <w:t>)</w:t>
            </w:r>
          </w:p>
        </w:tc>
        <w:tc>
          <w:tcPr>
            <w:tcW w:w="3685" w:type="dxa"/>
            <w:vAlign w:val="center"/>
          </w:tcPr>
          <w:p w14:paraId="640352CB" w14:textId="77777777" w:rsidR="00E949A1" w:rsidRPr="005B6F57" w:rsidRDefault="00E949A1" w:rsidP="00457F12">
            <w:pPr>
              <w:pStyle w:val="affffffffffffe"/>
              <w:widowControl w:val="0"/>
              <w:rPr>
                <w:color w:val="auto"/>
                <w:sz w:val="22"/>
                <w:szCs w:val="22"/>
              </w:rPr>
            </w:pPr>
            <w:r w:rsidRPr="005B6F57">
              <w:rPr>
                <w:color w:val="auto"/>
                <w:sz w:val="22"/>
                <w:szCs w:val="22"/>
              </w:rPr>
              <w:t>Наличие</w:t>
            </w:r>
          </w:p>
        </w:tc>
      </w:tr>
      <w:tr w:rsidR="005B6F57" w:rsidRPr="005B6F57" w14:paraId="61CEECE5" w14:textId="77777777" w:rsidTr="00A7549F">
        <w:tc>
          <w:tcPr>
            <w:tcW w:w="7083" w:type="dxa"/>
            <w:vAlign w:val="center"/>
          </w:tcPr>
          <w:p w14:paraId="0F7AF0F1" w14:textId="77777777" w:rsidR="00E949A1" w:rsidRPr="005B6F57" w:rsidRDefault="00E949A1" w:rsidP="00457F12">
            <w:pPr>
              <w:pStyle w:val="affffffffffffe"/>
              <w:widowControl w:val="0"/>
              <w:rPr>
                <w:color w:val="auto"/>
                <w:sz w:val="22"/>
                <w:szCs w:val="22"/>
              </w:rPr>
            </w:pPr>
            <w:r w:rsidRPr="005B6F57">
              <w:rPr>
                <w:color w:val="auto"/>
                <w:sz w:val="22"/>
                <w:szCs w:val="22"/>
              </w:rPr>
              <w:t>Модификация 1 (базовая)</w:t>
            </w:r>
          </w:p>
        </w:tc>
        <w:tc>
          <w:tcPr>
            <w:tcW w:w="3685" w:type="dxa"/>
            <w:vAlign w:val="center"/>
          </w:tcPr>
          <w:p w14:paraId="7A7A079E" w14:textId="77777777" w:rsidR="00E949A1" w:rsidRPr="005B6F57" w:rsidRDefault="00E949A1" w:rsidP="00457F12">
            <w:pPr>
              <w:pStyle w:val="affffffffffffe"/>
              <w:widowControl w:val="0"/>
              <w:rPr>
                <w:color w:val="auto"/>
                <w:sz w:val="22"/>
                <w:szCs w:val="22"/>
                <w:lang w:val="en-US"/>
              </w:rPr>
            </w:pPr>
            <w:r w:rsidRPr="005B6F57">
              <w:rPr>
                <w:color w:val="auto"/>
                <w:sz w:val="22"/>
                <w:szCs w:val="22"/>
                <w:lang w:val="en-US"/>
              </w:rPr>
              <w:t xml:space="preserve">2 × 1 </w:t>
            </w:r>
            <w:proofErr w:type="spellStart"/>
            <w:r w:rsidRPr="005B6F57">
              <w:rPr>
                <w:color w:val="auto"/>
                <w:sz w:val="22"/>
                <w:szCs w:val="22"/>
                <w:lang w:val="en-US"/>
              </w:rPr>
              <w:t>Гбит</w:t>
            </w:r>
            <w:proofErr w:type="spellEnd"/>
            <w:r w:rsidRPr="005B6F57">
              <w:rPr>
                <w:color w:val="auto"/>
                <w:sz w:val="22"/>
                <w:szCs w:val="22"/>
                <w:lang w:val="en-US"/>
              </w:rPr>
              <w:t>/с SFP (1000Base-SX/LX)</w:t>
            </w:r>
          </w:p>
          <w:p w14:paraId="36832FD6" w14:textId="77777777" w:rsidR="00E949A1" w:rsidRPr="005B6F57" w:rsidRDefault="00E949A1" w:rsidP="00457F12">
            <w:pPr>
              <w:pStyle w:val="affffffffffffe"/>
              <w:widowControl w:val="0"/>
              <w:rPr>
                <w:color w:val="auto"/>
                <w:sz w:val="22"/>
                <w:szCs w:val="22"/>
              </w:rPr>
            </w:pPr>
            <w:r w:rsidRPr="005B6F57">
              <w:rPr>
                <w:color w:val="auto"/>
                <w:sz w:val="22"/>
                <w:szCs w:val="22"/>
              </w:rPr>
              <w:t xml:space="preserve">4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tc>
      </w:tr>
      <w:tr w:rsidR="005B6F57" w:rsidRPr="005B6F57" w14:paraId="3B998E43" w14:textId="77777777" w:rsidTr="00A7549F">
        <w:trPr>
          <w:trHeight w:val="173"/>
        </w:trPr>
        <w:tc>
          <w:tcPr>
            <w:tcW w:w="7083" w:type="dxa"/>
            <w:vAlign w:val="center"/>
          </w:tcPr>
          <w:p w14:paraId="5A630A52" w14:textId="77777777" w:rsidR="00E949A1" w:rsidRPr="005B6F57" w:rsidRDefault="00E949A1" w:rsidP="00457F12">
            <w:pPr>
              <w:pStyle w:val="affffffffffffe"/>
              <w:widowControl w:val="0"/>
              <w:rPr>
                <w:color w:val="auto"/>
                <w:sz w:val="22"/>
                <w:szCs w:val="22"/>
              </w:rPr>
            </w:pPr>
            <w:r w:rsidRPr="005B6F57">
              <w:rPr>
                <w:color w:val="auto"/>
                <w:sz w:val="22"/>
                <w:szCs w:val="22"/>
              </w:rPr>
              <w:t>Внешние порты ввода-вывода</w:t>
            </w:r>
          </w:p>
        </w:tc>
        <w:tc>
          <w:tcPr>
            <w:tcW w:w="3685" w:type="dxa"/>
            <w:vAlign w:val="center"/>
          </w:tcPr>
          <w:p w14:paraId="248FD2AB" w14:textId="77777777" w:rsidR="00E949A1" w:rsidRPr="005B6F57" w:rsidRDefault="00E949A1" w:rsidP="00457F12">
            <w:pPr>
              <w:pStyle w:val="affffffffffffe"/>
              <w:widowControl w:val="0"/>
              <w:rPr>
                <w:color w:val="auto"/>
                <w:sz w:val="22"/>
                <w:szCs w:val="22"/>
                <w:lang w:val="en-US"/>
              </w:rPr>
            </w:pPr>
            <w:r w:rsidRPr="005B6F57">
              <w:rPr>
                <w:color w:val="auto"/>
                <w:sz w:val="22"/>
                <w:szCs w:val="22"/>
                <w:lang w:val="en-US"/>
              </w:rPr>
              <w:t>2 × USB 3.0 Type A</w:t>
            </w:r>
          </w:p>
          <w:p w14:paraId="3C91ACA8" w14:textId="77777777" w:rsidR="00E949A1" w:rsidRPr="005B6F57" w:rsidRDefault="00E949A1" w:rsidP="00457F12">
            <w:pPr>
              <w:pStyle w:val="affffffffffffe"/>
              <w:widowControl w:val="0"/>
              <w:rPr>
                <w:color w:val="auto"/>
                <w:sz w:val="22"/>
                <w:szCs w:val="22"/>
                <w:lang w:val="en-US"/>
              </w:rPr>
            </w:pPr>
            <w:r w:rsidRPr="005B6F57">
              <w:rPr>
                <w:color w:val="auto"/>
                <w:sz w:val="22"/>
                <w:szCs w:val="22"/>
                <w:lang w:val="en-US"/>
              </w:rPr>
              <w:t>1 × D-Sub</w:t>
            </w:r>
          </w:p>
        </w:tc>
      </w:tr>
      <w:tr w:rsidR="005B6F57" w:rsidRPr="005B6F57" w14:paraId="3587A0C7" w14:textId="77777777" w:rsidTr="00A7549F">
        <w:tc>
          <w:tcPr>
            <w:tcW w:w="7083" w:type="dxa"/>
            <w:vAlign w:val="center"/>
          </w:tcPr>
          <w:p w14:paraId="0CF36308" w14:textId="77777777" w:rsidR="00E949A1" w:rsidRPr="005B6F57" w:rsidRDefault="00E949A1" w:rsidP="00457F12">
            <w:pPr>
              <w:pStyle w:val="affffffffffffe"/>
              <w:widowControl w:val="0"/>
              <w:rPr>
                <w:color w:val="auto"/>
                <w:sz w:val="22"/>
                <w:szCs w:val="22"/>
              </w:rPr>
            </w:pPr>
            <w:r w:rsidRPr="005B6F57">
              <w:rPr>
                <w:color w:val="auto"/>
                <w:sz w:val="22"/>
                <w:szCs w:val="22"/>
              </w:rPr>
              <w:t>Форм-фактор</w:t>
            </w:r>
          </w:p>
        </w:tc>
        <w:tc>
          <w:tcPr>
            <w:tcW w:w="3685" w:type="dxa"/>
            <w:vAlign w:val="center"/>
          </w:tcPr>
          <w:p w14:paraId="702AD058" w14:textId="77777777" w:rsidR="00E949A1" w:rsidRPr="005B6F57" w:rsidRDefault="00E949A1" w:rsidP="00457F12">
            <w:pPr>
              <w:pStyle w:val="affffffffffffe"/>
              <w:widowControl w:val="0"/>
              <w:rPr>
                <w:color w:val="auto"/>
                <w:sz w:val="22"/>
                <w:szCs w:val="22"/>
              </w:rPr>
            </w:pPr>
            <w:r w:rsidRPr="005B6F57">
              <w:rPr>
                <w:color w:val="auto"/>
                <w:sz w:val="22"/>
                <w:szCs w:val="22"/>
              </w:rPr>
              <w:t>Возможность установки в стойку (высота 1</w:t>
            </w:r>
            <w:r w:rsidRPr="005B6F57">
              <w:rPr>
                <w:color w:val="auto"/>
                <w:sz w:val="22"/>
                <w:szCs w:val="22"/>
                <w:lang w:val="en-US"/>
              </w:rPr>
              <w:t>U</w:t>
            </w:r>
            <w:r w:rsidRPr="005B6F57">
              <w:rPr>
                <w:color w:val="auto"/>
                <w:sz w:val="22"/>
                <w:szCs w:val="22"/>
              </w:rPr>
              <w:t>)</w:t>
            </w:r>
          </w:p>
        </w:tc>
      </w:tr>
      <w:tr w:rsidR="005B6F57" w:rsidRPr="005B6F57" w14:paraId="7E53177F" w14:textId="77777777" w:rsidTr="00A7549F">
        <w:tc>
          <w:tcPr>
            <w:tcW w:w="7083" w:type="dxa"/>
            <w:vAlign w:val="center"/>
          </w:tcPr>
          <w:p w14:paraId="2F2FBFD8" w14:textId="77777777" w:rsidR="00E949A1" w:rsidRPr="005B6F57" w:rsidRDefault="00E949A1" w:rsidP="00457F12">
            <w:pPr>
              <w:pStyle w:val="affffffffffffe"/>
              <w:widowControl w:val="0"/>
              <w:rPr>
                <w:color w:val="auto"/>
                <w:sz w:val="22"/>
                <w:szCs w:val="22"/>
              </w:rPr>
            </w:pPr>
            <w:r w:rsidRPr="005B6F57">
              <w:rPr>
                <w:color w:val="auto"/>
                <w:sz w:val="22"/>
                <w:szCs w:val="22"/>
              </w:rPr>
              <w:t>Габаритные размеры без упаковки и крепежа, не более (В×Ш×Г), мм</w:t>
            </w:r>
          </w:p>
        </w:tc>
        <w:tc>
          <w:tcPr>
            <w:tcW w:w="3685" w:type="dxa"/>
            <w:vAlign w:val="center"/>
          </w:tcPr>
          <w:p w14:paraId="55DF9B3B" w14:textId="77777777" w:rsidR="00E949A1" w:rsidRPr="005B6F57" w:rsidRDefault="00E949A1" w:rsidP="00457F12">
            <w:pPr>
              <w:pStyle w:val="affffffffffffe"/>
              <w:widowControl w:val="0"/>
              <w:rPr>
                <w:color w:val="auto"/>
                <w:sz w:val="22"/>
                <w:szCs w:val="22"/>
              </w:rPr>
            </w:pPr>
            <w:r w:rsidRPr="005B6F57">
              <w:rPr>
                <w:color w:val="auto"/>
                <w:sz w:val="22"/>
                <w:szCs w:val="22"/>
              </w:rPr>
              <w:t>43,5 х 430 х 460</w:t>
            </w:r>
          </w:p>
        </w:tc>
      </w:tr>
      <w:tr w:rsidR="005B6F57" w:rsidRPr="005B6F57" w14:paraId="261E0BD4" w14:textId="77777777" w:rsidTr="00A7549F">
        <w:tc>
          <w:tcPr>
            <w:tcW w:w="7083" w:type="dxa"/>
            <w:vAlign w:val="center"/>
          </w:tcPr>
          <w:p w14:paraId="54B96702" w14:textId="77777777" w:rsidR="00E949A1" w:rsidRPr="005B6F57" w:rsidRDefault="00E949A1" w:rsidP="00457F12">
            <w:pPr>
              <w:pStyle w:val="affffffffffffe"/>
              <w:widowControl w:val="0"/>
              <w:rPr>
                <w:color w:val="auto"/>
                <w:sz w:val="22"/>
                <w:szCs w:val="22"/>
              </w:rPr>
            </w:pPr>
            <w:r w:rsidRPr="005B6F57">
              <w:rPr>
                <w:color w:val="auto"/>
                <w:sz w:val="22"/>
                <w:szCs w:val="22"/>
              </w:rPr>
              <w:t>Габаритные размеры в упаковке (В×Ш×Г), не более, мм</w:t>
            </w:r>
          </w:p>
        </w:tc>
        <w:tc>
          <w:tcPr>
            <w:tcW w:w="3685" w:type="dxa"/>
            <w:vAlign w:val="center"/>
          </w:tcPr>
          <w:p w14:paraId="67B1ABF0" w14:textId="77777777" w:rsidR="00E949A1" w:rsidRPr="005B6F57" w:rsidRDefault="00E949A1" w:rsidP="00457F12">
            <w:pPr>
              <w:pStyle w:val="affffffffffffe"/>
              <w:widowControl w:val="0"/>
              <w:rPr>
                <w:color w:val="auto"/>
                <w:sz w:val="22"/>
                <w:szCs w:val="22"/>
              </w:rPr>
            </w:pPr>
            <w:r w:rsidRPr="005B6F57">
              <w:rPr>
                <w:color w:val="auto"/>
                <w:sz w:val="22"/>
                <w:szCs w:val="22"/>
              </w:rPr>
              <w:t>140 х 540 х 570</w:t>
            </w:r>
          </w:p>
        </w:tc>
      </w:tr>
      <w:tr w:rsidR="005B6F57" w:rsidRPr="005B6F57" w14:paraId="69A59EF6" w14:textId="77777777" w:rsidTr="00A7549F">
        <w:tc>
          <w:tcPr>
            <w:tcW w:w="7083" w:type="dxa"/>
            <w:vAlign w:val="center"/>
          </w:tcPr>
          <w:p w14:paraId="69B87E3C" w14:textId="77777777" w:rsidR="00E949A1" w:rsidRPr="005B6F57" w:rsidRDefault="00E949A1" w:rsidP="00457F12">
            <w:pPr>
              <w:pStyle w:val="affffffffffffe"/>
              <w:widowControl w:val="0"/>
              <w:rPr>
                <w:color w:val="auto"/>
                <w:sz w:val="22"/>
                <w:szCs w:val="22"/>
              </w:rPr>
            </w:pPr>
            <w:r w:rsidRPr="005B6F57">
              <w:rPr>
                <w:color w:val="auto"/>
                <w:sz w:val="22"/>
                <w:szCs w:val="22"/>
              </w:rPr>
              <w:t>Вес в упаковке, не более, кг</w:t>
            </w:r>
          </w:p>
        </w:tc>
        <w:tc>
          <w:tcPr>
            <w:tcW w:w="3685" w:type="dxa"/>
            <w:vAlign w:val="center"/>
          </w:tcPr>
          <w:p w14:paraId="65CFA2CE" w14:textId="77777777" w:rsidR="00E949A1" w:rsidRPr="005B6F57" w:rsidRDefault="00E949A1" w:rsidP="00457F12">
            <w:pPr>
              <w:pStyle w:val="affffffffffffe"/>
              <w:widowControl w:val="0"/>
              <w:rPr>
                <w:color w:val="auto"/>
                <w:sz w:val="22"/>
                <w:szCs w:val="22"/>
              </w:rPr>
            </w:pPr>
            <w:r w:rsidRPr="005B6F57">
              <w:rPr>
                <w:color w:val="auto"/>
                <w:sz w:val="22"/>
                <w:szCs w:val="22"/>
              </w:rPr>
              <w:t>7</w:t>
            </w:r>
          </w:p>
        </w:tc>
      </w:tr>
      <w:tr w:rsidR="005B6F57" w:rsidRPr="005B6F57" w14:paraId="5E7AA23B" w14:textId="77777777" w:rsidTr="00A7549F">
        <w:tc>
          <w:tcPr>
            <w:tcW w:w="7083" w:type="dxa"/>
            <w:vAlign w:val="center"/>
          </w:tcPr>
          <w:p w14:paraId="11D03350" w14:textId="77777777" w:rsidR="00E949A1" w:rsidRPr="005B6F57" w:rsidRDefault="00E949A1" w:rsidP="00457F12">
            <w:pPr>
              <w:pStyle w:val="affffffffffffe"/>
              <w:widowControl w:val="0"/>
              <w:rPr>
                <w:color w:val="auto"/>
                <w:sz w:val="22"/>
                <w:szCs w:val="22"/>
              </w:rPr>
            </w:pPr>
            <w:r w:rsidRPr="005B6F57">
              <w:rPr>
                <w:color w:val="auto"/>
                <w:sz w:val="22"/>
                <w:szCs w:val="22"/>
              </w:rPr>
              <w:t>Потребляемая мощность, не более, Вт</w:t>
            </w:r>
          </w:p>
        </w:tc>
        <w:tc>
          <w:tcPr>
            <w:tcW w:w="3685" w:type="dxa"/>
            <w:vAlign w:val="center"/>
          </w:tcPr>
          <w:p w14:paraId="7B4D45C5" w14:textId="77777777" w:rsidR="00E949A1" w:rsidRPr="005B6F57" w:rsidRDefault="00E949A1" w:rsidP="00457F12">
            <w:pPr>
              <w:pStyle w:val="affffffffffffe"/>
              <w:widowControl w:val="0"/>
              <w:rPr>
                <w:color w:val="auto"/>
                <w:sz w:val="22"/>
                <w:szCs w:val="22"/>
              </w:rPr>
            </w:pPr>
            <w:r w:rsidRPr="005B6F57">
              <w:rPr>
                <w:color w:val="auto"/>
                <w:sz w:val="22"/>
                <w:szCs w:val="22"/>
              </w:rPr>
              <w:t>200</w:t>
            </w:r>
          </w:p>
        </w:tc>
      </w:tr>
      <w:tr w:rsidR="005B6F57" w:rsidRPr="005B6F57" w14:paraId="6D570478" w14:textId="77777777" w:rsidTr="00A7549F">
        <w:tc>
          <w:tcPr>
            <w:tcW w:w="7083" w:type="dxa"/>
            <w:vAlign w:val="center"/>
          </w:tcPr>
          <w:p w14:paraId="21AEA174" w14:textId="77777777" w:rsidR="00E949A1" w:rsidRPr="005B6F57" w:rsidRDefault="00E949A1" w:rsidP="00457F12">
            <w:pPr>
              <w:pStyle w:val="affffffffffffe"/>
              <w:widowControl w:val="0"/>
              <w:rPr>
                <w:color w:val="auto"/>
                <w:sz w:val="22"/>
                <w:szCs w:val="22"/>
              </w:rPr>
            </w:pPr>
            <w:r w:rsidRPr="005B6F57">
              <w:rPr>
                <w:color w:val="auto"/>
                <w:sz w:val="22"/>
                <w:szCs w:val="22"/>
              </w:rPr>
              <w:t>Тепловыделение, не более, Вт</w:t>
            </w:r>
          </w:p>
        </w:tc>
        <w:tc>
          <w:tcPr>
            <w:tcW w:w="3685" w:type="dxa"/>
            <w:vAlign w:val="center"/>
          </w:tcPr>
          <w:p w14:paraId="4374A7D2" w14:textId="77777777" w:rsidR="00E949A1" w:rsidRPr="005B6F57" w:rsidRDefault="00E949A1" w:rsidP="00457F12">
            <w:pPr>
              <w:pStyle w:val="affffffffffffe"/>
              <w:widowControl w:val="0"/>
              <w:rPr>
                <w:color w:val="auto"/>
                <w:sz w:val="22"/>
                <w:szCs w:val="22"/>
              </w:rPr>
            </w:pPr>
            <w:r w:rsidRPr="005B6F57">
              <w:rPr>
                <w:color w:val="auto"/>
                <w:sz w:val="22"/>
                <w:szCs w:val="22"/>
              </w:rPr>
              <w:t>35</w:t>
            </w:r>
          </w:p>
        </w:tc>
      </w:tr>
      <w:tr w:rsidR="005B6F57" w:rsidRPr="005B6F57" w14:paraId="600BA91D" w14:textId="77777777" w:rsidTr="00A7549F">
        <w:tc>
          <w:tcPr>
            <w:tcW w:w="7083" w:type="dxa"/>
            <w:vAlign w:val="center"/>
          </w:tcPr>
          <w:p w14:paraId="3E535FFD" w14:textId="77777777" w:rsidR="00E949A1" w:rsidRPr="005B6F57" w:rsidRDefault="00E949A1" w:rsidP="00457F12">
            <w:pPr>
              <w:pStyle w:val="affffffffffffe"/>
              <w:widowControl w:val="0"/>
              <w:rPr>
                <w:color w:val="auto"/>
                <w:sz w:val="22"/>
                <w:szCs w:val="22"/>
              </w:rPr>
            </w:pPr>
            <w:r w:rsidRPr="005B6F57">
              <w:rPr>
                <w:color w:val="auto"/>
                <w:sz w:val="22"/>
                <w:szCs w:val="22"/>
              </w:rPr>
              <w:t>Резервный блок питания</w:t>
            </w:r>
          </w:p>
        </w:tc>
        <w:tc>
          <w:tcPr>
            <w:tcW w:w="3685" w:type="dxa"/>
            <w:vAlign w:val="center"/>
          </w:tcPr>
          <w:p w14:paraId="1F963212" w14:textId="77777777" w:rsidR="00E949A1" w:rsidRPr="005B6F57" w:rsidRDefault="00E949A1" w:rsidP="00457F12">
            <w:pPr>
              <w:pStyle w:val="affffffffffffe"/>
              <w:widowControl w:val="0"/>
              <w:rPr>
                <w:color w:val="auto"/>
                <w:sz w:val="22"/>
                <w:szCs w:val="22"/>
              </w:rPr>
            </w:pPr>
            <w:r w:rsidRPr="005B6F57">
              <w:rPr>
                <w:color w:val="auto"/>
                <w:sz w:val="22"/>
                <w:szCs w:val="22"/>
              </w:rPr>
              <w:t>Да</w:t>
            </w:r>
          </w:p>
        </w:tc>
      </w:tr>
      <w:tr w:rsidR="00E949A1" w:rsidRPr="005B6F57" w14:paraId="73131F9A" w14:textId="77777777" w:rsidTr="00A7549F">
        <w:tc>
          <w:tcPr>
            <w:tcW w:w="7083" w:type="dxa"/>
            <w:vAlign w:val="center"/>
          </w:tcPr>
          <w:p w14:paraId="3A63AFCD" w14:textId="77777777" w:rsidR="00E949A1" w:rsidRPr="005B6F57" w:rsidRDefault="00E949A1" w:rsidP="00457F12">
            <w:pPr>
              <w:pStyle w:val="affffffffffffe"/>
              <w:widowControl w:val="0"/>
              <w:rPr>
                <w:color w:val="auto"/>
                <w:sz w:val="22"/>
                <w:szCs w:val="22"/>
              </w:rPr>
            </w:pPr>
            <w:r w:rsidRPr="005B6F57">
              <w:rPr>
                <w:color w:val="auto"/>
                <w:sz w:val="22"/>
                <w:szCs w:val="22"/>
              </w:rPr>
              <w:t>Кабель питания в комплекте</w:t>
            </w:r>
          </w:p>
        </w:tc>
        <w:tc>
          <w:tcPr>
            <w:tcW w:w="3685" w:type="dxa"/>
            <w:vAlign w:val="center"/>
          </w:tcPr>
          <w:p w14:paraId="1D5C2564" w14:textId="77777777" w:rsidR="00E949A1" w:rsidRPr="005B6F57" w:rsidRDefault="00E949A1" w:rsidP="00457F12">
            <w:pPr>
              <w:pStyle w:val="affffffffffffe"/>
              <w:widowControl w:val="0"/>
              <w:rPr>
                <w:color w:val="auto"/>
                <w:sz w:val="22"/>
                <w:szCs w:val="22"/>
              </w:rPr>
            </w:pPr>
            <w:r w:rsidRPr="005B6F57">
              <w:rPr>
                <w:color w:val="auto"/>
                <w:sz w:val="22"/>
                <w:szCs w:val="22"/>
                <w:lang w:val="en-US"/>
              </w:rPr>
              <w:t>C</w:t>
            </w:r>
            <w:r w:rsidRPr="005B6F57">
              <w:rPr>
                <w:color w:val="auto"/>
                <w:sz w:val="22"/>
                <w:szCs w:val="22"/>
              </w:rPr>
              <w:t>13-С14, длиной не менее 1 метра, 2 штуки</w:t>
            </w:r>
          </w:p>
        </w:tc>
      </w:tr>
    </w:tbl>
    <w:p w14:paraId="3FB05294" w14:textId="77777777" w:rsidR="00E949A1" w:rsidRPr="005B6F57" w:rsidRDefault="00E949A1" w:rsidP="00457F12">
      <w:pPr>
        <w:widowControl w:val="0"/>
      </w:pPr>
    </w:p>
    <w:p w14:paraId="4BF6695B" w14:textId="77777777" w:rsidR="002413A9" w:rsidRPr="005B6F57" w:rsidRDefault="0013012D" w:rsidP="00457F12">
      <w:pPr>
        <w:pStyle w:val="14"/>
        <w:widowControl w:val="0"/>
        <w:rPr>
          <w:sz w:val="22"/>
          <w:szCs w:val="22"/>
        </w:rPr>
      </w:pPr>
      <w:r w:rsidRPr="005B6F57">
        <w:br w:type="page"/>
      </w:r>
    </w:p>
    <w:p w14:paraId="47349FB9" w14:textId="7A4E6144" w:rsidR="002413A9" w:rsidRPr="005B6F57" w:rsidRDefault="00121D02" w:rsidP="00457F12">
      <w:pPr>
        <w:pStyle w:val="14"/>
        <w:widowControl w:val="0"/>
        <w:ind w:firstLine="567"/>
        <w:contextualSpacing/>
        <w:jc w:val="right"/>
        <w:rPr>
          <w:sz w:val="22"/>
          <w:szCs w:val="22"/>
        </w:rPr>
      </w:pPr>
      <w:r w:rsidRPr="005B6F57">
        <w:rPr>
          <w:sz w:val="22"/>
          <w:szCs w:val="22"/>
        </w:rPr>
        <w:lastRenderedPageBreak/>
        <w:t>Приложение №2</w:t>
      </w:r>
      <w:r w:rsidR="0013012D" w:rsidRPr="005B6F57">
        <w:rPr>
          <w:sz w:val="22"/>
          <w:szCs w:val="22"/>
        </w:rPr>
        <w:t>-</w:t>
      </w:r>
      <w:r w:rsidRPr="005B6F57">
        <w:rPr>
          <w:sz w:val="22"/>
          <w:szCs w:val="22"/>
        </w:rPr>
        <w:t>2</w:t>
      </w:r>
      <w:r w:rsidR="0013012D" w:rsidRPr="005B6F57">
        <w:rPr>
          <w:sz w:val="22"/>
          <w:szCs w:val="22"/>
        </w:rPr>
        <w:t xml:space="preserve"> к Требованиям</w:t>
      </w:r>
    </w:p>
    <w:p w14:paraId="48E069FA" w14:textId="50B4BD24" w:rsidR="002413A9" w:rsidRPr="005B6F57" w:rsidRDefault="0013012D" w:rsidP="00457F12">
      <w:pPr>
        <w:pStyle w:val="14"/>
        <w:widowControl w:val="0"/>
        <w:jc w:val="center"/>
        <w:rPr>
          <w:b/>
          <w:sz w:val="22"/>
          <w:szCs w:val="22"/>
        </w:rPr>
      </w:pPr>
      <w:bookmarkStart w:id="3" w:name="_gjdgxs"/>
      <w:bookmarkEnd w:id="3"/>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40C8E332" w14:textId="77777777" w:rsidR="0049795E" w:rsidRPr="005B6F57" w:rsidRDefault="0049795E" w:rsidP="00457F12">
      <w:pPr>
        <w:pStyle w:val="14"/>
        <w:widowControl w:val="0"/>
        <w:jc w:val="center"/>
        <w:rPr>
          <w:b/>
          <w:sz w:val="22"/>
          <w:szCs w:val="22"/>
        </w:rPr>
      </w:pPr>
    </w:p>
    <w:p w14:paraId="6A3B8D3D" w14:textId="1F629263" w:rsidR="0049795E" w:rsidRPr="005B6F57" w:rsidRDefault="0049795E" w:rsidP="00457F12">
      <w:pPr>
        <w:pStyle w:val="14"/>
        <w:widowControl w:val="0"/>
        <w:contextualSpacing/>
        <w:jc w:val="center"/>
        <w:rPr>
          <w:b/>
          <w:sz w:val="22"/>
          <w:szCs w:val="22"/>
        </w:rPr>
      </w:pPr>
      <w:r w:rsidRPr="005B6F57">
        <w:rPr>
          <w:b/>
          <w:sz w:val="22"/>
          <w:szCs w:val="22"/>
        </w:rPr>
        <w:t xml:space="preserve">Требования к средству криптографической защиты информации (СКЗИ) АПК «VPN/FW ЗАСТАВА-150» </w:t>
      </w:r>
      <w:r w:rsidR="00FE7D56" w:rsidRPr="005B6F57">
        <w:rPr>
          <w:b/>
          <w:sz w:val="22"/>
          <w:szCs w:val="22"/>
        </w:rPr>
        <w:t>(ИЛИ ЭКВИВАЛЕНТ)</w:t>
      </w:r>
    </w:p>
    <w:p w14:paraId="4D8F5382" w14:textId="0A067CAB" w:rsidR="0049795E" w:rsidRPr="005B6F57" w:rsidRDefault="00400797" w:rsidP="00D830BA">
      <w:pPr>
        <w:pStyle w:val="14"/>
        <w:widowControl w:val="0"/>
        <w:spacing w:before="120"/>
        <w:ind w:firstLine="567"/>
        <w:jc w:val="both"/>
        <w:rPr>
          <w:b/>
          <w:sz w:val="22"/>
          <w:szCs w:val="22"/>
        </w:rPr>
      </w:pPr>
      <w:r w:rsidRPr="005B6F57">
        <w:rPr>
          <w:b/>
          <w:sz w:val="22"/>
          <w:szCs w:val="22"/>
        </w:rPr>
        <w:t xml:space="preserve">1. </w:t>
      </w:r>
      <w:r w:rsidR="0049795E" w:rsidRPr="005B6F57">
        <w:rPr>
          <w:b/>
          <w:sz w:val="22"/>
          <w:szCs w:val="22"/>
        </w:rPr>
        <w:t>Общие функциональные требования</w:t>
      </w:r>
    </w:p>
    <w:p w14:paraId="22F80141" w14:textId="0C303131" w:rsidR="0049795E" w:rsidRPr="005B6F57" w:rsidRDefault="00400797" w:rsidP="00D830BA">
      <w:pPr>
        <w:pStyle w:val="14"/>
        <w:widowControl w:val="0"/>
        <w:ind w:firstLine="567"/>
        <w:contextualSpacing/>
        <w:jc w:val="both"/>
        <w:rPr>
          <w:sz w:val="22"/>
          <w:szCs w:val="22"/>
        </w:rPr>
      </w:pPr>
      <w:r w:rsidRPr="005B6F57">
        <w:rPr>
          <w:sz w:val="22"/>
          <w:szCs w:val="22"/>
        </w:rPr>
        <w:t xml:space="preserve">1.1. </w:t>
      </w:r>
      <w:r w:rsidR="0049795E" w:rsidRPr="005B6F57">
        <w:rPr>
          <w:sz w:val="22"/>
          <w:szCs w:val="22"/>
        </w:rPr>
        <w:t>СКЗИ должно обеспечивать реализацию шифрования с использованием российских криптографических алгоритмов.</w:t>
      </w:r>
    </w:p>
    <w:p w14:paraId="1F54E3E5" w14:textId="4F76A97E" w:rsidR="0049795E" w:rsidRPr="005B6F57" w:rsidRDefault="00400797" w:rsidP="00D830BA">
      <w:pPr>
        <w:pStyle w:val="14"/>
        <w:widowControl w:val="0"/>
        <w:ind w:firstLine="567"/>
        <w:contextualSpacing/>
        <w:jc w:val="both"/>
        <w:rPr>
          <w:sz w:val="22"/>
          <w:szCs w:val="22"/>
        </w:rPr>
      </w:pPr>
      <w:r w:rsidRPr="005B6F57">
        <w:rPr>
          <w:sz w:val="22"/>
          <w:szCs w:val="22"/>
        </w:rPr>
        <w:t xml:space="preserve">1.2. </w:t>
      </w:r>
      <w:r w:rsidR="0049795E" w:rsidRPr="005B6F57">
        <w:rPr>
          <w:sz w:val="22"/>
          <w:szCs w:val="22"/>
        </w:rPr>
        <w:t>СКЗИ должно использовать в работе ГОСТ 28147-1989, ГОСТ Р 34.10-2012, ГОСТ Р 34.11-2012, ГОСТ Р 34.12-2015, ГОСТ Р 34.13-2015.</w:t>
      </w:r>
    </w:p>
    <w:p w14:paraId="16B79465" w14:textId="0AC7D916" w:rsidR="0049795E" w:rsidRPr="005B6F57" w:rsidRDefault="00400797" w:rsidP="00D830BA">
      <w:pPr>
        <w:pStyle w:val="14"/>
        <w:widowControl w:val="0"/>
        <w:ind w:firstLine="567"/>
        <w:contextualSpacing/>
        <w:jc w:val="both"/>
        <w:rPr>
          <w:sz w:val="22"/>
          <w:szCs w:val="22"/>
        </w:rPr>
      </w:pPr>
      <w:r w:rsidRPr="005B6F57">
        <w:rPr>
          <w:sz w:val="22"/>
          <w:szCs w:val="22"/>
        </w:rPr>
        <w:t xml:space="preserve">1.3. </w:t>
      </w:r>
      <w:r w:rsidR="0049795E"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1BC4B61E" w14:textId="77FC92B6" w:rsidR="0049795E" w:rsidRPr="005B6F57" w:rsidRDefault="00400797" w:rsidP="00D830BA">
      <w:pPr>
        <w:pStyle w:val="14"/>
        <w:widowControl w:val="0"/>
        <w:ind w:firstLine="567"/>
        <w:contextualSpacing/>
        <w:jc w:val="both"/>
        <w:rPr>
          <w:sz w:val="22"/>
          <w:szCs w:val="22"/>
        </w:rPr>
      </w:pPr>
      <w:r w:rsidRPr="005B6F57">
        <w:rPr>
          <w:sz w:val="22"/>
          <w:szCs w:val="22"/>
        </w:rPr>
        <w:t xml:space="preserve">1.4. </w:t>
      </w:r>
      <w:r w:rsidR="0049795E"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648B650D" w14:textId="315EC6FC" w:rsidR="0049795E" w:rsidRPr="005B6F57" w:rsidRDefault="00400797" w:rsidP="00D830BA">
      <w:pPr>
        <w:pStyle w:val="14"/>
        <w:widowControl w:val="0"/>
        <w:ind w:firstLine="567"/>
        <w:contextualSpacing/>
        <w:jc w:val="both"/>
        <w:rPr>
          <w:sz w:val="22"/>
          <w:szCs w:val="22"/>
        </w:rPr>
      </w:pPr>
      <w:r w:rsidRPr="005B6F57">
        <w:rPr>
          <w:sz w:val="22"/>
          <w:szCs w:val="22"/>
        </w:rPr>
        <w:t xml:space="preserve">1.5. </w:t>
      </w:r>
      <w:r w:rsidR="0049795E"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52B0A0DA" w14:textId="1B157CF7" w:rsidR="0049795E" w:rsidRPr="005B6F57" w:rsidRDefault="00400797" w:rsidP="00D830BA">
      <w:pPr>
        <w:pStyle w:val="14"/>
        <w:widowControl w:val="0"/>
        <w:ind w:firstLine="567"/>
        <w:contextualSpacing/>
        <w:jc w:val="both"/>
        <w:rPr>
          <w:sz w:val="22"/>
          <w:szCs w:val="22"/>
        </w:rPr>
      </w:pPr>
      <w:r w:rsidRPr="005B6F57">
        <w:rPr>
          <w:sz w:val="22"/>
          <w:szCs w:val="22"/>
        </w:rPr>
        <w:t xml:space="preserve">1.6. </w:t>
      </w:r>
      <w:r w:rsidR="0049795E" w:rsidRPr="005B6F57">
        <w:rPr>
          <w:sz w:val="22"/>
          <w:szCs w:val="22"/>
        </w:rPr>
        <w:t>СКЗИ должно обеспечивать хранение и возможность анализа информации о своей работе.</w:t>
      </w:r>
    </w:p>
    <w:p w14:paraId="5D17B212" w14:textId="47078F2B" w:rsidR="0049795E" w:rsidRPr="005B6F57" w:rsidRDefault="00400797" w:rsidP="00D830BA">
      <w:pPr>
        <w:pStyle w:val="14"/>
        <w:widowControl w:val="0"/>
        <w:ind w:firstLine="567"/>
        <w:contextualSpacing/>
        <w:jc w:val="both"/>
        <w:rPr>
          <w:sz w:val="22"/>
          <w:szCs w:val="22"/>
        </w:rPr>
      </w:pPr>
      <w:r w:rsidRPr="005B6F57">
        <w:rPr>
          <w:sz w:val="22"/>
          <w:szCs w:val="22"/>
        </w:rPr>
        <w:t xml:space="preserve">1.7. </w:t>
      </w:r>
      <w:r w:rsidR="0049795E" w:rsidRPr="005B6F57">
        <w:rPr>
          <w:sz w:val="22"/>
          <w:szCs w:val="22"/>
        </w:rPr>
        <w:t>СКЗИ должно обеспечивать регистрацию и хранение событий безопасности.</w:t>
      </w:r>
    </w:p>
    <w:p w14:paraId="71174570" w14:textId="03130F2A" w:rsidR="0049795E" w:rsidRPr="005B6F57" w:rsidRDefault="00400797" w:rsidP="00D830BA">
      <w:pPr>
        <w:pStyle w:val="14"/>
        <w:widowControl w:val="0"/>
        <w:ind w:firstLine="567"/>
        <w:contextualSpacing/>
        <w:jc w:val="both"/>
        <w:rPr>
          <w:sz w:val="22"/>
          <w:szCs w:val="22"/>
        </w:rPr>
      </w:pPr>
      <w:r w:rsidRPr="005B6F57">
        <w:rPr>
          <w:sz w:val="22"/>
          <w:szCs w:val="22"/>
        </w:rPr>
        <w:t xml:space="preserve">1.8. </w:t>
      </w:r>
      <w:r w:rsidR="0049795E" w:rsidRPr="005B6F57">
        <w:rPr>
          <w:sz w:val="22"/>
          <w:szCs w:val="22"/>
        </w:rPr>
        <w:t xml:space="preserve">СКЗИ должно поддерживать отправку информационных сообщений по протоколу </w:t>
      </w:r>
      <w:proofErr w:type="spellStart"/>
      <w:r w:rsidR="0049795E" w:rsidRPr="005B6F57">
        <w:rPr>
          <w:sz w:val="22"/>
          <w:szCs w:val="22"/>
        </w:rPr>
        <w:t>syslog</w:t>
      </w:r>
      <w:proofErr w:type="spellEnd"/>
      <w:r w:rsidR="0049795E" w:rsidRPr="005B6F57">
        <w:rPr>
          <w:sz w:val="22"/>
          <w:szCs w:val="22"/>
        </w:rPr>
        <w:t>.</w:t>
      </w:r>
    </w:p>
    <w:p w14:paraId="24CFBEEB" w14:textId="1A4F13BC" w:rsidR="0049795E" w:rsidRPr="005B6F57" w:rsidRDefault="00400797" w:rsidP="00D830BA">
      <w:pPr>
        <w:pStyle w:val="14"/>
        <w:widowControl w:val="0"/>
        <w:ind w:firstLine="567"/>
        <w:contextualSpacing/>
        <w:jc w:val="both"/>
        <w:rPr>
          <w:sz w:val="22"/>
          <w:szCs w:val="22"/>
        </w:rPr>
      </w:pPr>
      <w:r w:rsidRPr="005B6F57">
        <w:rPr>
          <w:sz w:val="22"/>
          <w:szCs w:val="22"/>
        </w:rPr>
        <w:t xml:space="preserve">1.9. </w:t>
      </w:r>
      <w:r w:rsidR="0049795E"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0DC0022" w14:textId="55595558" w:rsidR="0049795E" w:rsidRPr="005B6F57" w:rsidRDefault="00400797" w:rsidP="00D830BA">
      <w:pPr>
        <w:pStyle w:val="14"/>
        <w:widowControl w:val="0"/>
        <w:ind w:firstLine="567"/>
        <w:contextualSpacing/>
        <w:jc w:val="both"/>
        <w:rPr>
          <w:sz w:val="22"/>
          <w:szCs w:val="22"/>
        </w:rPr>
      </w:pPr>
      <w:r w:rsidRPr="005B6F57">
        <w:rPr>
          <w:sz w:val="22"/>
          <w:szCs w:val="22"/>
        </w:rPr>
        <w:t xml:space="preserve">1.10. </w:t>
      </w:r>
      <w:r w:rsidR="0049795E" w:rsidRPr="005B6F57">
        <w:rPr>
          <w:sz w:val="22"/>
          <w:szCs w:val="22"/>
        </w:rPr>
        <w:t xml:space="preserve">СКЗИ должно поддерживать отправку уведомлений о наступлении события в формате SNMP </w:t>
      </w:r>
      <w:proofErr w:type="spellStart"/>
      <w:r w:rsidR="0049795E" w:rsidRPr="005B6F57">
        <w:rPr>
          <w:sz w:val="22"/>
          <w:szCs w:val="22"/>
        </w:rPr>
        <w:t>Trap</w:t>
      </w:r>
      <w:proofErr w:type="spellEnd"/>
      <w:r w:rsidR="0049795E" w:rsidRPr="005B6F57">
        <w:rPr>
          <w:sz w:val="22"/>
          <w:szCs w:val="22"/>
        </w:rPr>
        <w:t>.</w:t>
      </w:r>
    </w:p>
    <w:p w14:paraId="22FDEC20" w14:textId="329F24B5" w:rsidR="0049795E" w:rsidRPr="005B6F57" w:rsidRDefault="00400797" w:rsidP="00D830BA">
      <w:pPr>
        <w:pStyle w:val="14"/>
        <w:widowControl w:val="0"/>
        <w:ind w:firstLine="567"/>
        <w:contextualSpacing/>
        <w:jc w:val="both"/>
        <w:rPr>
          <w:sz w:val="22"/>
          <w:szCs w:val="22"/>
        </w:rPr>
      </w:pPr>
      <w:r w:rsidRPr="005B6F57">
        <w:rPr>
          <w:sz w:val="22"/>
          <w:szCs w:val="22"/>
        </w:rPr>
        <w:t xml:space="preserve">1.11. </w:t>
      </w:r>
      <w:r w:rsidR="0049795E"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2583DF4" w14:textId="528C27B6" w:rsidR="0049795E" w:rsidRPr="005B6F57" w:rsidRDefault="00400797" w:rsidP="00D830BA">
      <w:pPr>
        <w:pStyle w:val="14"/>
        <w:widowControl w:val="0"/>
        <w:ind w:firstLine="567"/>
        <w:contextualSpacing/>
        <w:jc w:val="both"/>
        <w:rPr>
          <w:sz w:val="22"/>
          <w:szCs w:val="22"/>
        </w:rPr>
      </w:pPr>
      <w:r w:rsidRPr="005B6F57">
        <w:rPr>
          <w:sz w:val="22"/>
          <w:szCs w:val="22"/>
        </w:rPr>
        <w:t xml:space="preserve">1.12. </w:t>
      </w:r>
      <w:r w:rsidR="0049795E"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E4D6135" w14:textId="4FFC2324" w:rsidR="0049795E" w:rsidRPr="005B6F57" w:rsidRDefault="00400797" w:rsidP="00D830BA">
      <w:pPr>
        <w:pStyle w:val="14"/>
        <w:widowControl w:val="0"/>
        <w:ind w:firstLine="567"/>
        <w:contextualSpacing/>
        <w:jc w:val="both"/>
        <w:rPr>
          <w:sz w:val="22"/>
          <w:szCs w:val="22"/>
        </w:rPr>
      </w:pPr>
      <w:r w:rsidRPr="005B6F57">
        <w:rPr>
          <w:sz w:val="22"/>
          <w:szCs w:val="22"/>
        </w:rPr>
        <w:t xml:space="preserve">1.13. </w:t>
      </w:r>
      <w:r w:rsidR="0049795E"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6D7507D3" w14:textId="0B147F60" w:rsidR="002413A9" w:rsidRPr="005B6F57" w:rsidRDefault="00400797" w:rsidP="00D830BA">
      <w:pPr>
        <w:pStyle w:val="14"/>
        <w:widowControl w:val="0"/>
        <w:ind w:firstLine="567"/>
        <w:contextualSpacing/>
        <w:jc w:val="both"/>
        <w:rPr>
          <w:sz w:val="22"/>
          <w:szCs w:val="22"/>
        </w:rPr>
      </w:pPr>
      <w:r w:rsidRPr="005B6F57">
        <w:rPr>
          <w:sz w:val="22"/>
          <w:szCs w:val="22"/>
        </w:rPr>
        <w:t xml:space="preserve">1.14. </w:t>
      </w:r>
      <w:r w:rsidR="0049795E"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r w:rsidR="0013012D" w:rsidRPr="005B6F57">
        <w:rPr>
          <w:sz w:val="22"/>
          <w:szCs w:val="22"/>
        </w:rPr>
        <w:t>.</w:t>
      </w:r>
    </w:p>
    <w:p w14:paraId="2746C684" w14:textId="67D8F3E5" w:rsidR="002413A9" w:rsidRPr="005B6F57" w:rsidRDefault="00400797" w:rsidP="00D830BA">
      <w:pPr>
        <w:pStyle w:val="14"/>
        <w:widowControl w:val="0"/>
        <w:spacing w:before="120"/>
        <w:ind w:firstLine="567"/>
        <w:jc w:val="both"/>
        <w:rPr>
          <w:b/>
          <w:sz w:val="22"/>
          <w:szCs w:val="22"/>
        </w:rPr>
      </w:pPr>
      <w:r w:rsidRPr="005B6F57">
        <w:rPr>
          <w:b/>
          <w:sz w:val="22"/>
          <w:szCs w:val="22"/>
        </w:rPr>
        <w:t xml:space="preserve">2. </w:t>
      </w:r>
      <w:r w:rsidR="0013012D" w:rsidRPr="005B6F57">
        <w:rPr>
          <w:b/>
          <w:sz w:val="22"/>
          <w:szCs w:val="22"/>
        </w:rPr>
        <w:t xml:space="preserve">Требования </w:t>
      </w:r>
      <w:r w:rsidR="0049795E" w:rsidRPr="005B6F57">
        <w:rPr>
          <w:b/>
          <w:sz w:val="22"/>
          <w:szCs w:val="22"/>
        </w:rPr>
        <w:t xml:space="preserve">для </w:t>
      </w:r>
      <w:proofErr w:type="spellStart"/>
      <w:r w:rsidR="0049795E" w:rsidRPr="005B6F57">
        <w:rPr>
          <w:b/>
          <w:sz w:val="22"/>
          <w:szCs w:val="22"/>
        </w:rPr>
        <w:t>криптошлюза</w:t>
      </w:r>
      <w:proofErr w:type="spellEnd"/>
    </w:p>
    <w:p w14:paraId="20A2EA67" w14:textId="77777777" w:rsidR="0049795E" w:rsidRPr="005B6F57" w:rsidRDefault="0049795E" w:rsidP="00D830BA">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250735FB" w14:textId="2EC0DB33" w:rsidR="0049795E" w:rsidRPr="005B6F57" w:rsidRDefault="00400797" w:rsidP="00D830BA">
      <w:pPr>
        <w:pStyle w:val="14"/>
        <w:widowControl w:val="0"/>
        <w:ind w:firstLine="567"/>
        <w:contextualSpacing/>
        <w:jc w:val="both"/>
        <w:rPr>
          <w:sz w:val="22"/>
          <w:szCs w:val="22"/>
        </w:rPr>
      </w:pPr>
      <w:r w:rsidRPr="005B6F57">
        <w:rPr>
          <w:sz w:val="22"/>
          <w:szCs w:val="22"/>
        </w:rPr>
        <w:t xml:space="preserve">2.1. </w:t>
      </w:r>
      <w:r w:rsidR="0049795E"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20AE9961" w14:textId="3FB4B436"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сетевых адресов источника и назначения;</w:t>
      </w:r>
    </w:p>
    <w:p w14:paraId="653EE4BE" w14:textId="145DEC4D"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используемых сетевых протоколов;</w:t>
      </w:r>
    </w:p>
    <w:p w14:paraId="38DA4A4E" w14:textId="0426BF8E"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транспортных портов источника и назначения.</w:t>
      </w:r>
    </w:p>
    <w:p w14:paraId="296160CA" w14:textId="77777777" w:rsidR="0049795E" w:rsidRPr="005B6F57" w:rsidRDefault="0049795E" w:rsidP="00D830BA">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17CADFAE" w14:textId="42A8F5D7"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запрет прохождения трафика;</w:t>
      </w:r>
    </w:p>
    <w:p w14:paraId="5CF3D5D3" w14:textId="3C9FF23D"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разрешение прохождения трафика.</w:t>
      </w:r>
    </w:p>
    <w:p w14:paraId="115EE1A9" w14:textId="42B0B4EC" w:rsidR="0049795E" w:rsidRPr="005B6F57" w:rsidRDefault="00400797" w:rsidP="00D830BA">
      <w:pPr>
        <w:pStyle w:val="14"/>
        <w:widowControl w:val="0"/>
        <w:ind w:firstLine="567"/>
        <w:contextualSpacing/>
        <w:jc w:val="both"/>
        <w:rPr>
          <w:sz w:val="22"/>
          <w:szCs w:val="22"/>
        </w:rPr>
      </w:pPr>
      <w:r w:rsidRPr="005B6F57">
        <w:rPr>
          <w:sz w:val="22"/>
          <w:szCs w:val="22"/>
        </w:rPr>
        <w:t xml:space="preserve">2.2. </w:t>
      </w:r>
      <w:r w:rsidR="0049795E" w:rsidRPr="005B6F57">
        <w:rPr>
          <w:sz w:val="22"/>
          <w:szCs w:val="22"/>
        </w:rPr>
        <w:t>Должна выполняться аутентификация и контроль данных участников защищенного сетевого взаимодействия.</w:t>
      </w:r>
    </w:p>
    <w:p w14:paraId="0003DA5A" w14:textId="52439545" w:rsidR="0049795E" w:rsidRPr="005B6F57" w:rsidRDefault="00400797" w:rsidP="00D830BA">
      <w:pPr>
        <w:pStyle w:val="14"/>
        <w:widowControl w:val="0"/>
        <w:ind w:firstLine="567"/>
        <w:contextualSpacing/>
        <w:jc w:val="both"/>
        <w:rPr>
          <w:sz w:val="22"/>
          <w:szCs w:val="22"/>
        </w:rPr>
      </w:pPr>
      <w:r w:rsidRPr="005B6F57">
        <w:rPr>
          <w:sz w:val="22"/>
          <w:szCs w:val="22"/>
        </w:rPr>
        <w:t xml:space="preserve">2.3. </w:t>
      </w:r>
      <w:r w:rsidR="0049795E"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EDC6CE3" w14:textId="6334E721" w:rsidR="0049795E" w:rsidRPr="005B6F57" w:rsidRDefault="00400797" w:rsidP="00D830BA">
      <w:pPr>
        <w:pStyle w:val="14"/>
        <w:widowControl w:val="0"/>
        <w:ind w:firstLine="567"/>
        <w:contextualSpacing/>
        <w:jc w:val="both"/>
        <w:rPr>
          <w:sz w:val="22"/>
          <w:szCs w:val="22"/>
        </w:rPr>
      </w:pPr>
      <w:r w:rsidRPr="005B6F57">
        <w:rPr>
          <w:sz w:val="22"/>
          <w:szCs w:val="22"/>
        </w:rPr>
        <w:t xml:space="preserve">2.4. </w:t>
      </w:r>
      <w:r w:rsidR="0049795E" w:rsidRPr="005B6F57">
        <w:rPr>
          <w:sz w:val="22"/>
          <w:szCs w:val="22"/>
        </w:rPr>
        <w:t>Должна быть реализована возможность построения защищенного канала доступа до сетевых ресурсов.</w:t>
      </w:r>
    </w:p>
    <w:p w14:paraId="594A112A" w14:textId="5B9BAC28" w:rsidR="0049795E" w:rsidRPr="005B6F57" w:rsidRDefault="00400797" w:rsidP="00D830BA">
      <w:pPr>
        <w:pStyle w:val="14"/>
        <w:widowControl w:val="0"/>
        <w:ind w:firstLine="567"/>
        <w:contextualSpacing/>
        <w:jc w:val="both"/>
        <w:rPr>
          <w:sz w:val="22"/>
          <w:szCs w:val="22"/>
        </w:rPr>
      </w:pPr>
      <w:r w:rsidRPr="005B6F57">
        <w:rPr>
          <w:sz w:val="22"/>
          <w:szCs w:val="22"/>
        </w:rPr>
        <w:t xml:space="preserve">2.5. </w:t>
      </w:r>
      <w:r w:rsidR="0049795E" w:rsidRPr="005B6F57">
        <w:rPr>
          <w:sz w:val="22"/>
          <w:szCs w:val="22"/>
        </w:rPr>
        <w:t>Для построения защищенных каналов должны использоваться криптографические алгоритмы:</w:t>
      </w:r>
    </w:p>
    <w:p w14:paraId="0981519D" w14:textId="337DDACA"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4124ABA2" w14:textId="36C1E001"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 xml:space="preserve">ГОСТ Р 34.11–2012 «Информационная технология. Криптографическая защита информации. Функция </w:t>
      </w:r>
      <w:proofErr w:type="spellStart"/>
      <w:r w:rsidR="0049795E" w:rsidRPr="005B6F57">
        <w:rPr>
          <w:sz w:val="22"/>
          <w:szCs w:val="22"/>
        </w:rPr>
        <w:t>хэширования</w:t>
      </w:r>
      <w:proofErr w:type="spellEnd"/>
      <w:r w:rsidR="0049795E" w:rsidRPr="005B6F57">
        <w:rPr>
          <w:sz w:val="22"/>
          <w:szCs w:val="22"/>
        </w:rPr>
        <w:t>»;</w:t>
      </w:r>
    </w:p>
    <w:p w14:paraId="36D93726" w14:textId="564A5A48"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ГОСТ Р 34.12–2015 «Информационная технология. Криптографическая защита информации. Блочные шифры»;</w:t>
      </w:r>
    </w:p>
    <w:p w14:paraId="462589B7" w14:textId="5D9389E2"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ГОСТ Р 34.13–2015 «Информационная технология. Криптографическая защита информации. Режимы работы блочных шифров».</w:t>
      </w:r>
    </w:p>
    <w:p w14:paraId="29211450" w14:textId="522A7AFA" w:rsidR="0049795E" w:rsidRPr="005B6F57" w:rsidRDefault="00400797" w:rsidP="00D830BA">
      <w:pPr>
        <w:pStyle w:val="14"/>
        <w:widowControl w:val="0"/>
        <w:ind w:firstLine="567"/>
        <w:contextualSpacing/>
        <w:jc w:val="both"/>
        <w:rPr>
          <w:sz w:val="22"/>
          <w:szCs w:val="22"/>
        </w:rPr>
      </w:pPr>
      <w:r w:rsidRPr="005B6F57">
        <w:rPr>
          <w:sz w:val="22"/>
          <w:szCs w:val="22"/>
        </w:rPr>
        <w:lastRenderedPageBreak/>
        <w:t xml:space="preserve">2.6. </w:t>
      </w:r>
      <w:r w:rsidR="0049795E" w:rsidRPr="005B6F57">
        <w:rPr>
          <w:sz w:val="22"/>
          <w:szCs w:val="22"/>
        </w:rPr>
        <w:t>При построении защищенных каналов должна быть учтена необходимость:</w:t>
      </w:r>
    </w:p>
    <w:p w14:paraId="75150AF0" w14:textId="434D83CF"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43519D23" w14:textId="598F2B8C"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2D061C9C" w14:textId="7C2AD8A4"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5E845ECB" w14:textId="2373291A" w:rsidR="0049795E" w:rsidRPr="005B6F57" w:rsidRDefault="00400797" w:rsidP="00D830BA">
      <w:pPr>
        <w:pStyle w:val="14"/>
        <w:widowControl w:val="0"/>
        <w:ind w:firstLine="567"/>
        <w:contextualSpacing/>
        <w:jc w:val="both"/>
        <w:rPr>
          <w:sz w:val="22"/>
          <w:szCs w:val="22"/>
        </w:rPr>
      </w:pPr>
      <w:r w:rsidRPr="005B6F57">
        <w:rPr>
          <w:sz w:val="22"/>
          <w:szCs w:val="22"/>
        </w:rPr>
        <w:t xml:space="preserve">2.7. </w:t>
      </w:r>
      <w:r w:rsidR="0049795E"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17356E96" w14:textId="562AF00D"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 xml:space="preserve">активной на данный момент политики безопасности; </w:t>
      </w:r>
    </w:p>
    <w:p w14:paraId="77E025FD" w14:textId="03561C7C"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наличия или отсутствия защищенного соединения (VPN-туннеля);</w:t>
      </w:r>
    </w:p>
    <w:p w14:paraId="6D1E4F45" w14:textId="7677413B"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статистических данных относительно действующих защищенных соединений;</w:t>
      </w:r>
    </w:p>
    <w:p w14:paraId="3ED40DB7" w14:textId="67C04083"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назначенных виртуальных IP-адресах для удаленных подключений пользователей (клиентов);</w:t>
      </w:r>
    </w:p>
    <w:p w14:paraId="681F04DD" w14:textId="33669ABA"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статистических данных относительно правил межсетевого экрана;</w:t>
      </w:r>
    </w:p>
    <w:p w14:paraId="090A74E5" w14:textId="2624A5D9"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ошибках получения политик безопасности;</w:t>
      </w:r>
    </w:p>
    <w:p w14:paraId="71332A2A" w14:textId="085AD717"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не запущенном или остановленном сервисе VPN/МЭ.</w:t>
      </w:r>
    </w:p>
    <w:p w14:paraId="52E57735" w14:textId="1F45175B" w:rsidR="0049795E" w:rsidRPr="005B6F57" w:rsidRDefault="00400797" w:rsidP="00D830BA">
      <w:pPr>
        <w:pStyle w:val="14"/>
        <w:widowControl w:val="0"/>
        <w:ind w:firstLine="567"/>
        <w:contextualSpacing/>
        <w:jc w:val="both"/>
        <w:rPr>
          <w:sz w:val="22"/>
          <w:szCs w:val="22"/>
        </w:rPr>
      </w:pPr>
      <w:r w:rsidRPr="005B6F57">
        <w:rPr>
          <w:sz w:val="22"/>
          <w:szCs w:val="22"/>
        </w:rPr>
        <w:t xml:space="preserve">2.8. </w:t>
      </w:r>
      <w:r w:rsidR="0049795E"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481B0019" w14:textId="47F1B9FD"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сетевой адрес источника и назначения;</w:t>
      </w:r>
    </w:p>
    <w:p w14:paraId="4EDFA2BC" w14:textId="78C049FD"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транспортный протокол и порт источника и назначения;</w:t>
      </w:r>
    </w:p>
    <w:p w14:paraId="7472F676" w14:textId="1D8FDFB4"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набор предложений шифрования для установления защищенного соединения;</w:t>
      </w:r>
    </w:p>
    <w:p w14:paraId="796609D8" w14:textId="47C661C0"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proofErr w:type="spellStart"/>
      <w:r w:rsidR="0049795E" w:rsidRPr="005B6F57">
        <w:rPr>
          <w:sz w:val="22"/>
          <w:szCs w:val="22"/>
        </w:rPr>
        <w:t>аутентификационные</w:t>
      </w:r>
      <w:proofErr w:type="spellEnd"/>
      <w:r w:rsidR="0049795E" w:rsidRPr="005B6F57">
        <w:rPr>
          <w:sz w:val="22"/>
          <w:szCs w:val="22"/>
        </w:rPr>
        <w:t xml:space="preserve"> данные участников при установлении защищенного соединения;</w:t>
      </w:r>
    </w:p>
    <w:p w14:paraId="5A94A2C5" w14:textId="47CAEA64" w:rsidR="0049795E" w:rsidRPr="005B6F57" w:rsidRDefault="00400797" w:rsidP="00D830BA">
      <w:pPr>
        <w:pStyle w:val="14"/>
        <w:widowControl w:val="0"/>
        <w:ind w:firstLine="567"/>
        <w:contextualSpacing/>
        <w:jc w:val="both"/>
        <w:rPr>
          <w:sz w:val="22"/>
          <w:szCs w:val="22"/>
        </w:rPr>
      </w:pPr>
      <w:r w:rsidRPr="005B6F57">
        <w:rPr>
          <w:sz w:val="22"/>
          <w:szCs w:val="22"/>
        </w:rPr>
        <w:t>-</w:t>
      </w:r>
      <w:r w:rsidR="0049795E" w:rsidRPr="005B6F57">
        <w:rPr>
          <w:sz w:val="22"/>
          <w:szCs w:val="22"/>
        </w:rPr>
        <w:t>согласованные параметры и алгоритмы защищенного соединения;</w:t>
      </w:r>
    </w:p>
    <w:p w14:paraId="133550C9" w14:textId="458C70F8"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описание ошибки с указанием причины при невозможности установления защищенного соединения.</w:t>
      </w:r>
    </w:p>
    <w:p w14:paraId="7F68F41A" w14:textId="434878E1" w:rsidR="0049795E" w:rsidRPr="005B6F57" w:rsidRDefault="00400797" w:rsidP="00D830BA">
      <w:pPr>
        <w:pStyle w:val="14"/>
        <w:widowControl w:val="0"/>
        <w:ind w:firstLine="567"/>
        <w:contextualSpacing/>
        <w:jc w:val="both"/>
        <w:rPr>
          <w:sz w:val="22"/>
          <w:szCs w:val="22"/>
        </w:rPr>
      </w:pPr>
      <w:r w:rsidRPr="005B6F57">
        <w:rPr>
          <w:sz w:val="22"/>
          <w:szCs w:val="22"/>
        </w:rPr>
        <w:t xml:space="preserve">2.9. </w:t>
      </w:r>
      <w:proofErr w:type="spellStart"/>
      <w:r w:rsidR="0049795E" w:rsidRPr="005B6F57">
        <w:rPr>
          <w:sz w:val="22"/>
          <w:szCs w:val="22"/>
        </w:rPr>
        <w:t>Криптошлюз</w:t>
      </w:r>
      <w:proofErr w:type="spellEnd"/>
      <w:r w:rsidR="0049795E" w:rsidRPr="005B6F57">
        <w:rPr>
          <w:sz w:val="22"/>
          <w:szCs w:val="22"/>
        </w:rPr>
        <w:t xml:space="preserve"> должен предоставлять следующие возможности настройки маршрутов:</w:t>
      </w:r>
    </w:p>
    <w:p w14:paraId="7869756A" w14:textId="51F499EB"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с использованием статической маршрутизации;</w:t>
      </w:r>
    </w:p>
    <w:p w14:paraId="00CA59F9" w14:textId="5AB1D9A3"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с использованием протоколов динамической маршрутизации BGP и OSPF.</w:t>
      </w:r>
    </w:p>
    <w:p w14:paraId="6DEA5FAD" w14:textId="5923C2D6" w:rsidR="0049795E" w:rsidRPr="005B6F57" w:rsidRDefault="00400797" w:rsidP="00D830BA">
      <w:pPr>
        <w:pStyle w:val="14"/>
        <w:widowControl w:val="0"/>
        <w:ind w:firstLine="567"/>
        <w:contextualSpacing/>
        <w:jc w:val="both"/>
        <w:rPr>
          <w:sz w:val="22"/>
          <w:szCs w:val="22"/>
        </w:rPr>
      </w:pPr>
      <w:r w:rsidRPr="005B6F57">
        <w:rPr>
          <w:sz w:val="22"/>
          <w:szCs w:val="22"/>
        </w:rPr>
        <w:t xml:space="preserve">2.10. </w:t>
      </w:r>
      <w:proofErr w:type="spellStart"/>
      <w:r w:rsidR="0049795E" w:rsidRPr="005B6F57">
        <w:rPr>
          <w:sz w:val="22"/>
          <w:szCs w:val="22"/>
        </w:rPr>
        <w:t>Криптошлюз</w:t>
      </w:r>
      <w:proofErr w:type="spellEnd"/>
      <w:r w:rsidR="0049795E"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53654EDB" w14:textId="779D45EC" w:rsidR="0049795E" w:rsidRPr="005B6F57" w:rsidRDefault="00400797" w:rsidP="00D830BA">
      <w:pPr>
        <w:pStyle w:val="14"/>
        <w:widowControl w:val="0"/>
        <w:ind w:firstLine="567"/>
        <w:contextualSpacing/>
        <w:jc w:val="both"/>
        <w:rPr>
          <w:sz w:val="22"/>
          <w:szCs w:val="22"/>
        </w:rPr>
      </w:pPr>
      <w:r w:rsidRPr="005B6F57">
        <w:rPr>
          <w:sz w:val="22"/>
          <w:szCs w:val="22"/>
        </w:rPr>
        <w:t xml:space="preserve">2.11. </w:t>
      </w:r>
      <w:proofErr w:type="spellStart"/>
      <w:r w:rsidR="0049795E" w:rsidRPr="005B6F57">
        <w:rPr>
          <w:sz w:val="22"/>
          <w:szCs w:val="22"/>
        </w:rPr>
        <w:t>Криптошлюз</w:t>
      </w:r>
      <w:proofErr w:type="spellEnd"/>
      <w:r w:rsidR="0049795E"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49795E" w:rsidRPr="005B6F57">
        <w:rPr>
          <w:sz w:val="22"/>
          <w:szCs w:val="22"/>
        </w:rPr>
        <w:t>bonding</w:t>
      </w:r>
      <w:proofErr w:type="spellEnd"/>
      <w:r w:rsidR="0049795E" w:rsidRPr="005B6F57">
        <w:rPr>
          <w:sz w:val="22"/>
          <w:szCs w:val="22"/>
        </w:rPr>
        <w:t>) с поддержкой протокола LACP.</w:t>
      </w:r>
    </w:p>
    <w:p w14:paraId="708F1939" w14:textId="6164F5DF" w:rsidR="0049795E" w:rsidRPr="005B6F57" w:rsidRDefault="00400797" w:rsidP="00D830BA">
      <w:pPr>
        <w:pStyle w:val="14"/>
        <w:widowControl w:val="0"/>
        <w:ind w:firstLine="567"/>
        <w:contextualSpacing/>
        <w:jc w:val="both"/>
        <w:rPr>
          <w:sz w:val="22"/>
          <w:szCs w:val="22"/>
        </w:rPr>
      </w:pPr>
      <w:r w:rsidRPr="005B6F57">
        <w:rPr>
          <w:sz w:val="22"/>
          <w:szCs w:val="22"/>
        </w:rPr>
        <w:t xml:space="preserve">2.12. </w:t>
      </w:r>
      <w:proofErr w:type="spellStart"/>
      <w:r w:rsidR="0049795E" w:rsidRPr="005B6F57">
        <w:rPr>
          <w:sz w:val="22"/>
          <w:szCs w:val="22"/>
        </w:rPr>
        <w:t>Криптошлюз</w:t>
      </w:r>
      <w:proofErr w:type="spellEnd"/>
      <w:r w:rsidR="0049795E"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3CC78E9A" w14:textId="3B1C7F27"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одиночном (</w:t>
      </w:r>
      <w:proofErr w:type="spellStart"/>
      <w:r w:rsidR="0049795E" w:rsidRPr="005B6F57">
        <w:rPr>
          <w:sz w:val="22"/>
          <w:szCs w:val="22"/>
        </w:rPr>
        <w:t>single</w:t>
      </w:r>
      <w:proofErr w:type="spellEnd"/>
      <w:r w:rsidR="0049795E" w:rsidRPr="005B6F57">
        <w:rPr>
          <w:sz w:val="22"/>
          <w:szCs w:val="22"/>
        </w:rPr>
        <w:t>) – без резервирования и балансировки трафика;</w:t>
      </w:r>
    </w:p>
    <w:p w14:paraId="4EB67D31" w14:textId="6232B743"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работы в кластере типа активный/резервный (</w:t>
      </w:r>
      <w:proofErr w:type="spellStart"/>
      <w:r w:rsidR="0049795E" w:rsidRPr="005B6F57">
        <w:rPr>
          <w:sz w:val="22"/>
          <w:szCs w:val="22"/>
        </w:rPr>
        <w:t>active</w:t>
      </w:r>
      <w:proofErr w:type="spellEnd"/>
      <w:r w:rsidR="0049795E" w:rsidRPr="005B6F57">
        <w:rPr>
          <w:sz w:val="22"/>
          <w:szCs w:val="22"/>
        </w:rPr>
        <w:t>/backup) – резервирование на уровне устройств, (распределенный режим), в котором:</w:t>
      </w:r>
    </w:p>
    <w:p w14:paraId="49ED9312" w14:textId="685096AC"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 xml:space="preserve">несколько </w:t>
      </w:r>
      <w:proofErr w:type="spellStart"/>
      <w:r w:rsidR="0049795E" w:rsidRPr="005B6F57">
        <w:rPr>
          <w:sz w:val="22"/>
          <w:szCs w:val="22"/>
        </w:rPr>
        <w:t>криптошлюзов</w:t>
      </w:r>
      <w:proofErr w:type="spellEnd"/>
      <w:r w:rsidR="0049795E" w:rsidRPr="005B6F57">
        <w:rPr>
          <w:sz w:val="22"/>
          <w:szCs w:val="22"/>
        </w:rPr>
        <w:t xml:space="preserve"> объединяются в одно логическое устройство с использованием </w:t>
      </w:r>
      <w:proofErr w:type="spellStart"/>
      <w:r w:rsidR="0049795E" w:rsidRPr="005B6F57">
        <w:rPr>
          <w:sz w:val="22"/>
          <w:szCs w:val="22"/>
        </w:rPr>
        <w:t>балансировщика</w:t>
      </w:r>
      <w:proofErr w:type="spellEnd"/>
      <w:r w:rsidR="0049795E" w:rsidRPr="005B6F57">
        <w:rPr>
          <w:sz w:val="22"/>
          <w:szCs w:val="22"/>
        </w:rPr>
        <w:t>, с помощью которого осуществляется контроль работоспособности узлов кластера (</w:t>
      </w:r>
      <w:proofErr w:type="spellStart"/>
      <w:r w:rsidR="0049795E" w:rsidRPr="005B6F57">
        <w:rPr>
          <w:sz w:val="22"/>
          <w:szCs w:val="22"/>
        </w:rPr>
        <w:t>криптошлюзов</w:t>
      </w:r>
      <w:proofErr w:type="spellEnd"/>
      <w:r w:rsidR="0049795E" w:rsidRPr="005B6F57">
        <w:rPr>
          <w:sz w:val="22"/>
          <w:szCs w:val="22"/>
        </w:rPr>
        <w:t>);</w:t>
      </w:r>
    </w:p>
    <w:p w14:paraId="3A300450" w14:textId="445E3194"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 xml:space="preserve">трафик обрабатывается только одним из </w:t>
      </w:r>
      <w:proofErr w:type="spellStart"/>
      <w:r w:rsidR="0049795E" w:rsidRPr="005B6F57">
        <w:rPr>
          <w:sz w:val="22"/>
          <w:szCs w:val="22"/>
        </w:rPr>
        <w:t>криптошлюзов</w:t>
      </w:r>
      <w:proofErr w:type="spellEnd"/>
      <w:r w:rsidR="0049795E" w:rsidRPr="005B6F57">
        <w:rPr>
          <w:sz w:val="22"/>
          <w:szCs w:val="22"/>
        </w:rPr>
        <w:t xml:space="preserve"> в кластере – активным на данный момент;</w:t>
      </w:r>
    </w:p>
    <w:p w14:paraId="5F2244AE" w14:textId="28020121" w:rsidR="0049795E" w:rsidRPr="005B6F57" w:rsidRDefault="00400797" w:rsidP="00D830BA">
      <w:pPr>
        <w:pStyle w:val="14"/>
        <w:widowControl w:val="0"/>
        <w:ind w:left="1134"/>
        <w:contextualSpacing/>
        <w:jc w:val="both"/>
        <w:rPr>
          <w:sz w:val="22"/>
          <w:szCs w:val="22"/>
        </w:rPr>
      </w:pPr>
      <w:r w:rsidRPr="005B6F57">
        <w:rPr>
          <w:sz w:val="22"/>
          <w:szCs w:val="22"/>
        </w:rPr>
        <w:t xml:space="preserve">- </w:t>
      </w:r>
      <w:proofErr w:type="spellStart"/>
      <w:r w:rsidR="0049795E" w:rsidRPr="005B6F57">
        <w:rPr>
          <w:sz w:val="22"/>
          <w:szCs w:val="22"/>
        </w:rPr>
        <w:t>балансировщик</w:t>
      </w:r>
      <w:proofErr w:type="spellEnd"/>
      <w:r w:rsidR="0049795E"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49795E" w:rsidRPr="005B6F57">
        <w:rPr>
          <w:sz w:val="22"/>
          <w:szCs w:val="22"/>
        </w:rPr>
        <w:t>криптошлюза</w:t>
      </w:r>
      <w:proofErr w:type="spellEnd"/>
      <w:r w:rsidR="0049795E" w:rsidRPr="005B6F57">
        <w:rPr>
          <w:sz w:val="22"/>
          <w:szCs w:val="22"/>
        </w:rPr>
        <w:t>;</w:t>
      </w:r>
    </w:p>
    <w:p w14:paraId="40B1BC53" w14:textId="6DCC9250"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 xml:space="preserve">возможно построение защищенных соединений типа </w:t>
      </w:r>
      <w:proofErr w:type="spellStart"/>
      <w:r w:rsidR="0049795E" w:rsidRPr="005B6F57">
        <w:rPr>
          <w:sz w:val="22"/>
          <w:szCs w:val="22"/>
        </w:rPr>
        <w:t>site-to-site</w:t>
      </w:r>
      <w:proofErr w:type="spellEnd"/>
      <w:r w:rsidR="0049795E" w:rsidRPr="005B6F57">
        <w:rPr>
          <w:sz w:val="22"/>
          <w:szCs w:val="22"/>
        </w:rPr>
        <w:t xml:space="preserve"> или RA VPN;</w:t>
      </w:r>
    </w:p>
    <w:p w14:paraId="7D929251" w14:textId="6AFB6B20"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передача или перехват защищенных соединений с отказавшего узла не осуществляется.</w:t>
      </w:r>
    </w:p>
    <w:p w14:paraId="7B042947" w14:textId="348AEA5A" w:rsidR="0049795E" w:rsidRPr="005B6F57" w:rsidRDefault="00400797" w:rsidP="00D830BA">
      <w:pPr>
        <w:pStyle w:val="14"/>
        <w:widowControl w:val="0"/>
        <w:ind w:firstLine="567"/>
        <w:contextualSpacing/>
        <w:jc w:val="both"/>
        <w:rPr>
          <w:sz w:val="22"/>
          <w:szCs w:val="22"/>
        </w:rPr>
      </w:pPr>
      <w:r w:rsidRPr="005B6F57">
        <w:rPr>
          <w:sz w:val="22"/>
          <w:szCs w:val="22"/>
        </w:rPr>
        <w:t xml:space="preserve">- </w:t>
      </w:r>
      <w:r w:rsidR="0049795E" w:rsidRPr="005B6F57">
        <w:rPr>
          <w:sz w:val="22"/>
          <w:szCs w:val="22"/>
        </w:rPr>
        <w:t>работы в кластере типа активный/активный (</w:t>
      </w:r>
      <w:proofErr w:type="spellStart"/>
      <w:r w:rsidR="0049795E" w:rsidRPr="005B6F57">
        <w:rPr>
          <w:sz w:val="22"/>
          <w:szCs w:val="22"/>
        </w:rPr>
        <w:t>active</w:t>
      </w:r>
      <w:proofErr w:type="spellEnd"/>
      <w:r w:rsidR="0049795E" w:rsidRPr="005B6F57">
        <w:rPr>
          <w:sz w:val="22"/>
          <w:szCs w:val="22"/>
        </w:rPr>
        <w:t>/</w:t>
      </w:r>
      <w:proofErr w:type="spellStart"/>
      <w:r w:rsidR="0049795E" w:rsidRPr="005B6F57">
        <w:rPr>
          <w:sz w:val="22"/>
          <w:szCs w:val="22"/>
        </w:rPr>
        <w:t>active</w:t>
      </w:r>
      <w:proofErr w:type="spellEnd"/>
      <w:r w:rsidR="0049795E" w:rsidRPr="005B6F57">
        <w:rPr>
          <w:sz w:val="22"/>
          <w:szCs w:val="22"/>
        </w:rPr>
        <w:t>) – резервирование и балансировка обработки трафика на уровне устройств, (распределенный режим), в котором:</w:t>
      </w:r>
    </w:p>
    <w:p w14:paraId="69B092BC" w14:textId="00F69026"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 xml:space="preserve">несколько </w:t>
      </w:r>
      <w:proofErr w:type="spellStart"/>
      <w:r w:rsidR="0049795E" w:rsidRPr="005B6F57">
        <w:rPr>
          <w:sz w:val="22"/>
          <w:szCs w:val="22"/>
        </w:rPr>
        <w:t>криптошлюзов</w:t>
      </w:r>
      <w:proofErr w:type="spellEnd"/>
      <w:r w:rsidR="0049795E" w:rsidRPr="005B6F57">
        <w:rPr>
          <w:sz w:val="22"/>
          <w:szCs w:val="22"/>
        </w:rPr>
        <w:t xml:space="preserve"> объединяются в одно логическое устройство без использования </w:t>
      </w:r>
      <w:proofErr w:type="spellStart"/>
      <w:r w:rsidR="0049795E" w:rsidRPr="005B6F57">
        <w:rPr>
          <w:sz w:val="22"/>
          <w:szCs w:val="22"/>
        </w:rPr>
        <w:t>балансировщика</w:t>
      </w:r>
      <w:proofErr w:type="spellEnd"/>
      <w:r w:rsidR="0049795E" w:rsidRPr="005B6F57">
        <w:rPr>
          <w:sz w:val="22"/>
          <w:szCs w:val="22"/>
        </w:rPr>
        <w:t>;</w:t>
      </w:r>
    </w:p>
    <w:p w14:paraId="35FA1F92" w14:textId="25E3C0F8"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 xml:space="preserve">трафик может обрабатываться несколькими </w:t>
      </w:r>
      <w:proofErr w:type="spellStart"/>
      <w:r w:rsidR="0049795E" w:rsidRPr="005B6F57">
        <w:rPr>
          <w:sz w:val="22"/>
          <w:szCs w:val="22"/>
        </w:rPr>
        <w:t>криптошлюзами</w:t>
      </w:r>
      <w:proofErr w:type="spellEnd"/>
      <w:r w:rsidR="0049795E" w:rsidRPr="005B6F57">
        <w:rPr>
          <w:sz w:val="22"/>
          <w:szCs w:val="22"/>
        </w:rPr>
        <w:t xml:space="preserve"> в кластере одновременно;</w:t>
      </w:r>
    </w:p>
    <w:p w14:paraId="579A05BF" w14:textId="0DC585DF"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49795E" w:rsidRPr="005B6F57">
        <w:rPr>
          <w:sz w:val="22"/>
          <w:szCs w:val="22"/>
        </w:rPr>
        <w:t>криптошлюза</w:t>
      </w:r>
      <w:proofErr w:type="spellEnd"/>
      <w:r w:rsidR="0049795E" w:rsidRPr="005B6F57">
        <w:rPr>
          <w:sz w:val="22"/>
          <w:szCs w:val="22"/>
        </w:rPr>
        <w:t xml:space="preserve">) в случае неисправности или высокой нагрузки на </w:t>
      </w:r>
      <w:proofErr w:type="spellStart"/>
      <w:r w:rsidR="0049795E" w:rsidRPr="005B6F57">
        <w:rPr>
          <w:sz w:val="22"/>
          <w:szCs w:val="22"/>
        </w:rPr>
        <w:t>криптошлюз</w:t>
      </w:r>
      <w:proofErr w:type="spellEnd"/>
      <w:r w:rsidR="0049795E" w:rsidRPr="005B6F57">
        <w:rPr>
          <w:sz w:val="22"/>
          <w:szCs w:val="22"/>
        </w:rPr>
        <w:t>;</w:t>
      </w:r>
    </w:p>
    <w:p w14:paraId="4ADB44D5" w14:textId="419110DA"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возможно построение защищенных соединений типа RA VPN;</w:t>
      </w:r>
    </w:p>
    <w:p w14:paraId="58EC6E0D" w14:textId="66B72F2E" w:rsidR="0049795E" w:rsidRPr="005B6F57" w:rsidRDefault="00400797" w:rsidP="00D830BA">
      <w:pPr>
        <w:pStyle w:val="14"/>
        <w:widowControl w:val="0"/>
        <w:ind w:left="1134"/>
        <w:contextualSpacing/>
        <w:jc w:val="both"/>
        <w:rPr>
          <w:sz w:val="22"/>
          <w:szCs w:val="22"/>
        </w:rPr>
      </w:pPr>
      <w:r w:rsidRPr="005B6F57">
        <w:rPr>
          <w:sz w:val="22"/>
          <w:szCs w:val="22"/>
        </w:rPr>
        <w:t xml:space="preserve">- </w:t>
      </w:r>
      <w:r w:rsidR="0049795E" w:rsidRPr="005B6F57">
        <w:rPr>
          <w:sz w:val="22"/>
          <w:szCs w:val="22"/>
        </w:rPr>
        <w:t>передача или перехват защищенных соединений с отказавшего узла не осуществляется.</w:t>
      </w:r>
    </w:p>
    <w:p w14:paraId="0146DE4A" w14:textId="7E4FE4BE" w:rsidR="0049795E" w:rsidRPr="005B6F57" w:rsidRDefault="00D830BA" w:rsidP="00D830BA">
      <w:pPr>
        <w:pStyle w:val="14"/>
        <w:widowControl w:val="0"/>
        <w:ind w:firstLine="567"/>
        <w:contextualSpacing/>
        <w:jc w:val="both"/>
        <w:rPr>
          <w:sz w:val="22"/>
          <w:szCs w:val="22"/>
        </w:rPr>
      </w:pPr>
      <w:r w:rsidRPr="005B6F57">
        <w:rPr>
          <w:sz w:val="22"/>
          <w:szCs w:val="22"/>
        </w:rPr>
        <w:t xml:space="preserve">- </w:t>
      </w:r>
      <w:proofErr w:type="spellStart"/>
      <w:r w:rsidR="0049795E" w:rsidRPr="005B6F57">
        <w:rPr>
          <w:sz w:val="22"/>
          <w:szCs w:val="22"/>
        </w:rPr>
        <w:t>Криптошлюз</w:t>
      </w:r>
      <w:proofErr w:type="spellEnd"/>
      <w:r w:rsidR="0049795E" w:rsidRPr="005B6F57">
        <w:rPr>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16CA7023" w14:textId="05550081" w:rsidR="0049795E" w:rsidRPr="005B6F57" w:rsidRDefault="00D830BA" w:rsidP="00D830BA">
      <w:pPr>
        <w:pStyle w:val="14"/>
        <w:widowControl w:val="0"/>
        <w:spacing w:before="120"/>
        <w:ind w:firstLine="567"/>
        <w:jc w:val="both"/>
        <w:rPr>
          <w:b/>
          <w:sz w:val="22"/>
          <w:szCs w:val="22"/>
        </w:rPr>
      </w:pPr>
      <w:r w:rsidRPr="005B6F57">
        <w:rPr>
          <w:b/>
          <w:sz w:val="22"/>
          <w:szCs w:val="22"/>
        </w:rPr>
        <w:t xml:space="preserve">3. </w:t>
      </w:r>
      <w:r w:rsidR="0049795E" w:rsidRPr="005B6F57">
        <w:rPr>
          <w:b/>
          <w:sz w:val="22"/>
          <w:szCs w:val="22"/>
        </w:rPr>
        <w:t>Требования к техническим характеристикам СКЗИ</w:t>
      </w:r>
    </w:p>
    <w:p w14:paraId="6F3CAB7B" w14:textId="77777777" w:rsidR="0049795E" w:rsidRPr="005B6F57" w:rsidRDefault="0049795E" w:rsidP="00D830BA">
      <w:pPr>
        <w:pStyle w:val="14"/>
        <w:widowControl w:val="0"/>
        <w:ind w:firstLine="567"/>
        <w:contextualSpacing/>
        <w:jc w:val="both"/>
        <w:rPr>
          <w:sz w:val="22"/>
          <w:szCs w:val="22"/>
        </w:rPr>
      </w:pPr>
      <w:r w:rsidRPr="005B6F57">
        <w:rPr>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7083"/>
        <w:gridCol w:w="3685"/>
      </w:tblGrid>
      <w:tr w:rsidR="005B6F57" w:rsidRPr="005B6F57" w14:paraId="13A675DB" w14:textId="77777777" w:rsidTr="00D830BA">
        <w:trPr>
          <w:tblHeader/>
        </w:trPr>
        <w:tc>
          <w:tcPr>
            <w:tcW w:w="7083" w:type="dxa"/>
            <w:vAlign w:val="center"/>
          </w:tcPr>
          <w:p w14:paraId="058B7EF1" w14:textId="77777777" w:rsidR="0049795E" w:rsidRPr="005B6F57" w:rsidRDefault="0049795E" w:rsidP="00457F12">
            <w:pPr>
              <w:pStyle w:val="affffffffffffe"/>
              <w:widowControl w:val="0"/>
              <w:jc w:val="center"/>
              <w:rPr>
                <w:b/>
                <w:color w:val="auto"/>
                <w:sz w:val="22"/>
                <w:szCs w:val="22"/>
              </w:rPr>
            </w:pPr>
            <w:r w:rsidRPr="005B6F57">
              <w:rPr>
                <w:b/>
                <w:color w:val="auto"/>
                <w:sz w:val="22"/>
                <w:szCs w:val="22"/>
              </w:rPr>
              <w:t>Параметр</w:t>
            </w:r>
          </w:p>
        </w:tc>
        <w:tc>
          <w:tcPr>
            <w:tcW w:w="3685" w:type="dxa"/>
            <w:vAlign w:val="center"/>
          </w:tcPr>
          <w:p w14:paraId="539198F9" w14:textId="77777777" w:rsidR="0049795E" w:rsidRPr="005B6F57" w:rsidRDefault="0049795E" w:rsidP="00457F12">
            <w:pPr>
              <w:pStyle w:val="affffffffffffe"/>
              <w:widowControl w:val="0"/>
              <w:jc w:val="center"/>
              <w:rPr>
                <w:b/>
                <w:color w:val="auto"/>
                <w:sz w:val="22"/>
                <w:szCs w:val="22"/>
              </w:rPr>
            </w:pPr>
            <w:r w:rsidRPr="005B6F57">
              <w:rPr>
                <w:b/>
                <w:color w:val="auto"/>
                <w:sz w:val="22"/>
                <w:szCs w:val="22"/>
              </w:rPr>
              <w:t>Значение</w:t>
            </w:r>
          </w:p>
        </w:tc>
      </w:tr>
      <w:tr w:rsidR="005B6F57" w:rsidRPr="005B6F57" w14:paraId="26AA4C29" w14:textId="77777777" w:rsidTr="00D830BA">
        <w:tc>
          <w:tcPr>
            <w:tcW w:w="7083" w:type="dxa"/>
            <w:vAlign w:val="center"/>
          </w:tcPr>
          <w:p w14:paraId="74040D86" w14:textId="77777777" w:rsidR="0049795E" w:rsidRPr="005B6F57" w:rsidRDefault="0049795E" w:rsidP="00457F12">
            <w:pPr>
              <w:pStyle w:val="affffffffffffe"/>
              <w:widowControl w:val="0"/>
              <w:rPr>
                <w:color w:val="auto"/>
                <w:sz w:val="22"/>
                <w:szCs w:val="22"/>
              </w:rPr>
            </w:pPr>
            <w:r w:rsidRPr="005B6F57">
              <w:rPr>
                <w:color w:val="auto"/>
                <w:sz w:val="22"/>
                <w:szCs w:val="22"/>
              </w:rPr>
              <w:t>Быстродействие процессора, не ниже</w:t>
            </w:r>
          </w:p>
        </w:tc>
        <w:tc>
          <w:tcPr>
            <w:tcW w:w="3685" w:type="dxa"/>
            <w:vAlign w:val="center"/>
          </w:tcPr>
          <w:p w14:paraId="5A87CC02" w14:textId="77777777" w:rsidR="0049795E" w:rsidRPr="005B6F57" w:rsidRDefault="0049795E" w:rsidP="00457F12">
            <w:pPr>
              <w:pStyle w:val="affffffffffffe"/>
              <w:widowControl w:val="0"/>
              <w:rPr>
                <w:color w:val="auto"/>
                <w:sz w:val="22"/>
                <w:szCs w:val="22"/>
              </w:rPr>
            </w:pPr>
            <w:proofErr w:type="spellStart"/>
            <w:r w:rsidRPr="005B6F57">
              <w:rPr>
                <w:color w:val="auto"/>
                <w:sz w:val="22"/>
                <w:szCs w:val="22"/>
              </w:rPr>
              <w:t>Intel</w:t>
            </w:r>
            <w:proofErr w:type="spellEnd"/>
            <w:r w:rsidRPr="005B6F57">
              <w:rPr>
                <w:color w:val="auto"/>
                <w:sz w:val="22"/>
                <w:szCs w:val="22"/>
              </w:rPr>
              <w:t xml:space="preserve"> </w:t>
            </w:r>
            <w:proofErr w:type="spellStart"/>
            <w:r w:rsidRPr="005B6F57">
              <w:rPr>
                <w:color w:val="auto"/>
                <w:sz w:val="22"/>
                <w:szCs w:val="22"/>
              </w:rPr>
              <w:t>Baytrail</w:t>
            </w:r>
            <w:proofErr w:type="spellEnd"/>
            <w:r w:rsidRPr="005B6F57">
              <w:rPr>
                <w:color w:val="auto"/>
                <w:sz w:val="22"/>
                <w:szCs w:val="22"/>
              </w:rPr>
              <w:t xml:space="preserve"> J1900 </w:t>
            </w:r>
            <w:proofErr w:type="spellStart"/>
            <w:r w:rsidRPr="005B6F57">
              <w:rPr>
                <w:color w:val="auto"/>
                <w:sz w:val="22"/>
                <w:szCs w:val="22"/>
              </w:rPr>
              <w:t>QuadCore</w:t>
            </w:r>
            <w:proofErr w:type="spellEnd"/>
          </w:p>
        </w:tc>
      </w:tr>
      <w:tr w:rsidR="005B6F57" w:rsidRPr="005B6F57" w14:paraId="6B2CEA75" w14:textId="77777777" w:rsidTr="00D830BA">
        <w:tc>
          <w:tcPr>
            <w:tcW w:w="7083" w:type="dxa"/>
            <w:vAlign w:val="center"/>
          </w:tcPr>
          <w:p w14:paraId="6E3875CB" w14:textId="77777777" w:rsidR="0049795E" w:rsidRPr="005B6F57" w:rsidRDefault="0049795E" w:rsidP="00457F12">
            <w:pPr>
              <w:pStyle w:val="affffffffffffe"/>
              <w:widowControl w:val="0"/>
              <w:rPr>
                <w:color w:val="auto"/>
                <w:sz w:val="22"/>
                <w:szCs w:val="22"/>
              </w:rPr>
            </w:pPr>
            <w:r w:rsidRPr="005B6F57">
              <w:rPr>
                <w:color w:val="auto"/>
                <w:sz w:val="22"/>
                <w:szCs w:val="22"/>
              </w:rPr>
              <w:t>Оперативная память</w:t>
            </w:r>
          </w:p>
        </w:tc>
        <w:tc>
          <w:tcPr>
            <w:tcW w:w="3685" w:type="dxa"/>
            <w:vAlign w:val="center"/>
          </w:tcPr>
          <w:p w14:paraId="070BCFBB" w14:textId="77777777" w:rsidR="0049795E" w:rsidRPr="005B6F57" w:rsidRDefault="0049795E" w:rsidP="00457F12">
            <w:pPr>
              <w:pStyle w:val="affffffffffffe"/>
              <w:widowControl w:val="0"/>
              <w:rPr>
                <w:color w:val="auto"/>
                <w:sz w:val="22"/>
                <w:szCs w:val="22"/>
              </w:rPr>
            </w:pPr>
            <w:r w:rsidRPr="005B6F57">
              <w:rPr>
                <w:color w:val="auto"/>
                <w:sz w:val="22"/>
                <w:szCs w:val="22"/>
              </w:rPr>
              <w:t>Не менее 4 Гб</w:t>
            </w:r>
          </w:p>
        </w:tc>
      </w:tr>
      <w:tr w:rsidR="005B6F57" w:rsidRPr="005B6F57" w14:paraId="778ABC60" w14:textId="77777777" w:rsidTr="00D830BA">
        <w:tc>
          <w:tcPr>
            <w:tcW w:w="7083" w:type="dxa"/>
            <w:vAlign w:val="center"/>
          </w:tcPr>
          <w:p w14:paraId="352B8D2E" w14:textId="77777777" w:rsidR="0049795E" w:rsidRPr="005B6F57" w:rsidRDefault="0049795E" w:rsidP="00457F12">
            <w:pPr>
              <w:pStyle w:val="affffffffffffe"/>
              <w:widowControl w:val="0"/>
              <w:rPr>
                <w:color w:val="auto"/>
                <w:sz w:val="22"/>
                <w:szCs w:val="22"/>
              </w:rPr>
            </w:pPr>
            <w:r w:rsidRPr="005B6F57">
              <w:rPr>
                <w:color w:val="auto"/>
                <w:sz w:val="22"/>
                <w:szCs w:val="22"/>
              </w:rPr>
              <w:t>Накопитель данных</w:t>
            </w:r>
          </w:p>
        </w:tc>
        <w:tc>
          <w:tcPr>
            <w:tcW w:w="3685" w:type="dxa"/>
            <w:vAlign w:val="center"/>
          </w:tcPr>
          <w:p w14:paraId="62D3EF28" w14:textId="77777777" w:rsidR="0049795E" w:rsidRPr="005B6F57" w:rsidRDefault="0049795E" w:rsidP="00457F12">
            <w:pPr>
              <w:pStyle w:val="affffffffffffe"/>
              <w:widowControl w:val="0"/>
              <w:rPr>
                <w:color w:val="auto"/>
                <w:sz w:val="22"/>
                <w:szCs w:val="22"/>
              </w:rPr>
            </w:pPr>
            <w:r w:rsidRPr="005B6F57">
              <w:rPr>
                <w:color w:val="auto"/>
                <w:sz w:val="22"/>
                <w:szCs w:val="22"/>
              </w:rPr>
              <w:t>1 × не менее 120 Гб SSD (</w:t>
            </w:r>
            <w:r w:rsidRPr="005B6F57">
              <w:rPr>
                <w:color w:val="auto"/>
                <w:sz w:val="22"/>
                <w:szCs w:val="22"/>
                <w:lang w:val="en-US"/>
              </w:rPr>
              <w:t>M</w:t>
            </w:r>
            <w:r w:rsidRPr="005B6F57">
              <w:rPr>
                <w:color w:val="auto"/>
                <w:sz w:val="22"/>
                <w:szCs w:val="22"/>
              </w:rPr>
              <w:t>.2/2.5”)</w:t>
            </w:r>
          </w:p>
        </w:tc>
      </w:tr>
      <w:tr w:rsidR="005B6F57" w:rsidRPr="005B6F57" w14:paraId="21BFCA5B" w14:textId="77777777" w:rsidTr="00D830BA">
        <w:tc>
          <w:tcPr>
            <w:tcW w:w="7083" w:type="dxa"/>
            <w:vAlign w:val="center"/>
          </w:tcPr>
          <w:p w14:paraId="2069AFD4" w14:textId="77777777" w:rsidR="0049795E" w:rsidRPr="005B6F57" w:rsidRDefault="0049795E" w:rsidP="00457F12">
            <w:pPr>
              <w:pStyle w:val="affffffffffffe"/>
              <w:widowControl w:val="0"/>
              <w:rPr>
                <w:color w:val="auto"/>
                <w:sz w:val="22"/>
                <w:szCs w:val="22"/>
              </w:rPr>
            </w:pPr>
            <w:r w:rsidRPr="005B6F57">
              <w:rPr>
                <w:color w:val="auto"/>
                <w:sz w:val="22"/>
                <w:szCs w:val="22"/>
                <w:lang w:eastAsia="en-US"/>
              </w:rPr>
              <w:t>Встроенный графический процессор (</w:t>
            </w:r>
            <w:r w:rsidRPr="005B6F57">
              <w:rPr>
                <w:color w:val="auto"/>
                <w:sz w:val="22"/>
                <w:szCs w:val="22"/>
                <w:lang w:val="en-US" w:eastAsia="en-US"/>
              </w:rPr>
              <w:t>IGP</w:t>
            </w:r>
            <w:r w:rsidRPr="005B6F57">
              <w:rPr>
                <w:color w:val="auto"/>
                <w:sz w:val="22"/>
                <w:szCs w:val="22"/>
                <w:lang w:eastAsia="en-US"/>
              </w:rPr>
              <w:t>)</w:t>
            </w:r>
          </w:p>
        </w:tc>
        <w:tc>
          <w:tcPr>
            <w:tcW w:w="3685" w:type="dxa"/>
            <w:vAlign w:val="center"/>
          </w:tcPr>
          <w:p w14:paraId="118B22B9" w14:textId="77777777" w:rsidR="0049795E" w:rsidRPr="005B6F57" w:rsidRDefault="0049795E" w:rsidP="00457F12">
            <w:pPr>
              <w:pStyle w:val="affffffffffffe"/>
              <w:widowControl w:val="0"/>
              <w:rPr>
                <w:color w:val="auto"/>
                <w:sz w:val="22"/>
                <w:szCs w:val="22"/>
              </w:rPr>
            </w:pPr>
            <w:r w:rsidRPr="005B6F57">
              <w:rPr>
                <w:color w:val="auto"/>
                <w:sz w:val="22"/>
                <w:szCs w:val="22"/>
              </w:rPr>
              <w:t>Наличие</w:t>
            </w:r>
          </w:p>
        </w:tc>
      </w:tr>
      <w:tr w:rsidR="005B6F57" w:rsidRPr="005B6F57" w14:paraId="4754376F" w14:textId="77777777" w:rsidTr="00D830BA">
        <w:tc>
          <w:tcPr>
            <w:tcW w:w="7083" w:type="dxa"/>
            <w:vAlign w:val="center"/>
          </w:tcPr>
          <w:p w14:paraId="69FD2EF4" w14:textId="3E918499" w:rsidR="0049795E" w:rsidRPr="005B6F57" w:rsidRDefault="00E4118E" w:rsidP="00457F12">
            <w:pPr>
              <w:pStyle w:val="affffffffffffe"/>
              <w:widowControl w:val="0"/>
              <w:rPr>
                <w:color w:val="auto"/>
                <w:sz w:val="22"/>
                <w:szCs w:val="22"/>
              </w:rPr>
            </w:pPr>
            <w:r w:rsidRPr="005B6F57">
              <w:rPr>
                <w:color w:val="auto"/>
                <w:sz w:val="22"/>
                <w:szCs w:val="22"/>
              </w:rPr>
              <w:t>Сетевые интерфейсы</w:t>
            </w:r>
          </w:p>
        </w:tc>
        <w:tc>
          <w:tcPr>
            <w:tcW w:w="3685" w:type="dxa"/>
            <w:vAlign w:val="center"/>
          </w:tcPr>
          <w:p w14:paraId="30FF25A7" w14:textId="77777777" w:rsidR="0049795E" w:rsidRPr="005B6F57" w:rsidRDefault="0049795E" w:rsidP="00457F12">
            <w:pPr>
              <w:pStyle w:val="affffffffffffe"/>
              <w:widowControl w:val="0"/>
              <w:rPr>
                <w:color w:val="auto"/>
                <w:sz w:val="22"/>
                <w:szCs w:val="22"/>
              </w:rPr>
            </w:pPr>
            <w:r w:rsidRPr="005B6F57">
              <w:rPr>
                <w:color w:val="auto"/>
                <w:sz w:val="22"/>
                <w:szCs w:val="22"/>
              </w:rPr>
              <w:t xml:space="preserve">6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tc>
      </w:tr>
      <w:tr w:rsidR="005B6F57" w:rsidRPr="005B6F57" w14:paraId="6791636B" w14:textId="77777777" w:rsidTr="00D830BA">
        <w:trPr>
          <w:trHeight w:val="173"/>
        </w:trPr>
        <w:tc>
          <w:tcPr>
            <w:tcW w:w="7083" w:type="dxa"/>
            <w:vAlign w:val="center"/>
          </w:tcPr>
          <w:p w14:paraId="04DF66E8" w14:textId="77777777" w:rsidR="0049795E" w:rsidRPr="005B6F57" w:rsidRDefault="0049795E" w:rsidP="00457F12">
            <w:pPr>
              <w:pStyle w:val="affffffffffffe"/>
              <w:widowControl w:val="0"/>
              <w:rPr>
                <w:color w:val="auto"/>
                <w:sz w:val="22"/>
                <w:szCs w:val="22"/>
              </w:rPr>
            </w:pPr>
            <w:r w:rsidRPr="005B6F57">
              <w:rPr>
                <w:color w:val="auto"/>
                <w:sz w:val="22"/>
                <w:szCs w:val="22"/>
              </w:rPr>
              <w:t>Внешние порты ввода-вывода</w:t>
            </w:r>
          </w:p>
        </w:tc>
        <w:tc>
          <w:tcPr>
            <w:tcW w:w="3685" w:type="dxa"/>
            <w:vAlign w:val="center"/>
          </w:tcPr>
          <w:p w14:paraId="097B93FF" w14:textId="77777777" w:rsidR="0049795E" w:rsidRPr="005B6F57" w:rsidRDefault="0049795E" w:rsidP="00457F12">
            <w:pPr>
              <w:pStyle w:val="affffffffffffe"/>
              <w:widowControl w:val="0"/>
              <w:rPr>
                <w:color w:val="auto"/>
                <w:sz w:val="22"/>
                <w:szCs w:val="22"/>
                <w:lang w:val="en-US"/>
              </w:rPr>
            </w:pPr>
            <w:r w:rsidRPr="005B6F57">
              <w:rPr>
                <w:color w:val="auto"/>
                <w:sz w:val="22"/>
                <w:szCs w:val="22"/>
                <w:lang w:val="en-US"/>
              </w:rPr>
              <w:t>2 × USB 3.0 Type A</w:t>
            </w:r>
          </w:p>
          <w:p w14:paraId="64E95C93" w14:textId="77777777" w:rsidR="0049795E" w:rsidRPr="005B6F57" w:rsidRDefault="0049795E" w:rsidP="00457F12">
            <w:pPr>
              <w:pStyle w:val="affffffffffffe"/>
              <w:widowControl w:val="0"/>
              <w:rPr>
                <w:color w:val="auto"/>
                <w:sz w:val="22"/>
                <w:szCs w:val="22"/>
                <w:lang w:val="en-US"/>
              </w:rPr>
            </w:pPr>
            <w:r w:rsidRPr="005B6F57">
              <w:rPr>
                <w:color w:val="auto"/>
                <w:sz w:val="22"/>
                <w:szCs w:val="22"/>
                <w:lang w:val="en-US"/>
              </w:rPr>
              <w:t>1 × D-Sub</w:t>
            </w:r>
          </w:p>
        </w:tc>
      </w:tr>
      <w:tr w:rsidR="005B6F57" w:rsidRPr="005B6F57" w14:paraId="42B2E9D5" w14:textId="77777777" w:rsidTr="00D830BA">
        <w:tc>
          <w:tcPr>
            <w:tcW w:w="7083" w:type="dxa"/>
            <w:vAlign w:val="center"/>
          </w:tcPr>
          <w:p w14:paraId="4F9FEEEA" w14:textId="77777777" w:rsidR="0049795E" w:rsidRPr="005B6F57" w:rsidRDefault="0049795E" w:rsidP="00457F12">
            <w:pPr>
              <w:pStyle w:val="affffffffffffe"/>
              <w:widowControl w:val="0"/>
              <w:rPr>
                <w:color w:val="auto"/>
                <w:sz w:val="22"/>
                <w:szCs w:val="22"/>
              </w:rPr>
            </w:pPr>
            <w:r w:rsidRPr="005B6F57">
              <w:rPr>
                <w:color w:val="auto"/>
                <w:sz w:val="22"/>
                <w:szCs w:val="22"/>
              </w:rPr>
              <w:t>Форм-фактор</w:t>
            </w:r>
          </w:p>
        </w:tc>
        <w:tc>
          <w:tcPr>
            <w:tcW w:w="3685" w:type="dxa"/>
            <w:vAlign w:val="center"/>
          </w:tcPr>
          <w:p w14:paraId="459D6831" w14:textId="77777777" w:rsidR="0049795E" w:rsidRPr="005B6F57" w:rsidRDefault="0049795E" w:rsidP="00457F12">
            <w:pPr>
              <w:pStyle w:val="affffffffffffe"/>
              <w:widowControl w:val="0"/>
              <w:rPr>
                <w:color w:val="auto"/>
                <w:sz w:val="22"/>
                <w:szCs w:val="22"/>
              </w:rPr>
            </w:pPr>
            <w:r w:rsidRPr="005B6F57">
              <w:rPr>
                <w:color w:val="auto"/>
                <w:sz w:val="22"/>
                <w:szCs w:val="22"/>
              </w:rPr>
              <w:t>Возможность установки до двух устройств в стойку (высота 1U)</w:t>
            </w:r>
          </w:p>
        </w:tc>
      </w:tr>
      <w:tr w:rsidR="005B6F57" w:rsidRPr="005B6F57" w14:paraId="30FA2105" w14:textId="77777777" w:rsidTr="00D830BA">
        <w:tc>
          <w:tcPr>
            <w:tcW w:w="7083" w:type="dxa"/>
            <w:vAlign w:val="center"/>
          </w:tcPr>
          <w:p w14:paraId="64C15589" w14:textId="77777777" w:rsidR="0049795E" w:rsidRPr="005B6F57" w:rsidRDefault="0049795E" w:rsidP="00457F12">
            <w:pPr>
              <w:pStyle w:val="affffffffffffe"/>
              <w:widowControl w:val="0"/>
              <w:rPr>
                <w:color w:val="auto"/>
                <w:sz w:val="22"/>
                <w:szCs w:val="22"/>
              </w:rPr>
            </w:pPr>
            <w:r w:rsidRPr="005B6F57">
              <w:rPr>
                <w:color w:val="auto"/>
                <w:sz w:val="22"/>
                <w:szCs w:val="22"/>
              </w:rPr>
              <w:t>Габаритные размеры без упаковки и крепежа, не более (В×Ш×Г), мм</w:t>
            </w:r>
          </w:p>
        </w:tc>
        <w:tc>
          <w:tcPr>
            <w:tcW w:w="3685" w:type="dxa"/>
            <w:vAlign w:val="center"/>
          </w:tcPr>
          <w:p w14:paraId="67FB5BB5" w14:textId="77777777" w:rsidR="0049795E" w:rsidRPr="005B6F57" w:rsidRDefault="0049795E" w:rsidP="00457F12">
            <w:pPr>
              <w:pStyle w:val="affffffffffffe"/>
              <w:widowControl w:val="0"/>
              <w:rPr>
                <w:color w:val="auto"/>
                <w:sz w:val="22"/>
                <w:szCs w:val="22"/>
              </w:rPr>
            </w:pPr>
            <w:r w:rsidRPr="005B6F57">
              <w:rPr>
                <w:color w:val="auto"/>
                <w:sz w:val="22"/>
                <w:szCs w:val="22"/>
              </w:rPr>
              <w:t>42 х 205 x 202</w:t>
            </w:r>
          </w:p>
        </w:tc>
      </w:tr>
      <w:tr w:rsidR="005B6F57" w:rsidRPr="005B6F57" w14:paraId="0A3C48AD" w14:textId="77777777" w:rsidTr="00D830BA">
        <w:tc>
          <w:tcPr>
            <w:tcW w:w="7083" w:type="dxa"/>
            <w:vAlign w:val="center"/>
          </w:tcPr>
          <w:p w14:paraId="06D196BC" w14:textId="77777777" w:rsidR="0049795E" w:rsidRPr="005B6F57" w:rsidRDefault="0049795E" w:rsidP="00457F12">
            <w:pPr>
              <w:pStyle w:val="affffffffffffe"/>
              <w:widowControl w:val="0"/>
              <w:rPr>
                <w:color w:val="auto"/>
                <w:sz w:val="22"/>
                <w:szCs w:val="22"/>
              </w:rPr>
            </w:pPr>
            <w:r w:rsidRPr="005B6F57">
              <w:rPr>
                <w:color w:val="auto"/>
                <w:sz w:val="22"/>
                <w:szCs w:val="22"/>
              </w:rPr>
              <w:t>Габаритные размеры в упаковке (В×Ш×Г), не более, мм</w:t>
            </w:r>
          </w:p>
        </w:tc>
        <w:tc>
          <w:tcPr>
            <w:tcW w:w="3685" w:type="dxa"/>
            <w:vAlign w:val="center"/>
          </w:tcPr>
          <w:p w14:paraId="31905C93" w14:textId="77777777" w:rsidR="0049795E" w:rsidRPr="005B6F57" w:rsidRDefault="0049795E" w:rsidP="00457F12">
            <w:pPr>
              <w:pStyle w:val="affffffffffffe"/>
              <w:widowControl w:val="0"/>
              <w:rPr>
                <w:color w:val="auto"/>
                <w:sz w:val="22"/>
                <w:szCs w:val="22"/>
              </w:rPr>
            </w:pPr>
            <w:r w:rsidRPr="005B6F57">
              <w:rPr>
                <w:color w:val="auto"/>
                <w:sz w:val="22"/>
                <w:szCs w:val="22"/>
              </w:rPr>
              <w:t>160 х 270 x 280</w:t>
            </w:r>
          </w:p>
        </w:tc>
      </w:tr>
      <w:tr w:rsidR="005B6F57" w:rsidRPr="005B6F57" w14:paraId="6E9E1171" w14:textId="77777777" w:rsidTr="00D830BA">
        <w:tc>
          <w:tcPr>
            <w:tcW w:w="7083" w:type="dxa"/>
            <w:vAlign w:val="center"/>
          </w:tcPr>
          <w:p w14:paraId="45BCBD16" w14:textId="77777777" w:rsidR="0049795E" w:rsidRPr="005B6F57" w:rsidRDefault="0049795E" w:rsidP="00457F12">
            <w:pPr>
              <w:pStyle w:val="affffffffffffe"/>
              <w:widowControl w:val="0"/>
              <w:rPr>
                <w:color w:val="auto"/>
                <w:sz w:val="22"/>
                <w:szCs w:val="22"/>
              </w:rPr>
            </w:pPr>
            <w:r w:rsidRPr="005B6F57">
              <w:rPr>
                <w:color w:val="auto"/>
                <w:sz w:val="22"/>
                <w:szCs w:val="22"/>
              </w:rPr>
              <w:t>Вес в упаковке, не более, кг</w:t>
            </w:r>
          </w:p>
        </w:tc>
        <w:tc>
          <w:tcPr>
            <w:tcW w:w="3685" w:type="dxa"/>
            <w:vAlign w:val="center"/>
          </w:tcPr>
          <w:p w14:paraId="74AEBD38" w14:textId="77777777" w:rsidR="0049795E" w:rsidRPr="005B6F57" w:rsidRDefault="0049795E" w:rsidP="00457F12">
            <w:pPr>
              <w:pStyle w:val="affffffffffffe"/>
              <w:widowControl w:val="0"/>
              <w:rPr>
                <w:color w:val="auto"/>
                <w:sz w:val="22"/>
                <w:szCs w:val="22"/>
              </w:rPr>
            </w:pPr>
            <w:r w:rsidRPr="005B6F57">
              <w:rPr>
                <w:color w:val="auto"/>
                <w:sz w:val="22"/>
                <w:szCs w:val="22"/>
              </w:rPr>
              <w:t>4</w:t>
            </w:r>
          </w:p>
        </w:tc>
      </w:tr>
      <w:tr w:rsidR="005B6F57" w:rsidRPr="005B6F57" w14:paraId="4E0673A4" w14:textId="77777777" w:rsidTr="00D830BA">
        <w:tc>
          <w:tcPr>
            <w:tcW w:w="7083" w:type="dxa"/>
            <w:vAlign w:val="center"/>
          </w:tcPr>
          <w:p w14:paraId="410FFEE2" w14:textId="77777777" w:rsidR="0049795E" w:rsidRPr="005B6F57" w:rsidRDefault="0049795E" w:rsidP="00457F12">
            <w:pPr>
              <w:pStyle w:val="affffffffffffe"/>
              <w:widowControl w:val="0"/>
              <w:rPr>
                <w:color w:val="auto"/>
                <w:sz w:val="22"/>
                <w:szCs w:val="22"/>
              </w:rPr>
            </w:pPr>
            <w:r w:rsidRPr="005B6F57">
              <w:rPr>
                <w:color w:val="auto"/>
                <w:sz w:val="22"/>
                <w:szCs w:val="22"/>
              </w:rPr>
              <w:t>Потребляемая мощность, не более, Вт</w:t>
            </w:r>
          </w:p>
        </w:tc>
        <w:tc>
          <w:tcPr>
            <w:tcW w:w="3685" w:type="dxa"/>
            <w:vAlign w:val="center"/>
          </w:tcPr>
          <w:p w14:paraId="1DB1EE0F" w14:textId="77777777" w:rsidR="0049795E" w:rsidRPr="005B6F57" w:rsidRDefault="0049795E" w:rsidP="00457F12">
            <w:pPr>
              <w:pStyle w:val="affffffffffffe"/>
              <w:widowControl w:val="0"/>
              <w:rPr>
                <w:color w:val="auto"/>
                <w:sz w:val="22"/>
                <w:szCs w:val="22"/>
              </w:rPr>
            </w:pPr>
            <w:r w:rsidRPr="005B6F57">
              <w:rPr>
                <w:color w:val="auto"/>
                <w:sz w:val="22"/>
                <w:szCs w:val="22"/>
              </w:rPr>
              <w:t>60</w:t>
            </w:r>
          </w:p>
        </w:tc>
      </w:tr>
      <w:tr w:rsidR="005B6F57" w:rsidRPr="005B6F57" w14:paraId="4D3E3D39" w14:textId="77777777" w:rsidTr="00D830BA">
        <w:tc>
          <w:tcPr>
            <w:tcW w:w="7083" w:type="dxa"/>
            <w:vAlign w:val="center"/>
          </w:tcPr>
          <w:p w14:paraId="688F2B46" w14:textId="77777777" w:rsidR="0049795E" w:rsidRPr="005B6F57" w:rsidRDefault="0049795E" w:rsidP="00457F12">
            <w:pPr>
              <w:pStyle w:val="affffffffffffe"/>
              <w:widowControl w:val="0"/>
              <w:rPr>
                <w:color w:val="auto"/>
                <w:sz w:val="22"/>
                <w:szCs w:val="22"/>
              </w:rPr>
            </w:pPr>
            <w:r w:rsidRPr="005B6F57">
              <w:rPr>
                <w:color w:val="auto"/>
                <w:sz w:val="22"/>
                <w:szCs w:val="22"/>
              </w:rPr>
              <w:t>Тепловыделение, не более, Вт</w:t>
            </w:r>
          </w:p>
        </w:tc>
        <w:tc>
          <w:tcPr>
            <w:tcW w:w="3685" w:type="dxa"/>
            <w:vAlign w:val="center"/>
          </w:tcPr>
          <w:p w14:paraId="577C0E52" w14:textId="77777777" w:rsidR="0049795E" w:rsidRPr="005B6F57" w:rsidRDefault="0049795E" w:rsidP="00457F12">
            <w:pPr>
              <w:pStyle w:val="affffffffffffe"/>
              <w:widowControl w:val="0"/>
              <w:rPr>
                <w:color w:val="auto"/>
                <w:sz w:val="22"/>
                <w:szCs w:val="22"/>
              </w:rPr>
            </w:pPr>
            <w:r w:rsidRPr="005B6F57">
              <w:rPr>
                <w:color w:val="auto"/>
                <w:sz w:val="22"/>
                <w:szCs w:val="22"/>
              </w:rPr>
              <w:t>20</w:t>
            </w:r>
          </w:p>
        </w:tc>
      </w:tr>
      <w:tr w:rsidR="005B6F57" w:rsidRPr="005B6F57" w14:paraId="1F6C2D7B" w14:textId="77777777" w:rsidTr="00D830BA">
        <w:tc>
          <w:tcPr>
            <w:tcW w:w="7083" w:type="dxa"/>
            <w:vAlign w:val="center"/>
          </w:tcPr>
          <w:p w14:paraId="67BFA0F3" w14:textId="77777777" w:rsidR="0049795E" w:rsidRPr="005B6F57" w:rsidRDefault="0049795E" w:rsidP="00457F12">
            <w:pPr>
              <w:pStyle w:val="affffffffffffe"/>
              <w:widowControl w:val="0"/>
              <w:rPr>
                <w:color w:val="auto"/>
                <w:sz w:val="22"/>
                <w:szCs w:val="22"/>
              </w:rPr>
            </w:pPr>
            <w:r w:rsidRPr="005B6F57">
              <w:rPr>
                <w:color w:val="auto"/>
                <w:sz w:val="22"/>
                <w:szCs w:val="22"/>
              </w:rPr>
              <w:t>Резервный блок питания</w:t>
            </w:r>
          </w:p>
        </w:tc>
        <w:tc>
          <w:tcPr>
            <w:tcW w:w="3685" w:type="dxa"/>
            <w:vAlign w:val="center"/>
          </w:tcPr>
          <w:p w14:paraId="3D8E8409" w14:textId="77777777" w:rsidR="0049795E" w:rsidRPr="005B6F57" w:rsidRDefault="0049795E" w:rsidP="00457F12">
            <w:pPr>
              <w:pStyle w:val="affffffffffffe"/>
              <w:widowControl w:val="0"/>
              <w:rPr>
                <w:color w:val="auto"/>
                <w:sz w:val="22"/>
                <w:szCs w:val="22"/>
              </w:rPr>
            </w:pPr>
            <w:r w:rsidRPr="005B6F57">
              <w:rPr>
                <w:color w:val="auto"/>
                <w:sz w:val="22"/>
                <w:szCs w:val="22"/>
              </w:rPr>
              <w:t>Нет</w:t>
            </w:r>
          </w:p>
        </w:tc>
      </w:tr>
      <w:tr w:rsidR="005B6F57" w:rsidRPr="005B6F57" w14:paraId="16428063" w14:textId="77777777" w:rsidTr="00D830BA">
        <w:tc>
          <w:tcPr>
            <w:tcW w:w="7083" w:type="dxa"/>
            <w:vAlign w:val="center"/>
          </w:tcPr>
          <w:p w14:paraId="141983DB" w14:textId="77777777" w:rsidR="0049795E" w:rsidRPr="005B6F57" w:rsidRDefault="0049795E" w:rsidP="00457F12">
            <w:pPr>
              <w:pStyle w:val="affffffffffffe"/>
              <w:widowControl w:val="0"/>
              <w:rPr>
                <w:color w:val="auto"/>
                <w:sz w:val="22"/>
                <w:szCs w:val="22"/>
              </w:rPr>
            </w:pPr>
            <w:r w:rsidRPr="005B6F57">
              <w:rPr>
                <w:color w:val="auto"/>
                <w:sz w:val="22"/>
                <w:szCs w:val="22"/>
              </w:rPr>
              <w:t>Дополнительно</w:t>
            </w:r>
          </w:p>
        </w:tc>
        <w:tc>
          <w:tcPr>
            <w:tcW w:w="3685" w:type="dxa"/>
            <w:vAlign w:val="center"/>
          </w:tcPr>
          <w:p w14:paraId="31E41691" w14:textId="77777777" w:rsidR="0049795E" w:rsidRPr="005B6F57" w:rsidRDefault="0049795E" w:rsidP="00457F12">
            <w:pPr>
              <w:pStyle w:val="affffffffffffe"/>
              <w:widowControl w:val="0"/>
              <w:rPr>
                <w:color w:val="auto"/>
                <w:sz w:val="22"/>
                <w:szCs w:val="22"/>
              </w:rPr>
            </w:pPr>
            <w:r w:rsidRPr="005B6F57">
              <w:rPr>
                <w:color w:val="auto"/>
                <w:sz w:val="22"/>
                <w:szCs w:val="22"/>
              </w:rPr>
              <w:t>возможность поставки в комплекте с СКЗИ полки для установки в монтажный шкаф 19''</w:t>
            </w:r>
          </w:p>
        </w:tc>
      </w:tr>
      <w:tr w:rsidR="0049795E" w:rsidRPr="005B6F57" w14:paraId="1C99671C" w14:textId="77777777" w:rsidTr="00D830BA">
        <w:tc>
          <w:tcPr>
            <w:tcW w:w="7083" w:type="dxa"/>
            <w:vAlign w:val="center"/>
          </w:tcPr>
          <w:p w14:paraId="104402ED" w14:textId="77777777" w:rsidR="0049795E" w:rsidRPr="005B6F57" w:rsidRDefault="0049795E" w:rsidP="00457F12">
            <w:pPr>
              <w:pStyle w:val="affffffffffffe"/>
              <w:widowControl w:val="0"/>
              <w:rPr>
                <w:color w:val="auto"/>
                <w:sz w:val="22"/>
                <w:szCs w:val="22"/>
              </w:rPr>
            </w:pPr>
            <w:r w:rsidRPr="005B6F57">
              <w:rPr>
                <w:color w:val="auto"/>
                <w:sz w:val="22"/>
                <w:szCs w:val="22"/>
              </w:rPr>
              <w:t>Кабель питания в комплекте</w:t>
            </w:r>
          </w:p>
        </w:tc>
        <w:tc>
          <w:tcPr>
            <w:tcW w:w="3685" w:type="dxa"/>
            <w:vAlign w:val="center"/>
          </w:tcPr>
          <w:p w14:paraId="1C30F0FA" w14:textId="77777777" w:rsidR="0049795E" w:rsidRPr="005B6F57" w:rsidRDefault="0049795E" w:rsidP="00457F12">
            <w:pPr>
              <w:pStyle w:val="affffffffffffe"/>
              <w:widowControl w:val="0"/>
              <w:rPr>
                <w:color w:val="auto"/>
                <w:sz w:val="22"/>
                <w:szCs w:val="22"/>
              </w:rPr>
            </w:pPr>
            <w:proofErr w:type="spellStart"/>
            <w:r w:rsidRPr="005B6F57">
              <w:rPr>
                <w:color w:val="auto"/>
                <w:sz w:val="22"/>
                <w:szCs w:val="22"/>
                <w:lang w:val="en-US"/>
              </w:rPr>
              <w:t>Shuko</w:t>
            </w:r>
            <w:proofErr w:type="spellEnd"/>
            <w:r w:rsidRPr="005B6F57">
              <w:rPr>
                <w:color w:val="auto"/>
                <w:sz w:val="22"/>
                <w:szCs w:val="22"/>
              </w:rPr>
              <w:t>-</w:t>
            </w:r>
            <w:r w:rsidRPr="005B6F57">
              <w:rPr>
                <w:color w:val="auto"/>
                <w:sz w:val="22"/>
                <w:szCs w:val="22"/>
                <w:lang w:val="en-US"/>
              </w:rPr>
              <w:t>C</w:t>
            </w:r>
            <w:r w:rsidRPr="005B6F57">
              <w:rPr>
                <w:color w:val="auto"/>
                <w:sz w:val="22"/>
                <w:szCs w:val="22"/>
              </w:rPr>
              <w:t>13, длиной не менее 1 метра</w:t>
            </w:r>
          </w:p>
        </w:tc>
      </w:tr>
    </w:tbl>
    <w:p w14:paraId="4415712B" w14:textId="77777777" w:rsidR="0049795E" w:rsidRPr="005B6F57" w:rsidRDefault="0049795E" w:rsidP="00457F12">
      <w:pPr>
        <w:widowControl w:val="0"/>
      </w:pPr>
    </w:p>
    <w:p w14:paraId="4040C830" w14:textId="77777777" w:rsidR="002413A9" w:rsidRPr="005B6F57" w:rsidRDefault="0013012D" w:rsidP="00457F12">
      <w:pPr>
        <w:pStyle w:val="14"/>
        <w:widowControl w:val="0"/>
        <w:rPr>
          <w:bCs/>
          <w:sz w:val="22"/>
          <w:szCs w:val="22"/>
        </w:rPr>
      </w:pPr>
      <w:r w:rsidRPr="005B6F57">
        <w:br w:type="page"/>
      </w:r>
    </w:p>
    <w:p w14:paraId="478CAB4A" w14:textId="0860C5AA" w:rsidR="00121D02" w:rsidRPr="005B6F57" w:rsidRDefault="00121D02" w:rsidP="00457F12">
      <w:pPr>
        <w:pStyle w:val="14"/>
        <w:widowControl w:val="0"/>
        <w:ind w:firstLine="567"/>
        <w:contextualSpacing/>
        <w:jc w:val="right"/>
        <w:rPr>
          <w:sz w:val="22"/>
          <w:szCs w:val="22"/>
        </w:rPr>
      </w:pPr>
      <w:r w:rsidRPr="005B6F57">
        <w:rPr>
          <w:sz w:val="22"/>
          <w:szCs w:val="22"/>
        </w:rPr>
        <w:lastRenderedPageBreak/>
        <w:t>Приложение №2-</w:t>
      </w:r>
      <w:r w:rsidR="00505507" w:rsidRPr="005B6F57">
        <w:rPr>
          <w:sz w:val="22"/>
          <w:szCs w:val="22"/>
        </w:rPr>
        <w:t>3</w:t>
      </w:r>
      <w:r w:rsidRPr="005B6F57">
        <w:rPr>
          <w:sz w:val="22"/>
          <w:szCs w:val="22"/>
        </w:rPr>
        <w:t xml:space="preserve"> к Требованиям</w:t>
      </w:r>
    </w:p>
    <w:p w14:paraId="7A940CA6" w14:textId="77777777" w:rsidR="00121D02" w:rsidRPr="005B6F57" w:rsidRDefault="00121D02" w:rsidP="00457F12">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1CB6232F" w14:textId="77777777" w:rsidR="00121D02" w:rsidRPr="005B6F57" w:rsidRDefault="00121D02" w:rsidP="00457F12">
      <w:pPr>
        <w:pStyle w:val="14"/>
        <w:widowControl w:val="0"/>
        <w:jc w:val="center"/>
        <w:rPr>
          <w:b/>
          <w:sz w:val="22"/>
          <w:szCs w:val="22"/>
        </w:rPr>
      </w:pPr>
    </w:p>
    <w:p w14:paraId="127084B0" w14:textId="51429743" w:rsidR="00121D02" w:rsidRPr="005B6F57" w:rsidRDefault="00121D02" w:rsidP="00457F12">
      <w:pPr>
        <w:pStyle w:val="14"/>
        <w:widowControl w:val="0"/>
        <w:contextualSpacing/>
        <w:jc w:val="center"/>
        <w:rPr>
          <w:b/>
          <w:sz w:val="22"/>
          <w:szCs w:val="22"/>
        </w:rPr>
      </w:pPr>
      <w:r w:rsidRPr="005B6F57">
        <w:rPr>
          <w:b/>
          <w:sz w:val="22"/>
          <w:szCs w:val="22"/>
        </w:rPr>
        <w:t xml:space="preserve">Требования к средству криптографической защиты информации (СКЗИ) АПК «VPN/FW ЗАСТАВА-1500» </w:t>
      </w:r>
      <w:r w:rsidR="00FE7D56" w:rsidRPr="005B6F57">
        <w:rPr>
          <w:b/>
          <w:sz w:val="22"/>
          <w:szCs w:val="22"/>
        </w:rPr>
        <w:t>(ИЛИ ЭКВИВАЛЕНТ)</w:t>
      </w:r>
    </w:p>
    <w:p w14:paraId="4FAC7F7F" w14:textId="43387ADE" w:rsidR="00121D02" w:rsidRPr="005B6F57" w:rsidRDefault="00687415" w:rsidP="00DE1A5D">
      <w:pPr>
        <w:pStyle w:val="14"/>
        <w:widowControl w:val="0"/>
        <w:spacing w:before="120"/>
        <w:ind w:firstLine="567"/>
        <w:jc w:val="both"/>
        <w:rPr>
          <w:b/>
          <w:sz w:val="22"/>
          <w:szCs w:val="22"/>
        </w:rPr>
      </w:pPr>
      <w:r w:rsidRPr="005B6F57">
        <w:rPr>
          <w:b/>
          <w:sz w:val="22"/>
          <w:szCs w:val="22"/>
        </w:rPr>
        <w:t xml:space="preserve">1. </w:t>
      </w:r>
      <w:r w:rsidR="00121D02" w:rsidRPr="005B6F57">
        <w:rPr>
          <w:b/>
          <w:sz w:val="22"/>
          <w:szCs w:val="22"/>
        </w:rPr>
        <w:t>Общие функциональные требования</w:t>
      </w:r>
    </w:p>
    <w:p w14:paraId="40C227F3" w14:textId="06ED1EF3" w:rsidR="00121D02" w:rsidRPr="005B6F57" w:rsidRDefault="00F90C5C" w:rsidP="00DE1A5D">
      <w:pPr>
        <w:pStyle w:val="14"/>
        <w:widowControl w:val="0"/>
        <w:ind w:firstLine="567"/>
        <w:contextualSpacing/>
        <w:jc w:val="both"/>
        <w:rPr>
          <w:sz w:val="22"/>
          <w:szCs w:val="22"/>
        </w:rPr>
      </w:pPr>
      <w:r w:rsidRPr="005B6F57">
        <w:rPr>
          <w:sz w:val="22"/>
          <w:szCs w:val="22"/>
        </w:rPr>
        <w:t xml:space="preserve">1.1. </w:t>
      </w:r>
      <w:r w:rsidR="00121D02" w:rsidRPr="005B6F57">
        <w:rPr>
          <w:sz w:val="22"/>
          <w:szCs w:val="22"/>
        </w:rPr>
        <w:t>СКЗИ должно обеспечивать реализацию шифрования с использованием российских криптографических алгоритмов.</w:t>
      </w:r>
    </w:p>
    <w:p w14:paraId="73837389" w14:textId="0BC54928" w:rsidR="00121D02" w:rsidRPr="005B6F57" w:rsidRDefault="00F90C5C" w:rsidP="00DE1A5D">
      <w:pPr>
        <w:pStyle w:val="14"/>
        <w:widowControl w:val="0"/>
        <w:ind w:firstLine="567"/>
        <w:contextualSpacing/>
        <w:jc w:val="both"/>
        <w:rPr>
          <w:sz w:val="22"/>
          <w:szCs w:val="22"/>
        </w:rPr>
      </w:pPr>
      <w:r w:rsidRPr="005B6F57">
        <w:rPr>
          <w:sz w:val="22"/>
          <w:szCs w:val="22"/>
        </w:rPr>
        <w:t xml:space="preserve">1.2. </w:t>
      </w:r>
      <w:r w:rsidR="00121D02" w:rsidRPr="005B6F57">
        <w:rPr>
          <w:sz w:val="22"/>
          <w:szCs w:val="22"/>
        </w:rPr>
        <w:t>СКЗИ должно использовать в работе ГОСТ 28147-1989, ГОСТ Р 34.10-2012, ГОСТ Р 34.11-2012, ГОСТ Р 34.12-2015, ГОСТ Р 34.13-2015.</w:t>
      </w:r>
    </w:p>
    <w:p w14:paraId="14F43BF1" w14:textId="55EDBF61" w:rsidR="00121D02" w:rsidRPr="005B6F57" w:rsidRDefault="00F90C5C" w:rsidP="00DE1A5D">
      <w:pPr>
        <w:pStyle w:val="14"/>
        <w:widowControl w:val="0"/>
        <w:ind w:firstLine="567"/>
        <w:contextualSpacing/>
        <w:jc w:val="both"/>
        <w:rPr>
          <w:sz w:val="22"/>
          <w:szCs w:val="22"/>
        </w:rPr>
      </w:pPr>
      <w:r w:rsidRPr="005B6F57">
        <w:rPr>
          <w:sz w:val="22"/>
          <w:szCs w:val="22"/>
        </w:rPr>
        <w:t xml:space="preserve">1.3. </w:t>
      </w:r>
      <w:r w:rsidR="00121D02"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8AC590D" w14:textId="248FA8A3" w:rsidR="00121D02" w:rsidRPr="005B6F57" w:rsidRDefault="00F90C5C" w:rsidP="00DE1A5D">
      <w:pPr>
        <w:pStyle w:val="14"/>
        <w:widowControl w:val="0"/>
        <w:ind w:firstLine="567"/>
        <w:contextualSpacing/>
        <w:jc w:val="both"/>
        <w:rPr>
          <w:sz w:val="22"/>
          <w:szCs w:val="22"/>
        </w:rPr>
      </w:pPr>
      <w:r w:rsidRPr="005B6F57">
        <w:rPr>
          <w:sz w:val="22"/>
          <w:szCs w:val="22"/>
        </w:rPr>
        <w:t xml:space="preserve">1.4. </w:t>
      </w:r>
      <w:r w:rsidR="00121D02"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06E13306" w14:textId="2300429E" w:rsidR="00121D02" w:rsidRPr="005B6F57" w:rsidRDefault="00F90C5C" w:rsidP="00DE1A5D">
      <w:pPr>
        <w:pStyle w:val="14"/>
        <w:widowControl w:val="0"/>
        <w:ind w:firstLine="567"/>
        <w:contextualSpacing/>
        <w:jc w:val="both"/>
        <w:rPr>
          <w:sz w:val="22"/>
          <w:szCs w:val="22"/>
        </w:rPr>
      </w:pPr>
      <w:r w:rsidRPr="005B6F57">
        <w:rPr>
          <w:sz w:val="22"/>
          <w:szCs w:val="22"/>
        </w:rPr>
        <w:t xml:space="preserve">1.5. </w:t>
      </w:r>
      <w:r w:rsidR="00121D02"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086F24DB" w14:textId="453C2A21" w:rsidR="00121D02" w:rsidRPr="005B6F57" w:rsidRDefault="00F90C5C" w:rsidP="00DE1A5D">
      <w:pPr>
        <w:pStyle w:val="14"/>
        <w:widowControl w:val="0"/>
        <w:ind w:firstLine="567"/>
        <w:contextualSpacing/>
        <w:jc w:val="both"/>
        <w:rPr>
          <w:sz w:val="22"/>
          <w:szCs w:val="22"/>
        </w:rPr>
      </w:pPr>
      <w:r w:rsidRPr="005B6F57">
        <w:rPr>
          <w:sz w:val="22"/>
          <w:szCs w:val="22"/>
        </w:rPr>
        <w:t xml:space="preserve">1.6. </w:t>
      </w:r>
      <w:r w:rsidR="00121D02" w:rsidRPr="005B6F57">
        <w:rPr>
          <w:sz w:val="22"/>
          <w:szCs w:val="22"/>
        </w:rPr>
        <w:t>СКЗИ должно обеспечивать хранение и возможность анализа информации о своей работе.</w:t>
      </w:r>
    </w:p>
    <w:p w14:paraId="2AE59776" w14:textId="03200592" w:rsidR="00121D02" w:rsidRPr="005B6F57" w:rsidRDefault="00F90C5C" w:rsidP="00DE1A5D">
      <w:pPr>
        <w:pStyle w:val="14"/>
        <w:widowControl w:val="0"/>
        <w:ind w:firstLine="567"/>
        <w:contextualSpacing/>
        <w:jc w:val="both"/>
        <w:rPr>
          <w:sz w:val="22"/>
          <w:szCs w:val="22"/>
        </w:rPr>
      </w:pPr>
      <w:r w:rsidRPr="005B6F57">
        <w:rPr>
          <w:sz w:val="22"/>
          <w:szCs w:val="22"/>
        </w:rPr>
        <w:t xml:space="preserve">1.7. </w:t>
      </w:r>
      <w:r w:rsidR="00121D02" w:rsidRPr="005B6F57">
        <w:rPr>
          <w:sz w:val="22"/>
          <w:szCs w:val="22"/>
        </w:rPr>
        <w:t>СКЗИ должно обеспечивать регистрацию и хранение событий безопасности.</w:t>
      </w:r>
    </w:p>
    <w:p w14:paraId="44F062A8" w14:textId="73B7FAF4" w:rsidR="00121D02" w:rsidRPr="005B6F57" w:rsidRDefault="00F90C5C" w:rsidP="00DE1A5D">
      <w:pPr>
        <w:pStyle w:val="14"/>
        <w:widowControl w:val="0"/>
        <w:ind w:firstLine="567"/>
        <w:contextualSpacing/>
        <w:jc w:val="both"/>
        <w:rPr>
          <w:sz w:val="22"/>
          <w:szCs w:val="22"/>
        </w:rPr>
      </w:pPr>
      <w:r w:rsidRPr="005B6F57">
        <w:rPr>
          <w:sz w:val="22"/>
          <w:szCs w:val="22"/>
        </w:rPr>
        <w:t xml:space="preserve">1.8. </w:t>
      </w:r>
      <w:r w:rsidR="00121D02" w:rsidRPr="005B6F57">
        <w:rPr>
          <w:sz w:val="22"/>
          <w:szCs w:val="22"/>
        </w:rPr>
        <w:t xml:space="preserve">СКЗИ должно поддерживать отправку информационных сообщений по протоколу </w:t>
      </w:r>
      <w:proofErr w:type="spellStart"/>
      <w:r w:rsidR="00121D02" w:rsidRPr="005B6F57">
        <w:rPr>
          <w:sz w:val="22"/>
          <w:szCs w:val="22"/>
        </w:rPr>
        <w:t>syslog</w:t>
      </w:r>
      <w:proofErr w:type="spellEnd"/>
      <w:r w:rsidR="00121D02" w:rsidRPr="005B6F57">
        <w:rPr>
          <w:sz w:val="22"/>
          <w:szCs w:val="22"/>
        </w:rPr>
        <w:t>.</w:t>
      </w:r>
    </w:p>
    <w:p w14:paraId="5505AA3C" w14:textId="00C1D2B1" w:rsidR="00121D02" w:rsidRPr="005B6F57" w:rsidRDefault="00F90C5C" w:rsidP="00DE1A5D">
      <w:pPr>
        <w:pStyle w:val="14"/>
        <w:widowControl w:val="0"/>
        <w:ind w:firstLine="567"/>
        <w:contextualSpacing/>
        <w:jc w:val="both"/>
        <w:rPr>
          <w:sz w:val="22"/>
          <w:szCs w:val="22"/>
        </w:rPr>
      </w:pPr>
      <w:r w:rsidRPr="005B6F57">
        <w:rPr>
          <w:sz w:val="22"/>
          <w:szCs w:val="22"/>
        </w:rPr>
        <w:t xml:space="preserve">1.9. </w:t>
      </w:r>
      <w:r w:rsidR="00121D02"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560AC84" w14:textId="5DB7D45F" w:rsidR="00121D02" w:rsidRPr="005B6F57" w:rsidRDefault="00F90C5C" w:rsidP="00DE1A5D">
      <w:pPr>
        <w:pStyle w:val="14"/>
        <w:widowControl w:val="0"/>
        <w:ind w:firstLine="567"/>
        <w:contextualSpacing/>
        <w:jc w:val="both"/>
        <w:rPr>
          <w:sz w:val="22"/>
          <w:szCs w:val="22"/>
        </w:rPr>
      </w:pPr>
      <w:r w:rsidRPr="005B6F57">
        <w:rPr>
          <w:sz w:val="22"/>
          <w:szCs w:val="22"/>
        </w:rPr>
        <w:t xml:space="preserve">1.10. </w:t>
      </w:r>
      <w:r w:rsidR="00121D02" w:rsidRPr="005B6F57">
        <w:rPr>
          <w:sz w:val="22"/>
          <w:szCs w:val="22"/>
        </w:rPr>
        <w:t xml:space="preserve">СКЗИ должно поддерживать отправку уведомлений о наступлении события в формате SNMP </w:t>
      </w:r>
      <w:proofErr w:type="spellStart"/>
      <w:r w:rsidR="00121D02" w:rsidRPr="005B6F57">
        <w:rPr>
          <w:sz w:val="22"/>
          <w:szCs w:val="22"/>
        </w:rPr>
        <w:t>Trap</w:t>
      </w:r>
      <w:proofErr w:type="spellEnd"/>
      <w:r w:rsidR="00121D02" w:rsidRPr="005B6F57">
        <w:rPr>
          <w:sz w:val="22"/>
          <w:szCs w:val="22"/>
        </w:rPr>
        <w:t>.</w:t>
      </w:r>
    </w:p>
    <w:p w14:paraId="78C7334B" w14:textId="3E937FDC" w:rsidR="00121D02" w:rsidRPr="005B6F57" w:rsidRDefault="00F90C5C" w:rsidP="00DE1A5D">
      <w:pPr>
        <w:pStyle w:val="14"/>
        <w:widowControl w:val="0"/>
        <w:ind w:firstLine="567"/>
        <w:contextualSpacing/>
        <w:jc w:val="both"/>
        <w:rPr>
          <w:sz w:val="22"/>
          <w:szCs w:val="22"/>
        </w:rPr>
      </w:pPr>
      <w:r w:rsidRPr="005B6F57">
        <w:rPr>
          <w:sz w:val="22"/>
          <w:szCs w:val="22"/>
        </w:rPr>
        <w:t xml:space="preserve">1.11. </w:t>
      </w:r>
      <w:r w:rsidR="00121D02"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D07C14E" w14:textId="0057F7BF" w:rsidR="00121D02" w:rsidRPr="005B6F57" w:rsidRDefault="00F90C5C" w:rsidP="00DE1A5D">
      <w:pPr>
        <w:pStyle w:val="14"/>
        <w:widowControl w:val="0"/>
        <w:ind w:firstLine="567"/>
        <w:contextualSpacing/>
        <w:jc w:val="both"/>
        <w:rPr>
          <w:sz w:val="22"/>
          <w:szCs w:val="22"/>
        </w:rPr>
      </w:pPr>
      <w:r w:rsidRPr="005B6F57">
        <w:rPr>
          <w:sz w:val="22"/>
          <w:szCs w:val="22"/>
        </w:rPr>
        <w:t xml:space="preserve">1.12. </w:t>
      </w:r>
      <w:r w:rsidR="00121D02"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7D8F86F4" w14:textId="1FDAA5FA" w:rsidR="00121D02" w:rsidRPr="005B6F57" w:rsidRDefault="00F90C5C" w:rsidP="00DE1A5D">
      <w:pPr>
        <w:pStyle w:val="14"/>
        <w:widowControl w:val="0"/>
        <w:ind w:firstLine="567"/>
        <w:contextualSpacing/>
        <w:jc w:val="both"/>
        <w:rPr>
          <w:sz w:val="22"/>
          <w:szCs w:val="22"/>
        </w:rPr>
      </w:pPr>
      <w:r w:rsidRPr="005B6F57">
        <w:rPr>
          <w:sz w:val="22"/>
          <w:szCs w:val="22"/>
        </w:rPr>
        <w:t xml:space="preserve">1.13. </w:t>
      </w:r>
      <w:r w:rsidR="00121D02"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FD22C00" w14:textId="7459C760" w:rsidR="00121D02" w:rsidRPr="005B6F57" w:rsidRDefault="00F90C5C" w:rsidP="00DE1A5D">
      <w:pPr>
        <w:pStyle w:val="14"/>
        <w:widowControl w:val="0"/>
        <w:ind w:firstLine="567"/>
        <w:contextualSpacing/>
        <w:jc w:val="both"/>
        <w:rPr>
          <w:sz w:val="22"/>
          <w:szCs w:val="22"/>
        </w:rPr>
      </w:pPr>
      <w:r w:rsidRPr="005B6F57">
        <w:rPr>
          <w:sz w:val="22"/>
          <w:szCs w:val="22"/>
        </w:rPr>
        <w:t xml:space="preserve">1.14 </w:t>
      </w:r>
      <w:r w:rsidR="00121D02"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76E65CB8" w14:textId="14105E1C" w:rsidR="00E4118E" w:rsidRPr="005B6F57" w:rsidRDefault="00F90C5C" w:rsidP="00DE1A5D">
      <w:pPr>
        <w:pStyle w:val="14"/>
        <w:widowControl w:val="0"/>
        <w:spacing w:before="120"/>
        <w:ind w:firstLine="567"/>
        <w:jc w:val="both"/>
        <w:rPr>
          <w:b/>
          <w:sz w:val="22"/>
          <w:szCs w:val="22"/>
        </w:rPr>
      </w:pPr>
      <w:r w:rsidRPr="005B6F57">
        <w:rPr>
          <w:b/>
          <w:sz w:val="22"/>
          <w:szCs w:val="22"/>
        </w:rPr>
        <w:t xml:space="preserve">2. </w:t>
      </w:r>
      <w:r w:rsidR="00351AA5" w:rsidRPr="005B6F57">
        <w:rPr>
          <w:b/>
          <w:sz w:val="22"/>
          <w:szCs w:val="22"/>
        </w:rPr>
        <w:t>Т</w:t>
      </w:r>
      <w:r w:rsidR="00E4118E" w:rsidRPr="005B6F57">
        <w:rPr>
          <w:b/>
          <w:sz w:val="22"/>
          <w:szCs w:val="22"/>
        </w:rPr>
        <w:t xml:space="preserve">ребования для </w:t>
      </w:r>
      <w:proofErr w:type="spellStart"/>
      <w:r w:rsidR="00E4118E" w:rsidRPr="005B6F57">
        <w:rPr>
          <w:b/>
          <w:sz w:val="22"/>
          <w:szCs w:val="22"/>
        </w:rPr>
        <w:t>криптошлюза</w:t>
      </w:r>
      <w:proofErr w:type="spellEnd"/>
    </w:p>
    <w:p w14:paraId="7E7FFCA5" w14:textId="77777777" w:rsidR="00E4118E" w:rsidRPr="005B6F57" w:rsidRDefault="00E4118E" w:rsidP="00DE1A5D">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0F0C453F" w14:textId="1C227143" w:rsidR="00E4118E" w:rsidRPr="005B6F57" w:rsidRDefault="00F90C5C" w:rsidP="00DE1A5D">
      <w:pPr>
        <w:pStyle w:val="14"/>
        <w:widowControl w:val="0"/>
        <w:ind w:firstLine="567"/>
        <w:contextualSpacing/>
        <w:jc w:val="both"/>
        <w:rPr>
          <w:sz w:val="22"/>
          <w:szCs w:val="22"/>
        </w:rPr>
      </w:pPr>
      <w:r w:rsidRPr="005B6F57">
        <w:rPr>
          <w:sz w:val="22"/>
          <w:szCs w:val="22"/>
        </w:rPr>
        <w:t xml:space="preserve">2.1. </w:t>
      </w:r>
      <w:r w:rsidR="00E4118E"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64C94CBD" w14:textId="1876B8DD"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сетевых адресов источника и назначения;</w:t>
      </w:r>
    </w:p>
    <w:p w14:paraId="1991DA1C" w14:textId="3A50BF08"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используемых сетевых протоколов;</w:t>
      </w:r>
    </w:p>
    <w:p w14:paraId="0B6929C9" w14:textId="7C7C7563"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транспортных портов источника и назначения.</w:t>
      </w:r>
    </w:p>
    <w:p w14:paraId="5C74ADAE" w14:textId="77777777" w:rsidR="00E4118E" w:rsidRPr="005B6F57" w:rsidRDefault="00E4118E" w:rsidP="00DE1A5D">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0337C5C1" w14:textId="7C180892"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запрет прохождения трафика;</w:t>
      </w:r>
    </w:p>
    <w:p w14:paraId="0DAA32EA" w14:textId="1C2F3BA8"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разрешение прохождения трафика.</w:t>
      </w:r>
    </w:p>
    <w:p w14:paraId="556FFE85" w14:textId="04D9EBB5" w:rsidR="00E4118E" w:rsidRPr="005B6F57" w:rsidRDefault="00F90C5C" w:rsidP="00DE1A5D">
      <w:pPr>
        <w:pStyle w:val="14"/>
        <w:widowControl w:val="0"/>
        <w:ind w:firstLine="567"/>
        <w:contextualSpacing/>
        <w:jc w:val="both"/>
        <w:rPr>
          <w:sz w:val="22"/>
          <w:szCs w:val="22"/>
        </w:rPr>
      </w:pPr>
      <w:r w:rsidRPr="005B6F57">
        <w:rPr>
          <w:sz w:val="22"/>
          <w:szCs w:val="22"/>
        </w:rPr>
        <w:t xml:space="preserve">2.2. </w:t>
      </w:r>
      <w:r w:rsidR="00E4118E" w:rsidRPr="005B6F57">
        <w:rPr>
          <w:sz w:val="22"/>
          <w:szCs w:val="22"/>
        </w:rPr>
        <w:t>Должна выполняться аутентификация и контроль данных участников защищенного сетевого взаимодействия.</w:t>
      </w:r>
    </w:p>
    <w:p w14:paraId="4484180C" w14:textId="3CA27C3C" w:rsidR="00E4118E" w:rsidRPr="005B6F57" w:rsidRDefault="00F90C5C" w:rsidP="00DE1A5D">
      <w:pPr>
        <w:pStyle w:val="14"/>
        <w:widowControl w:val="0"/>
        <w:ind w:firstLine="567"/>
        <w:contextualSpacing/>
        <w:jc w:val="both"/>
        <w:rPr>
          <w:sz w:val="22"/>
          <w:szCs w:val="22"/>
        </w:rPr>
      </w:pPr>
      <w:r w:rsidRPr="005B6F57">
        <w:rPr>
          <w:sz w:val="22"/>
          <w:szCs w:val="22"/>
        </w:rPr>
        <w:t xml:space="preserve">2.3. </w:t>
      </w:r>
      <w:r w:rsidR="00E4118E"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1A9B5522" w14:textId="0D98E790" w:rsidR="00E4118E" w:rsidRPr="005B6F57" w:rsidRDefault="00F90C5C" w:rsidP="00DE1A5D">
      <w:pPr>
        <w:pStyle w:val="14"/>
        <w:widowControl w:val="0"/>
        <w:ind w:firstLine="567"/>
        <w:contextualSpacing/>
        <w:jc w:val="both"/>
        <w:rPr>
          <w:sz w:val="22"/>
          <w:szCs w:val="22"/>
        </w:rPr>
      </w:pPr>
      <w:r w:rsidRPr="005B6F57">
        <w:rPr>
          <w:sz w:val="22"/>
          <w:szCs w:val="22"/>
        </w:rPr>
        <w:t xml:space="preserve">2.4. </w:t>
      </w:r>
      <w:r w:rsidR="00E4118E" w:rsidRPr="005B6F57">
        <w:rPr>
          <w:sz w:val="22"/>
          <w:szCs w:val="22"/>
        </w:rPr>
        <w:t>Должна быть реализована возможность построения защищенного канала доступа до сетевых ресурсов.</w:t>
      </w:r>
    </w:p>
    <w:p w14:paraId="541DCBD9" w14:textId="29A8F021" w:rsidR="00E4118E" w:rsidRPr="005B6F57" w:rsidRDefault="00F90C5C" w:rsidP="00DE1A5D">
      <w:pPr>
        <w:pStyle w:val="14"/>
        <w:widowControl w:val="0"/>
        <w:ind w:firstLine="567"/>
        <w:contextualSpacing/>
        <w:jc w:val="both"/>
        <w:rPr>
          <w:sz w:val="22"/>
          <w:szCs w:val="22"/>
        </w:rPr>
      </w:pPr>
      <w:r w:rsidRPr="005B6F57">
        <w:rPr>
          <w:sz w:val="22"/>
          <w:szCs w:val="22"/>
        </w:rPr>
        <w:t xml:space="preserve">2.5. </w:t>
      </w:r>
      <w:r w:rsidR="00E4118E" w:rsidRPr="005B6F57">
        <w:rPr>
          <w:sz w:val="22"/>
          <w:szCs w:val="22"/>
        </w:rPr>
        <w:t>Для построения защищенных каналов должны использоваться криптографические алгоритмы:</w:t>
      </w:r>
    </w:p>
    <w:p w14:paraId="16221D26" w14:textId="65B94C54"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5C50210" w14:textId="11A2B07C"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 xml:space="preserve">ГОСТ Р 34.11–2012 «Информационная технология. Криптографическая защита информации. Функция </w:t>
      </w:r>
      <w:proofErr w:type="spellStart"/>
      <w:r w:rsidR="00E4118E" w:rsidRPr="005B6F57">
        <w:rPr>
          <w:sz w:val="22"/>
          <w:szCs w:val="22"/>
        </w:rPr>
        <w:t>хэширования</w:t>
      </w:r>
      <w:proofErr w:type="spellEnd"/>
      <w:r w:rsidR="00E4118E" w:rsidRPr="005B6F57">
        <w:rPr>
          <w:sz w:val="22"/>
          <w:szCs w:val="22"/>
        </w:rPr>
        <w:t>»;</w:t>
      </w:r>
    </w:p>
    <w:p w14:paraId="61ECEFAF" w14:textId="63212641"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ГОСТ Р 34.12–2015 «Информационная технология. Криптографическая защита информации. Блочные шифры»;</w:t>
      </w:r>
    </w:p>
    <w:p w14:paraId="59B3FE8A" w14:textId="7E1F30C3"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ГОСТ Р 34.13–2015 «Информационная технология. Криптографическая защита информации. Режимы работы блочных шифров».</w:t>
      </w:r>
    </w:p>
    <w:p w14:paraId="6938D889" w14:textId="41AC321A" w:rsidR="00E4118E" w:rsidRPr="005B6F57" w:rsidRDefault="00F90C5C" w:rsidP="00DE1A5D">
      <w:pPr>
        <w:pStyle w:val="14"/>
        <w:widowControl w:val="0"/>
        <w:ind w:firstLine="567"/>
        <w:contextualSpacing/>
        <w:jc w:val="both"/>
        <w:rPr>
          <w:sz w:val="22"/>
          <w:szCs w:val="22"/>
        </w:rPr>
      </w:pPr>
      <w:r w:rsidRPr="005B6F57">
        <w:rPr>
          <w:sz w:val="22"/>
          <w:szCs w:val="22"/>
        </w:rPr>
        <w:lastRenderedPageBreak/>
        <w:t xml:space="preserve">2.6. </w:t>
      </w:r>
      <w:r w:rsidR="00E4118E" w:rsidRPr="005B6F57">
        <w:rPr>
          <w:sz w:val="22"/>
          <w:szCs w:val="22"/>
        </w:rPr>
        <w:t>При построении защищенных каналов должна быть учтена необходимость:</w:t>
      </w:r>
    </w:p>
    <w:p w14:paraId="44D7E8E5" w14:textId="314AFF20"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2A0E6CF7" w14:textId="6A3F4C21"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676F60F" w14:textId="7F2B603D"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1CCA4504" w14:textId="16D8D109" w:rsidR="00E4118E" w:rsidRPr="005B6F57" w:rsidRDefault="00F90C5C" w:rsidP="00DE1A5D">
      <w:pPr>
        <w:pStyle w:val="14"/>
        <w:widowControl w:val="0"/>
        <w:ind w:firstLine="567"/>
        <w:contextualSpacing/>
        <w:jc w:val="both"/>
        <w:rPr>
          <w:sz w:val="22"/>
          <w:szCs w:val="22"/>
        </w:rPr>
      </w:pPr>
      <w:r w:rsidRPr="005B6F57">
        <w:rPr>
          <w:sz w:val="22"/>
          <w:szCs w:val="22"/>
        </w:rPr>
        <w:t xml:space="preserve">2.7. </w:t>
      </w:r>
      <w:r w:rsidR="00E4118E"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16C65A56" w14:textId="0B4C024B"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 xml:space="preserve">активной на данный момент политики безопасности; </w:t>
      </w:r>
    </w:p>
    <w:p w14:paraId="52844B57" w14:textId="1C9774E2"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наличия или отсутствия защищенного соединения (VPN-туннеля);</w:t>
      </w:r>
    </w:p>
    <w:p w14:paraId="384B27FD" w14:textId="47CD450F"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статистических данных относительно действующих защищенных соединений;</w:t>
      </w:r>
    </w:p>
    <w:p w14:paraId="3649F784" w14:textId="08C9639A"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назначенных виртуальных IP-адресах для удаленных подключений пользователей (клиентов);</w:t>
      </w:r>
    </w:p>
    <w:p w14:paraId="4EA95E4A" w14:textId="6DAF78A0"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статистических данных относительно правил межсетевого экрана;</w:t>
      </w:r>
    </w:p>
    <w:p w14:paraId="529326D5" w14:textId="3EF98BC4"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ошибках получения политик безопасности;</w:t>
      </w:r>
    </w:p>
    <w:p w14:paraId="72458D12" w14:textId="1E4B5DEF"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не запущенном или остановленном сервисе VPN/МЭ.</w:t>
      </w:r>
    </w:p>
    <w:p w14:paraId="7141E79E" w14:textId="070166A1" w:rsidR="00E4118E" w:rsidRPr="005B6F57" w:rsidRDefault="00F90C5C" w:rsidP="00DE1A5D">
      <w:pPr>
        <w:pStyle w:val="14"/>
        <w:widowControl w:val="0"/>
        <w:ind w:firstLine="567"/>
        <w:contextualSpacing/>
        <w:jc w:val="both"/>
        <w:rPr>
          <w:sz w:val="22"/>
          <w:szCs w:val="22"/>
        </w:rPr>
      </w:pPr>
      <w:r w:rsidRPr="005B6F57">
        <w:rPr>
          <w:sz w:val="22"/>
          <w:szCs w:val="22"/>
        </w:rPr>
        <w:t xml:space="preserve">2.8. </w:t>
      </w:r>
      <w:r w:rsidR="00E4118E"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85F90D0" w14:textId="1AFAE137"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сетевой адрес источника и назначения;</w:t>
      </w:r>
    </w:p>
    <w:p w14:paraId="55432B24" w14:textId="7BB43D06"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транспортный протокол и порт источника и назначения;</w:t>
      </w:r>
    </w:p>
    <w:p w14:paraId="0CDAEB08" w14:textId="7E804CCA"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набор предложений шифрования для установления защищенного соединения;</w:t>
      </w:r>
    </w:p>
    <w:p w14:paraId="45775B69" w14:textId="7BA91205"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proofErr w:type="spellStart"/>
      <w:r w:rsidR="00E4118E" w:rsidRPr="005B6F57">
        <w:rPr>
          <w:sz w:val="22"/>
          <w:szCs w:val="22"/>
        </w:rPr>
        <w:t>аутентификационные</w:t>
      </w:r>
      <w:proofErr w:type="spellEnd"/>
      <w:r w:rsidR="00E4118E" w:rsidRPr="005B6F57">
        <w:rPr>
          <w:sz w:val="22"/>
          <w:szCs w:val="22"/>
        </w:rPr>
        <w:t xml:space="preserve"> данные участников при установлении защищенного соединения;</w:t>
      </w:r>
    </w:p>
    <w:p w14:paraId="0EFAAC41" w14:textId="6B16B9A7"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согласованные параметры и алгоритмы защищенного соединения;</w:t>
      </w:r>
    </w:p>
    <w:p w14:paraId="41AEFCAD" w14:textId="4502177E"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описание ошибки с указанием причины при невозможности установления защищенного соединения.</w:t>
      </w:r>
    </w:p>
    <w:p w14:paraId="71204220" w14:textId="0895BD27" w:rsidR="00E4118E" w:rsidRPr="005B6F57" w:rsidRDefault="00F90C5C" w:rsidP="00DE1A5D">
      <w:pPr>
        <w:pStyle w:val="14"/>
        <w:widowControl w:val="0"/>
        <w:ind w:firstLine="567"/>
        <w:contextualSpacing/>
        <w:jc w:val="both"/>
        <w:rPr>
          <w:sz w:val="22"/>
          <w:szCs w:val="22"/>
        </w:rPr>
      </w:pPr>
      <w:r w:rsidRPr="005B6F57">
        <w:rPr>
          <w:sz w:val="22"/>
          <w:szCs w:val="22"/>
        </w:rPr>
        <w:t xml:space="preserve">2.9. </w:t>
      </w:r>
      <w:proofErr w:type="spellStart"/>
      <w:r w:rsidR="00E4118E" w:rsidRPr="005B6F57">
        <w:rPr>
          <w:sz w:val="22"/>
          <w:szCs w:val="22"/>
        </w:rPr>
        <w:t>Криптошлюз</w:t>
      </w:r>
      <w:proofErr w:type="spellEnd"/>
      <w:r w:rsidR="00E4118E" w:rsidRPr="005B6F57">
        <w:rPr>
          <w:sz w:val="22"/>
          <w:szCs w:val="22"/>
        </w:rPr>
        <w:t xml:space="preserve"> должен предоставлять следующие возможности настройки маршрутов:</w:t>
      </w:r>
    </w:p>
    <w:p w14:paraId="7D95B830" w14:textId="043E23A8"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с использованием статической маршрутизации;</w:t>
      </w:r>
    </w:p>
    <w:p w14:paraId="73C7FF4C" w14:textId="0C10131A"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с использованием протоколов динамической маршрутизации BGP и OSPF.</w:t>
      </w:r>
    </w:p>
    <w:p w14:paraId="5A99FC2C" w14:textId="43198A46" w:rsidR="00E4118E" w:rsidRPr="005B6F57" w:rsidRDefault="00F90C5C" w:rsidP="00DE1A5D">
      <w:pPr>
        <w:pStyle w:val="14"/>
        <w:widowControl w:val="0"/>
        <w:ind w:firstLine="567"/>
        <w:contextualSpacing/>
        <w:jc w:val="both"/>
        <w:rPr>
          <w:sz w:val="22"/>
          <w:szCs w:val="22"/>
        </w:rPr>
      </w:pPr>
      <w:r w:rsidRPr="005B6F57">
        <w:rPr>
          <w:sz w:val="22"/>
          <w:szCs w:val="22"/>
        </w:rPr>
        <w:t xml:space="preserve">2.10. </w:t>
      </w:r>
      <w:proofErr w:type="spellStart"/>
      <w:r w:rsidR="00E4118E" w:rsidRPr="005B6F57">
        <w:rPr>
          <w:sz w:val="22"/>
          <w:szCs w:val="22"/>
        </w:rPr>
        <w:t>Криптошлюз</w:t>
      </w:r>
      <w:proofErr w:type="spellEnd"/>
      <w:r w:rsidR="00E4118E"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606BFDAC" w14:textId="19202903" w:rsidR="00E4118E" w:rsidRPr="005B6F57" w:rsidRDefault="00F90C5C" w:rsidP="00DE1A5D">
      <w:pPr>
        <w:pStyle w:val="14"/>
        <w:widowControl w:val="0"/>
        <w:ind w:firstLine="567"/>
        <w:contextualSpacing/>
        <w:jc w:val="both"/>
        <w:rPr>
          <w:sz w:val="22"/>
          <w:szCs w:val="22"/>
        </w:rPr>
      </w:pPr>
      <w:r w:rsidRPr="005B6F57">
        <w:rPr>
          <w:sz w:val="22"/>
          <w:szCs w:val="22"/>
        </w:rPr>
        <w:t xml:space="preserve">2.11. </w:t>
      </w:r>
      <w:proofErr w:type="spellStart"/>
      <w:r w:rsidR="00E4118E" w:rsidRPr="005B6F57">
        <w:rPr>
          <w:sz w:val="22"/>
          <w:szCs w:val="22"/>
        </w:rPr>
        <w:t>Криптошлюз</w:t>
      </w:r>
      <w:proofErr w:type="spellEnd"/>
      <w:r w:rsidR="00E4118E"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E4118E" w:rsidRPr="005B6F57">
        <w:rPr>
          <w:sz w:val="22"/>
          <w:szCs w:val="22"/>
        </w:rPr>
        <w:t>bonding</w:t>
      </w:r>
      <w:proofErr w:type="spellEnd"/>
      <w:r w:rsidR="00E4118E" w:rsidRPr="005B6F57">
        <w:rPr>
          <w:sz w:val="22"/>
          <w:szCs w:val="22"/>
        </w:rPr>
        <w:t>) с поддержкой протокола LACP.</w:t>
      </w:r>
    </w:p>
    <w:p w14:paraId="29EF9996" w14:textId="2173035A" w:rsidR="00E4118E" w:rsidRPr="005B6F57" w:rsidRDefault="00F90C5C" w:rsidP="00DE1A5D">
      <w:pPr>
        <w:pStyle w:val="14"/>
        <w:widowControl w:val="0"/>
        <w:ind w:firstLine="567"/>
        <w:contextualSpacing/>
        <w:jc w:val="both"/>
        <w:rPr>
          <w:sz w:val="22"/>
          <w:szCs w:val="22"/>
        </w:rPr>
      </w:pPr>
      <w:r w:rsidRPr="005B6F57">
        <w:rPr>
          <w:sz w:val="22"/>
          <w:szCs w:val="22"/>
        </w:rPr>
        <w:t xml:space="preserve">2.12. </w:t>
      </w:r>
      <w:proofErr w:type="spellStart"/>
      <w:r w:rsidR="00E4118E" w:rsidRPr="005B6F57">
        <w:rPr>
          <w:sz w:val="22"/>
          <w:szCs w:val="22"/>
        </w:rPr>
        <w:t>Криптошлюз</w:t>
      </w:r>
      <w:proofErr w:type="spellEnd"/>
      <w:r w:rsidR="00E4118E"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67E3CAC2" w14:textId="24168B2F"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одиночном (</w:t>
      </w:r>
      <w:proofErr w:type="spellStart"/>
      <w:r w:rsidR="00E4118E" w:rsidRPr="005B6F57">
        <w:rPr>
          <w:sz w:val="22"/>
          <w:szCs w:val="22"/>
        </w:rPr>
        <w:t>single</w:t>
      </w:r>
      <w:proofErr w:type="spellEnd"/>
      <w:r w:rsidR="00E4118E" w:rsidRPr="005B6F57">
        <w:rPr>
          <w:sz w:val="22"/>
          <w:szCs w:val="22"/>
        </w:rPr>
        <w:t>) – без резервирования и балансировки трафика;</w:t>
      </w:r>
    </w:p>
    <w:p w14:paraId="28E66851" w14:textId="6A4F3B9E" w:rsidR="00E4118E" w:rsidRPr="005B6F57" w:rsidRDefault="00F90C5C"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работы в кластере типа активный/резервный (</w:t>
      </w:r>
      <w:proofErr w:type="spellStart"/>
      <w:r w:rsidR="00E4118E" w:rsidRPr="005B6F57">
        <w:rPr>
          <w:sz w:val="22"/>
          <w:szCs w:val="22"/>
        </w:rPr>
        <w:t>active</w:t>
      </w:r>
      <w:proofErr w:type="spellEnd"/>
      <w:r w:rsidR="00E4118E" w:rsidRPr="005B6F57">
        <w:rPr>
          <w:sz w:val="22"/>
          <w:szCs w:val="22"/>
        </w:rPr>
        <w:t>/backup) – резервирование на уровне устройств, (распределенный режим), в котором:</w:t>
      </w:r>
    </w:p>
    <w:p w14:paraId="2A3CBE39" w14:textId="76E57B89" w:rsidR="00E4118E" w:rsidRPr="005B6F57" w:rsidRDefault="00F90C5C"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 xml:space="preserve">несколько </w:t>
      </w:r>
      <w:proofErr w:type="spellStart"/>
      <w:r w:rsidR="00E4118E" w:rsidRPr="005B6F57">
        <w:rPr>
          <w:sz w:val="22"/>
          <w:szCs w:val="22"/>
        </w:rPr>
        <w:t>криптошлюзов</w:t>
      </w:r>
      <w:proofErr w:type="spellEnd"/>
      <w:r w:rsidR="00E4118E" w:rsidRPr="005B6F57">
        <w:rPr>
          <w:sz w:val="22"/>
          <w:szCs w:val="22"/>
        </w:rPr>
        <w:t xml:space="preserve"> объединяются в одно логическое устройство с использованием </w:t>
      </w:r>
      <w:proofErr w:type="spellStart"/>
      <w:r w:rsidR="00E4118E" w:rsidRPr="005B6F57">
        <w:rPr>
          <w:sz w:val="22"/>
          <w:szCs w:val="22"/>
        </w:rPr>
        <w:t>балансировщика</w:t>
      </w:r>
      <w:proofErr w:type="spellEnd"/>
      <w:r w:rsidR="00E4118E" w:rsidRPr="005B6F57">
        <w:rPr>
          <w:sz w:val="22"/>
          <w:szCs w:val="22"/>
        </w:rPr>
        <w:t>, с помощью которого осуществляется контроль работоспособности узлов кластера (</w:t>
      </w:r>
      <w:proofErr w:type="spellStart"/>
      <w:r w:rsidR="00E4118E" w:rsidRPr="005B6F57">
        <w:rPr>
          <w:sz w:val="22"/>
          <w:szCs w:val="22"/>
        </w:rPr>
        <w:t>криптошлюзов</w:t>
      </w:r>
      <w:proofErr w:type="spellEnd"/>
      <w:r w:rsidR="00E4118E" w:rsidRPr="005B6F57">
        <w:rPr>
          <w:sz w:val="22"/>
          <w:szCs w:val="22"/>
        </w:rPr>
        <w:t>);</w:t>
      </w:r>
    </w:p>
    <w:p w14:paraId="775A5F87" w14:textId="7C4A6904" w:rsidR="00E4118E" w:rsidRPr="005B6F57" w:rsidRDefault="00F90C5C"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 xml:space="preserve">трафик обрабатывается только одним из </w:t>
      </w:r>
      <w:proofErr w:type="spellStart"/>
      <w:r w:rsidR="00E4118E" w:rsidRPr="005B6F57">
        <w:rPr>
          <w:sz w:val="22"/>
          <w:szCs w:val="22"/>
        </w:rPr>
        <w:t>криптошлюзов</w:t>
      </w:r>
      <w:proofErr w:type="spellEnd"/>
      <w:r w:rsidR="00E4118E" w:rsidRPr="005B6F57">
        <w:rPr>
          <w:sz w:val="22"/>
          <w:szCs w:val="22"/>
        </w:rPr>
        <w:t xml:space="preserve"> в кластере – активным на данный момент;</w:t>
      </w:r>
    </w:p>
    <w:p w14:paraId="610FC18A" w14:textId="1B9FDCA3" w:rsidR="00E4118E" w:rsidRPr="005B6F57" w:rsidRDefault="00F90C5C" w:rsidP="00DE1A5D">
      <w:pPr>
        <w:pStyle w:val="14"/>
        <w:widowControl w:val="0"/>
        <w:ind w:left="1134"/>
        <w:contextualSpacing/>
        <w:jc w:val="both"/>
        <w:rPr>
          <w:sz w:val="22"/>
          <w:szCs w:val="22"/>
        </w:rPr>
      </w:pPr>
      <w:r w:rsidRPr="005B6F57">
        <w:rPr>
          <w:sz w:val="22"/>
          <w:szCs w:val="22"/>
        </w:rPr>
        <w:t xml:space="preserve">-- </w:t>
      </w:r>
      <w:proofErr w:type="spellStart"/>
      <w:r w:rsidR="00E4118E" w:rsidRPr="005B6F57">
        <w:rPr>
          <w:sz w:val="22"/>
          <w:szCs w:val="22"/>
        </w:rPr>
        <w:t>балансировщик</w:t>
      </w:r>
      <w:proofErr w:type="spellEnd"/>
      <w:r w:rsidR="00E4118E"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E4118E" w:rsidRPr="005B6F57">
        <w:rPr>
          <w:sz w:val="22"/>
          <w:szCs w:val="22"/>
        </w:rPr>
        <w:t>криптошлюза</w:t>
      </w:r>
      <w:proofErr w:type="spellEnd"/>
      <w:r w:rsidR="00E4118E" w:rsidRPr="005B6F57">
        <w:rPr>
          <w:sz w:val="22"/>
          <w:szCs w:val="22"/>
        </w:rPr>
        <w:t>;</w:t>
      </w:r>
    </w:p>
    <w:p w14:paraId="3480C2F2" w14:textId="7343204E" w:rsidR="00E4118E" w:rsidRPr="005B6F57" w:rsidRDefault="00F90C5C"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 xml:space="preserve">возможно построение защищенных соединений типа </w:t>
      </w:r>
      <w:proofErr w:type="spellStart"/>
      <w:r w:rsidR="00E4118E" w:rsidRPr="005B6F57">
        <w:rPr>
          <w:sz w:val="22"/>
          <w:szCs w:val="22"/>
        </w:rPr>
        <w:t>site-to-site</w:t>
      </w:r>
      <w:proofErr w:type="spellEnd"/>
      <w:r w:rsidR="00E4118E" w:rsidRPr="005B6F57">
        <w:rPr>
          <w:sz w:val="22"/>
          <w:szCs w:val="22"/>
        </w:rPr>
        <w:t xml:space="preserve"> или RA VPN;</w:t>
      </w:r>
    </w:p>
    <w:p w14:paraId="4AC38266" w14:textId="3D5AF922" w:rsidR="00E4118E" w:rsidRPr="005B6F57" w:rsidRDefault="00F90C5C"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передача или перехват защищенных соединений с отказавшего узла не осуществляется.</w:t>
      </w:r>
    </w:p>
    <w:p w14:paraId="496E5DA5" w14:textId="5C2A77DF" w:rsidR="00E4118E" w:rsidRPr="005B6F57" w:rsidRDefault="00DE1A5D" w:rsidP="00DE1A5D">
      <w:pPr>
        <w:pStyle w:val="14"/>
        <w:widowControl w:val="0"/>
        <w:ind w:firstLine="567"/>
        <w:contextualSpacing/>
        <w:jc w:val="both"/>
        <w:rPr>
          <w:sz w:val="22"/>
          <w:szCs w:val="22"/>
        </w:rPr>
      </w:pPr>
      <w:r w:rsidRPr="005B6F57">
        <w:rPr>
          <w:sz w:val="22"/>
          <w:szCs w:val="22"/>
        </w:rPr>
        <w:t xml:space="preserve">- </w:t>
      </w:r>
      <w:r w:rsidR="00E4118E" w:rsidRPr="005B6F57">
        <w:rPr>
          <w:sz w:val="22"/>
          <w:szCs w:val="22"/>
        </w:rPr>
        <w:t>работы в кластере типа активный/активный (</w:t>
      </w:r>
      <w:proofErr w:type="spellStart"/>
      <w:r w:rsidR="00E4118E" w:rsidRPr="005B6F57">
        <w:rPr>
          <w:sz w:val="22"/>
          <w:szCs w:val="22"/>
        </w:rPr>
        <w:t>active</w:t>
      </w:r>
      <w:proofErr w:type="spellEnd"/>
      <w:r w:rsidR="00E4118E" w:rsidRPr="005B6F57">
        <w:rPr>
          <w:sz w:val="22"/>
          <w:szCs w:val="22"/>
        </w:rPr>
        <w:t>/</w:t>
      </w:r>
      <w:proofErr w:type="spellStart"/>
      <w:r w:rsidR="00E4118E" w:rsidRPr="005B6F57">
        <w:rPr>
          <w:sz w:val="22"/>
          <w:szCs w:val="22"/>
        </w:rPr>
        <w:t>active</w:t>
      </w:r>
      <w:proofErr w:type="spellEnd"/>
      <w:r w:rsidR="00E4118E" w:rsidRPr="005B6F57">
        <w:rPr>
          <w:sz w:val="22"/>
          <w:szCs w:val="22"/>
        </w:rPr>
        <w:t>) – резервирование и балансировка обработки трафика на уровне устройств, (распределенный режим), в котором:</w:t>
      </w:r>
    </w:p>
    <w:p w14:paraId="2A0B4D92" w14:textId="57358882" w:rsidR="00E4118E" w:rsidRPr="005B6F57" w:rsidRDefault="00DE1A5D"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 xml:space="preserve">несколько </w:t>
      </w:r>
      <w:proofErr w:type="spellStart"/>
      <w:r w:rsidR="00E4118E" w:rsidRPr="005B6F57">
        <w:rPr>
          <w:sz w:val="22"/>
          <w:szCs w:val="22"/>
        </w:rPr>
        <w:t>криптошлюзов</w:t>
      </w:r>
      <w:proofErr w:type="spellEnd"/>
      <w:r w:rsidR="00E4118E" w:rsidRPr="005B6F57">
        <w:rPr>
          <w:sz w:val="22"/>
          <w:szCs w:val="22"/>
        </w:rPr>
        <w:t xml:space="preserve"> объединяются в одно логическое устройство без использования </w:t>
      </w:r>
      <w:proofErr w:type="spellStart"/>
      <w:r w:rsidR="00E4118E" w:rsidRPr="005B6F57">
        <w:rPr>
          <w:sz w:val="22"/>
          <w:szCs w:val="22"/>
        </w:rPr>
        <w:t>балансировщика</w:t>
      </w:r>
      <w:proofErr w:type="spellEnd"/>
      <w:r w:rsidR="00E4118E" w:rsidRPr="005B6F57">
        <w:rPr>
          <w:sz w:val="22"/>
          <w:szCs w:val="22"/>
        </w:rPr>
        <w:t>;</w:t>
      </w:r>
    </w:p>
    <w:p w14:paraId="0EABB096" w14:textId="7126A658" w:rsidR="00E4118E" w:rsidRPr="005B6F57" w:rsidRDefault="00DE1A5D" w:rsidP="00DE1A5D">
      <w:pPr>
        <w:pStyle w:val="14"/>
        <w:widowControl w:val="0"/>
        <w:ind w:left="1134"/>
        <w:contextualSpacing/>
        <w:jc w:val="both"/>
        <w:rPr>
          <w:sz w:val="22"/>
          <w:szCs w:val="22"/>
        </w:rPr>
      </w:pPr>
      <w:r w:rsidRPr="005B6F57">
        <w:rPr>
          <w:sz w:val="22"/>
          <w:szCs w:val="22"/>
        </w:rPr>
        <w:t>-</w:t>
      </w:r>
      <w:r w:rsidR="00E4118E" w:rsidRPr="005B6F57">
        <w:rPr>
          <w:sz w:val="22"/>
          <w:szCs w:val="22"/>
        </w:rPr>
        <w:t xml:space="preserve">трафик может обрабатываться несколькими </w:t>
      </w:r>
      <w:proofErr w:type="spellStart"/>
      <w:r w:rsidR="00E4118E" w:rsidRPr="005B6F57">
        <w:rPr>
          <w:sz w:val="22"/>
          <w:szCs w:val="22"/>
        </w:rPr>
        <w:t>криптошлюзами</w:t>
      </w:r>
      <w:proofErr w:type="spellEnd"/>
      <w:r w:rsidR="00E4118E" w:rsidRPr="005B6F57">
        <w:rPr>
          <w:sz w:val="22"/>
          <w:szCs w:val="22"/>
        </w:rPr>
        <w:t xml:space="preserve"> в кластере одновременно;</w:t>
      </w:r>
    </w:p>
    <w:p w14:paraId="6BA21619" w14:textId="0A8FB967" w:rsidR="00E4118E" w:rsidRPr="005B6F57" w:rsidRDefault="00DE1A5D"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E4118E" w:rsidRPr="005B6F57">
        <w:rPr>
          <w:sz w:val="22"/>
          <w:szCs w:val="22"/>
        </w:rPr>
        <w:t>криптошлюза</w:t>
      </w:r>
      <w:proofErr w:type="spellEnd"/>
      <w:r w:rsidR="00E4118E" w:rsidRPr="005B6F57">
        <w:rPr>
          <w:sz w:val="22"/>
          <w:szCs w:val="22"/>
        </w:rPr>
        <w:t xml:space="preserve">) в случае неисправности или высокой нагрузки на </w:t>
      </w:r>
      <w:proofErr w:type="spellStart"/>
      <w:r w:rsidR="00E4118E" w:rsidRPr="005B6F57">
        <w:rPr>
          <w:sz w:val="22"/>
          <w:szCs w:val="22"/>
        </w:rPr>
        <w:t>криптошлюз</w:t>
      </w:r>
      <w:proofErr w:type="spellEnd"/>
      <w:r w:rsidR="00E4118E" w:rsidRPr="005B6F57">
        <w:rPr>
          <w:sz w:val="22"/>
          <w:szCs w:val="22"/>
        </w:rPr>
        <w:t>;</w:t>
      </w:r>
    </w:p>
    <w:p w14:paraId="4436B258" w14:textId="170F4523" w:rsidR="00E4118E" w:rsidRPr="005B6F57" w:rsidRDefault="00DE1A5D"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возможно построение защищенных соединений типа RA VPN;</w:t>
      </w:r>
    </w:p>
    <w:p w14:paraId="0164BE27" w14:textId="33F8E309" w:rsidR="00E4118E" w:rsidRPr="005B6F57" w:rsidRDefault="00DE1A5D" w:rsidP="00DE1A5D">
      <w:pPr>
        <w:pStyle w:val="14"/>
        <w:widowControl w:val="0"/>
        <w:ind w:left="1134"/>
        <w:contextualSpacing/>
        <w:jc w:val="both"/>
        <w:rPr>
          <w:sz w:val="22"/>
          <w:szCs w:val="22"/>
        </w:rPr>
      </w:pPr>
      <w:r w:rsidRPr="005B6F57">
        <w:rPr>
          <w:sz w:val="22"/>
          <w:szCs w:val="22"/>
        </w:rPr>
        <w:t xml:space="preserve">- </w:t>
      </w:r>
      <w:r w:rsidR="00E4118E" w:rsidRPr="005B6F57">
        <w:rPr>
          <w:sz w:val="22"/>
          <w:szCs w:val="22"/>
        </w:rPr>
        <w:t>передача или перехват защищенных соединений с отказавшего узла не осуществляется.</w:t>
      </w:r>
    </w:p>
    <w:p w14:paraId="10DF8C07" w14:textId="1D2D8D61" w:rsidR="00E4118E" w:rsidRPr="005B6F57" w:rsidRDefault="00DE1A5D" w:rsidP="00DE1A5D">
      <w:pPr>
        <w:pStyle w:val="14"/>
        <w:widowControl w:val="0"/>
        <w:ind w:firstLine="567"/>
        <w:contextualSpacing/>
        <w:jc w:val="both"/>
        <w:rPr>
          <w:sz w:val="22"/>
          <w:szCs w:val="22"/>
        </w:rPr>
      </w:pPr>
      <w:r w:rsidRPr="005B6F57">
        <w:rPr>
          <w:sz w:val="22"/>
          <w:szCs w:val="22"/>
        </w:rPr>
        <w:t xml:space="preserve">- </w:t>
      </w:r>
      <w:proofErr w:type="spellStart"/>
      <w:r w:rsidR="00E4118E" w:rsidRPr="005B6F57">
        <w:rPr>
          <w:sz w:val="22"/>
          <w:szCs w:val="22"/>
        </w:rPr>
        <w:t>Криптошлюз</w:t>
      </w:r>
      <w:proofErr w:type="spellEnd"/>
      <w:r w:rsidR="00E4118E" w:rsidRPr="005B6F57">
        <w:rPr>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6B0BA250" w14:textId="1A601750" w:rsidR="00E4118E" w:rsidRPr="005B6F57" w:rsidRDefault="00DE1A5D" w:rsidP="00DE1A5D">
      <w:pPr>
        <w:pStyle w:val="14"/>
        <w:widowControl w:val="0"/>
        <w:spacing w:before="120"/>
        <w:ind w:firstLine="567"/>
        <w:jc w:val="both"/>
        <w:rPr>
          <w:b/>
          <w:sz w:val="22"/>
          <w:szCs w:val="22"/>
        </w:rPr>
      </w:pPr>
      <w:r w:rsidRPr="005B6F57">
        <w:rPr>
          <w:b/>
          <w:sz w:val="22"/>
          <w:szCs w:val="22"/>
        </w:rPr>
        <w:t xml:space="preserve">3. </w:t>
      </w:r>
      <w:r w:rsidR="00E4118E" w:rsidRPr="005B6F57">
        <w:rPr>
          <w:b/>
          <w:sz w:val="22"/>
          <w:szCs w:val="22"/>
        </w:rPr>
        <w:t>Требования к техническим характеристикам СКЗИ</w:t>
      </w:r>
    </w:p>
    <w:p w14:paraId="385EBE21" w14:textId="77777777" w:rsidR="00E4118E" w:rsidRPr="005B6F57" w:rsidRDefault="00E4118E" w:rsidP="00DE1A5D">
      <w:pPr>
        <w:pStyle w:val="14"/>
        <w:widowControl w:val="0"/>
        <w:ind w:firstLine="567"/>
        <w:contextualSpacing/>
        <w:jc w:val="both"/>
        <w:rPr>
          <w:sz w:val="22"/>
          <w:szCs w:val="22"/>
        </w:rPr>
      </w:pPr>
      <w:r w:rsidRPr="005B6F57">
        <w:rPr>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6658"/>
        <w:gridCol w:w="4110"/>
      </w:tblGrid>
      <w:tr w:rsidR="005B6F57" w:rsidRPr="005B6F57" w14:paraId="49E0A8D8" w14:textId="77777777" w:rsidTr="00DE1A5D">
        <w:trPr>
          <w:tblHeader/>
        </w:trPr>
        <w:tc>
          <w:tcPr>
            <w:tcW w:w="6658" w:type="dxa"/>
            <w:vAlign w:val="center"/>
          </w:tcPr>
          <w:p w14:paraId="25B0B8CE" w14:textId="77777777" w:rsidR="00E4118E" w:rsidRPr="005B6F57" w:rsidRDefault="00E4118E" w:rsidP="00457F12">
            <w:pPr>
              <w:pStyle w:val="affffffffffffe"/>
              <w:widowControl w:val="0"/>
              <w:jc w:val="center"/>
              <w:rPr>
                <w:b/>
                <w:color w:val="auto"/>
                <w:sz w:val="22"/>
                <w:szCs w:val="22"/>
              </w:rPr>
            </w:pPr>
            <w:r w:rsidRPr="005B6F57">
              <w:rPr>
                <w:b/>
                <w:color w:val="auto"/>
                <w:sz w:val="22"/>
                <w:szCs w:val="22"/>
              </w:rPr>
              <w:t>Параметр</w:t>
            </w:r>
          </w:p>
        </w:tc>
        <w:tc>
          <w:tcPr>
            <w:tcW w:w="4110" w:type="dxa"/>
            <w:vAlign w:val="center"/>
          </w:tcPr>
          <w:p w14:paraId="07AE6EE3" w14:textId="77777777" w:rsidR="00E4118E" w:rsidRPr="005B6F57" w:rsidRDefault="00E4118E" w:rsidP="00457F12">
            <w:pPr>
              <w:pStyle w:val="affffffffffffe"/>
              <w:widowControl w:val="0"/>
              <w:jc w:val="center"/>
              <w:rPr>
                <w:b/>
                <w:color w:val="auto"/>
                <w:sz w:val="22"/>
                <w:szCs w:val="22"/>
              </w:rPr>
            </w:pPr>
            <w:r w:rsidRPr="005B6F57">
              <w:rPr>
                <w:b/>
                <w:color w:val="auto"/>
                <w:sz w:val="22"/>
                <w:szCs w:val="22"/>
              </w:rPr>
              <w:t>Значение</w:t>
            </w:r>
          </w:p>
        </w:tc>
      </w:tr>
      <w:tr w:rsidR="005B6F57" w:rsidRPr="005B6F57" w14:paraId="18D29B86" w14:textId="77777777" w:rsidTr="00DE1A5D">
        <w:tc>
          <w:tcPr>
            <w:tcW w:w="6658" w:type="dxa"/>
            <w:vAlign w:val="center"/>
          </w:tcPr>
          <w:p w14:paraId="4ABA5104" w14:textId="77777777" w:rsidR="00E4118E" w:rsidRPr="005B6F57" w:rsidRDefault="00E4118E" w:rsidP="00457F12">
            <w:pPr>
              <w:pStyle w:val="affffffffffffe"/>
              <w:widowControl w:val="0"/>
              <w:rPr>
                <w:color w:val="auto"/>
                <w:sz w:val="22"/>
                <w:szCs w:val="22"/>
              </w:rPr>
            </w:pPr>
            <w:r w:rsidRPr="005B6F57">
              <w:rPr>
                <w:color w:val="auto"/>
                <w:sz w:val="22"/>
                <w:szCs w:val="22"/>
              </w:rPr>
              <w:t>Быстродействие процессора, не ниже</w:t>
            </w:r>
          </w:p>
        </w:tc>
        <w:tc>
          <w:tcPr>
            <w:tcW w:w="4110" w:type="dxa"/>
            <w:vAlign w:val="center"/>
          </w:tcPr>
          <w:p w14:paraId="68C2EB87" w14:textId="77777777" w:rsidR="00E4118E" w:rsidRPr="005B6F57" w:rsidRDefault="00E4118E" w:rsidP="00457F12">
            <w:pPr>
              <w:pStyle w:val="affffffffffffe"/>
              <w:widowControl w:val="0"/>
              <w:rPr>
                <w:color w:val="auto"/>
                <w:sz w:val="22"/>
                <w:szCs w:val="22"/>
                <w:lang w:val="en-US"/>
              </w:rPr>
            </w:pPr>
            <w:proofErr w:type="spellStart"/>
            <w:r w:rsidRPr="005B6F57">
              <w:rPr>
                <w:color w:val="auto"/>
                <w:sz w:val="22"/>
                <w:szCs w:val="22"/>
              </w:rPr>
              <w:t>Atom</w:t>
            </w:r>
            <w:proofErr w:type="spellEnd"/>
            <w:r w:rsidRPr="005B6F57">
              <w:rPr>
                <w:color w:val="auto"/>
                <w:sz w:val="22"/>
                <w:szCs w:val="22"/>
              </w:rPr>
              <w:t xml:space="preserve">  C3758R</w:t>
            </w:r>
          </w:p>
        </w:tc>
      </w:tr>
      <w:tr w:rsidR="005B6F57" w:rsidRPr="005B6F57" w14:paraId="28C9CA48" w14:textId="77777777" w:rsidTr="00DE1A5D">
        <w:tc>
          <w:tcPr>
            <w:tcW w:w="6658" w:type="dxa"/>
            <w:vAlign w:val="center"/>
          </w:tcPr>
          <w:p w14:paraId="62A5125C" w14:textId="77777777" w:rsidR="00E4118E" w:rsidRPr="005B6F57" w:rsidRDefault="00E4118E" w:rsidP="00457F12">
            <w:pPr>
              <w:pStyle w:val="affffffffffffe"/>
              <w:widowControl w:val="0"/>
              <w:rPr>
                <w:color w:val="auto"/>
                <w:sz w:val="22"/>
                <w:szCs w:val="22"/>
              </w:rPr>
            </w:pPr>
            <w:r w:rsidRPr="005B6F57">
              <w:rPr>
                <w:color w:val="auto"/>
                <w:sz w:val="22"/>
                <w:szCs w:val="22"/>
              </w:rPr>
              <w:t>Оперативная память</w:t>
            </w:r>
          </w:p>
        </w:tc>
        <w:tc>
          <w:tcPr>
            <w:tcW w:w="4110" w:type="dxa"/>
            <w:vAlign w:val="center"/>
          </w:tcPr>
          <w:p w14:paraId="71BE337A" w14:textId="77777777" w:rsidR="00E4118E" w:rsidRPr="005B6F57" w:rsidRDefault="00E4118E" w:rsidP="00457F12">
            <w:pPr>
              <w:pStyle w:val="affffffffffffe"/>
              <w:widowControl w:val="0"/>
              <w:rPr>
                <w:color w:val="auto"/>
                <w:sz w:val="22"/>
                <w:szCs w:val="22"/>
              </w:rPr>
            </w:pPr>
            <w:r w:rsidRPr="005B6F57">
              <w:rPr>
                <w:color w:val="auto"/>
                <w:sz w:val="22"/>
                <w:szCs w:val="22"/>
              </w:rPr>
              <w:t>Не менее 16 Гб</w:t>
            </w:r>
          </w:p>
        </w:tc>
      </w:tr>
      <w:tr w:rsidR="005B6F57" w:rsidRPr="005B6F57" w14:paraId="271974EB" w14:textId="77777777" w:rsidTr="00DE1A5D">
        <w:tc>
          <w:tcPr>
            <w:tcW w:w="6658" w:type="dxa"/>
            <w:vAlign w:val="center"/>
          </w:tcPr>
          <w:p w14:paraId="6061E27A" w14:textId="77777777" w:rsidR="00E4118E" w:rsidRPr="005B6F57" w:rsidRDefault="00E4118E" w:rsidP="00457F12">
            <w:pPr>
              <w:pStyle w:val="affffffffffffe"/>
              <w:widowControl w:val="0"/>
              <w:rPr>
                <w:color w:val="auto"/>
                <w:sz w:val="22"/>
                <w:szCs w:val="22"/>
              </w:rPr>
            </w:pPr>
            <w:r w:rsidRPr="005B6F57">
              <w:rPr>
                <w:color w:val="auto"/>
                <w:sz w:val="22"/>
                <w:szCs w:val="22"/>
              </w:rPr>
              <w:t>Накопитель данных</w:t>
            </w:r>
          </w:p>
        </w:tc>
        <w:tc>
          <w:tcPr>
            <w:tcW w:w="4110" w:type="dxa"/>
            <w:vAlign w:val="center"/>
          </w:tcPr>
          <w:p w14:paraId="263A569C" w14:textId="77777777" w:rsidR="00E4118E" w:rsidRPr="005B6F57" w:rsidRDefault="00E4118E" w:rsidP="00457F12">
            <w:pPr>
              <w:pStyle w:val="affffffffffffe"/>
              <w:widowControl w:val="0"/>
              <w:rPr>
                <w:color w:val="auto"/>
                <w:sz w:val="22"/>
                <w:szCs w:val="22"/>
              </w:rPr>
            </w:pPr>
            <w:r w:rsidRPr="005B6F57">
              <w:rPr>
                <w:color w:val="auto"/>
                <w:sz w:val="22"/>
                <w:szCs w:val="22"/>
              </w:rPr>
              <w:t>1 × не менее 120 Гб SSD (</w:t>
            </w:r>
            <w:r w:rsidRPr="005B6F57">
              <w:rPr>
                <w:color w:val="auto"/>
                <w:sz w:val="22"/>
                <w:szCs w:val="22"/>
                <w:lang w:val="en-US"/>
              </w:rPr>
              <w:t>M</w:t>
            </w:r>
            <w:r w:rsidRPr="005B6F57">
              <w:rPr>
                <w:color w:val="auto"/>
                <w:sz w:val="22"/>
                <w:szCs w:val="22"/>
              </w:rPr>
              <w:t>.2/2.5”)</w:t>
            </w:r>
          </w:p>
        </w:tc>
      </w:tr>
      <w:tr w:rsidR="005B6F57" w:rsidRPr="005B6F57" w14:paraId="597CE46D" w14:textId="77777777" w:rsidTr="00DE1A5D">
        <w:tc>
          <w:tcPr>
            <w:tcW w:w="6658" w:type="dxa"/>
            <w:vAlign w:val="center"/>
          </w:tcPr>
          <w:p w14:paraId="16A71179" w14:textId="77777777" w:rsidR="00E4118E" w:rsidRPr="005B6F57" w:rsidRDefault="00E4118E" w:rsidP="00457F12">
            <w:pPr>
              <w:pStyle w:val="affffffffffffe"/>
              <w:widowControl w:val="0"/>
              <w:rPr>
                <w:color w:val="auto"/>
                <w:sz w:val="22"/>
                <w:szCs w:val="22"/>
              </w:rPr>
            </w:pPr>
            <w:r w:rsidRPr="005B6F57">
              <w:rPr>
                <w:color w:val="auto"/>
                <w:sz w:val="22"/>
                <w:szCs w:val="22"/>
                <w:lang w:eastAsia="en-US"/>
              </w:rPr>
              <w:t>Встроенный графический процессор (</w:t>
            </w:r>
            <w:r w:rsidRPr="005B6F57">
              <w:rPr>
                <w:color w:val="auto"/>
                <w:sz w:val="22"/>
                <w:szCs w:val="22"/>
                <w:lang w:val="en-US" w:eastAsia="en-US"/>
              </w:rPr>
              <w:t>IGP</w:t>
            </w:r>
            <w:r w:rsidRPr="005B6F57">
              <w:rPr>
                <w:color w:val="auto"/>
                <w:sz w:val="22"/>
                <w:szCs w:val="22"/>
                <w:lang w:eastAsia="en-US"/>
              </w:rPr>
              <w:t>)</w:t>
            </w:r>
          </w:p>
        </w:tc>
        <w:tc>
          <w:tcPr>
            <w:tcW w:w="4110" w:type="dxa"/>
            <w:vAlign w:val="center"/>
          </w:tcPr>
          <w:p w14:paraId="225607FB" w14:textId="77777777" w:rsidR="00E4118E" w:rsidRPr="005B6F57" w:rsidRDefault="00E4118E" w:rsidP="00457F12">
            <w:pPr>
              <w:pStyle w:val="affffffffffffe"/>
              <w:widowControl w:val="0"/>
              <w:rPr>
                <w:color w:val="auto"/>
                <w:sz w:val="22"/>
                <w:szCs w:val="22"/>
              </w:rPr>
            </w:pPr>
            <w:r w:rsidRPr="005B6F57">
              <w:rPr>
                <w:color w:val="auto"/>
                <w:sz w:val="22"/>
                <w:szCs w:val="22"/>
              </w:rPr>
              <w:t>Наличие</w:t>
            </w:r>
          </w:p>
        </w:tc>
      </w:tr>
      <w:tr w:rsidR="005B6F57" w:rsidRPr="005B6F57" w14:paraId="210078A9" w14:textId="77777777" w:rsidTr="00DE1A5D">
        <w:tc>
          <w:tcPr>
            <w:tcW w:w="6658" w:type="dxa"/>
            <w:vAlign w:val="center"/>
          </w:tcPr>
          <w:p w14:paraId="0B510FAD" w14:textId="7D56E4DD" w:rsidR="00505507" w:rsidRPr="005B6F57" w:rsidRDefault="00505507" w:rsidP="00457F12">
            <w:pPr>
              <w:pStyle w:val="affffffffffffe"/>
              <w:widowControl w:val="0"/>
              <w:rPr>
                <w:color w:val="auto"/>
                <w:sz w:val="22"/>
                <w:szCs w:val="22"/>
                <w:lang w:eastAsia="en-US"/>
              </w:rPr>
            </w:pPr>
            <w:r w:rsidRPr="005B6F57">
              <w:rPr>
                <w:color w:val="auto"/>
                <w:sz w:val="22"/>
                <w:szCs w:val="22"/>
                <w:lang w:eastAsia="en-US"/>
              </w:rPr>
              <w:t>Сетевые интерфейсы</w:t>
            </w:r>
            <w:r w:rsidR="00B81FF4" w:rsidRPr="005B6F57">
              <w:rPr>
                <w:color w:val="auto"/>
                <w:sz w:val="22"/>
                <w:szCs w:val="22"/>
                <w:lang w:eastAsia="en-US"/>
              </w:rPr>
              <w:t>:</w:t>
            </w:r>
          </w:p>
        </w:tc>
        <w:tc>
          <w:tcPr>
            <w:tcW w:w="4110" w:type="dxa"/>
            <w:vAlign w:val="center"/>
          </w:tcPr>
          <w:p w14:paraId="3FD31CB1" w14:textId="77777777" w:rsidR="00505507" w:rsidRPr="005B6F57" w:rsidRDefault="00505507" w:rsidP="00457F12">
            <w:pPr>
              <w:pStyle w:val="affffffffffffe"/>
              <w:widowControl w:val="0"/>
              <w:rPr>
                <w:color w:val="auto"/>
                <w:sz w:val="22"/>
                <w:szCs w:val="22"/>
              </w:rPr>
            </w:pPr>
          </w:p>
        </w:tc>
      </w:tr>
      <w:tr w:rsidR="005B6F57" w:rsidRPr="005B6F57" w14:paraId="14C710D9" w14:textId="77777777" w:rsidTr="00DE1A5D">
        <w:tc>
          <w:tcPr>
            <w:tcW w:w="6658" w:type="dxa"/>
            <w:vAlign w:val="center"/>
          </w:tcPr>
          <w:p w14:paraId="275404F0" w14:textId="77777777" w:rsidR="00E4118E" w:rsidRPr="005B6F57" w:rsidRDefault="00E4118E" w:rsidP="00457F12">
            <w:pPr>
              <w:pStyle w:val="affffffffffffe"/>
              <w:widowControl w:val="0"/>
              <w:rPr>
                <w:color w:val="auto"/>
                <w:sz w:val="22"/>
                <w:szCs w:val="22"/>
              </w:rPr>
            </w:pPr>
            <w:r w:rsidRPr="005B6F57">
              <w:rPr>
                <w:color w:val="auto"/>
                <w:sz w:val="22"/>
                <w:szCs w:val="22"/>
              </w:rPr>
              <w:t>Модификация 1 (базовая)</w:t>
            </w:r>
          </w:p>
        </w:tc>
        <w:tc>
          <w:tcPr>
            <w:tcW w:w="4110" w:type="dxa"/>
            <w:vAlign w:val="center"/>
          </w:tcPr>
          <w:p w14:paraId="5D4E2EC5"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 xml:space="preserve">2 × 1 </w:t>
            </w:r>
            <w:proofErr w:type="spellStart"/>
            <w:r w:rsidRPr="005B6F57">
              <w:rPr>
                <w:color w:val="auto"/>
                <w:sz w:val="22"/>
                <w:szCs w:val="22"/>
                <w:lang w:val="en-US"/>
              </w:rPr>
              <w:t>Гбит</w:t>
            </w:r>
            <w:proofErr w:type="spellEnd"/>
            <w:r w:rsidRPr="005B6F57">
              <w:rPr>
                <w:color w:val="auto"/>
                <w:sz w:val="22"/>
                <w:szCs w:val="22"/>
                <w:lang w:val="en-US"/>
              </w:rPr>
              <w:t>/с SFP (1000Base-SX/LX)</w:t>
            </w:r>
          </w:p>
          <w:p w14:paraId="1B6535A1" w14:textId="77777777" w:rsidR="00E4118E" w:rsidRPr="005B6F57" w:rsidRDefault="00E4118E" w:rsidP="00457F12">
            <w:pPr>
              <w:pStyle w:val="affffffffffffe"/>
              <w:widowControl w:val="0"/>
              <w:rPr>
                <w:color w:val="auto"/>
                <w:sz w:val="22"/>
                <w:szCs w:val="22"/>
              </w:rPr>
            </w:pPr>
            <w:r w:rsidRPr="005B6F57">
              <w:rPr>
                <w:color w:val="auto"/>
                <w:sz w:val="22"/>
                <w:szCs w:val="22"/>
              </w:rPr>
              <w:t xml:space="preserve">4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tc>
      </w:tr>
      <w:tr w:rsidR="005B6F57" w:rsidRPr="005B6F57" w14:paraId="35F961D2" w14:textId="77777777" w:rsidTr="00DE1A5D">
        <w:tc>
          <w:tcPr>
            <w:tcW w:w="6658" w:type="dxa"/>
            <w:vAlign w:val="center"/>
          </w:tcPr>
          <w:p w14:paraId="33DE0084" w14:textId="77777777" w:rsidR="00E4118E" w:rsidRPr="005B6F57" w:rsidRDefault="00E4118E" w:rsidP="00457F12">
            <w:pPr>
              <w:pStyle w:val="affffffffffffe"/>
              <w:widowControl w:val="0"/>
              <w:rPr>
                <w:color w:val="auto"/>
                <w:sz w:val="22"/>
                <w:szCs w:val="22"/>
              </w:rPr>
            </w:pPr>
            <w:r w:rsidRPr="005B6F57">
              <w:rPr>
                <w:color w:val="auto"/>
                <w:sz w:val="22"/>
                <w:szCs w:val="22"/>
              </w:rPr>
              <w:t>Модификация 2</w:t>
            </w:r>
          </w:p>
        </w:tc>
        <w:tc>
          <w:tcPr>
            <w:tcW w:w="4110" w:type="dxa"/>
            <w:vAlign w:val="center"/>
          </w:tcPr>
          <w:p w14:paraId="66C69DD2"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 xml:space="preserve">2 × 1 </w:t>
            </w:r>
            <w:proofErr w:type="spellStart"/>
            <w:r w:rsidRPr="005B6F57">
              <w:rPr>
                <w:color w:val="auto"/>
                <w:sz w:val="22"/>
                <w:szCs w:val="22"/>
                <w:lang w:val="en-US"/>
              </w:rPr>
              <w:t>Гбит</w:t>
            </w:r>
            <w:proofErr w:type="spellEnd"/>
            <w:r w:rsidRPr="005B6F57">
              <w:rPr>
                <w:color w:val="auto"/>
                <w:sz w:val="22"/>
                <w:szCs w:val="22"/>
                <w:lang w:val="en-US"/>
              </w:rPr>
              <w:t>/с SFP (1000Base-SX/LX)</w:t>
            </w:r>
          </w:p>
          <w:p w14:paraId="6CA16145" w14:textId="77777777" w:rsidR="00E4118E" w:rsidRPr="005B6F57" w:rsidRDefault="00E4118E" w:rsidP="00457F12">
            <w:pPr>
              <w:pStyle w:val="affffffffffffe"/>
              <w:widowControl w:val="0"/>
              <w:rPr>
                <w:color w:val="auto"/>
                <w:sz w:val="22"/>
                <w:szCs w:val="22"/>
              </w:rPr>
            </w:pPr>
            <w:r w:rsidRPr="005B6F57">
              <w:rPr>
                <w:color w:val="auto"/>
                <w:sz w:val="22"/>
                <w:szCs w:val="22"/>
              </w:rPr>
              <w:t xml:space="preserve">4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p w14:paraId="061D880F" w14:textId="77777777" w:rsidR="00E4118E" w:rsidRPr="005B6F57" w:rsidRDefault="00E4118E" w:rsidP="00457F12">
            <w:pPr>
              <w:pStyle w:val="affffffffffffe"/>
              <w:widowControl w:val="0"/>
              <w:rPr>
                <w:color w:val="auto"/>
                <w:sz w:val="22"/>
                <w:szCs w:val="22"/>
              </w:rPr>
            </w:pPr>
            <w:r w:rsidRPr="005B6F57">
              <w:rPr>
                <w:color w:val="auto"/>
                <w:sz w:val="22"/>
                <w:szCs w:val="22"/>
              </w:rPr>
              <w:t xml:space="preserve">4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tc>
      </w:tr>
      <w:tr w:rsidR="005B6F57" w:rsidRPr="005B6F57" w14:paraId="72D139E1" w14:textId="77777777" w:rsidTr="00DE1A5D">
        <w:tc>
          <w:tcPr>
            <w:tcW w:w="6658" w:type="dxa"/>
            <w:vAlign w:val="center"/>
          </w:tcPr>
          <w:p w14:paraId="3B2A7BDF" w14:textId="77777777" w:rsidR="00E4118E" w:rsidRPr="005B6F57" w:rsidRDefault="00E4118E" w:rsidP="00457F12">
            <w:pPr>
              <w:pStyle w:val="affffffffffffe"/>
              <w:widowControl w:val="0"/>
              <w:rPr>
                <w:color w:val="auto"/>
                <w:sz w:val="22"/>
                <w:szCs w:val="22"/>
              </w:rPr>
            </w:pPr>
            <w:r w:rsidRPr="005B6F57">
              <w:rPr>
                <w:color w:val="auto"/>
                <w:sz w:val="22"/>
                <w:szCs w:val="22"/>
              </w:rPr>
              <w:t>Модификация 3</w:t>
            </w:r>
          </w:p>
        </w:tc>
        <w:tc>
          <w:tcPr>
            <w:tcW w:w="4110" w:type="dxa"/>
            <w:vAlign w:val="center"/>
          </w:tcPr>
          <w:p w14:paraId="67DEF7E5"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 xml:space="preserve">2 × 1 </w:t>
            </w:r>
            <w:proofErr w:type="spellStart"/>
            <w:r w:rsidRPr="005B6F57">
              <w:rPr>
                <w:color w:val="auto"/>
                <w:sz w:val="22"/>
                <w:szCs w:val="22"/>
                <w:lang w:val="en-US"/>
              </w:rPr>
              <w:t>Гбит</w:t>
            </w:r>
            <w:proofErr w:type="spellEnd"/>
            <w:r w:rsidRPr="005B6F57">
              <w:rPr>
                <w:color w:val="auto"/>
                <w:sz w:val="22"/>
                <w:szCs w:val="22"/>
                <w:lang w:val="en-US"/>
              </w:rPr>
              <w:t>/с SFP (1000Base-SX/LX)</w:t>
            </w:r>
          </w:p>
          <w:p w14:paraId="6FD8FCE2" w14:textId="77777777" w:rsidR="00E4118E" w:rsidRPr="005B6F57" w:rsidRDefault="00E4118E" w:rsidP="00457F12">
            <w:pPr>
              <w:pStyle w:val="affffffffffffe"/>
              <w:widowControl w:val="0"/>
              <w:rPr>
                <w:color w:val="auto"/>
                <w:sz w:val="22"/>
                <w:szCs w:val="22"/>
              </w:rPr>
            </w:pPr>
            <w:r w:rsidRPr="005B6F57">
              <w:rPr>
                <w:color w:val="auto"/>
                <w:sz w:val="22"/>
                <w:szCs w:val="22"/>
              </w:rPr>
              <w:t xml:space="preserve">4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p w14:paraId="726A4B22" w14:textId="77777777" w:rsidR="00E4118E" w:rsidRPr="005B6F57" w:rsidRDefault="00E4118E" w:rsidP="00457F12">
            <w:pPr>
              <w:pStyle w:val="affffffffffffe"/>
              <w:widowControl w:val="0"/>
              <w:rPr>
                <w:color w:val="auto"/>
                <w:sz w:val="22"/>
                <w:szCs w:val="22"/>
              </w:rPr>
            </w:pPr>
            <w:r w:rsidRPr="005B6F57">
              <w:rPr>
                <w:color w:val="auto"/>
                <w:sz w:val="22"/>
                <w:szCs w:val="22"/>
              </w:rPr>
              <w:t xml:space="preserve">8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tc>
      </w:tr>
      <w:tr w:rsidR="005B6F57" w:rsidRPr="005B6F57" w14:paraId="01B7F417" w14:textId="77777777" w:rsidTr="00DE1A5D">
        <w:tc>
          <w:tcPr>
            <w:tcW w:w="6658" w:type="dxa"/>
            <w:vAlign w:val="center"/>
          </w:tcPr>
          <w:p w14:paraId="5FA6678B" w14:textId="77777777" w:rsidR="00E4118E" w:rsidRPr="005B6F57" w:rsidRDefault="00E4118E" w:rsidP="00457F12">
            <w:pPr>
              <w:pStyle w:val="affffffffffffe"/>
              <w:widowControl w:val="0"/>
              <w:rPr>
                <w:color w:val="auto"/>
                <w:sz w:val="22"/>
                <w:szCs w:val="22"/>
              </w:rPr>
            </w:pPr>
            <w:r w:rsidRPr="005B6F57">
              <w:rPr>
                <w:color w:val="auto"/>
                <w:sz w:val="22"/>
                <w:szCs w:val="22"/>
              </w:rPr>
              <w:t>Модификация 4</w:t>
            </w:r>
          </w:p>
        </w:tc>
        <w:tc>
          <w:tcPr>
            <w:tcW w:w="4110" w:type="dxa"/>
            <w:vAlign w:val="center"/>
          </w:tcPr>
          <w:p w14:paraId="0DDF349D"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 xml:space="preserve">2 × 1 </w:t>
            </w:r>
            <w:proofErr w:type="spellStart"/>
            <w:r w:rsidRPr="005B6F57">
              <w:rPr>
                <w:color w:val="auto"/>
                <w:sz w:val="22"/>
                <w:szCs w:val="22"/>
                <w:lang w:val="en-US"/>
              </w:rPr>
              <w:t>Гбит</w:t>
            </w:r>
            <w:proofErr w:type="spellEnd"/>
            <w:r w:rsidRPr="005B6F57">
              <w:rPr>
                <w:color w:val="auto"/>
                <w:sz w:val="22"/>
                <w:szCs w:val="22"/>
                <w:lang w:val="en-US"/>
              </w:rPr>
              <w:t>/с SFP (1000Base-SX/LX)</w:t>
            </w:r>
          </w:p>
          <w:p w14:paraId="46F21AD7" w14:textId="77777777" w:rsidR="00E4118E" w:rsidRPr="005B6F57" w:rsidRDefault="00E4118E" w:rsidP="00457F12">
            <w:pPr>
              <w:pStyle w:val="affffffffffffe"/>
              <w:widowControl w:val="0"/>
              <w:rPr>
                <w:color w:val="auto"/>
                <w:sz w:val="22"/>
                <w:szCs w:val="22"/>
              </w:rPr>
            </w:pPr>
            <w:r w:rsidRPr="005B6F57">
              <w:rPr>
                <w:color w:val="auto"/>
                <w:sz w:val="22"/>
                <w:szCs w:val="22"/>
              </w:rPr>
              <w:t xml:space="preserve">4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p w14:paraId="50FC7F99"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 xml:space="preserve">8 × 1 </w:t>
            </w:r>
            <w:r w:rsidRPr="005B6F57">
              <w:rPr>
                <w:color w:val="auto"/>
                <w:sz w:val="22"/>
                <w:szCs w:val="22"/>
              </w:rPr>
              <w:t>Гбит</w:t>
            </w:r>
            <w:r w:rsidRPr="005B6F57">
              <w:rPr>
                <w:color w:val="auto"/>
                <w:sz w:val="22"/>
                <w:szCs w:val="22"/>
                <w:lang w:val="en-US"/>
              </w:rPr>
              <w:t>/</w:t>
            </w:r>
            <w:r w:rsidRPr="005B6F57">
              <w:rPr>
                <w:color w:val="auto"/>
                <w:sz w:val="22"/>
                <w:szCs w:val="22"/>
              </w:rPr>
              <w:t>с</w:t>
            </w:r>
            <w:r w:rsidRPr="005B6F57">
              <w:rPr>
                <w:color w:val="auto"/>
                <w:sz w:val="22"/>
                <w:szCs w:val="22"/>
                <w:lang w:val="en-US"/>
              </w:rPr>
              <w:t xml:space="preserve"> SFP (1000Base-SX/LX) </w:t>
            </w:r>
          </w:p>
        </w:tc>
      </w:tr>
      <w:tr w:rsidR="005B6F57" w:rsidRPr="005B6F57" w14:paraId="725F3120" w14:textId="77777777" w:rsidTr="00DE1A5D">
        <w:tc>
          <w:tcPr>
            <w:tcW w:w="6658" w:type="dxa"/>
            <w:vAlign w:val="center"/>
          </w:tcPr>
          <w:p w14:paraId="091BD23A" w14:textId="77777777" w:rsidR="00E4118E" w:rsidRPr="005B6F57" w:rsidRDefault="00E4118E" w:rsidP="00457F12">
            <w:pPr>
              <w:pStyle w:val="affffffffffffe"/>
              <w:widowControl w:val="0"/>
              <w:rPr>
                <w:color w:val="auto"/>
                <w:sz w:val="22"/>
                <w:szCs w:val="22"/>
              </w:rPr>
            </w:pPr>
            <w:r w:rsidRPr="005B6F57">
              <w:rPr>
                <w:color w:val="auto"/>
                <w:sz w:val="22"/>
                <w:szCs w:val="22"/>
              </w:rPr>
              <w:t>Модификация 5</w:t>
            </w:r>
          </w:p>
        </w:tc>
        <w:tc>
          <w:tcPr>
            <w:tcW w:w="4110" w:type="dxa"/>
            <w:vAlign w:val="center"/>
          </w:tcPr>
          <w:p w14:paraId="0B5CB392"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 xml:space="preserve">2 × 1 </w:t>
            </w:r>
            <w:proofErr w:type="spellStart"/>
            <w:r w:rsidRPr="005B6F57">
              <w:rPr>
                <w:color w:val="auto"/>
                <w:sz w:val="22"/>
                <w:szCs w:val="22"/>
                <w:lang w:val="en-US"/>
              </w:rPr>
              <w:t>Гбит</w:t>
            </w:r>
            <w:proofErr w:type="spellEnd"/>
            <w:r w:rsidRPr="005B6F57">
              <w:rPr>
                <w:color w:val="auto"/>
                <w:sz w:val="22"/>
                <w:szCs w:val="22"/>
                <w:lang w:val="en-US"/>
              </w:rPr>
              <w:t>/с SFP (1000Base-SX/LX)</w:t>
            </w:r>
          </w:p>
          <w:p w14:paraId="7E61B0DB" w14:textId="77777777" w:rsidR="00E4118E" w:rsidRPr="005B6F57" w:rsidRDefault="00E4118E" w:rsidP="00457F12">
            <w:pPr>
              <w:pStyle w:val="affffffffffffe"/>
              <w:widowControl w:val="0"/>
              <w:rPr>
                <w:color w:val="auto"/>
                <w:sz w:val="22"/>
                <w:szCs w:val="22"/>
              </w:rPr>
            </w:pPr>
            <w:r w:rsidRPr="005B6F57">
              <w:rPr>
                <w:color w:val="auto"/>
                <w:sz w:val="22"/>
                <w:szCs w:val="22"/>
              </w:rPr>
              <w:t xml:space="preserve">4 × 1 Гбит/с </w:t>
            </w:r>
            <w:r w:rsidRPr="005B6F57">
              <w:rPr>
                <w:color w:val="auto"/>
                <w:sz w:val="22"/>
                <w:szCs w:val="22"/>
                <w:lang w:val="en-US"/>
              </w:rPr>
              <w:t>RJ</w:t>
            </w:r>
            <w:r w:rsidRPr="005B6F57">
              <w:rPr>
                <w:color w:val="auto"/>
                <w:sz w:val="22"/>
                <w:szCs w:val="22"/>
              </w:rPr>
              <w:t>-45 (1000</w:t>
            </w:r>
            <w:r w:rsidRPr="005B6F57">
              <w:rPr>
                <w:color w:val="auto"/>
                <w:sz w:val="22"/>
                <w:szCs w:val="22"/>
                <w:lang w:val="en-US"/>
              </w:rPr>
              <w:t>BASE</w:t>
            </w:r>
            <w:r w:rsidRPr="005B6F57">
              <w:rPr>
                <w:color w:val="auto"/>
                <w:sz w:val="22"/>
                <w:szCs w:val="22"/>
              </w:rPr>
              <w:t>‑</w:t>
            </w:r>
            <w:r w:rsidRPr="005B6F57">
              <w:rPr>
                <w:color w:val="auto"/>
                <w:sz w:val="22"/>
                <w:szCs w:val="22"/>
                <w:lang w:val="en-US"/>
              </w:rPr>
              <w:t>T</w:t>
            </w:r>
            <w:r w:rsidRPr="005B6F57">
              <w:rPr>
                <w:color w:val="auto"/>
                <w:sz w:val="22"/>
                <w:szCs w:val="22"/>
              </w:rPr>
              <w:t>)</w:t>
            </w:r>
          </w:p>
          <w:p w14:paraId="04CAC7CA" w14:textId="77777777" w:rsidR="00E4118E" w:rsidRPr="005B6F57" w:rsidRDefault="00E4118E" w:rsidP="00457F12">
            <w:pPr>
              <w:pStyle w:val="affffffffffffe"/>
              <w:widowControl w:val="0"/>
              <w:rPr>
                <w:color w:val="auto"/>
                <w:sz w:val="22"/>
                <w:szCs w:val="22"/>
              </w:rPr>
            </w:pPr>
            <w:r w:rsidRPr="005B6F57">
              <w:rPr>
                <w:color w:val="auto"/>
                <w:sz w:val="22"/>
                <w:szCs w:val="22"/>
              </w:rPr>
              <w:t>4 × 1/10 Гбит/с SFP+ (10GBASE-SR/LR)</w:t>
            </w:r>
          </w:p>
        </w:tc>
      </w:tr>
      <w:tr w:rsidR="005B6F57" w:rsidRPr="005B6F57" w14:paraId="64D5E70E" w14:textId="77777777" w:rsidTr="00DE1A5D">
        <w:trPr>
          <w:trHeight w:val="173"/>
        </w:trPr>
        <w:tc>
          <w:tcPr>
            <w:tcW w:w="6658" w:type="dxa"/>
            <w:vAlign w:val="center"/>
          </w:tcPr>
          <w:p w14:paraId="48EC80ED" w14:textId="77777777" w:rsidR="00E4118E" w:rsidRPr="005B6F57" w:rsidRDefault="00E4118E" w:rsidP="00457F12">
            <w:pPr>
              <w:pStyle w:val="affffffffffffe"/>
              <w:widowControl w:val="0"/>
              <w:rPr>
                <w:color w:val="auto"/>
                <w:sz w:val="22"/>
                <w:szCs w:val="22"/>
              </w:rPr>
            </w:pPr>
            <w:r w:rsidRPr="005B6F57">
              <w:rPr>
                <w:color w:val="auto"/>
                <w:sz w:val="22"/>
                <w:szCs w:val="22"/>
              </w:rPr>
              <w:t>Внешние порты ввода-вывода</w:t>
            </w:r>
          </w:p>
        </w:tc>
        <w:tc>
          <w:tcPr>
            <w:tcW w:w="4110" w:type="dxa"/>
            <w:vAlign w:val="center"/>
          </w:tcPr>
          <w:p w14:paraId="341AD7F2"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2 × USB 3.0 Type A</w:t>
            </w:r>
          </w:p>
          <w:p w14:paraId="04DB1C36" w14:textId="77777777" w:rsidR="00E4118E" w:rsidRPr="005B6F57" w:rsidRDefault="00E4118E" w:rsidP="00457F12">
            <w:pPr>
              <w:pStyle w:val="affffffffffffe"/>
              <w:widowControl w:val="0"/>
              <w:rPr>
                <w:color w:val="auto"/>
                <w:sz w:val="22"/>
                <w:szCs w:val="22"/>
                <w:lang w:val="en-US"/>
              </w:rPr>
            </w:pPr>
            <w:r w:rsidRPr="005B6F57">
              <w:rPr>
                <w:color w:val="auto"/>
                <w:sz w:val="22"/>
                <w:szCs w:val="22"/>
                <w:lang w:val="en-US"/>
              </w:rPr>
              <w:t>1 × D-Sub</w:t>
            </w:r>
          </w:p>
        </w:tc>
      </w:tr>
      <w:tr w:rsidR="005B6F57" w:rsidRPr="005B6F57" w14:paraId="7E62C3C0" w14:textId="77777777" w:rsidTr="00DE1A5D">
        <w:tc>
          <w:tcPr>
            <w:tcW w:w="6658" w:type="dxa"/>
            <w:vAlign w:val="center"/>
          </w:tcPr>
          <w:p w14:paraId="7D0E0110" w14:textId="77777777" w:rsidR="00E4118E" w:rsidRPr="005B6F57" w:rsidRDefault="00E4118E" w:rsidP="00457F12">
            <w:pPr>
              <w:pStyle w:val="affffffffffffe"/>
              <w:widowControl w:val="0"/>
              <w:rPr>
                <w:color w:val="auto"/>
                <w:sz w:val="22"/>
                <w:szCs w:val="22"/>
              </w:rPr>
            </w:pPr>
            <w:r w:rsidRPr="005B6F57">
              <w:rPr>
                <w:color w:val="auto"/>
                <w:sz w:val="22"/>
                <w:szCs w:val="22"/>
              </w:rPr>
              <w:t>Форм-фактор</w:t>
            </w:r>
          </w:p>
        </w:tc>
        <w:tc>
          <w:tcPr>
            <w:tcW w:w="4110" w:type="dxa"/>
            <w:vAlign w:val="center"/>
          </w:tcPr>
          <w:p w14:paraId="1D4BC21E" w14:textId="77777777" w:rsidR="00E4118E" w:rsidRPr="005B6F57" w:rsidRDefault="00E4118E" w:rsidP="00457F12">
            <w:pPr>
              <w:pStyle w:val="affffffffffffe"/>
              <w:widowControl w:val="0"/>
              <w:rPr>
                <w:color w:val="auto"/>
                <w:sz w:val="22"/>
                <w:szCs w:val="22"/>
              </w:rPr>
            </w:pPr>
            <w:r w:rsidRPr="005B6F57">
              <w:rPr>
                <w:color w:val="auto"/>
                <w:sz w:val="22"/>
                <w:szCs w:val="22"/>
              </w:rPr>
              <w:t>Возможность установки в стойку (высота 1</w:t>
            </w:r>
            <w:r w:rsidRPr="005B6F57">
              <w:rPr>
                <w:color w:val="auto"/>
                <w:sz w:val="22"/>
                <w:szCs w:val="22"/>
                <w:lang w:val="en-US"/>
              </w:rPr>
              <w:t>U</w:t>
            </w:r>
            <w:r w:rsidRPr="005B6F57">
              <w:rPr>
                <w:color w:val="auto"/>
                <w:sz w:val="22"/>
                <w:szCs w:val="22"/>
              </w:rPr>
              <w:t>)</w:t>
            </w:r>
          </w:p>
        </w:tc>
      </w:tr>
      <w:tr w:rsidR="005B6F57" w:rsidRPr="005B6F57" w14:paraId="7CED187A" w14:textId="77777777" w:rsidTr="00DE1A5D">
        <w:tc>
          <w:tcPr>
            <w:tcW w:w="6658" w:type="dxa"/>
            <w:vAlign w:val="center"/>
          </w:tcPr>
          <w:p w14:paraId="2DFC8833" w14:textId="77777777" w:rsidR="00E4118E" w:rsidRPr="005B6F57" w:rsidRDefault="00E4118E" w:rsidP="00457F12">
            <w:pPr>
              <w:pStyle w:val="affffffffffffe"/>
              <w:widowControl w:val="0"/>
              <w:rPr>
                <w:color w:val="auto"/>
                <w:sz w:val="22"/>
                <w:szCs w:val="22"/>
              </w:rPr>
            </w:pPr>
            <w:r w:rsidRPr="005B6F57">
              <w:rPr>
                <w:color w:val="auto"/>
                <w:sz w:val="22"/>
                <w:szCs w:val="22"/>
              </w:rPr>
              <w:t>Габаритные размеры без упаковки и крепежа, не более (В×Ш×Г), мм</w:t>
            </w:r>
          </w:p>
        </w:tc>
        <w:tc>
          <w:tcPr>
            <w:tcW w:w="4110" w:type="dxa"/>
            <w:vAlign w:val="center"/>
          </w:tcPr>
          <w:p w14:paraId="4C01D249" w14:textId="77777777" w:rsidR="00E4118E" w:rsidRPr="005B6F57" w:rsidRDefault="00E4118E" w:rsidP="00457F12">
            <w:pPr>
              <w:pStyle w:val="affffffffffffe"/>
              <w:widowControl w:val="0"/>
              <w:rPr>
                <w:color w:val="auto"/>
                <w:sz w:val="22"/>
                <w:szCs w:val="22"/>
              </w:rPr>
            </w:pPr>
            <w:r w:rsidRPr="005B6F57">
              <w:rPr>
                <w:color w:val="auto"/>
                <w:sz w:val="22"/>
                <w:szCs w:val="22"/>
              </w:rPr>
              <w:t>43,5 х 430 х 460</w:t>
            </w:r>
          </w:p>
        </w:tc>
      </w:tr>
      <w:tr w:rsidR="005B6F57" w:rsidRPr="005B6F57" w14:paraId="4BF29C6B" w14:textId="77777777" w:rsidTr="00DE1A5D">
        <w:tc>
          <w:tcPr>
            <w:tcW w:w="6658" w:type="dxa"/>
            <w:vAlign w:val="center"/>
          </w:tcPr>
          <w:p w14:paraId="2ED0F7FB" w14:textId="77777777" w:rsidR="00E4118E" w:rsidRPr="005B6F57" w:rsidRDefault="00E4118E" w:rsidP="00457F12">
            <w:pPr>
              <w:pStyle w:val="affffffffffffe"/>
              <w:widowControl w:val="0"/>
              <w:rPr>
                <w:color w:val="auto"/>
                <w:sz w:val="22"/>
                <w:szCs w:val="22"/>
              </w:rPr>
            </w:pPr>
            <w:r w:rsidRPr="005B6F57">
              <w:rPr>
                <w:color w:val="auto"/>
                <w:sz w:val="22"/>
                <w:szCs w:val="22"/>
              </w:rPr>
              <w:t>Габаритные размеры в упаковке (В×Ш×Г), не более, мм</w:t>
            </w:r>
          </w:p>
        </w:tc>
        <w:tc>
          <w:tcPr>
            <w:tcW w:w="4110" w:type="dxa"/>
            <w:vAlign w:val="center"/>
          </w:tcPr>
          <w:p w14:paraId="21C6352C" w14:textId="77777777" w:rsidR="00E4118E" w:rsidRPr="005B6F57" w:rsidRDefault="00E4118E" w:rsidP="00457F12">
            <w:pPr>
              <w:pStyle w:val="affffffffffffe"/>
              <w:widowControl w:val="0"/>
              <w:rPr>
                <w:color w:val="auto"/>
                <w:sz w:val="22"/>
                <w:szCs w:val="22"/>
              </w:rPr>
            </w:pPr>
            <w:r w:rsidRPr="005B6F57">
              <w:rPr>
                <w:color w:val="auto"/>
                <w:sz w:val="22"/>
                <w:szCs w:val="22"/>
              </w:rPr>
              <w:t>140 х 540 х 570</w:t>
            </w:r>
          </w:p>
        </w:tc>
      </w:tr>
      <w:tr w:rsidR="005B6F57" w:rsidRPr="005B6F57" w14:paraId="5B66E518" w14:textId="77777777" w:rsidTr="00DE1A5D">
        <w:tc>
          <w:tcPr>
            <w:tcW w:w="6658" w:type="dxa"/>
            <w:vAlign w:val="center"/>
          </w:tcPr>
          <w:p w14:paraId="3567A0FE" w14:textId="77777777" w:rsidR="00E4118E" w:rsidRPr="005B6F57" w:rsidRDefault="00E4118E" w:rsidP="00457F12">
            <w:pPr>
              <w:pStyle w:val="affffffffffffe"/>
              <w:widowControl w:val="0"/>
              <w:rPr>
                <w:color w:val="auto"/>
                <w:sz w:val="22"/>
                <w:szCs w:val="22"/>
              </w:rPr>
            </w:pPr>
            <w:r w:rsidRPr="005B6F57">
              <w:rPr>
                <w:color w:val="auto"/>
                <w:sz w:val="22"/>
                <w:szCs w:val="22"/>
              </w:rPr>
              <w:t>Вес в упаковке, не более, кг</w:t>
            </w:r>
          </w:p>
        </w:tc>
        <w:tc>
          <w:tcPr>
            <w:tcW w:w="4110" w:type="dxa"/>
            <w:vAlign w:val="center"/>
          </w:tcPr>
          <w:p w14:paraId="63980E3B" w14:textId="77777777" w:rsidR="00E4118E" w:rsidRPr="005B6F57" w:rsidRDefault="00E4118E" w:rsidP="00457F12">
            <w:pPr>
              <w:pStyle w:val="affffffffffffe"/>
              <w:widowControl w:val="0"/>
              <w:rPr>
                <w:color w:val="auto"/>
                <w:sz w:val="22"/>
                <w:szCs w:val="22"/>
              </w:rPr>
            </w:pPr>
            <w:r w:rsidRPr="005B6F57">
              <w:rPr>
                <w:color w:val="auto"/>
                <w:sz w:val="22"/>
                <w:szCs w:val="22"/>
              </w:rPr>
              <w:t>7</w:t>
            </w:r>
          </w:p>
        </w:tc>
      </w:tr>
      <w:tr w:rsidR="005B6F57" w:rsidRPr="005B6F57" w14:paraId="123480AC" w14:textId="77777777" w:rsidTr="00DE1A5D">
        <w:tc>
          <w:tcPr>
            <w:tcW w:w="6658" w:type="dxa"/>
            <w:vAlign w:val="center"/>
          </w:tcPr>
          <w:p w14:paraId="156FA6A2" w14:textId="77777777" w:rsidR="00E4118E" w:rsidRPr="005B6F57" w:rsidRDefault="00E4118E" w:rsidP="00457F12">
            <w:pPr>
              <w:pStyle w:val="affffffffffffe"/>
              <w:widowControl w:val="0"/>
              <w:rPr>
                <w:color w:val="auto"/>
                <w:sz w:val="22"/>
                <w:szCs w:val="22"/>
              </w:rPr>
            </w:pPr>
            <w:r w:rsidRPr="005B6F57">
              <w:rPr>
                <w:color w:val="auto"/>
                <w:sz w:val="22"/>
                <w:szCs w:val="22"/>
              </w:rPr>
              <w:t>Потребляемая мощность, не более, Вт</w:t>
            </w:r>
          </w:p>
        </w:tc>
        <w:tc>
          <w:tcPr>
            <w:tcW w:w="4110" w:type="dxa"/>
            <w:vAlign w:val="center"/>
          </w:tcPr>
          <w:p w14:paraId="77585151" w14:textId="77777777" w:rsidR="00E4118E" w:rsidRPr="005B6F57" w:rsidRDefault="00E4118E" w:rsidP="00457F12">
            <w:pPr>
              <w:pStyle w:val="affffffffffffe"/>
              <w:widowControl w:val="0"/>
              <w:rPr>
                <w:color w:val="auto"/>
                <w:sz w:val="22"/>
                <w:szCs w:val="22"/>
              </w:rPr>
            </w:pPr>
            <w:r w:rsidRPr="005B6F57">
              <w:rPr>
                <w:color w:val="auto"/>
                <w:sz w:val="22"/>
                <w:szCs w:val="22"/>
              </w:rPr>
              <w:t>200</w:t>
            </w:r>
          </w:p>
        </w:tc>
      </w:tr>
      <w:tr w:rsidR="005B6F57" w:rsidRPr="005B6F57" w14:paraId="20F2EF57" w14:textId="77777777" w:rsidTr="00DE1A5D">
        <w:tc>
          <w:tcPr>
            <w:tcW w:w="6658" w:type="dxa"/>
            <w:vAlign w:val="center"/>
          </w:tcPr>
          <w:p w14:paraId="0338FDDC" w14:textId="77777777" w:rsidR="00E4118E" w:rsidRPr="005B6F57" w:rsidRDefault="00E4118E" w:rsidP="00457F12">
            <w:pPr>
              <w:pStyle w:val="affffffffffffe"/>
              <w:widowControl w:val="0"/>
              <w:rPr>
                <w:color w:val="auto"/>
                <w:sz w:val="22"/>
                <w:szCs w:val="22"/>
              </w:rPr>
            </w:pPr>
            <w:r w:rsidRPr="005B6F57">
              <w:rPr>
                <w:color w:val="auto"/>
                <w:sz w:val="22"/>
                <w:szCs w:val="22"/>
              </w:rPr>
              <w:t>Тепловыделение, не более, Вт</w:t>
            </w:r>
          </w:p>
        </w:tc>
        <w:tc>
          <w:tcPr>
            <w:tcW w:w="4110" w:type="dxa"/>
            <w:vAlign w:val="center"/>
          </w:tcPr>
          <w:p w14:paraId="3C6F9D51" w14:textId="77777777" w:rsidR="00E4118E" w:rsidRPr="005B6F57" w:rsidRDefault="00E4118E" w:rsidP="00457F12">
            <w:pPr>
              <w:pStyle w:val="affffffffffffe"/>
              <w:widowControl w:val="0"/>
              <w:rPr>
                <w:color w:val="auto"/>
                <w:sz w:val="22"/>
                <w:szCs w:val="22"/>
              </w:rPr>
            </w:pPr>
            <w:r w:rsidRPr="005B6F57">
              <w:rPr>
                <w:color w:val="auto"/>
                <w:sz w:val="22"/>
                <w:szCs w:val="22"/>
              </w:rPr>
              <w:t>35</w:t>
            </w:r>
          </w:p>
        </w:tc>
      </w:tr>
      <w:tr w:rsidR="005B6F57" w:rsidRPr="005B6F57" w14:paraId="7F169950" w14:textId="77777777" w:rsidTr="00DE1A5D">
        <w:tc>
          <w:tcPr>
            <w:tcW w:w="6658" w:type="dxa"/>
            <w:vAlign w:val="center"/>
          </w:tcPr>
          <w:p w14:paraId="22D4AEF4" w14:textId="77777777" w:rsidR="00E4118E" w:rsidRPr="005B6F57" w:rsidRDefault="00E4118E" w:rsidP="00457F12">
            <w:pPr>
              <w:pStyle w:val="affffffffffffe"/>
              <w:widowControl w:val="0"/>
              <w:rPr>
                <w:color w:val="auto"/>
                <w:sz w:val="22"/>
                <w:szCs w:val="22"/>
              </w:rPr>
            </w:pPr>
            <w:r w:rsidRPr="005B6F57">
              <w:rPr>
                <w:color w:val="auto"/>
                <w:sz w:val="22"/>
                <w:szCs w:val="22"/>
              </w:rPr>
              <w:t>Резервный блок питания</w:t>
            </w:r>
          </w:p>
        </w:tc>
        <w:tc>
          <w:tcPr>
            <w:tcW w:w="4110" w:type="dxa"/>
            <w:vAlign w:val="center"/>
          </w:tcPr>
          <w:p w14:paraId="54489204" w14:textId="77777777" w:rsidR="00E4118E" w:rsidRPr="005B6F57" w:rsidRDefault="00E4118E" w:rsidP="00457F12">
            <w:pPr>
              <w:pStyle w:val="affffffffffffe"/>
              <w:widowControl w:val="0"/>
              <w:rPr>
                <w:color w:val="auto"/>
                <w:sz w:val="22"/>
                <w:szCs w:val="22"/>
              </w:rPr>
            </w:pPr>
            <w:r w:rsidRPr="005B6F57">
              <w:rPr>
                <w:color w:val="auto"/>
                <w:sz w:val="22"/>
                <w:szCs w:val="22"/>
              </w:rPr>
              <w:t>Да</w:t>
            </w:r>
          </w:p>
        </w:tc>
      </w:tr>
      <w:tr w:rsidR="00E4118E" w:rsidRPr="005B6F57" w14:paraId="7DCE71E5" w14:textId="77777777" w:rsidTr="00DE1A5D">
        <w:tc>
          <w:tcPr>
            <w:tcW w:w="6658" w:type="dxa"/>
            <w:vAlign w:val="center"/>
          </w:tcPr>
          <w:p w14:paraId="2104878D" w14:textId="77777777" w:rsidR="00E4118E" w:rsidRPr="005B6F57" w:rsidRDefault="00E4118E" w:rsidP="00457F12">
            <w:pPr>
              <w:pStyle w:val="affffffffffffe"/>
              <w:widowControl w:val="0"/>
              <w:rPr>
                <w:color w:val="auto"/>
                <w:sz w:val="22"/>
                <w:szCs w:val="22"/>
              </w:rPr>
            </w:pPr>
            <w:r w:rsidRPr="005B6F57">
              <w:rPr>
                <w:color w:val="auto"/>
                <w:sz w:val="22"/>
                <w:szCs w:val="22"/>
              </w:rPr>
              <w:t>Кабель питания в комплекте</w:t>
            </w:r>
          </w:p>
        </w:tc>
        <w:tc>
          <w:tcPr>
            <w:tcW w:w="4110" w:type="dxa"/>
            <w:vAlign w:val="center"/>
          </w:tcPr>
          <w:p w14:paraId="45D0FEDE" w14:textId="77777777" w:rsidR="00E4118E" w:rsidRPr="005B6F57" w:rsidRDefault="00E4118E" w:rsidP="00457F12">
            <w:pPr>
              <w:pStyle w:val="affffffffffffe"/>
              <w:widowControl w:val="0"/>
              <w:rPr>
                <w:color w:val="auto"/>
                <w:sz w:val="22"/>
                <w:szCs w:val="22"/>
              </w:rPr>
            </w:pPr>
            <w:r w:rsidRPr="005B6F57">
              <w:rPr>
                <w:color w:val="auto"/>
                <w:sz w:val="22"/>
                <w:szCs w:val="22"/>
                <w:lang w:val="en-US"/>
              </w:rPr>
              <w:t>C</w:t>
            </w:r>
            <w:r w:rsidRPr="005B6F57">
              <w:rPr>
                <w:color w:val="auto"/>
                <w:sz w:val="22"/>
                <w:szCs w:val="22"/>
              </w:rPr>
              <w:t>13-С14, длиной не менее 1 метра, 2 штуки</w:t>
            </w:r>
          </w:p>
        </w:tc>
      </w:tr>
    </w:tbl>
    <w:p w14:paraId="7DCAC5D8" w14:textId="77777777" w:rsidR="00E4118E" w:rsidRPr="005B6F57" w:rsidRDefault="00E4118E" w:rsidP="00457F12">
      <w:pPr>
        <w:pStyle w:val="14"/>
        <w:widowControl w:val="0"/>
        <w:contextualSpacing/>
        <w:jc w:val="both"/>
        <w:rPr>
          <w:sz w:val="22"/>
          <w:szCs w:val="22"/>
        </w:rPr>
      </w:pPr>
    </w:p>
    <w:p w14:paraId="6BC96E1A" w14:textId="77777777" w:rsidR="002413A9" w:rsidRPr="005B6F57" w:rsidRDefault="0013012D" w:rsidP="00457F12">
      <w:pPr>
        <w:pStyle w:val="14"/>
        <w:widowControl w:val="0"/>
        <w:rPr>
          <w:rFonts w:eastAsia="Andale Sans UI"/>
          <w:kern w:val="2"/>
          <w:sz w:val="22"/>
          <w:szCs w:val="22"/>
          <w:lang w:eastAsia="ja-JP" w:bidi="fa-IR"/>
        </w:rPr>
      </w:pPr>
      <w:r w:rsidRPr="005B6F57">
        <w:br w:type="page"/>
      </w:r>
    </w:p>
    <w:p w14:paraId="2C7E6330" w14:textId="0F8EC170" w:rsidR="00CD7EF7" w:rsidRPr="005B6F57" w:rsidRDefault="00CD7EF7" w:rsidP="00457F12">
      <w:pPr>
        <w:pStyle w:val="14"/>
        <w:widowControl w:val="0"/>
        <w:ind w:firstLine="567"/>
        <w:contextualSpacing/>
        <w:jc w:val="right"/>
        <w:rPr>
          <w:sz w:val="22"/>
          <w:szCs w:val="22"/>
        </w:rPr>
      </w:pPr>
      <w:r w:rsidRPr="005B6F57">
        <w:rPr>
          <w:sz w:val="22"/>
          <w:szCs w:val="22"/>
        </w:rPr>
        <w:lastRenderedPageBreak/>
        <w:t>Приложение №2-4 к Требованиям</w:t>
      </w:r>
    </w:p>
    <w:p w14:paraId="07AFF76A" w14:textId="77777777" w:rsidR="00CD7EF7" w:rsidRPr="005B6F57" w:rsidRDefault="00CD7EF7" w:rsidP="00457F12">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04B36239" w14:textId="77777777" w:rsidR="00CD7EF7" w:rsidRPr="005B6F57" w:rsidRDefault="00CD7EF7" w:rsidP="00457F12">
      <w:pPr>
        <w:pStyle w:val="14"/>
        <w:widowControl w:val="0"/>
        <w:jc w:val="center"/>
        <w:rPr>
          <w:b/>
          <w:sz w:val="22"/>
          <w:szCs w:val="22"/>
        </w:rPr>
      </w:pPr>
    </w:p>
    <w:p w14:paraId="70CBC779" w14:textId="5DB65FBD" w:rsidR="00CD7EF7" w:rsidRPr="005B6F57" w:rsidRDefault="00CD7EF7" w:rsidP="00457F12">
      <w:pPr>
        <w:pStyle w:val="14"/>
        <w:widowControl w:val="0"/>
        <w:contextualSpacing/>
        <w:jc w:val="center"/>
        <w:rPr>
          <w:b/>
          <w:sz w:val="22"/>
          <w:szCs w:val="22"/>
        </w:rPr>
      </w:pPr>
      <w:r w:rsidRPr="005B6F57">
        <w:rPr>
          <w:b/>
          <w:sz w:val="22"/>
          <w:szCs w:val="22"/>
        </w:rPr>
        <w:t>Требования к средству криптографической защиты информации (СКЗИ) АПК «VPN/FW ЗАСТАВА-</w:t>
      </w:r>
      <w:r w:rsidR="00A31EC6" w:rsidRPr="005B6F57">
        <w:rPr>
          <w:b/>
          <w:sz w:val="22"/>
          <w:szCs w:val="22"/>
        </w:rPr>
        <w:t>60</w:t>
      </w:r>
      <w:r w:rsidRPr="005B6F57">
        <w:rPr>
          <w:b/>
          <w:sz w:val="22"/>
          <w:szCs w:val="22"/>
        </w:rPr>
        <w:t xml:space="preserve">00» </w:t>
      </w:r>
      <w:r w:rsidR="00FE7D56" w:rsidRPr="005B6F57">
        <w:rPr>
          <w:b/>
          <w:sz w:val="22"/>
          <w:szCs w:val="22"/>
        </w:rPr>
        <w:t>(ИЛИ ЭКВИВАЛЕНТ)</w:t>
      </w:r>
    </w:p>
    <w:p w14:paraId="0B36BF3D" w14:textId="5D99B61C" w:rsidR="00CD7EF7" w:rsidRPr="005B6F57" w:rsidRDefault="00F6335D" w:rsidP="004243FF">
      <w:pPr>
        <w:pStyle w:val="14"/>
        <w:widowControl w:val="0"/>
        <w:spacing w:before="120"/>
        <w:ind w:firstLine="567"/>
        <w:jc w:val="both"/>
        <w:rPr>
          <w:b/>
          <w:sz w:val="22"/>
          <w:szCs w:val="22"/>
        </w:rPr>
      </w:pPr>
      <w:r w:rsidRPr="005B6F57">
        <w:rPr>
          <w:b/>
          <w:sz w:val="22"/>
          <w:szCs w:val="22"/>
        </w:rPr>
        <w:t xml:space="preserve">1. </w:t>
      </w:r>
      <w:r w:rsidR="00CD7EF7" w:rsidRPr="005B6F57">
        <w:rPr>
          <w:b/>
          <w:sz w:val="22"/>
          <w:szCs w:val="22"/>
        </w:rPr>
        <w:t>Общие функциональные требования</w:t>
      </w:r>
    </w:p>
    <w:p w14:paraId="4E532F2C" w14:textId="04BBF7FC" w:rsidR="00CD7EF7" w:rsidRPr="005B6F57" w:rsidRDefault="00F6335D" w:rsidP="004243FF">
      <w:pPr>
        <w:pStyle w:val="14"/>
        <w:widowControl w:val="0"/>
        <w:ind w:firstLine="567"/>
        <w:contextualSpacing/>
        <w:jc w:val="both"/>
        <w:rPr>
          <w:sz w:val="22"/>
          <w:szCs w:val="22"/>
        </w:rPr>
      </w:pPr>
      <w:r w:rsidRPr="005B6F57">
        <w:rPr>
          <w:sz w:val="22"/>
          <w:szCs w:val="22"/>
        </w:rPr>
        <w:t xml:space="preserve">1.1. </w:t>
      </w:r>
      <w:r w:rsidR="00CD7EF7" w:rsidRPr="005B6F57">
        <w:rPr>
          <w:sz w:val="22"/>
          <w:szCs w:val="22"/>
        </w:rPr>
        <w:t>СКЗИ должно обеспечивать реализацию шифрования с использованием российских криптографических алгоритмов.</w:t>
      </w:r>
    </w:p>
    <w:p w14:paraId="1E35A82A" w14:textId="0EABEA57" w:rsidR="00CD7EF7" w:rsidRPr="005B6F57" w:rsidRDefault="00F6335D" w:rsidP="004243FF">
      <w:pPr>
        <w:pStyle w:val="14"/>
        <w:widowControl w:val="0"/>
        <w:ind w:firstLine="567"/>
        <w:contextualSpacing/>
        <w:jc w:val="both"/>
        <w:rPr>
          <w:sz w:val="22"/>
          <w:szCs w:val="22"/>
        </w:rPr>
      </w:pPr>
      <w:r w:rsidRPr="005B6F57">
        <w:rPr>
          <w:sz w:val="22"/>
          <w:szCs w:val="22"/>
        </w:rPr>
        <w:t xml:space="preserve">1.2. </w:t>
      </w:r>
      <w:r w:rsidR="00CD7EF7" w:rsidRPr="005B6F57">
        <w:rPr>
          <w:sz w:val="22"/>
          <w:szCs w:val="22"/>
        </w:rPr>
        <w:t>СКЗИ должно использовать в работе ГОСТ 28147-1989, ГОСТ Р 34.10-2012, ГОСТ Р 34.11-2012, ГОСТ Р 34.12-2015, ГОСТ Р 34.13-2015.</w:t>
      </w:r>
    </w:p>
    <w:p w14:paraId="0B8126E2" w14:textId="08BAF962" w:rsidR="00CD7EF7" w:rsidRPr="005B6F57" w:rsidRDefault="00F6335D" w:rsidP="004243FF">
      <w:pPr>
        <w:pStyle w:val="14"/>
        <w:widowControl w:val="0"/>
        <w:ind w:firstLine="567"/>
        <w:contextualSpacing/>
        <w:jc w:val="both"/>
        <w:rPr>
          <w:sz w:val="22"/>
          <w:szCs w:val="22"/>
        </w:rPr>
      </w:pPr>
      <w:r w:rsidRPr="005B6F57">
        <w:rPr>
          <w:sz w:val="22"/>
          <w:szCs w:val="22"/>
        </w:rPr>
        <w:t xml:space="preserve">1.3. </w:t>
      </w:r>
      <w:r w:rsidR="00CD7EF7"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4BD547C" w14:textId="33645DF3" w:rsidR="00CD7EF7" w:rsidRPr="005B6F57" w:rsidRDefault="00F6335D" w:rsidP="004243FF">
      <w:pPr>
        <w:pStyle w:val="14"/>
        <w:widowControl w:val="0"/>
        <w:ind w:firstLine="567"/>
        <w:contextualSpacing/>
        <w:jc w:val="both"/>
        <w:rPr>
          <w:sz w:val="22"/>
          <w:szCs w:val="22"/>
        </w:rPr>
      </w:pPr>
      <w:r w:rsidRPr="005B6F57">
        <w:rPr>
          <w:sz w:val="22"/>
          <w:szCs w:val="22"/>
        </w:rPr>
        <w:t xml:space="preserve">1.4. </w:t>
      </w:r>
      <w:r w:rsidR="00CD7EF7"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1E5F1595" w14:textId="72870E1C" w:rsidR="00CD7EF7" w:rsidRPr="005B6F57" w:rsidRDefault="00F6335D" w:rsidP="004243FF">
      <w:pPr>
        <w:pStyle w:val="14"/>
        <w:widowControl w:val="0"/>
        <w:ind w:firstLine="567"/>
        <w:contextualSpacing/>
        <w:jc w:val="both"/>
        <w:rPr>
          <w:sz w:val="22"/>
          <w:szCs w:val="22"/>
        </w:rPr>
      </w:pPr>
      <w:r w:rsidRPr="005B6F57">
        <w:rPr>
          <w:sz w:val="22"/>
          <w:szCs w:val="22"/>
        </w:rPr>
        <w:t xml:space="preserve">1.5. </w:t>
      </w:r>
      <w:r w:rsidR="00CD7EF7"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40CBA469" w14:textId="062F11AB" w:rsidR="00CD7EF7" w:rsidRPr="005B6F57" w:rsidRDefault="00F6335D" w:rsidP="004243FF">
      <w:pPr>
        <w:pStyle w:val="14"/>
        <w:widowControl w:val="0"/>
        <w:ind w:firstLine="567"/>
        <w:contextualSpacing/>
        <w:jc w:val="both"/>
        <w:rPr>
          <w:sz w:val="22"/>
          <w:szCs w:val="22"/>
        </w:rPr>
      </w:pPr>
      <w:r w:rsidRPr="005B6F57">
        <w:rPr>
          <w:sz w:val="22"/>
          <w:szCs w:val="22"/>
        </w:rPr>
        <w:t xml:space="preserve">1.6. </w:t>
      </w:r>
      <w:r w:rsidR="00CD7EF7" w:rsidRPr="005B6F57">
        <w:rPr>
          <w:sz w:val="22"/>
          <w:szCs w:val="22"/>
        </w:rPr>
        <w:t>СКЗИ должно обеспечивать хранение и возможность анализа информации о своей работе.</w:t>
      </w:r>
    </w:p>
    <w:p w14:paraId="5F6F1B39" w14:textId="6A629090" w:rsidR="00CD7EF7" w:rsidRPr="005B6F57" w:rsidRDefault="00F6335D" w:rsidP="004243FF">
      <w:pPr>
        <w:pStyle w:val="14"/>
        <w:widowControl w:val="0"/>
        <w:ind w:firstLine="567"/>
        <w:contextualSpacing/>
        <w:jc w:val="both"/>
        <w:rPr>
          <w:sz w:val="22"/>
          <w:szCs w:val="22"/>
        </w:rPr>
      </w:pPr>
      <w:r w:rsidRPr="005B6F57">
        <w:rPr>
          <w:sz w:val="22"/>
          <w:szCs w:val="22"/>
        </w:rPr>
        <w:t xml:space="preserve">1.7. </w:t>
      </w:r>
      <w:r w:rsidR="00CD7EF7" w:rsidRPr="005B6F57">
        <w:rPr>
          <w:sz w:val="22"/>
          <w:szCs w:val="22"/>
        </w:rPr>
        <w:t>СКЗИ должно обеспечивать регистрацию и хранение событий безопасности.</w:t>
      </w:r>
    </w:p>
    <w:p w14:paraId="447433B2" w14:textId="5FD88ECE" w:rsidR="00CD7EF7" w:rsidRPr="005B6F57" w:rsidRDefault="00F6335D" w:rsidP="004243FF">
      <w:pPr>
        <w:pStyle w:val="14"/>
        <w:widowControl w:val="0"/>
        <w:ind w:firstLine="567"/>
        <w:contextualSpacing/>
        <w:jc w:val="both"/>
        <w:rPr>
          <w:sz w:val="22"/>
          <w:szCs w:val="22"/>
        </w:rPr>
      </w:pPr>
      <w:r w:rsidRPr="005B6F57">
        <w:rPr>
          <w:sz w:val="22"/>
          <w:szCs w:val="22"/>
        </w:rPr>
        <w:t xml:space="preserve">1.8. </w:t>
      </w:r>
      <w:r w:rsidR="00CD7EF7" w:rsidRPr="005B6F57">
        <w:rPr>
          <w:sz w:val="22"/>
          <w:szCs w:val="22"/>
        </w:rPr>
        <w:t xml:space="preserve">СКЗИ должно поддерживать отправку информационных сообщений по протоколу </w:t>
      </w:r>
      <w:proofErr w:type="spellStart"/>
      <w:r w:rsidR="00CD7EF7" w:rsidRPr="005B6F57">
        <w:rPr>
          <w:sz w:val="22"/>
          <w:szCs w:val="22"/>
        </w:rPr>
        <w:t>syslog</w:t>
      </w:r>
      <w:proofErr w:type="spellEnd"/>
      <w:r w:rsidR="00CD7EF7" w:rsidRPr="005B6F57">
        <w:rPr>
          <w:sz w:val="22"/>
          <w:szCs w:val="22"/>
        </w:rPr>
        <w:t>.</w:t>
      </w:r>
    </w:p>
    <w:p w14:paraId="38F01346" w14:textId="195F48EF" w:rsidR="00CD7EF7" w:rsidRPr="005B6F57" w:rsidRDefault="00F6335D" w:rsidP="004243FF">
      <w:pPr>
        <w:pStyle w:val="14"/>
        <w:widowControl w:val="0"/>
        <w:ind w:firstLine="567"/>
        <w:contextualSpacing/>
        <w:jc w:val="both"/>
        <w:rPr>
          <w:sz w:val="22"/>
          <w:szCs w:val="22"/>
        </w:rPr>
      </w:pPr>
      <w:r w:rsidRPr="005B6F57">
        <w:rPr>
          <w:sz w:val="22"/>
          <w:szCs w:val="22"/>
        </w:rPr>
        <w:t xml:space="preserve">1.9. </w:t>
      </w:r>
      <w:r w:rsidR="00CD7EF7"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6D203593" w14:textId="2ED51307" w:rsidR="00CD7EF7" w:rsidRPr="005B6F57" w:rsidRDefault="00F6335D" w:rsidP="004243FF">
      <w:pPr>
        <w:pStyle w:val="14"/>
        <w:widowControl w:val="0"/>
        <w:ind w:firstLine="567"/>
        <w:contextualSpacing/>
        <w:jc w:val="both"/>
        <w:rPr>
          <w:sz w:val="22"/>
          <w:szCs w:val="22"/>
        </w:rPr>
      </w:pPr>
      <w:r w:rsidRPr="005B6F57">
        <w:rPr>
          <w:sz w:val="22"/>
          <w:szCs w:val="22"/>
        </w:rPr>
        <w:t xml:space="preserve">1.10. </w:t>
      </w:r>
      <w:r w:rsidR="00CD7EF7" w:rsidRPr="005B6F57">
        <w:rPr>
          <w:sz w:val="22"/>
          <w:szCs w:val="22"/>
        </w:rPr>
        <w:t xml:space="preserve">СКЗИ должно поддерживать отправку уведомлений о наступлении события в формате SNMP </w:t>
      </w:r>
      <w:proofErr w:type="spellStart"/>
      <w:r w:rsidR="00CD7EF7" w:rsidRPr="005B6F57">
        <w:rPr>
          <w:sz w:val="22"/>
          <w:szCs w:val="22"/>
        </w:rPr>
        <w:t>Trap</w:t>
      </w:r>
      <w:proofErr w:type="spellEnd"/>
      <w:r w:rsidR="00CD7EF7" w:rsidRPr="005B6F57">
        <w:rPr>
          <w:sz w:val="22"/>
          <w:szCs w:val="22"/>
        </w:rPr>
        <w:t>.</w:t>
      </w:r>
    </w:p>
    <w:p w14:paraId="07B43DBE" w14:textId="41CD6E63" w:rsidR="00CD7EF7" w:rsidRPr="005B6F57" w:rsidRDefault="00F6335D" w:rsidP="004243FF">
      <w:pPr>
        <w:pStyle w:val="14"/>
        <w:widowControl w:val="0"/>
        <w:ind w:firstLine="567"/>
        <w:contextualSpacing/>
        <w:jc w:val="both"/>
        <w:rPr>
          <w:sz w:val="22"/>
          <w:szCs w:val="22"/>
        </w:rPr>
      </w:pPr>
      <w:r w:rsidRPr="005B6F57">
        <w:rPr>
          <w:sz w:val="22"/>
          <w:szCs w:val="22"/>
        </w:rPr>
        <w:t xml:space="preserve">1.11. </w:t>
      </w:r>
      <w:r w:rsidR="00CD7EF7"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28B166E2" w14:textId="3C567445" w:rsidR="00CD7EF7" w:rsidRPr="005B6F57" w:rsidRDefault="00F6335D" w:rsidP="004243FF">
      <w:pPr>
        <w:pStyle w:val="14"/>
        <w:widowControl w:val="0"/>
        <w:ind w:firstLine="567"/>
        <w:contextualSpacing/>
        <w:jc w:val="both"/>
        <w:rPr>
          <w:sz w:val="22"/>
          <w:szCs w:val="22"/>
        </w:rPr>
      </w:pPr>
      <w:r w:rsidRPr="005B6F57">
        <w:rPr>
          <w:sz w:val="22"/>
          <w:szCs w:val="22"/>
        </w:rPr>
        <w:t xml:space="preserve">1.12. </w:t>
      </w:r>
      <w:r w:rsidR="00CD7EF7"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38C4C32B" w14:textId="281643F9" w:rsidR="00CD7EF7" w:rsidRPr="005B6F57" w:rsidRDefault="00F6335D" w:rsidP="004243FF">
      <w:pPr>
        <w:pStyle w:val="14"/>
        <w:widowControl w:val="0"/>
        <w:ind w:firstLine="567"/>
        <w:contextualSpacing/>
        <w:jc w:val="both"/>
        <w:rPr>
          <w:sz w:val="22"/>
          <w:szCs w:val="22"/>
        </w:rPr>
      </w:pPr>
      <w:r w:rsidRPr="005B6F57">
        <w:rPr>
          <w:sz w:val="22"/>
          <w:szCs w:val="22"/>
        </w:rPr>
        <w:t xml:space="preserve">1.13. </w:t>
      </w:r>
      <w:r w:rsidR="00CD7EF7"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27169EE7" w14:textId="5566343A" w:rsidR="00CD7EF7" w:rsidRPr="005B6F57" w:rsidRDefault="00F6335D" w:rsidP="004243FF">
      <w:pPr>
        <w:pStyle w:val="14"/>
        <w:widowControl w:val="0"/>
        <w:ind w:firstLine="567"/>
        <w:contextualSpacing/>
        <w:jc w:val="both"/>
        <w:rPr>
          <w:sz w:val="22"/>
          <w:szCs w:val="22"/>
        </w:rPr>
      </w:pPr>
      <w:r w:rsidRPr="005B6F57">
        <w:rPr>
          <w:sz w:val="22"/>
          <w:szCs w:val="22"/>
        </w:rPr>
        <w:t xml:space="preserve">1.14. </w:t>
      </w:r>
      <w:r w:rsidR="00CD7EF7"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721569B4" w14:textId="63622955" w:rsidR="00CD7EF7" w:rsidRPr="005B6F57" w:rsidRDefault="00625314" w:rsidP="004243FF">
      <w:pPr>
        <w:pStyle w:val="14"/>
        <w:widowControl w:val="0"/>
        <w:spacing w:before="120"/>
        <w:ind w:firstLine="567"/>
        <w:jc w:val="both"/>
        <w:rPr>
          <w:b/>
          <w:sz w:val="22"/>
          <w:szCs w:val="22"/>
        </w:rPr>
      </w:pPr>
      <w:r w:rsidRPr="005B6F57">
        <w:rPr>
          <w:b/>
          <w:sz w:val="22"/>
          <w:szCs w:val="22"/>
        </w:rPr>
        <w:t xml:space="preserve">2. </w:t>
      </w:r>
      <w:r w:rsidR="00CD7EF7" w:rsidRPr="005B6F57">
        <w:rPr>
          <w:b/>
          <w:sz w:val="22"/>
          <w:szCs w:val="22"/>
        </w:rPr>
        <w:t xml:space="preserve">Требования для </w:t>
      </w:r>
      <w:proofErr w:type="spellStart"/>
      <w:r w:rsidR="00CD7EF7" w:rsidRPr="005B6F57">
        <w:rPr>
          <w:b/>
          <w:sz w:val="22"/>
          <w:szCs w:val="22"/>
        </w:rPr>
        <w:t>криптошлюза</w:t>
      </w:r>
      <w:proofErr w:type="spellEnd"/>
    </w:p>
    <w:p w14:paraId="3A851441" w14:textId="77777777" w:rsidR="00CD7EF7" w:rsidRPr="005B6F57" w:rsidRDefault="00CD7EF7" w:rsidP="004243FF">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1E66D0D1" w14:textId="7BF4D2B4" w:rsidR="00CD7EF7" w:rsidRPr="005B6F57" w:rsidRDefault="00625314" w:rsidP="004243FF">
      <w:pPr>
        <w:pStyle w:val="14"/>
        <w:widowControl w:val="0"/>
        <w:ind w:firstLine="567"/>
        <w:contextualSpacing/>
        <w:jc w:val="both"/>
        <w:rPr>
          <w:sz w:val="22"/>
          <w:szCs w:val="22"/>
        </w:rPr>
      </w:pPr>
      <w:r w:rsidRPr="005B6F57">
        <w:rPr>
          <w:sz w:val="22"/>
          <w:szCs w:val="22"/>
        </w:rPr>
        <w:t xml:space="preserve">2.1. </w:t>
      </w:r>
      <w:r w:rsidR="00CD7EF7"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6965952D" w14:textId="631F8C97"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сетевых адресов источника и назначения;</w:t>
      </w:r>
    </w:p>
    <w:p w14:paraId="7918C27A" w14:textId="3EB77144"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используемых сетевых протоколов;</w:t>
      </w:r>
    </w:p>
    <w:p w14:paraId="45E9A813" w14:textId="54B2AB57"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транспортных портов источника и назначения.</w:t>
      </w:r>
    </w:p>
    <w:p w14:paraId="2FE1AE28" w14:textId="77777777" w:rsidR="00CD7EF7" w:rsidRPr="005B6F57" w:rsidRDefault="00CD7EF7" w:rsidP="004243FF">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7FE2F26B" w14:textId="193B7B71"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запрет прохождения трафика;</w:t>
      </w:r>
    </w:p>
    <w:p w14:paraId="407AF46C" w14:textId="44B3446C"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разрешение прохождения трафика.</w:t>
      </w:r>
    </w:p>
    <w:p w14:paraId="47FFAF52" w14:textId="5EF03EF3" w:rsidR="00CD7EF7" w:rsidRPr="005B6F57" w:rsidRDefault="00625314" w:rsidP="004243FF">
      <w:pPr>
        <w:pStyle w:val="14"/>
        <w:widowControl w:val="0"/>
        <w:ind w:firstLine="567"/>
        <w:contextualSpacing/>
        <w:jc w:val="both"/>
        <w:rPr>
          <w:sz w:val="22"/>
          <w:szCs w:val="22"/>
        </w:rPr>
      </w:pPr>
      <w:r w:rsidRPr="005B6F57">
        <w:rPr>
          <w:sz w:val="22"/>
          <w:szCs w:val="22"/>
        </w:rPr>
        <w:t xml:space="preserve">2.2. </w:t>
      </w:r>
      <w:r w:rsidR="00CD7EF7" w:rsidRPr="005B6F57">
        <w:rPr>
          <w:sz w:val="22"/>
          <w:szCs w:val="22"/>
        </w:rPr>
        <w:t>Должна выполняться аутентификация и контроль данных участников защищенного сетевого взаимодействия.</w:t>
      </w:r>
    </w:p>
    <w:p w14:paraId="36F5BFB2" w14:textId="52A9F92D" w:rsidR="00CD7EF7" w:rsidRPr="005B6F57" w:rsidRDefault="00625314" w:rsidP="004243FF">
      <w:pPr>
        <w:pStyle w:val="14"/>
        <w:widowControl w:val="0"/>
        <w:ind w:firstLine="567"/>
        <w:contextualSpacing/>
        <w:jc w:val="both"/>
        <w:rPr>
          <w:sz w:val="22"/>
          <w:szCs w:val="22"/>
        </w:rPr>
      </w:pPr>
      <w:r w:rsidRPr="005B6F57">
        <w:rPr>
          <w:sz w:val="22"/>
          <w:szCs w:val="22"/>
        </w:rPr>
        <w:t xml:space="preserve">2.3. </w:t>
      </w:r>
      <w:r w:rsidR="00CD7EF7"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0CC7E084" w14:textId="46457298" w:rsidR="00CD7EF7" w:rsidRPr="005B6F57" w:rsidRDefault="00625314" w:rsidP="004243FF">
      <w:pPr>
        <w:pStyle w:val="14"/>
        <w:widowControl w:val="0"/>
        <w:ind w:firstLine="567"/>
        <w:contextualSpacing/>
        <w:jc w:val="both"/>
        <w:rPr>
          <w:sz w:val="22"/>
          <w:szCs w:val="22"/>
        </w:rPr>
      </w:pPr>
      <w:r w:rsidRPr="005B6F57">
        <w:rPr>
          <w:sz w:val="22"/>
          <w:szCs w:val="22"/>
        </w:rPr>
        <w:t xml:space="preserve">2.4. </w:t>
      </w:r>
      <w:r w:rsidR="00CD7EF7" w:rsidRPr="005B6F57">
        <w:rPr>
          <w:sz w:val="22"/>
          <w:szCs w:val="22"/>
        </w:rPr>
        <w:t>Должна быть реализована возможность построения защищенного канала доступа до сетевых ресурсов.</w:t>
      </w:r>
    </w:p>
    <w:p w14:paraId="6AFCDB0D" w14:textId="6CBEC2EC" w:rsidR="00CD7EF7" w:rsidRPr="005B6F57" w:rsidRDefault="00625314" w:rsidP="004243FF">
      <w:pPr>
        <w:pStyle w:val="14"/>
        <w:widowControl w:val="0"/>
        <w:ind w:firstLine="567"/>
        <w:contextualSpacing/>
        <w:jc w:val="both"/>
        <w:rPr>
          <w:sz w:val="22"/>
          <w:szCs w:val="22"/>
        </w:rPr>
      </w:pPr>
      <w:r w:rsidRPr="005B6F57">
        <w:rPr>
          <w:sz w:val="22"/>
          <w:szCs w:val="22"/>
        </w:rPr>
        <w:t xml:space="preserve">2.5. </w:t>
      </w:r>
      <w:r w:rsidR="00CD7EF7" w:rsidRPr="005B6F57">
        <w:rPr>
          <w:sz w:val="22"/>
          <w:szCs w:val="22"/>
        </w:rPr>
        <w:t>Для построения защищенных каналов должны использоваться криптографические алгоритмы:</w:t>
      </w:r>
    </w:p>
    <w:p w14:paraId="016C7D49" w14:textId="6314D508"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A0EFADD" w14:textId="427EEB5A"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 xml:space="preserve">ГОСТ Р 34.11–2012 «Информационная технология. Криптографическая защита информации. Функция </w:t>
      </w:r>
      <w:proofErr w:type="spellStart"/>
      <w:r w:rsidR="00CD7EF7" w:rsidRPr="005B6F57">
        <w:rPr>
          <w:sz w:val="22"/>
          <w:szCs w:val="22"/>
        </w:rPr>
        <w:t>хэширования</w:t>
      </w:r>
      <w:proofErr w:type="spellEnd"/>
      <w:r w:rsidR="00CD7EF7" w:rsidRPr="005B6F57">
        <w:rPr>
          <w:sz w:val="22"/>
          <w:szCs w:val="22"/>
        </w:rPr>
        <w:t>»;</w:t>
      </w:r>
    </w:p>
    <w:p w14:paraId="6BBAC39B" w14:textId="1BD1D933"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ГОСТ Р 34.12–2015 «Информационная технология. Криптографическая защита информации. Блочные шифры»;</w:t>
      </w:r>
    </w:p>
    <w:p w14:paraId="76EEF602" w14:textId="5EED8D73"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ГОСТ Р 34.13–2015 «Информационная технология. Криптографическая защита информации. Режимы работы блочных шифров».</w:t>
      </w:r>
    </w:p>
    <w:p w14:paraId="4860AFB9" w14:textId="34217FBF" w:rsidR="00CD7EF7" w:rsidRPr="005B6F57" w:rsidRDefault="00625314" w:rsidP="004243FF">
      <w:pPr>
        <w:pStyle w:val="14"/>
        <w:widowControl w:val="0"/>
        <w:ind w:firstLine="567"/>
        <w:contextualSpacing/>
        <w:jc w:val="both"/>
        <w:rPr>
          <w:sz w:val="22"/>
          <w:szCs w:val="22"/>
        </w:rPr>
      </w:pPr>
      <w:r w:rsidRPr="005B6F57">
        <w:rPr>
          <w:sz w:val="22"/>
          <w:szCs w:val="22"/>
        </w:rPr>
        <w:lastRenderedPageBreak/>
        <w:t xml:space="preserve">2.6. </w:t>
      </w:r>
      <w:r w:rsidR="00CD7EF7" w:rsidRPr="005B6F57">
        <w:rPr>
          <w:sz w:val="22"/>
          <w:szCs w:val="22"/>
        </w:rPr>
        <w:t>При построении защищенных каналов должна быть учтена необходимость:</w:t>
      </w:r>
    </w:p>
    <w:p w14:paraId="404235EE" w14:textId="1F5ED287"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471BD09D" w14:textId="15652D05"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111EF91F" w14:textId="0E10DEBE" w:rsidR="00CD7EF7" w:rsidRPr="005B6F57" w:rsidRDefault="00625314"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6C47C4D2" w14:textId="1F22AD13" w:rsidR="00CD7EF7" w:rsidRPr="005B6F57" w:rsidRDefault="00625314" w:rsidP="004243FF">
      <w:pPr>
        <w:pStyle w:val="14"/>
        <w:widowControl w:val="0"/>
        <w:ind w:firstLine="567"/>
        <w:contextualSpacing/>
        <w:jc w:val="both"/>
        <w:rPr>
          <w:sz w:val="22"/>
          <w:szCs w:val="22"/>
        </w:rPr>
      </w:pPr>
      <w:r w:rsidRPr="005B6F57">
        <w:rPr>
          <w:sz w:val="22"/>
          <w:szCs w:val="22"/>
        </w:rPr>
        <w:t xml:space="preserve">2.7. </w:t>
      </w:r>
      <w:r w:rsidR="00CD7EF7"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18568CB9" w14:textId="78A16819"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 xml:space="preserve">активной на данный момент политики безопасности; </w:t>
      </w:r>
    </w:p>
    <w:p w14:paraId="4B61665B" w14:textId="1707750B"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наличия или отсутствия защищенного соединения (VPN-туннеля);</w:t>
      </w:r>
    </w:p>
    <w:p w14:paraId="72A08008" w14:textId="163965A9"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статистических данных относительно действующих защищенных соединений;</w:t>
      </w:r>
    </w:p>
    <w:p w14:paraId="125C9DFB" w14:textId="0F3AF70B"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назначенных виртуальных IP-адресах для удаленных подключений пользователей (клиентов);</w:t>
      </w:r>
    </w:p>
    <w:p w14:paraId="06256F64" w14:textId="02DB33FD"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статистических данных относительно правил межсетевого экрана;</w:t>
      </w:r>
    </w:p>
    <w:p w14:paraId="652F148F" w14:textId="2BD8EEBD"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ошибках получения политик безопасности;</w:t>
      </w:r>
    </w:p>
    <w:p w14:paraId="5A34ABDB" w14:textId="44A6FB8D"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не запущенном или остановленном сервисе VPN/МЭ.</w:t>
      </w:r>
    </w:p>
    <w:p w14:paraId="31B1DEB4" w14:textId="178BE29D" w:rsidR="00CD7EF7" w:rsidRPr="005B6F57" w:rsidRDefault="004243FF" w:rsidP="004243FF">
      <w:pPr>
        <w:pStyle w:val="14"/>
        <w:widowControl w:val="0"/>
        <w:ind w:firstLine="567"/>
        <w:contextualSpacing/>
        <w:jc w:val="both"/>
        <w:rPr>
          <w:sz w:val="22"/>
          <w:szCs w:val="22"/>
        </w:rPr>
      </w:pPr>
      <w:r w:rsidRPr="005B6F57">
        <w:rPr>
          <w:sz w:val="22"/>
          <w:szCs w:val="22"/>
        </w:rPr>
        <w:t xml:space="preserve">2.8. </w:t>
      </w:r>
      <w:r w:rsidR="00CD7EF7"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FB979AF" w14:textId="64C2F9CE"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сетевой адрес источника и назначения;</w:t>
      </w:r>
    </w:p>
    <w:p w14:paraId="597DDD54" w14:textId="299411DC"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транспортный протокол и порт источника и назначения;</w:t>
      </w:r>
    </w:p>
    <w:p w14:paraId="4CA0C68B" w14:textId="5CC3B4BE"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набор предложений шифрования для установления защищенного соединения;</w:t>
      </w:r>
    </w:p>
    <w:p w14:paraId="4EED92F8" w14:textId="63195132"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proofErr w:type="spellStart"/>
      <w:r w:rsidR="00CD7EF7" w:rsidRPr="005B6F57">
        <w:rPr>
          <w:sz w:val="22"/>
          <w:szCs w:val="22"/>
        </w:rPr>
        <w:t>аутентификационные</w:t>
      </w:r>
      <w:proofErr w:type="spellEnd"/>
      <w:r w:rsidR="00CD7EF7" w:rsidRPr="005B6F57">
        <w:rPr>
          <w:sz w:val="22"/>
          <w:szCs w:val="22"/>
        </w:rPr>
        <w:t xml:space="preserve"> данные участников при установлении защищенного соединения;</w:t>
      </w:r>
    </w:p>
    <w:p w14:paraId="0B2C1115" w14:textId="47D9ECEE"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согласованные параметры и алгоритмы защищенного соединения;</w:t>
      </w:r>
    </w:p>
    <w:p w14:paraId="34981611" w14:textId="174DDC35"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описание ошибки с указанием причины при невозможности установления защищенного соединения.</w:t>
      </w:r>
    </w:p>
    <w:p w14:paraId="49934FEF" w14:textId="7528C1AC" w:rsidR="00CD7EF7" w:rsidRPr="005B6F57" w:rsidRDefault="004243FF" w:rsidP="004243FF">
      <w:pPr>
        <w:pStyle w:val="14"/>
        <w:widowControl w:val="0"/>
        <w:ind w:firstLine="567"/>
        <w:contextualSpacing/>
        <w:jc w:val="both"/>
        <w:rPr>
          <w:sz w:val="22"/>
          <w:szCs w:val="22"/>
        </w:rPr>
      </w:pPr>
      <w:r w:rsidRPr="005B6F57">
        <w:rPr>
          <w:sz w:val="22"/>
          <w:szCs w:val="22"/>
        </w:rPr>
        <w:t xml:space="preserve">2.9. </w:t>
      </w:r>
      <w:proofErr w:type="spellStart"/>
      <w:r w:rsidR="00CD7EF7" w:rsidRPr="005B6F57">
        <w:rPr>
          <w:sz w:val="22"/>
          <w:szCs w:val="22"/>
        </w:rPr>
        <w:t>Криптошлюз</w:t>
      </w:r>
      <w:proofErr w:type="spellEnd"/>
      <w:r w:rsidR="00CD7EF7" w:rsidRPr="005B6F57">
        <w:rPr>
          <w:sz w:val="22"/>
          <w:szCs w:val="22"/>
        </w:rPr>
        <w:t xml:space="preserve"> должен предоставлять следующие возможности настройки маршрутов:</w:t>
      </w:r>
    </w:p>
    <w:p w14:paraId="336E61C9" w14:textId="26870A52"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с использованием статической маршрутизации;</w:t>
      </w:r>
    </w:p>
    <w:p w14:paraId="2CAA2D51" w14:textId="7ABE420E"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с использованием протоколов динамической маршрутизации BGP и OSPF.</w:t>
      </w:r>
    </w:p>
    <w:p w14:paraId="17995957" w14:textId="0D225F2B" w:rsidR="00CD7EF7" w:rsidRPr="005B6F57" w:rsidRDefault="004243FF" w:rsidP="004243FF">
      <w:pPr>
        <w:pStyle w:val="14"/>
        <w:widowControl w:val="0"/>
        <w:ind w:firstLine="567"/>
        <w:contextualSpacing/>
        <w:jc w:val="both"/>
        <w:rPr>
          <w:sz w:val="22"/>
          <w:szCs w:val="22"/>
        </w:rPr>
      </w:pPr>
      <w:r w:rsidRPr="005B6F57">
        <w:rPr>
          <w:sz w:val="22"/>
          <w:szCs w:val="22"/>
        </w:rPr>
        <w:t xml:space="preserve">2.10. </w:t>
      </w:r>
      <w:proofErr w:type="spellStart"/>
      <w:r w:rsidR="00CD7EF7" w:rsidRPr="005B6F57">
        <w:rPr>
          <w:sz w:val="22"/>
          <w:szCs w:val="22"/>
        </w:rPr>
        <w:t>Криптошлюз</w:t>
      </w:r>
      <w:proofErr w:type="spellEnd"/>
      <w:r w:rsidR="00CD7EF7"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71051B12" w14:textId="773B5CE6" w:rsidR="00CD7EF7" w:rsidRPr="005B6F57" w:rsidRDefault="004243FF" w:rsidP="004243FF">
      <w:pPr>
        <w:pStyle w:val="14"/>
        <w:widowControl w:val="0"/>
        <w:ind w:firstLine="567"/>
        <w:contextualSpacing/>
        <w:jc w:val="both"/>
        <w:rPr>
          <w:sz w:val="22"/>
          <w:szCs w:val="22"/>
        </w:rPr>
      </w:pPr>
      <w:r w:rsidRPr="005B6F57">
        <w:rPr>
          <w:sz w:val="22"/>
          <w:szCs w:val="22"/>
        </w:rPr>
        <w:t xml:space="preserve">2.11. </w:t>
      </w:r>
      <w:proofErr w:type="spellStart"/>
      <w:r w:rsidR="00CD7EF7" w:rsidRPr="005B6F57">
        <w:rPr>
          <w:sz w:val="22"/>
          <w:szCs w:val="22"/>
        </w:rPr>
        <w:t>Криптошлюз</w:t>
      </w:r>
      <w:proofErr w:type="spellEnd"/>
      <w:r w:rsidR="00CD7EF7"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CD7EF7" w:rsidRPr="005B6F57">
        <w:rPr>
          <w:sz w:val="22"/>
          <w:szCs w:val="22"/>
        </w:rPr>
        <w:t>bonding</w:t>
      </w:r>
      <w:proofErr w:type="spellEnd"/>
      <w:r w:rsidR="00CD7EF7" w:rsidRPr="005B6F57">
        <w:rPr>
          <w:sz w:val="22"/>
          <w:szCs w:val="22"/>
        </w:rPr>
        <w:t>) с поддержкой протокола LACP.</w:t>
      </w:r>
    </w:p>
    <w:p w14:paraId="6BEC71C8" w14:textId="5B42273A" w:rsidR="00CD7EF7" w:rsidRPr="005B6F57" w:rsidRDefault="004243FF" w:rsidP="004243FF">
      <w:pPr>
        <w:pStyle w:val="14"/>
        <w:widowControl w:val="0"/>
        <w:ind w:firstLine="567"/>
        <w:contextualSpacing/>
        <w:jc w:val="both"/>
        <w:rPr>
          <w:sz w:val="22"/>
          <w:szCs w:val="22"/>
        </w:rPr>
      </w:pPr>
      <w:r w:rsidRPr="005B6F57">
        <w:rPr>
          <w:sz w:val="22"/>
          <w:szCs w:val="22"/>
        </w:rPr>
        <w:t xml:space="preserve">2.12. </w:t>
      </w:r>
      <w:proofErr w:type="spellStart"/>
      <w:r w:rsidR="00CD7EF7" w:rsidRPr="005B6F57">
        <w:rPr>
          <w:sz w:val="22"/>
          <w:szCs w:val="22"/>
        </w:rPr>
        <w:t>Криптошлюз</w:t>
      </w:r>
      <w:proofErr w:type="spellEnd"/>
      <w:r w:rsidR="00CD7EF7"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68D5E364" w14:textId="4719B6C6"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одиночном (</w:t>
      </w:r>
      <w:proofErr w:type="spellStart"/>
      <w:r w:rsidR="00CD7EF7" w:rsidRPr="005B6F57">
        <w:rPr>
          <w:sz w:val="22"/>
          <w:szCs w:val="22"/>
        </w:rPr>
        <w:t>single</w:t>
      </w:r>
      <w:proofErr w:type="spellEnd"/>
      <w:r w:rsidR="00CD7EF7" w:rsidRPr="005B6F57">
        <w:rPr>
          <w:sz w:val="22"/>
          <w:szCs w:val="22"/>
        </w:rPr>
        <w:t>) – без резервирования и балансировки трафика;</w:t>
      </w:r>
    </w:p>
    <w:p w14:paraId="70815628" w14:textId="1E9038C3"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работы в кластере типа активный/резервный (</w:t>
      </w:r>
      <w:proofErr w:type="spellStart"/>
      <w:r w:rsidR="00CD7EF7" w:rsidRPr="005B6F57">
        <w:rPr>
          <w:sz w:val="22"/>
          <w:szCs w:val="22"/>
        </w:rPr>
        <w:t>active</w:t>
      </w:r>
      <w:proofErr w:type="spellEnd"/>
      <w:r w:rsidR="00CD7EF7" w:rsidRPr="005B6F57">
        <w:rPr>
          <w:sz w:val="22"/>
          <w:szCs w:val="22"/>
        </w:rPr>
        <w:t>/backup) – резервирование на уровне устройств, (распределенный режим), в котором:</w:t>
      </w:r>
    </w:p>
    <w:p w14:paraId="2CD32CC6" w14:textId="21BF675C"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 xml:space="preserve">несколько </w:t>
      </w:r>
      <w:proofErr w:type="spellStart"/>
      <w:r w:rsidR="00CD7EF7" w:rsidRPr="005B6F57">
        <w:rPr>
          <w:sz w:val="22"/>
          <w:szCs w:val="22"/>
        </w:rPr>
        <w:t>криптошлюзов</w:t>
      </w:r>
      <w:proofErr w:type="spellEnd"/>
      <w:r w:rsidR="00CD7EF7" w:rsidRPr="005B6F57">
        <w:rPr>
          <w:sz w:val="22"/>
          <w:szCs w:val="22"/>
        </w:rPr>
        <w:t xml:space="preserve"> объединяются в одно логическое устройство с использованием </w:t>
      </w:r>
      <w:proofErr w:type="spellStart"/>
      <w:r w:rsidR="00CD7EF7" w:rsidRPr="005B6F57">
        <w:rPr>
          <w:sz w:val="22"/>
          <w:szCs w:val="22"/>
        </w:rPr>
        <w:t>балансировщика</w:t>
      </w:r>
      <w:proofErr w:type="spellEnd"/>
      <w:r w:rsidR="00CD7EF7" w:rsidRPr="005B6F57">
        <w:rPr>
          <w:sz w:val="22"/>
          <w:szCs w:val="22"/>
        </w:rPr>
        <w:t>, с помощью которого осуществляется контроль работоспособности узлов кластера (</w:t>
      </w:r>
      <w:proofErr w:type="spellStart"/>
      <w:r w:rsidR="00CD7EF7" w:rsidRPr="005B6F57">
        <w:rPr>
          <w:sz w:val="22"/>
          <w:szCs w:val="22"/>
        </w:rPr>
        <w:t>криптошлюзов</w:t>
      </w:r>
      <w:proofErr w:type="spellEnd"/>
      <w:r w:rsidR="00CD7EF7" w:rsidRPr="005B6F57">
        <w:rPr>
          <w:sz w:val="22"/>
          <w:szCs w:val="22"/>
        </w:rPr>
        <w:t>);</w:t>
      </w:r>
    </w:p>
    <w:p w14:paraId="3C6985AA" w14:textId="408BA579"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 xml:space="preserve">трафик обрабатывается только одним из </w:t>
      </w:r>
      <w:proofErr w:type="spellStart"/>
      <w:r w:rsidR="00CD7EF7" w:rsidRPr="005B6F57">
        <w:rPr>
          <w:sz w:val="22"/>
          <w:szCs w:val="22"/>
        </w:rPr>
        <w:t>криптошлюзов</w:t>
      </w:r>
      <w:proofErr w:type="spellEnd"/>
      <w:r w:rsidR="00CD7EF7" w:rsidRPr="005B6F57">
        <w:rPr>
          <w:sz w:val="22"/>
          <w:szCs w:val="22"/>
        </w:rPr>
        <w:t xml:space="preserve"> в кластере – активным на данный момент;</w:t>
      </w:r>
    </w:p>
    <w:p w14:paraId="3739AD84" w14:textId="4699E910" w:rsidR="00CD7EF7" w:rsidRPr="005B6F57" w:rsidRDefault="004243FF" w:rsidP="004243FF">
      <w:pPr>
        <w:pStyle w:val="14"/>
        <w:widowControl w:val="0"/>
        <w:ind w:left="1134"/>
        <w:contextualSpacing/>
        <w:jc w:val="both"/>
        <w:rPr>
          <w:sz w:val="22"/>
          <w:szCs w:val="22"/>
        </w:rPr>
      </w:pPr>
      <w:r w:rsidRPr="005B6F57">
        <w:rPr>
          <w:sz w:val="22"/>
          <w:szCs w:val="22"/>
        </w:rPr>
        <w:t xml:space="preserve">- </w:t>
      </w:r>
      <w:proofErr w:type="spellStart"/>
      <w:r w:rsidR="00CD7EF7" w:rsidRPr="005B6F57">
        <w:rPr>
          <w:sz w:val="22"/>
          <w:szCs w:val="22"/>
        </w:rPr>
        <w:t>балансировщик</w:t>
      </w:r>
      <w:proofErr w:type="spellEnd"/>
      <w:r w:rsidR="00CD7EF7"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CD7EF7" w:rsidRPr="005B6F57">
        <w:rPr>
          <w:sz w:val="22"/>
          <w:szCs w:val="22"/>
        </w:rPr>
        <w:t>криптошлюза</w:t>
      </w:r>
      <w:proofErr w:type="spellEnd"/>
      <w:r w:rsidR="00CD7EF7" w:rsidRPr="005B6F57">
        <w:rPr>
          <w:sz w:val="22"/>
          <w:szCs w:val="22"/>
        </w:rPr>
        <w:t>;</w:t>
      </w:r>
    </w:p>
    <w:p w14:paraId="3AC263DD" w14:textId="3E7637E0"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 xml:space="preserve">возможно построение защищенных соединений типа </w:t>
      </w:r>
      <w:proofErr w:type="spellStart"/>
      <w:r w:rsidR="00CD7EF7" w:rsidRPr="005B6F57">
        <w:rPr>
          <w:sz w:val="22"/>
          <w:szCs w:val="22"/>
        </w:rPr>
        <w:t>site-to-site</w:t>
      </w:r>
      <w:proofErr w:type="spellEnd"/>
      <w:r w:rsidR="00CD7EF7" w:rsidRPr="005B6F57">
        <w:rPr>
          <w:sz w:val="22"/>
          <w:szCs w:val="22"/>
        </w:rPr>
        <w:t xml:space="preserve"> или RA VPN;</w:t>
      </w:r>
    </w:p>
    <w:p w14:paraId="4E7DF6FE" w14:textId="44A09217"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передача или перехват защищенных соединений с отказавшего узла не осуществляется.</w:t>
      </w:r>
    </w:p>
    <w:p w14:paraId="517942B8" w14:textId="74C91EAD"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r w:rsidR="00CD7EF7" w:rsidRPr="005B6F57">
        <w:rPr>
          <w:sz w:val="22"/>
          <w:szCs w:val="22"/>
        </w:rPr>
        <w:t>работы в кластере типа активный/активный (</w:t>
      </w:r>
      <w:proofErr w:type="spellStart"/>
      <w:r w:rsidR="00CD7EF7" w:rsidRPr="005B6F57">
        <w:rPr>
          <w:sz w:val="22"/>
          <w:szCs w:val="22"/>
        </w:rPr>
        <w:t>active</w:t>
      </w:r>
      <w:proofErr w:type="spellEnd"/>
      <w:r w:rsidR="00CD7EF7" w:rsidRPr="005B6F57">
        <w:rPr>
          <w:sz w:val="22"/>
          <w:szCs w:val="22"/>
        </w:rPr>
        <w:t>/</w:t>
      </w:r>
      <w:proofErr w:type="spellStart"/>
      <w:r w:rsidR="00CD7EF7" w:rsidRPr="005B6F57">
        <w:rPr>
          <w:sz w:val="22"/>
          <w:szCs w:val="22"/>
        </w:rPr>
        <w:t>active</w:t>
      </w:r>
      <w:proofErr w:type="spellEnd"/>
      <w:r w:rsidR="00CD7EF7" w:rsidRPr="005B6F57">
        <w:rPr>
          <w:sz w:val="22"/>
          <w:szCs w:val="22"/>
        </w:rPr>
        <w:t>) – резервирование и балансировка обработки трафика на уровне устройств, (распределенный режим), в котором:</w:t>
      </w:r>
    </w:p>
    <w:p w14:paraId="34015B85" w14:textId="3EF17DEB"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 xml:space="preserve">несколько </w:t>
      </w:r>
      <w:proofErr w:type="spellStart"/>
      <w:r w:rsidR="00CD7EF7" w:rsidRPr="005B6F57">
        <w:rPr>
          <w:sz w:val="22"/>
          <w:szCs w:val="22"/>
        </w:rPr>
        <w:t>криптошлюзов</w:t>
      </w:r>
      <w:proofErr w:type="spellEnd"/>
      <w:r w:rsidR="00CD7EF7" w:rsidRPr="005B6F57">
        <w:rPr>
          <w:sz w:val="22"/>
          <w:szCs w:val="22"/>
        </w:rPr>
        <w:t xml:space="preserve"> объединяются в одно логическое устройство без использования </w:t>
      </w:r>
      <w:proofErr w:type="spellStart"/>
      <w:r w:rsidR="00CD7EF7" w:rsidRPr="005B6F57">
        <w:rPr>
          <w:sz w:val="22"/>
          <w:szCs w:val="22"/>
        </w:rPr>
        <w:t>балансировщика</w:t>
      </w:r>
      <w:proofErr w:type="spellEnd"/>
      <w:r w:rsidR="00CD7EF7" w:rsidRPr="005B6F57">
        <w:rPr>
          <w:sz w:val="22"/>
          <w:szCs w:val="22"/>
        </w:rPr>
        <w:t>;</w:t>
      </w:r>
    </w:p>
    <w:p w14:paraId="3320CC84" w14:textId="2C4936A8"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 xml:space="preserve">трафик может обрабатываться несколькими </w:t>
      </w:r>
      <w:proofErr w:type="spellStart"/>
      <w:r w:rsidR="00CD7EF7" w:rsidRPr="005B6F57">
        <w:rPr>
          <w:sz w:val="22"/>
          <w:szCs w:val="22"/>
        </w:rPr>
        <w:t>криптошлюзами</w:t>
      </w:r>
      <w:proofErr w:type="spellEnd"/>
      <w:r w:rsidR="00CD7EF7" w:rsidRPr="005B6F57">
        <w:rPr>
          <w:sz w:val="22"/>
          <w:szCs w:val="22"/>
        </w:rPr>
        <w:t xml:space="preserve"> в кластере одновременно;</w:t>
      </w:r>
    </w:p>
    <w:p w14:paraId="0C52BD92" w14:textId="47B2BC07"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CD7EF7" w:rsidRPr="005B6F57">
        <w:rPr>
          <w:sz w:val="22"/>
          <w:szCs w:val="22"/>
        </w:rPr>
        <w:t>криптошлюза</w:t>
      </w:r>
      <w:proofErr w:type="spellEnd"/>
      <w:r w:rsidR="00CD7EF7" w:rsidRPr="005B6F57">
        <w:rPr>
          <w:sz w:val="22"/>
          <w:szCs w:val="22"/>
        </w:rPr>
        <w:t xml:space="preserve">) в случае неисправности или высокой нагрузки на </w:t>
      </w:r>
      <w:proofErr w:type="spellStart"/>
      <w:r w:rsidR="00CD7EF7" w:rsidRPr="005B6F57">
        <w:rPr>
          <w:sz w:val="22"/>
          <w:szCs w:val="22"/>
        </w:rPr>
        <w:t>криптошлюз</w:t>
      </w:r>
      <w:proofErr w:type="spellEnd"/>
      <w:r w:rsidR="00CD7EF7" w:rsidRPr="005B6F57">
        <w:rPr>
          <w:sz w:val="22"/>
          <w:szCs w:val="22"/>
        </w:rPr>
        <w:t>;</w:t>
      </w:r>
    </w:p>
    <w:p w14:paraId="5D3F46CE" w14:textId="05C6945F"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возможно построение защищенных соединений типа RA VPN;</w:t>
      </w:r>
    </w:p>
    <w:p w14:paraId="5F8C3296" w14:textId="2D62124A" w:rsidR="00CD7EF7" w:rsidRPr="005B6F57" w:rsidRDefault="004243FF" w:rsidP="004243FF">
      <w:pPr>
        <w:pStyle w:val="14"/>
        <w:widowControl w:val="0"/>
        <w:ind w:left="1134"/>
        <w:contextualSpacing/>
        <w:jc w:val="both"/>
        <w:rPr>
          <w:sz w:val="22"/>
          <w:szCs w:val="22"/>
        </w:rPr>
      </w:pPr>
      <w:r w:rsidRPr="005B6F57">
        <w:rPr>
          <w:sz w:val="22"/>
          <w:szCs w:val="22"/>
        </w:rPr>
        <w:t xml:space="preserve">-- </w:t>
      </w:r>
      <w:r w:rsidR="00CD7EF7" w:rsidRPr="005B6F57">
        <w:rPr>
          <w:sz w:val="22"/>
          <w:szCs w:val="22"/>
        </w:rPr>
        <w:t>передача или перехват защищенных соединений с отказавшего узла не осуществляется.</w:t>
      </w:r>
    </w:p>
    <w:p w14:paraId="207D97F5" w14:textId="5061B322" w:rsidR="00CD7EF7" w:rsidRPr="005B6F57" w:rsidRDefault="004243FF" w:rsidP="004243FF">
      <w:pPr>
        <w:pStyle w:val="14"/>
        <w:widowControl w:val="0"/>
        <w:ind w:firstLine="567"/>
        <w:contextualSpacing/>
        <w:jc w:val="both"/>
        <w:rPr>
          <w:sz w:val="22"/>
          <w:szCs w:val="22"/>
        </w:rPr>
      </w:pPr>
      <w:r w:rsidRPr="005B6F57">
        <w:rPr>
          <w:sz w:val="22"/>
          <w:szCs w:val="22"/>
        </w:rPr>
        <w:t xml:space="preserve">- </w:t>
      </w:r>
      <w:proofErr w:type="spellStart"/>
      <w:r w:rsidR="00CD7EF7" w:rsidRPr="005B6F57">
        <w:rPr>
          <w:sz w:val="22"/>
          <w:szCs w:val="22"/>
        </w:rPr>
        <w:t>Криптошлюз</w:t>
      </w:r>
      <w:proofErr w:type="spellEnd"/>
      <w:r w:rsidR="00CD7EF7" w:rsidRPr="005B6F57">
        <w:rPr>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0D3B6853" w14:textId="4B45636F" w:rsidR="00CD7EF7" w:rsidRPr="005B6F57" w:rsidRDefault="004243FF" w:rsidP="004243FF">
      <w:pPr>
        <w:pStyle w:val="14"/>
        <w:widowControl w:val="0"/>
        <w:spacing w:before="120"/>
        <w:ind w:firstLine="567"/>
        <w:jc w:val="both"/>
        <w:rPr>
          <w:b/>
          <w:sz w:val="22"/>
          <w:szCs w:val="22"/>
        </w:rPr>
      </w:pPr>
      <w:r w:rsidRPr="005B6F57">
        <w:rPr>
          <w:b/>
          <w:sz w:val="22"/>
          <w:szCs w:val="22"/>
        </w:rPr>
        <w:t xml:space="preserve">3. </w:t>
      </w:r>
      <w:r w:rsidR="00CD7EF7" w:rsidRPr="005B6F57">
        <w:rPr>
          <w:b/>
          <w:sz w:val="22"/>
          <w:szCs w:val="22"/>
        </w:rPr>
        <w:t>Требования к техническим характеристикам СКЗИ</w:t>
      </w:r>
    </w:p>
    <w:p w14:paraId="3B1DF538" w14:textId="77777777" w:rsidR="00CD7EF7" w:rsidRPr="005B6F57" w:rsidRDefault="00CD7EF7" w:rsidP="004243FF">
      <w:pPr>
        <w:pStyle w:val="14"/>
        <w:widowControl w:val="0"/>
        <w:ind w:firstLine="567"/>
        <w:contextualSpacing/>
        <w:jc w:val="both"/>
        <w:rPr>
          <w:sz w:val="22"/>
          <w:szCs w:val="22"/>
        </w:rPr>
      </w:pPr>
      <w:r w:rsidRPr="005B6F57">
        <w:rPr>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6658"/>
        <w:gridCol w:w="4110"/>
      </w:tblGrid>
      <w:tr w:rsidR="005B6F57" w:rsidRPr="005B6F57" w14:paraId="45B3B7B3" w14:textId="77777777" w:rsidTr="004243FF">
        <w:trPr>
          <w:tblHeader/>
        </w:trPr>
        <w:tc>
          <w:tcPr>
            <w:tcW w:w="6658" w:type="dxa"/>
            <w:vAlign w:val="center"/>
          </w:tcPr>
          <w:p w14:paraId="0755409C" w14:textId="77777777" w:rsidR="00CD7EF7" w:rsidRPr="005B6F57" w:rsidRDefault="00CD7EF7" w:rsidP="00457F12">
            <w:pPr>
              <w:widowControl w:val="0"/>
              <w:jc w:val="center"/>
              <w:rPr>
                <w:rFonts w:ascii="Times New Roman" w:hAnsi="Times New Roman" w:cs="Times New Roman"/>
                <w:b/>
              </w:rPr>
            </w:pPr>
            <w:r w:rsidRPr="005B6F57">
              <w:rPr>
                <w:rFonts w:ascii="Times New Roman" w:hAnsi="Times New Roman" w:cs="Times New Roman"/>
                <w:b/>
              </w:rPr>
              <w:t>Параметр</w:t>
            </w:r>
          </w:p>
        </w:tc>
        <w:tc>
          <w:tcPr>
            <w:tcW w:w="4110" w:type="dxa"/>
            <w:vAlign w:val="center"/>
          </w:tcPr>
          <w:p w14:paraId="6C9C5D49" w14:textId="77777777" w:rsidR="00CD7EF7" w:rsidRPr="005B6F57" w:rsidRDefault="00CD7EF7" w:rsidP="00457F12">
            <w:pPr>
              <w:widowControl w:val="0"/>
              <w:jc w:val="center"/>
              <w:rPr>
                <w:rFonts w:ascii="Times New Roman" w:hAnsi="Times New Roman" w:cs="Times New Roman"/>
                <w:b/>
              </w:rPr>
            </w:pPr>
            <w:r w:rsidRPr="005B6F57">
              <w:rPr>
                <w:rFonts w:ascii="Times New Roman" w:hAnsi="Times New Roman" w:cs="Times New Roman"/>
                <w:b/>
              </w:rPr>
              <w:t>Значение</w:t>
            </w:r>
          </w:p>
        </w:tc>
      </w:tr>
      <w:tr w:rsidR="005B6F57" w:rsidRPr="005B6F57" w14:paraId="0236EEBE" w14:textId="77777777" w:rsidTr="004243FF">
        <w:tc>
          <w:tcPr>
            <w:tcW w:w="6658" w:type="dxa"/>
            <w:vAlign w:val="center"/>
          </w:tcPr>
          <w:p w14:paraId="1A9B2360" w14:textId="77777777" w:rsidR="00CD7EF7" w:rsidRPr="005B6F57" w:rsidRDefault="00CD7EF7" w:rsidP="00457F12">
            <w:pPr>
              <w:pStyle w:val="affffffffffffe"/>
              <w:widowControl w:val="0"/>
              <w:rPr>
                <w:color w:val="auto"/>
                <w:sz w:val="22"/>
                <w:szCs w:val="22"/>
              </w:rPr>
            </w:pPr>
            <w:r w:rsidRPr="005B6F57">
              <w:rPr>
                <w:color w:val="auto"/>
                <w:sz w:val="22"/>
                <w:szCs w:val="22"/>
              </w:rPr>
              <w:t>Быстродействие процессора, не ниже</w:t>
            </w:r>
          </w:p>
        </w:tc>
        <w:tc>
          <w:tcPr>
            <w:tcW w:w="4110" w:type="dxa"/>
            <w:vAlign w:val="center"/>
          </w:tcPr>
          <w:p w14:paraId="4CA8C914" w14:textId="77777777" w:rsidR="00CD7EF7" w:rsidRPr="005B6F57" w:rsidRDefault="00CD7EF7" w:rsidP="00457F12">
            <w:pPr>
              <w:pStyle w:val="affffffffffffe"/>
              <w:widowControl w:val="0"/>
              <w:rPr>
                <w:color w:val="auto"/>
                <w:sz w:val="22"/>
                <w:szCs w:val="22"/>
              </w:rPr>
            </w:pPr>
            <w:r w:rsidRPr="005B6F57">
              <w:rPr>
                <w:color w:val="auto"/>
                <w:sz w:val="22"/>
                <w:szCs w:val="22"/>
                <w:lang w:val="en-US"/>
              </w:rPr>
              <w:t>Xeon</w:t>
            </w:r>
            <w:r w:rsidRPr="005B6F57">
              <w:rPr>
                <w:color w:val="auto"/>
                <w:sz w:val="22"/>
                <w:szCs w:val="22"/>
              </w:rPr>
              <w:t xml:space="preserve"> </w:t>
            </w:r>
            <w:r w:rsidRPr="005B6F57">
              <w:rPr>
                <w:color w:val="auto"/>
                <w:sz w:val="22"/>
                <w:szCs w:val="22"/>
                <w:lang w:val="en-US"/>
              </w:rPr>
              <w:t>E</w:t>
            </w:r>
            <w:r w:rsidRPr="005B6F57">
              <w:rPr>
                <w:color w:val="auto"/>
                <w:sz w:val="22"/>
                <w:szCs w:val="22"/>
              </w:rPr>
              <w:t>-2278</w:t>
            </w:r>
            <w:r w:rsidRPr="005B6F57">
              <w:rPr>
                <w:color w:val="auto"/>
                <w:sz w:val="22"/>
                <w:szCs w:val="22"/>
                <w:lang w:val="en-US"/>
              </w:rPr>
              <w:t>G</w:t>
            </w:r>
          </w:p>
        </w:tc>
      </w:tr>
      <w:tr w:rsidR="005B6F57" w:rsidRPr="005B6F57" w14:paraId="6F334E24" w14:textId="77777777" w:rsidTr="004243FF">
        <w:tc>
          <w:tcPr>
            <w:tcW w:w="6658" w:type="dxa"/>
            <w:vAlign w:val="center"/>
          </w:tcPr>
          <w:p w14:paraId="1071A6C6" w14:textId="77777777" w:rsidR="00CD7EF7" w:rsidRPr="005B6F57" w:rsidRDefault="00CD7EF7" w:rsidP="00457F12">
            <w:pPr>
              <w:pStyle w:val="affffffffffffe"/>
              <w:widowControl w:val="0"/>
              <w:rPr>
                <w:color w:val="auto"/>
                <w:sz w:val="22"/>
                <w:szCs w:val="22"/>
              </w:rPr>
            </w:pPr>
            <w:r w:rsidRPr="005B6F57">
              <w:rPr>
                <w:color w:val="auto"/>
                <w:sz w:val="22"/>
                <w:szCs w:val="22"/>
              </w:rPr>
              <w:t xml:space="preserve">Оперативная память </w:t>
            </w:r>
          </w:p>
        </w:tc>
        <w:tc>
          <w:tcPr>
            <w:tcW w:w="4110" w:type="dxa"/>
            <w:vAlign w:val="center"/>
          </w:tcPr>
          <w:p w14:paraId="7317B2CD" w14:textId="77777777" w:rsidR="00CD7EF7" w:rsidRPr="005B6F57" w:rsidRDefault="00CD7EF7" w:rsidP="00457F12">
            <w:pPr>
              <w:pStyle w:val="affffffffffffe"/>
              <w:widowControl w:val="0"/>
              <w:rPr>
                <w:color w:val="auto"/>
                <w:sz w:val="22"/>
                <w:szCs w:val="22"/>
              </w:rPr>
            </w:pPr>
            <w:r w:rsidRPr="005B6F57">
              <w:rPr>
                <w:color w:val="auto"/>
                <w:sz w:val="22"/>
                <w:szCs w:val="22"/>
              </w:rPr>
              <w:t>32 Гб</w:t>
            </w:r>
          </w:p>
        </w:tc>
      </w:tr>
      <w:tr w:rsidR="005B6F57" w:rsidRPr="005B6F57" w14:paraId="7E77C32E" w14:textId="77777777" w:rsidTr="004243FF">
        <w:tc>
          <w:tcPr>
            <w:tcW w:w="6658" w:type="dxa"/>
            <w:vAlign w:val="center"/>
          </w:tcPr>
          <w:p w14:paraId="1E49BC08" w14:textId="77777777" w:rsidR="00CD7EF7" w:rsidRPr="005B6F57" w:rsidRDefault="00CD7EF7" w:rsidP="00457F12">
            <w:pPr>
              <w:pStyle w:val="affffffffffffe"/>
              <w:widowControl w:val="0"/>
              <w:rPr>
                <w:color w:val="auto"/>
                <w:sz w:val="22"/>
                <w:szCs w:val="22"/>
              </w:rPr>
            </w:pPr>
            <w:r w:rsidRPr="005B6F57">
              <w:rPr>
                <w:color w:val="auto"/>
                <w:sz w:val="22"/>
                <w:szCs w:val="22"/>
              </w:rPr>
              <w:t>Накопитель данных</w:t>
            </w:r>
          </w:p>
        </w:tc>
        <w:tc>
          <w:tcPr>
            <w:tcW w:w="4110" w:type="dxa"/>
            <w:vAlign w:val="center"/>
          </w:tcPr>
          <w:p w14:paraId="0DBF499D" w14:textId="77777777" w:rsidR="00CD7EF7" w:rsidRPr="005B6F57" w:rsidRDefault="00CD7EF7" w:rsidP="00457F12">
            <w:pPr>
              <w:pStyle w:val="affffffffffffe"/>
              <w:widowControl w:val="0"/>
              <w:rPr>
                <w:color w:val="auto"/>
                <w:sz w:val="22"/>
                <w:szCs w:val="22"/>
              </w:rPr>
            </w:pPr>
            <w:r w:rsidRPr="005B6F57">
              <w:rPr>
                <w:color w:val="auto"/>
                <w:sz w:val="22"/>
                <w:szCs w:val="22"/>
              </w:rPr>
              <w:t>1 × не менее 120 Гб SSD (</w:t>
            </w:r>
            <w:r w:rsidRPr="005B6F57">
              <w:rPr>
                <w:color w:val="auto"/>
                <w:sz w:val="22"/>
                <w:szCs w:val="22"/>
                <w:lang w:val="en-US"/>
              </w:rPr>
              <w:t>M</w:t>
            </w:r>
            <w:r w:rsidRPr="005B6F57">
              <w:rPr>
                <w:color w:val="auto"/>
                <w:sz w:val="22"/>
                <w:szCs w:val="22"/>
              </w:rPr>
              <w:t>.2/2.5”)</w:t>
            </w:r>
          </w:p>
        </w:tc>
      </w:tr>
      <w:tr w:rsidR="005B6F57" w:rsidRPr="005B6F57" w14:paraId="7AB98AF6" w14:textId="77777777" w:rsidTr="004243FF">
        <w:tc>
          <w:tcPr>
            <w:tcW w:w="6658" w:type="dxa"/>
            <w:vAlign w:val="center"/>
          </w:tcPr>
          <w:p w14:paraId="5387AFED" w14:textId="77777777" w:rsidR="00CD7EF7" w:rsidRPr="005B6F57" w:rsidRDefault="00CD7EF7" w:rsidP="00457F12">
            <w:pPr>
              <w:pStyle w:val="affffffffffffe"/>
              <w:widowControl w:val="0"/>
              <w:rPr>
                <w:color w:val="auto"/>
                <w:sz w:val="22"/>
                <w:szCs w:val="22"/>
              </w:rPr>
            </w:pPr>
            <w:r w:rsidRPr="005B6F57">
              <w:rPr>
                <w:color w:val="auto"/>
                <w:sz w:val="22"/>
                <w:szCs w:val="22"/>
                <w:lang w:eastAsia="en-US"/>
              </w:rPr>
              <w:t>Встроенный графический процессор (</w:t>
            </w:r>
            <w:r w:rsidRPr="005B6F57">
              <w:rPr>
                <w:color w:val="auto"/>
                <w:sz w:val="22"/>
                <w:szCs w:val="22"/>
                <w:lang w:val="en-US" w:eastAsia="en-US"/>
              </w:rPr>
              <w:t>IGP</w:t>
            </w:r>
            <w:r w:rsidRPr="005B6F57">
              <w:rPr>
                <w:color w:val="auto"/>
                <w:sz w:val="22"/>
                <w:szCs w:val="22"/>
                <w:lang w:eastAsia="en-US"/>
              </w:rPr>
              <w:t>)</w:t>
            </w:r>
          </w:p>
        </w:tc>
        <w:tc>
          <w:tcPr>
            <w:tcW w:w="4110" w:type="dxa"/>
            <w:vAlign w:val="center"/>
          </w:tcPr>
          <w:p w14:paraId="1774E673" w14:textId="77777777" w:rsidR="00CD7EF7" w:rsidRPr="005B6F57" w:rsidRDefault="00CD7EF7" w:rsidP="00457F12">
            <w:pPr>
              <w:pStyle w:val="affffffffffffe"/>
              <w:widowControl w:val="0"/>
              <w:rPr>
                <w:color w:val="auto"/>
                <w:sz w:val="22"/>
                <w:szCs w:val="22"/>
              </w:rPr>
            </w:pPr>
            <w:r w:rsidRPr="005B6F57">
              <w:rPr>
                <w:color w:val="auto"/>
                <w:sz w:val="22"/>
                <w:szCs w:val="22"/>
              </w:rPr>
              <w:t>Наличие</w:t>
            </w:r>
          </w:p>
        </w:tc>
      </w:tr>
      <w:tr w:rsidR="005B6F57" w:rsidRPr="005B6F57" w14:paraId="4770F6FC" w14:textId="77777777" w:rsidTr="004243FF">
        <w:tc>
          <w:tcPr>
            <w:tcW w:w="6658" w:type="dxa"/>
            <w:vAlign w:val="center"/>
          </w:tcPr>
          <w:p w14:paraId="3B96E581" w14:textId="3945FD6B" w:rsidR="00CD7EF7" w:rsidRPr="005B6F57" w:rsidRDefault="00CD7EF7" w:rsidP="00457F12">
            <w:pPr>
              <w:pStyle w:val="affffffffffffe"/>
              <w:widowControl w:val="0"/>
              <w:rPr>
                <w:color w:val="auto"/>
                <w:sz w:val="22"/>
                <w:szCs w:val="22"/>
                <w:lang w:eastAsia="en-US"/>
              </w:rPr>
            </w:pPr>
            <w:r w:rsidRPr="005B6F57">
              <w:rPr>
                <w:color w:val="auto"/>
                <w:sz w:val="22"/>
                <w:szCs w:val="22"/>
                <w:lang w:eastAsia="en-US"/>
              </w:rPr>
              <w:t>Сетевые интерфейсы:</w:t>
            </w:r>
          </w:p>
        </w:tc>
        <w:tc>
          <w:tcPr>
            <w:tcW w:w="4110" w:type="dxa"/>
            <w:vAlign w:val="center"/>
          </w:tcPr>
          <w:p w14:paraId="26EF5A89" w14:textId="77777777" w:rsidR="00CD7EF7" w:rsidRPr="005B6F57" w:rsidRDefault="00CD7EF7" w:rsidP="00457F12">
            <w:pPr>
              <w:pStyle w:val="affffffffffffe"/>
              <w:widowControl w:val="0"/>
              <w:rPr>
                <w:color w:val="auto"/>
                <w:sz w:val="22"/>
                <w:szCs w:val="22"/>
              </w:rPr>
            </w:pPr>
          </w:p>
        </w:tc>
      </w:tr>
      <w:tr w:rsidR="005B6F57" w:rsidRPr="005B6F57" w14:paraId="7F09162D" w14:textId="77777777" w:rsidTr="004243FF">
        <w:tc>
          <w:tcPr>
            <w:tcW w:w="6658" w:type="dxa"/>
            <w:vAlign w:val="center"/>
          </w:tcPr>
          <w:p w14:paraId="3B15009E" w14:textId="77777777" w:rsidR="00CD7EF7" w:rsidRPr="005B6F57" w:rsidRDefault="00CD7EF7" w:rsidP="00457F12">
            <w:pPr>
              <w:pStyle w:val="affffffffffffe"/>
              <w:widowControl w:val="0"/>
              <w:jc w:val="left"/>
              <w:rPr>
                <w:color w:val="auto"/>
                <w:sz w:val="22"/>
                <w:szCs w:val="22"/>
              </w:rPr>
            </w:pPr>
            <w:r w:rsidRPr="005B6F57">
              <w:rPr>
                <w:color w:val="auto"/>
                <w:sz w:val="22"/>
                <w:szCs w:val="22"/>
              </w:rPr>
              <w:t xml:space="preserve">   Модификация 1 (базовая)</w:t>
            </w:r>
          </w:p>
        </w:tc>
        <w:tc>
          <w:tcPr>
            <w:tcW w:w="4110" w:type="dxa"/>
            <w:vAlign w:val="center"/>
          </w:tcPr>
          <w:p w14:paraId="2FC593FA" w14:textId="77777777" w:rsidR="00CD7EF7" w:rsidRPr="005B6F57" w:rsidRDefault="00CD7EF7" w:rsidP="00457F12">
            <w:pPr>
              <w:pStyle w:val="affffffffffffe"/>
              <w:widowControl w:val="0"/>
              <w:rPr>
                <w:color w:val="auto"/>
                <w:sz w:val="22"/>
                <w:szCs w:val="22"/>
              </w:rPr>
            </w:pPr>
            <w:r w:rsidRPr="005B6F57">
              <w:rPr>
                <w:color w:val="auto"/>
                <w:sz w:val="22"/>
                <w:szCs w:val="22"/>
              </w:rPr>
              <w:t>4 × 1 Гбит/с RJ-45 (1000BASE‑T)</w:t>
            </w:r>
          </w:p>
          <w:p w14:paraId="49CAAAD9" w14:textId="77777777" w:rsidR="00CD7EF7" w:rsidRPr="005B6F57" w:rsidRDefault="00CD7EF7" w:rsidP="00457F12">
            <w:pPr>
              <w:pStyle w:val="affffffffffffe"/>
              <w:widowControl w:val="0"/>
              <w:rPr>
                <w:color w:val="auto"/>
                <w:sz w:val="22"/>
                <w:szCs w:val="22"/>
              </w:rPr>
            </w:pPr>
            <w:r w:rsidRPr="005B6F57">
              <w:rPr>
                <w:color w:val="auto"/>
                <w:sz w:val="22"/>
                <w:szCs w:val="22"/>
              </w:rPr>
              <w:t>4 × 1/10 Гбит/с SFP+ (10GBASE-SR/LR) или 1/10/25 Гбит/с SFP28 (25GBASE-SR)</w:t>
            </w:r>
          </w:p>
        </w:tc>
      </w:tr>
      <w:tr w:rsidR="005B6F57" w:rsidRPr="005B6F57" w14:paraId="7C618DBD" w14:textId="77777777" w:rsidTr="004243FF">
        <w:tc>
          <w:tcPr>
            <w:tcW w:w="6658" w:type="dxa"/>
            <w:vAlign w:val="center"/>
          </w:tcPr>
          <w:p w14:paraId="1AA4CA44" w14:textId="77777777" w:rsidR="00CD7EF7" w:rsidRPr="005B6F57" w:rsidRDefault="00CD7EF7" w:rsidP="00457F12">
            <w:pPr>
              <w:pStyle w:val="affffffffffffe"/>
              <w:widowControl w:val="0"/>
              <w:rPr>
                <w:color w:val="auto"/>
                <w:sz w:val="22"/>
                <w:szCs w:val="22"/>
              </w:rPr>
            </w:pPr>
            <w:r w:rsidRPr="005B6F57">
              <w:rPr>
                <w:color w:val="auto"/>
                <w:sz w:val="22"/>
                <w:szCs w:val="22"/>
              </w:rPr>
              <w:t xml:space="preserve">   Модификация 2</w:t>
            </w:r>
          </w:p>
        </w:tc>
        <w:tc>
          <w:tcPr>
            <w:tcW w:w="4110" w:type="dxa"/>
            <w:vAlign w:val="center"/>
          </w:tcPr>
          <w:p w14:paraId="307DF116" w14:textId="77777777" w:rsidR="00CE55EB" w:rsidRPr="005B6F57" w:rsidRDefault="00CE55EB" w:rsidP="00CE55EB">
            <w:pPr>
              <w:pStyle w:val="affffffffffffe"/>
              <w:widowControl w:val="0"/>
              <w:rPr>
                <w:color w:val="auto"/>
                <w:sz w:val="22"/>
                <w:szCs w:val="22"/>
              </w:rPr>
            </w:pPr>
            <w:r w:rsidRPr="005B6F57">
              <w:rPr>
                <w:color w:val="auto"/>
                <w:sz w:val="22"/>
                <w:szCs w:val="22"/>
              </w:rPr>
              <w:t>4 × 1 Гбит/с RJ-45 (1000BASE‑T)</w:t>
            </w:r>
          </w:p>
          <w:p w14:paraId="6A96A651" w14:textId="5794A2C6" w:rsidR="00CE55EB" w:rsidRPr="005B6F57" w:rsidRDefault="00CE55EB" w:rsidP="00CE55EB">
            <w:pPr>
              <w:pStyle w:val="affffffffffffe"/>
              <w:widowControl w:val="0"/>
              <w:rPr>
                <w:color w:val="auto"/>
                <w:sz w:val="22"/>
                <w:szCs w:val="22"/>
                <w:lang w:val="en-US"/>
              </w:rPr>
            </w:pPr>
            <w:r w:rsidRPr="005B6F57">
              <w:rPr>
                <w:color w:val="auto"/>
                <w:sz w:val="22"/>
                <w:szCs w:val="22"/>
                <w:lang w:val="en-US"/>
              </w:rPr>
              <w:t xml:space="preserve">4 × 1 </w:t>
            </w:r>
            <w:r w:rsidRPr="005B6F57">
              <w:rPr>
                <w:color w:val="auto"/>
                <w:sz w:val="22"/>
                <w:szCs w:val="22"/>
              </w:rPr>
              <w:t>Гбит</w:t>
            </w:r>
            <w:r w:rsidRPr="005B6F57">
              <w:rPr>
                <w:color w:val="auto"/>
                <w:sz w:val="22"/>
                <w:szCs w:val="22"/>
                <w:lang w:val="en-US"/>
              </w:rPr>
              <w:t>/</w:t>
            </w:r>
            <w:r w:rsidRPr="005B6F57">
              <w:rPr>
                <w:color w:val="auto"/>
                <w:sz w:val="22"/>
                <w:szCs w:val="22"/>
              </w:rPr>
              <w:t>с</w:t>
            </w:r>
            <w:r w:rsidRPr="005B6F57">
              <w:rPr>
                <w:color w:val="auto"/>
                <w:sz w:val="22"/>
                <w:szCs w:val="22"/>
                <w:lang w:val="en-US"/>
              </w:rPr>
              <w:t xml:space="preserve"> SFP (1000Base-SX/LX)</w:t>
            </w:r>
          </w:p>
          <w:p w14:paraId="4B043B3E" w14:textId="2ABB4B4B" w:rsidR="00CD7EF7" w:rsidRPr="005B6F57" w:rsidRDefault="00CE55EB" w:rsidP="00CE55EB">
            <w:pPr>
              <w:pStyle w:val="affffffffffffe"/>
              <w:widowControl w:val="0"/>
              <w:rPr>
                <w:color w:val="auto"/>
                <w:sz w:val="22"/>
                <w:szCs w:val="22"/>
              </w:rPr>
            </w:pPr>
            <w:r w:rsidRPr="005B6F57">
              <w:rPr>
                <w:color w:val="auto"/>
                <w:sz w:val="22"/>
                <w:szCs w:val="22"/>
              </w:rPr>
              <w:t>4 × 1/10/25 Гбит/с SFP28 (25GBASE-SR)</w:t>
            </w:r>
          </w:p>
        </w:tc>
      </w:tr>
      <w:tr w:rsidR="005B6F57" w:rsidRPr="005B6F57" w14:paraId="3F7C2410" w14:textId="77777777" w:rsidTr="004243FF">
        <w:tc>
          <w:tcPr>
            <w:tcW w:w="6658" w:type="dxa"/>
            <w:vAlign w:val="center"/>
          </w:tcPr>
          <w:p w14:paraId="45879228" w14:textId="77777777" w:rsidR="00CD7EF7" w:rsidRPr="005B6F57" w:rsidRDefault="00CD7EF7" w:rsidP="00457F12">
            <w:pPr>
              <w:pStyle w:val="affffffffffffe"/>
              <w:widowControl w:val="0"/>
              <w:rPr>
                <w:color w:val="auto"/>
                <w:sz w:val="22"/>
                <w:szCs w:val="22"/>
              </w:rPr>
            </w:pPr>
            <w:r w:rsidRPr="005B6F57">
              <w:rPr>
                <w:color w:val="auto"/>
                <w:sz w:val="22"/>
                <w:szCs w:val="22"/>
              </w:rPr>
              <w:t xml:space="preserve">   Модификация </w:t>
            </w:r>
            <w:r w:rsidRPr="005B6F57">
              <w:rPr>
                <w:color w:val="auto"/>
                <w:sz w:val="22"/>
                <w:szCs w:val="22"/>
                <w:lang w:val="en-US"/>
              </w:rPr>
              <w:t>3</w:t>
            </w:r>
          </w:p>
        </w:tc>
        <w:tc>
          <w:tcPr>
            <w:tcW w:w="4110" w:type="dxa"/>
            <w:vAlign w:val="center"/>
          </w:tcPr>
          <w:p w14:paraId="6E917008" w14:textId="77777777" w:rsidR="00CE55EB" w:rsidRPr="005B6F57" w:rsidRDefault="00CE55EB" w:rsidP="00CE55EB">
            <w:pPr>
              <w:pStyle w:val="affffffffffffe"/>
              <w:widowControl w:val="0"/>
              <w:rPr>
                <w:color w:val="auto"/>
                <w:sz w:val="22"/>
                <w:szCs w:val="22"/>
              </w:rPr>
            </w:pPr>
            <w:r w:rsidRPr="005B6F57">
              <w:rPr>
                <w:color w:val="auto"/>
                <w:sz w:val="22"/>
                <w:szCs w:val="22"/>
              </w:rPr>
              <w:t>4 × 1 Гбит/с RJ-45 (1000BASE‑T)</w:t>
            </w:r>
          </w:p>
          <w:p w14:paraId="5C83C9EE" w14:textId="5693ACAA" w:rsidR="00CE55EB" w:rsidRPr="005B6F57" w:rsidRDefault="00CE55EB" w:rsidP="00CE55EB">
            <w:pPr>
              <w:pStyle w:val="affffffffffffe"/>
              <w:widowControl w:val="0"/>
              <w:rPr>
                <w:color w:val="auto"/>
                <w:sz w:val="22"/>
                <w:szCs w:val="22"/>
              </w:rPr>
            </w:pPr>
            <w:r w:rsidRPr="005B6F57">
              <w:rPr>
                <w:color w:val="auto"/>
                <w:sz w:val="22"/>
                <w:szCs w:val="22"/>
              </w:rPr>
              <w:t>4 × 1 Гбит/с RJ-45 (1000BASE‑T)</w:t>
            </w:r>
          </w:p>
          <w:p w14:paraId="3D8F59FD" w14:textId="46E6A65F" w:rsidR="00CD7EF7" w:rsidRPr="005B6F57" w:rsidRDefault="00CE55EB" w:rsidP="00CE55EB">
            <w:pPr>
              <w:pStyle w:val="affffffffffffe"/>
              <w:widowControl w:val="0"/>
              <w:rPr>
                <w:color w:val="auto"/>
                <w:sz w:val="22"/>
                <w:szCs w:val="22"/>
              </w:rPr>
            </w:pPr>
            <w:r w:rsidRPr="005B6F57">
              <w:rPr>
                <w:color w:val="auto"/>
                <w:sz w:val="22"/>
                <w:szCs w:val="22"/>
              </w:rPr>
              <w:t xml:space="preserve">4 × 1/10/25 Гбит/с </w:t>
            </w:r>
            <w:r w:rsidRPr="005B6F57">
              <w:rPr>
                <w:color w:val="auto"/>
                <w:sz w:val="22"/>
                <w:szCs w:val="22"/>
                <w:lang w:val="en-US"/>
              </w:rPr>
              <w:t>SFP</w:t>
            </w:r>
            <w:r w:rsidRPr="005B6F57">
              <w:rPr>
                <w:color w:val="auto"/>
                <w:sz w:val="22"/>
                <w:szCs w:val="22"/>
              </w:rPr>
              <w:t>28 (25</w:t>
            </w:r>
            <w:r w:rsidRPr="005B6F57">
              <w:rPr>
                <w:color w:val="auto"/>
                <w:sz w:val="22"/>
                <w:szCs w:val="22"/>
                <w:lang w:val="en-US"/>
              </w:rPr>
              <w:t>GBASE</w:t>
            </w:r>
            <w:r w:rsidRPr="005B6F57">
              <w:rPr>
                <w:color w:val="auto"/>
                <w:sz w:val="22"/>
                <w:szCs w:val="22"/>
              </w:rPr>
              <w:t>-</w:t>
            </w:r>
            <w:r w:rsidRPr="005B6F57">
              <w:rPr>
                <w:color w:val="auto"/>
                <w:sz w:val="22"/>
                <w:szCs w:val="22"/>
                <w:lang w:val="en-US"/>
              </w:rPr>
              <w:t>SR</w:t>
            </w:r>
            <w:r w:rsidRPr="005B6F57">
              <w:rPr>
                <w:color w:val="auto"/>
                <w:sz w:val="22"/>
                <w:szCs w:val="22"/>
              </w:rPr>
              <w:t>)</w:t>
            </w:r>
          </w:p>
        </w:tc>
      </w:tr>
      <w:tr w:rsidR="005B6F57" w:rsidRPr="005B6F57" w14:paraId="4378CC2B" w14:textId="77777777" w:rsidTr="004243FF">
        <w:tc>
          <w:tcPr>
            <w:tcW w:w="6658" w:type="dxa"/>
            <w:vAlign w:val="center"/>
          </w:tcPr>
          <w:p w14:paraId="18805BE5" w14:textId="77777777" w:rsidR="00CD7EF7" w:rsidRPr="005B6F57" w:rsidRDefault="00CD7EF7" w:rsidP="00457F12">
            <w:pPr>
              <w:pStyle w:val="affffffffffffe"/>
              <w:widowControl w:val="0"/>
              <w:rPr>
                <w:color w:val="auto"/>
                <w:sz w:val="22"/>
                <w:szCs w:val="22"/>
              </w:rPr>
            </w:pPr>
            <w:r w:rsidRPr="005B6F57">
              <w:rPr>
                <w:color w:val="auto"/>
                <w:sz w:val="22"/>
                <w:szCs w:val="22"/>
              </w:rPr>
              <w:t xml:space="preserve">   Модификация </w:t>
            </w:r>
            <w:r w:rsidRPr="005B6F57">
              <w:rPr>
                <w:color w:val="auto"/>
                <w:sz w:val="22"/>
                <w:szCs w:val="22"/>
                <w:lang w:val="en-US"/>
              </w:rPr>
              <w:t>4</w:t>
            </w:r>
          </w:p>
        </w:tc>
        <w:tc>
          <w:tcPr>
            <w:tcW w:w="4110" w:type="dxa"/>
            <w:vAlign w:val="center"/>
          </w:tcPr>
          <w:p w14:paraId="0F52311E" w14:textId="77777777" w:rsidR="00CD7EF7" w:rsidRPr="005B6F57" w:rsidRDefault="00CD7EF7" w:rsidP="00457F12">
            <w:pPr>
              <w:pStyle w:val="affffffffffffe"/>
              <w:widowControl w:val="0"/>
              <w:rPr>
                <w:color w:val="auto"/>
                <w:sz w:val="22"/>
                <w:szCs w:val="22"/>
              </w:rPr>
            </w:pPr>
            <w:r w:rsidRPr="005B6F57">
              <w:rPr>
                <w:color w:val="auto"/>
                <w:sz w:val="22"/>
                <w:szCs w:val="22"/>
              </w:rPr>
              <w:t>4 × 1 Гбит/с RJ-45 (1000BASE‑T);</w:t>
            </w:r>
          </w:p>
          <w:p w14:paraId="5F3305F7" w14:textId="77777777" w:rsidR="00CD7EF7" w:rsidRPr="005B6F57" w:rsidRDefault="00CD7EF7" w:rsidP="00457F12">
            <w:pPr>
              <w:pStyle w:val="affffffffffffe"/>
              <w:widowControl w:val="0"/>
              <w:rPr>
                <w:color w:val="auto"/>
                <w:sz w:val="22"/>
                <w:szCs w:val="22"/>
              </w:rPr>
            </w:pPr>
            <w:r w:rsidRPr="005B6F57">
              <w:rPr>
                <w:color w:val="auto"/>
                <w:sz w:val="22"/>
                <w:szCs w:val="22"/>
              </w:rPr>
              <w:t>8 × 1/10 Гбит/с SFP+ (10GBASE-SR/LR)</w:t>
            </w:r>
          </w:p>
        </w:tc>
      </w:tr>
      <w:tr w:rsidR="005B6F57" w:rsidRPr="005B6F57" w14:paraId="4983E0A5" w14:textId="77777777" w:rsidTr="004243FF">
        <w:tc>
          <w:tcPr>
            <w:tcW w:w="6658" w:type="dxa"/>
            <w:vAlign w:val="center"/>
          </w:tcPr>
          <w:p w14:paraId="0C3D55A1" w14:textId="77777777" w:rsidR="00CD7EF7" w:rsidRPr="005B6F57" w:rsidRDefault="00CD7EF7" w:rsidP="00457F12">
            <w:pPr>
              <w:pStyle w:val="affffffffffffe"/>
              <w:widowControl w:val="0"/>
              <w:rPr>
                <w:color w:val="auto"/>
                <w:sz w:val="22"/>
                <w:szCs w:val="22"/>
              </w:rPr>
            </w:pPr>
            <w:r w:rsidRPr="005B6F57">
              <w:rPr>
                <w:color w:val="auto"/>
                <w:sz w:val="22"/>
                <w:szCs w:val="22"/>
              </w:rPr>
              <w:t>Внешние порты ввода-вывода</w:t>
            </w:r>
          </w:p>
        </w:tc>
        <w:tc>
          <w:tcPr>
            <w:tcW w:w="4110" w:type="dxa"/>
            <w:vAlign w:val="center"/>
          </w:tcPr>
          <w:p w14:paraId="280ACA52" w14:textId="77777777" w:rsidR="00CD7EF7" w:rsidRPr="005B6F57" w:rsidRDefault="00CD7EF7" w:rsidP="00457F12">
            <w:pPr>
              <w:pStyle w:val="affffffffffffe"/>
              <w:widowControl w:val="0"/>
              <w:rPr>
                <w:color w:val="auto"/>
                <w:sz w:val="22"/>
                <w:szCs w:val="22"/>
                <w:lang w:val="en-US"/>
              </w:rPr>
            </w:pPr>
            <w:r w:rsidRPr="005B6F57">
              <w:rPr>
                <w:color w:val="auto"/>
                <w:sz w:val="22"/>
                <w:szCs w:val="22"/>
                <w:lang w:val="en-US"/>
              </w:rPr>
              <w:t>2 × USB 3.0 Type A</w:t>
            </w:r>
          </w:p>
          <w:p w14:paraId="4100748B" w14:textId="77777777" w:rsidR="00CD7EF7" w:rsidRPr="005B6F57" w:rsidRDefault="00CD7EF7" w:rsidP="00457F12">
            <w:pPr>
              <w:pStyle w:val="affffffffffffe"/>
              <w:widowControl w:val="0"/>
              <w:rPr>
                <w:color w:val="auto"/>
                <w:sz w:val="22"/>
                <w:szCs w:val="22"/>
                <w:lang w:val="en-US"/>
              </w:rPr>
            </w:pPr>
            <w:r w:rsidRPr="005B6F57">
              <w:rPr>
                <w:color w:val="auto"/>
                <w:sz w:val="22"/>
                <w:szCs w:val="22"/>
                <w:lang w:val="en-US"/>
              </w:rPr>
              <w:t>1 × D-Sub</w:t>
            </w:r>
          </w:p>
        </w:tc>
      </w:tr>
      <w:tr w:rsidR="005B6F57" w:rsidRPr="005B6F57" w14:paraId="1CE55E03" w14:textId="77777777" w:rsidTr="004243FF">
        <w:tc>
          <w:tcPr>
            <w:tcW w:w="6658" w:type="dxa"/>
            <w:vAlign w:val="center"/>
          </w:tcPr>
          <w:p w14:paraId="634E0636" w14:textId="77777777" w:rsidR="00CD7EF7" w:rsidRPr="005B6F57" w:rsidRDefault="00CD7EF7" w:rsidP="00457F12">
            <w:pPr>
              <w:pStyle w:val="affffffffffffe"/>
              <w:widowControl w:val="0"/>
              <w:rPr>
                <w:color w:val="auto"/>
                <w:sz w:val="22"/>
                <w:szCs w:val="22"/>
              </w:rPr>
            </w:pPr>
            <w:r w:rsidRPr="005B6F57">
              <w:rPr>
                <w:color w:val="auto"/>
                <w:sz w:val="22"/>
                <w:szCs w:val="22"/>
              </w:rPr>
              <w:t>Форм-фактор</w:t>
            </w:r>
          </w:p>
        </w:tc>
        <w:tc>
          <w:tcPr>
            <w:tcW w:w="4110" w:type="dxa"/>
            <w:vAlign w:val="center"/>
          </w:tcPr>
          <w:p w14:paraId="43513184" w14:textId="77777777" w:rsidR="00CD7EF7" w:rsidRPr="005B6F57" w:rsidRDefault="00CD7EF7" w:rsidP="00457F12">
            <w:pPr>
              <w:pStyle w:val="affffffffffffe"/>
              <w:widowControl w:val="0"/>
              <w:rPr>
                <w:color w:val="auto"/>
                <w:sz w:val="22"/>
                <w:szCs w:val="22"/>
              </w:rPr>
            </w:pPr>
            <w:r w:rsidRPr="005B6F57">
              <w:rPr>
                <w:color w:val="auto"/>
                <w:sz w:val="22"/>
                <w:szCs w:val="22"/>
              </w:rPr>
              <w:t>Возможность установки в стойку (2</w:t>
            </w:r>
            <w:r w:rsidRPr="005B6F57">
              <w:rPr>
                <w:color w:val="auto"/>
                <w:sz w:val="22"/>
                <w:szCs w:val="22"/>
                <w:lang w:val="en-US"/>
              </w:rPr>
              <w:t>U</w:t>
            </w:r>
            <w:r w:rsidRPr="005B6F57">
              <w:rPr>
                <w:color w:val="auto"/>
                <w:sz w:val="22"/>
                <w:szCs w:val="22"/>
              </w:rPr>
              <w:t>)</w:t>
            </w:r>
          </w:p>
        </w:tc>
      </w:tr>
      <w:tr w:rsidR="005B6F57" w:rsidRPr="005B6F57" w14:paraId="17C1D026" w14:textId="77777777" w:rsidTr="004243FF">
        <w:tc>
          <w:tcPr>
            <w:tcW w:w="6658" w:type="dxa"/>
            <w:vAlign w:val="center"/>
          </w:tcPr>
          <w:p w14:paraId="26545064" w14:textId="77777777" w:rsidR="00CD7EF7" w:rsidRPr="005B6F57" w:rsidRDefault="00CD7EF7" w:rsidP="00457F12">
            <w:pPr>
              <w:pStyle w:val="affffffffffffe"/>
              <w:widowControl w:val="0"/>
              <w:rPr>
                <w:color w:val="auto"/>
                <w:sz w:val="22"/>
                <w:szCs w:val="22"/>
              </w:rPr>
            </w:pPr>
            <w:r w:rsidRPr="005B6F57">
              <w:rPr>
                <w:color w:val="auto"/>
                <w:sz w:val="22"/>
                <w:szCs w:val="22"/>
              </w:rPr>
              <w:t>Габаритные размеры без упаковки и крепежа, не более (В×Ш×Г), мм</w:t>
            </w:r>
          </w:p>
        </w:tc>
        <w:tc>
          <w:tcPr>
            <w:tcW w:w="4110" w:type="dxa"/>
            <w:vAlign w:val="center"/>
          </w:tcPr>
          <w:p w14:paraId="0B9CC1C1" w14:textId="77777777" w:rsidR="00CD7EF7" w:rsidRPr="005B6F57" w:rsidRDefault="00CD7EF7" w:rsidP="00457F12">
            <w:pPr>
              <w:pStyle w:val="affffffffffffe"/>
              <w:widowControl w:val="0"/>
              <w:rPr>
                <w:color w:val="auto"/>
                <w:sz w:val="22"/>
                <w:szCs w:val="22"/>
              </w:rPr>
            </w:pPr>
            <w:r w:rsidRPr="005B6F57">
              <w:rPr>
                <w:color w:val="auto"/>
                <w:sz w:val="22"/>
                <w:szCs w:val="22"/>
              </w:rPr>
              <w:t>88 x  450 x 575</w:t>
            </w:r>
          </w:p>
        </w:tc>
      </w:tr>
      <w:tr w:rsidR="005B6F57" w:rsidRPr="005B6F57" w14:paraId="098EA77A" w14:textId="77777777" w:rsidTr="004243FF">
        <w:tc>
          <w:tcPr>
            <w:tcW w:w="6658" w:type="dxa"/>
            <w:vAlign w:val="center"/>
          </w:tcPr>
          <w:p w14:paraId="015AFCC7" w14:textId="77777777" w:rsidR="00CD7EF7" w:rsidRPr="005B6F57" w:rsidRDefault="00CD7EF7" w:rsidP="00457F12">
            <w:pPr>
              <w:pStyle w:val="affffffffffffe"/>
              <w:widowControl w:val="0"/>
              <w:rPr>
                <w:color w:val="auto"/>
                <w:sz w:val="22"/>
                <w:szCs w:val="22"/>
              </w:rPr>
            </w:pPr>
            <w:r w:rsidRPr="005B6F57">
              <w:rPr>
                <w:color w:val="auto"/>
                <w:sz w:val="22"/>
                <w:szCs w:val="22"/>
              </w:rPr>
              <w:t>Габаритные размеры в упаковке (В×Ш×Г), не более, мм</w:t>
            </w:r>
          </w:p>
        </w:tc>
        <w:tc>
          <w:tcPr>
            <w:tcW w:w="4110" w:type="dxa"/>
            <w:vAlign w:val="center"/>
          </w:tcPr>
          <w:p w14:paraId="1AA00FE6" w14:textId="77777777" w:rsidR="00CD7EF7" w:rsidRPr="005B6F57" w:rsidRDefault="00CD7EF7" w:rsidP="00457F12">
            <w:pPr>
              <w:pStyle w:val="affffffffffffe"/>
              <w:widowControl w:val="0"/>
              <w:rPr>
                <w:color w:val="auto"/>
                <w:sz w:val="22"/>
                <w:szCs w:val="22"/>
              </w:rPr>
            </w:pPr>
            <w:r w:rsidRPr="005B6F57">
              <w:rPr>
                <w:color w:val="auto"/>
                <w:sz w:val="22"/>
                <w:szCs w:val="22"/>
              </w:rPr>
              <w:t>220 x  580 x 740</w:t>
            </w:r>
          </w:p>
        </w:tc>
      </w:tr>
      <w:tr w:rsidR="005B6F57" w:rsidRPr="005B6F57" w14:paraId="50CC898F" w14:textId="77777777" w:rsidTr="004243FF">
        <w:tc>
          <w:tcPr>
            <w:tcW w:w="6658" w:type="dxa"/>
            <w:vAlign w:val="center"/>
          </w:tcPr>
          <w:p w14:paraId="40BBA5C9" w14:textId="77777777" w:rsidR="00CD7EF7" w:rsidRPr="005B6F57" w:rsidRDefault="00CD7EF7" w:rsidP="00457F12">
            <w:pPr>
              <w:pStyle w:val="affffffffffffe"/>
              <w:widowControl w:val="0"/>
              <w:rPr>
                <w:color w:val="auto"/>
                <w:sz w:val="22"/>
                <w:szCs w:val="22"/>
              </w:rPr>
            </w:pPr>
            <w:r w:rsidRPr="005B6F57">
              <w:rPr>
                <w:color w:val="auto"/>
                <w:sz w:val="22"/>
                <w:szCs w:val="22"/>
              </w:rPr>
              <w:t>Вес в упаковке, не более, кг</w:t>
            </w:r>
          </w:p>
        </w:tc>
        <w:tc>
          <w:tcPr>
            <w:tcW w:w="4110" w:type="dxa"/>
            <w:vAlign w:val="center"/>
          </w:tcPr>
          <w:p w14:paraId="79D3E386" w14:textId="77777777" w:rsidR="00CD7EF7" w:rsidRPr="005B6F57" w:rsidRDefault="00CD7EF7" w:rsidP="00457F12">
            <w:pPr>
              <w:pStyle w:val="affffffffffffe"/>
              <w:widowControl w:val="0"/>
              <w:rPr>
                <w:color w:val="auto"/>
                <w:sz w:val="22"/>
                <w:szCs w:val="22"/>
              </w:rPr>
            </w:pPr>
            <w:r w:rsidRPr="005B6F57">
              <w:rPr>
                <w:color w:val="auto"/>
                <w:sz w:val="22"/>
                <w:szCs w:val="22"/>
              </w:rPr>
              <w:t>26</w:t>
            </w:r>
          </w:p>
        </w:tc>
      </w:tr>
      <w:tr w:rsidR="005B6F57" w:rsidRPr="005B6F57" w14:paraId="347CD0BB" w14:textId="77777777" w:rsidTr="004243FF">
        <w:tc>
          <w:tcPr>
            <w:tcW w:w="6658" w:type="dxa"/>
            <w:vAlign w:val="center"/>
          </w:tcPr>
          <w:p w14:paraId="51C612C8" w14:textId="77777777" w:rsidR="00CD7EF7" w:rsidRPr="005B6F57" w:rsidRDefault="00CD7EF7" w:rsidP="00457F12">
            <w:pPr>
              <w:pStyle w:val="affffffffffffe"/>
              <w:widowControl w:val="0"/>
              <w:rPr>
                <w:color w:val="auto"/>
                <w:sz w:val="22"/>
                <w:szCs w:val="22"/>
              </w:rPr>
            </w:pPr>
            <w:r w:rsidRPr="005B6F57">
              <w:rPr>
                <w:color w:val="auto"/>
                <w:sz w:val="22"/>
                <w:szCs w:val="22"/>
              </w:rPr>
              <w:t>Потребляемая мощность, не более, Вт</w:t>
            </w:r>
          </w:p>
        </w:tc>
        <w:tc>
          <w:tcPr>
            <w:tcW w:w="4110" w:type="dxa"/>
            <w:vAlign w:val="center"/>
          </w:tcPr>
          <w:p w14:paraId="36CB68B6" w14:textId="77777777" w:rsidR="00CD7EF7" w:rsidRPr="005B6F57" w:rsidRDefault="00CD7EF7" w:rsidP="00457F12">
            <w:pPr>
              <w:pStyle w:val="affffffffffffe"/>
              <w:widowControl w:val="0"/>
              <w:rPr>
                <w:color w:val="auto"/>
                <w:sz w:val="22"/>
                <w:szCs w:val="22"/>
              </w:rPr>
            </w:pPr>
            <w:r w:rsidRPr="005B6F57">
              <w:rPr>
                <w:color w:val="auto"/>
                <w:sz w:val="22"/>
                <w:szCs w:val="22"/>
              </w:rPr>
              <w:t>550</w:t>
            </w:r>
          </w:p>
        </w:tc>
      </w:tr>
      <w:tr w:rsidR="005B6F57" w:rsidRPr="005B6F57" w14:paraId="1E5B0C88" w14:textId="77777777" w:rsidTr="004243FF">
        <w:tc>
          <w:tcPr>
            <w:tcW w:w="6658" w:type="dxa"/>
            <w:vAlign w:val="center"/>
          </w:tcPr>
          <w:p w14:paraId="33605BC5" w14:textId="77777777" w:rsidR="00CD7EF7" w:rsidRPr="005B6F57" w:rsidRDefault="00CD7EF7" w:rsidP="00457F12">
            <w:pPr>
              <w:pStyle w:val="affffffffffffe"/>
              <w:widowControl w:val="0"/>
              <w:rPr>
                <w:color w:val="auto"/>
                <w:sz w:val="22"/>
                <w:szCs w:val="22"/>
              </w:rPr>
            </w:pPr>
            <w:r w:rsidRPr="005B6F57">
              <w:rPr>
                <w:color w:val="auto"/>
                <w:sz w:val="22"/>
                <w:szCs w:val="22"/>
              </w:rPr>
              <w:t>Тепловыделение, не более, Вт</w:t>
            </w:r>
          </w:p>
        </w:tc>
        <w:tc>
          <w:tcPr>
            <w:tcW w:w="4110" w:type="dxa"/>
            <w:vAlign w:val="center"/>
          </w:tcPr>
          <w:p w14:paraId="12AD5322" w14:textId="77777777" w:rsidR="00CD7EF7" w:rsidRPr="005B6F57" w:rsidRDefault="00CD7EF7" w:rsidP="00457F12">
            <w:pPr>
              <w:pStyle w:val="affffffffffffe"/>
              <w:widowControl w:val="0"/>
              <w:rPr>
                <w:color w:val="auto"/>
                <w:sz w:val="22"/>
                <w:szCs w:val="22"/>
              </w:rPr>
            </w:pPr>
            <w:r w:rsidRPr="005B6F57">
              <w:rPr>
                <w:color w:val="auto"/>
                <w:sz w:val="22"/>
                <w:szCs w:val="22"/>
              </w:rPr>
              <w:t>95</w:t>
            </w:r>
          </w:p>
        </w:tc>
      </w:tr>
      <w:tr w:rsidR="005B6F57" w:rsidRPr="005B6F57" w14:paraId="7BA50F49" w14:textId="77777777" w:rsidTr="004243FF">
        <w:tc>
          <w:tcPr>
            <w:tcW w:w="6658" w:type="dxa"/>
            <w:vAlign w:val="center"/>
          </w:tcPr>
          <w:p w14:paraId="25FC7455" w14:textId="77777777" w:rsidR="00CD7EF7" w:rsidRPr="005B6F57" w:rsidRDefault="00CD7EF7" w:rsidP="00457F12">
            <w:pPr>
              <w:pStyle w:val="affffffffffffe"/>
              <w:widowControl w:val="0"/>
              <w:rPr>
                <w:color w:val="auto"/>
                <w:sz w:val="22"/>
                <w:szCs w:val="22"/>
              </w:rPr>
            </w:pPr>
            <w:r w:rsidRPr="005B6F57">
              <w:rPr>
                <w:color w:val="auto"/>
                <w:sz w:val="22"/>
                <w:szCs w:val="22"/>
              </w:rPr>
              <w:t>Резервный блок питания</w:t>
            </w:r>
          </w:p>
        </w:tc>
        <w:tc>
          <w:tcPr>
            <w:tcW w:w="4110" w:type="dxa"/>
            <w:vAlign w:val="center"/>
          </w:tcPr>
          <w:p w14:paraId="610799D3" w14:textId="77777777" w:rsidR="00CD7EF7" w:rsidRPr="005B6F57" w:rsidRDefault="00CD7EF7" w:rsidP="00457F12">
            <w:pPr>
              <w:pStyle w:val="affffffffffffe"/>
              <w:widowControl w:val="0"/>
              <w:rPr>
                <w:color w:val="auto"/>
                <w:sz w:val="22"/>
                <w:szCs w:val="22"/>
              </w:rPr>
            </w:pPr>
            <w:r w:rsidRPr="005B6F57">
              <w:rPr>
                <w:color w:val="auto"/>
                <w:sz w:val="22"/>
                <w:szCs w:val="22"/>
              </w:rPr>
              <w:t>Да</w:t>
            </w:r>
          </w:p>
        </w:tc>
      </w:tr>
      <w:tr w:rsidR="004243FF" w:rsidRPr="005B6F57" w14:paraId="08F833AC" w14:textId="77777777" w:rsidTr="004243FF">
        <w:tc>
          <w:tcPr>
            <w:tcW w:w="6658" w:type="dxa"/>
            <w:vAlign w:val="center"/>
          </w:tcPr>
          <w:p w14:paraId="06486958" w14:textId="77777777" w:rsidR="00CD7EF7" w:rsidRPr="005B6F57" w:rsidRDefault="00CD7EF7" w:rsidP="00457F12">
            <w:pPr>
              <w:pStyle w:val="affffffffffffe"/>
              <w:widowControl w:val="0"/>
              <w:rPr>
                <w:color w:val="auto"/>
                <w:sz w:val="22"/>
                <w:szCs w:val="22"/>
              </w:rPr>
            </w:pPr>
            <w:r w:rsidRPr="005B6F57">
              <w:rPr>
                <w:color w:val="auto"/>
                <w:sz w:val="22"/>
                <w:szCs w:val="22"/>
              </w:rPr>
              <w:t>Кабель питания в комплекте</w:t>
            </w:r>
          </w:p>
        </w:tc>
        <w:tc>
          <w:tcPr>
            <w:tcW w:w="4110" w:type="dxa"/>
            <w:vAlign w:val="center"/>
          </w:tcPr>
          <w:p w14:paraId="22FE1855" w14:textId="77777777" w:rsidR="00CD7EF7" w:rsidRPr="005B6F57" w:rsidRDefault="00CD7EF7" w:rsidP="00457F12">
            <w:pPr>
              <w:pStyle w:val="affffffffffffe"/>
              <w:widowControl w:val="0"/>
              <w:rPr>
                <w:color w:val="auto"/>
                <w:sz w:val="22"/>
                <w:szCs w:val="22"/>
              </w:rPr>
            </w:pPr>
            <w:r w:rsidRPr="005B6F57">
              <w:rPr>
                <w:color w:val="auto"/>
                <w:sz w:val="22"/>
                <w:szCs w:val="22"/>
                <w:lang w:val="en-US"/>
              </w:rPr>
              <w:t>C</w:t>
            </w:r>
            <w:r w:rsidRPr="005B6F57">
              <w:rPr>
                <w:color w:val="auto"/>
                <w:sz w:val="22"/>
                <w:szCs w:val="22"/>
              </w:rPr>
              <w:t>13-С14, длиной не менее 1 метра, 2 штуки</w:t>
            </w:r>
          </w:p>
        </w:tc>
      </w:tr>
    </w:tbl>
    <w:p w14:paraId="34E30934" w14:textId="77777777" w:rsidR="00CD7EF7" w:rsidRPr="005B6F57" w:rsidRDefault="00CD7EF7" w:rsidP="00457F12">
      <w:pPr>
        <w:widowControl w:val="0"/>
        <w:rPr>
          <w:rFonts w:ascii="Times New Roman" w:hAnsi="Times New Roman" w:cs="Times New Roman"/>
          <w:sz w:val="20"/>
          <w:szCs w:val="20"/>
        </w:rPr>
      </w:pPr>
    </w:p>
    <w:p w14:paraId="3153FA52" w14:textId="77777777" w:rsidR="002413A9" w:rsidRPr="005B6F57" w:rsidRDefault="0013012D" w:rsidP="00457F12">
      <w:pPr>
        <w:pStyle w:val="14"/>
        <w:widowControl w:val="0"/>
        <w:rPr>
          <w:sz w:val="22"/>
          <w:szCs w:val="22"/>
        </w:rPr>
      </w:pPr>
      <w:r w:rsidRPr="005B6F57">
        <w:br w:type="page"/>
      </w:r>
    </w:p>
    <w:p w14:paraId="6EF14A2A" w14:textId="7FCE12C0" w:rsidR="00A31EC6" w:rsidRPr="005B6F57" w:rsidRDefault="00A31EC6" w:rsidP="00457F12">
      <w:pPr>
        <w:pStyle w:val="14"/>
        <w:widowControl w:val="0"/>
        <w:ind w:firstLine="567"/>
        <w:contextualSpacing/>
        <w:jc w:val="right"/>
        <w:rPr>
          <w:sz w:val="22"/>
          <w:szCs w:val="22"/>
        </w:rPr>
      </w:pPr>
      <w:r w:rsidRPr="005B6F57">
        <w:rPr>
          <w:sz w:val="22"/>
          <w:szCs w:val="22"/>
        </w:rPr>
        <w:lastRenderedPageBreak/>
        <w:t>Приложение №2-5 к Требованиям</w:t>
      </w:r>
    </w:p>
    <w:p w14:paraId="39B72871" w14:textId="77777777" w:rsidR="00A31EC6" w:rsidRPr="005B6F57" w:rsidRDefault="00A31EC6" w:rsidP="00457F12">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42974234" w14:textId="77777777" w:rsidR="00A31EC6" w:rsidRPr="005B6F57" w:rsidRDefault="00A31EC6" w:rsidP="00457F12">
      <w:pPr>
        <w:pStyle w:val="14"/>
        <w:widowControl w:val="0"/>
        <w:jc w:val="center"/>
        <w:rPr>
          <w:b/>
          <w:sz w:val="22"/>
          <w:szCs w:val="22"/>
        </w:rPr>
      </w:pPr>
    </w:p>
    <w:p w14:paraId="3FD3A5D9" w14:textId="4DFF59C0" w:rsidR="00A31EC6" w:rsidRPr="005B6F57" w:rsidRDefault="00A31EC6" w:rsidP="00457F12">
      <w:pPr>
        <w:pStyle w:val="14"/>
        <w:widowControl w:val="0"/>
        <w:contextualSpacing/>
        <w:jc w:val="center"/>
        <w:rPr>
          <w:b/>
          <w:sz w:val="22"/>
          <w:szCs w:val="22"/>
        </w:rPr>
      </w:pPr>
      <w:r w:rsidRPr="005B6F57">
        <w:rPr>
          <w:b/>
          <w:sz w:val="22"/>
          <w:szCs w:val="22"/>
        </w:rPr>
        <w:t xml:space="preserve">Требования к средству криптографической защиты информации (СКЗИ) АПК «VPN/FW ЗАСТАВА-10000» </w:t>
      </w:r>
      <w:r w:rsidR="00FE7D56" w:rsidRPr="005B6F57">
        <w:rPr>
          <w:b/>
          <w:sz w:val="22"/>
          <w:szCs w:val="22"/>
        </w:rPr>
        <w:t>(ИЛИ ЭКВИВАЛЕНТ)</w:t>
      </w:r>
    </w:p>
    <w:p w14:paraId="2FD28850" w14:textId="6137B71A" w:rsidR="00A31EC6" w:rsidRPr="005B6F57" w:rsidRDefault="00622536" w:rsidP="00622536">
      <w:pPr>
        <w:pStyle w:val="14"/>
        <w:widowControl w:val="0"/>
        <w:spacing w:before="120"/>
        <w:ind w:firstLine="567"/>
        <w:jc w:val="both"/>
        <w:rPr>
          <w:b/>
          <w:sz w:val="22"/>
          <w:szCs w:val="22"/>
        </w:rPr>
      </w:pPr>
      <w:r w:rsidRPr="005B6F57">
        <w:rPr>
          <w:b/>
          <w:sz w:val="22"/>
          <w:szCs w:val="22"/>
        </w:rPr>
        <w:t xml:space="preserve">1. </w:t>
      </w:r>
      <w:r w:rsidR="00A31EC6" w:rsidRPr="005B6F57">
        <w:rPr>
          <w:b/>
          <w:sz w:val="22"/>
          <w:szCs w:val="22"/>
        </w:rPr>
        <w:t>Общие функциональные требования</w:t>
      </w:r>
    </w:p>
    <w:p w14:paraId="3AC43084" w14:textId="7A8DA0F2" w:rsidR="00A31EC6" w:rsidRPr="005B6F57" w:rsidRDefault="00622536" w:rsidP="00622536">
      <w:pPr>
        <w:pStyle w:val="14"/>
        <w:widowControl w:val="0"/>
        <w:ind w:firstLine="567"/>
        <w:contextualSpacing/>
        <w:jc w:val="both"/>
        <w:rPr>
          <w:sz w:val="22"/>
          <w:szCs w:val="22"/>
        </w:rPr>
      </w:pPr>
      <w:r w:rsidRPr="005B6F57">
        <w:rPr>
          <w:sz w:val="22"/>
          <w:szCs w:val="22"/>
        </w:rPr>
        <w:t xml:space="preserve">1.1. </w:t>
      </w:r>
      <w:r w:rsidR="00A31EC6" w:rsidRPr="005B6F57">
        <w:rPr>
          <w:sz w:val="22"/>
          <w:szCs w:val="22"/>
        </w:rPr>
        <w:t>СКЗИ должно обеспечивать реализацию шифрования с использованием российских криптографических алгоритмов.</w:t>
      </w:r>
    </w:p>
    <w:p w14:paraId="5ABD8A27" w14:textId="280DC8C7" w:rsidR="00A31EC6" w:rsidRPr="005B6F57" w:rsidRDefault="00622536" w:rsidP="00622536">
      <w:pPr>
        <w:pStyle w:val="14"/>
        <w:widowControl w:val="0"/>
        <w:ind w:firstLine="567"/>
        <w:contextualSpacing/>
        <w:jc w:val="both"/>
        <w:rPr>
          <w:sz w:val="22"/>
          <w:szCs w:val="22"/>
        </w:rPr>
      </w:pPr>
      <w:r w:rsidRPr="005B6F57">
        <w:rPr>
          <w:sz w:val="22"/>
          <w:szCs w:val="22"/>
        </w:rPr>
        <w:t xml:space="preserve">1.2. </w:t>
      </w:r>
      <w:r w:rsidR="00A31EC6" w:rsidRPr="005B6F57">
        <w:rPr>
          <w:sz w:val="22"/>
          <w:szCs w:val="22"/>
        </w:rPr>
        <w:t>СКЗИ должно использовать в работе ГОСТ 28147-1989, ГОСТ Р 34.10-2012, ГОСТ Р 34.11-2012, ГОСТ Р 34.12-2015, ГОСТ Р 34.13-2015.</w:t>
      </w:r>
    </w:p>
    <w:p w14:paraId="3469D25C" w14:textId="72141BFB" w:rsidR="00A31EC6" w:rsidRPr="005B6F57" w:rsidRDefault="00622536" w:rsidP="00622536">
      <w:pPr>
        <w:pStyle w:val="14"/>
        <w:widowControl w:val="0"/>
        <w:ind w:firstLine="567"/>
        <w:contextualSpacing/>
        <w:jc w:val="both"/>
        <w:rPr>
          <w:sz w:val="22"/>
          <w:szCs w:val="22"/>
        </w:rPr>
      </w:pPr>
      <w:r w:rsidRPr="005B6F57">
        <w:rPr>
          <w:sz w:val="22"/>
          <w:szCs w:val="22"/>
        </w:rPr>
        <w:t xml:space="preserve">1.3. </w:t>
      </w:r>
      <w:r w:rsidR="00A31EC6" w:rsidRPr="005B6F57">
        <w:rPr>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5AB7E53E" w14:textId="416F720A" w:rsidR="00A31EC6" w:rsidRPr="005B6F57" w:rsidRDefault="00622536" w:rsidP="00622536">
      <w:pPr>
        <w:pStyle w:val="14"/>
        <w:widowControl w:val="0"/>
        <w:ind w:firstLine="567"/>
        <w:contextualSpacing/>
        <w:jc w:val="both"/>
        <w:rPr>
          <w:sz w:val="22"/>
          <w:szCs w:val="22"/>
        </w:rPr>
      </w:pPr>
      <w:r w:rsidRPr="005B6F57">
        <w:rPr>
          <w:sz w:val="22"/>
          <w:szCs w:val="22"/>
        </w:rPr>
        <w:t xml:space="preserve">1.4. </w:t>
      </w:r>
      <w:r w:rsidR="00A31EC6" w:rsidRPr="005B6F57">
        <w:rPr>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5BE262D9" w14:textId="0F64B1BE" w:rsidR="00A31EC6" w:rsidRPr="005B6F57" w:rsidRDefault="00622536" w:rsidP="00622536">
      <w:pPr>
        <w:pStyle w:val="14"/>
        <w:widowControl w:val="0"/>
        <w:ind w:firstLine="567"/>
        <w:contextualSpacing/>
        <w:jc w:val="both"/>
        <w:rPr>
          <w:sz w:val="22"/>
          <w:szCs w:val="22"/>
        </w:rPr>
      </w:pPr>
      <w:r w:rsidRPr="005B6F57">
        <w:rPr>
          <w:sz w:val="22"/>
          <w:szCs w:val="22"/>
        </w:rPr>
        <w:t xml:space="preserve">1.5. </w:t>
      </w:r>
      <w:r w:rsidR="00A31EC6" w:rsidRPr="005B6F57">
        <w:rPr>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16F70B2E" w14:textId="5BF6F110" w:rsidR="00A31EC6" w:rsidRPr="005B6F57" w:rsidRDefault="00622536" w:rsidP="00622536">
      <w:pPr>
        <w:pStyle w:val="14"/>
        <w:widowControl w:val="0"/>
        <w:ind w:firstLine="567"/>
        <w:contextualSpacing/>
        <w:jc w:val="both"/>
        <w:rPr>
          <w:sz w:val="22"/>
          <w:szCs w:val="22"/>
        </w:rPr>
      </w:pPr>
      <w:r w:rsidRPr="005B6F57">
        <w:rPr>
          <w:sz w:val="22"/>
          <w:szCs w:val="22"/>
        </w:rPr>
        <w:t xml:space="preserve">1.6. </w:t>
      </w:r>
      <w:r w:rsidR="00A31EC6" w:rsidRPr="005B6F57">
        <w:rPr>
          <w:sz w:val="22"/>
          <w:szCs w:val="22"/>
        </w:rPr>
        <w:t>СКЗИ должно обеспечивать хранение и возможность анализа информации о своей работе.</w:t>
      </w:r>
    </w:p>
    <w:p w14:paraId="1E74B037" w14:textId="7239B5D0" w:rsidR="00A31EC6" w:rsidRPr="005B6F57" w:rsidRDefault="00622536" w:rsidP="00622536">
      <w:pPr>
        <w:pStyle w:val="14"/>
        <w:widowControl w:val="0"/>
        <w:ind w:firstLine="567"/>
        <w:contextualSpacing/>
        <w:jc w:val="both"/>
        <w:rPr>
          <w:sz w:val="22"/>
          <w:szCs w:val="22"/>
        </w:rPr>
      </w:pPr>
      <w:r w:rsidRPr="005B6F57">
        <w:rPr>
          <w:sz w:val="22"/>
          <w:szCs w:val="22"/>
        </w:rPr>
        <w:t xml:space="preserve">1.7. </w:t>
      </w:r>
      <w:r w:rsidR="00A31EC6" w:rsidRPr="005B6F57">
        <w:rPr>
          <w:sz w:val="22"/>
          <w:szCs w:val="22"/>
        </w:rPr>
        <w:t>СКЗИ должно обеспечивать регистрацию и хранение событий безопасности.</w:t>
      </w:r>
    </w:p>
    <w:p w14:paraId="7D98F2E9" w14:textId="2F35A784" w:rsidR="00A31EC6" w:rsidRPr="005B6F57" w:rsidRDefault="00622536" w:rsidP="00622536">
      <w:pPr>
        <w:pStyle w:val="14"/>
        <w:widowControl w:val="0"/>
        <w:ind w:firstLine="567"/>
        <w:contextualSpacing/>
        <w:jc w:val="both"/>
        <w:rPr>
          <w:sz w:val="22"/>
          <w:szCs w:val="22"/>
        </w:rPr>
      </w:pPr>
      <w:r w:rsidRPr="005B6F57">
        <w:rPr>
          <w:sz w:val="22"/>
          <w:szCs w:val="22"/>
        </w:rPr>
        <w:t xml:space="preserve">1.8. </w:t>
      </w:r>
      <w:r w:rsidR="00A31EC6" w:rsidRPr="005B6F57">
        <w:rPr>
          <w:sz w:val="22"/>
          <w:szCs w:val="22"/>
        </w:rPr>
        <w:t xml:space="preserve">СКЗИ должно поддерживать отправку информационных сообщений по протоколу </w:t>
      </w:r>
      <w:proofErr w:type="spellStart"/>
      <w:r w:rsidR="00A31EC6" w:rsidRPr="005B6F57">
        <w:rPr>
          <w:sz w:val="22"/>
          <w:szCs w:val="22"/>
        </w:rPr>
        <w:t>syslog</w:t>
      </w:r>
      <w:proofErr w:type="spellEnd"/>
      <w:r w:rsidR="00A31EC6" w:rsidRPr="005B6F57">
        <w:rPr>
          <w:sz w:val="22"/>
          <w:szCs w:val="22"/>
        </w:rPr>
        <w:t>.</w:t>
      </w:r>
    </w:p>
    <w:p w14:paraId="6FABD90A" w14:textId="726B84F5" w:rsidR="00A31EC6" w:rsidRPr="005B6F57" w:rsidRDefault="00622536" w:rsidP="00622536">
      <w:pPr>
        <w:pStyle w:val="14"/>
        <w:widowControl w:val="0"/>
        <w:ind w:firstLine="567"/>
        <w:contextualSpacing/>
        <w:jc w:val="both"/>
        <w:rPr>
          <w:sz w:val="22"/>
          <w:szCs w:val="22"/>
        </w:rPr>
      </w:pPr>
      <w:r w:rsidRPr="005B6F57">
        <w:rPr>
          <w:sz w:val="22"/>
          <w:szCs w:val="22"/>
        </w:rPr>
        <w:t xml:space="preserve">1.9. </w:t>
      </w:r>
      <w:r w:rsidR="00A31EC6" w:rsidRPr="005B6F57">
        <w:rPr>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2EB25357" w14:textId="5C714D75" w:rsidR="00A31EC6" w:rsidRPr="005B6F57" w:rsidRDefault="00622536" w:rsidP="00622536">
      <w:pPr>
        <w:pStyle w:val="14"/>
        <w:widowControl w:val="0"/>
        <w:ind w:firstLine="567"/>
        <w:contextualSpacing/>
        <w:jc w:val="both"/>
        <w:rPr>
          <w:sz w:val="22"/>
          <w:szCs w:val="22"/>
        </w:rPr>
      </w:pPr>
      <w:r w:rsidRPr="005B6F57">
        <w:rPr>
          <w:sz w:val="22"/>
          <w:szCs w:val="22"/>
        </w:rPr>
        <w:t xml:space="preserve">1.10. </w:t>
      </w:r>
      <w:r w:rsidR="00A31EC6" w:rsidRPr="005B6F57">
        <w:rPr>
          <w:sz w:val="22"/>
          <w:szCs w:val="22"/>
        </w:rPr>
        <w:t xml:space="preserve">СКЗИ должно поддерживать отправку уведомлений о наступлении события в формате SNMP </w:t>
      </w:r>
      <w:proofErr w:type="spellStart"/>
      <w:r w:rsidR="00A31EC6" w:rsidRPr="005B6F57">
        <w:rPr>
          <w:sz w:val="22"/>
          <w:szCs w:val="22"/>
        </w:rPr>
        <w:t>Trap</w:t>
      </w:r>
      <w:proofErr w:type="spellEnd"/>
      <w:r w:rsidR="00A31EC6" w:rsidRPr="005B6F57">
        <w:rPr>
          <w:sz w:val="22"/>
          <w:szCs w:val="22"/>
        </w:rPr>
        <w:t>.</w:t>
      </w:r>
    </w:p>
    <w:p w14:paraId="0A33EA14" w14:textId="69878796" w:rsidR="00A31EC6" w:rsidRPr="005B6F57" w:rsidRDefault="00622536" w:rsidP="00622536">
      <w:pPr>
        <w:pStyle w:val="14"/>
        <w:widowControl w:val="0"/>
        <w:ind w:firstLine="567"/>
        <w:contextualSpacing/>
        <w:jc w:val="both"/>
        <w:rPr>
          <w:sz w:val="22"/>
          <w:szCs w:val="22"/>
        </w:rPr>
      </w:pPr>
      <w:r w:rsidRPr="005B6F57">
        <w:rPr>
          <w:sz w:val="22"/>
          <w:szCs w:val="22"/>
        </w:rPr>
        <w:t xml:space="preserve">1.11. </w:t>
      </w:r>
      <w:r w:rsidR="00A31EC6" w:rsidRPr="005B6F57">
        <w:rPr>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4A7C0F5" w14:textId="26A86CC4" w:rsidR="00A31EC6" w:rsidRPr="005B6F57" w:rsidRDefault="00622536" w:rsidP="00622536">
      <w:pPr>
        <w:pStyle w:val="14"/>
        <w:widowControl w:val="0"/>
        <w:ind w:firstLine="567"/>
        <w:contextualSpacing/>
        <w:jc w:val="both"/>
        <w:rPr>
          <w:sz w:val="22"/>
          <w:szCs w:val="22"/>
        </w:rPr>
      </w:pPr>
      <w:r w:rsidRPr="005B6F57">
        <w:rPr>
          <w:sz w:val="22"/>
          <w:szCs w:val="22"/>
        </w:rPr>
        <w:t xml:space="preserve">1.12. </w:t>
      </w:r>
      <w:r w:rsidR="00A31EC6" w:rsidRPr="005B6F57">
        <w:rPr>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32A2399E" w14:textId="6FD00E98" w:rsidR="00A31EC6" w:rsidRPr="005B6F57" w:rsidRDefault="00622536" w:rsidP="00622536">
      <w:pPr>
        <w:pStyle w:val="14"/>
        <w:widowControl w:val="0"/>
        <w:ind w:firstLine="567"/>
        <w:contextualSpacing/>
        <w:jc w:val="both"/>
        <w:rPr>
          <w:sz w:val="22"/>
          <w:szCs w:val="22"/>
        </w:rPr>
      </w:pPr>
      <w:r w:rsidRPr="005B6F57">
        <w:rPr>
          <w:sz w:val="22"/>
          <w:szCs w:val="22"/>
        </w:rPr>
        <w:t xml:space="preserve">1.13. </w:t>
      </w:r>
      <w:r w:rsidR="00A31EC6" w:rsidRPr="005B6F57">
        <w:rPr>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489283C" w14:textId="54EA52FA" w:rsidR="00A31EC6" w:rsidRPr="005B6F57" w:rsidRDefault="00622536" w:rsidP="00622536">
      <w:pPr>
        <w:pStyle w:val="14"/>
        <w:widowControl w:val="0"/>
        <w:ind w:firstLine="567"/>
        <w:contextualSpacing/>
        <w:jc w:val="both"/>
        <w:rPr>
          <w:sz w:val="22"/>
          <w:szCs w:val="22"/>
        </w:rPr>
      </w:pPr>
      <w:r w:rsidRPr="005B6F57">
        <w:rPr>
          <w:sz w:val="22"/>
          <w:szCs w:val="22"/>
        </w:rPr>
        <w:t xml:space="preserve">1.14. </w:t>
      </w:r>
      <w:r w:rsidR="00A31EC6" w:rsidRPr="005B6F57">
        <w:rPr>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CD9445C" w14:textId="74709431" w:rsidR="00A31EC6" w:rsidRPr="005B6F57" w:rsidRDefault="00622536" w:rsidP="00622536">
      <w:pPr>
        <w:pStyle w:val="14"/>
        <w:widowControl w:val="0"/>
        <w:spacing w:before="120"/>
        <w:ind w:firstLine="567"/>
        <w:jc w:val="both"/>
        <w:rPr>
          <w:b/>
          <w:sz w:val="22"/>
          <w:szCs w:val="22"/>
        </w:rPr>
      </w:pPr>
      <w:r w:rsidRPr="005B6F57">
        <w:rPr>
          <w:b/>
          <w:sz w:val="22"/>
          <w:szCs w:val="22"/>
        </w:rPr>
        <w:t xml:space="preserve">2. </w:t>
      </w:r>
      <w:r w:rsidR="00A31EC6" w:rsidRPr="005B6F57">
        <w:rPr>
          <w:b/>
          <w:sz w:val="22"/>
          <w:szCs w:val="22"/>
        </w:rPr>
        <w:t xml:space="preserve">Требования для </w:t>
      </w:r>
      <w:proofErr w:type="spellStart"/>
      <w:r w:rsidR="00A31EC6" w:rsidRPr="005B6F57">
        <w:rPr>
          <w:b/>
          <w:sz w:val="22"/>
          <w:szCs w:val="22"/>
        </w:rPr>
        <w:t>криптошлюза</w:t>
      </w:r>
      <w:proofErr w:type="spellEnd"/>
    </w:p>
    <w:p w14:paraId="662070F6" w14:textId="77777777" w:rsidR="00A31EC6" w:rsidRPr="005B6F57" w:rsidRDefault="00A31EC6" w:rsidP="00622536">
      <w:pPr>
        <w:pStyle w:val="14"/>
        <w:widowControl w:val="0"/>
        <w:ind w:firstLine="567"/>
        <w:contextualSpacing/>
        <w:jc w:val="both"/>
        <w:rPr>
          <w:sz w:val="22"/>
          <w:szCs w:val="22"/>
        </w:rPr>
      </w:pPr>
      <w:r w:rsidRPr="005B6F57">
        <w:rPr>
          <w:sz w:val="22"/>
          <w:szCs w:val="22"/>
        </w:rPr>
        <w:t>СКЗИ должно обладать описанными в этом разделе функциональными возможностями.</w:t>
      </w:r>
    </w:p>
    <w:p w14:paraId="059A6ACF" w14:textId="6897090F" w:rsidR="00A31EC6" w:rsidRPr="005B6F57" w:rsidRDefault="00622536" w:rsidP="00622536">
      <w:pPr>
        <w:pStyle w:val="14"/>
        <w:widowControl w:val="0"/>
        <w:ind w:firstLine="567"/>
        <w:contextualSpacing/>
        <w:jc w:val="both"/>
        <w:rPr>
          <w:sz w:val="22"/>
          <w:szCs w:val="22"/>
        </w:rPr>
      </w:pPr>
      <w:r w:rsidRPr="005B6F57">
        <w:rPr>
          <w:sz w:val="22"/>
          <w:szCs w:val="22"/>
        </w:rPr>
        <w:t xml:space="preserve">2.1. </w:t>
      </w:r>
      <w:r w:rsidR="00A31EC6" w:rsidRPr="005B6F57">
        <w:rPr>
          <w:sz w:val="22"/>
          <w:szCs w:val="22"/>
        </w:rPr>
        <w:t>Должна быть реализована возможность межсетевого экранирования (фильтрация) сетевого трафика по следующим признакам:</w:t>
      </w:r>
    </w:p>
    <w:p w14:paraId="100027B9" w14:textId="6F3ADA6B"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сетевых адресов источника и назначения;</w:t>
      </w:r>
    </w:p>
    <w:p w14:paraId="7100913C" w14:textId="2D397F0A"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используемых сетевых протоколов;</w:t>
      </w:r>
    </w:p>
    <w:p w14:paraId="3DD0B15E" w14:textId="472ADDBC"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транспортных портов источника и назначения.</w:t>
      </w:r>
    </w:p>
    <w:p w14:paraId="0A3145AF" w14:textId="77777777" w:rsidR="00A31EC6" w:rsidRPr="005B6F57" w:rsidRDefault="00A31EC6" w:rsidP="00622536">
      <w:pPr>
        <w:pStyle w:val="14"/>
        <w:widowControl w:val="0"/>
        <w:ind w:firstLine="567"/>
        <w:contextualSpacing/>
        <w:jc w:val="both"/>
        <w:rPr>
          <w:sz w:val="22"/>
          <w:szCs w:val="22"/>
        </w:rPr>
      </w:pPr>
      <w:r w:rsidRPr="005B6F57">
        <w:rPr>
          <w:sz w:val="22"/>
          <w:szCs w:val="22"/>
        </w:rPr>
        <w:t>В качестве используемых действий фильтрации должны быть предусмотрены варианты:</w:t>
      </w:r>
    </w:p>
    <w:p w14:paraId="1F4AF895" w14:textId="558CC97E"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запрет прохождения трафика;</w:t>
      </w:r>
    </w:p>
    <w:p w14:paraId="1A2F33D7" w14:textId="7F8FE461"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разрешение прохождения трафика.</w:t>
      </w:r>
    </w:p>
    <w:p w14:paraId="1FE46C11" w14:textId="64585C16" w:rsidR="00A31EC6" w:rsidRPr="005B6F57" w:rsidRDefault="00622536" w:rsidP="00622536">
      <w:pPr>
        <w:pStyle w:val="14"/>
        <w:widowControl w:val="0"/>
        <w:ind w:firstLine="567"/>
        <w:contextualSpacing/>
        <w:jc w:val="both"/>
        <w:rPr>
          <w:sz w:val="22"/>
          <w:szCs w:val="22"/>
        </w:rPr>
      </w:pPr>
      <w:r w:rsidRPr="005B6F57">
        <w:rPr>
          <w:sz w:val="22"/>
          <w:szCs w:val="22"/>
        </w:rPr>
        <w:t xml:space="preserve">2.2. </w:t>
      </w:r>
      <w:r w:rsidR="00A31EC6" w:rsidRPr="005B6F57">
        <w:rPr>
          <w:sz w:val="22"/>
          <w:szCs w:val="22"/>
        </w:rPr>
        <w:t>Должна выполняться аутентификация и контроль данных участников защищенного сетевого взаимодействия.</w:t>
      </w:r>
    </w:p>
    <w:p w14:paraId="19127B0E" w14:textId="30C50A65" w:rsidR="00A31EC6" w:rsidRPr="005B6F57" w:rsidRDefault="00622536" w:rsidP="00622536">
      <w:pPr>
        <w:pStyle w:val="14"/>
        <w:widowControl w:val="0"/>
        <w:ind w:firstLine="567"/>
        <w:contextualSpacing/>
        <w:jc w:val="both"/>
        <w:rPr>
          <w:sz w:val="22"/>
          <w:szCs w:val="22"/>
        </w:rPr>
      </w:pPr>
      <w:r w:rsidRPr="005B6F57">
        <w:rPr>
          <w:sz w:val="22"/>
          <w:szCs w:val="22"/>
        </w:rPr>
        <w:t xml:space="preserve">2.3. </w:t>
      </w:r>
      <w:r w:rsidR="00A31EC6" w:rsidRPr="005B6F57">
        <w:rPr>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7507885F" w14:textId="1D62715D" w:rsidR="00A31EC6" w:rsidRPr="005B6F57" w:rsidRDefault="00622536" w:rsidP="00622536">
      <w:pPr>
        <w:pStyle w:val="14"/>
        <w:widowControl w:val="0"/>
        <w:ind w:firstLine="567"/>
        <w:contextualSpacing/>
        <w:jc w:val="both"/>
        <w:rPr>
          <w:sz w:val="22"/>
          <w:szCs w:val="22"/>
        </w:rPr>
      </w:pPr>
      <w:r w:rsidRPr="005B6F57">
        <w:rPr>
          <w:sz w:val="22"/>
          <w:szCs w:val="22"/>
        </w:rPr>
        <w:t xml:space="preserve">2.4. </w:t>
      </w:r>
      <w:r w:rsidR="00A31EC6" w:rsidRPr="005B6F57">
        <w:rPr>
          <w:sz w:val="22"/>
          <w:szCs w:val="22"/>
        </w:rPr>
        <w:t>Должна быть реализована возможность построения защищенного канала доступа до сетевых ресурсов.</w:t>
      </w:r>
    </w:p>
    <w:p w14:paraId="3D079EDF" w14:textId="6EB5611F" w:rsidR="00A31EC6" w:rsidRPr="005B6F57" w:rsidRDefault="00622536" w:rsidP="00622536">
      <w:pPr>
        <w:pStyle w:val="14"/>
        <w:widowControl w:val="0"/>
        <w:ind w:firstLine="567"/>
        <w:contextualSpacing/>
        <w:jc w:val="both"/>
        <w:rPr>
          <w:sz w:val="22"/>
          <w:szCs w:val="22"/>
        </w:rPr>
      </w:pPr>
      <w:r w:rsidRPr="005B6F57">
        <w:rPr>
          <w:sz w:val="22"/>
          <w:szCs w:val="22"/>
        </w:rPr>
        <w:t xml:space="preserve">2.5. </w:t>
      </w:r>
      <w:r w:rsidR="00A31EC6" w:rsidRPr="005B6F57">
        <w:rPr>
          <w:sz w:val="22"/>
          <w:szCs w:val="22"/>
        </w:rPr>
        <w:t>Для построения защищенных каналов должны использоваться криптографические алгоритмы:</w:t>
      </w:r>
    </w:p>
    <w:p w14:paraId="68669C50" w14:textId="5DE0BDE8"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438797F5" w14:textId="29A49359"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 xml:space="preserve">ГОСТ Р 34.11–2012 «Информационная технология. Криптографическая защита информации. Функция </w:t>
      </w:r>
      <w:proofErr w:type="spellStart"/>
      <w:r w:rsidR="00A31EC6" w:rsidRPr="005B6F57">
        <w:rPr>
          <w:sz w:val="22"/>
          <w:szCs w:val="22"/>
        </w:rPr>
        <w:t>хэширования</w:t>
      </w:r>
      <w:proofErr w:type="spellEnd"/>
      <w:r w:rsidR="00A31EC6" w:rsidRPr="005B6F57">
        <w:rPr>
          <w:sz w:val="22"/>
          <w:szCs w:val="22"/>
        </w:rPr>
        <w:t>»;</w:t>
      </w:r>
    </w:p>
    <w:p w14:paraId="43DD6540" w14:textId="1FD792C8"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ГОСТ Р 34.12–2015 «Информационная технология. Криптографическая защита информации. Блочные шифры»;</w:t>
      </w:r>
    </w:p>
    <w:p w14:paraId="1F821A86" w14:textId="2802845F"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ГОСТ Р 34.13–2015 «Информационная технология. Криптографическая защита информации. Режимы работы блочных шифров».</w:t>
      </w:r>
    </w:p>
    <w:p w14:paraId="5D404B16" w14:textId="503E1B59" w:rsidR="00A31EC6" w:rsidRPr="005B6F57" w:rsidRDefault="00622536" w:rsidP="00622536">
      <w:pPr>
        <w:pStyle w:val="14"/>
        <w:widowControl w:val="0"/>
        <w:ind w:firstLine="567"/>
        <w:contextualSpacing/>
        <w:jc w:val="both"/>
        <w:rPr>
          <w:sz w:val="22"/>
          <w:szCs w:val="22"/>
        </w:rPr>
      </w:pPr>
      <w:r w:rsidRPr="005B6F57">
        <w:rPr>
          <w:sz w:val="22"/>
          <w:szCs w:val="22"/>
        </w:rPr>
        <w:lastRenderedPageBreak/>
        <w:t xml:space="preserve">2.6. </w:t>
      </w:r>
      <w:r w:rsidR="00A31EC6" w:rsidRPr="005B6F57">
        <w:rPr>
          <w:sz w:val="22"/>
          <w:szCs w:val="22"/>
        </w:rPr>
        <w:t>При построении защищенных каналов должна быть учтена необходимость:</w:t>
      </w:r>
    </w:p>
    <w:p w14:paraId="068D84FB" w14:textId="7DCC3D48"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E333991" w14:textId="0E4D4BC6"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E346C36" w14:textId="0CAD1DE5"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0C2802E7" w14:textId="679D0B52" w:rsidR="00A31EC6" w:rsidRPr="005B6F57" w:rsidRDefault="00622536" w:rsidP="00622536">
      <w:pPr>
        <w:pStyle w:val="14"/>
        <w:widowControl w:val="0"/>
        <w:ind w:firstLine="567"/>
        <w:contextualSpacing/>
        <w:jc w:val="both"/>
        <w:rPr>
          <w:sz w:val="22"/>
          <w:szCs w:val="22"/>
        </w:rPr>
      </w:pPr>
      <w:r w:rsidRPr="005B6F57">
        <w:rPr>
          <w:sz w:val="22"/>
          <w:szCs w:val="22"/>
        </w:rPr>
        <w:t xml:space="preserve">2.7. </w:t>
      </w:r>
      <w:r w:rsidR="00A31EC6" w:rsidRPr="005B6F57">
        <w:rPr>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7603FCA1" w14:textId="69A6E57A"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 xml:space="preserve">активной на данный момент политики безопасности; </w:t>
      </w:r>
    </w:p>
    <w:p w14:paraId="11FFACD8" w14:textId="632A2E34"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наличия или отсутствия защищенного соединения (VPN-туннеля);</w:t>
      </w:r>
    </w:p>
    <w:p w14:paraId="189693CB" w14:textId="073B01B7"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статистических данных относительно действующих защищенных соединений;</w:t>
      </w:r>
    </w:p>
    <w:p w14:paraId="63B0847F" w14:textId="04199B8B"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назначенных виртуальных IP-адресах для удаленных подключений пользователей (клиентов);</w:t>
      </w:r>
    </w:p>
    <w:p w14:paraId="05D7ED5B" w14:textId="71B76379"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статистических данных относительно правил межсетевого экрана;</w:t>
      </w:r>
    </w:p>
    <w:p w14:paraId="47B98124" w14:textId="7497F643"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ошибках получения политик безопасности;</w:t>
      </w:r>
    </w:p>
    <w:p w14:paraId="329C2E0D" w14:textId="25F0E6A4"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не запущенном или остановленном сервисе VPN/МЭ.</w:t>
      </w:r>
    </w:p>
    <w:p w14:paraId="2C9F78BF" w14:textId="0B9C8DEF" w:rsidR="00A31EC6" w:rsidRPr="005B6F57" w:rsidRDefault="00622536" w:rsidP="00622536">
      <w:pPr>
        <w:pStyle w:val="14"/>
        <w:widowControl w:val="0"/>
        <w:ind w:firstLine="567"/>
        <w:contextualSpacing/>
        <w:jc w:val="both"/>
        <w:rPr>
          <w:sz w:val="22"/>
          <w:szCs w:val="22"/>
        </w:rPr>
      </w:pPr>
      <w:r w:rsidRPr="005B6F57">
        <w:rPr>
          <w:sz w:val="22"/>
          <w:szCs w:val="22"/>
        </w:rPr>
        <w:t xml:space="preserve">2.8. </w:t>
      </w:r>
      <w:r w:rsidR="00A31EC6" w:rsidRPr="005B6F57">
        <w:rPr>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7CE810EC" w14:textId="4B9EC920"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сетевой адрес источника и назначения;</w:t>
      </w:r>
    </w:p>
    <w:p w14:paraId="6DDE3042" w14:textId="7210C2A6"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транспортный протокол и порт источника и назначения;</w:t>
      </w:r>
    </w:p>
    <w:p w14:paraId="7FEE3DFF" w14:textId="13F2D237"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набор предложений шифрования для установления защищенного соединения;</w:t>
      </w:r>
    </w:p>
    <w:p w14:paraId="71CD60BC" w14:textId="3DB2466A"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proofErr w:type="spellStart"/>
      <w:r w:rsidR="00A31EC6" w:rsidRPr="005B6F57">
        <w:rPr>
          <w:sz w:val="22"/>
          <w:szCs w:val="22"/>
        </w:rPr>
        <w:t>аутентификационные</w:t>
      </w:r>
      <w:proofErr w:type="spellEnd"/>
      <w:r w:rsidR="00A31EC6" w:rsidRPr="005B6F57">
        <w:rPr>
          <w:sz w:val="22"/>
          <w:szCs w:val="22"/>
        </w:rPr>
        <w:t xml:space="preserve"> данные участников при установлении защищенного соединения;</w:t>
      </w:r>
    </w:p>
    <w:p w14:paraId="6F050B4C" w14:textId="51735756"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согласованные параметры и алгоритмы защищенного соединения;</w:t>
      </w:r>
    </w:p>
    <w:p w14:paraId="2F8F5E51" w14:textId="5C2710EC"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описание ошибки с указанием причины при невозможности установления защищенного соединения.</w:t>
      </w:r>
    </w:p>
    <w:p w14:paraId="2A221F12" w14:textId="46DD7CBE" w:rsidR="00A31EC6" w:rsidRPr="005B6F57" w:rsidRDefault="00622536" w:rsidP="00622536">
      <w:pPr>
        <w:pStyle w:val="14"/>
        <w:widowControl w:val="0"/>
        <w:ind w:firstLine="567"/>
        <w:contextualSpacing/>
        <w:jc w:val="both"/>
        <w:rPr>
          <w:sz w:val="22"/>
          <w:szCs w:val="22"/>
        </w:rPr>
      </w:pPr>
      <w:r w:rsidRPr="005B6F57">
        <w:rPr>
          <w:sz w:val="22"/>
          <w:szCs w:val="22"/>
        </w:rPr>
        <w:t xml:space="preserve">2.9. </w:t>
      </w:r>
      <w:proofErr w:type="spellStart"/>
      <w:r w:rsidR="00A31EC6" w:rsidRPr="005B6F57">
        <w:rPr>
          <w:sz w:val="22"/>
          <w:szCs w:val="22"/>
        </w:rPr>
        <w:t>Криптошлюз</w:t>
      </w:r>
      <w:proofErr w:type="spellEnd"/>
      <w:r w:rsidR="00A31EC6" w:rsidRPr="005B6F57">
        <w:rPr>
          <w:sz w:val="22"/>
          <w:szCs w:val="22"/>
        </w:rPr>
        <w:t xml:space="preserve"> должен предоставлять следующие возможности настройки маршрутов:</w:t>
      </w:r>
    </w:p>
    <w:p w14:paraId="7A0EC09D" w14:textId="14A2EA8E"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с использованием статической маршрутизации;</w:t>
      </w:r>
    </w:p>
    <w:p w14:paraId="23004764" w14:textId="27D55BB5"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с использованием протоколов динамической маршрутизации BGP и OSPF.</w:t>
      </w:r>
    </w:p>
    <w:p w14:paraId="5CBF80A6" w14:textId="142A89FC" w:rsidR="00A31EC6" w:rsidRPr="005B6F57" w:rsidRDefault="00622536" w:rsidP="00622536">
      <w:pPr>
        <w:pStyle w:val="14"/>
        <w:widowControl w:val="0"/>
        <w:ind w:firstLine="567"/>
        <w:contextualSpacing/>
        <w:jc w:val="both"/>
        <w:rPr>
          <w:sz w:val="22"/>
          <w:szCs w:val="22"/>
        </w:rPr>
      </w:pPr>
      <w:r w:rsidRPr="005B6F57">
        <w:rPr>
          <w:sz w:val="22"/>
          <w:szCs w:val="22"/>
        </w:rPr>
        <w:t xml:space="preserve">2.10. </w:t>
      </w:r>
      <w:proofErr w:type="spellStart"/>
      <w:r w:rsidR="00A31EC6" w:rsidRPr="005B6F57">
        <w:rPr>
          <w:sz w:val="22"/>
          <w:szCs w:val="22"/>
        </w:rPr>
        <w:t>Криптошлюз</w:t>
      </w:r>
      <w:proofErr w:type="spellEnd"/>
      <w:r w:rsidR="00A31EC6" w:rsidRPr="005B6F57">
        <w:rPr>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39B7386C" w14:textId="1780E74B" w:rsidR="00A31EC6" w:rsidRPr="005B6F57" w:rsidRDefault="00622536" w:rsidP="00622536">
      <w:pPr>
        <w:pStyle w:val="14"/>
        <w:widowControl w:val="0"/>
        <w:ind w:firstLine="567"/>
        <w:contextualSpacing/>
        <w:jc w:val="both"/>
        <w:rPr>
          <w:sz w:val="22"/>
          <w:szCs w:val="22"/>
        </w:rPr>
      </w:pPr>
      <w:r w:rsidRPr="005B6F57">
        <w:rPr>
          <w:sz w:val="22"/>
          <w:szCs w:val="22"/>
        </w:rPr>
        <w:t xml:space="preserve">2.11. </w:t>
      </w:r>
      <w:proofErr w:type="spellStart"/>
      <w:r w:rsidR="00A31EC6" w:rsidRPr="005B6F57">
        <w:rPr>
          <w:sz w:val="22"/>
          <w:szCs w:val="22"/>
        </w:rPr>
        <w:t>Криптошлюз</w:t>
      </w:r>
      <w:proofErr w:type="spellEnd"/>
      <w:r w:rsidR="00A31EC6" w:rsidRPr="005B6F57">
        <w:rPr>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A31EC6" w:rsidRPr="005B6F57">
        <w:rPr>
          <w:sz w:val="22"/>
          <w:szCs w:val="22"/>
        </w:rPr>
        <w:t>bonding</w:t>
      </w:r>
      <w:proofErr w:type="spellEnd"/>
      <w:r w:rsidR="00A31EC6" w:rsidRPr="005B6F57">
        <w:rPr>
          <w:sz w:val="22"/>
          <w:szCs w:val="22"/>
        </w:rPr>
        <w:t>) с поддержкой протокола LACP.</w:t>
      </w:r>
    </w:p>
    <w:p w14:paraId="44FC5216" w14:textId="04F70BE1" w:rsidR="00A31EC6" w:rsidRPr="005B6F57" w:rsidRDefault="00622536" w:rsidP="00622536">
      <w:pPr>
        <w:pStyle w:val="14"/>
        <w:widowControl w:val="0"/>
        <w:ind w:firstLine="567"/>
        <w:contextualSpacing/>
        <w:jc w:val="both"/>
        <w:rPr>
          <w:sz w:val="22"/>
          <w:szCs w:val="22"/>
        </w:rPr>
      </w:pPr>
      <w:r w:rsidRPr="005B6F57">
        <w:rPr>
          <w:sz w:val="22"/>
          <w:szCs w:val="22"/>
        </w:rPr>
        <w:t xml:space="preserve">2.12. </w:t>
      </w:r>
      <w:proofErr w:type="spellStart"/>
      <w:r w:rsidR="00A31EC6" w:rsidRPr="005B6F57">
        <w:rPr>
          <w:sz w:val="22"/>
          <w:szCs w:val="22"/>
        </w:rPr>
        <w:t>Криптошлюз</w:t>
      </w:r>
      <w:proofErr w:type="spellEnd"/>
      <w:r w:rsidR="00A31EC6" w:rsidRPr="005B6F57">
        <w:rPr>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1EE60171" w14:textId="39A0F1AF"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одиночном (</w:t>
      </w:r>
      <w:proofErr w:type="spellStart"/>
      <w:r w:rsidR="00A31EC6" w:rsidRPr="005B6F57">
        <w:rPr>
          <w:sz w:val="22"/>
          <w:szCs w:val="22"/>
        </w:rPr>
        <w:t>single</w:t>
      </w:r>
      <w:proofErr w:type="spellEnd"/>
      <w:r w:rsidR="00A31EC6" w:rsidRPr="005B6F57">
        <w:rPr>
          <w:sz w:val="22"/>
          <w:szCs w:val="22"/>
        </w:rPr>
        <w:t>) – без резервирования и балансировки трафика;</w:t>
      </w:r>
    </w:p>
    <w:p w14:paraId="78D211A8" w14:textId="1410B683"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работы в кластере типа активный/резервный (</w:t>
      </w:r>
      <w:proofErr w:type="spellStart"/>
      <w:r w:rsidR="00A31EC6" w:rsidRPr="005B6F57">
        <w:rPr>
          <w:sz w:val="22"/>
          <w:szCs w:val="22"/>
        </w:rPr>
        <w:t>active</w:t>
      </w:r>
      <w:proofErr w:type="spellEnd"/>
      <w:r w:rsidR="00A31EC6" w:rsidRPr="005B6F57">
        <w:rPr>
          <w:sz w:val="22"/>
          <w:szCs w:val="22"/>
        </w:rPr>
        <w:t>/backup) – резервирование на уровне устройств, (распределенный режим), в котором:</w:t>
      </w:r>
    </w:p>
    <w:p w14:paraId="2DFC506B" w14:textId="755FE744"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 xml:space="preserve">несколько </w:t>
      </w:r>
      <w:proofErr w:type="spellStart"/>
      <w:r w:rsidR="00A31EC6" w:rsidRPr="005B6F57">
        <w:rPr>
          <w:sz w:val="22"/>
          <w:szCs w:val="22"/>
        </w:rPr>
        <w:t>криптошлюзов</w:t>
      </w:r>
      <w:proofErr w:type="spellEnd"/>
      <w:r w:rsidR="00A31EC6" w:rsidRPr="005B6F57">
        <w:rPr>
          <w:sz w:val="22"/>
          <w:szCs w:val="22"/>
        </w:rPr>
        <w:t xml:space="preserve"> объединяются в одно логическое устройство с использованием </w:t>
      </w:r>
      <w:proofErr w:type="spellStart"/>
      <w:r w:rsidR="00A31EC6" w:rsidRPr="005B6F57">
        <w:rPr>
          <w:sz w:val="22"/>
          <w:szCs w:val="22"/>
        </w:rPr>
        <w:t>балансировщика</w:t>
      </w:r>
      <w:proofErr w:type="spellEnd"/>
      <w:r w:rsidR="00A31EC6" w:rsidRPr="005B6F57">
        <w:rPr>
          <w:sz w:val="22"/>
          <w:szCs w:val="22"/>
        </w:rPr>
        <w:t>, с помощью которого осуществляется контроль работоспособности узлов кластера (</w:t>
      </w:r>
      <w:proofErr w:type="spellStart"/>
      <w:r w:rsidR="00A31EC6" w:rsidRPr="005B6F57">
        <w:rPr>
          <w:sz w:val="22"/>
          <w:szCs w:val="22"/>
        </w:rPr>
        <w:t>криптошлюзов</w:t>
      </w:r>
      <w:proofErr w:type="spellEnd"/>
      <w:r w:rsidR="00A31EC6" w:rsidRPr="005B6F57">
        <w:rPr>
          <w:sz w:val="22"/>
          <w:szCs w:val="22"/>
        </w:rPr>
        <w:t>);</w:t>
      </w:r>
    </w:p>
    <w:p w14:paraId="43A5F269" w14:textId="4D5C2095"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 xml:space="preserve">трафик обрабатывается только одним из </w:t>
      </w:r>
      <w:proofErr w:type="spellStart"/>
      <w:r w:rsidR="00A31EC6" w:rsidRPr="005B6F57">
        <w:rPr>
          <w:sz w:val="22"/>
          <w:szCs w:val="22"/>
        </w:rPr>
        <w:t>криптошлюзов</w:t>
      </w:r>
      <w:proofErr w:type="spellEnd"/>
      <w:r w:rsidR="00A31EC6" w:rsidRPr="005B6F57">
        <w:rPr>
          <w:sz w:val="22"/>
          <w:szCs w:val="22"/>
        </w:rPr>
        <w:t xml:space="preserve"> в кластере – активным на данный момент;</w:t>
      </w:r>
    </w:p>
    <w:p w14:paraId="5051824E" w14:textId="2ACD1979" w:rsidR="00A31EC6" w:rsidRPr="005B6F57" w:rsidRDefault="00622536" w:rsidP="00622536">
      <w:pPr>
        <w:pStyle w:val="14"/>
        <w:widowControl w:val="0"/>
        <w:ind w:left="1134"/>
        <w:contextualSpacing/>
        <w:jc w:val="both"/>
        <w:rPr>
          <w:sz w:val="22"/>
          <w:szCs w:val="22"/>
        </w:rPr>
      </w:pPr>
      <w:r w:rsidRPr="005B6F57">
        <w:rPr>
          <w:sz w:val="22"/>
          <w:szCs w:val="22"/>
        </w:rPr>
        <w:t xml:space="preserve">- </w:t>
      </w:r>
      <w:proofErr w:type="spellStart"/>
      <w:r w:rsidR="00A31EC6" w:rsidRPr="005B6F57">
        <w:rPr>
          <w:sz w:val="22"/>
          <w:szCs w:val="22"/>
        </w:rPr>
        <w:t>балансировщик</w:t>
      </w:r>
      <w:proofErr w:type="spellEnd"/>
      <w:r w:rsidR="00A31EC6" w:rsidRPr="005B6F57">
        <w:rPr>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A31EC6" w:rsidRPr="005B6F57">
        <w:rPr>
          <w:sz w:val="22"/>
          <w:szCs w:val="22"/>
        </w:rPr>
        <w:t>криптошлюза</w:t>
      </w:r>
      <w:proofErr w:type="spellEnd"/>
      <w:r w:rsidR="00A31EC6" w:rsidRPr="005B6F57">
        <w:rPr>
          <w:sz w:val="22"/>
          <w:szCs w:val="22"/>
        </w:rPr>
        <w:t>;</w:t>
      </w:r>
    </w:p>
    <w:p w14:paraId="6200D435" w14:textId="153DD37B"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 xml:space="preserve">возможно построение защищенных соединений типа </w:t>
      </w:r>
      <w:proofErr w:type="spellStart"/>
      <w:r w:rsidR="00A31EC6" w:rsidRPr="005B6F57">
        <w:rPr>
          <w:sz w:val="22"/>
          <w:szCs w:val="22"/>
        </w:rPr>
        <w:t>site-to-site</w:t>
      </w:r>
      <w:proofErr w:type="spellEnd"/>
      <w:r w:rsidR="00A31EC6" w:rsidRPr="005B6F57">
        <w:rPr>
          <w:sz w:val="22"/>
          <w:szCs w:val="22"/>
        </w:rPr>
        <w:t xml:space="preserve"> или RA VPN;</w:t>
      </w:r>
    </w:p>
    <w:p w14:paraId="54D9E858" w14:textId="6FD82C34"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передача или перехват защищенных соединений с отказавшего узла не осуществляется.</w:t>
      </w:r>
    </w:p>
    <w:p w14:paraId="46B351CF" w14:textId="6D2E23B6"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r w:rsidR="00A31EC6" w:rsidRPr="005B6F57">
        <w:rPr>
          <w:sz w:val="22"/>
          <w:szCs w:val="22"/>
        </w:rPr>
        <w:t>работы в кластере типа активный/активный (</w:t>
      </w:r>
      <w:proofErr w:type="spellStart"/>
      <w:r w:rsidR="00A31EC6" w:rsidRPr="005B6F57">
        <w:rPr>
          <w:sz w:val="22"/>
          <w:szCs w:val="22"/>
        </w:rPr>
        <w:t>active</w:t>
      </w:r>
      <w:proofErr w:type="spellEnd"/>
      <w:r w:rsidR="00A31EC6" w:rsidRPr="005B6F57">
        <w:rPr>
          <w:sz w:val="22"/>
          <w:szCs w:val="22"/>
        </w:rPr>
        <w:t>/</w:t>
      </w:r>
      <w:proofErr w:type="spellStart"/>
      <w:r w:rsidR="00A31EC6" w:rsidRPr="005B6F57">
        <w:rPr>
          <w:sz w:val="22"/>
          <w:szCs w:val="22"/>
        </w:rPr>
        <w:t>active</w:t>
      </w:r>
      <w:proofErr w:type="spellEnd"/>
      <w:r w:rsidR="00A31EC6" w:rsidRPr="005B6F57">
        <w:rPr>
          <w:sz w:val="22"/>
          <w:szCs w:val="22"/>
        </w:rPr>
        <w:t>) – резервирование и балансировка обработки трафика на уровне устройств, (распределенный режим), в котором:</w:t>
      </w:r>
    </w:p>
    <w:p w14:paraId="685643DE" w14:textId="175D6ABB"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 xml:space="preserve">несколько </w:t>
      </w:r>
      <w:proofErr w:type="spellStart"/>
      <w:r w:rsidR="00A31EC6" w:rsidRPr="005B6F57">
        <w:rPr>
          <w:sz w:val="22"/>
          <w:szCs w:val="22"/>
        </w:rPr>
        <w:t>криптошлюзов</w:t>
      </w:r>
      <w:proofErr w:type="spellEnd"/>
      <w:r w:rsidR="00A31EC6" w:rsidRPr="005B6F57">
        <w:rPr>
          <w:sz w:val="22"/>
          <w:szCs w:val="22"/>
        </w:rPr>
        <w:t xml:space="preserve"> объединяются в одно логическое устройство без использования </w:t>
      </w:r>
      <w:proofErr w:type="spellStart"/>
      <w:r w:rsidR="00A31EC6" w:rsidRPr="005B6F57">
        <w:rPr>
          <w:sz w:val="22"/>
          <w:szCs w:val="22"/>
        </w:rPr>
        <w:t>балансировщика</w:t>
      </w:r>
      <w:proofErr w:type="spellEnd"/>
      <w:r w:rsidR="00A31EC6" w:rsidRPr="005B6F57">
        <w:rPr>
          <w:sz w:val="22"/>
          <w:szCs w:val="22"/>
        </w:rPr>
        <w:t>;</w:t>
      </w:r>
    </w:p>
    <w:p w14:paraId="50769B67" w14:textId="05656393"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 xml:space="preserve">трафик может обрабатываться несколькими </w:t>
      </w:r>
      <w:proofErr w:type="spellStart"/>
      <w:r w:rsidR="00A31EC6" w:rsidRPr="005B6F57">
        <w:rPr>
          <w:sz w:val="22"/>
          <w:szCs w:val="22"/>
        </w:rPr>
        <w:t>криптошлюзами</w:t>
      </w:r>
      <w:proofErr w:type="spellEnd"/>
      <w:r w:rsidR="00A31EC6" w:rsidRPr="005B6F57">
        <w:rPr>
          <w:sz w:val="22"/>
          <w:szCs w:val="22"/>
        </w:rPr>
        <w:t xml:space="preserve"> в кластере одновременно;</w:t>
      </w:r>
    </w:p>
    <w:p w14:paraId="71348CA4" w14:textId="23FED8ED"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производится автоматическое переключение процессов обработки новых соединений на другой узел кластера (</w:t>
      </w:r>
      <w:proofErr w:type="spellStart"/>
      <w:r w:rsidR="00A31EC6" w:rsidRPr="005B6F57">
        <w:rPr>
          <w:sz w:val="22"/>
          <w:szCs w:val="22"/>
        </w:rPr>
        <w:t>криптошлюза</w:t>
      </w:r>
      <w:proofErr w:type="spellEnd"/>
      <w:r w:rsidR="00A31EC6" w:rsidRPr="005B6F57">
        <w:rPr>
          <w:sz w:val="22"/>
          <w:szCs w:val="22"/>
        </w:rPr>
        <w:t xml:space="preserve">) в случае неисправности или высокой нагрузки на </w:t>
      </w:r>
      <w:proofErr w:type="spellStart"/>
      <w:r w:rsidR="00A31EC6" w:rsidRPr="005B6F57">
        <w:rPr>
          <w:sz w:val="22"/>
          <w:szCs w:val="22"/>
        </w:rPr>
        <w:t>криптошлюз</w:t>
      </w:r>
      <w:proofErr w:type="spellEnd"/>
      <w:r w:rsidR="00A31EC6" w:rsidRPr="005B6F57">
        <w:rPr>
          <w:sz w:val="22"/>
          <w:szCs w:val="22"/>
        </w:rPr>
        <w:t>;</w:t>
      </w:r>
    </w:p>
    <w:p w14:paraId="080461B3" w14:textId="66DEF949"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возможно построение защищенных соединений типа RA VPN;</w:t>
      </w:r>
    </w:p>
    <w:p w14:paraId="2B24B5B8" w14:textId="2F18130F" w:rsidR="00A31EC6" w:rsidRPr="005B6F57" w:rsidRDefault="00622536" w:rsidP="00622536">
      <w:pPr>
        <w:pStyle w:val="14"/>
        <w:widowControl w:val="0"/>
        <w:ind w:left="1134"/>
        <w:contextualSpacing/>
        <w:jc w:val="both"/>
        <w:rPr>
          <w:sz w:val="22"/>
          <w:szCs w:val="22"/>
        </w:rPr>
      </w:pPr>
      <w:r w:rsidRPr="005B6F57">
        <w:rPr>
          <w:sz w:val="22"/>
          <w:szCs w:val="22"/>
        </w:rPr>
        <w:t xml:space="preserve">- </w:t>
      </w:r>
      <w:r w:rsidR="00A31EC6" w:rsidRPr="005B6F57">
        <w:rPr>
          <w:sz w:val="22"/>
          <w:szCs w:val="22"/>
        </w:rPr>
        <w:t>передача или перехват защищенных соединений с отказавшего узла не осуществляется.</w:t>
      </w:r>
    </w:p>
    <w:p w14:paraId="3A5C1555" w14:textId="105FD6F2" w:rsidR="00A31EC6" w:rsidRPr="005B6F57" w:rsidRDefault="00622536" w:rsidP="00622536">
      <w:pPr>
        <w:pStyle w:val="14"/>
        <w:widowControl w:val="0"/>
        <w:ind w:firstLine="567"/>
        <w:contextualSpacing/>
        <w:jc w:val="both"/>
        <w:rPr>
          <w:sz w:val="22"/>
          <w:szCs w:val="22"/>
        </w:rPr>
      </w:pPr>
      <w:r w:rsidRPr="005B6F57">
        <w:rPr>
          <w:sz w:val="22"/>
          <w:szCs w:val="22"/>
        </w:rPr>
        <w:t xml:space="preserve">- </w:t>
      </w:r>
      <w:proofErr w:type="spellStart"/>
      <w:r w:rsidR="00A31EC6" w:rsidRPr="005B6F57">
        <w:rPr>
          <w:sz w:val="22"/>
          <w:szCs w:val="22"/>
        </w:rPr>
        <w:t>Криптошлюз</w:t>
      </w:r>
      <w:proofErr w:type="spellEnd"/>
      <w:r w:rsidR="00A31EC6" w:rsidRPr="005B6F57">
        <w:rPr>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79AB2E46" w14:textId="6596E03A" w:rsidR="00A31EC6" w:rsidRPr="005B6F57" w:rsidRDefault="00622536" w:rsidP="00622536">
      <w:pPr>
        <w:pStyle w:val="14"/>
        <w:widowControl w:val="0"/>
        <w:spacing w:before="120"/>
        <w:ind w:firstLine="567"/>
        <w:jc w:val="both"/>
        <w:rPr>
          <w:b/>
          <w:sz w:val="22"/>
          <w:szCs w:val="22"/>
        </w:rPr>
      </w:pPr>
      <w:r w:rsidRPr="005B6F57">
        <w:rPr>
          <w:b/>
          <w:sz w:val="22"/>
          <w:szCs w:val="22"/>
        </w:rPr>
        <w:t xml:space="preserve">3. </w:t>
      </w:r>
      <w:r w:rsidR="00A31EC6" w:rsidRPr="005B6F57">
        <w:rPr>
          <w:b/>
          <w:sz w:val="22"/>
          <w:szCs w:val="22"/>
        </w:rPr>
        <w:t>Требования к техническим характеристикам СКЗИ</w:t>
      </w:r>
    </w:p>
    <w:p w14:paraId="371B2FD0" w14:textId="77777777" w:rsidR="00A31EC6" w:rsidRPr="005B6F57" w:rsidRDefault="00A31EC6" w:rsidP="00622536">
      <w:pPr>
        <w:pStyle w:val="14"/>
        <w:widowControl w:val="0"/>
        <w:ind w:firstLine="567"/>
        <w:contextualSpacing/>
        <w:jc w:val="both"/>
        <w:rPr>
          <w:sz w:val="22"/>
          <w:szCs w:val="22"/>
        </w:rPr>
      </w:pPr>
      <w:r w:rsidRPr="005B6F57">
        <w:rPr>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6516"/>
        <w:gridCol w:w="4252"/>
      </w:tblGrid>
      <w:tr w:rsidR="005B6F57" w:rsidRPr="005B6F57" w14:paraId="285DD36D" w14:textId="77777777" w:rsidTr="00622536">
        <w:trPr>
          <w:tblHeader/>
        </w:trPr>
        <w:tc>
          <w:tcPr>
            <w:tcW w:w="6516" w:type="dxa"/>
            <w:tcBorders>
              <w:top w:val="single" w:sz="4" w:space="0" w:color="auto"/>
              <w:left w:val="single" w:sz="4" w:space="0" w:color="auto"/>
              <w:bottom w:val="single" w:sz="4" w:space="0" w:color="auto"/>
              <w:right w:val="single" w:sz="4" w:space="0" w:color="auto"/>
            </w:tcBorders>
            <w:vAlign w:val="center"/>
            <w:hideMark/>
          </w:tcPr>
          <w:p w14:paraId="2906061F" w14:textId="77777777" w:rsidR="00A31EC6" w:rsidRPr="005B6F57" w:rsidRDefault="00A31EC6" w:rsidP="00457F12">
            <w:pPr>
              <w:widowControl w:val="0"/>
              <w:jc w:val="center"/>
              <w:rPr>
                <w:rFonts w:ascii="Times New Roman" w:hAnsi="Times New Roman" w:cs="Times New Roman"/>
                <w:b/>
              </w:rPr>
            </w:pPr>
            <w:r w:rsidRPr="005B6F57">
              <w:rPr>
                <w:rFonts w:ascii="Times New Roman" w:hAnsi="Times New Roman" w:cs="Times New Roman"/>
                <w:b/>
              </w:rPr>
              <w:t>Параметр</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72598A5" w14:textId="77777777" w:rsidR="00A31EC6" w:rsidRPr="005B6F57" w:rsidRDefault="00A31EC6" w:rsidP="00457F12">
            <w:pPr>
              <w:widowControl w:val="0"/>
              <w:jc w:val="center"/>
              <w:rPr>
                <w:rFonts w:ascii="Times New Roman" w:hAnsi="Times New Roman" w:cs="Times New Roman"/>
                <w:b/>
              </w:rPr>
            </w:pPr>
            <w:r w:rsidRPr="005B6F57">
              <w:rPr>
                <w:rFonts w:ascii="Times New Roman" w:hAnsi="Times New Roman" w:cs="Times New Roman"/>
                <w:b/>
              </w:rPr>
              <w:t>Значение</w:t>
            </w:r>
          </w:p>
        </w:tc>
      </w:tr>
      <w:tr w:rsidR="005B6F57" w:rsidRPr="005B6F57" w14:paraId="0D766B31"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3284BC23" w14:textId="77777777" w:rsidR="00A31EC6" w:rsidRPr="005B6F57" w:rsidRDefault="00A31EC6" w:rsidP="00457F12">
            <w:pPr>
              <w:pStyle w:val="affffffffffffe"/>
              <w:widowControl w:val="0"/>
              <w:rPr>
                <w:color w:val="auto"/>
                <w:sz w:val="22"/>
                <w:szCs w:val="22"/>
                <w:lang w:val="en-US"/>
              </w:rPr>
            </w:pPr>
            <w:r w:rsidRPr="005B6F57">
              <w:rPr>
                <w:color w:val="auto"/>
                <w:sz w:val="22"/>
                <w:szCs w:val="22"/>
              </w:rPr>
              <w:t>Быстродействие процессора, не ниже</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93265C1" w14:textId="77777777" w:rsidR="00A31EC6" w:rsidRPr="005B6F57" w:rsidRDefault="00A31EC6" w:rsidP="00457F12">
            <w:pPr>
              <w:pStyle w:val="affffffffffffe"/>
              <w:widowControl w:val="0"/>
              <w:rPr>
                <w:color w:val="auto"/>
                <w:sz w:val="22"/>
                <w:szCs w:val="22"/>
              </w:rPr>
            </w:pPr>
            <w:r w:rsidRPr="005B6F57">
              <w:rPr>
                <w:color w:val="auto"/>
                <w:sz w:val="22"/>
                <w:szCs w:val="22"/>
                <w:lang w:val="en-US"/>
              </w:rPr>
              <w:t>Intel</w:t>
            </w:r>
            <w:r w:rsidRPr="005B6F57">
              <w:rPr>
                <w:color w:val="auto"/>
                <w:sz w:val="22"/>
                <w:szCs w:val="22"/>
              </w:rPr>
              <w:t xml:space="preserve">® </w:t>
            </w:r>
            <w:r w:rsidRPr="005B6F57">
              <w:rPr>
                <w:color w:val="auto"/>
                <w:sz w:val="22"/>
                <w:szCs w:val="22"/>
                <w:lang w:val="en-US"/>
              </w:rPr>
              <w:t>Xeon</w:t>
            </w:r>
            <w:r w:rsidRPr="005B6F57">
              <w:rPr>
                <w:color w:val="auto"/>
                <w:sz w:val="22"/>
                <w:szCs w:val="22"/>
              </w:rPr>
              <w:t xml:space="preserve">® </w:t>
            </w:r>
            <w:r w:rsidRPr="005B6F57">
              <w:rPr>
                <w:color w:val="auto"/>
                <w:sz w:val="22"/>
                <w:szCs w:val="22"/>
                <w:lang w:val="en-US"/>
              </w:rPr>
              <w:t>E2488</w:t>
            </w:r>
          </w:p>
        </w:tc>
      </w:tr>
      <w:tr w:rsidR="005B6F57" w:rsidRPr="005B6F57" w14:paraId="1BBAFE89"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12FAF49F" w14:textId="77777777" w:rsidR="00A31EC6" w:rsidRPr="005B6F57" w:rsidRDefault="00A31EC6" w:rsidP="00457F12">
            <w:pPr>
              <w:pStyle w:val="affffffffffffe"/>
              <w:widowControl w:val="0"/>
              <w:rPr>
                <w:color w:val="auto"/>
                <w:sz w:val="22"/>
                <w:szCs w:val="22"/>
              </w:rPr>
            </w:pPr>
            <w:r w:rsidRPr="005B6F57">
              <w:rPr>
                <w:color w:val="auto"/>
                <w:sz w:val="22"/>
                <w:szCs w:val="22"/>
              </w:rPr>
              <w:t xml:space="preserve">Оперативная память </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087259E" w14:textId="77777777" w:rsidR="00A31EC6" w:rsidRPr="005B6F57" w:rsidRDefault="00A31EC6" w:rsidP="00457F12">
            <w:pPr>
              <w:pStyle w:val="affffffffffffe"/>
              <w:widowControl w:val="0"/>
              <w:rPr>
                <w:color w:val="auto"/>
                <w:sz w:val="22"/>
                <w:szCs w:val="22"/>
              </w:rPr>
            </w:pPr>
            <w:r w:rsidRPr="005B6F57">
              <w:rPr>
                <w:color w:val="auto"/>
                <w:sz w:val="22"/>
                <w:szCs w:val="22"/>
              </w:rPr>
              <w:t>32 Гб</w:t>
            </w:r>
          </w:p>
        </w:tc>
      </w:tr>
      <w:tr w:rsidR="005B6F57" w:rsidRPr="005B6F57" w14:paraId="7E150DE5"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6FC382F7" w14:textId="77777777" w:rsidR="00A31EC6" w:rsidRPr="005B6F57" w:rsidRDefault="00A31EC6" w:rsidP="00457F12">
            <w:pPr>
              <w:pStyle w:val="affffffffffffe"/>
              <w:widowControl w:val="0"/>
              <w:rPr>
                <w:color w:val="auto"/>
                <w:sz w:val="22"/>
                <w:szCs w:val="22"/>
              </w:rPr>
            </w:pPr>
            <w:r w:rsidRPr="005B6F57">
              <w:rPr>
                <w:color w:val="auto"/>
                <w:sz w:val="22"/>
                <w:szCs w:val="22"/>
              </w:rPr>
              <w:t>Накопитель данных</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A843C96" w14:textId="77777777" w:rsidR="00A31EC6" w:rsidRPr="005B6F57" w:rsidRDefault="00A31EC6" w:rsidP="00457F12">
            <w:pPr>
              <w:pStyle w:val="affffffffffffe"/>
              <w:widowControl w:val="0"/>
              <w:rPr>
                <w:color w:val="auto"/>
                <w:sz w:val="22"/>
                <w:szCs w:val="22"/>
              </w:rPr>
            </w:pPr>
            <w:r w:rsidRPr="005B6F57">
              <w:rPr>
                <w:color w:val="auto"/>
                <w:sz w:val="22"/>
                <w:szCs w:val="22"/>
              </w:rPr>
              <w:t>1 × не менее 120 Гб SSD (</w:t>
            </w:r>
            <w:r w:rsidRPr="005B6F57">
              <w:rPr>
                <w:color w:val="auto"/>
                <w:sz w:val="22"/>
                <w:szCs w:val="22"/>
                <w:lang w:val="en-US"/>
              </w:rPr>
              <w:t>M</w:t>
            </w:r>
            <w:r w:rsidRPr="005B6F57">
              <w:rPr>
                <w:color w:val="auto"/>
                <w:sz w:val="22"/>
                <w:szCs w:val="22"/>
              </w:rPr>
              <w:t>.2/2.5”)</w:t>
            </w:r>
          </w:p>
        </w:tc>
      </w:tr>
      <w:tr w:rsidR="005B6F57" w:rsidRPr="005B6F57" w14:paraId="44933361"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08C30E5E" w14:textId="77777777" w:rsidR="00A31EC6" w:rsidRPr="005B6F57" w:rsidRDefault="00A31EC6" w:rsidP="00457F12">
            <w:pPr>
              <w:pStyle w:val="affffffffffffe"/>
              <w:widowControl w:val="0"/>
              <w:rPr>
                <w:color w:val="auto"/>
                <w:sz w:val="22"/>
                <w:szCs w:val="22"/>
              </w:rPr>
            </w:pPr>
            <w:r w:rsidRPr="005B6F57">
              <w:rPr>
                <w:color w:val="auto"/>
                <w:sz w:val="22"/>
                <w:szCs w:val="22"/>
                <w:lang w:eastAsia="en-US"/>
              </w:rPr>
              <w:t>Встроенный графический процессор (</w:t>
            </w:r>
            <w:r w:rsidRPr="005B6F57">
              <w:rPr>
                <w:color w:val="auto"/>
                <w:sz w:val="22"/>
                <w:szCs w:val="22"/>
                <w:lang w:val="en-US" w:eastAsia="en-US"/>
              </w:rPr>
              <w:t>IGP</w:t>
            </w:r>
            <w:r w:rsidRPr="005B6F57">
              <w:rPr>
                <w:color w:val="auto"/>
                <w:sz w:val="22"/>
                <w:szCs w:val="22"/>
                <w:lang w:eastAsia="en-US"/>
              </w:rPr>
              <w:t>)</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E0AEF82" w14:textId="77777777" w:rsidR="00A31EC6" w:rsidRPr="005B6F57" w:rsidRDefault="00A31EC6" w:rsidP="00457F12">
            <w:pPr>
              <w:pStyle w:val="affffffffffffe"/>
              <w:widowControl w:val="0"/>
              <w:rPr>
                <w:color w:val="auto"/>
                <w:sz w:val="22"/>
                <w:szCs w:val="22"/>
                <w:lang w:val="en-US"/>
              </w:rPr>
            </w:pPr>
            <w:r w:rsidRPr="005B6F57">
              <w:rPr>
                <w:color w:val="auto"/>
                <w:sz w:val="22"/>
                <w:szCs w:val="22"/>
              </w:rPr>
              <w:t>Наличие</w:t>
            </w:r>
          </w:p>
        </w:tc>
      </w:tr>
      <w:tr w:rsidR="005B6F57" w:rsidRPr="005B6F57" w14:paraId="17637CD0"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482F0080" w14:textId="4050F9D9" w:rsidR="00A31EC6" w:rsidRPr="005B6F57" w:rsidRDefault="00A31EC6" w:rsidP="00457F12">
            <w:pPr>
              <w:pStyle w:val="affffffffffffe"/>
              <w:widowControl w:val="0"/>
              <w:rPr>
                <w:color w:val="auto"/>
                <w:sz w:val="22"/>
                <w:szCs w:val="22"/>
                <w:lang w:eastAsia="en-US"/>
              </w:rPr>
            </w:pPr>
            <w:r w:rsidRPr="005B6F57">
              <w:rPr>
                <w:color w:val="auto"/>
                <w:sz w:val="22"/>
                <w:szCs w:val="22"/>
                <w:lang w:eastAsia="en-US"/>
              </w:rPr>
              <w:t>Сетевые интерфейсы:</w:t>
            </w:r>
          </w:p>
        </w:tc>
        <w:tc>
          <w:tcPr>
            <w:tcW w:w="4252" w:type="dxa"/>
            <w:tcBorders>
              <w:top w:val="single" w:sz="4" w:space="0" w:color="auto"/>
              <w:left w:val="single" w:sz="4" w:space="0" w:color="auto"/>
              <w:bottom w:val="single" w:sz="4" w:space="0" w:color="auto"/>
              <w:right w:val="single" w:sz="4" w:space="0" w:color="auto"/>
            </w:tcBorders>
            <w:vAlign w:val="center"/>
          </w:tcPr>
          <w:p w14:paraId="4E330C16" w14:textId="77777777" w:rsidR="00A31EC6" w:rsidRPr="005B6F57" w:rsidRDefault="00A31EC6" w:rsidP="00457F12">
            <w:pPr>
              <w:pStyle w:val="affffffffffffe"/>
              <w:widowControl w:val="0"/>
              <w:rPr>
                <w:color w:val="auto"/>
                <w:sz w:val="22"/>
                <w:szCs w:val="22"/>
              </w:rPr>
            </w:pPr>
          </w:p>
        </w:tc>
      </w:tr>
      <w:tr w:rsidR="005B6F57" w:rsidRPr="005B6F57" w14:paraId="2BE3FF9E"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5E26F251" w14:textId="77777777" w:rsidR="00A31EC6" w:rsidRPr="005B6F57" w:rsidRDefault="00A31EC6" w:rsidP="00457F12">
            <w:pPr>
              <w:pStyle w:val="affffffffffffe"/>
              <w:widowControl w:val="0"/>
              <w:rPr>
                <w:color w:val="auto"/>
                <w:sz w:val="22"/>
                <w:szCs w:val="22"/>
              </w:rPr>
            </w:pPr>
            <w:r w:rsidRPr="005B6F57">
              <w:rPr>
                <w:color w:val="auto"/>
                <w:sz w:val="22"/>
                <w:szCs w:val="22"/>
              </w:rPr>
              <w:t xml:space="preserve">  Модификация 1 (базовая)</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72B04B7" w14:textId="77777777" w:rsidR="00A31EC6" w:rsidRPr="005B6F57" w:rsidRDefault="00A31EC6" w:rsidP="00457F12">
            <w:pPr>
              <w:pStyle w:val="affffffffffffe"/>
              <w:widowControl w:val="0"/>
              <w:rPr>
                <w:color w:val="auto"/>
                <w:sz w:val="22"/>
                <w:szCs w:val="22"/>
              </w:rPr>
            </w:pPr>
            <w:r w:rsidRPr="005B6F57">
              <w:rPr>
                <w:color w:val="auto"/>
                <w:sz w:val="22"/>
                <w:szCs w:val="22"/>
              </w:rPr>
              <w:t>1 × 1 Гбит/с RJ-45 (1000BASE‑T)</w:t>
            </w:r>
          </w:p>
          <w:p w14:paraId="68609A8C" w14:textId="77777777" w:rsidR="00A31EC6" w:rsidRPr="005B6F57" w:rsidRDefault="00A31EC6" w:rsidP="00457F12">
            <w:pPr>
              <w:pStyle w:val="affffffffffffe"/>
              <w:widowControl w:val="0"/>
              <w:rPr>
                <w:color w:val="auto"/>
                <w:sz w:val="22"/>
                <w:szCs w:val="22"/>
              </w:rPr>
            </w:pPr>
            <w:r w:rsidRPr="005B6F57">
              <w:rPr>
                <w:color w:val="auto"/>
                <w:sz w:val="22"/>
                <w:szCs w:val="22"/>
              </w:rPr>
              <w:t>4 × 1 Гбит/с RJ-45 (1000BASE‑T)</w:t>
            </w:r>
          </w:p>
          <w:p w14:paraId="5D15E44B" w14:textId="77777777" w:rsidR="00A31EC6" w:rsidRPr="005B6F57" w:rsidRDefault="00A31EC6" w:rsidP="00457F12">
            <w:pPr>
              <w:pStyle w:val="affffffffffffe"/>
              <w:widowControl w:val="0"/>
              <w:rPr>
                <w:color w:val="auto"/>
                <w:sz w:val="22"/>
                <w:szCs w:val="22"/>
              </w:rPr>
            </w:pPr>
            <w:r w:rsidRPr="005B6F57">
              <w:rPr>
                <w:color w:val="auto"/>
                <w:sz w:val="22"/>
                <w:szCs w:val="22"/>
              </w:rPr>
              <w:t>4 × 1/10/25 Гбит/с SFP+ (10GBASE-SR/LR)</w:t>
            </w:r>
          </w:p>
        </w:tc>
      </w:tr>
      <w:tr w:rsidR="005B6F57" w:rsidRPr="005B6F57" w14:paraId="3EE398EA"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64D2193A" w14:textId="77777777" w:rsidR="00A31EC6" w:rsidRPr="005B6F57" w:rsidRDefault="00A31EC6" w:rsidP="00457F12">
            <w:pPr>
              <w:pStyle w:val="affffffffffffe"/>
              <w:widowControl w:val="0"/>
              <w:rPr>
                <w:color w:val="auto"/>
                <w:sz w:val="22"/>
                <w:szCs w:val="22"/>
              </w:rPr>
            </w:pPr>
            <w:r w:rsidRPr="005B6F57">
              <w:rPr>
                <w:color w:val="auto"/>
                <w:sz w:val="22"/>
                <w:szCs w:val="22"/>
              </w:rPr>
              <w:t xml:space="preserve">  Модификация 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B1EB530" w14:textId="77777777" w:rsidR="00A31EC6" w:rsidRPr="005B6F57" w:rsidRDefault="00A31EC6" w:rsidP="00457F12">
            <w:pPr>
              <w:pStyle w:val="affffffffffffe"/>
              <w:widowControl w:val="0"/>
              <w:rPr>
                <w:color w:val="auto"/>
                <w:sz w:val="22"/>
                <w:szCs w:val="22"/>
              </w:rPr>
            </w:pPr>
            <w:r w:rsidRPr="005B6F57">
              <w:rPr>
                <w:color w:val="auto"/>
                <w:sz w:val="22"/>
                <w:szCs w:val="22"/>
              </w:rPr>
              <w:t>1 × 1 Гбит/с RJ-45 (1000BASE‑T)</w:t>
            </w:r>
          </w:p>
          <w:p w14:paraId="1419DA97" w14:textId="77777777" w:rsidR="00A31EC6" w:rsidRPr="005B6F57" w:rsidRDefault="00A31EC6" w:rsidP="00457F12">
            <w:pPr>
              <w:pStyle w:val="affffffffffffe"/>
              <w:widowControl w:val="0"/>
              <w:rPr>
                <w:color w:val="auto"/>
                <w:sz w:val="22"/>
                <w:szCs w:val="22"/>
              </w:rPr>
            </w:pPr>
            <w:r w:rsidRPr="005B6F57">
              <w:rPr>
                <w:color w:val="auto"/>
                <w:sz w:val="22"/>
                <w:szCs w:val="22"/>
              </w:rPr>
              <w:t>8 × 1/10 Гбит/с SFP+ (10GBASE-SR/LR)</w:t>
            </w:r>
          </w:p>
        </w:tc>
      </w:tr>
      <w:tr w:rsidR="005B6F57" w:rsidRPr="005B6F57" w14:paraId="327C8E7F"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3C6E1C7A" w14:textId="77777777" w:rsidR="00A31EC6" w:rsidRPr="005B6F57" w:rsidRDefault="00A31EC6" w:rsidP="00457F12">
            <w:pPr>
              <w:pStyle w:val="affffffffffffe"/>
              <w:widowControl w:val="0"/>
              <w:rPr>
                <w:color w:val="auto"/>
                <w:sz w:val="22"/>
                <w:szCs w:val="22"/>
              </w:rPr>
            </w:pPr>
            <w:r w:rsidRPr="005B6F57">
              <w:rPr>
                <w:color w:val="auto"/>
                <w:sz w:val="22"/>
                <w:szCs w:val="22"/>
              </w:rPr>
              <w:t xml:space="preserve">  Модификация </w:t>
            </w:r>
            <w:r w:rsidRPr="005B6F57">
              <w:rPr>
                <w:color w:val="auto"/>
                <w:sz w:val="22"/>
                <w:szCs w:val="22"/>
                <w:lang w:val="en-US"/>
              </w:rPr>
              <w:t>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7475B7F" w14:textId="77777777" w:rsidR="00A31EC6" w:rsidRPr="005B6F57" w:rsidRDefault="00A31EC6" w:rsidP="00457F12">
            <w:pPr>
              <w:pStyle w:val="affffffffffffe"/>
              <w:widowControl w:val="0"/>
              <w:rPr>
                <w:color w:val="auto"/>
                <w:sz w:val="22"/>
                <w:szCs w:val="22"/>
              </w:rPr>
            </w:pPr>
            <w:r w:rsidRPr="005B6F57">
              <w:rPr>
                <w:color w:val="auto"/>
                <w:sz w:val="22"/>
                <w:szCs w:val="22"/>
              </w:rPr>
              <w:t>1 × 1 Гбит/с RJ-45 (1000BASE‑T)</w:t>
            </w:r>
          </w:p>
          <w:p w14:paraId="378DF58C" w14:textId="77777777" w:rsidR="00A31EC6" w:rsidRPr="005B6F57" w:rsidRDefault="00A31EC6" w:rsidP="00457F12">
            <w:pPr>
              <w:pStyle w:val="affffffffffffe"/>
              <w:widowControl w:val="0"/>
              <w:rPr>
                <w:color w:val="auto"/>
                <w:sz w:val="22"/>
                <w:szCs w:val="22"/>
              </w:rPr>
            </w:pPr>
            <w:r w:rsidRPr="005B6F57">
              <w:rPr>
                <w:color w:val="auto"/>
                <w:sz w:val="22"/>
                <w:szCs w:val="22"/>
              </w:rPr>
              <w:t>4 × 1/10 Гбит/с SFP+ (10GBASE-SR/LR)</w:t>
            </w:r>
          </w:p>
          <w:p w14:paraId="5C11D09A" w14:textId="77777777" w:rsidR="00A31EC6" w:rsidRPr="005B6F57" w:rsidRDefault="00A31EC6" w:rsidP="00457F12">
            <w:pPr>
              <w:pStyle w:val="affffffffffffe"/>
              <w:widowControl w:val="0"/>
              <w:rPr>
                <w:color w:val="auto"/>
                <w:sz w:val="22"/>
                <w:szCs w:val="22"/>
              </w:rPr>
            </w:pPr>
            <w:r w:rsidRPr="005B6F57">
              <w:rPr>
                <w:color w:val="auto"/>
                <w:sz w:val="22"/>
                <w:szCs w:val="22"/>
              </w:rPr>
              <w:t>4 × 1/10/25 Гбит/с SFP28 (25GBASE-SR)</w:t>
            </w:r>
          </w:p>
        </w:tc>
      </w:tr>
      <w:tr w:rsidR="005B6F57" w:rsidRPr="005B6F57" w14:paraId="2A4E7A15"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6F735CD9" w14:textId="77777777" w:rsidR="00A31EC6" w:rsidRPr="005B6F57" w:rsidRDefault="00A31EC6" w:rsidP="00457F12">
            <w:pPr>
              <w:pStyle w:val="affffffffffffe"/>
              <w:widowControl w:val="0"/>
              <w:rPr>
                <w:color w:val="auto"/>
                <w:sz w:val="22"/>
                <w:szCs w:val="22"/>
              </w:rPr>
            </w:pPr>
            <w:r w:rsidRPr="005B6F57">
              <w:rPr>
                <w:color w:val="auto"/>
                <w:sz w:val="22"/>
                <w:szCs w:val="22"/>
              </w:rPr>
              <w:t>Внешние порты ввода-вывода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7BDF24F" w14:textId="77777777" w:rsidR="00A31EC6" w:rsidRPr="005B6F57" w:rsidRDefault="00A31EC6" w:rsidP="00457F12">
            <w:pPr>
              <w:pStyle w:val="affffffffffffe"/>
              <w:widowControl w:val="0"/>
              <w:rPr>
                <w:color w:val="auto"/>
                <w:sz w:val="22"/>
                <w:szCs w:val="22"/>
                <w:lang w:val="en-US"/>
              </w:rPr>
            </w:pPr>
            <w:r w:rsidRPr="005B6F57">
              <w:rPr>
                <w:color w:val="auto"/>
                <w:sz w:val="22"/>
                <w:szCs w:val="22"/>
                <w:lang w:val="en-US"/>
              </w:rPr>
              <w:t>3 × USB 3.0 Type A</w:t>
            </w:r>
          </w:p>
          <w:p w14:paraId="0D0595BF" w14:textId="77777777" w:rsidR="00A31EC6" w:rsidRPr="005B6F57" w:rsidRDefault="00A31EC6" w:rsidP="00457F12">
            <w:pPr>
              <w:pStyle w:val="affffffffffffe"/>
              <w:widowControl w:val="0"/>
              <w:rPr>
                <w:color w:val="auto"/>
                <w:sz w:val="22"/>
                <w:szCs w:val="22"/>
                <w:lang w:val="en-US"/>
              </w:rPr>
            </w:pPr>
            <w:r w:rsidRPr="005B6F57">
              <w:rPr>
                <w:color w:val="auto"/>
                <w:sz w:val="22"/>
                <w:szCs w:val="22"/>
                <w:lang w:val="en-US"/>
              </w:rPr>
              <w:t>1 × D-Sub</w:t>
            </w:r>
          </w:p>
        </w:tc>
      </w:tr>
      <w:tr w:rsidR="005B6F57" w:rsidRPr="005B6F57" w14:paraId="611F27BF"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1FAE4C3A" w14:textId="77777777" w:rsidR="00A31EC6" w:rsidRPr="005B6F57" w:rsidRDefault="00A31EC6" w:rsidP="00457F12">
            <w:pPr>
              <w:pStyle w:val="affffffffffffe"/>
              <w:widowControl w:val="0"/>
              <w:rPr>
                <w:color w:val="auto"/>
                <w:sz w:val="22"/>
                <w:szCs w:val="22"/>
              </w:rPr>
            </w:pPr>
            <w:r w:rsidRPr="005B6F57">
              <w:rPr>
                <w:color w:val="auto"/>
                <w:sz w:val="22"/>
                <w:szCs w:val="22"/>
              </w:rPr>
              <w:t>Форм-фактор</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CAF0351" w14:textId="77777777" w:rsidR="00A31EC6" w:rsidRPr="005B6F57" w:rsidRDefault="00A31EC6" w:rsidP="00457F12">
            <w:pPr>
              <w:pStyle w:val="affffffffffffe"/>
              <w:widowControl w:val="0"/>
              <w:rPr>
                <w:color w:val="auto"/>
                <w:sz w:val="22"/>
                <w:szCs w:val="22"/>
              </w:rPr>
            </w:pPr>
            <w:r w:rsidRPr="005B6F57">
              <w:rPr>
                <w:color w:val="auto"/>
                <w:sz w:val="22"/>
                <w:szCs w:val="22"/>
              </w:rPr>
              <w:t>Возможность установки в стойку (2</w:t>
            </w:r>
            <w:r w:rsidRPr="005B6F57">
              <w:rPr>
                <w:color w:val="auto"/>
                <w:sz w:val="22"/>
                <w:szCs w:val="22"/>
                <w:lang w:val="en-US"/>
              </w:rPr>
              <w:t>U</w:t>
            </w:r>
            <w:r w:rsidRPr="005B6F57">
              <w:rPr>
                <w:color w:val="auto"/>
                <w:sz w:val="22"/>
                <w:szCs w:val="22"/>
              </w:rPr>
              <w:t>)</w:t>
            </w:r>
          </w:p>
        </w:tc>
      </w:tr>
      <w:tr w:rsidR="005B6F57" w:rsidRPr="005B6F57" w14:paraId="2F719F8B"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0344A4D4" w14:textId="77777777" w:rsidR="00A31EC6" w:rsidRPr="005B6F57" w:rsidRDefault="00A31EC6" w:rsidP="00457F12">
            <w:pPr>
              <w:pStyle w:val="affffffffffffe"/>
              <w:widowControl w:val="0"/>
              <w:rPr>
                <w:color w:val="auto"/>
                <w:sz w:val="22"/>
                <w:szCs w:val="22"/>
              </w:rPr>
            </w:pPr>
            <w:r w:rsidRPr="005B6F57">
              <w:rPr>
                <w:color w:val="auto"/>
                <w:sz w:val="22"/>
                <w:szCs w:val="22"/>
              </w:rPr>
              <w:t>Габаритные размеры без упаковки и крепежа, не более (В×Ш×Г), мм</w:t>
            </w:r>
          </w:p>
        </w:tc>
        <w:tc>
          <w:tcPr>
            <w:tcW w:w="4252" w:type="dxa"/>
            <w:tcBorders>
              <w:top w:val="single" w:sz="4" w:space="0" w:color="auto"/>
              <w:left w:val="single" w:sz="4" w:space="0" w:color="auto"/>
              <w:bottom w:val="single" w:sz="4" w:space="0" w:color="auto"/>
              <w:right w:val="single" w:sz="4" w:space="0" w:color="auto"/>
            </w:tcBorders>
            <w:vAlign w:val="center"/>
          </w:tcPr>
          <w:p w14:paraId="7B7415B4" w14:textId="77777777" w:rsidR="00A31EC6" w:rsidRPr="005B6F57" w:rsidRDefault="00A31EC6" w:rsidP="00457F12">
            <w:pPr>
              <w:pStyle w:val="affffffffffffe"/>
              <w:widowControl w:val="0"/>
              <w:rPr>
                <w:color w:val="auto"/>
                <w:sz w:val="22"/>
                <w:szCs w:val="22"/>
              </w:rPr>
            </w:pPr>
            <w:r w:rsidRPr="005B6F57">
              <w:rPr>
                <w:color w:val="auto"/>
                <w:sz w:val="22"/>
                <w:szCs w:val="22"/>
              </w:rPr>
              <w:t>88 x 450 x 508</w:t>
            </w:r>
          </w:p>
        </w:tc>
      </w:tr>
      <w:tr w:rsidR="005B6F57" w:rsidRPr="005B6F57" w14:paraId="2791AA63"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3502595C" w14:textId="77777777" w:rsidR="00A31EC6" w:rsidRPr="005B6F57" w:rsidRDefault="00A31EC6" w:rsidP="00457F12">
            <w:pPr>
              <w:pStyle w:val="affffffffffffe"/>
              <w:widowControl w:val="0"/>
              <w:rPr>
                <w:color w:val="auto"/>
                <w:sz w:val="22"/>
                <w:szCs w:val="22"/>
              </w:rPr>
            </w:pPr>
            <w:r w:rsidRPr="005B6F57">
              <w:rPr>
                <w:color w:val="auto"/>
                <w:sz w:val="22"/>
                <w:szCs w:val="22"/>
              </w:rPr>
              <w:t>Габаритные размеры в упаковке (В×Ш×Г), не более, мм</w:t>
            </w:r>
          </w:p>
        </w:tc>
        <w:tc>
          <w:tcPr>
            <w:tcW w:w="4252" w:type="dxa"/>
            <w:tcBorders>
              <w:top w:val="single" w:sz="4" w:space="0" w:color="auto"/>
              <w:left w:val="single" w:sz="4" w:space="0" w:color="auto"/>
              <w:bottom w:val="single" w:sz="4" w:space="0" w:color="auto"/>
              <w:right w:val="single" w:sz="4" w:space="0" w:color="auto"/>
            </w:tcBorders>
            <w:vAlign w:val="center"/>
          </w:tcPr>
          <w:p w14:paraId="362AEB4D" w14:textId="77777777" w:rsidR="00A31EC6" w:rsidRPr="005B6F57" w:rsidRDefault="00A31EC6" w:rsidP="00457F12">
            <w:pPr>
              <w:pStyle w:val="affffffffffffe"/>
              <w:widowControl w:val="0"/>
              <w:rPr>
                <w:color w:val="auto"/>
                <w:sz w:val="22"/>
                <w:szCs w:val="22"/>
              </w:rPr>
            </w:pPr>
            <w:r w:rsidRPr="005B6F57">
              <w:rPr>
                <w:color w:val="auto"/>
                <w:sz w:val="22"/>
                <w:szCs w:val="22"/>
              </w:rPr>
              <w:t>220 x  580 x 740</w:t>
            </w:r>
          </w:p>
        </w:tc>
      </w:tr>
      <w:tr w:rsidR="005B6F57" w:rsidRPr="005B6F57" w14:paraId="1A7A6790"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1A426166" w14:textId="77777777" w:rsidR="00A31EC6" w:rsidRPr="005B6F57" w:rsidRDefault="00A31EC6" w:rsidP="00457F12">
            <w:pPr>
              <w:pStyle w:val="affffffffffffe"/>
              <w:widowControl w:val="0"/>
              <w:rPr>
                <w:color w:val="auto"/>
                <w:sz w:val="22"/>
                <w:szCs w:val="22"/>
              </w:rPr>
            </w:pPr>
            <w:r w:rsidRPr="005B6F57">
              <w:rPr>
                <w:color w:val="auto"/>
                <w:sz w:val="22"/>
                <w:szCs w:val="22"/>
              </w:rPr>
              <w:t>Вес в упаковке, не более, кг</w:t>
            </w:r>
          </w:p>
        </w:tc>
        <w:tc>
          <w:tcPr>
            <w:tcW w:w="4252" w:type="dxa"/>
            <w:tcBorders>
              <w:top w:val="single" w:sz="4" w:space="0" w:color="auto"/>
              <w:left w:val="single" w:sz="4" w:space="0" w:color="auto"/>
              <w:bottom w:val="single" w:sz="4" w:space="0" w:color="auto"/>
              <w:right w:val="single" w:sz="4" w:space="0" w:color="auto"/>
            </w:tcBorders>
            <w:vAlign w:val="center"/>
          </w:tcPr>
          <w:p w14:paraId="7F9F39D4" w14:textId="77777777" w:rsidR="00A31EC6" w:rsidRPr="005B6F57" w:rsidRDefault="00A31EC6" w:rsidP="00457F12">
            <w:pPr>
              <w:pStyle w:val="affffffffffffe"/>
              <w:widowControl w:val="0"/>
              <w:rPr>
                <w:color w:val="auto"/>
                <w:sz w:val="22"/>
                <w:szCs w:val="22"/>
              </w:rPr>
            </w:pPr>
            <w:r w:rsidRPr="005B6F57">
              <w:rPr>
                <w:color w:val="auto"/>
                <w:sz w:val="22"/>
                <w:szCs w:val="22"/>
              </w:rPr>
              <w:t>26</w:t>
            </w:r>
          </w:p>
        </w:tc>
      </w:tr>
      <w:tr w:rsidR="005B6F57" w:rsidRPr="005B6F57" w14:paraId="0D882FFD"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64E3C85E" w14:textId="77777777" w:rsidR="00A31EC6" w:rsidRPr="005B6F57" w:rsidRDefault="00A31EC6" w:rsidP="00457F12">
            <w:pPr>
              <w:pStyle w:val="affffffffffffe"/>
              <w:widowControl w:val="0"/>
              <w:rPr>
                <w:color w:val="auto"/>
                <w:sz w:val="22"/>
                <w:szCs w:val="22"/>
              </w:rPr>
            </w:pPr>
            <w:r w:rsidRPr="005B6F57">
              <w:rPr>
                <w:color w:val="auto"/>
                <w:sz w:val="22"/>
                <w:szCs w:val="22"/>
              </w:rPr>
              <w:t>Потребляемая мощность, не более, Вт</w:t>
            </w:r>
          </w:p>
        </w:tc>
        <w:tc>
          <w:tcPr>
            <w:tcW w:w="4252" w:type="dxa"/>
            <w:tcBorders>
              <w:top w:val="single" w:sz="4" w:space="0" w:color="auto"/>
              <w:left w:val="single" w:sz="4" w:space="0" w:color="auto"/>
              <w:bottom w:val="single" w:sz="4" w:space="0" w:color="auto"/>
              <w:right w:val="single" w:sz="4" w:space="0" w:color="auto"/>
            </w:tcBorders>
            <w:vAlign w:val="center"/>
          </w:tcPr>
          <w:p w14:paraId="118A9BD0" w14:textId="77777777" w:rsidR="00A31EC6" w:rsidRPr="005B6F57" w:rsidRDefault="00A31EC6" w:rsidP="00457F12">
            <w:pPr>
              <w:pStyle w:val="affffffffffffe"/>
              <w:widowControl w:val="0"/>
              <w:rPr>
                <w:color w:val="auto"/>
                <w:sz w:val="22"/>
                <w:szCs w:val="22"/>
              </w:rPr>
            </w:pPr>
            <w:r w:rsidRPr="005B6F57">
              <w:rPr>
                <w:color w:val="auto"/>
                <w:sz w:val="22"/>
                <w:szCs w:val="22"/>
              </w:rPr>
              <w:t>800</w:t>
            </w:r>
          </w:p>
        </w:tc>
      </w:tr>
      <w:tr w:rsidR="005B6F57" w:rsidRPr="005B6F57" w14:paraId="3DCC1711"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3CA5C3F1" w14:textId="77777777" w:rsidR="00A31EC6" w:rsidRPr="005B6F57" w:rsidRDefault="00A31EC6" w:rsidP="00457F12">
            <w:pPr>
              <w:pStyle w:val="affffffffffffe"/>
              <w:widowControl w:val="0"/>
              <w:rPr>
                <w:color w:val="auto"/>
                <w:sz w:val="22"/>
                <w:szCs w:val="22"/>
              </w:rPr>
            </w:pPr>
            <w:r w:rsidRPr="005B6F57">
              <w:rPr>
                <w:color w:val="auto"/>
                <w:sz w:val="22"/>
                <w:szCs w:val="22"/>
              </w:rPr>
              <w:t>Тепловыделение, не более, Вт</w:t>
            </w:r>
          </w:p>
        </w:tc>
        <w:tc>
          <w:tcPr>
            <w:tcW w:w="4252" w:type="dxa"/>
            <w:tcBorders>
              <w:top w:val="single" w:sz="4" w:space="0" w:color="auto"/>
              <w:left w:val="single" w:sz="4" w:space="0" w:color="auto"/>
              <w:bottom w:val="single" w:sz="4" w:space="0" w:color="auto"/>
              <w:right w:val="single" w:sz="4" w:space="0" w:color="auto"/>
            </w:tcBorders>
            <w:vAlign w:val="center"/>
          </w:tcPr>
          <w:p w14:paraId="3E5AD5E2" w14:textId="77777777" w:rsidR="00A31EC6" w:rsidRPr="005B6F57" w:rsidRDefault="00A31EC6" w:rsidP="00457F12">
            <w:pPr>
              <w:pStyle w:val="affffffffffffe"/>
              <w:widowControl w:val="0"/>
              <w:rPr>
                <w:color w:val="auto"/>
                <w:sz w:val="22"/>
                <w:szCs w:val="22"/>
              </w:rPr>
            </w:pPr>
            <w:r w:rsidRPr="005B6F57">
              <w:rPr>
                <w:color w:val="auto"/>
                <w:sz w:val="22"/>
                <w:szCs w:val="22"/>
              </w:rPr>
              <w:t>205</w:t>
            </w:r>
          </w:p>
        </w:tc>
      </w:tr>
      <w:tr w:rsidR="005B6F57" w:rsidRPr="005B6F57" w14:paraId="06D52B3E"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599DCA74" w14:textId="77777777" w:rsidR="00A31EC6" w:rsidRPr="005B6F57" w:rsidRDefault="00A31EC6" w:rsidP="00457F12">
            <w:pPr>
              <w:pStyle w:val="affffffffffffe"/>
              <w:widowControl w:val="0"/>
              <w:rPr>
                <w:color w:val="auto"/>
                <w:sz w:val="22"/>
                <w:szCs w:val="22"/>
              </w:rPr>
            </w:pPr>
            <w:r w:rsidRPr="005B6F57">
              <w:rPr>
                <w:color w:val="auto"/>
                <w:sz w:val="22"/>
                <w:szCs w:val="22"/>
              </w:rPr>
              <w:t>Резервный блок питания</w:t>
            </w:r>
          </w:p>
        </w:tc>
        <w:tc>
          <w:tcPr>
            <w:tcW w:w="4252" w:type="dxa"/>
            <w:tcBorders>
              <w:top w:val="single" w:sz="4" w:space="0" w:color="auto"/>
              <w:left w:val="single" w:sz="4" w:space="0" w:color="auto"/>
              <w:bottom w:val="single" w:sz="4" w:space="0" w:color="auto"/>
              <w:right w:val="single" w:sz="4" w:space="0" w:color="auto"/>
            </w:tcBorders>
            <w:vAlign w:val="center"/>
          </w:tcPr>
          <w:p w14:paraId="156CB7D5" w14:textId="77777777" w:rsidR="00A31EC6" w:rsidRPr="005B6F57" w:rsidRDefault="00A31EC6" w:rsidP="00457F12">
            <w:pPr>
              <w:pStyle w:val="affffffffffffe"/>
              <w:widowControl w:val="0"/>
              <w:rPr>
                <w:color w:val="auto"/>
                <w:sz w:val="22"/>
                <w:szCs w:val="22"/>
              </w:rPr>
            </w:pPr>
            <w:r w:rsidRPr="005B6F57">
              <w:rPr>
                <w:color w:val="auto"/>
                <w:sz w:val="22"/>
                <w:szCs w:val="22"/>
              </w:rPr>
              <w:t>Да</w:t>
            </w:r>
          </w:p>
        </w:tc>
      </w:tr>
      <w:tr w:rsidR="00A31EC6" w:rsidRPr="005B6F57" w14:paraId="053383EC"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3AE89A3A" w14:textId="77777777" w:rsidR="00A31EC6" w:rsidRPr="005B6F57" w:rsidRDefault="00A31EC6" w:rsidP="00457F12">
            <w:pPr>
              <w:pStyle w:val="affffffffffffe"/>
              <w:widowControl w:val="0"/>
              <w:rPr>
                <w:color w:val="auto"/>
                <w:sz w:val="22"/>
                <w:szCs w:val="22"/>
              </w:rPr>
            </w:pPr>
            <w:r w:rsidRPr="005B6F57">
              <w:rPr>
                <w:color w:val="auto"/>
                <w:sz w:val="22"/>
                <w:szCs w:val="22"/>
              </w:rPr>
              <w:t>Кабель питания в комплекте</w:t>
            </w:r>
          </w:p>
        </w:tc>
        <w:tc>
          <w:tcPr>
            <w:tcW w:w="4252" w:type="dxa"/>
            <w:tcBorders>
              <w:top w:val="single" w:sz="4" w:space="0" w:color="auto"/>
              <w:left w:val="single" w:sz="4" w:space="0" w:color="auto"/>
              <w:bottom w:val="single" w:sz="4" w:space="0" w:color="auto"/>
              <w:right w:val="single" w:sz="4" w:space="0" w:color="auto"/>
            </w:tcBorders>
            <w:vAlign w:val="center"/>
          </w:tcPr>
          <w:p w14:paraId="08717F76" w14:textId="77777777" w:rsidR="00A31EC6" w:rsidRPr="005B6F57" w:rsidRDefault="00A31EC6" w:rsidP="00457F12">
            <w:pPr>
              <w:pStyle w:val="affffffffffffe"/>
              <w:widowControl w:val="0"/>
              <w:rPr>
                <w:color w:val="auto"/>
                <w:sz w:val="22"/>
                <w:szCs w:val="22"/>
              </w:rPr>
            </w:pPr>
            <w:r w:rsidRPr="005B6F57">
              <w:rPr>
                <w:color w:val="auto"/>
                <w:sz w:val="22"/>
                <w:szCs w:val="22"/>
                <w:lang w:val="en-US"/>
              </w:rPr>
              <w:t>C</w:t>
            </w:r>
            <w:r w:rsidRPr="005B6F57">
              <w:rPr>
                <w:color w:val="auto"/>
                <w:sz w:val="22"/>
                <w:szCs w:val="22"/>
              </w:rPr>
              <w:t>13-С14, длиной не менее 1 метра, 2 штуки</w:t>
            </w:r>
          </w:p>
        </w:tc>
      </w:tr>
    </w:tbl>
    <w:p w14:paraId="05FCF777" w14:textId="0E0163D6" w:rsidR="00A31EC6" w:rsidRPr="005B6F57" w:rsidRDefault="00A31EC6" w:rsidP="00457F12">
      <w:pPr>
        <w:widowControl w:val="0"/>
        <w:jc w:val="both"/>
        <w:rPr>
          <w:rFonts w:ascii="Times New Roman" w:hAnsi="Times New Roman" w:cs="Times New Roman"/>
          <w:bCs/>
        </w:rPr>
      </w:pPr>
    </w:p>
    <w:p w14:paraId="591DD19F" w14:textId="18DCA4BC" w:rsidR="007611AF" w:rsidRPr="005B6F57" w:rsidRDefault="007611AF" w:rsidP="00457F12">
      <w:pPr>
        <w:widowControl w:val="0"/>
        <w:rPr>
          <w:rFonts w:ascii="Times New Roman" w:eastAsia="Times New Roman" w:hAnsi="Times New Roman" w:cs="Times New Roman"/>
          <w:bCs/>
          <w:lang w:eastAsia="ru-RU"/>
        </w:rPr>
      </w:pPr>
      <w:r w:rsidRPr="005B6F57">
        <w:rPr>
          <w:bCs/>
        </w:rPr>
        <w:br w:type="page"/>
      </w:r>
    </w:p>
    <w:p w14:paraId="6DA55BFC" w14:textId="058EABCC" w:rsidR="007611AF" w:rsidRPr="005B6F57" w:rsidRDefault="007611AF" w:rsidP="00457F12">
      <w:pPr>
        <w:pStyle w:val="14"/>
        <w:widowControl w:val="0"/>
        <w:ind w:firstLine="567"/>
        <w:contextualSpacing/>
        <w:jc w:val="right"/>
        <w:rPr>
          <w:sz w:val="22"/>
          <w:szCs w:val="22"/>
        </w:rPr>
      </w:pPr>
      <w:r w:rsidRPr="005B6F57">
        <w:rPr>
          <w:sz w:val="22"/>
          <w:szCs w:val="22"/>
        </w:rPr>
        <w:lastRenderedPageBreak/>
        <w:t>Приложение №2-6 к Требованиям</w:t>
      </w:r>
    </w:p>
    <w:p w14:paraId="7BC6C1F6" w14:textId="77777777" w:rsidR="007611AF" w:rsidRPr="005B6F57" w:rsidRDefault="007611AF" w:rsidP="00457F12">
      <w:pPr>
        <w:pStyle w:val="14"/>
        <w:widowControl w:val="0"/>
        <w:jc w:val="center"/>
        <w:rPr>
          <w:b/>
          <w:sz w:val="22"/>
          <w:szCs w:val="22"/>
        </w:rPr>
      </w:pPr>
      <w:r w:rsidRPr="005B6F57">
        <w:rPr>
          <w:b/>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130BFE78" w14:textId="77777777" w:rsidR="007611AF" w:rsidRPr="005B6F57" w:rsidRDefault="007611AF" w:rsidP="00457F12">
      <w:pPr>
        <w:pStyle w:val="14"/>
        <w:widowControl w:val="0"/>
        <w:jc w:val="center"/>
        <w:rPr>
          <w:b/>
          <w:sz w:val="22"/>
          <w:szCs w:val="22"/>
        </w:rPr>
      </w:pPr>
    </w:p>
    <w:p w14:paraId="4E2DFE0F" w14:textId="4E7852F7" w:rsidR="007611AF" w:rsidRPr="005B6F57" w:rsidRDefault="007611AF" w:rsidP="00457F12">
      <w:pPr>
        <w:pStyle w:val="14"/>
        <w:widowControl w:val="0"/>
        <w:contextualSpacing/>
        <w:jc w:val="center"/>
        <w:rPr>
          <w:b/>
          <w:sz w:val="22"/>
          <w:szCs w:val="22"/>
        </w:rPr>
      </w:pPr>
      <w:r w:rsidRPr="005B6F57">
        <w:rPr>
          <w:b/>
          <w:sz w:val="22"/>
          <w:szCs w:val="22"/>
        </w:rPr>
        <w:t xml:space="preserve">Требования к средству криптографической защиты информации (СКЗИ) [ET1020] ESMART </w:t>
      </w:r>
      <w:proofErr w:type="spellStart"/>
      <w:r w:rsidRPr="005B6F57">
        <w:rPr>
          <w:b/>
          <w:sz w:val="22"/>
          <w:szCs w:val="22"/>
        </w:rPr>
        <w:t>Token</w:t>
      </w:r>
      <w:proofErr w:type="spellEnd"/>
      <w:r w:rsidRPr="005B6F57">
        <w:rPr>
          <w:b/>
          <w:sz w:val="22"/>
          <w:szCs w:val="22"/>
        </w:rPr>
        <w:t xml:space="preserve"> ГОСТ </w:t>
      </w:r>
      <w:proofErr w:type="spellStart"/>
      <w:r w:rsidRPr="005B6F57">
        <w:rPr>
          <w:b/>
          <w:sz w:val="22"/>
          <w:szCs w:val="22"/>
        </w:rPr>
        <w:t>Metal</w:t>
      </w:r>
      <w:proofErr w:type="spellEnd"/>
      <w:r w:rsidRPr="005B6F57">
        <w:rPr>
          <w:b/>
          <w:sz w:val="22"/>
          <w:szCs w:val="22"/>
        </w:rPr>
        <w:t xml:space="preserve"> </w:t>
      </w:r>
      <w:proofErr w:type="spellStart"/>
      <w:r w:rsidRPr="005B6F57">
        <w:rPr>
          <w:b/>
          <w:sz w:val="22"/>
          <w:szCs w:val="22"/>
        </w:rPr>
        <w:t>Gold</w:t>
      </w:r>
      <w:proofErr w:type="spellEnd"/>
      <w:r w:rsidRPr="005B6F57">
        <w:rPr>
          <w:b/>
          <w:sz w:val="22"/>
          <w:szCs w:val="22"/>
        </w:rPr>
        <w:t xml:space="preserve"> </w:t>
      </w:r>
      <w:r w:rsidR="00FE7D56" w:rsidRPr="005B6F57">
        <w:rPr>
          <w:b/>
          <w:sz w:val="22"/>
          <w:szCs w:val="22"/>
        </w:rPr>
        <w:t>(ИЛИ ЭКВИВАЛЕНТ)</w:t>
      </w:r>
    </w:p>
    <w:p w14:paraId="0947E4E4" w14:textId="36266262" w:rsidR="007611AF" w:rsidRPr="005B6F57" w:rsidRDefault="00622536" w:rsidP="00622536">
      <w:pPr>
        <w:pStyle w:val="14"/>
        <w:widowControl w:val="0"/>
        <w:spacing w:before="120"/>
        <w:ind w:firstLine="567"/>
        <w:jc w:val="both"/>
        <w:rPr>
          <w:b/>
          <w:sz w:val="22"/>
          <w:szCs w:val="22"/>
        </w:rPr>
      </w:pPr>
      <w:r w:rsidRPr="005B6F57">
        <w:rPr>
          <w:b/>
          <w:sz w:val="22"/>
          <w:szCs w:val="22"/>
        </w:rPr>
        <w:t xml:space="preserve">1. </w:t>
      </w:r>
      <w:r w:rsidR="007611AF" w:rsidRPr="005B6F57">
        <w:rPr>
          <w:b/>
          <w:sz w:val="22"/>
          <w:szCs w:val="22"/>
        </w:rPr>
        <w:t>Общие функциональные требования</w:t>
      </w:r>
    </w:p>
    <w:p w14:paraId="16E50644" w14:textId="1E4B9236" w:rsidR="007611AF" w:rsidRPr="005B6F57" w:rsidRDefault="00622536" w:rsidP="00622536">
      <w:pPr>
        <w:pStyle w:val="14"/>
        <w:widowControl w:val="0"/>
        <w:ind w:firstLine="567"/>
        <w:contextualSpacing/>
        <w:jc w:val="both"/>
        <w:rPr>
          <w:sz w:val="22"/>
          <w:szCs w:val="22"/>
        </w:rPr>
      </w:pPr>
      <w:r w:rsidRPr="005B6F57">
        <w:rPr>
          <w:sz w:val="22"/>
          <w:szCs w:val="22"/>
        </w:rPr>
        <w:t xml:space="preserve">1.1. </w:t>
      </w:r>
      <w:r w:rsidR="007611AF" w:rsidRPr="005B6F57">
        <w:rPr>
          <w:sz w:val="22"/>
          <w:szCs w:val="22"/>
        </w:rPr>
        <w:t>СКЗИ должно обеспечивать реализацию шифрования с использованием российских криптографических алгоритмов.</w:t>
      </w:r>
    </w:p>
    <w:p w14:paraId="6B2E15EC" w14:textId="6D60B67B" w:rsidR="007611AF" w:rsidRPr="005B6F57" w:rsidRDefault="00622536" w:rsidP="00622536">
      <w:pPr>
        <w:pStyle w:val="14"/>
        <w:widowControl w:val="0"/>
        <w:ind w:firstLine="567"/>
        <w:contextualSpacing/>
        <w:jc w:val="both"/>
        <w:rPr>
          <w:sz w:val="22"/>
          <w:szCs w:val="22"/>
        </w:rPr>
      </w:pPr>
      <w:r w:rsidRPr="005B6F57">
        <w:rPr>
          <w:sz w:val="22"/>
          <w:szCs w:val="22"/>
        </w:rPr>
        <w:t xml:space="preserve">1.2. </w:t>
      </w:r>
      <w:r w:rsidR="007611AF" w:rsidRPr="005B6F57">
        <w:rPr>
          <w:sz w:val="22"/>
          <w:szCs w:val="22"/>
        </w:rPr>
        <w:t>СКЗИ должно использовать в работе ГОСТ 28147-1989, ГОСТ Р 34.10-2012, ГОСТ Р 34.11-2012, ГОСТ Р 34.12-2015, ГОСТ Р 34.13-2015.</w:t>
      </w:r>
    </w:p>
    <w:p w14:paraId="620BF9EA" w14:textId="6066978D" w:rsidR="007611AF" w:rsidRPr="005B6F57" w:rsidRDefault="00622536" w:rsidP="00622536">
      <w:pPr>
        <w:pStyle w:val="14"/>
        <w:widowControl w:val="0"/>
        <w:ind w:firstLine="567"/>
        <w:contextualSpacing/>
        <w:jc w:val="both"/>
        <w:rPr>
          <w:sz w:val="22"/>
          <w:szCs w:val="22"/>
        </w:rPr>
      </w:pPr>
      <w:r w:rsidRPr="005B6F57">
        <w:rPr>
          <w:sz w:val="22"/>
          <w:szCs w:val="22"/>
        </w:rPr>
        <w:t xml:space="preserve">1.3. </w:t>
      </w:r>
      <w:r w:rsidR="007611AF" w:rsidRPr="005B6F57">
        <w:rPr>
          <w:sz w:val="22"/>
          <w:szCs w:val="22"/>
        </w:rPr>
        <w:t>СКЗИ должно иметь сертификаты ФСБ России на соответствие требованиям к шифровальным (криптографическим) средствам класса КС1/КС2/КС3, требованиям к средствам электронной подписи, утвержденным приказом ФСБ России №796, и может использоваться для криптографической защиты информации, не содержащей сведений, составляющих государственную тайну.</w:t>
      </w:r>
    </w:p>
    <w:p w14:paraId="007F7787" w14:textId="3249EBEB" w:rsidR="007611AF" w:rsidRPr="005B6F57" w:rsidRDefault="00622536" w:rsidP="00622536">
      <w:pPr>
        <w:pStyle w:val="14"/>
        <w:widowControl w:val="0"/>
        <w:spacing w:before="120"/>
        <w:ind w:firstLine="567"/>
        <w:jc w:val="both"/>
        <w:rPr>
          <w:b/>
          <w:sz w:val="22"/>
          <w:szCs w:val="22"/>
        </w:rPr>
      </w:pPr>
      <w:r w:rsidRPr="005B6F57">
        <w:rPr>
          <w:b/>
          <w:sz w:val="22"/>
          <w:szCs w:val="22"/>
        </w:rPr>
        <w:t xml:space="preserve">2. </w:t>
      </w:r>
      <w:r w:rsidR="007611AF" w:rsidRPr="005B6F57">
        <w:rPr>
          <w:b/>
          <w:sz w:val="22"/>
          <w:szCs w:val="22"/>
        </w:rPr>
        <w:t>Технические требования к СКЗИ</w:t>
      </w:r>
    </w:p>
    <w:p w14:paraId="351930A3" w14:textId="77777777" w:rsidR="007611AF" w:rsidRPr="005B6F57" w:rsidRDefault="007611AF" w:rsidP="00622536">
      <w:pPr>
        <w:pStyle w:val="14"/>
        <w:widowControl w:val="0"/>
        <w:ind w:firstLine="567"/>
        <w:contextualSpacing/>
        <w:jc w:val="both"/>
        <w:rPr>
          <w:sz w:val="22"/>
          <w:szCs w:val="22"/>
        </w:rPr>
      </w:pPr>
      <w:r w:rsidRPr="005B6F57">
        <w:rPr>
          <w:sz w:val="22"/>
          <w:szCs w:val="22"/>
        </w:rPr>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5240"/>
        <w:gridCol w:w="5528"/>
      </w:tblGrid>
      <w:tr w:rsidR="005B6F57" w:rsidRPr="005B6F57" w14:paraId="37C4F29C" w14:textId="77777777" w:rsidTr="00622536">
        <w:trPr>
          <w:tblHeader/>
        </w:trPr>
        <w:tc>
          <w:tcPr>
            <w:tcW w:w="5240" w:type="dxa"/>
            <w:tcBorders>
              <w:top w:val="single" w:sz="4" w:space="0" w:color="auto"/>
              <w:left w:val="single" w:sz="4" w:space="0" w:color="auto"/>
              <w:bottom w:val="single" w:sz="4" w:space="0" w:color="auto"/>
              <w:right w:val="single" w:sz="4" w:space="0" w:color="auto"/>
            </w:tcBorders>
            <w:vAlign w:val="center"/>
            <w:hideMark/>
          </w:tcPr>
          <w:p w14:paraId="226BB8B5" w14:textId="77777777" w:rsidR="007611AF" w:rsidRPr="005B6F57" w:rsidRDefault="007611AF" w:rsidP="00457F12">
            <w:pPr>
              <w:widowControl w:val="0"/>
              <w:jc w:val="center"/>
              <w:rPr>
                <w:rFonts w:ascii="Times New Roman" w:hAnsi="Times New Roman" w:cs="Times New Roman"/>
                <w:b/>
              </w:rPr>
            </w:pPr>
            <w:r w:rsidRPr="005B6F57">
              <w:rPr>
                <w:rFonts w:ascii="Times New Roman" w:hAnsi="Times New Roman" w:cs="Times New Roman"/>
                <w:b/>
              </w:rPr>
              <w:t>Параметр</w:t>
            </w:r>
          </w:p>
        </w:tc>
        <w:tc>
          <w:tcPr>
            <w:tcW w:w="5528" w:type="dxa"/>
            <w:tcBorders>
              <w:top w:val="single" w:sz="4" w:space="0" w:color="auto"/>
              <w:left w:val="single" w:sz="4" w:space="0" w:color="auto"/>
              <w:bottom w:val="single" w:sz="4" w:space="0" w:color="auto"/>
              <w:right w:val="single" w:sz="4" w:space="0" w:color="auto"/>
            </w:tcBorders>
            <w:vAlign w:val="center"/>
            <w:hideMark/>
          </w:tcPr>
          <w:p w14:paraId="1999AE6B" w14:textId="77777777" w:rsidR="007611AF" w:rsidRPr="005B6F57" w:rsidRDefault="007611AF" w:rsidP="00457F12">
            <w:pPr>
              <w:widowControl w:val="0"/>
              <w:jc w:val="center"/>
              <w:rPr>
                <w:rFonts w:ascii="Times New Roman" w:hAnsi="Times New Roman" w:cs="Times New Roman"/>
                <w:b/>
              </w:rPr>
            </w:pPr>
            <w:r w:rsidRPr="005B6F57">
              <w:rPr>
                <w:rFonts w:ascii="Times New Roman" w:hAnsi="Times New Roman" w:cs="Times New Roman"/>
                <w:b/>
              </w:rPr>
              <w:t>Значение</w:t>
            </w:r>
          </w:p>
        </w:tc>
      </w:tr>
      <w:tr w:rsidR="005B6F57" w:rsidRPr="005B6F57" w14:paraId="0140281E"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199C218E" w14:textId="77777777" w:rsidR="007611AF" w:rsidRPr="005B6F57" w:rsidRDefault="007611AF" w:rsidP="00457F12">
            <w:pPr>
              <w:pStyle w:val="affffffffffffe"/>
              <w:widowControl w:val="0"/>
              <w:rPr>
                <w:color w:val="auto"/>
                <w:sz w:val="22"/>
                <w:szCs w:val="22"/>
              </w:rPr>
            </w:pPr>
            <w:r w:rsidRPr="005B6F57">
              <w:rPr>
                <w:color w:val="auto"/>
                <w:sz w:val="22"/>
                <w:szCs w:val="22"/>
              </w:rPr>
              <w:t>Форм-фактор</w:t>
            </w:r>
          </w:p>
        </w:tc>
        <w:tc>
          <w:tcPr>
            <w:tcW w:w="5528" w:type="dxa"/>
            <w:tcBorders>
              <w:top w:val="single" w:sz="4" w:space="0" w:color="auto"/>
              <w:left w:val="single" w:sz="4" w:space="0" w:color="auto"/>
              <w:bottom w:val="single" w:sz="4" w:space="0" w:color="auto"/>
              <w:right w:val="single" w:sz="4" w:space="0" w:color="auto"/>
            </w:tcBorders>
            <w:vAlign w:val="center"/>
          </w:tcPr>
          <w:p w14:paraId="15BFFC56" w14:textId="77777777" w:rsidR="007611AF" w:rsidRPr="005B6F57" w:rsidRDefault="007611AF" w:rsidP="00457F12">
            <w:pPr>
              <w:pStyle w:val="affffffffffffe"/>
              <w:widowControl w:val="0"/>
              <w:rPr>
                <w:color w:val="auto"/>
                <w:sz w:val="22"/>
                <w:szCs w:val="22"/>
              </w:rPr>
            </w:pPr>
            <w:r w:rsidRPr="005B6F57">
              <w:rPr>
                <w:color w:val="auto"/>
                <w:sz w:val="22"/>
                <w:szCs w:val="22"/>
                <w:lang w:val="en-US"/>
              </w:rPr>
              <w:t>USB-</w:t>
            </w:r>
            <w:proofErr w:type="spellStart"/>
            <w:r w:rsidRPr="005B6F57">
              <w:rPr>
                <w:color w:val="auto"/>
                <w:sz w:val="22"/>
                <w:szCs w:val="22"/>
              </w:rPr>
              <w:t>токен</w:t>
            </w:r>
            <w:proofErr w:type="spellEnd"/>
          </w:p>
        </w:tc>
      </w:tr>
      <w:tr w:rsidR="005B6F57" w:rsidRPr="005B6F57" w14:paraId="22AC434C"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154FB535" w14:textId="77777777" w:rsidR="007611AF" w:rsidRPr="005B6F57" w:rsidRDefault="007611AF" w:rsidP="00457F12">
            <w:pPr>
              <w:pStyle w:val="affffffffffffe"/>
              <w:widowControl w:val="0"/>
              <w:rPr>
                <w:color w:val="auto"/>
                <w:sz w:val="22"/>
                <w:szCs w:val="22"/>
              </w:rPr>
            </w:pPr>
            <w:r w:rsidRPr="005B6F57">
              <w:rPr>
                <w:color w:val="auto"/>
                <w:sz w:val="22"/>
                <w:szCs w:val="22"/>
              </w:rPr>
              <w:t>Подключение</w:t>
            </w:r>
          </w:p>
        </w:tc>
        <w:tc>
          <w:tcPr>
            <w:tcW w:w="5528" w:type="dxa"/>
            <w:tcBorders>
              <w:top w:val="single" w:sz="4" w:space="0" w:color="auto"/>
              <w:left w:val="single" w:sz="4" w:space="0" w:color="auto"/>
              <w:bottom w:val="single" w:sz="4" w:space="0" w:color="auto"/>
              <w:right w:val="single" w:sz="4" w:space="0" w:color="auto"/>
            </w:tcBorders>
            <w:vAlign w:val="center"/>
          </w:tcPr>
          <w:p w14:paraId="2DE76F79"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 xml:space="preserve">USB </w:t>
            </w:r>
            <w:proofErr w:type="spellStart"/>
            <w:r w:rsidRPr="005B6F57">
              <w:rPr>
                <w:color w:val="auto"/>
                <w:sz w:val="22"/>
                <w:szCs w:val="22"/>
                <w:lang w:val="en-US"/>
              </w:rPr>
              <w:t>plug&amp;play</w:t>
            </w:r>
            <w:proofErr w:type="spellEnd"/>
          </w:p>
        </w:tc>
      </w:tr>
      <w:tr w:rsidR="005B6F57" w:rsidRPr="005B6F57" w14:paraId="68FC0E6C"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459E7DA2" w14:textId="77777777" w:rsidR="007611AF" w:rsidRPr="005B6F57" w:rsidRDefault="007611AF" w:rsidP="00457F12">
            <w:pPr>
              <w:pStyle w:val="affffffffffffe"/>
              <w:widowControl w:val="0"/>
              <w:rPr>
                <w:color w:val="auto"/>
                <w:sz w:val="22"/>
                <w:szCs w:val="22"/>
              </w:rPr>
            </w:pPr>
            <w:r w:rsidRPr="005B6F57">
              <w:rPr>
                <w:color w:val="auto"/>
                <w:sz w:val="22"/>
                <w:szCs w:val="22"/>
              </w:rPr>
              <w:t>Интерфейс</w:t>
            </w:r>
          </w:p>
        </w:tc>
        <w:tc>
          <w:tcPr>
            <w:tcW w:w="5528" w:type="dxa"/>
            <w:tcBorders>
              <w:top w:val="single" w:sz="4" w:space="0" w:color="auto"/>
              <w:left w:val="single" w:sz="4" w:space="0" w:color="auto"/>
              <w:bottom w:val="single" w:sz="4" w:space="0" w:color="auto"/>
              <w:right w:val="single" w:sz="4" w:space="0" w:color="auto"/>
            </w:tcBorders>
            <w:vAlign w:val="center"/>
          </w:tcPr>
          <w:p w14:paraId="6C4688D4"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USB 2.0 full speed</w:t>
            </w:r>
          </w:p>
        </w:tc>
      </w:tr>
      <w:tr w:rsidR="005B6F57" w:rsidRPr="005B6F57" w14:paraId="00111A5C"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28C2242C" w14:textId="77777777" w:rsidR="007611AF" w:rsidRPr="005B6F57" w:rsidRDefault="007611AF" w:rsidP="00457F12">
            <w:pPr>
              <w:pStyle w:val="affffffffffffe"/>
              <w:widowControl w:val="0"/>
              <w:rPr>
                <w:color w:val="auto"/>
                <w:sz w:val="22"/>
                <w:szCs w:val="22"/>
              </w:rPr>
            </w:pPr>
            <w:r w:rsidRPr="005B6F57">
              <w:rPr>
                <w:color w:val="auto"/>
                <w:sz w:val="22"/>
                <w:szCs w:val="22"/>
              </w:rPr>
              <w:t xml:space="preserve">Объем защищенной памяти, не менее, </w:t>
            </w:r>
            <w:proofErr w:type="spellStart"/>
            <w:r w:rsidRPr="005B6F57">
              <w:rPr>
                <w:color w:val="auto"/>
                <w:sz w:val="22"/>
                <w:szCs w:val="22"/>
              </w:rPr>
              <w:t>КБайт</w:t>
            </w:r>
            <w:proofErr w:type="spellEnd"/>
          </w:p>
        </w:tc>
        <w:tc>
          <w:tcPr>
            <w:tcW w:w="5528" w:type="dxa"/>
            <w:tcBorders>
              <w:top w:val="single" w:sz="4" w:space="0" w:color="auto"/>
              <w:left w:val="single" w:sz="4" w:space="0" w:color="auto"/>
              <w:bottom w:val="single" w:sz="4" w:space="0" w:color="auto"/>
              <w:right w:val="single" w:sz="4" w:space="0" w:color="auto"/>
            </w:tcBorders>
            <w:vAlign w:val="center"/>
          </w:tcPr>
          <w:p w14:paraId="3AF264C8" w14:textId="77777777" w:rsidR="007611AF" w:rsidRPr="005B6F57" w:rsidRDefault="007611AF" w:rsidP="00457F12">
            <w:pPr>
              <w:pStyle w:val="affffffffffffe"/>
              <w:widowControl w:val="0"/>
              <w:rPr>
                <w:color w:val="auto"/>
                <w:sz w:val="22"/>
                <w:szCs w:val="22"/>
              </w:rPr>
            </w:pPr>
            <w:r w:rsidRPr="005B6F57">
              <w:rPr>
                <w:color w:val="auto"/>
                <w:sz w:val="22"/>
                <w:szCs w:val="22"/>
              </w:rPr>
              <w:t>72</w:t>
            </w:r>
          </w:p>
        </w:tc>
      </w:tr>
      <w:tr w:rsidR="005B6F57" w:rsidRPr="005B6F57" w14:paraId="6D32D82F"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2B2CFCC3" w14:textId="77777777" w:rsidR="007611AF" w:rsidRPr="005B6F57" w:rsidRDefault="007611AF" w:rsidP="00457F12">
            <w:pPr>
              <w:pStyle w:val="affffffffffffe"/>
              <w:widowControl w:val="0"/>
              <w:rPr>
                <w:color w:val="auto"/>
                <w:sz w:val="22"/>
                <w:szCs w:val="22"/>
              </w:rPr>
            </w:pPr>
            <w:proofErr w:type="spellStart"/>
            <w:r w:rsidRPr="005B6F57">
              <w:rPr>
                <w:color w:val="auto"/>
                <w:sz w:val="22"/>
                <w:szCs w:val="22"/>
              </w:rPr>
              <w:t>Аппаратно</w:t>
            </w:r>
            <w:proofErr w:type="spellEnd"/>
            <w:r w:rsidRPr="005B6F57">
              <w:rPr>
                <w:color w:val="auto"/>
                <w:sz w:val="22"/>
                <w:szCs w:val="22"/>
              </w:rPr>
              <w:t xml:space="preserve"> реализованные алгоритмы</w:t>
            </w:r>
          </w:p>
        </w:tc>
        <w:tc>
          <w:tcPr>
            <w:tcW w:w="5528" w:type="dxa"/>
            <w:tcBorders>
              <w:top w:val="single" w:sz="4" w:space="0" w:color="auto"/>
              <w:left w:val="single" w:sz="4" w:space="0" w:color="auto"/>
              <w:bottom w:val="single" w:sz="4" w:space="0" w:color="auto"/>
              <w:right w:val="single" w:sz="4" w:space="0" w:color="auto"/>
            </w:tcBorders>
            <w:vAlign w:val="center"/>
          </w:tcPr>
          <w:p w14:paraId="77E9874D" w14:textId="77777777" w:rsidR="007611AF" w:rsidRPr="005B6F57" w:rsidRDefault="007611AF" w:rsidP="00457F12">
            <w:pPr>
              <w:pStyle w:val="affffffffffffe"/>
              <w:widowControl w:val="0"/>
              <w:rPr>
                <w:color w:val="auto"/>
                <w:sz w:val="22"/>
                <w:szCs w:val="22"/>
              </w:rPr>
            </w:pPr>
            <w:r w:rsidRPr="005B6F57">
              <w:rPr>
                <w:color w:val="auto"/>
                <w:sz w:val="22"/>
                <w:szCs w:val="22"/>
              </w:rPr>
              <w:t>Алгоритмы вычисления/проверки электронной подписи:</w:t>
            </w:r>
          </w:p>
          <w:p w14:paraId="54F880DE" w14:textId="77777777" w:rsidR="007611AF" w:rsidRPr="005B6F57" w:rsidRDefault="007611AF" w:rsidP="00457F12">
            <w:pPr>
              <w:pStyle w:val="affffffffffffe"/>
              <w:widowControl w:val="0"/>
              <w:rPr>
                <w:color w:val="auto"/>
                <w:sz w:val="22"/>
                <w:szCs w:val="22"/>
              </w:rPr>
            </w:pPr>
            <w:r w:rsidRPr="005B6F57">
              <w:rPr>
                <w:color w:val="auto"/>
                <w:sz w:val="22"/>
                <w:szCs w:val="22"/>
              </w:rPr>
              <w:t>ГОСТ Р 34.10-2012 / ГОСТ Р 34.10-2018</w:t>
            </w:r>
          </w:p>
          <w:p w14:paraId="5C74B411" w14:textId="77777777" w:rsidR="007611AF" w:rsidRPr="005B6F57" w:rsidRDefault="007611AF" w:rsidP="00457F12">
            <w:pPr>
              <w:pStyle w:val="affffffffffffe"/>
              <w:widowControl w:val="0"/>
              <w:rPr>
                <w:color w:val="auto"/>
                <w:sz w:val="22"/>
                <w:szCs w:val="22"/>
              </w:rPr>
            </w:pPr>
            <w:r w:rsidRPr="005B6F57">
              <w:rPr>
                <w:color w:val="auto"/>
                <w:sz w:val="22"/>
                <w:szCs w:val="22"/>
              </w:rPr>
              <w:t>RSA-1024, RSA-2048 (импорт), ECDSA-256</w:t>
            </w:r>
          </w:p>
          <w:p w14:paraId="042CCDD7" w14:textId="77777777" w:rsidR="007611AF" w:rsidRPr="005B6F57" w:rsidRDefault="007611AF" w:rsidP="00457F12">
            <w:pPr>
              <w:pStyle w:val="affffffffffffe"/>
              <w:widowControl w:val="0"/>
              <w:rPr>
                <w:color w:val="auto"/>
                <w:sz w:val="22"/>
                <w:szCs w:val="22"/>
              </w:rPr>
            </w:pPr>
          </w:p>
          <w:p w14:paraId="45E16688" w14:textId="77777777" w:rsidR="007611AF" w:rsidRPr="005B6F57" w:rsidRDefault="007611AF" w:rsidP="00457F12">
            <w:pPr>
              <w:pStyle w:val="affffffffffffe"/>
              <w:widowControl w:val="0"/>
              <w:rPr>
                <w:color w:val="auto"/>
                <w:sz w:val="22"/>
                <w:szCs w:val="22"/>
              </w:rPr>
            </w:pPr>
            <w:r w:rsidRPr="005B6F57">
              <w:rPr>
                <w:color w:val="auto"/>
                <w:sz w:val="22"/>
                <w:szCs w:val="22"/>
              </w:rPr>
              <w:t>Алгоритмы шифрования:</w:t>
            </w:r>
          </w:p>
          <w:p w14:paraId="7327366F" w14:textId="77777777" w:rsidR="007611AF" w:rsidRPr="005B6F57" w:rsidRDefault="007611AF" w:rsidP="00457F12">
            <w:pPr>
              <w:pStyle w:val="affffffffffffe"/>
              <w:widowControl w:val="0"/>
              <w:rPr>
                <w:color w:val="auto"/>
                <w:sz w:val="22"/>
                <w:szCs w:val="22"/>
              </w:rPr>
            </w:pPr>
            <w:r w:rsidRPr="005B6F57">
              <w:rPr>
                <w:color w:val="auto"/>
                <w:sz w:val="22"/>
                <w:szCs w:val="22"/>
              </w:rPr>
              <w:t>ГОСТ 28147-89 / ГОСТ Р 34.12-2015</w:t>
            </w:r>
          </w:p>
          <w:p w14:paraId="42604805"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DES, Triple DES, AES-128, AES-192, AES-256</w:t>
            </w:r>
          </w:p>
          <w:p w14:paraId="02B7BFDC" w14:textId="77777777" w:rsidR="007611AF" w:rsidRPr="005B6F57" w:rsidRDefault="007611AF" w:rsidP="00457F12">
            <w:pPr>
              <w:pStyle w:val="affffffffffffe"/>
              <w:widowControl w:val="0"/>
              <w:rPr>
                <w:color w:val="auto"/>
                <w:sz w:val="22"/>
                <w:szCs w:val="22"/>
                <w:lang w:val="en-US"/>
              </w:rPr>
            </w:pPr>
          </w:p>
          <w:p w14:paraId="5E481ECE" w14:textId="77777777" w:rsidR="007611AF" w:rsidRPr="005B6F57" w:rsidRDefault="007611AF" w:rsidP="00457F12">
            <w:pPr>
              <w:pStyle w:val="affffffffffffe"/>
              <w:widowControl w:val="0"/>
              <w:rPr>
                <w:color w:val="auto"/>
                <w:sz w:val="22"/>
                <w:szCs w:val="22"/>
              </w:rPr>
            </w:pPr>
            <w:r w:rsidRPr="005B6F57">
              <w:rPr>
                <w:color w:val="auto"/>
                <w:sz w:val="22"/>
                <w:szCs w:val="22"/>
              </w:rPr>
              <w:t>Алгоритмы хеширования:</w:t>
            </w:r>
          </w:p>
          <w:p w14:paraId="0FD2B469" w14:textId="77777777" w:rsidR="007611AF" w:rsidRPr="005B6F57" w:rsidRDefault="007611AF" w:rsidP="00457F12">
            <w:pPr>
              <w:pStyle w:val="affffffffffffe"/>
              <w:widowControl w:val="0"/>
              <w:rPr>
                <w:color w:val="auto"/>
                <w:sz w:val="22"/>
                <w:szCs w:val="22"/>
              </w:rPr>
            </w:pPr>
            <w:r w:rsidRPr="005B6F57">
              <w:rPr>
                <w:color w:val="auto"/>
                <w:sz w:val="22"/>
                <w:szCs w:val="22"/>
              </w:rPr>
              <w:t>ГОСТ Р 34.11-2012 / ГОСТ Р 34.11-2018</w:t>
            </w:r>
          </w:p>
          <w:p w14:paraId="215FD605"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SHA-1, SHA-256, SHA-224, SHA-384, SHA-512</w:t>
            </w:r>
          </w:p>
          <w:p w14:paraId="74A2484B" w14:textId="77777777" w:rsidR="007611AF" w:rsidRPr="005B6F57" w:rsidRDefault="007611AF" w:rsidP="00457F12">
            <w:pPr>
              <w:pStyle w:val="affffffffffffe"/>
              <w:widowControl w:val="0"/>
              <w:rPr>
                <w:color w:val="auto"/>
                <w:sz w:val="22"/>
                <w:szCs w:val="22"/>
                <w:lang w:val="en-US"/>
              </w:rPr>
            </w:pPr>
          </w:p>
          <w:p w14:paraId="10BC5438" w14:textId="77777777" w:rsidR="007611AF" w:rsidRPr="005B6F57" w:rsidRDefault="007611AF" w:rsidP="00457F12">
            <w:pPr>
              <w:pStyle w:val="affffffffffffe"/>
              <w:widowControl w:val="0"/>
              <w:rPr>
                <w:color w:val="auto"/>
                <w:sz w:val="22"/>
                <w:szCs w:val="22"/>
                <w:lang w:val="en-US"/>
              </w:rPr>
            </w:pPr>
            <w:r w:rsidRPr="005B6F57">
              <w:rPr>
                <w:color w:val="auto"/>
                <w:sz w:val="22"/>
                <w:szCs w:val="22"/>
              </w:rPr>
              <w:t>Выработка</w:t>
            </w:r>
            <w:r w:rsidRPr="005B6F57">
              <w:rPr>
                <w:color w:val="auto"/>
                <w:sz w:val="22"/>
                <w:szCs w:val="22"/>
                <w:lang w:val="en-US"/>
              </w:rPr>
              <w:t xml:space="preserve"> </w:t>
            </w:r>
            <w:r w:rsidRPr="005B6F57">
              <w:rPr>
                <w:color w:val="auto"/>
                <w:sz w:val="22"/>
                <w:szCs w:val="22"/>
              </w:rPr>
              <w:t>сессионных</w:t>
            </w:r>
            <w:r w:rsidRPr="005B6F57">
              <w:rPr>
                <w:color w:val="auto"/>
                <w:sz w:val="22"/>
                <w:szCs w:val="22"/>
                <w:lang w:val="en-US"/>
              </w:rPr>
              <w:t xml:space="preserve"> </w:t>
            </w:r>
            <w:r w:rsidRPr="005B6F57">
              <w:rPr>
                <w:color w:val="auto"/>
                <w:sz w:val="22"/>
                <w:szCs w:val="22"/>
              </w:rPr>
              <w:t>ключей</w:t>
            </w:r>
            <w:r w:rsidRPr="005B6F57">
              <w:rPr>
                <w:color w:val="auto"/>
                <w:sz w:val="22"/>
                <w:szCs w:val="22"/>
                <w:lang w:val="en-US"/>
              </w:rPr>
              <w:t>:</w:t>
            </w:r>
          </w:p>
          <w:p w14:paraId="23F79C45"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VKO GOST R 34.10-2001 (RFC4357), VKO GOST R 34.10-2012</w:t>
            </w:r>
          </w:p>
        </w:tc>
      </w:tr>
      <w:tr w:rsidR="005B6F57" w:rsidRPr="005B6F57" w14:paraId="5833EF3A"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529C6A1A" w14:textId="77777777" w:rsidR="007611AF" w:rsidRPr="005B6F57" w:rsidRDefault="007611AF" w:rsidP="00457F12">
            <w:pPr>
              <w:pStyle w:val="affffffffffffe"/>
              <w:widowControl w:val="0"/>
              <w:rPr>
                <w:color w:val="auto"/>
                <w:sz w:val="22"/>
                <w:szCs w:val="22"/>
              </w:rPr>
            </w:pPr>
            <w:r w:rsidRPr="005B6F57">
              <w:rPr>
                <w:color w:val="auto"/>
                <w:sz w:val="22"/>
                <w:szCs w:val="22"/>
              </w:rPr>
              <w:t>Аппаратный генератор случайных чисел</w:t>
            </w:r>
          </w:p>
        </w:tc>
        <w:tc>
          <w:tcPr>
            <w:tcW w:w="5528" w:type="dxa"/>
            <w:tcBorders>
              <w:top w:val="single" w:sz="4" w:space="0" w:color="auto"/>
              <w:left w:val="single" w:sz="4" w:space="0" w:color="auto"/>
              <w:bottom w:val="single" w:sz="4" w:space="0" w:color="auto"/>
              <w:right w:val="single" w:sz="4" w:space="0" w:color="auto"/>
            </w:tcBorders>
            <w:vAlign w:val="center"/>
          </w:tcPr>
          <w:p w14:paraId="559F37FE" w14:textId="77777777" w:rsidR="007611AF" w:rsidRPr="005B6F57" w:rsidRDefault="007611AF" w:rsidP="00457F12">
            <w:pPr>
              <w:pStyle w:val="affffffffffffe"/>
              <w:widowControl w:val="0"/>
              <w:rPr>
                <w:color w:val="auto"/>
                <w:sz w:val="22"/>
                <w:szCs w:val="22"/>
              </w:rPr>
            </w:pPr>
            <w:r w:rsidRPr="005B6F57">
              <w:rPr>
                <w:color w:val="auto"/>
                <w:sz w:val="22"/>
                <w:szCs w:val="22"/>
              </w:rPr>
              <w:t>Наличие</w:t>
            </w:r>
          </w:p>
        </w:tc>
      </w:tr>
      <w:tr w:rsidR="005B6F57" w:rsidRPr="005B6F57" w14:paraId="664BA538"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5B6D69BF" w14:textId="77777777" w:rsidR="007611AF" w:rsidRPr="005B6F57" w:rsidRDefault="007611AF" w:rsidP="00457F12">
            <w:pPr>
              <w:pStyle w:val="affffffffffffe"/>
              <w:widowControl w:val="0"/>
              <w:rPr>
                <w:color w:val="auto"/>
                <w:sz w:val="22"/>
                <w:szCs w:val="22"/>
              </w:rPr>
            </w:pPr>
            <w:r w:rsidRPr="005B6F57">
              <w:rPr>
                <w:color w:val="auto"/>
                <w:sz w:val="22"/>
                <w:szCs w:val="22"/>
              </w:rPr>
              <w:t>Поддерживаемые интерфейсы и стандарты</w:t>
            </w:r>
          </w:p>
        </w:tc>
        <w:tc>
          <w:tcPr>
            <w:tcW w:w="5528" w:type="dxa"/>
            <w:tcBorders>
              <w:top w:val="single" w:sz="4" w:space="0" w:color="auto"/>
              <w:left w:val="single" w:sz="4" w:space="0" w:color="auto"/>
              <w:bottom w:val="single" w:sz="4" w:space="0" w:color="auto"/>
              <w:right w:val="single" w:sz="4" w:space="0" w:color="auto"/>
            </w:tcBorders>
            <w:vAlign w:val="center"/>
          </w:tcPr>
          <w:p w14:paraId="0F7EB0E3"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 xml:space="preserve">PKCS#11 </w:t>
            </w:r>
            <w:proofErr w:type="spellStart"/>
            <w:r w:rsidRPr="005B6F57">
              <w:rPr>
                <w:color w:val="auto"/>
                <w:sz w:val="22"/>
                <w:szCs w:val="22"/>
                <w:lang w:val="en-US"/>
              </w:rPr>
              <w:t>версии</w:t>
            </w:r>
            <w:proofErr w:type="spellEnd"/>
            <w:r w:rsidRPr="005B6F57">
              <w:rPr>
                <w:color w:val="auto"/>
                <w:sz w:val="22"/>
                <w:szCs w:val="22"/>
                <w:lang w:val="en-US"/>
              </w:rPr>
              <w:t xml:space="preserve"> 2.401, Microsoft CryptoAPI,</w:t>
            </w:r>
          </w:p>
          <w:p w14:paraId="0A54A88B"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 xml:space="preserve">PC/SC, </w:t>
            </w:r>
            <w:proofErr w:type="spellStart"/>
            <w:r w:rsidRPr="005B6F57">
              <w:rPr>
                <w:color w:val="auto"/>
                <w:sz w:val="22"/>
                <w:szCs w:val="22"/>
                <w:lang w:val="en-US"/>
              </w:rPr>
              <w:t>Сертификаты</w:t>
            </w:r>
            <w:proofErr w:type="spellEnd"/>
            <w:r w:rsidRPr="005B6F57">
              <w:rPr>
                <w:color w:val="auto"/>
                <w:sz w:val="22"/>
                <w:szCs w:val="22"/>
                <w:lang w:val="en-US"/>
              </w:rPr>
              <w:t xml:space="preserve"> X.509 v3, SSL/TLS, </w:t>
            </w:r>
            <w:proofErr w:type="spellStart"/>
            <w:r w:rsidRPr="005B6F57">
              <w:rPr>
                <w:color w:val="auto"/>
                <w:sz w:val="22"/>
                <w:szCs w:val="22"/>
                <w:lang w:val="en-US"/>
              </w:rPr>
              <w:t>IPSec</w:t>
            </w:r>
            <w:proofErr w:type="spellEnd"/>
            <w:r w:rsidRPr="005B6F57">
              <w:rPr>
                <w:color w:val="auto"/>
                <w:sz w:val="22"/>
                <w:szCs w:val="22"/>
                <w:lang w:val="en-US"/>
              </w:rPr>
              <w:t>/IKE,</w:t>
            </w:r>
          </w:p>
          <w:p w14:paraId="6CD29930"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 xml:space="preserve">Microsoft CCID, ISO 7816 </w:t>
            </w:r>
            <w:proofErr w:type="spellStart"/>
            <w:r w:rsidRPr="005B6F57">
              <w:rPr>
                <w:color w:val="auto"/>
                <w:sz w:val="22"/>
                <w:szCs w:val="22"/>
                <w:lang w:val="en-US"/>
              </w:rPr>
              <w:t>части</w:t>
            </w:r>
            <w:proofErr w:type="spellEnd"/>
            <w:r w:rsidRPr="005B6F57">
              <w:rPr>
                <w:color w:val="auto"/>
                <w:sz w:val="22"/>
                <w:szCs w:val="22"/>
                <w:lang w:val="en-US"/>
              </w:rPr>
              <w:t xml:space="preserve"> 1,2,3,4,8,9</w:t>
            </w:r>
          </w:p>
        </w:tc>
      </w:tr>
      <w:tr w:rsidR="007611AF" w:rsidRPr="005B6F57" w14:paraId="2156EC43"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7F0E4D00" w14:textId="77777777" w:rsidR="007611AF" w:rsidRPr="005B6F57" w:rsidRDefault="007611AF" w:rsidP="00457F12">
            <w:pPr>
              <w:pStyle w:val="affffffffffffe"/>
              <w:widowControl w:val="0"/>
              <w:rPr>
                <w:color w:val="auto"/>
                <w:sz w:val="22"/>
                <w:szCs w:val="22"/>
              </w:rPr>
            </w:pPr>
            <w:r w:rsidRPr="005B6F57">
              <w:rPr>
                <w:color w:val="auto"/>
                <w:sz w:val="22"/>
                <w:szCs w:val="22"/>
              </w:rPr>
              <w:t>Поддерживаемые операционные системы</w:t>
            </w:r>
          </w:p>
        </w:tc>
        <w:tc>
          <w:tcPr>
            <w:tcW w:w="5528" w:type="dxa"/>
            <w:tcBorders>
              <w:top w:val="single" w:sz="4" w:space="0" w:color="auto"/>
              <w:left w:val="single" w:sz="4" w:space="0" w:color="auto"/>
              <w:bottom w:val="single" w:sz="4" w:space="0" w:color="auto"/>
              <w:right w:val="single" w:sz="4" w:space="0" w:color="auto"/>
            </w:tcBorders>
            <w:vAlign w:val="center"/>
          </w:tcPr>
          <w:p w14:paraId="62ACFC46" w14:textId="77777777" w:rsidR="007611AF" w:rsidRPr="005B6F57" w:rsidRDefault="007611AF" w:rsidP="00457F12">
            <w:pPr>
              <w:pStyle w:val="affffffffffffe"/>
              <w:widowControl w:val="0"/>
              <w:rPr>
                <w:color w:val="auto"/>
                <w:sz w:val="22"/>
                <w:szCs w:val="22"/>
                <w:lang w:val="en-US"/>
              </w:rPr>
            </w:pPr>
            <w:r w:rsidRPr="005B6F57">
              <w:rPr>
                <w:color w:val="auto"/>
                <w:sz w:val="22"/>
                <w:szCs w:val="22"/>
                <w:lang w:val="en-US"/>
              </w:rPr>
              <w:t>Linux</w:t>
            </w:r>
          </w:p>
        </w:tc>
      </w:tr>
    </w:tbl>
    <w:p w14:paraId="1EB29039" w14:textId="77777777" w:rsidR="007611AF" w:rsidRPr="005B6F57" w:rsidRDefault="007611AF" w:rsidP="00457F12">
      <w:pPr>
        <w:widowControl w:val="0"/>
        <w:rPr>
          <w:rFonts w:ascii="Times New Roman" w:hAnsi="Times New Roman" w:cs="Times New Roman"/>
          <w:lang w:val="en-US"/>
        </w:rPr>
      </w:pPr>
    </w:p>
    <w:p w14:paraId="6100A1CF" w14:textId="77777777" w:rsidR="002413A9" w:rsidRPr="005B6F57" w:rsidRDefault="0013012D" w:rsidP="00457F12">
      <w:pPr>
        <w:pStyle w:val="14"/>
        <w:widowControl w:val="0"/>
        <w:rPr>
          <w:sz w:val="22"/>
          <w:szCs w:val="22"/>
        </w:rPr>
      </w:pPr>
      <w:r w:rsidRPr="005B6F57">
        <w:br w:type="page"/>
      </w:r>
    </w:p>
    <w:p w14:paraId="09361C41" w14:textId="450E4189" w:rsidR="002413A9" w:rsidRPr="005B6F57" w:rsidRDefault="009B1EE0" w:rsidP="00457F12">
      <w:pPr>
        <w:pStyle w:val="14"/>
        <w:widowControl w:val="0"/>
        <w:ind w:firstLine="567"/>
        <w:contextualSpacing/>
        <w:jc w:val="right"/>
        <w:rPr>
          <w:sz w:val="22"/>
          <w:szCs w:val="22"/>
        </w:rPr>
      </w:pPr>
      <w:r w:rsidRPr="005B6F57">
        <w:rPr>
          <w:sz w:val="22"/>
          <w:szCs w:val="22"/>
        </w:rPr>
        <w:lastRenderedPageBreak/>
        <w:t>Приложение №3</w:t>
      </w:r>
      <w:r w:rsidR="0013012D" w:rsidRPr="005B6F57">
        <w:rPr>
          <w:sz w:val="22"/>
          <w:szCs w:val="22"/>
        </w:rPr>
        <w:t>-1 к Требованиям</w:t>
      </w:r>
    </w:p>
    <w:p w14:paraId="7BE69FA2" w14:textId="77777777" w:rsidR="002413A9" w:rsidRPr="005B6F57" w:rsidRDefault="0013012D" w:rsidP="00457F12">
      <w:pPr>
        <w:pStyle w:val="14"/>
        <w:widowControl w:val="0"/>
        <w:ind w:firstLine="567"/>
        <w:jc w:val="center"/>
        <w:rPr>
          <w:b/>
          <w:bCs/>
          <w:sz w:val="22"/>
          <w:szCs w:val="22"/>
          <w:lang w:eastAsia="en-US"/>
        </w:rPr>
      </w:pPr>
      <w:r w:rsidRPr="005B6F57">
        <w:rPr>
          <w:b/>
          <w:bCs/>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598708A1" w14:textId="77777777" w:rsidR="002413A9" w:rsidRPr="005B6F57" w:rsidRDefault="002413A9" w:rsidP="00457F12">
      <w:pPr>
        <w:pStyle w:val="14"/>
        <w:widowControl w:val="0"/>
        <w:ind w:firstLine="567"/>
        <w:jc w:val="center"/>
        <w:rPr>
          <w:b/>
          <w:bCs/>
          <w:sz w:val="22"/>
          <w:szCs w:val="22"/>
          <w:lang w:eastAsia="en-US"/>
        </w:rPr>
      </w:pPr>
    </w:p>
    <w:p w14:paraId="2C62EF37" w14:textId="3666E1B9" w:rsidR="002413A9" w:rsidRPr="005B6F57" w:rsidRDefault="0013012D" w:rsidP="00457F12">
      <w:pPr>
        <w:pStyle w:val="14"/>
        <w:widowControl w:val="0"/>
        <w:jc w:val="center"/>
        <w:rPr>
          <w:b/>
          <w:bCs/>
          <w:sz w:val="22"/>
          <w:szCs w:val="22"/>
        </w:rPr>
      </w:pPr>
      <w:r w:rsidRPr="005B6F57">
        <w:rPr>
          <w:b/>
          <w:bCs/>
          <w:sz w:val="22"/>
          <w:szCs w:val="22"/>
        </w:rPr>
        <w:t xml:space="preserve">Требования к </w:t>
      </w:r>
      <w:r w:rsidR="00917377" w:rsidRPr="005B6F57">
        <w:rPr>
          <w:b/>
          <w:bCs/>
          <w:sz w:val="22"/>
          <w:szCs w:val="22"/>
        </w:rPr>
        <w:t xml:space="preserve">установочному комплекту для «VPN/FW «ЗАСТАВА-Клиент» </w:t>
      </w:r>
      <w:r w:rsidR="00FE7D56" w:rsidRPr="005B6F57">
        <w:rPr>
          <w:b/>
          <w:sz w:val="22"/>
          <w:szCs w:val="22"/>
        </w:rPr>
        <w:t>(ИЛИ ЭКВИВАЛЕНТ)</w:t>
      </w:r>
    </w:p>
    <w:p w14:paraId="2D818211" w14:textId="7B06CAB1" w:rsidR="00917377" w:rsidRPr="005B6F57" w:rsidRDefault="00622536" w:rsidP="00622536">
      <w:pPr>
        <w:pStyle w:val="14"/>
        <w:widowControl w:val="0"/>
        <w:spacing w:before="120"/>
        <w:ind w:firstLine="567"/>
        <w:jc w:val="both"/>
        <w:rPr>
          <w:b/>
          <w:sz w:val="22"/>
          <w:szCs w:val="22"/>
        </w:rPr>
      </w:pPr>
      <w:r w:rsidRPr="005B6F57">
        <w:rPr>
          <w:b/>
          <w:sz w:val="22"/>
          <w:szCs w:val="22"/>
        </w:rPr>
        <w:t xml:space="preserve">1. </w:t>
      </w:r>
      <w:r w:rsidR="00917377" w:rsidRPr="005B6F57">
        <w:rPr>
          <w:b/>
          <w:sz w:val="22"/>
          <w:szCs w:val="22"/>
        </w:rPr>
        <w:t>Общие требования</w:t>
      </w:r>
    </w:p>
    <w:p w14:paraId="5C67A290" w14:textId="5094B0A3" w:rsidR="00917377" w:rsidRPr="005B6F57" w:rsidRDefault="00622536" w:rsidP="00622536">
      <w:pPr>
        <w:pStyle w:val="14"/>
        <w:widowControl w:val="0"/>
        <w:ind w:firstLine="567"/>
        <w:contextualSpacing/>
        <w:jc w:val="both"/>
        <w:rPr>
          <w:sz w:val="22"/>
          <w:szCs w:val="22"/>
        </w:rPr>
      </w:pPr>
      <w:r w:rsidRPr="005B6F57">
        <w:rPr>
          <w:sz w:val="22"/>
          <w:szCs w:val="22"/>
        </w:rPr>
        <w:t xml:space="preserve">1.1. </w:t>
      </w:r>
      <w:r w:rsidR="00917377" w:rsidRPr="005B6F57">
        <w:rPr>
          <w:sz w:val="22"/>
          <w:szCs w:val="22"/>
        </w:rPr>
        <w:t>Установочный комплект должен содержать:</w:t>
      </w:r>
    </w:p>
    <w:p w14:paraId="0ED446BB" w14:textId="6050EEDA" w:rsidR="00917377" w:rsidRPr="005B6F57" w:rsidRDefault="00622536" w:rsidP="0062253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пользовательскую и эксплуатационную документацию;</w:t>
      </w:r>
    </w:p>
    <w:p w14:paraId="00AA344D" w14:textId="4800B4CF" w:rsidR="00917377" w:rsidRPr="005B6F57" w:rsidRDefault="00622536" w:rsidP="0062253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формуляр;</w:t>
      </w:r>
    </w:p>
    <w:p w14:paraId="1CA52293" w14:textId="2DCCDD8B" w:rsidR="00917377" w:rsidRPr="005B6F57" w:rsidRDefault="00622536" w:rsidP="0062253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копии имеющихся сертификатов соответствия требованиям регуляторов;</w:t>
      </w:r>
    </w:p>
    <w:p w14:paraId="062C2884" w14:textId="0D048304" w:rsidR="00917377" w:rsidRPr="005B6F57" w:rsidRDefault="00622536" w:rsidP="0062253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установочные файлы программного обеспечения.</w:t>
      </w:r>
    </w:p>
    <w:p w14:paraId="671AF707" w14:textId="7415009F" w:rsidR="00917377" w:rsidRPr="005B6F57" w:rsidRDefault="00622536" w:rsidP="00A91A96">
      <w:pPr>
        <w:pStyle w:val="14"/>
        <w:widowControl w:val="0"/>
        <w:spacing w:before="120"/>
        <w:ind w:firstLine="567"/>
        <w:jc w:val="both"/>
        <w:rPr>
          <w:b/>
          <w:sz w:val="22"/>
          <w:szCs w:val="22"/>
        </w:rPr>
      </w:pPr>
      <w:r w:rsidRPr="005B6F57">
        <w:rPr>
          <w:b/>
          <w:sz w:val="22"/>
          <w:szCs w:val="22"/>
        </w:rPr>
        <w:t xml:space="preserve">2. </w:t>
      </w:r>
      <w:r w:rsidR="00917377" w:rsidRPr="005B6F57">
        <w:rPr>
          <w:b/>
          <w:sz w:val="22"/>
          <w:szCs w:val="22"/>
        </w:rPr>
        <w:t>Требования к носителю</w:t>
      </w:r>
    </w:p>
    <w:p w14:paraId="1083AA0A" w14:textId="20E6D5F9" w:rsidR="00917377" w:rsidRPr="005B6F57" w:rsidRDefault="00622536" w:rsidP="00A91A96">
      <w:pPr>
        <w:pStyle w:val="14"/>
        <w:widowControl w:val="0"/>
        <w:ind w:firstLine="567"/>
        <w:contextualSpacing/>
        <w:jc w:val="both"/>
        <w:rPr>
          <w:sz w:val="22"/>
          <w:szCs w:val="22"/>
        </w:rPr>
      </w:pPr>
      <w:r w:rsidRPr="005B6F57">
        <w:rPr>
          <w:sz w:val="22"/>
          <w:szCs w:val="22"/>
        </w:rPr>
        <w:t xml:space="preserve">2.1. </w:t>
      </w:r>
      <w:r w:rsidR="00917377" w:rsidRPr="005B6F57">
        <w:rPr>
          <w:sz w:val="22"/>
          <w:szCs w:val="22"/>
        </w:rPr>
        <w:t>Комплект должен поставляться на CD/DVD-диске.</w:t>
      </w:r>
    </w:p>
    <w:p w14:paraId="4A6BC800" w14:textId="6B9765FA" w:rsidR="002413A9" w:rsidRPr="005B6F57" w:rsidRDefault="002413A9" w:rsidP="00457F12">
      <w:pPr>
        <w:pStyle w:val="14"/>
        <w:widowControl w:val="0"/>
        <w:ind w:firstLine="567"/>
        <w:contextualSpacing/>
        <w:jc w:val="both"/>
        <w:rPr>
          <w:bCs/>
          <w:sz w:val="22"/>
          <w:szCs w:val="22"/>
        </w:rPr>
      </w:pPr>
    </w:p>
    <w:p w14:paraId="23E49339" w14:textId="45AD5163" w:rsidR="002413A9" w:rsidRPr="005B6F57" w:rsidRDefault="0013012D" w:rsidP="00457F12">
      <w:pPr>
        <w:pStyle w:val="14"/>
        <w:widowControl w:val="0"/>
      </w:pPr>
      <w:r w:rsidRPr="005B6F57">
        <w:br w:type="page"/>
      </w:r>
    </w:p>
    <w:p w14:paraId="35B1CBEC" w14:textId="37DE0C54" w:rsidR="00917377" w:rsidRPr="005B6F57" w:rsidRDefault="00917377" w:rsidP="00457F12">
      <w:pPr>
        <w:pStyle w:val="14"/>
        <w:widowControl w:val="0"/>
        <w:ind w:firstLine="567"/>
        <w:contextualSpacing/>
        <w:jc w:val="right"/>
        <w:rPr>
          <w:sz w:val="22"/>
          <w:szCs w:val="22"/>
        </w:rPr>
      </w:pPr>
      <w:r w:rsidRPr="005B6F57">
        <w:rPr>
          <w:sz w:val="22"/>
          <w:szCs w:val="22"/>
        </w:rPr>
        <w:lastRenderedPageBreak/>
        <w:t>Приложение №3-2 к Требованиям</w:t>
      </w:r>
    </w:p>
    <w:p w14:paraId="00E8E3EC" w14:textId="77777777" w:rsidR="00917377" w:rsidRPr="005B6F57" w:rsidRDefault="00917377" w:rsidP="00457F12">
      <w:pPr>
        <w:pStyle w:val="14"/>
        <w:widowControl w:val="0"/>
        <w:ind w:firstLine="567"/>
        <w:jc w:val="center"/>
        <w:rPr>
          <w:b/>
          <w:bCs/>
          <w:sz w:val="22"/>
          <w:szCs w:val="22"/>
          <w:lang w:eastAsia="en-US"/>
        </w:rPr>
      </w:pPr>
      <w:r w:rsidRPr="005B6F57">
        <w:rPr>
          <w:b/>
          <w:bCs/>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017C7748" w14:textId="77777777" w:rsidR="00917377" w:rsidRPr="005B6F57" w:rsidRDefault="00917377" w:rsidP="00457F12">
      <w:pPr>
        <w:pStyle w:val="14"/>
        <w:widowControl w:val="0"/>
        <w:ind w:firstLine="567"/>
        <w:jc w:val="center"/>
        <w:rPr>
          <w:b/>
          <w:bCs/>
          <w:sz w:val="22"/>
          <w:szCs w:val="22"/>
          <w:lang w:eastAsia="en-US"/>
        </w:rPr>
      </w:pPr>
    </w:p>
    <w:p w14:paraId="1EF8AE85" w14:textId="69BB5D85" w:rsidR="00917377" w:rsidRPr="005B6F57" w:rsidRDefault="00917377" w:rsidP="00457F12">
      <w:pPr>
        <w:pStyle w:val="14"/>
        <w:widowControl w:val="0"/>
        <w:jc w:val="center"/>
        <w:rPr>
          <w:b/>
          <w:bCs/>
          <w:sz w:val="22"/>
          <w:szCs w:val="22"/>
        </w:rPr>
      </w:pPr>
      <w:r w:rsidRPr="005B6F57">
        <w:rPr>
          <w:b/>
          <w:bCs/>
          <w:sz w:val="22"/>
          <w:szCs w:val="22"/>
        </w:rPr>
        <w:t xml:space="preserve">Требования к установочному комплекту для «VPN/FW «ЗАСТАВА- Офис» </w:t>
      </w:r>
      <w:r w:rsidR="00FE7D56" w:rsidRPr="005B6F57">
        <w:rPr>
          <w:b/>
          <w:sz w:val="22"/>
          <w:szCs w:val="22"/>
        </w:rPr>
        <w:t>(ИЛИ ЭКВИВАЛЕНТ)</w:t>
      </w:r>
    </w:p>
    <w:p w14:paraId="0CE26BFB" w14:textId="10699504" w:rsidR="00917377" w:rsidRPr="005B6F57" w:rsidRDefault="00A91A96" w:rsidP="00A91A96">
      <w:pPr>
        <w:pStyle w:val="14"/>
        <w:widowControl w:val="0"/>
        <w:spacing w:before="120"/>
        <w:ind w:firstLine="567"/>
        <w:jc w:val="both"/>
        <w:rPr>
          <w:b/>
          <w:sz w:val="22"/>
          <w:szCs w:val="22"/>
        </w:rPr>
      </w:pPr>
      <w:r w:rsidRPr="005B6F57">
        <w:rPr>
          <w:b/>
          <w:sz w:val="22"/>
          <w:szCs w:val="22"/>
        </w:rPr>
        <w:t xml:space="preserve">1. </w:t>
      </w:r>
      <w:r w:rsidR="00917377" w:rsidRPr="005B6F57">
        <w:rPr>
          <w:b/>
          <w:sz w:val="22"/>
          <w:szCs w:val="22"/>
        </w:rPr>
        <w:t>Общие требования</w:t>
      </w:r>
    </w:p>
    <w:p w14:paraId="65552159" w14:textId="3768600A" w:rsidR="00917377" w:rsidRPr="005B6F57" w:rsidRDefault="00A91A96" w:rsidP="00A91A96">
      <w:pPr>
        <w:pStyle w:val="14"/>
        <w:widowControl w:val="0"/>
        <w:ind w:firstLine="567"/>
        <w:contextualSpacing/>
        <w:jc w:val="both"/>
        <w:rPr>
          <w:sz w:val="22"/>
          <w:szCs w:val="22"/>
        </w:rPr>
      </w:pPr>
      <w:r w:rsidRPr="005B6F57">
        <w:rPr>
          <w:sz w:val="22"/>
          <w:szCs w:val="22"/>
        </w:rPr>
        <w:t xml:space="preserve">1.1. </w:t>
      </w:r>
      <w:r w:rsidR="00917377" w:rsidRPr="005B6F57">
        <w:rPr>
          <w:sz w:val="22"/>
          <w:szCs w:val="22"/>
        </w:rPr>
        <w:t>Установочный комплект должен содержать:</w:t>
      </w:r>
    </w:p>
    <w:p w14:paraId="0DED30C5" w14:textId="0690EF71"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пользовательскую и эксплуатационную документацию;</w:t>
      </w:r>
    </w:p>
    <w:p w14:paraId="5F74BC72" w14:textId="3EE2A29B"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формуляр;</w:t>
      </w:r>
    </w:p>
    <w:p w14:paraId="1C6E5B2D" w14:textId="45414649"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копии имеющихся сертификатов соотв</w:t>
      </w:r>
      <w:r w:rsidR="0004740B" w:rsidRPr="005B6F57">
        <w:rPr>
          <w:sz w:val="22"/>
          <w:szCs w:val="22"/>
        </w:rPr>
        <w:t>етствия требованиям регуляторов;</w:t>
      </w:r>
    </w:p>
    <w:p w14:paraId="05CB4556" w14:textId="3AF6973D"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образ виртуальной машины с ПО</w:t>
      </w:r>
    </w:p>
    <w:p w14:paraId="622FA23F" w14:textId="77B2F5E1" w:rsidR="00917377" w:rsidRPr="005B6F57" w:rsidRDefault="00A91A96" w:rsidP="00A91A96">
      <w:pPr>
        <w:pStyle w:val="14"/>
        <w:widowControl w:val="0"/>
        <w:spacing w:before="120"/>
        <w:ind w:firstLine="567"/>
        <w:jc w:val="both"/>
        <w:rPr>
          <w:b/>
          <w:sz w:val="22"/>
          <w:szCs w:val="22"/>
        </w:rPr>
      </w:pPr>
      <w:r w:rsidRPr="005B6F57">
        <w:rPr>
          <w:b/>
          <w:sz w:val="22"/>
          <w:szCs w:val="22"/>
        </w:rPr>
        <w:t xml:space="preserve">2. </w:t>
      </w:r>
      <w:r w:rsidR="00917377" w:rsidRPr="005B6F57">
        <w:rPr>
          <w:b/>
          <w:sz w:val="22"/>
          <w:szCs w:val="22"/>
        </w:rPr>
        <w:t>Требования к носителю</w:t>
      </w:r>
    </w:p>
    <w:p w14:paraId="587038F5" w14:textId="342F4A2B" w:rsidR="00917377" w:rsidRPr="005B6F57" w:rsidRDefault="00A91A96" w:rsidP="00A91A96">
      <w:pPr>
        <w:pStyle w:val="14"/>
        <w:widowControl w:val="0"/>
        <w:ind w:firstLine="567"/>
        <w:contextualSpacing/>
        <w:jc w:val="both"/>
        <w:rPr>
          <w:sz w:val="22"/>
          <w:szCs w:val="22"/>
        </w:rPr>
      </w:pPr>
      <w:r w:rsidRPr="005B6F57">
        <w:rPr>
          <w:sz w:val="22"/>
          <w:szCs w:val="22"/>
        </w:rPr>
        <w:t xml:space="preserve">2.1. </w:t>
      </w:r>
      <w:r w:rsidR="00917377" w:rsidRPr="005B6F57">
        <w:rPr>
          <w:sz w:val="22"/>
          <w:szCs w:val="22"/>
        </w:rPr>
        <w:t>Комплект должен поставляться на CD/DVD-диске.</w:t>
      </w:r>
    </w:p>
    <w:p w14:paraId="6445E253" w14:textId="77777777" w:rsidR="00917377" w:rsidRPr="005B6F57" w:rsidRDefault="00917377" w:rsidP="00457F12">
      <w:pPr>
        <w:pStyle w:val="14"/>
        <w:widowControl w:val="0"/>
        <w:ind w:firstLine="567"/>
        <w:contextualSpacing/>
        <w:jc w:val="both"/>
        <w:rPr>
          <w:sz w:val="22"/>
          <w:szCs w:val="22"/>
        </w:rPr>
      </w:pPr>
    </w:p>
    <w:p w14:paraId="68086364" w14:textId="77777777" w:rsidR="00917377" w:rsidRPr="005B6F57" w:rsidRDefault="00917377" w:rsidP="00457F12">
      <w:pPr>
        <w:pStyle w:val="14"/>
        <w:widowControl w:val="0"/>
        <w:ind w:left="1418" w:hanging="851"/>
        <w:rPr>
          <w:bCs/>
          <w:sz w:val="22"/>
          <w:szCs w:val="22"/>
        </w:rPr>
      </w:pPr>
      <w:r w:rsidRPr="005B6F57">
        <w:br w:type="page"/>
      </w:r>
    </w:p>
    <w:p w14:paraId="439DAB3C" w14:textId="00A84914" w:rsidR="00917377" w:rsidRPr="005B6F57" w:rsidRDefault="00917377" w:rsidP="00457F12">
      <w:pPr>
        <w:pStyle w:val="14"/>
        <w:widowControl w:val="0"/>
        <w:ind w:firstLine="567"/>
        <w:contextualSpacing/>
        <w:jc w:val="right"/>
        <w:rPr>
          <w:sz w:val="22"/>
          <w:szCs w:val="22"/>
        </w:rPr>
      </w:pPr>
      <w:r w:rsidRPr="005B6F57">
        <w:rPr>
          <w:sz w:val="22"/>
          <w:szCs w:val="22"/>
        </w:rPr>
        <w:lastRenderedPageBreak/>
        <w:t>Приложение №3-3 к Требованиям</w:t>
      </w:r>
    </w:p>
    <w:p w14:paraId="12BEE482" w14:textId="77777777" w:rsidR="00917377" w:rsidRPr="005B6F57" w:rsidRDefault="00917377" w:rsidP="00457F12">
      <w:pPr>
        <w:pStyle w:val="14"/>
        <w:widowControl w:val="0"/>
        <w:ind w:firstLine="567"/>
        <w:jc w:val="center"/>
        <w:rPr>
          <w:b/>
          <w:bCs/>
          <w:sz w:val="22"/>
          <w:szCs w:val="22"/>
          <w:lang w:eastAsia="en-US"/>
        </w:rPr>
      </w:pPr>
      <w:r w:rsidRPr="005B6F57">
        <w:rPr>
          <w:b/>
          <w:bCs/>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4050FC2F" w14:textId="77777777" w:rsidR="00917377" w:rsidRPr="005B6F57" w:rsidRDefault="00917377" w:rsidP="00457F12">
      <w:pPr>
        <w:pStyle w:val="14"/>
        <w:widowControl w:val="0"/>
        <w:ind w:firstLine="567"/>
        <w:jc w:val="center"/>
        <w:rPr>
          <w:b/>
          <w:bCs/>
          <w:sz w:val="22"/>
          <w:szCs w:val="22"/>
          <w:lang w:eastAsia="en-US"/>
        </w:rPr>
      </w:pPr>
    </w:p>
    <w:p w14:paraId="7DE7704F" w14:textId="742074EC" w:rsidR="00917377" w:rsidRPr="005B6F57" w:rsidRDefault="00917377" w:rsidP="00457F12">
      <w:pPr>
        <w:pStyle w:val="14"/>
        <w:widowControl w:val="0"/>
        <w:jc w:val="center"/>
        <w:rPr>
          <w:b/>
          <w:bCs/>
          <w:sz w:val="22"/>
          <w:szCs w:val="22"/>
        </w:rPr>
      </w:pPr>
      <w:r w:rsidRPr="005B6F57">
        <w:rPr>
          <w:b/>
          <w:bCs/>
          <w:sz w:val="22"/>
          <w:szCs w:val="22"/>
        </w:rPr>
        <w:t>Требования к установочному комплекту для «VPN/FW «ЗАСТАВА-</w:t>
      </w:r>
      <w:r w:rsidR="002B3E55" w:rsidRPr="005B6F57">
        <w:rPr>
          <w:b/>
          <w:bCs/>
          <w:sz w:val="22"/>
          <w:szCs w:val="22"/>
        </w:rPr>
        <w:t>Управление</w:t>
      </w:r>
      <w:r w:rsidRPr="005B6F57">
        <w:rPr>
          <w:b/>
          <w:bCs/>
          <w:sz w:val="22"/>
          <w:szCs w:val="22"/>
        </w:rPr>
        <w:t xml:space="preserve">» </w:t>
      </w:r>
      <w:r w:rsidR="00FE7D56" w:rsidRPr="005B6F57">
        <w:rPr>
          <w:b/>
          <w:sz w:val="22"/>
          <w:szCs w:val="22"/>
        </w:rPr>
        <w:t>(ИЛИ ЭКВИВАЛЕНТ)</w:t>
      </w:r>
    </w:p>
    <w:p w14:paraId="3EF27563" w14:textId="532C5D66" w:rsidR="00917377" w:rsidRPr="005B6F57" w:rsidRDefault="00A91A96" w:rsidP="00A91A96">
      <w:pPr>
        <w:pStyle w:val="14"/>
        <w:widowControl w:val="0"/>
        <w:spacing w:before="120"/>
        <w:ind w:firstLine="567"/>
        <w:jc w:val="both"/>
        <w:rPr>
          <w:b/>
          <w:sz w:val="22"/>
          <w:szCs w:val="22"/>
        </w:rPr>
      </w:pPr>
      <w:r w:rsidRPr="005B6F57">
        <w:rPr>
          <w:b/>
          <w:sz w:val="22"/>
          <w:szCs w:val="22"/>
        </w:rPr>
        <w:t xml:space="preserve">1. </w:t>
      </w:r>
      <w:r w:rsidR="00917377" w:rsidRPr="005B6F57">
        <w:rPr>
          <w:b/>
          <w:sz w:val="22"/>
          <w:szCs w:val="22"/>
        </w:rPr>
        <w:t>Общие требования</w:t>
      </w:r>
    </w:p>
    <w:p w14:paraId="768E32E6" w14:textId="030CBB93" w:rsidR="00917377" w:rsidRPr="005B6F57" w:rsidRDefault="00A91A96" w:rsidP="00A91A96">
      <w:pPr>
        <w:pStyle w:val="14"/>
        <w:widowControl w:val="0"/>
        <w:ind w:firstLine="567"/>
        <w:contextualSpacing/>
        <w:jc w:val="both"/>
        <w:rPr>
          <w:sz w:val="22"/>
          <w:szCs w:val="22"/>
        </w:rPr>
      </w:pPr>
      <w:r w:rsidRPr="005B6F57">
        <w:rPr>
          <w:sz w:val="22"/>
          <w:szCs w:val="22"/>
        </w:rPr>
        <w:t xml:space="preserve">1.1. </w:t>
      </w:r>
      <w:r w:rsidR="00917377" w:rsidRPr="005B6F57">
        <w:rPr>
          <w:sz w:val="22"/>
          <w:szCs w:val="22"/>
        </w:rPr>
        <w:t>Установочный комплект должен содержать:</w:t>
      </w:r>
    </w:p>
    <w:p w14:paraId="48439CE3" w14:textId="0D4F8B43"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пользовательскую и эксплуатационную документацию;</w:t>
      </w:r>
    </w:p>
    <w:p w14:paraId="64E689B4" w14:textId="183A9D32"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формуляр;</w:t>
      </w:r>
    </w:p>
    <w:p w14:paraId="7B3DA50A" w14:textId="069B4109"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копии имеющихся сертификатов соответствия требованиям регуляторов (ФСБ России и ФСТЭК);</w:t>
      </w:r>
    </w:p>
    <w:p w14:paraId="06F16AFF" w14:textId="4B1EA890" w:rsidR="00917377" w:rsidRPr="005B6F57" w:rsidRDefault="00A91A96" w:rsidP="00A91A96">
      <w:pPr>
        <w:pStyle w:val="14"/>
        <w:widowControl w:val="0"/>
        <w:ind w:firstLine="567"/>
        <w:contextualSpacing/>
        <w:jc w:val="both"/>
        <w:rPr>
          <w:sz w:val="22"/>
          <w:szCs w:val="22"/>
        </w:rPr>
      </w:pPr>
      <w:r w:rsidRPr="005B6F57">
        <w:rPr>
          <w:sz w:val="22"/>
          <w:szCs w:val="22"/>
        </w:rPr>
        <w:t xml:space="preserve">- </w:t>
      </w:r>
      <w:r w:rsidR="00917377" w:rsidRPr="005B6F57">
        <w:rPr>
          <w:sz w:val="22"/>
          <w:szCs w:val="22"/>
        </w:rPr>
        <w:t>образ виртуальной машины с ПО</w:t>
      </w:r>
    </w:p>
    <w:p w14:paraId="4DECBF4C" w14:textId="3778B730" w:rsidR="00917377" w:rsidRPr="005B6F57" w:rsidRDefault="00A91A96" w:rsidP="00A91A96">
      <w:pPr>
        <w:pStyle w:val="14"/>
        <w:widowControl w:val="0"/>
        <w:spacing w:before="120"/>
        <w:ind w:firstLine="567"/>
        <w:jc w:val="both"/>
        <w:rPr>
          <w:b/>
          <w:sz w:val="22"/>
          <w:szCs w:val="22"/>
        </w:rPr>
      </w:pPr>
      <w:r w:rsidRPr="005B6F57">
        <w:rPr>
          <w:b/>
          <w:sz w:val="22"/>
          <w:szCs w:val="22"/>
        </w:rPr>
        <w:t xml:space="preserve">2. </w:t>
      </w:r>
      <w:r w:rsidR="00917377" w:rsidRPr="005B6F57">
        <w:rPr>
          <w:b/>
          <w:sz w:val="22"/>
          <w:szCs w:val="22"/>
        </w:rPr>
        <w:t>Требования к носителю</w:t>
      </w:r>
    </w:p>
    <w:p w14:paraId="0E7399DC" w14:textId="7A9DA1F0" w:rsidR="00917377" w:rsidRPr="005B6F57" w:rsidRDefault="00A91A96" w:rsidP="00A91A96">
      <w:pPr>
        <w:pStyle w:val="14"/>
        <w:widowControl w:val="0"/>
        <w:ind w:firstLine="567"/>
        <w:contextualSpacing/>
        <w:jc w:val="both"/>
        <w:rPr>
          <w:sz w:val="22"/>
          <w:szCs w:val="22"/>
        </w:rPr>
      </w:pPr>
      <w:r w:rsidRPr="005B6F57">
        <w:rPr>
          <w:sz w:val="22"/>
          <w:szCs w:val="22"/>
        </w:rPr>
        <w:t xml:space="preserve">2.1. </w:t>
      </w:r>
      <w:r w:rsidR="00917377" w:rsidRPr="005B6F57">
        <w:rPr>
          <w:sz w:val="22"/>
          <w:szCs w:val="22"/>
        </w:rPr>
        <w:t>Комплект должен поставляться на CD/DVD-диске.</w:t>
      </w:r>
    </w:p>
    <w:p w14:paraId="5B40CF4E" w14:textId="265E3AB7" w:rsidR="00A91A96" w:rsidRPr="005B6F57" w:rsidRDefault="00A91A96">
      <w:pPr>
        <w:rPr>
          <w:rFonts w:ascii="Times New Roman" w:eastAsia="Times New Roman" w:hAnsi="Times New Roman" w:cs="Times New Roman"/>
          <w:bCs/>
          <w:lang w:eastAsia="ru-RU"/>
        </w:rPr>
      </w:pPr>
      <w:r w:rsidRPr="005B6F57">
        <w:rPr>
          <w:bCs/>
        </w:rPr>
        <w:br w:type="page"/>
      </w:r>
    </w:p>
    <w:p w14:paraId="7B347B66" w14:textId="2D9BF24D" w:rsidR="0004740B" w:rsidRPr="005B6F57" w:rsidRDefault="0004740B" w:rsidP="00457F12">
      <w:pPr>
        <w:pStyle w:val="14"/>
        <w:widowControl w:val="0"/>
        <w:ind w:firstLine="567"/>
        <w:contextualSpacing/>
        <w:jc w:val="right"/>
        <w:rPr>
          <w:bCs/>
          <w:sz w:val="22"/>
          <w:szCs w:val="22"/>
        </w:rPr>
      </w:pPr>
      <w:r w:rsidRPr="005B6F57">
        <w:rPr>
          <w:sz w:val="22"/>
          <w:szCs w:val="22"/>
        </w:rPr>
        <w:lastRenderedPageBreak/>
        <w:t>Приложении №4-1 к настоящим Требованиям.</w:t>
      </w:r>
    </w:p>
    <w:p w14:paraId="272F4D25" w14:textId="77777777" w:rsidR="009A7A1A" w:rsidRPr="005B6F57" w:rsidRDefault="009A7A1A" w:rsidP="009A7A1A">
      <w:pPr>
        <w:pStyle w:val="14"/>
        <w:widowControl w:val="0"/>
        <w:ind w:firstLine="567"/>
        <w:jc w:val="center"/>
        <w:rPr>
          <w:b/>
          <w:bCs/>
          <w:sz w:val="22"/>
          <w:szCs w:val="22"/>
          <w:lang w:eastAsia="en-US"/>
        </w:rPr>
      </w:pPr>
      <w:r w:rsidRPr="005B6F57">
        <w:rPr>
          <w:b/>
          <w:bCs/>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5CAF488D" w14:textId="77777777" w:rsidR="009A7A1A" w:rsidRPr="005B6F57" w:rsidRDefault="009A7A1A" w:rsidP="009A7A1A">
      <w:pPr>
        <w:pStyle w:val="14"/>
        <w:widowControl w:val="0"/>
        <w:ind w:firstLine="567"/>
        <w:jc w:val="center"/>
        <w:rPr>
          <w:b/>
          <w:bCs/>
          <w:sz w:val="22"/>
          <w:szCs w:val="22"/>
          <w:lang w:eastAsia="en-US"/>
        </w:rPr>
      </w:pPr>
    </w:p>
    <w:p w14:paraId="1895EA69" w14:textId="38709E94" w:rsidR="0004740B" w:rsidRPr="005B6F57" w:rsidRDefault="0004740B" w:rsidP="00FE7D56">
      <w:pPr>
        <w:pStyle w:val="14"/>
        <w:widowControl w:val="0"/>
        <w:jc w:val="center"/>
        <w:rPr>
          <w:b/>
          <w:bCs/>
          <w:sz w:val="22"/>
          <w:szCs w:val="22"/>
        </w:rPr>
      </w:pPr>
      <w:r w:rsidRPr="005B6F57">
        <w:rPr>
          <w:b/>
          <w:bCs/>
          <w:sz w:val="22"/>
          <w:szCs w:val="22"/>
        </w:rPr>
        <w:t xml:space="preserve">Требования к сертификату стандартной </w:t>
      </w:r>
      <w:r w:rsidR="0055364A" w:rsidRPr="005B6F57">
        <w:rPr>
          <w:b/>
          <w:bCs/>
          <w:sz w:val="22"/>
          <w:szCs w:val="22"/>
        </w:rPr>
        <w:t xml:space="preserve">технической поддержки </w:t>
      </w:r>
      <w:r w:rsidR="00DC0A13" w:rsidRPr="005B6F57">
        <w:rPr>
          <w:b/>
          <w:bCs/>
          <w:sz w:val="22"/>
          <w:szCs w:val="22"/>
        </w:rPr>
        <w:t>продуктов</w:t>
      </w:r>
      <w:r w:rsidR="0055364A" w:rsidRPr="005B6F57">
        <w:rPr>
          <w:b/>
          <w:bCs/>
          <w:sz w:val="22"/>
          <w:szCs w:val="22"/>
        </w:rPr>
        <w:t xml:space="preserve"> «Застава»</w:t>
      </w:r>
      <w:r w:rsidR="009A7A1A" w:rsidRPr="005B6F57">
        <w:rPr>
          <w:b/>
          <w:bCs/>
          <w:sz w:val="22"/>
          <w:szCs w:val="22"/>
        </w:rPr>
        <w:t xml:space="preserve"> </w:t>
      </w:r>
      <w:r w:rsidR="00FE7D56" w:rsidRPr="005B6F57">
        <w:rPr>
          <w:b/>
          <w:bCs/>
          <w:sz w:val="22"/>
          <w:szCs w:val="22"/>
        </w:rPr>
        <w:t>(ИЛИ ЭКВИВАЛЕНТ)</w:t>
      </w:r>
    </w:p>
    <w:p w14:paraId="6F7573C5" w14:textId="77777777" w:rsidR="009A7A1A" w:rsidRPr="005B6F57" w:rsidRDefault="009A7A1A" w:rsidP="009A7A1A">
      <w:pPr>
        <w:pStyle w:val="14"/>
        <w:widowControl w:val="0"/>
        <w:spacing w:before="120"/>
        <w:ind w:firstLine="567"/>
        <w:jc w:val="both"/>
        <w:rPr>
          <w:b/>
          <w:sz w:val="22"/>
          <w:szCs w:val="22"/>
        </w:rPr>
      </w:pPr>
      <w:r w:rsidRPr="005B6F57">
        <w:rPr>
          <w:b/>
          <w:sz w:val="22"/>
          <w:szCs w:val="22"/>
        </w:rPr>
        <w:t>1. Общие требования</w:t>
      </w:r>
    </w:p>
    <w:p w14:paraId="41972DD6" w14:textId="04089D60" w:rsidR="0004740B" w:rsidRPr="005B6F57" w:rsidRDefault="009A7A1A" w:rsidP="009A7A1A">
      <w:pPr>
        <w:pStyle w:val="14"/>
        <w:widowControl w:val="0"/>
        <w:ind w:firstLine="567"/>
        <w:contextualSpacing/>
        <w:jc w:val="both"/>
        <w:rPr>
          <w:sz w:val="22"/>
          <w:szCs w:val="22"/>
        </w:rPr>
      </w:pPr>
      <w:r w:rsidRPr="005B6F57">
        <w:rPr>
          <w:sz w:val="22"/>
          <w:szCs w:val="22"/>
        </w:rPr>
        <w:t xml:space="preserve">1.1. </w:t>
      </w:r>
      <w:r w:rsidR="0004740B" w:rsidRPr="005B6F57">
        <w:rPr>
          <w:sz w:val="22"/>
          <w:szCs w:val="22"/>
        </w:rPr>
        <w:t>Исполнитель оказывает услуги по технической поддержке программных и программно-аппаратных средств обеспечения информационной безопасности путем передачи представителю Заказчика сертификатов на стандартную техническую поддержку на бумажном носителе. Передаваемый документ должен содержать даты начала права использования услуг, определение уровня оказываемых услуг, перечень и количество программно-аппаратных средств обеспечения информационной безопасности, для которых оказываются услуги, а также наименование организации Заказчика.</w:t>
      </w:r>
    </w:p>
    <w:p w14:paraId="5FC634C5" w14:textId="0C89CB8B" w:rsidR="0004740B" w:rsidRPr="005B6F57" w:rsidRDefault="009A7A1A" w:rsidP="009A7A1A">
      <w:pPr>
        <w:pStyle w:val="14"/>
        <w:widowControl w:val="0"/>
        <w:ind w:firstLine="567"/>
        <w:contextualSpacing/>
        <w:jc w:val="both"/>
        <w:rPr>
          <w:sz w:val="22"/>
          <w:szCs w:val="22"/>
        </w:rPr>
      </w:pPr>
      <w:r w:rsidRPr="005B6F57">
        <w:rPr>
          <w:sz w:val="22"/>
          <w:szCs w:val="22"/>
        </w:rPr>
        <w:t xml:space="preserve">1.2. </w:t>
      </w:r>
      <w:r w:rsidR="0004740B" w:rsidRPr="005B6F57">
        <w:rPr>
          <w:sz w:val="22"/>
          <w:szCs w:val="22"/>
        </w:rPr>
        <w:t>Услуги прямой технической поддержки, соответствующие уровню «Стандартный», оказываются производителем программных и программно-аппаратных средств обеспечения информационной безопасности, в соответствии с Регламентом стандартной технической поддержки, размещенной на сайте производителя программных и программно-аппаратных средств.</w:t>
      </w:r>
    </w:p>
    <w:p w14:paraId="51E35516" w14:textId="75616F48" w:rsidR="0004740B" w:rsidRPr="005B6F57" w:rsidRDefault="009A7A1A" w:rsidP="009A7A1A">
      <w:pPr>
        <w:pStyle w:val="14"/>
        <w:widowControl w:val="0"/>
        <w:ind w:firstLine="567"/>
        <w:contextualSpacing/>
        <w:jc w:val="both"/>
        <w:rPr>
          <w:sz w:val="22"/>
          <w:szCs w:val="22"/>
        </w:rPr>
      </w:pPr>
      <w:r w:rsidRPr="005B6F57">
        <w:rPr>
          <w:sz w:val="22"/>
          <w:szCs w:val="22"/>
        </w:rPr>
        <w:t xml:space="preserve">1.3. </w:t>
      </w:r>
      <w:r w:rsidR="0004740B" w:rsidRPr="005B6F57">
        <w:rPr>
          <w:sz w:val="22"/>
          <w:szCs w:val="22"/>
        </w:rPr>
        <w:t>Активация сервиса технической поддержки программных и программно-аппаратных средств обеспечения информационной безопасности производится с даты начала права использования услуг.</w:t>
      </w:r>
    </w:p>
    <w:p w14:paraId="19441FEF" w14:textId="0EF6223B" w:rsidR="0004740B" w:rsidRPr="005B6F57" w:rsidRDefault="009A7A1A" w:rsidP="009A7A1A">
      <w:pPr>
        <w:pStyle w:val="14"/>
        <w:widowControl w:val="0"/>
        <w:ind w:firstLine="567"/>
        <w:contextualSpacing/>
        <w:jc w:val="both"/>
        <w:rPr>
          <w:sz w:val="22"/>
          <w:szCs w:val="22"/>
        </w:rPr>
      </w:pPr>
      <w:r w:rsidRPr="005B6F57">
        <w:rPr>
          <w:sz w:val="22"/>
          <w:szCs w:val="22"/>
        </w:rPr>
        <w:t xml:space="preserve">1.4. </w:t>
      </w:r>
      <w:r w:rsidR="0004740B" w:rsidRPr="005B6F57">
        <w:rPr>
          <w:sz w:val="22"/>
          <w:szCs w:val="22"/>
        </w:rPr>
        <w:t>Срок действия сервиса технической поддержки программных и программно-аппаратных средств обеспечения информационной безопасности – 1 (один) год с момента активации сервиса технической поддержки.</w:t>
      </w:r>
    </w:p>
    <w:p w14:paraId="7558BC7B" w14:textId="4A858FEC" w:rsidR="0004740B" w:rsidRPr="005B6F57" w:rsidRDefault="009A7A1A" w:rsidP="00DC0A13">
      <w:pPr>
        <w:pStyle w:val="14"/>
        <w:widowControl w:val="0"/>
        <w:spacing w:before="120"/>
        <w:ind w:firstLine="567"/>
        <w:jc w:val="both"/>
        <w:rPr>
          <w:b/>
          <w:sz w:val="22"/>
          <w:szCs w:val="22"/>
        </w:rPr>
      </w:pPr>
      <w:r w:rsidRPr="005B6F57">
        <w:rPr>
          <w:b/>
          <w:sz w:val="22"/>
          <w:szCs w:val="22"/>
        </w:rPr>
        <w:t xml:space="preserve">2. </w:t>
      </w:r>
      <w:r w:rsidR="0004740B" w:rsidRPr="005B6F57">
        <w:rPr>
          <w:b/>
          <w:sz w:val="22"/>
          <w:szCs w:val="22"/>
        </w:rPr>
        <w:t>Требования к качеству и безопасности услуг:</w:t>
      </w:r>
    </w:p>
    <w:p w14:paraId="6843B9AF" w14:textId="4BF7A407" w:rsidR="0004740B" w:rsidRPr="005B6F57" w:rsidRDefault="009A7A1A" w:rsidP="00DC0A13">
      <w:pPr>
        <w:pStyle w:val="14"/>
        <w:widowControl w:val="0"/>
        <w:ind w:firstLine="567"/>
        <w:contextualSpacing/>
        <w:jc w:val="both"/>
        <w:rPr>
          <w:sz w:val="22"/>
          <w:szCs w:val="22"/>
        </w:rPr>
      </w:pPr>
      <w:r w:rsidRPr="005B6F57">
        <w:rPr>
          <w:sz w:val="22"/>
          <w:szCs w:val="22"/>
        </w:rPr>
        <w:t xml:space="preserve">2.1. </w:t>
      </w:r>
      <w:r w:rsidR="0004740B" w:rsidRPr="005B6F57">
        <w:rPr>
          <w:sz w:val="22"/>
          <w:szCs w:val="22"/>
        </w:rPr>
        <w:t>Исполнитель не имеет права передавать третьим лицам информацию, полученную в процессе оказания услуг, и сведения о характере оказываемых услуг без согласования с Заказчиком.</w:t>
      </w:r>
    </w:p>
    <w:p w14:paraId="09376A49" w14:textId="3BC51BB1" w:rsidR="0004740B" w:rsidRPr="005B6F57" w:rsidRDefault="009A7A1A" w:rsidP="00DC0A13">
      <w:pPr>
        <w:pStyle w:val="14"/>
        <w:widowControl w:val="0"/>
        <w:ind w:firstLine="567"/>
        <w:contextualSpacing/>
        <w:jc w:val="both"/>
        <w:rPr>
          <w:sz w:val="22"/>
          <w:szCs w:val="22"/>
        </w:rPr>
      </w:pPr>
      <w:r w:rsidRPr="005B6F57">
        <w:rPr>
          <w:sz w:val="22"/>
          <w:szCs w:val="22"/>
        </w:rPr>
        <w:t xml:space="preserve">2.2. </w:t>
      </w:r>
      <w:r w:rsidR="0004740B" w:rsidRPr="005B6F57">
        <w:rPr>
          <w:sz w:val="22"/>
          <w:szCs w:val="22"/>
        </w:rPr>
        <w:t>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Российской Федерации.</w:t>
      </w:r>
    </w:p>
    <w:p w14:paraId="2DF521BA" w14:textId="1F9A7ABD" w:rsidR="0004740B" w:rsidRPr="005B6F57" w:rsidRDefault="009A7A1A" w:rsidP="00DC0A13">
      <w:pPr>
        <w:pStyle w:val="14"/>
        <w:widowControl w:val="0"/>
        <w:ind w:firstLine="567"/>
        <w:contextualSpacing/>
        <w:jc w:val="both"/>
        <w:rPr>
          <w:sz w:val="22"/>
          <w:szCs w:val="22"/>
        </w:rPr>
      </w:pPr>
      <w:r w:rsidRPr="005B6F57">
        <w:rPr>
          <w:sz w:val="22"/>
          <w:szCs w:val="22"/>
        </w:rPr>
        <w:t xml:space="preserve">2.3. </w:t>
      </w:r>
      <w:r w:rsidR="0004740B" w:rsidRPr="005B6F57">
        <w:rPr>
          <w:sz w:val="22"/>
          <w:szCs w:val="22"/>
        </w:rPr>
        <w:t>Результат оказанных услуг должен соответствовать обязательным требованиям к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власти Российской Федерации.</w:t>
      </w:r>
    </w:p>
    <w:p w14:paraId="2EF01152" w14:textId="182EE782" w:rsidR="0004740B" w:rsidRPr="005B6F57" w:rsidRDefault="009A7A1A" w:rsidP="00DC0A13">
      <w:pPr>
        <w:pStyle w:val="14"/>
        <w:widowControl w:val="0"/>
        <w:spacing w:before="120"/>
        <w:ind w:firstLine="567"/>
        <w:jc w:val="both"/>
        <w:rPr>
          <w:b/>
          <w:sz w:val="22"/>
          <w:szCs w:val="22"/>
        </w:rPr>
      </w:pPr>
      <w:r w:rsidRPr="005B6F57">
        <w:rPr>
          <w:b/>
          <w:sz w:val="22"/>
          <w:szCs w:val="22"/>
        </w:rPr>
        <w:t xml:space="preserve">3. </w:t>
      </w:r>
      <w:r w:rsidR="0004740B" w:rsidRPr="005B6F57">
        <w:rPr>
          <w:b/>
          <w:sz w:val="22"/>
          <w:szCs w:val="22"/>
        </w:rPr>
        <w:t>Требования к гарантии качества услуг, а также требования к гарантийному сроку и (или) объему предоставления гарантий их качества</w:t>
      </w:r>
    </w:p>
    <w:p w14:paraId="4AD55606" w14:textId="326DFB87" w:rsidR="0004740B" w:rsidRPr="005B6F57" w:rsidRDefault="009A7A1A" w:rsidP="00DC0A13">
      <w:pPr>
        <w:pStyle w:val="14"/>
        <w:widowControl w:val="0"/>
        <w:ind w:firstLine="567"/>
        <w:contextualSpacing/>
        <w:jc w:val="both"/>
        <w:rPr>
          <w:sz w:val="22"/>
          <w:szCs w:val="22"/>
        </w:rPr>
      </w:pPr>
      <w:r w:rsidRPr="005B6F57">
        <w:rPr>
          <w:sz w:val="22"/>
          <w:szCs w:val="22"/>
        </w:rPr>
        <w:t xml:space="preserve">3.1. </w:t>
      </w:r>
      <w:r w:rsidR="0004740B" w:rsidRPr="005B6F57">
        <w:rPr>
          <w:sz w:val="22"/>
          <w:szCs w:val="22"/>
        </w:rPr>
        <w:t>Гарантийный срок на оказанные услуги</w:t>
      </w:r>
      <w:r w:rsidRPr="005B6F57">
        <w:rPr>
          <w:sz w:val="22"/>
          <w:szCs w:val="22"/>
        </w:rPr>
        <w:t>:</w:t>
      </w:r>
      <w:r w:rsidR="0004740B" w:rsidRPr="005B6F57">
        <w:rPr>
          <w:sz w:val="22"/>
          <w:szCs w:val="22"/>
        </w:rPr>
        <w:t xml:space="preserve"> не предусмотрен.</w:t>
      </w:r>
    </w:p>
    <w:p w14:paraId="7551F8D9" w14:textId="47C6480B" w:rsidR="0004740B" w:rsidRPr="005B6F57" w:rsidRDefault="009A7A1A" w:rsidP="00DC0A13">
      <w:pPr>
        <w:pStyle w:val="14"/>
        <w:widowControl w:val="0"/>
        <w:ind w:firstLine="567"/>
        <w:contextualSpacing/>
        <w:jc w:val="both"/>
        <w:rPr>
          <w:sz w:val="22"/>
          <w:szCs w:val="22"/>
        </w:rPr>
      </w:pPr>
      <w:r w:rsidRPr="005B6F57">
        <w:rPr>
          <w:sz w:val="22"/>
          <w:szCs w:val="22"/>
        </w:rPr>
        <w:t xml:space="preserve">3.2. </w:t>
      </w:r>
      <w:r w:rsidR="0004740B" w:rsidRPr="005B6F57">
        <w:rPr>
          <w:sz w:val="22"/>
          <w:szCs w:val="22"/>
        </w:rPr>
        <w:t>Объем предоставления гарантии качества услуг: не предусмотрен.</w:t>
      </w:r>
    </w:p>
    <w:p w14:paraId="64C48069" w14:textId="420C85F7" w:rsidR="0004740B" w:rsidRPr="005B6F57" w:rsidRDefault="009A7A1A" w:rsidP="00DC0A13">
      <w:pPr>
        <w:pStyle w:val="14"/>
        <w:widowControl w:val="0"/>
        <w:ind w:firstLine="567"/>
        <w:contextualSpacing/>
        <w:jc w:val="both"/>
        <w:rPr>
          <w:sz w:val="22"/>
          <w:szCs w:val="22"/>
        </w:rPr>
      </w:pPr>
      <w:r w:rsidRPr="005B6F57">
        <w:rPr>
          <w:sz w:val="22"/>
          <w:szCs w:val="22"/>
        </w:rPr>
        <w:t xml:space="preserve">3.3. </w:t>
      </w:r>
      <w:r w:rsidR="0004740B" w:rsidRPr="005B6F57">
        <w:rPr>
          <w:sz w:val="22"/>
          <w:szCs w:val="22"/>
        </w:rPr>
        <w:t>Требования энергетической эффективности услуг: не предъявляются.</w:t>
      </w:r>
    </w:p>
    <w:p w14:paraId="19504454" w14:textId="08B753E2" w:rsidR="00DC0A13" w:rsidRPr="005B6F57" w:rsidRDefault="00DC0A13">
      <w:pPr>
        <w:rPr>
          <w:rStyle w:val="tgc"/>
        </w:rPr>
      </w:pPr>
      <w:r w:rsidRPr="005B6F57">
        <w:rPr>
          <w:rStyle w:val="tgc"/>
        </w:rPr>
        <w:br w:type="page"/>
      </w:r>
    </w:p>
    <w:p w14:paraId="37F60002" w14:textId="27F7570B" w:rsidR="0055364A" w:rsidRPr="005B6F57" w:rsidRDefault="0055364A" w:rsidP="00457F12">
      <w:pPr>
        <w:widowControl w:val="0"/>
        <w:jc w:val="right"/>
        <w:rPr>
          <w:rFonts w:ascii="Times New Roman" w:eastAsia="Times New Roman" w:hAnsi="Times New Roman" w:cs="Times New Roman"/>
          <w:lang w:eastAsia="ru-RU"/>
        </w:rPr>
      </w:pPr>
      <w:r w:rsidRPr="005B6F57">
        <w:rPr>
          <w:rFonts w:ascii="Times New Roman" w:eastAsia="Times New Roman" w:hAnsi="Times New Roman" w:cs="Times New Roman"/>
          <w:lang w:eastAsia="ru-RU"/>
        </w:rPr>
        <w:lastRenderedPageBreak/>
        <w:t>Приложении №4-2 к настоящим Требованиям</w:t>
      </w:r>
    </w:p>
    <w:p w14:paraId="326F10F0" w14:textId="77777777" w:rsidR="00DC0A13" w:rsidRPr="005B6F57" w:rsidRDefault="00DC0A13" w:rsidP="00DC0A13">
      <w:pPr>
        <w:pStyle w:val="14"/>
        <w:widowControl w:val="0"/>
        <w:ind w:firstLine="567"/>
        <w:jc w:val="center"/>
        <w:rPr>
          <w:b/>
          <w:bCs/>
          <w:sz w:val="22"/>
          <w:szCs w:val="22"/>
          <w:lang w:eastAsia="en-US"/>
        </w:rPr>
      </w:pPr>
      <w:r w:rsidRPr="005B6F57">
        <w:rPr>
          <w:b/>
          <w:bCs/>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69E989A6" w14:textId="77777777" w:rsidR="00DC0A13" w:rsidRPr="005B6F57" w:rsidRDefault="00DC0A13" w:rsidP="00DC0A13">
      <w:pPr>
        <w:pStyle w:val="14"/>
        <w:widowControl w:val="0"/>
        <w:ind w:firstLine="567"/>
        <w:jc w:val="center"/>
        <w:rPr>
          <w:b/>
          <w:bCs/>
          <w:sz w:val="22"/>
          <w:szCs w:val="22"/>
          <w:lang w:eastAsia="en-US"/>
        </w:rPr>
      </w:pPr>
    </w:p>
    <w:p w14:paraId="27844DBE" w14:textId="740F11CA" w:rsidR="00FE7D56" w:rsidRPr="005B6F57" w:rsidRDefault="00FE7D56" w:rsidP="00FE7D56">
      <w:pPr>
        <w:pStyle w:val="14"/>
        <w:widowControl w:val="0"/>
        <w:jc w:val="center"/>
        <w:rPr>
          <w:b/>
          <w:bCs/>
          <w:sz w:val="22"/>
          <w:szCs w:val="22"/>
        </w:rPr>
      </w:pPr>
      <w:r w:rsidRPr="005B6F57">
        <w:rPr>
          <w:b/>
          <w:bCs/>
          <w:sz w:val="22"/>
          <w:szCs w:val="22"/>
        </w:rPr>
        <w:t>Требования к сертификату расширенной технической поддержки продуктов «Застава» (ИЛИ ЭКВИВАЛЕНТ)</w:t>
      </w:r>
    </w:p>
    <w:p w14:paraId="5B8E187B" w14:textId="77777777" w:rsidR="00DC0A13" w:rsidRPr="005B6F57" w:rsidRDefault="00DC0A13" w:rsidP="00DC0A13">
      <w:pPr>
        <w:pStyle w:val="14"/>
        <w:widowControl w:val="0"/>
        <w:spacing w:before="120"/>
        <w:ind w:firstLine="567"/>
        <w:jc w:val="both"/>
        <w:rPr>
          <w:b/>
          <w:sz w:val="22"/>
          <w:szCs w:val="22"/>
        </w:rPr>
      </w:pPr>
      <w:r w:rsidRPr="005B6F57">
        <w:rPr>
          <w:b/>
          <w:sz w:val="22"/>
          <w:szCs w:val="22"/>
        </w:rPr>
        <w:t>1. Общие требования</w:t>
      </w:r>
    </w:p>
    <w:p w14:paraId="7F6B5932" w14:textId="35A110D1" w:rsidR="0055364A" w:rsidRPr="005B6F57" w:rsidRDefault="00DC0A13" w:rsidP="00DC0A13">
      <w:pPr>
        <w:pStyle w:val="14"/>
        <w:widowControl w:val="0"/>
        <w:ind w:firstLine="567"/>
        <w:contextualSpacing/>
        <w:jc w:val="both"/>
        <w:rPr>
          <w:sz w:val="22"/>
          <w:szCs w:val="22"/>
        </w:rPr>
      </w:pPr>
      <w:r w:rsidRPr="005B6F57">
        <w:rPr>
          <w:sz w:val="22"/>
          <w:szCs w:val="22"/>
        </w:rPr>
        <w:t xml:space="preserve">1.1. </w:t>
      </w:r>
      <w:r w:rsidR="0055364A" w:rsidRPr="005B6F57">
        <w:rPr>
          <w:sz w:val="22"/>
          <w:szCs w:val="22"/>
        </w:rPr>
        <w:t>Исполнитель оказывает услуги по технической поддержке программных и программно-аппаратных средств обеспечения информационной безопасности путем передачи представителю Заказчика сертификатов на расширенную техническую поддержку на бумажном. Передаваемый документ должен содержать даты начала права использования услуг, определение уровня оказываемых услуг, перечень и количество программно-аппаратных средств обеспечения информационной безопасности, для которых оказываются услуги, а также наименование организации Заказчика.</w:t>
      </w:r>
    </w:p>
    <w:p w14:paraId="5449CAD3" w14:textId="2647FBE9" w:rsidR="0055364A" w:rsidRPr="005B6F57" w:rsidRDefault="00DC0A13" w:rsidP="00DC0A13">
      <w:pPr>
        <w:pStyle w:val="14"/>
        <w:widowControl w:val="0"/>
        <w:ind w:firstLine="567"/>
        <w:contextualSpacing/>
        <w:jc w:val="both"/>
        <w:rPr>
          <w:sz w:val="22"/>
          <w:szCs w:val="22"/>
        </w:rPr>
      </w:pPr>
      <w:r w:rsidRPr="005B6F57">
        <w:rPr>
          <w:sz w:val="22"/>
          <w:szCs w:val="22"/>
        </w:rPr>
        <w:t xml:space="preserve">1.2. </w:t>
      </w:r>
      <w:r w:rsidR="0055364A" w:rsidRPr="005B6F57">
        <w:rPr>
          <w:sz w:val="22"/>
          <w:szCs w:val="22"/>
        </w:rPr>
        <w:t>Услуги прямой технической поддержки, соответствующие уровню «Расширенный», оказываются производителем программных и программно-аппаратных средств обеспечения информационной безопасности, в соответствии с Регламентом расширенной технической поддержки, размещенной на сайте производителя программных и программно-аппаратных средств.</w:t>
      </w:r>
    </w:p>
    <w:p w14:paraId="2DF6DDA4" w14:textId="7182AB0B" w:rsidR="0055364A" w:rsidRPr="005B6F57" w:rsidRDefault="00DC0A13" w:rsidP="00DC0A13">
      <w:pPr>
        <w:pStyle w:val="14"/>
        <w:widowControl w:val="0"/>
        <w:ind w:firstLine="567"/>
        <w:contextualSpacing/>
        <w:jc w:val="both"/>
        <w:rPr>
          <w:sz w:val="22"/>
          <w:szCs w:val="22"/>
        </w:rPr>
      </w:pPr>
      <w:r w:rsidRPr="005B6F57">
        <w:rPr>
          <w:sz w:val="22"/>
          <w:szCs w:val="22"/>
        </w:rPr>
        <w:t xml:space="preserve">1.3. </w:t>
      </w:r>
      <w:r w:rsidR="0055364A" w:rsidRPr="005B6F57">
        <w:rPr>
          <w:sz w:val="22"/>
          <w:szCs w:val="22"/>
        </w:rPr>
        <w:t>Активация сервиса технической поддержки программных и программно-аппаратных средств обеспечения информационной безопасности производится с даты начала права использования услуг.</w:t>
      </w:r>
    </w:p>
    <w:p w14:paraId="72A1A003" w14:textId="050F89EE" w:rsidR="0055364A" w:rsidRPr="005B6F57" w:rsidRDefault="00DC0A13" w:rsidP="00DC0A13">
      <w:pPr>
        <w:pStyle w:val="14"/>
        <w:widowControl w:val="0"/>
        <w:ind w:firstLine="567"/>
        <w:contextualSpacing/>
        <w:jc w:val="both"/>
        <w:rPr>
          <w:sz w:val="22"/>
          <w:szCs w:val="22"/>
        </w:rPr>
      </w:pPr>
      <w:r w:rsidRPr="005B6F57">
        <w:rPr>
          <w:sz w:val="22"/>
          <w:szCs w:val="22"/>
        </w:rPr>
        <w:t xml:space="preserve">1.4. </w:t>
      </w:r>
      <w:r w:rsidR="0055364A" w:rsidRPr="005B6F57">
        <w:rPr>
          <w:sz w:val="22"/>
          <w:szCs w:val="22"/>
        </w:rPr>
        <w:t>Срок действия сервиса технической поддержки программных и программно-аппаратных средств обеспечения информационной безопасности – 1 (один) год с момента активации сервиса технической поддержки.</w:t>
      </w:r>
    </w:p>
    <w:p w14:paraId="1F1118A8" w14:textId="3C65276C" w:rsidR="0055364A" w:rsidRPr="005B6F57" w:rsidRDefault="00DC0A13" w:rsidP="00DC0A13">
      <w:pPr>
        <w:pStyle w:val="14"/>
        <w:widowControl w:val="0"/>
        <w:spacing w:before="120"/>
        <w:ind w:firstLine="567"/>
        <w:jc w:val="both"/>
        <w:rPr>
          <w:b/>
          <w:sz w:val="22"/>
          <w:szCs w:val="22"/>
        </w:rPr>
      </w:pPr>
      <w:r w:rsidRPr="005B6F57">
        <w:rPr>
          <w:b/>
          <w:sz w:val="22"/>
          <w:szCs w:val="22"/>
        </w:rPr>
        <w:t xml:space="preserve">2. </w:t>
      </w:r>
      <w:r w:rsidR="0055364A" w:rsidRPr="005B6F57">
        <w:rPr>
          <w:b/>
          <w:sz w:val="22"/>
          <w:szCs w:val="22"/>
        </w:rPr>
        <w:t>Требования к качеству и безопасности услуг</w:t>
      </w:r>
    </w:p>
    <w:p w14:paraId="6DEB96EE" w14:textId="55F07526" w:rsidR="0055364A" w:rsidRPr="005B6F57" w:rsidRDefault="00DC0A13" w:rsidP="00DC0A13">
      <w:pPr>
        <w:pStyle w:val="14"/>
        <w:widowControl w:val="0"/>
        <w:ind w:firstLine="567"/>
        <w:contextualSpacing/>
        <w:jc w:val="both"/>
        <w:rPr>
          <w:sz w:val="22"/>
          <w:szCs w:val="22"/>
        </w:rPr>
      </w:pPr>
      <w:r w:rsidRPr="005B6F57">
        <w:rPr>
          <w:sz w:val="22"/>
          <w:szCs w:val="22"/>
        </w:rPr>
        <w:t xml:space="preserve">2.1. </w:t>
      </w:r>
      <w:r w:rsidR="0055364A" w:rsidRPr="005B6F57">
        <w:rPr>
          <w:sz w:val="22"/>
          <w:szCs w:val="22"/>
        </w:rPr>
        <w:t>Исполнитель не имеет права передавать третьим лицам информацию, полученную в процессе оказания услуг, и сведения о характере оказываемых услуг без согласования с Заказчиком.</w:t>
      </w:r>
    </w:p>
    <w:p w14:paraId="020A279E" w14:textId="11513C52" w:rsidR="0055364A" w:rsidRPr="005B6F57" w:rsidRDefault="00DC0A13" w:rsidP="00DC0A13">
      <w:pPr>
        <w:pStyle w:val="14"/>
        <w:widowControl w:val="0"/>
        <w:ind w:firstLine="567"/>
        <w:contextualSpacing/>
        <w:jc w:val="both"/>
        <w:rPr>
          <w:sz w:val="22"/>
          <w:szCs w:val="22"/>
        </w:rPr>
      </w:pPr>
      <w:r w:rsidRPr="005B6F57">
        <w:rPr>
          <w:sz w:val="22"/>
          <w:szCs w:val="22"/>
        </w:rPr>
        <w:t xml:space="preserve">2.2. </w:t>
      </w:r>
      <w:r w:rsidR="0055364A" w:rsidRPr="005B6F57">
        <w:rPr>
          <w:sz w:val="22"/>
          <w:szCs w:val="22"/>
        </w:rPr>
        <w:t>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Российской Федерации.</w:t>
      </w:r>
    </w:p>
    <w:p w14:paraId="5A9E9550" w14:textId="5DC609CE" w:rsidR="0055364A" w:rsidRPr="005B6F57" w:rsidRDefault="00DC0A13" w:rsidP="00DC0A13">
      <w:pPr>
        <w:pStyle w:val="14"/>
        <w:widowControl w:val="0"/>
        <w:ind w:firstLine="567"/>
        <w:contextualSpacing/>
        <w:jc w:val="both"/>
        <w:rPr>
          <w:sz w:val="22"/>
          <w:szCs w:val="22"/>
        </w:rPr>
      </w:pPr>
      <w:r w:rsidRPr="005B6F57">
        <w:rPr>
          <w:sz w:val="22"/>
          <w:szCs w:val="22"/>
        </w:rPr>
        <w:t xml:space="preserve">2.3. </w:t>
      </w:r>
      <w:r w:rsidR="0055364A" w:rsidRPr="005B6F57">
        <w:rPr>
          <w:sz w:val="22"/>
          <w:szCs w:val="22"/>
        </w:rPr>
        <w:t>Результат оказанных услуг должен соответствовать обязательным требованиям к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власти Российской Федерации.</w:t>
      </w:r>
    </w:p>
    <w:p w14:paraId="0C5CF4FB" w14:textId="2B54521A" w:rsidR="0055364A" w:rsidRPr="005B6F57" w:rsidRDefault="00DC0A13" w:rsidP="00DC0A13">
      <w:pPr>
        <w:pStyle w:val="14"/>
        <w:widowControl w:val="0"/>
        <w:spacing w:before="120"/>
        <w:ind w:firstLine="567"/>
        <w:jc w:val="both"/>
        <w:rPr>
          <w:b/>
          <w:sz w:val="22"/>
          <w:szCs w:val="22"/>
        </w:rPr>
      </w:pPr>
      <w:r w:rsidRPr="005B6F57">
        <w:rPr>
          <w:b/>
          <w:sz w:val="22"/>
          <w:szCs w:val="22"/>
        </w:rPr>
        <w:t xml:space="preserve">3. </w:t>
      </w:r>
      <w:r w:rsidR="0055364A" w:rsidRPr="005B6F57">
        <w:rPr>
          <w:b/>
          <w:sz w:val="22"/>
          <w:szCs w:val="22"/>
        </w:rPr>
        <w:t>Требования к гарантии качества услуг, а также требования к гарантийному сроку и (или) объему предоставления гарантий их качества</w:t>
      </w:r>
    </w:p>
    <w:p w14:paraId="652EE8D2" w14:textId="21C6E5F1" w:rsidR="0055364A" w:rsidRPr="005B6F57" w:rsidRDefault="00DC0A13" w:rsidP="00DC0A13">
      <w:pPr>
        <w:pStyle w:val="14"/>
        <w:widowControl w:val="0"/>
        <w:ind w:firstLine="567"/>
        <w:contextualSpacing/>
        <w:jc w:val="both"/>
        <w:rPr>
          <w:sz w:val="22"/>
          <w:szCs w:val="22"/>
        </w:rPr>
      </w:pPr>
      <w:r w:rsidRPr="005B6F57">
        <w:rPr>
          <w:sz w:val="22"/>
          <w:szCs w:val="22"/>
        </w:rPr>
        <w:t xml:space="preserve">3.1. </w:t>
      </w:r>
      <w:r w:rsidR="0055364A" w:rsidRPr="005B6F57">
        <w:rPr>
          <w:sz w:val="22"/>
          <w:szCs w:val="22"/>
        </w:rPr>
        <w:t>Гарантийный срок на оказанные услуги: не предусмотрен.</w:t>
      </w:r>
      <w:bookmarkStart w:id="4" w:name="_GoBack"/>
      <w:bookmarkEnd w:id="4"/>
    </w:p>
    <w:p w14:paraId="53A69D80" w14:textId="5D92D163" w:rsidR="0055364A" w:rsidRPr="005B6F57" w:rsidRDefault="00DC0A13" w:rsidP="00DC0A13">
      <w:pPr>
        <w:pStyle w:val="14"/>
        <w:widowControl w:val="0"/>
        <w:ind w:firstLine="567"/>
        <w:contextualSpacing/>
        <w:jc w:val="both"/>
        <w:rPr>
          <w:sz w:val="22"/>
          <w:szCs w:val="22"/>
        </w:rPr>
      </w:pPr>
      <w:r w:rsidRPr="005B6F57">
        <w:rPr>
          <w:sz w:val="22"/>
          <w:szCs w:val="22"/>
        </w:rPr>
        <w:t xml:space="preserve">3.2. </w:t>
      </w:r>
      <w:r w:rsidR="0055364A" w:rsidRPr="005B6F57">
        <w:rPr>
          <w:sz w:val="22"/>
          <w:szCs w:val="22"/>
        </w:rPr>
        <w:t>Объем предоставления гарантии качества услуг: не предусмотрен.</w:t>
      </w:r>
    </w:p>
    <w:p w14:paraId="39F50FD7" w14:textId="3758721B" w:rsidR="0055364A" w:rsidRPr="005B6F57" w:rsidRDefault="00DC0A13" w:rsidP="00DC0A13">
      <w:pPr>
        <w:pStyle w:val="14"/>
        <w:widowControl w:val="0"/>
        <w:ind w:firstLine="567"/>
        <w:contextualSpacing/>
        <w:jc w:val="both"/>
        <w:rPr>
          <w:sz w:val="22"/>
          <w:szCs w:val="22"/>
        </w:rPr>
      </w:pPr>
      <w:r w:rsidRPr="005B6F57">
        <w:rPr>
          <w:sz w:val="22"/>
          <w:szCs w:val="22"/>
        </w:rPr>
        <w:t xml:space="preserve">3.3. </w:t>
      </w:r>
      <w:r w:rsidR="0055364A" w:rsidRPr="005B6F57">
        <w:rPr>
          <w:sz w:val="22"/>
          <w:szCs w:val="22"/>
        </w:rPr>
        <w:t>Требования энергетической эффективности услуг: не предъявляются.</w:t>
      </w:r>
    </w:p>
    <w:p w14:paraId="12A6C582" w14:textId="77777777" w:rsidR="0055364A" w:rsidRPr="005B6F57" w:rsidRDefault="0055364A" w:rsidP="00DC0A13">
      <w:pPr>
        <w:pStyle w:val="14"/>
        <w:widowControl w:val="0"/>
        <w:ind w:firstLine="567"/>
        <w:contextualSpacing/>
        <w:jc w:val="both"/>
        <w:rPr>
          <w:sz w:val="22"/>
          <w:szCs w:val="22"/>
        </w:rPr>
      </w:pPr>
    </w:p>
    <w:sectPr w:rsidR="0055364A" w:rsidRPr="005B6F57" w:rsidSect="00E02E26">
      <w:footerReference w:type="even" r:id="rId8"/>
      <w:footerReference w:type="default" r:id="rId9"/>
      <w:footerReference w:type="first" r:id="rId10"/>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065AB" w14:textId="77777777" w:rsidR="00DC0A13" w:rsidRDefault="00DC0A13">
      <w:r>
        <w:separator/>
      </w:r>
    </w:p>
  </w:endnote>
  <w:endnote w:type="continuationSeparator" w:id="0">
    <w:p w14:paraId="2460F849" w14:textId="77777777" w:rsidR="00DC0A13" w:rsidRDefault="00DC0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MS Mincho">
    <w:altName w:val="ＭＳ 明朝"/>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01"/>
    <w:family w:val="roman"/>
    <w:pitch w:val="default"/>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Noto Sans Devanagari">
    <w:panose1 w:val="00000000000000000000"/>
    <w:charset w:val="00"/>
    <w:family w:val="roman"/>
    <w:notTrueType/>
    <w:pitch w:val="default"/>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DC0A13" w:rsidRDefault="00DC0A1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04EF2AB1" w:rsidR="00DC0A13" w:rsidRDefault="00DC0A13">
        <w:pPr>
          <w:pStyle w:val="a9"/>
          <w:jc w:val="right"/>
        </w:pPr>
        <w:r>
          <w:fldChar w:fldCharType="begin"/>
        </w:r>
        <w:r>
          <w:instrText xml:space="preserve"> PAGE </w:instrText>
        </w:r>
        <w:r>
          <w:fldChar w:fldCharType="separate"/>
        </w:r>
        <w:r w:rsidR="005B6F57">
          <w:rPr>
            <w:noProof/>
          </w:rPr>
          <w:t>1</w:t>
        </w:r>
        <w:r>
          <w:fldChar w:fldCharType="end"/>
        </w:r>
      </w:p>
      <w:p w14:paraId="430B715A" w14:textId="77777777" w:rsidR="00DC0A13" w:rsidRDefault="005B6F57">
        <w:pPr>
          <w:pStyle w:val="14"/>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DC0A13" w:rsidRDefault="00DC0A1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E336D" w14:textId="77777777" w:rsidR="00DC0A13" w:rsidRDefault="00DC0A13">
      <w:r>
        <w:separator/>
      </w:r>
    </w:p>
  </w:footnote>
  <w:footnote w:type="continuationSeparator" w:id="0">
    <w:p w14:paraId="1BB250AD" w14:textId="77777777" w:rsidR="00DC0A13" w:rsidRDefault="00DC0A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5"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6"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042E7C6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5"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6"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7"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8"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5" w15:restartNumberingAfterBreak="0">
    <w:nsid w:val="14FE08AA"/>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26"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32"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3"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2624681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8"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9"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41"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44"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313612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49"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50"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51"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3"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5"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4215642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7"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438A37FD"/>
    <w:multiLevelType w:val="multilevel"/>
    <w:tmpl w:val="EA44CF72"/>
    <w:lvl w:ilvl="0">
      <w:start w:val="1"/>
      <w:numFmt w:val="decimal"/>
      <w:lvlText w:val="2.%1"/>
      <w:lvlJc w:val="left"/>
      <w:pPr>
        <w:ind w:left="360" w:hanging="360"/>
      </w:pPr>
      <w:rPr>
        <w:rFonts w:hint="default"/>
      </w:rPr>
    </w:lvl>
    <w:lvl w:ilvl="1">
      <w:start w:val="1"/>
      <w:numFmt w:val="decimal"/>
      <w:pStyle w:val="11"/>
      <w:lvlText w:val="%1.%2."/>
      <w:lvlJc w:val="left"/>
      <w:pPr>
        <w:ind w:left="858" w:hanging="432"/>
      </w:pPr>
    </w:lvl>
    <w:lvl w:ilvl="2">
      <w:start w:val="1"/>
      <w:numFmt w:val="decimal"/>
      <w:lvlText w:val="%1.%2.%3."/>
      <w:lvlJc w:val="left"/>
      <w:pPr>
        <w:ind w:left="1224" w:hanging="504"/>
      </w:pPr>
    </w:lvl>
    <w:lvl w:ilvl="3">
      <w:start w:val="1"/>
      <w:numFmt w:val="decimal"/>
      <w:pStyle w:val="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5E52659"/>
    <w:multiLevelType w:val="hybridMultilevel"/>
    <w:tmpl w:val="F5880C2E"/>
    <w:lvl w:ilvl="0" w:tplc="C1C8CF4C">
      <w:start w:val="1"/>
      <w:numFmt w:val="bullet"/>
      <w:pStyle w:val="2"/>
      <w:lvlText w:val=""/>
      <w:lvlJc w:val="left"/>
      <w:pPr>
        <w:ind w:left="1060" w:hanging="360"/>
      </w:pPr>
      <w:rPr>
        <w:rFonts w:ascii="Symbol" w:hAnsi="Symbol" w:hint="default"/>
        <w:b w:val="0"/>
        <w:bCs w:val="0"/>
        <w:i w:val="0"/>
        <w:iCs w:val="0"/>
        <w:caps w:val="0"/>
        <w:strike w:val="0"/>
        <w:dstrike w:val="0"/>
        <w:vanish w:val="0"/>
        <w:color w:val="auto"/>
        <w:spacing w:val="0"/>
        <w:position w:val="0"/>
        <w:u w:val="none"/>
        <w:vertAlign w:val="baseline"/>
      </w:rPr>
    </w:lvl>
    <w:lvl w:ilvl="1" w:tplc="04190003">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0"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61"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4FE554BD"/>
    <w:multiLevelType w:val="hybridMultilevel"/>
    <w:tmpl w:val="2650428A"/>
    <w:lvl w:ilvl="0" w:tplc="0419000F">
      <w:start w:val="1"/>
      <w:numFmt w:val="decimal"/>
      <w:lvlText w:val="%1."/>
      <w:lvlJc w:val="left"/>
      <w:pPr>
        <w:ind w:left="1033" w:hanging="360"/>
      </w:pPr>
    </w:lvl>
    <w:lvl w:ilvl="1" w:tplc="04190019" w:tentative="1">
      <w:start w:val="1"/>
      <w:numFmt w:val="lowerLetter"/>
      <w:lvlText w:val="%2."/>
      <w:lvlJc w:val="left"/>
      <w:pPr>
        <w:ind w:left="1753" w:hanging="360"/>
      </w:pPr>
    </w:lvl>
    <w:lvl w:ilvl="2" w:tplc="0419001B" w:tentative="1">
      <w:start w:val="1"/>
      <w:numFmt w:val="lowerRoman"/>
      <w:lvlText w:val="%3."/>
      <w:lvlJc w:val="right"/>
      <w:pPr>
        <w:ind w:left="2473" w:hanging="180"/>
      </w:pPr>
    </w:lvl>
    <w:lvl w:ilvl="3" w:tplc="0419000F" w:tentative="1">
      <w:start w:val="1"/>
      <w:numFmt w:val="decimal"/>
      <w:lvlText w:val="%4."/>
      <w:lvlJc w:val="left"/>
      <w:pPr>
        <w:ind w:left="3193" w:hanging="360"/>
      </w:pPr>
    </w:lvl>
    <w:lvl w:ilvl="4" w:tplc="04190019" w:tentative="1">
      <w:start w:val="1"/>
      <w:numFmt w:val="lowerLetter"/>
      <w:lvlText w:val="%5."/>
      <w:lvlJc w:val="left"/>
      <w:pPr>
        <w:ind w:left="3913" w:hanging="360"/>
      </w:pPr>
    </w:lvl>
    <w:lvl w:ilvl="5" w:tplc="0419001B" w:tentative="1">
      <w:start w:val="1"/>
      <w:numFmt w:val="lowerRoman"/>
      <w:lvlText w:val="%6."/>
      <w:lvlJc w:val="right"/>
      <w:pPr>
        <w:ind w:left="4633" w:hanging="180"/>
      </w:pPr>
    </w:lvl>
    <w:lvl w:ilvl="6" w:tplc="0419000F" w:tentative="1">
      <w:start w:val="1"/>
      <w:numFmt w:val="decimal"/>
      <w:lvlText w:val="%7."/>
      <w:lvlJc w:val="left"/>
      <w:pPr>
        <w:ind w:left="5353" w:hanging="360"/>
      </w:pPr>
    </w:lvl>
    <w:lvl w:ilvl="7" w:tplc="04190019" w:tentative="1">
      <w:start w:val="1"/>
      <w:numFmt w:val="lowerLetter"/>
      <w:lvlText w:val="%8."/>
      <w:lvlJc w:val="left"/>
      <w:pPr>
        <w:ind w:left="6073" w:hanging="360"/>
      </w:pPr>
    </w:lvl>
    <w:lvl w:ilvl="8" w:tplc="0419001B" w:tentative="1">
      <w:start w:val="1"/>
      <w:numFmt w:val="lowerRoman"/>
      <w:lvlText w:val="%9."/>
      <w:lvlJc w:val="right"/>
      <w:pPr>
        <w:ind w:left="6793" w:hanging="180"/>
      </w:pPr>
    </w:lvl>
  </w:abstractNum>
  <w:abstractNum w:abstractNumId="64" w15:restartNumberingAfterBreak="0">
    <w:nsid w:val="50080595"/>
    <w:multiLevelType w:val="multilevel"/>
    <w:tmpl w:val="CE2296E4"/>
    <w:lvl w:ilvl="0">
      <w:start w:val="1"/>
      <w:numFmt w:val="decimal"/>
      <w:pStyle w:val="1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6"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68"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9"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0"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1"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2"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3"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4"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6" w15:restartNumberingAfterBreak="0">
    <w:nsid w:val="5C5F64FD"/>
    <w:multiLevelType w:val="hybridMultilevel"/>
    <w:tmpl w:val="F4F293DE"/>
    <w:lvl w:ilvl="0" w:tplc="04190003">
      <w:start w:val="1"/>
      <w:numFmt w:val="bullet"/>
      <w:lvlText w:val="o"/>
      <w:lvlJc w:val="left"/>
      <w:pPr>
        <w:ind w:left="720" w:hanging="360"/>
      </w:pPr>
      <w:rPr>
        <w:rFonts w:ascii="Courier New" w:hAnsi="Courier New" w:cs="Courier New" w:hint="default"/>
      </w:rPr>
    </w:lvl>
    <w:lvl w:ilvl="1" w:tplc="24AE6E0C">
      <w:start w:val="1"/>
      <w:numFmt w:val="bullet"/>
      <w:pStyle w:val="3"/>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C9E6A7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8"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9"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0"/>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80"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1"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3"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6359069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5"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6"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87"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8"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9"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1"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92"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93"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94"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95" w15:restartNumberingAfterBreak="0">
    <w:nsid w:val="71D429DC"/>
    <w:multiLevelType w:val="multilevel"/>
    <w:tmpl w:val="1EFE7B6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6"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7"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75B61A6B"/>
    <w:multiLevelType w:val="multilevel"/>
    <w:tmpl w:val="608AE846"/>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bullet"/>
      <w:lvlText w:val="o"/>
      <w:lvlJc w:val="left"/>
      <w:pPr>
        <w:tabs>
          <w:tab w:val="num" w:pos="0"/>
        </w:tabs>
        <w:ind w:left="1224" w:hanging="504"/>
      </w:pPr>
      <w:rPr>
        <w:rFonts w:ascii="Courier New" w:hAnsi="Courier New" w:cs="Courier New"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0"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2"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4"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num w:numId="1">
    <w:abstractNumId w:val="64"/>
  </w:num>
  <w:num w:numId="2">
    <w:abstractNumId w:val="27"/>
  </w:num>
  <w:num w:numId="3">
    <w:abstractNumId w:val="79"/>
  </w:num>
  <w:num w:numId="4">
    <w:abstractNumId w:val="9"/>
  </w:num>
  <w:num w:numId="5">
    <w:abstractNumId w:val="54"/>
  </w:num>
  <w:num w:numId="6">
    <w:abstractNumId w:val="33"/>
  </w:num>
  <w:num w:numId="7">
    <w:abstractNumId w:val="93"/>
  </w:num>
  <w:num w:numId="8">
    <w:abstractNumId w:val="12"/>
  </w:num>
  <w:num w:numId="9">
    <w:abstractNumId w:val="66"/>
  </w:num>
  <w:num w:numId="10">
    <w:abstractNumId w:val="47"/>
  </w:num>
  <w:num w:numId="11">
    <w:abstractNumId w:val="83"/>
  </w:num>
  <w:num w:numId="12">
    <w:abstractNumId w:val="4"/>
  </w:num>
  <w:num w:numId="13">
    <w:abstractNumId w:val="72"/>
  </w:num>
  <w:num w:numId="14">
    <w:abstractNumId w:val="13"/>
  </w:num>
  <w:num w:numId="15">
    <w:abstractNumId w:val="90"/>
  </w:num>
  <w:num w:numId="16">
    <w:abstractNumId w:val="71"/>
  </w:num>
  <w:num w:numId="17">
    <w:abstractNumId w:val="35"/>
  </w:num>
  <w:num w:numId="18">
    <w:abstractNumId w:val="78"/>
  </w:num>
  <w:num w:numId="19">
    <w:abstractNumId w:val="85"/>
  </w:num>
  <w:num w:numId="20">
    <w:abstractNumId w:val="60"/>
  </w:num>
  <w:num w:numId="21">
    <w:abstractNumId w:val="86"/>
  </w:num>
  <w:num w:numId="22">
    <w:abstractNumId w:val="1"/>
  </w:num>
  <w:num w:numId="23">
    <w:abstractNumId w:val="57"/>
  </w:num>
  <w:num w:numId="24">
    <w:abstractNumId w:val="98"/>
  </w:num>
  <w:num w:numId="25">
    <w:abstractNumId w:val="91"/>
  </w:num>
  <w:num w:numId="26">
    <w:abstractNumId w:val="34"/>
  </w:num>
  <w:num w:numId="27">
    <w:abstractNumId w:val="61"/>
  </w:num>
  <w:num w:numId="28">
    <w:abstractNumId w:val="29"/>
  </w:num>
  <w:num w:numId="29">
    <w:abstractNumId w:val="44"/>
  </w:num>
  <w:num w:numId="30">
    <w:abstractNumId w:val="0"/>
  </w:num>
  <w:num w:numId="31">
    <w:abstractNumId w:val="82"/>
  </w:num>
  <w:num w:numId="32">
    <w:abstractNumId w:val="97"/>
  </w:num>
  <w:num w:numId="33">
    <w:abstractNumId w:val="10"/>
  </w:num>
  <w:num w:numId="34">
    <w:abstractNumId w:val="48"/>
  </w:num>
  <w:num w:numId="35">
    <w:abstractNumId w:val="42"/>
  </w:num>
  <w:num w:numId="36">
    <w:abstractNumId w:val="73"/>
  </w:num>
  <w:num w:numId="37">
    <w:abstractNumId w:val="87"/>
  </w:num>
  <w:num w:numId="38">
    <w:abstractNumId w:val="23"/>
  </w:num>
  <w:num w:numId="39">
    <w:abstractNumId w:val="45"/>
  </w:num>
  <w:num w:numId="40">
    <w:abstractNumId w:val="81"/>
  </w:num>
  <w:num w:numId="41">
    <w:abstractNumId w:val="74"/>
  </w:num>
  <w:num w:numId="42">
    <w:abstractNumId w:val="55"/>
  </w:num>
  <w:num w:numId="43">
    <w:abstractNumId w:val="80"/>
  </w:num>
  <w:num w:numId="44">
    <w:abstractNumId w:val="6"/>
  </w:num>
  <w:num w:numId="45">
    <w:abstractNumId w:val="96"/>
  </w:num>
  <w:num w:numId="46">
    <w:abstractNumId w:val="51"/>
  </w:num>
  <w:num w:numId="47">
    <w:abstractNumId w:val="102"/>
  </w:num>
  <w:num w:numId="48">
    <w:abstractNumId w:val="24"/>
  </w:num>
  <w:num w:numId="49">
    <w:abstractNumId w:val="103"/>
  </w:num>
  <w:num w:numId="50">
    <w:abstractNumId w:val="104"/>
  </w:num>
  <w:num w:numId="51">
    <w:abstractNumId w:val="14"/>
  </w:num>
  <w:num w:numId="52">
    <w:abstractNumId w:val="22"/>
  </w:num>
  <w:num w:numId="53">
    <w:abstractNumId w:val="30"/>
  </w:num>
  <w:num w:numId="54">
    <w:abstractNumId w:val="3"/>
  </w:num>
  <w:num w:numId="55">
    <w:abstractNumId w:val="69"/>
  </w:num>
  <w:num w:numId="56">
    <w:abstractNumId w:val="75"/>
  </w:num>
  <w:num w:numId="57">
    <w:abstractNumId w:val="20"/>
  </w:num>
  <w:num w:numId="58">
    <w:abstractNumId w:val="68"/>
  </w:num>
  <w:num w:numId="59">
    <w:abstractNumId w:val="38"/>
  </w:num>
  <w:num w:numId="60">
    <w:abstractNumId w:val="40"/>
  </w:num>
  <w:num w:numId="61">
    <w:abstractNumId w:val="67"/>
  </w:num>
  <w:num w:numId="62">
    <w:abstractNumId w:val="43"/>
  </w:num>
  <w:num w:numId="63">
    <w:abstractNumId w:val="16"/>
  </w:num>
  <w:num w:numId="64">
    <w:abstractNumId w:val="105"/>
  </w:num>
  <w:num w:numId="65">
    <w:abstractNumId w:val="50"/>
  </w:num>
  <w:num w:numId="66">
    <w:abstractNumId w:val="11"/>
  </w:num>
  <w:num w:numId="67">
    <w:abstractNumId w:val="17"/>
  </w:num>
  <w:num w:numId="68">
    <w:abstractNumId w:val="92"/>
  </w:num>
  <w:num w:numId="69">
    <w:abstractNumId w:val="31"/>
  </w:num>
  <w:num w:numId="70">
    <w:abstractNumId w:val="2"/>
  </w:num>
  <w:num w:numId="71">
    <w:abstractNumId w:val="94"/>
  </w:num>
  <w:num w:numId="72">
    <w:abstractNumId w:val="5"/>
  </w:num>
  <w:num w:numId="73">
    <w:abstractNumId w:val="15"/>
  </w:num>
  <w:num w:numId="74">
    <w:abstractNumId w:val="49"/>
  </w:num>
  <w:num w:numId="75">
    <w:abstractNumId w:val="88"/>
  </w:num>
  <w:num w:numId="76">
    <w:abstractNumId w:val="19"/>
  </w:num>
  <w:num w:numId="77">
    <w:abstractNumId w:val="41"/>
  </w:num>
  <w:num w:numId="78">
    <w:abstractNumId w:val="53"/>
  </w:num>
  <w:num w:numId="79">
    <w:abstractNumId w:val="18"/>
  </w:num>
  <w:num w:numId="80">
    <w:abstractNumId w:val="8"/>
  </w:num>
  <w:num w:numId="81">
    <w:abstractNumId w:val="32"/>
  </w:num>
  <w:num w:numId="82">
    <w:abstractNumId w:val="52"/>
  </w:num>
  <w:num w:numId="83">
    <w:abstractNumId w:val="37"/>
  </w:num>
  <w:num w:numId="84">
    <w:abstractNumId w:val="89"/>
  </w:num>
  <w:num w:numId="85">
    <w:abstractNumId w:val="100"/>
  </w:num>
  <w:num w:numId="86">
    <w:abstractNumId w:val="101"/>
  </w:num>
  <w:num w:numId="87">
    <w:abstractNumId w:val="21"/>
  </w:num>
  <w:num w:numId="88">
    <w:abstractNumId w:val="70"/>
  </w:num>
  <w:num w:numId="89">
    <w:abstractNumId w:val="62"/>
  </w:num>
  <w:num w:numId="90">
    <w:abstractNumId w:val="28"/>
  </w:num>
  <w:num w:numId="91">
    <w:abstractNumId w:val="65"/>
  </w:num>
  <w:num w:numId="92">
    <w:abstractNumId w:val="26"/>
  </w:num>
  <w:num w:numId="93">
    <w:abstractNumId w:val="39"/>
  </w:num>
  <w:num w:numId="94">
    <w:abstractNumId w:val="59"/>
  </w:num>
  <w:num w:numId="95">
    <w:abstractNumId w:val="76"/>
  </w:num>
  <w:num w:numId="96">
    <w:abstractNumId w:val="99"/>
  </w:num>
  <w:num w:numId="97">
    <w:abstractNumId w:val="56"/>
  </w:num>
  <w:num w:numId="98">
    <w:abstractNumId w:val="84"/>
  </w:num>
  <w:num w:numId="99">
    <w:abstractNumId w:val="36"/>
  </w:num>
  <w:num w:numId="100">
    <w:abstractNumId w:val="25"/>
  </w:num>
  <w:num w:numId="101">
    <w:abstractNumId w:val="77"/>
  </w:num>
  <w:num w:numId="102">
    <w:abstractNumId w:val="7"/>
  </w:num>
  <w:num w:numId="103">
    <w:abstractNumId w:val="46"/>
  </w:num>
  <w:num w:numId="104">
    <w:abstractNumId w:val="63"/>
  </w:num>
  <w:num w:numId="105">
    <w:abstractNumId w:val="58"/>
  </w:num>
  <w:num w:numId="106">
    <w:abstractNumId w:val="58"/>
  </w:num>
  <w:num w:numId="10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8"/>
    <w:lvlOverride w:ilvl="0">
      <w:startOverride w:val="1"/>
    </w:lvlOverride>
    <w:lvlOverride w:ilvl="1">
      <w:startOverride w:val="1"/>
    </w:lvlOverride>
  </w:num>
  <w:num w:numId="109">
    <w:abstractNumId w:val="58"/>
    <w:lvlOverride w:ilvl="0">
      <w:startOverride w:val="1"/>
    </w:lvlOverride>
    <w:lvlOverride w:ilvl="1">
      <w:startOverride w:val="1"/>
    </w:lvlOverride>
  </w:num>
  <w:num w:numId="110">
    <w:abstractNumId w:val="58"/>
    <w:lvlOverride w:ilvl="0">
      <w:startOverride w:val="1"/>
    </w:lvlOverride>
    <w:lvlOverride w:ilvl="1">
      <w:startOverride w:val="1"/>
    </w:lvlOverride>
  </w:num>
  <w:num w:numId="111">
    <w:abstractNumId w:val="95"/>
  </w:num>
  <w:num w:numId="112">
    <w:abstractNumId w:val="5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229BA"/>
    <w:rsid w:val="00031CCE"/>
    <w:rsid w:val="0004740B"/>
    <w:rsid w:val="0009106A"/>
    <w:rsid w:val="00097E38"/>
    <w:rsid w:val="000A1BCC"/>
    <w:rsid w:val="000A560E"/>
    <w:rsid w:val="000C3BE6"/>
    <w:rsid w:val="000D1D9E"/>
    <w:rsid w:val="00105879"/>
    <w:rsid w:val="00121D02"/>
    <w:rsid w:val="00124B03"/>
    <w:rsid w:val="00125DEF"/>
    <w:rsid w:val="0013012D"/>
    <w:rsid w:val="00131BA4"/>
    <w:rsid w:val="00135F0A"/>
    <w:rsid w:val="001479C9"/>
    <w:rsid w:val="001547FE"/>
    <w:rsid w:val="001779BF"/>
    <w:rsid w:val="00183E0B"/>
    <w:rsid w:val="001A61BF"/>
    <w:rsid w:val="001B5FF4"/>
    <w:rsid w:val="001D3583"/>
    <w:rsid w:val="001F54FF"/>
    <w:rsid w:val="00214999"/>
    <w:rsid w:val="00216670"/>
    <w:rsid w:val="002413A9"/>
    <w:rsid w:val="002466D1"/>
    <w:rsid w:val="00255C6A"/>
    <w:rsid w:val="002932E0"/>
    <w:rsid w:val="002A4CCA"/>
    <w:rsid w:val="002B3E55"/>
    <w:rsid w:val="002C0220"/>
    <w:rsid w:val="003101AC"/>
    <w:rsid w:val="003452EA"/>
    <w:rsid w:val="00351AA5"/>
    <w:rsid w:val="003F14D2"/>
    <w:rsid w:val="003F3D1C"/>
    <w:rsid w:val="003F612E"/>
    <w:rsid w:val="003F7D87"/>
    <w:rsid w:val="00400797"/>
    <w:rsid w:val="004243FF"/>
    <w:rsid w:val="00440FC5"/>
    <w:rsid w:val="00447229"/>
    <w:rsid w:val="00457F12"/>
    <w:rsid w:val="00483F55"/>
    <w:rsid w:val="0049795E"/>
    <w:rsid w:val="004A02A5"/>
    <w:rsid w:val="004A12D5"/>
    <w:rsid w:val="004A2975"/>
    <w:rsid w:val="004A4DC0"/>
    <w:rsid w:val="004D1633"/>
    <w:rsid w:val="00505507"/>
    <w:rsid w:val="0054237D"/>
    <w:rsid w:val="0055364A"/>
    <w:rsid w:val="005642B9"/>
    <w:rsid w:val="0057387C"/>
    <w:rsid w:val="005A5FE2"/>
    <w:rsid w:val="005B6F57"/>
    <w:rsid w:val="005F2AEB"/>
    <w:rsid w:val="00603617"/>
    <w:rsid w:val="00604A73"/>
    <w:rsid w:val="00622536"/>
    <w:rsid w:val="00625314"/>
    <w:rsid w:val="00642C6F"/>
    <w:rsid w:val="006549FF"/>
    <w:rsid w:val="00687415"/>
    <w:rsid w:val="006C2C53"/>
    <w:rsid w:val="006E093D"/>
    <w:rsid w:val="0071390C"/>
    <w:rsid w:val="00735639"/>
    <w:rsid w:val="00753469"/>
    <w:rsid w:val="007608E8"/>
    <w:rsid w:val="007611AF"/>
    <w:rsid w:val="00776523"/>
    <w:rsid w:val="00792509"/>
    <w:rsid w:val="007C4C57"/>
    <w:rsid w:val="007D7CA8"/>
    <w:rsid w:val="007F15C4"/>
    <w:rsid w:val="007F6DAB"/>
    <w:rsid w:val="00812689"/>
    <w:rsid w:val="008171D0"/>
    <w:rsid w:val="008530AA"/>
    <w:rsid w:val="0085679E"/>
    <w:rsid w:val="00876097"/>
    <w:rsid w:val="00890208"/>
    <w:rsid w:val="008A38DE"/>
    <w:rsid w:val="00917377"/>
    <w:rsid w:val="009257BA"/>
    <w:rsid w:val="00937545"/>
    <w:rsid w:val="0095164C"/>
    <w:rsid w:val="00961995"/>
    <w:rsid w:val="009A6187"/>
    <w:rsid w:val="009A7A1A"/>
    <w:rsid w:val="009B1A45"/>
    <w:rsid w:val="009B1EE0"/>
    <w:rsid w:val="009E43DF"/>
    <w:rsid w:val="009F4AEB"/>
    <w:rsid w:val="00A05B97"/>
    <w:rsid w:val="00A31EC6"/>
    <w:rsid w:val="00A33100"/>
    <w:rsid w:val="00A532BB"/>
    <w:rsid w:val="00A735E6"/>
    <w:rsid w:val="00A7549F"/>
    <w:rsid w:val="00A828A8"/>
    <w:rsid w:val="00A91A96"/>
    <w:rsid w:val="00AB0CDF"/>
    <w:rsid w:val="00AF0742"/>
    <w:rsid w:val="00AF6EBD"/>
    <w:rsid w:val="00B2633C"/>
    <w:rsid w:val="00B27088"/>
    <w:rsid w:val="00B673AF"/>
    <w:rsid w:val="00B7388B"/>
    <w:rsid w:val="00B776FA"/>
    <w:rsid w:val="00B81FF4"/>
    <w:rsid w:val="00B873F7"/>
    <w:rsid w:val="00B94144"/>
    <w:rsid w:val="00BA7AE7"/>
    <w:rsid w:val="00BC4D2F"/>
    <w:rsid w:val="00BE5843"/>
    <w:rsid w:val="00C61603"/>
    <w:rsid w:val="00C94A52"/>
    <w:rsid w:val="00CC1A55"/>
    <w:rsid w:val="00CD7EF7"/>
    <w:rsid w:val="00CE173B"/>
    <w:rsid w:val="00CE55EB"/>
    <w:rsid w:val="00D13B9A"/>
    <w:rsid w:val="00D14BC6"/>
    <w:rsid w:val="00D40C47"/>
    <w:rsid w:val="00D4654F"/>
    <w:rsid w:val="00D73F39"/>
    <w:rsid w:val="00D830BA"/>
    <w:rsid w:val="00DA5225"/>
    <w:rsid w:val="00DC0A13"/>
    <w:rsid w:val="00DC77CD"/>
    <w:rsid w:val="00DE1A5D"/>
    <w:rsid w:val="00E02E26"/>
    <w:rsid w:val="00E4118E"/>
    <w:rsid w:val="00E73F57"/>
    <w:rsid w:val="00E86A65"/>
    <w:rsid w:val="00E949A1"/>
    <w:rsid w:val="00E97EAC"/>
    <w:rsid w:val="00EA44EF"/>
    <w:rsid w:val="00F327A4"/>
    <w:rsid w:val="00F6335D"/>
    <w:rsid w:val="00F90C5C"/>
    <w:rsid w:val="00F93283"/>
    <w:rsid w:val="00FD2064"/>
    <w:rsid w:val="00FE7D56"/>
    <w:rsid w:val="00FF25E0"/>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5364A"/>
  </w:style>
  <w:style w:type="paragraph" w:styleId="13">
    <w:name w:val="heading 1"/>
    <w:basedOn w:val="14"/>
    <w:next w:val="14"/>
    <w:link w:val="15"/>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1">
    <w:name w:val="heading 2"/>
    <w:basedOn w:val="14"/>
    <w:next w:val="14"/>
    <w:link w:val="22"/>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0">
    <w:name w:val="heading 3"/>
    <w:basedOn w:val="14"/>
    <w:next w:val="14"/>
    <w:link w:val="31"/>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4"/>
    <w:next w:val="14"/>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4"/>
    <w:next w:val="14"/>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4"/>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4"/>
    <w:link w:val="70"/>
    <w:qFormat/>
    <w:rsid w:val="00D718C2"/>
    <w:pPr>
      <w:outlineLvl w:val="6"/>
    </w:pPr>
  </w:style>
  <w:style w:type="paragraph" w:styleId="8">
    <w:name w:val="heading 8"/>
    <w:basedOn w:val="14"/>
    <w:next w:val="14"/>
    <w:link w:val="80"/>
    <w:qFormat/>
    <w:rsid w:val="00D718C2"/>
    <w:pPr>
      <w:spacing w:before="120" w:after="120"/>
      <w:ind w:firstLine="709"/>
      <w:jc w:val="both"/>
      <w:outlineLvl w:val="7"/>
    </w:pPr>
    <w:rPr>
      <w:szCs w:val="24"/>
      <w:lang w:eastAsia="en-US"/>
    </w:rPr>
  </w:style>
  <w:style w:type="paragraph" w:styleId="9">
    <w:name w:val="heading 9"/>
    <w:basedOn w:val="8"/>
    <w:next w:val="14"/>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3">
    <w:name w:val="Основной текст 2 Знак"/>
    <w:basedOn w:val="a3"/>
    <w:link w:val="24"/>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2">
    <w:name w:val="Основной текст 3 Знак"/>
    <w:basedOn w:val="a3"/>
    <w:link w:val="33"/>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5">
    <w:name w:val="Заголовок 1 Знак"/>
    <w:basedOn w:val="a3"/>
    <w:link w:val="13"/>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2">
    <w:name w:val="Заголовок 2 Знак"/>
    <w:basedOn w:val="a3"/>
    <w:link w:val="21"/>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6">
    <w:name w:val="_Заголовок 1 Знак"/>
    <w:basedOn w:val="a3"/>
    <w:link w:val="12"/>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1">
    <w:name w:val="Заголовок 3 Знак"/>
    <w:basedOn w:val="a3"/>
    <w:link w:val="30"/>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5">
    <w:name w:val="_Заголовок 2 Знак"/>
    <w:basedOn w:val="a3"/>
    <w:link w:val="26"/>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7">
    <w:name w:val="Заголовок уровень 2 Знак"/>
    <w:basedOn w:val="a3"/>
    <w:link w:val="28"/>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7">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4">
    <w:name w:val="Стиль3 Знак"/>
    <w:link w:val="35"/>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4"/>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6">
    <w:name w:val="Основной текст с отступом 3 Знак"/>
    <w:basedOn w:val="a3"/>
    <w:link w:val="37"/>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8">
    <w:name w:val="Шаблон заг.1 Знак"/>
    <w:link w:val="19"/>
    <w:qFormat/>
    <w:rsid w:val="00D718C2"/>
    <w:rPr>
      <w:rFonts w:ascii="Times New Roman" w:eastAsia="Times New Roman" w:hAnsi="Times New Roman" w:cs="Times New Roman"/>
      <w:b/>
      <w:kern w:val="2"/>
      <w:sz w:val="28"/>
      <w:szCs w:val="28"/>
    </w:rPr>
  </w:style>
  <w:style w:type="character" w:customStyle="1" w:styleId="29">
    <w:name w:val="Шаблон заг.2 Знак"/>
    <w:link w:val="2a"/>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8">
    <w:name w:val="Шаблон заг.3 Знак"/>
    <w:link w:val="39"/>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b">
    <w:name w:val="Цитата 2 Знак"/>
    <w:basedOn w:val="a3"/>
    <w:link w:val="2c"/>
    <w:uiPriority w:val="29"/>
    <w:qFormat/>
    <w:rsid w:val="00D718C2"/>
    <w:rPr>
      <w:rFonts w:ascii="Times New Roman" w:eastAsia="Times New Roman" w:hAnsi="Times New Roman" w:cs="Times New Roman"/>
      <w:i/>
      <w:iCs/>
      <w:color w:val="000000"/>
      <w:sz w:val="24"/>
      <w:szCs w:val="24"/>
      <w:lang w:eastAsia="ru-RU"/>
    </w:rPr>
  </w:style>
  <w:style w:type="character" w:customStyle="1" w:styleId="2d">
    <w:name w:val="Шаблон 2 Знак"/>
    <w:link w:val="2e"/>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a">
    <w:name w:val="Шаблон 1 Знак"/>
    <w:link w:val="1b"/>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f">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0">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1">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c">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d">
    <w:name w:val="ТЗ_Заг1 Знак"/>
    <w:qFormat/>
    <w:locked/>
    <w:rsid w:val="006F2EDA"/>
    <w:rPr>
      <w:rFonts w:ascii="Arial" w:eastAsia="Calibri" w:hAnsi="Arial" w:cs="Times New Roman"/>
      <w:b/>
      <w:sz w:val="32"/>
      <w:szCs w:val="32"/>
      <w:lang w:eastAsia="ru-RU"/>
    </w:rPr>
  </w:style>
  <w:style w:type="character" w:customStyle="1" w:styleId="2f2">
    <w:name w:val="ТЗ_Заг2 Знак"/>
    <w:qFormat/>
    <w:locked/>
    <w:rsid w:val="006F2EDA"/>
    <w:rPr>
      <w:rFonts w:ascii="Arial" w:eastAsia="Calibri" w:hAnsi="Arial" w:cs="Times New Roman"/>
      <w:b/>
      <w:sz w:val="32"/>
      <w:szCs w:val="32"/>
      <w:lang w:eastAsia="ru-RU"/>
    </w:rPr>
  </w:style>
  <w:style w:type="character" w:customStyle="1" w:styleId="3a">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e">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b">
    <w:name w:val="Стиль3 Знак Знак Знак"/>
    <w:link w:val="3c"/>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f">
    <w:name w:val="Гиперссылка1"/>
    <w:qFormat/>
    <w:rsid w:val="006F2EDA"/>
    <w:rPr>
      <w:color w:val="0000FF"/>
      <w:u w:val="single"/>
    </w:rPr>
  </w:style>
  <w:style w:type="character" w:customStyle="1" w:styleId="1f0">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3">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link w:val="1f1"/>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2">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3">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4">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5">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4">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5">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d">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6">
    <w:name w:val="Выдел_1"/>
    <w:qFormat/>
    <w:rsid w:val="00454D7B"/>
    <w:rPr>
      <w:rFonts w:ascii="Tahoma" w:hAnsi="Tahoma"/>
      <w:i/>
      <w:spacing w:val="8"/>
      <w:kern w:val="0"/>
      <w:sz w:val="24"/>
      <w:szCs w:val="24"/>
    </w:rPr>
  </w:style>
  <w:style w:type="character" w:customStyle="1" w:styleId="2f6">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7">
    <w:name w:val="Список_1) Знак"/>
    <w:qFormat/>
    <w:rsid w:val="00454D7B"/>
    <w:rPr>
      <w:rFonts w:ascii="Times New Roman" w:eastAsia="Times New Roman" w:hAnsi="Times New Roman" w:cs="Times New Roman"/>
      <w:spacing w:val="2"/>
      <w:kern w:val="2"/>
      <w:sz w:val="24"/>
      <w:szCs w:val="20"/>
    </w:rPr>
  </w:style>
  <w:style w:type="character" w:customStyle="1" w:styleId="2f7">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8">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9">
    <w:name w:val="Оглавление 2 Знак"/>
    <w:link w:val="2fa"/>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8">
    <w:name w:val="Заголовок №1_"/>
    <w:qFormat/>
    <w:locked/>
    <w:rsid w:val="00454D7B"/>
    <w:rPr>
      <w:rFonts w:ascii="Arial" w:eastAsia="Arial" w:hAnsi="Arial" w:cs="Arial"/>
      <w:sz w:val="30"/>
      <w:szCs w:val="30"/>
      <w:shd w:val="clear" w:color="auto" w:fill="FFFFFF"/>
    </w:rPr>
  </w:style>
  <w:style w:type="character" w:customStyle="1" w:styleId="2fb">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c">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d">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e">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e">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f">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9">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a">
    <w:name w:val="Основной шрифт абзаца1"/>
    <w:qFormat/>
    <w:rsid w:val="00454D7B"/>
  </w:style>
  <w:style w:type="character" w:customStyle="1" w:styleId="2ff">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b">
    <w:name w:val="Заголовок №1 + Не полужирный"/>
    <w:basedOn w:val="1f8"/>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0">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c">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d">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e">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f">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4"/>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0">
    <w:name w:val="Оглавление 3 Знак"/>
    <w:link w:val="3f1"/>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2">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3">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0">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1">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2">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3">
    <w:name w:val="Стиль Оглавление 1 Знак Знак"/>
    <w:qFormat/>
    <w:locked/>
    <w:rsid w:val="0093666F"/>
    <w:rPr>
      <w:rFonts w:ascii="Tahoma" w:hAnsi="Tahoma" w:cs="Tahoma"/>
    </w:rPr>
  </w:style>
  <w:style w:type="character" w:customStyle="1" w:styleId="2ff1">
    <w:name w:val="Стиль Оглавление 2 Знак Знак"/>
    <w:qFormat/>
    <w:locked/>
    <w:rsid w:val="0093666F"/>
    <w:rPr>
      <w:rFonts w:ascii="Tahoma" w:hAnsi="Tahoma" w:cs="Tahoma"/>
    </w:rPr>
  </w:style>
  <w:style w:type="character" w:customStyle="1" w:styleId="3f4">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4">
    <w:name w:val="Тема примечания Знак1"/>
    <w:semiHidden/>
    <w:qFormat/>
    <w:locked/>
    <w:rsid w:val="0093666F"/>
    <w:rPr>
      <w:rFonts w:eastAsia="Times New Roman"/>
      <w:b/>
      <w:bCs/>
      <w:kern w:val="2"/>
      <w:sz w:val="24"/>
      <w:szCs w:val="24"/>
      <w:lang w:val="en-US" w:eastAsia="ru-RU"/>
    </w:rPr>
  </w:style>
  <w:style w:type="character" w:customStyle="1" w:styleId="1ff5">
    <w:name w:val="Текст выноски Знак1"/>
    <w:semiHidden/>
    <w:qFormat/>
    <w:locked/>
    <w:rsid w:val="0093666F"/>
    <w:rPr>
      <w:rFonts w:ascii="Tahoma" w:hAnsi="Tahoma" w:cs="Tahoma"/>
      <w:sz w:val="16"/>
      <w:szCs w:val="16"/>
    </w:rPr>
  </w:style>
  <w:style w:type="character" w:customStyle="1" w:styleId="1ff6">
    <w:name w:val="Верхний колонтитул Знак1"/>
    <w:semiHidden/>
    <w:qFormat/>
    <w:locked/>
    <w:rsid w:val="0093666F"/>
    <w:rPr>
      <w:rFonts w:ascii="Tahoma" w:hAnsi="Tahoma" w:cs="Tahoma"/>
    </w:rPr>
  </w:style>
  <w:style w:type="character" w:customStyle="1" w:styleId="1ff7">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2">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8">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9">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3">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5">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a">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b">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4">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c">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5">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d">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e">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6">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f">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0">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1">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2">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7">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3">
    <w:name w:val="Замещающий текст1"/>
    <w:semiHidden/>
    <w:qFormat/>
    <w:rsid w:val="00CB13BD"/>
    <w:rPr>
      <w:rFonts w:ascii="Times New Roman" w:hAnsi="Times New Roman" w:cs="Times New Roman"/>
      <w:color w:val="808080"/>
    </w:rPr>
  </w:style>
  <w:style w:type="character" w:customStyle="1" w:styleId="1fff4">
    <w:name w:val="Слабая ссылка1"/>
    <w:qFormat/>
    <w:rsid w:val="00CB13BD"/>
    <w:rPr>
      <w:rFonts w:ascii="Times New Roman" w:hAnsi="Times New Roman" w:cs="Times New Roman"/>
      <w:smallCaps/>
      <w:color w:val="C0504D"/>
      <w:u w:val="single"/>
    </w:rPr>
  </w:style>
  <w:style w:type="character" w:customStyle="1" w:styleId="1fff5">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6">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6">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8">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7">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4"/>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4"/>
    <w:link w:val="ac"/>
    <w:uiPriority w:val="99"/>
    <w:unhideWhenUsed/>
    <w:qFormat/>
    <w:rsid w:val="00A52512"/>
    <w:pPr>
      <w:spacing w:after="120"/>
    </w:pPr>
  </w:style>
  <w:style w:type="paragraph" w:styleId="afffffffffff9">
    <w:name w:val="List"/>
    <w:basedOn w:val="14"/>
    <w:link w:val="afffffffffff8"/>
    <w:unhideWhenUsed/>
    <w:qFormat/>
    <w:rsid w:val="00CE33D6"/>
    <w:pPr>
      <w:ind w:left="283" w:hanging="283"/>
    </w:pPr>
  </w:style>
  <w:style w:type="paragraph" w:styleId="afff7">
    <w:name w:val="caption"/>
    <w:basedOn w:val="14"/>
    <w:next w:val="14"/>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4">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4">
    <w:name w:val="Body Text 2"/>
    <w:basedOn w:val="14"/>
    <w:link w:val="23"/>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4"/>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4"/>
    <w:link w:val="a6"/>
    <w:uiPriority w:val="99"/>
    <w:unhideWhenUsed/>
    <w:rsid w:val="00CE33D6"/>
    <w:pPr>
      <w:tabs>
        <w:tab w:val="center" w:pos="4677"/>
        <w:tab w:val="right" w:pos="9355"/>
      </w:tabs>
    </w:pPr>
  </w:style>
  <w:style w:type="paragraph" w:styleId="a9">
    <w:name w:val="footer"/>
    <w:basedOn w:val="14"/>
    <w:link w:val="a8"/>
    <w:uiPriority w:val="99"/>
    <w:unhideWhenUsed/>
    <w:rsid w:val="00CE33D6"/>
    <w:pPr>
      <w:tabs>
        <w:tab w:val="center" w:pos="4677"/>
        <w:tab w:val="right" w:pos="9355"/>
      </w:tabs>
    </w:pPr>
  </w:style>
  <w:style w:type="paragraph" w:styleId="aff">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Нумерованый список"/>
    <w:basedOn w:val="14"/>
    <w:link w:val="afe"/>
    <w:uiPriority w:val="34"/>
    <w:qFormat/>
    <w:rsid w:val="00CE33D6"/>
    <w:pPr>
      <w:ind w:left="720"/>
      <w:contextualSpacing/>
    </w:pPr>
  </w:style>
  <w:style w:type="paragraph" w:styleId="ab">
    <w:name w:val="Body Text Indent"/>
    <w:basedOn w:val="14"/>
    <w:link w:val="aa"/>
    <w:unhideWhenUsed/>
    <w:rsid w:val="00137E89"/>
    <w:pPr>
      <w:spacing w:after="120"/>
      <w:ind w:left="283"/>
    </w:pPr>
  </w:style>
  <w:style w:type="paragraph" w:customStyle="1" w:styleId="affffffffffff">
    <w:name w:val="Подраздел"/>
    <w:basedOn w:val="14"/>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4"/>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4"/>
    <w:link w:val="af3"/>
    <w:uiPriority w:val="99"/>
    <w:unhideWhenUsed/>
    <w:qFormat/>
    <w:rsid w:val="008072A8"/>
    <w:rPr>
      <w:rFonts w:ascii="Tahoma" w:hAnsi="Tahoma" w:cs="Tahoma"/>
      <w:sz w:val="16"/>
      <w:szCs w:val="16"/>
    </w:rPr>
  </w:style>
  <w:style w:type="paragraph" w:styleId="33">
    <w:name w:val="Body Text 3"/>
    <w:basedOn w:val="14"/>
    <w:link w:val="32"/>
    <w:qFormat/>
    <w:rsid w:val="00A974C3"/>
    <w:pPr>
      <w:spacing w:after="120"/>
    </w:pPr>
    <w:rPr>
      <w:sz w:val="16"/>
      <w:szCs w:val="16"/>
    </w:rPr>
  </w:style>
  <w:style w:type="paragraph" w:customStyle="1" w:styleId="affffffffffff0">
    <w:name w:val="Тендерные данные"/>
    <w:basedOn w:val="14"/>
    <w:qFormat/>
    <w:rsid w:val="00A974C3"/>
    <w:pPr>
      <w:tabs>
        <w:tab w:val="left" w:pos="1985"/>
      </w:tabs>
      <w:spacing w:before="120"/>
      <w:jc w:val="both"/>
    </w:pPr>
    <w:rPr>
      <w:b/>
      <w:sz w:val="24"/>
    </w:rPr>
  </w:style>
  <w:style w:type="paragraph" w:styleId="af8">
    <w:name w:val="footnote text"/>
    <w:basedOn w:val="14"/>
    <w:link w:val="af7"/>
    <w:unhideWhenUsed/>
    <w:rsid w:val="007767FA"/>
  </w:style>
  <w:style w:type="paragraph" w:styleId="1fff8">
    <w:name w:val="toc 1"/>
    <w:basedOn w:val="14"/>
    <w:next w:val="14"/>
    <w:autoRedefine/>
    <w:uiPriority w:val="39"/>
    <w:unhideWhenUsed/>
    <w:qFormat/>
    <w:rsid w:val="00F07452"/>
    <w:rPr>
      <w:rFonts w:asciiTheme="minorHAnsi" w:eastAsiaTheme="minorEastAsia" w:hAnsiTheme="minorHAnsi" w:cstheme="minorBidi"/>
      <w:sz w:val="24"/>
      <w:szCs w:val="24"/>
    </w:rPr>
  </w:style>
  <w:style w:type="paragraph" w:styleId="2fa">
    <w:name w:val="toc 2"/>
    <w:basedOn w:val="14"/>
    <w:next w:val="14"/>
    <w:link w:val="2f9"/>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1">
    <w:name w:val="Абзац списка1"/>
    <w:basedOn w:val="14"/>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4"/>
    <w:qFormat/>
    <w:rsid w:val="005A3B0D"/>
    <w:pPr>
      <w:jc w:val="both"/>
    </w:pPr>
    <w:rPr>
      <w:rFonts w:eastAsia="Calibri"/>
      <w:sz w:val="24"/>
      <w:szCs w:val="22"/>
      <w:lang w:eastAsia="en-US"/>
    </w:rPr>
  </w:style>
  <w:style w:type="paragraph" w:customStyle="1" w:styleId="11c">
    <w:name w:val="Абзац списка11"/>
    <w:basedOn w:val="14"/>
    <w:qFormat/>
    <w:rsid w:val="005A3B0D"/>
    <w:pPr>
      <w:ind w:left="720"/>
      <w:contextualSpacing/>
    </w:pPr>
    <w:rPr>
      <w:rFonts w:ascii="Calibri" w:eastAsia="Calibri" w:hAnsi="Calibri"/>
      <w:sz w:val="22"/>
      <w:szCs w:val="22"/>
    </w:rPr>
  </w:style>
  <w:style w:type="paragraph" w:customStyle="1" w:styleId="119">
    <w:name w:val="Обычный11"/>
    <w:link w:val="1fff0"/>
    <w:qFormat/>
    <w:rsid w:val="00800DDA"/>
    <w:rPr>
      <w:rFonts w:ascii="Times New Roman" w:eastAsia="Times New Roman" w:hAnsi="Times New Roman" w:cs="Times New Roman"/>
      <w:sz w:val="20"/>
      <w:szCs w:val="20"/>
      <w:lang w:eastAsia="ru-RU"/>
    </w:rPr>
  </w:style>
  <w:style w:type="paragraph" w:customStyle="1" w:styleId="12">
    <w:name w:val="_Заголовок 1"/>
    <w:basedOn w:val="13"/>
    <w:link w:val="16"/>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4"/>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4"/>
    <w:link w:val="1fd"/>
    <w:autoRedefine/>
    <w:qFormat/>
    <w:rsid w:val="005528EC"/>
    <w:pPr>
      <w:widowControl w:val="0"/>
      <w:numPr>
        <w:numId w:val="2"/>
      </w:numPr>
      <w:tabs>
        <w:tab w:val="left" w:pos="1134"/>
      </w:tabs>
      <w:jc w:val="both"/>
      <w:textAlignment w:val="baseline"/>
    </w:pPr>
    <w:rPr>
      <w:sz w:val="24"/>
      <w:szCs w:val="24"/>
    </w:rPr>
  </w:style>
  <w:style w:type="paragraph" w:customStyle="1" w:styleId="26">
    <w:name w:val="_Заголовок 2"/>
    <w:basedOn w:val="21"/>
    <w:link w:val="25"/>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c">
    <w:name w:val="Стиль3 Знак Знак"/>
    <w:basedOn w:val="1fff8"/>
    <w:link w:val="3b"/>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7"/>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7">
    <w:name w:val="_Маркир_список3"/>
    <w:basedOn w:val="14"/>
    <w:qFormat/>
    <w:rsid w:val="005528EC"/>
    <w:pPr>
      <w:tabs>
        <w:tab w:val="left" w:pos="0"/>
        <w:tab w:val="left" w:pos="1560"/>
      </w:tabs>
      <w:spacing w:before="120" w:after="120"/>
      <w:ind w:left="1276"/>
      <w:jc w:val="both"/>
    </w:pPr>
    <w:rPr>
      <w:sz w:val="28"/>
      <w:szCs w:val="24"/>
    </w:rPr>
  </w:style>
  <w:style w:type="paragraph" w:customStyle="1" w:styleId="20">
    <w:name w:val="_Маркир_список2"/>
    <w:basedOn w:val="14"/>
    <w:qFormat/>
    <w:rsid w:val="005528EC"/>
    <w:pPr>
      <w:numPr>
        <w:ilvl w:val="1"/>
        <w:numId w:val="3"/>
      </w:numPr>
      <w:tabs>
        <w:tab w:val="left" w:pos="1276"/>
      </w:tabs>
      <w:spacing w:before="120" w:after="120"/>
      <w:ind w:left="993"/>
      <w:jc w:val="both"/>
    </w:pPr>
    <w:rPr>
      <w:sz w:val="28"/>
      <w:szCs w:val="24"/>
    </w:rPr>
  </w:style>
  <w:style w:type="paragraph" w:customStyle="1" w:styleId="1fff9">
    <w:name w:val="_Маркир_список1"/>
    <w:basedOn w:val="14"/>
    <w:qFormat/>
    <w:rsid w:val="005528EC"/>
    <w:pPr>
      <w:tabs>
        <w:tab w:val="left" w:pos="993"/>
      </w:tabs>
      <w:spacing w:before="120" w:after="120"/>
      <w:ind w:left="709"/>
      <w:jc w:val="both"/>
    </w:pPr>
    <w:rPr>
      <w:sz w:val="28"/>
      <w:szCs w:val="26"/>
    </w:rPr>
  </w:style>
  <w:style w:type="paragraph" w:customStyle="1" w:styleId="a">
    <w:name w:val="Нумерация"/>
    <w:basedOn w:val="14"/>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4"/>
    <w:link w:val="afffffff1"/>
    <w:uiPriority w:val="99"/>
    <w:qFormat/>
    <w:rsid w:val="008C32B8"/>
    <w:pPr>
      <w:spacing w:beforeAutospacing="1" w:afterAutospacing="1"/>
    </w:pPr>
    <w:rPr>
      <w:sz w:val="24"/>
      <w:szCs w:val="24"/>
    </w:rPr>
  </w:style>
  <w:style w:type="paragraph" w:customStyle="1" w:styleId="2ff9">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4"/>
    <w:qFormat/>
    <w:rsid w:val="006342A2"/>
    <w:pPr>
      <w:spacing w:before="60" w:line="360" w:lineRule="auto"/>
      <w:ind w:firstLine="709"/>
      <w:jc w:val="both"/>
    </w:pPr>
    <w:rPr>
      <w:sz w:val="28"/>
      <w:szCs w:val="24"/>
    </w:rPr>
  </w:style>
  <w:style w:type="paragraph" w:customStyle="1" w:styleId="aff1">
    <w:name w:val="Таблицы"/>
    <w:basedOn w:val="14"/>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8">
    <w:name w:val="Заголовок уровень 2"/>
    <w:basedOn w:val="14"/>
    <w:link w:val="27"/>
    <w:qFormat/>
    <w:rsid w:val="00AA1755"/>
    <w:pPr>
      <w:keepNext/>
      <w:spacing w:before="240" w:after="60"/>
      <w:jc w:val="center"/>
      <w:outlineLvl w:val="0"/>
    </w:pPr>
    <w:rPr>
      <w:b/>
      <w:bCs/>
      <w:kern w:val="2"/>
      <w:sz w:val="24"/>
      <w:szCs w:val="24"/>
    </w:rPr>
  </w:style>
  <w:style w:type="paragraph" w:customStyle="1" w:styleId="BodyText22">
    <w:name w:val="Body Text 22"/>
    <w:basedOn w:val="14"/>
    <w:qFormat/>
    <w:rsid w:val="00966A0B"/>
    <w:pPr>
      <w:widowControl w:val="0"/>
      <w:ind w:firstLine="709"/>
      <w:jc w:val="both"/>
    </w:pPr>
    <w:rPr>
      <w:sz w:val="28"/>
    </w:rPr>
  </w:style>
  <w:style w:type="paragraph" w:customStyle="1" w:styleId="10">
    <w:name w:val="Стиль1"/>
    <w:basedOn w:val="40"/>
    <w:link w:val="17"/>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5">
    <w:name w:val="Стиль3"/>
    <w:basedOn w:val="5"/>
    <w:link w:val="34"/>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5"/>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4"/>
    <w:qFormat/>
    <w:rsid w:val="008A0A5D"/>
    <w:pPr>
      <w:jc w:val="both"/>
    </w:pPr>
    <w:rPr>
      <w:sz w:val="22"/>
    </w:rPr>
  </w:style>
  <w:style w:type="paragraph" w:customStyle="1" w:styleId="affffffffffff6">
    <w:name w:val="_Заголовок без нумерации в оглавлении"/>
    <w:basedOn w:val="14"/>
    <w:next w:val="14"/>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4"/>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4"/>
    <w:link w:val="aff4"/>
    <w:qFormat/>
    <w:rsid w:val="00BA42F4"/>
    <w:pPr>
      <w:spacing w:before="60" w:line="360" w:lineRule="auto"/>
      <w:ind w:firstLine="709"/>
      <w:jc w:val="both"/>
    </w:pPr>
    <w:rPr>
      <w:sz w:val="28"/>
      <w:szCs w:val="24"/>
    </w:rPr>
  </w:style>
  <w:style w:type="paragraph" w:styleId="37">
    <w:name w:val="Body Text Indent 3"/>
    <w:basedOn w:val="14"/>
    <w:link w:val="36"/>
    <w:qFormat/>
    <w:rsid w:val="00D718C2"/>
    <w:pPr>
      <w:spacing w:before="120"/>
      <w:ind w:firstLine="720"/>
      <w:jc w:val="both"/>
    </w:pPr>
    <w:rPr>
      <w:sz w:val="28"/>
    </w:rPr>
  </w:style>
  <w:style w:type="paragraph" w:customStyle="1" w:styleId="a0">
    <w:name w:val="КазахТелеком: список"/>
    <w:basedOn w:val="14"/>
    <w:autoRedefine/>
    <w:qFormat/>
    <w:rsid w:val="00D718C2"/>
    <w:pPr>
      <w:numPr>
        <w:ilvl w:val="2"/>
        <w:numId w:val="8"/>
      </w:numPr>
      <w:spacing w:before="120"/>
      <w:jc w:val="both"/>
    </w:pPr>
    <w:rPr>
      <w:rFonts w:eastAsia="Batang"/>
      <w:sz w:val="22"/>
      <w:szCs w:val="22"/>
    </w:rPr>
  </w:style>
  <w:style w:type="paragraph" w:styleId="aff8">
    <w:name w:val="Document Map"/>
    <w:basedOn w:val="14"/>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4"/>
    <w:link w:val="-10"/>
    <w:qFormat/>
    <w:rsid w:val="00D718C2"/>
    <w:pPr>
      <w:numPr>
        <w:numId w:val="9"/>
      </w:numPr>
      <w:spacing w:before="60" w:after="60" w:line="312" w:lineRule="auto"/>
      <w:jc w:val="both"/>
    </w:pPr>
    <w:rPr>
      <w:sz w:val="24"/>
      <w:lang w:eastAsia="en-US"/>
    </w:rPr>
  </w:style>
  <w:style w:type="paragraph" w:customStyle="1" w:styleId="-2">
    <w:name w:val="Список-2"/>
    <w:basedOn w:val="14"/>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4"/>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4"/>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4"/>
    <w:qFormat/>
    <w:rsid w:val="00D718C2"/>
    <w:pPr>
      <w:spacing w:beforeAutospacing="1" w:afterAutospacing="1"/>
      <w:ind w:firstLine="709"/>
    </w:pPr>
    <w:rPr>
      <w:sz w:val="24"/>
      <w:szCs w:val="24"/>
    </w:rPr>
  </w:style>
  <w:style w:type="paragraph" w:customStyle="1" w:styleId="19">
    <w:name w:val="Шаблон заг.1"/>
    <w:basedOn w:val="13"/>
    <w:link w:val="18"/>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a">
    <w:name w:val="Шаблон заг.2"/>
    <w:basedOn w:val="21"/>
    <w:link w:val="29"/>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9"/>
    <w:link w:val="13257153"/>
    <w:qFormat/>
    <w:rsid w:val="00D718C2"/>
    <w:pPr>
      <w:ind w:left="357" w:hanging="357"/>
    </w:pPr>
    <w:rPr>
      <w:szCs w:val="32"/>
    </w:rPr>
  </w:style>
  <w:style w:type="paragraph" w:customStyle="1" w:styleId="39">
    <w:name w:val="Шаблон заг.3"/>
    <w:basedOn w:val="30"/>
    <w:link w:val="38"/>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3"/>
    <w:next w:val="14"/>
    <w:uiPriority w:val="39"/>
    <w:unhideWhenUsed/>
    <w:qFormat/>
    <w:rsid w:val="00D718C2"/>
    <w:pPr>
      <w:outlineLvl w:val="9"/>
    </w:pPr>
    <w:rPr>
      <w:rFonts w:ascii="Cambria" w:eastAsia="Times New Roman" w:hAnsi="Cambria" w:cs="Times New Roman"/>
      <w:sz w:val="24"/>
      <w:szCs w:val="28"/>
    </w:rPr>
  </w:style>
  <w:style w:type="paragraph" w:styleId="3f1">
    <w:name w:val="toc 3"/>
    <w:basedOn w:val="14"/>
    <w:next w:val="14"/>
    <w:link w:val="3f0"/>
    <w:autoRedefine/>
    <w:uiPriority w:val="39"/>
    <w:qFormat/>
    <w:rsid w:val="00D718C2"/>
    <w:pPr>
      <w:tabs>
        <w:tab w:val="left" w:pos="1134"/>
        <w:tab w:val="right" w:pos="9771"/>
      </w:tabs>
      <w:spacing w:before="120"/>
      <w:ind w:left="480" w:firstLine="709"/>
      <w:jc w:val="both"/>
    </w:pPr>
    <w:rPr>
      <w:sz w:val="24"/>
      <w:szCs w:val="24"/>
    </w:rPr>
  </w:style>
  <w:style w:type="paragraph" w:styleId="2c">
    <w:name w:val="Quote"/>
    <w:basedOn w:val="14"/>
    <w:next w:val="14"/>
    <w:link w:val="2b"/>
    <w:uiPriority w:val="29"/>
    <w:qFormat/>
    <w:rsid w:val="00D718C2"/>
    <w:pPr>
      <w:spacing w:before="120"/>
      <w:ind w:firstLine="709"/>
      <w:jc w:val="both"/>
    </w:pPr>
    <w:rPr>
      <w:i/>
      <w:iCs/>
      <w:color w:val="000000"/>
      <w:sz w:val="24"/>
      <w:szCs w:val="24"/>
    </w:rPr>
  </w:style>
  <w:style w:type="paragraph" w:customStyle="1" w:styleId="2e">
    <w:name w:val="Шаблон 2"/>
    <w:basedOn w:val="14"/>
    <w:link w:val="2d"/>
    <w:qFormat/>
    <w:rsid w:val="00D718C2"/>
    <w:pPr>
      <w:spacing w:before="240" w:after="120"/>
      <w:ind w:firstLine="709"/>
      <w:contextualSpacing/>
    </w:pPr>
    <w:rPr>
      <w:rFonts w:ascii="Cambria" w:hAnsi="Cambria"/>
      <w:b/>
      <w:sz w:val="28"/>
      <w:szCs w:val="28"/>
    </w:rPr>
  </w:style>
  <w:style w:type="paragraph" w:customStyle="1" w:styleId="affc">
    <w:name w:val="Таблцы"/>
    <w:basedOn w:val="14"/>
    <w:link w:val="affb"/>
    <w:qFormat/>
    <w:rsid w:val="00D718C2"/>
    <w:pPr>
      <w:spacing w:before="60"/>
      <w:ind w:firstLine="709"/>
      <w:jc w:val="center"/>
    </w:pPr>
    <w:rPr>
      <w:bCs/>
      <w:color w:val="000000"/>
      <w:sz w:val="24"/>
      <w:szCs w:val="24"/>
    </w:rPr>
  </w:style>
  <w:style w:type="paragraph" w:customStyle="1" w:styleId="-7">
    <w:name w:val="список -"/>
    <w:basedOn w:val="14"/>
    <w:autoRedefine/>
    <w:qFormat/>
    <w:rsid w:val="00D718C2"/>
    <w:pPr>
      <w:ind w:firstLine="709"/>
      <w:jc w:val="both"/>
    </w:pPr>
    <w:rPr>
      <w:rFonts w:eastAsia="Calibri"/>
      <w:sz w:val="24"/>
      <w:szCs w:val="24"/>
      <w:lang w:eastAsia="en-US"/>
    </w:rPr>
  </w:style>
  <w:style w:type="paragraph" w:customStyle="1" w:styleId="1b">
    <w:name w:val="Шаблон 1"/>
    <w:basedOn w:val="aff"/>
    <w:link w:val="1a"/>
    <w:qFormat/>
    <w:rsid w:val="00D718C2"/>
    <w:pPr>
      <w:spacing w:before="120" w:after="240"/>
      <w:ind w:left="431" w:hanging="431"/>
    </w:pPr>
    <w:rPr>
      <w:b/>
      <w:sz w:val="28"/>
      <w:szCs w:val="32"/>
      <w:lang w:eastAsia="en-US"/>
    </w:rPr>
  </w:style>
  <w:style w:type="paragraph" w:customStyle="1" w:styleId="2ffa">
    <w:name w:val="Тит2"/>
    <w:basedOn w:val="14"/>
    <w:qFormat/>
    <w:rsid w:val="00D718C2"/>
    <w:pPr>
      <w:spacing w:before="60" w:after="60" w:line="360" w:lineRule="auto"/>
      <w:ind w:firstLine="709"/>
      <w:contextualSpacing/>
      <w:jc w:val="center"/>
    </w:pPr>
    <w:rPr>
      <w:b/>
      <w:sz w:val="24"/>
      <w:szCs w:val="24"/>
      <w:lang w:eastAsia="en-US"/>
    </w:rPr>
  </w:style>
  <w:style w:type="paragraph" w:styleId="affe">
    <w:name w:val="Plain Text"/>
    <w:basedOn w:val="14"/>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4"/>
    <w:qFormat/>
    <w:rsid w:val="00D718C2"/>
    <w:pPr>
      <w:spacing w:after="160" w:line="240" w:lineRule="exact"/>
    </w:pPr>
    <w:rPr>
      <w:rFonts w:ascii="Verdana" w:hAnsi="Verdana"/>
      <w:sz w:val="24"/>
      <w:szCs w:val="24"/>
      <w:lang w:val="en-US" w:eastAsia="en-US"/>
    </w:rPr>
  </w:style>
  <w:style w:type="paragraph" w:customStyle="1" w:styleId="1fffa">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b">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msonormalmrcssattr">
    <w:name w:val="xmsonormal_mr_css_attr"/>
    <w:basedOn w:val="a2"/>
    <w:rsid w:val="00FF25E0"/>
    <w:pPr>
      <w:suppressAutoHyphens w:val="0"/>
      <w:spacing w:before="100" w:beforeAutospacing="1" w:after="100" w:afterAutospacing="1"/>
    </w:pPr>
    <w:rPr>
      <w:rFonts w:ascii="Times New Roman" w:eastAsia="Times New Roman" w:hAnsi="Times New Roman" w:cs="Times New Roman"/>
      <w:sz w:val="24"/>
      <w:szCs w:val="24"/>
      <w:lang w:eastAsia="ru-RU"/>
    </w:rPr>
  </w:style>
  <w:style w:type="table" w:styleId="affffffffffffd">
    <w:name w:val="Table Grid"/>
    <w:basedOn w:val="a4"/>
    <w:uiPriority w:val="59"/>
    <w:rsid w:val="00BE5843"/>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b">
    <w:name w:val="2."/>
    <w:basedOn w:val="af6"/>
    <w:next w:val="a2"/>
    <w:link w:val="2ffc"/>
    <w:qFormat/>
    <w:rsid w:val="00BE5843"/>
    <w:pPr>
      <w:keepNext/>
      <w:keepLines/>
      <w:widowControl/>
      <w:shd w:val="clear" w:color="auto" w:fill="auto"/>
      <w:suppressAutoHyphens w:val="0"/>
      <w:snapToGrid/>
      <w:spacing w:before="240" w:after="240" w:line="240" w:lineRule="auto"/>
      <w:ind w:right="0"/>
      <w:contextualSpacing/>
      <w:jc w:val="both"/>
      <w:outlineLvl w:val="1"/>
    </w:pPr>
    <w:rPr>
      <w:rFonts w:ascii="Times New Roman" w:eastAsiaTheme="majorEastAsia" w:hAnsi="Times New Roman"/>
      <w:kern w:val="28"/>
      <w:szCs w:val="24"/>
    </w:rPr>
  </w:style>
  <w:style w:type="character" w:customStyle="1" w:styleId="2ffc">
    <w:name w:val="2. Знак"/>
    <w:basedOn w:val="af5"/>
    <w:link w:val="2ffb"/>
    <w:rsid w:val="00BE5843"/>
    <w:rPr>
      <w:rFonts w:ascii="Times New Roman" w:eastAsiaTheme="majorEastAsia" w:hAnsi="Times New Roman" w:cs="Times New Roman"/>
      <w:b/>
      <w:color w:val="000000"/>
      <w:spacing w:val="-3"/>
      <w:kern w:val="28"/>
      <w:sz w:val="24"/>
      <w:szCs w:val="24"/>
      <w:shd w:val="clear" w:color="auto" w:fill="FFFFFF"/>
      <w:lang w:eastAsia="ru-RU"/>
    </w:rPr>
  </w:style>
  <w:style w:type="paragraph" w:customStyle="1" w:styleId="3f8">
    <w:name w:val="3_ур"/>
    <w:basedOn w:val="2ffb"/>
    <w:next w:val="a2"/>
    <w:link w:val="3f9"/>
    <w:qFormat/>
    <w:rsid w:val="00BE5843"/>
    <w:pPr>
      <w:keepNext w:val="0"/>
      <w:tabs>
        <w:tab w:val="left" w:pos="709"/>
        <w:tab w:val="left" w:pos="1559"/>
      </w:tabs>
      <w:spacing w:before="120" w:after="120" w:line="360" w:lineRule="auto"/>
      <w:outlineLvl w:val="2"/>
    </w:pPr>
    <w:rPr>
      <w:b w:val="0"/>
    </w:rPr>
  </w:style>
  <w:style w:type="character" w:customStyle="1" w:styleId="3f9">
    <w:name w:val="3_ур Знак"/>
    <w:basedOn w:val="2ffc"/>
    <w:link w:val="3f8"/>
    <w:rsid w:val="00BE5843"/>
    <w:rPr>
      <w:rFonts w:ascii="Times New Roman" w:eastAsiaTheme="majorEastAsia" w:hAnsi="Times New Roman" w:cs="Times New Roman"/>
      <w:b w:val="0"/>
      <w:color w:val="000000"/>
      <w:spacing w:val="-3"/>
      <w:kern w:val="28"/>
      <w:sz w:val="24"/>
      <w:szCs w:val="24"/>
      <w:shd w:val="clear" w:color="auto" w:fill="FFFFFF"/>
      <w:lang w:eastAsia="ru-RU"/>
    </w:rPr>
  </w:style>
  <w:style w:type="paragraph" w:customStyle="1" w:styleId="3">
    <w:name w:val="о3"/>
    <w:basedOn w:val="aff"/>
    <w:link w:val="3fa"/>
    <w:qFormat/>
    <w:rsid w:val="00BE5843"/>
    <w:pPr>
      <w:numPr>
        <w:ilvl w:val="1"/>
        <w:numId w:val="95"/>
      </w:numPr>
      <w:tabs>
        <w:tab w:val="left" w:pos="993"/>
      </w:tabs>
      <w:suppressAutoHyphens w:val="0"/>
      <w:snapToGrid/>
      <w:spacing w:line="360" w:lineRule="auto"/>
      <w:ind w:left="1417" w:hanging="357"/>
      <w:jc w:val="both"/>
    </w:pPr>
    <w:rPr>
      <w:rFonts w:cs="Tahoma"/>
      <w:sz w:val="24"/>
      <w:szCs w:val="24"/>
      <w:lang w:eastAsia="en-US"/>
    </w:rPr>
  </w:style>
  <w:style w:type="character" w:customStyle="1" w:styleId="3fa">
    <w:name w:val="о3 Знак"/>
    <w:basedOn w:val="a3"/>
    <w:link w:val="3"/>
    <w:rsid w:val="00BE5843"/>
    <w:rPr>
      <w:rFonts w:ascii="Times New Roman" w:eastAsia="Times New Roman" w:hAnsi="Times New Roman" w:cs="Tahoma"/>
      <w:sz w:val="24"/>
      <w:szCs w:val="24"/>
    </w:rPr>
  </w:style>
  <w:style w:type="paragraph" w:customStyle="1" w:styleId="2">
    <w:name w:val="маркер2"/>
    <w:basedOn w:val="a2"/>
    <w:link w:val="2ffd"/>
    <w:qFormat/>
    <w:rsid w:val="00BE5843"/>
    <w:pPr>
      <w:numPr>
        <w:numId w:val="94"/>
      </w:numPr>
      <w:suppressAutoHyphens w:val="0"/>
      <w:spacing w:before="120" w:after="120" w:line="360" w:lineRule="auto"/>
      <w:ind w:left="1054" w:hanging="357"/>
      <w:contextualSpacing/>
      <w:jc w:val="both"/>
    </w:pPr>
    <w:rPr>
      <w:rFonts w:ascii="Times New Roman" w:hAnsi="Times New Roman"/>
      <w:sz w:val="24"/>
    </w:rPr>
  </w:style>
  <w:style w:type="paragraph" w:customStyle="1" w:styleId="4d">
    <w:name w:val="4_ур"/>
    <w:basedOn w:val="3f8"/>
    <w:link w:val="4e"/>
    <w:qFormat/>
    <w:rsid w:val="00BE5843"/>
    <w:pPr>
      <w:tabs>
        <w:tab w:val="clear" w:pos="709"/>
        <w:tab w:val="clear" w:pos="1559"/>
        <w:tab w:val="left" w:pos="851"/>
      </w:tabs>
      <w:outlineLvl w:val="3"/>
    </w:pPr>
  </w:style>
  <w:style w:type="character" w:customStyle="1" w:styleId="2ffd">
    <w:name w:val="маркер2 Знак"/>
    <w:basedOn w:val="a3"/>
    <w:link w:val="2"/>
    <w:rsid w:val="00BE5843"/>
    <w:rPr>
      <w:rFonts w:ascii="Times New Roman" w:hAnsi="Times New Roman"/>
      <w:sz w:val="24"/>
    </w:rPr>
  </w:style>
  <w:style w:type="paragraph" w:customStyle="1" w:styleId="affffffffffffe">
    <w:name w:val="Табл_текст"/>
    <w:basedOn w:val="a2"/>
    <w:link w:val="afffffffffffff"/>
    <w:qFormat/>
    <w:rsid w:val="00BE5843"/>
    <w:pPr>
      <w:suppressAutoHyphens w:val="0"/>
      <w:jc w:val="both"/>
    </w:pPr>
    <w:rPr>
      <w:rFonts w:ascii="Times New Roman" w:eastAsia="Times New Roman" w:hAnsi="Times New Roman" w:cs="Times New Roman"/>
      <w:color w:val="000000" w:themeColor="text1"/>
      <w:sz w:val="24"/>
      <w:szCs w:val="24"/>
      <w:lang w:eastAsia="ru-RU"/>
    </w:rPr>
  </w:style>
  <w:style w:type="character" w:customStyle="1" w:styleId="4e">
    <w:name w:val="4_ур Знак"/>
    <w:basedOn w:val="3f9"/>
    <w:link w:val="4d"/>
    <w:rsid w:val="00BE5843"/>
    <w:rPr>
      <w:rFonts w:ascii="Times New Roman" w:eastAsiaTheme="majorEastAsia" w:hAnsi="Times New Roman" w:cs="Times New Roman"/>
      <w:b w:val="0"/>
      <w:color w:val="000000"/>
      <w:spacing w:val="-3"/>
      <w:kern w:val="28"/>
      <w:sz w:val="24"/>
      <w:szCs w:val="24"/>
      <w:shd w:val="clear" w:color="auto" w:fill="FFFFFF"/>
      <w:lang w:eastAsia="ru-RU"/>
    </w:rPr>
  </w:style>
  <w:style w:type="character" w:customStyle="1" w:styleId="afffffffffffff">
    <w:name w:val="Табл_текст Знак"/>
    <w:basedOn w:val="a3"/>
    <w:link w:val="affffffffffffe"/>
    <w:rsid w:val="00BE5843"/>
    <w:rPr>
      <w:rFonts w:ascii="Times New Roman" w:eastAsia="Times New Roman" w:hAnsi="Times New Roman" w:cs="Times New Roman"/>
      <w:color w:val="000000" w:themeColor="text1"/>
      <w:sz w:val="24"/>
      <w:szCs w:val="24"/>
      <w:lang w:eastAsia="ru-RU"/>
    </w:rPr>
  </w:style>
  <w:style w:type="paragraph" w:customStyle="1" w:styleId="11">
    <w:name w:val="1.1"/>
    <w:basedOn w:val="1fffc"/>
    <w:link w:val="11d"/>
    <w:qFormat/>
    <w:rsid w:val="0004740B"/>
    <w:pPr>
      <w:numPr>
        <w:ilvl w:val="1"/>
        <w:numId w:val="105"/>
      </w:numPr>
      <w:outlineLvl w:val="1"/>
    </w:pPr>
    <w:rPr>
      <w:b w:val="0"/>
    </w:rPr>
  </w:style>
  <w:style w:type="character" w:customStyle="1" w:styleId="11d">
    <w:name w:val="1.1 Знак"/>
    <w:basedOn w:val="a3"/>
    <w:link w:val="11"/>
    <w:rsid w:val="0004740B"/>
    <w:rPr>
      <w:rFonts w:ascii="Times New Roman" w:hAnsi="Times New Roman" w:cs="Times New Roman"/>
      <w:sz w:val="24"/>
      <w:szCs w:val="24"/>
    </w:rPr>
  </w:style>
  <w:style w:type="paragraph" w:customStyle="1" w:styleId="1fffc">
    <w:name w:val="1сп"/>
    <w:basedOn w:val="a2"/>
    <w:link w:val="1fffd"/>
    <w:qFormat/>
    <w:rsid w:val="0004740B"/>
    <w:pPr>
      <w:suppressAutoHyphens w:val="0"/>
      <w:spacing w:line="360" w:lineRule="auto"/>
      <w:jc w:val="both"/>
    </w:pPr>
    <w:rPr>
      <w:rFonts w:ascii="Times New Roman" w:hAnsi="Times New Roman" w:cs="Times New Roman"/>
      <w:b/>
      <w:sz w:val="24"/>
      <w:szCs w:val="24"/>
    </w:rPr>
  </w:style>
  <w:style w:type="paragraph" w:customStyle="1" w:styleId="1111">
    <w:name w:val="1.1.1.1"/>
    <w:basedOn w:val="11"/>
    <w:qFormat/>
    <w:rsid w:val="0004740B"/>
    <w:pPr>
      <w:numPr>
        <w:ilvl w:val="3"/>
      </w:numPr>
      <w:tabs>
        <w:tab w:val="num" w:pos="0"/>
        <w:tab w:val="num" w:pos="360"/>
        <w:tab w:val="left" w:pos="851"/>
        <w:tab w:val="num" w:pos="2880"/>
      </w:tabs>
      <w:ind w:left="425" w:hanging="425"/>
      <w:outlineLvl w:val="3"/>
      <w15:collapsed/>
    </w:pPr>
  </w:style>
  <w:style w:type="character" w:customStyle="1" w:styleId="1fffd">
    <w:name w:val="1сп Знак"/>
    <w:basedOn w:val="a3"/>
    <w:link w:val="1fffc"/>
    <w:rsid w:val="0004740B"/>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72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CF9F6-02A0-4C7A-A311-C78C77CF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46</Pages>
  <Words>20210</Words>
  <Characters>115198</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Anton</cp:lastModifiedBy>
  <cp:revision>11</cp:revision>
  <cp:lastPrinted>2016-05-17T06:31:00Z</cp:lastPrinted>
  <dcterms:created xsi:type="dcterms:W3CDTF">2026-06-11T06:11:00Z</dcterms:created>
  <dcterms:modified xsi:type="dcterms:W3CDTF">2026-07-28T10:18:00Z</dcterms:modified>
  <dc:language>ru-RU</dc:language>
</cp:coreProperties>
</file>