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79E72" w14:textId="77777777" w:rsidR="002413A9" w:rsidRPr="00302801" w:rsidRDefault="0013012D">
      <w:pPr>
        <w:pStyle w:val="14"/>
        <w:widowControl w:val="0"/>
        <w:ind w:firstLine="567"/>
        <w:contextualSpacing/>
        <w:jc w:val="right"/>
        <w:rPr>
          <w:color w:val="000000" w:themeColor="text1"/>
          <w:sz w:val="22"/>
          <w:szCs w:val="22"/>
        </w:rPr>
      </w:pPr>
      <w:r w:rsidRPr="00302801">
        <w:rPr>
          <w:color w:val="000000" w:themeColor="text1"/>
          <w:sz w:val="22"/>
          <w:szCs w:val="22"/>
        </w:rPr>
        <w:t>Приложение №1 к Документации о закупке</w:t>
      </w:r>
    </w:p>
    <w:p w14:paraId="41C6357C" w14:textId="77777777" w:rsidR="002413A9" w:rsidRPr="00302801" w:rsidRDefault="0013012D">
      <w:pPr>
        <w:pStyle w:val="14"/>
        <w:widowControl w:val="0"/>
        <w:contextualSpacing/>
        <w:jc w:val="center"/>
        <w:rPr>
          <w:b/>
          <w:color w:val="000000" w:themeColor="text1"/>
          <w:sz w:val="22"/>
          <w:szCs w:val="22"/>
        </w:rPr>
      </w:pPr>
      <w:r w:rsidRPr="00302801">
        <w:rPr>
          <w:b/>
          <w:color w:val="000000" w:themeColor="text1"/>
          <w:sz w:val="22"/>
          <w:szCs w:val="22"/>
        </w:rPr>
        <w:t>ТРЕБОВАНИЯ</w:t>
      </w:r>
    </w:p>
    <w:p w14:paraId="6BFEA71E" w14:textId="68C3BC0B" w:rsidR="002413A9" w:rsidRPr="00302801" w:rsidRDefault="0013012D">
      <w:pPr>
        <w:pStyle w:val="14"/>
        <w:widowControl w:val="0"/>
        <w:contextualSpacing/>
        <w:jc w:val="center"/>
        <w:rPr>
          <w:b/>
          <w:color w:val="000000" w:themeColor="text1"/>
          <w:sz w:val="22"/>
          <w:szCs w:val="22"/>
        </w:rPr>
      </w:pPr>
      <w:r w:rsidRPr="00302801">
        <w:rPr>
          <w:b/>
          <w:color w:val="000000" w:themeColor="text1"/>
          <w:sz w:val="22"/>
          <w:szCs w:val="22"/>
        </w:rPr>
        <w:t>на предоставление прав использования программный продуктов (далее - ПП) на условиях простой (неисключительной) лицензии на территории Российской Федерации с правом дальнейшей передачи этого права третьим лицам</w:t>
      </w:r>
      <w:r w:rsidR="00FF25E0" w:rsidRPr="00302801">
        <w:rPr>
          <w:b/>
          <w:color w:val="000000" w:themeColor="text1"/>
          <w:sz w:val="22"/>
          <w:szCs w:val="22"/>
        </w:rPr>
        <w:t>,</w:t>
      </w:r>
      <w:r w:rsidRPr="00302801">
        <w:rPr>
          <w:b/>
          <w:color w:val="000000" w:themeColor="text1"/>
          <w:sz w:val="22"/>
          <w:szCs w:val="22"/>
        </w:rPr>
        <w:t xml:space="preserve"> поставку </w:t>
      </w:r>
      <w:r w:rsidR="00FF25E0" w:rsidRPr="00302801">
        <w:rPr>
          <w:b/>
          <w:color w:val="000000" w:themeColor="text1"/>
          <w:sz w:val="22"/>
          <w:szCs w:val="22"/>
        </w:rPr>
        <w:t xml:space="preserve">аппаратных-программных комплексов, </w:t>
      </w:r>
      <w:r w:rsidRPr="00302801">
        <w:rPr>
          <w:b/>
          <w:color w:val="000000" w:themeColor="text1"/>
          <w:sz w:val="22"/>
          <w:szCs w:val="22"/>
        </w:rPr>
        <w:t>сертификатов на техническую поддержку</w:t>
      </w:r>
      <w:r w:rsidR="00FF25E0" w:rsidRPr="00302801">
        <w:rPr>
          <w:b/>
          <w:color w:val="000000" w:themeColor="text1"/>
          <w:sz w:val="22"/>
          <w:szCs w:val="22"/>
        </w:rPr>
        <w:t xml:space="preserve">, </w:t>
      </w:r>
      <w:r w:rsidR="00FF25E0" w:rsidRPr="00302801">
        <w:rPr>
          <w:b/>
          <w:color w:val="000000" w:themeColor="text1"/>
          <w:sz w:val="22"/>
          <w:szCs w:val="22"/>
          <w:lang w:val="en-US"/>
        </w:rPr>
        <w:t>USB</w:t>
      </w:r>
      <w:r w:rsidR="00FF25E0" w:rsidRPr="00302801">
        <w:rPr>
          <w:b/>
          <w:color w:val="000000" w:themeColor="text1"/>
          <w:sz w:val="22"/>
          <w:szCs w:val="22"/>
        </w:rPr>
        <w:t>-</w:t>
      </w:r>
      <w:proofErr w:type="spellStart"/>
      <w:r w:rsidR="00FF25E0" w:rsidRPr="00302801">
        <w:rPr>
          <w:b/>
          <w:color w:val="000000" w:themeColor="text1"/>
          <w:sz w:val="22"/>
          <w:szCs w:val="22"/>
        </w:rPr>
        <w:t>токенов</w:t>
      </w:r>
      <w:proofErr w:type="spellEnd"/>
      <w:r w:rsidR="00FF25E0" w:rsidRPr="00302801">
        <w:rPr>
          <w:b/>
          <w:color w:val="000000" w:themeColor="text1"/>
          <w:sz w:val="22"/>
          <w:szCs w:val="22"/>
        </w:rPr>
        <w:t xml:space="preserve"> и установочных комплектов</w:t>
      </w:r>
      <w:r w:rsidRPr="00302801">
        <w:rPr>
          <w:b/>
          <w:color w:val="000000" w:themeColor="text1"/>
          <w:sz w:val="22"/>
          <w:szCs w:val="22"/>
        </w:rPr>
        <w:t xml:space="preserve"> (далее – Товар).</w:t>
      </w:r>
    </w:p>
    <w:p w14:paraId="235E1845" w14:textId="77777777" w:rsidR="002413A9" w:rsidRPr="00302801" w:rsidRDefault="002413A9">
      <w:pPr>
        <w:pStyle w:val="14"/>
        <w:widowControl w:val="0"/>
        <w:ind w:firstLine="567"/>
        <w:contextualSpacing/>
        <w:jc w:val="both"/>
        <w:rPr>
          <w:color w:val="000000" w:themeColor="text1"/>
          <w:sz w:val="22"/>
          <w:szCs w:val="22"/>
        </w:rPr>
      </w:pPr>
    </w:p>
    <w:p w14:paraId="6BD5D7F8" w14:textId="77777777" w:rsidR="002413A9" w:rsidRPr="00302801" w:rsidRDefault="0013012D">
      <w:pPr>
        <w:pStyle w:val="14"/>
        <w:widowControl w:val="0"/>
        <w:ind w:firstLine="567"/>
        <w:jc w:val="both"/>
        <w:rPr>
          <w:b/>
          <w:color w:val="000000" w:themeColor="text1"/>
          <w:sz w:val="22"/>
          <w:szCs w:val="22"/>
        </w:rPr>
      </w:pPr>
      <w:r w:rsidRPr="00302801">
        <w:rPr>
          <w:b/>
          <w:color w:val="000000" w:themeColor="text1"/>
          <w:sz w:val="22"/>
          <w:szCs w:val="22"/>
        </w:rPr>
        <w:t>Таблица №1. Права на использование программных продуктов</w:t>
      </w:r>
    </w:p>
    <w:tbl>
      <w:tblPr>
        <w:tblW w:w="10773" w:type="dxa"/>
        <w:tblInd w:w="-5" w:type="dxa"/>
        <w:tblLayout w:type="fixed"/>
        <w:tblLook w:val="04A0" w:firstRow="1" w:lastRow="0" w:firstColumn="1" w:lastColumn="0" w:noHBand="0" w:noVBand="1"/>
      </w:tblPr>
      <w:tblGrid>
        <w:gridCol w:w="426"/>
        <w:gridCol w:w="3543"/>
        <w:gridCol w:w="2977"/>
        <w:gridCol w:w="2126"/>
        <w:gridCol w:w="992"/>
        <w:gridCol w:w="709"/>
      </w:tblGrid>
      <w:tr w:rsidR="00302801" w:rsidRPr="00302801" w14:paraId="0E692209" w14:textId="77777777" w:rsidTr="000A560E">
        <w:trPr>
          <w:cantSplit/>
          <w:trHeight w:val="20"/>
        </w:trPr>
        <w:tc>
          <w:tcPr>
            <w:tcW w:w="426" w:type="dxa"/>
            <w:tcBorders>
              <w:top w:val="single" w:sz="4" w:space="0" w:color="000000"/>
              <w:left w:val="single" w:sz="4" w:space="0" w:color="000000"/>
              <w:bottom w:val="single" w:sz="4" w:space="0" w:color="000000"/>
              <w:right w:val="single" w:sz="6" w:space="0" w:color="000000"/>
            </w:tcBorders>
            <w:vAlign w:val="center"/>
          </w:tcPr>
          <w:p w14:paraId="05CB3B2F" w14:textId="77777777" w:rsidR="00E02E26" w:rsidRPr="00302801" w:rsidRDefault="00E02E26">
            <w:pPr>
              <w:pStyle w:val="14"/>
              <w:widowControl w:val="0"/>
              <w:contextualSpacing/>
              <w:jc w:val="center"/>
              <w:rPr>
                <w:color w:val="000000" w:themeColor="text1"/>
                <w:sz w:val="22"/>
                <w:szCs w:val="22"/>
                <w:lang w:eastAsia="en-US"/>
              </w:rPr>
            </w:pPr>
            <w:r w:rsidRPr="00302801">
              <w:rPr>
                <w:b/>
                <w:bCs/>
                <w:color w:val="000000" w:themeColor="text1"/>
                <w:sz w:val="22"/>
                <w:szCs w:val="22"/>
                <w:lang w:eastAsia="en-US"/>
              </w:rPr>
              <w:t>№</w:t>
            </w:r>
          </w:p>
        </w:tc>
        <w:tc>
          <w:tcPr>
            <w:tcW w:w="3543" w:type="dxa"/>
            <w:tcBorders>
              <w:top w:val="single" w:sz="4" w:space="0" w:color="000000"/>
              <w:left w:val="single" w:sz="6" w:space="0" w:color="000000"/>
              <w:bottom w:val="single" w:sz="4" w:space="0" w:color="000000"/>
              <w:right w:val="single" w:sz="6" w:space="0" w:color="000000"/>
            </w:tcBorders>
            <w:vAlign w:val="center"/>
          </w:tcPr>
          <w:p w14:paraId="60AA37BD" w14:textId="77777777" w:rsidR="00E02E26" w:rsidRPr="00302801" w:rsidRDefault="00E02E26">
            <w:pPr>
              <w:pStyle w:val="14"/>
              <w:widowControl w:val="0"/>
              <w:contextualSpacing/>
              <w:jc w:val="center"/>
              <w:rPr>
                <w:color w:val="000000" w:themeColor="text1"/>
                <w:sz w:val="22"/>
                <w:szCs w:val="22"/>
                <w:lang w:eastAsia="en-US"/>
              </w:rPr>
            </w:pPr>
            <w:r w:rsidRPr="00302801">
              <w:rPr>
                <w:b/>
                <w:color w:val="000000" w:themeColor="text1"/>
                <w:sz w:val="22"/>
                <w:szCs w:val="22"/>
                <w:lang w:eastAsia="en-US"/>
              </w:rPr>
              <w:t>Наименование Программного продукта, права на использование которого предоставляются (передаются)</w:t>
            </w:r>
          </w:p>
        </w:tc>
        <w:tc>
          <w:tcPr>
            <w:tcW w:w="2977" w:type="dxa"/>
            <w:tcBorders>
              <w:top w:val="single" w:sz="4" w:space="0" w:color="000000"/>
              <w:left w:val="single" w:sz="6" w:space="0" w:color="000000"/>
              <w:bottom w:val="single" w:sz="4" w:space="0" w:color="000000"/>
              <w:right w:val="single" w:sz="6" w:space="0" w:color="000000"/>
            </w:tcBorders>
          </w:tcPr>
          <w:p w14:paraId="31AEAAB6" w14:textId="77777777" w:rsidR="00E02E26" w:rsidRPr="00302801" w:rsidRDefault="00E02E26">
            <w:pPr>
              <w:pStyle w:val="14"/>
              <w:widowControl w:val="0"/>
              <w:contextualSpacing/>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tc>
        <w:tc>
          <w:tcPr>
            <w:tcW w:w="2126" w:type="dxa"/>
            <w:tcBorders>
              <w:top w:val="single" w:sz="4" w:space="0" w:color="000000"/>
              <w:left w:val="single" w:sz="6" w:space="0" w:color="000000"/>
              <w:bottom w:val="single" w:sz="4" w:space="0" w:color="000000"/>
              <w:right w:val="single" w:sz="6" w:space="0" w:color="000000"/>
            </w:tcBorders>
            <w:vAlign w:val="center"/>
          </w:tcPr>
          <w:p w14:paraId="14D7E302" w14:textId="77777777" w:rsidR="00E02E26" w:rsidRPr="00302801" w:rsidRDefault="00E02E26">
            <w:pPr>
              <w:pStyle w:val="14"/>
              <w:widowControl w:val="0"/>
              <w:contextualSpacing/>
              <w:jc w:val="center"/>
              <w:rPr>
                <w:b/>
                <w:bCs/>
                <w:color w:val="000000" w:themeColor="text1"/>
                <w:sz w:val="22"/>
                <w:szCs w:val="22"/>
                <w:lang w:eastAsia="en-US"/>
              </w:rPr>
            </w:pPr>
            <w:r w:rsidRPr="00302801">
              <w:rPr>
                <w:b/>
                <w:bCs/>
                <w:color w:val="000000" w:themeColor="text1"/>
                <w:sz w:val="22"/>
                <w:szCs w:val="22"/>
                <w:lang w:eastAsia="en-US"/>
              </w:rPr>
              <w:t>Срок, на который права на использование предоставляются, с даты подписания Акта передачи прав</w:t>
            </w:r>
          </w:p>
        </w:tc>
        <w:tc>
          <w:tcPr>
            <w:tcW w:w="992" w:type="dxa"/>
            <w:tcBorders>
              <w:top w:val="single" w:sz="4" w:space="0" w:color="000000"/>
              <w:left w:val="single" w:sz="6" w:space="0" w:color="000000"/>
              <w:bottom w:val="single" w:sz="4" w:space="0" w:color="000000"/>
              <w:right w:val="single" w:sz="6" w:space="0" w:color="000000"/>
            </w:tcBorders>
            <w:vAlign w:val="center"/>
          </w:tcPr>
          <w:p w14:paraId="25DBEA22" w14:textId="3B5D19CC" w:rsidR="00E02E26" w:rsidRPr="00302801" w:rsidRDefault="00E02E26" w:rsidP="00E02E26">
            <w:pPr>
              <w:pStyle w:val="14"/>
              <w:widowControl w:val="0"/>
              <w:contextualSpacing/>
              <w:jc w:val="center"/>
              <w:rPr>
                <w:b/>
                <w:bCs/>
                <w:color w:val="000000" w:themeColor="text1"/>
                <w:sz w:val="22"/>
                <w:szCs w:val="22"/>
                <w:lang w:eastAsia="en-US"/>
              </w:rPr>
            </w:pPr>
            <w:r w:rsidRPr="00302801">
              <w:rPr>
                <w:b/>
                <w:bCs/>
                <w:color w:val="000000" w:themeColor="text1"/>
                <w:sz w:val="22"/>
                <w:szCs w:val="22"/>
                <w:lang w:eastAsia="en-US"/>
              </w:rPr>
              <w:t>Количество лицензий</w:t>
            </w:r>
          </w:p>
        </w:tc>
        <w:tc>
          <w:tcPr>
            <w:tcW w:w="709" w:type="dxa"/>
            <w:tcBorders>
              <w:top w:val="single" w:sz="4" w:space="0" w:color="000000"/>
              <w:left w:val="single" w:sz="6" w:space="0" w:color="000000"/>
              <w:bottom w:val="single" w:sz="4" w:space="0" w:color="000000"/>
              <w:right w:val="single" w:sz="4" w:space="0" w:color="000000"/>
            </w:tcBorders>
            <w:vAlign w:val="center"/>
          </w:tcPr>
          <w:p w14:paraId="4E077039" w14:textId="6D530B0D" w:rsidR="00E02E26" w:rsidRPr="00302801" w:rsidRDefault="00E02E26">
            <w:pPr>
              <w:pStyle w:val="14"/>
              <w:widowControl w:val="0"/>
              <w:contextualSpacing/>
              <w:jc w:val="center"/>
              <w:rPr>
                <w:b/>
                <w:bCs/>
                <w:color w:val="000000" w:themeColor="text1"/>
                <w:sz w:val="22"/>
                <w:szCs w:val="22"/>
                <w:lang w:eastAsia="en-US"/>
              </w:rPr>
            </w:pPr>
            <w:r w:rsidRPr="00302801">
              <w:rPr>
                <w:b/>
                <w:bCs/>
                <w:color w:val="000000" w:themeColor="text1"/>
                <w:sz w:val="22"/>
                <w:szCs w:val="22"/>
                <w:lang w:eastAsia="en-US"/>
              </w:rPr>
              <w:t>Ед. изм.</w:t>
            </w:r>
          </w:p>
        </w:tc>
      </w:tr>
      <w:tr w:rsidR="00302801" w:rsidRPr="00302801" w14:paraId="14F9E9E7"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4C8B217" w14:textId="3D38F230"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1</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264FC31" w14:textId="2D37F5E5" w:rsidR="00E02E26" w:rsidRPr="00302801" w:rsidRDefault="00E02E26" w:rsidP="00447229">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«ЗАСТАВА-Офис», версия 8 КС1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D8C2ACB" w14:textId="2B894224" w:rsidR="00E02E26" w:rsidRPr="00302801" w:rsidRDefault="00E02E26" w:rsidP="00E02E26">
            <w:pPr>
              <w:pStyle w:val="14"/>
              <w:widowControl w:val="0"/>
              <w:rPr>
                <w:color w:val="000000" w:themeColor="text1"/>
                <w:sz w:val="22"/>
                <w:szCs w:val="22"/>
              </w:rPr>
            </w:pPr>
            <w:r w:rsidRPr="00302801">
              <w:rPr>
                <w:color w:val="000000" w:themeColor="text1"/>
                <w:sz w:val="22"/>
                <w:szCs w:val="22"/>
              </w:rPr>
              <w:t>ПП должен соответствовать требованиям, указанным в Приложении №1-1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552B90B"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55C5433" w14:textId="5991C486"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225E4140" w14:textId="00B1F04C"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2B59F94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28EF87E" w14:textId="7AD7679B"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2</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1DFCEBE" w14:textId="127AD919" w:rsidR="00E02E26" w:rsidRPr="00302801" w:rsidRDefault="00E02E26" w:rsidP="00447229">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«ЗАСТАВА-Офис», версия 8 КС3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CE5A87D" w14:textId="25881BFC" w:rsidR="00E02E26" w:rsidRPr="00302801" w:rsidRDefault="00E02E26" w:rsidP="00447229">
            <w:pPr>
              <w:pStyle w:val="14"/>
              <w:widowControl w:val="0"/>
              <w:rPr>
                <w:color w:val="000000" w:themeColor="text1"/>
                <w:sz w:val="22"/>
                <w:szCs w:val="22"/>
              </w:rPr>
            </w:pPr>
            <w:r w:rsidRPr="00302801">
              <w:rPr>
                <w:color w:val="000000" w:themeColor="text1"/>
                <w:sz w:val="22"/>
                <w:szCs w:val="22"/>
              </w:rPr>
              <w:t xml:space="preserve">ПП должен соответствовать требованиям, указанным в Приложении №1-2 к настоящим Требованиям </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517D8DE3"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550097A" w14:textId="5D3FF7FC"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081F1449" w14:textId="0216F20A"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6377CFD8"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BDF56F" w14:textId="2D1656F0"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3</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37D83D5" w14:textId="7C4C6F25" w:rsidR="00E02E26" w:rsidRPr="00302801" w:rsidRDefault="00E02E26" w:rsidP="00E02E26">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КС1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88F5F77" w14:textId="1ECAD82E" w:rsidR="00E02E26" w:rsidRPr="00302801" w:rsidRDefault="00E02E26" w:rsidP="00447229">
            <w:pPr>
              <w:pStyle w:val="14"/>
              <w:widowControl w:val="0"/>
              <w:rPr>
                <w:color w:val="000000" w:themeColor="text1"/>
                <w:sz w:val="22"/>
                <w:szCs w:val="22"/>
              </w:rPr>
            </w:pPr>
            <w:r w:rsidRPr="00302801">
              <w:rPr>
                <w:color w:val="000000" w:themeColor="text1"/>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3F4E43D4"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F0CCB82" w14:textId="431DB54E"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 xml:space="preserve">от </w:t>
            </w:r>
            <w:r w:rsidR="00B27088" w:rsidRPr="00302801">
              <w:rPr>
                <w:color w:val="000000" w:themeColor="text1"/>
                <w:sz w:val="22"/>
                <w:szCs w:val="22"/>
                <w:lang w:val="en-US"/>
              </w:rPr>
              <w:t xml:space="preserve">1 </w:t>
            </w:r>
            <w:r w:rsidRPr="00302801">
              <w:rPr>
                <w:color w:val="000000" w:themeColor="text1"/>
                <w:sz w:val="22"/>
                <w:szCs w:val="22"/>
              </w:rPr>
              <w:t>до 50</w:t>
            </w:r>
          </w:p>
        </w:tc>
        <w:tc>
          <w:tcPr>
            <w:tcW w:w="709" w:type="dxa"/>
            <w:tcBorders>
              <w:top w:val="single" w:sz="4" w:space="0" w:color="000000"/>
              <w:left w:val="single" w:sz="4" w:space="0" w:color="000000"/>
              <w:bottom w:val="single" w:sz="4" w:space="0" w:color="000000"/>
              <w:right w:val="single" w:sz="4" w:space="0" w:color="000000"/>
            </w:tcBorders>
          </w:tcPr>
          <w:p w14:paraId="544E8602" w14:textId="2A886EBB"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13E34039"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66D7880" w14:textId="71766395"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4</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0B4709C" w14:textId="07076273" w:rsidR="00E02E26" w:rsidRPr="00302801" w:rsidRDefault="00E02E26" w:rsidP="00E02E26">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КС1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6DC9C422" w14:textId="735DB200" w:rsidR="00E02E26" w:rsidRPr="00302801" w:rsidRDefault="00E02E26" w:rsidP="00447229">
            <w:pPr>
              <w:pStyle w:val="14"/>
              <w:widowControl w:val="0"/>
              <w:rPr>
                <w:color w:val="000000" w:themeColor="text1"/>
                <w:sz w:val="22"/>
                <w:szCs w:val="22"/>
              </w:rPr>
            </w:pPr>
            <w:r w:rsidRPr="00302801">
              <w:rPr>
                <w:color w:val="000000" w:themeColor="text1"/>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07650AC"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39C6E851" w14:textId="0CCBE9EF"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tcPr>
          <w:p w14:paraId="474A992D" w14:textId="38E81052"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7A8DF5FD"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0237B44" w14:textId="3E25A592"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5</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3C3C87CA" w14:textId="7DC9E672" w:rsidR="00E02E26" w:rsidRPr="00302801" w:rsidRDefault="00E02E26" w:rsidP="00E02E26">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КС1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57F26CC0" w14:textId="68D74085" w:rsidR="00E02E26" w:rsidRPr="00302801" w:rsidRDefault="00E02E26" w:rsidP="00447229">
            <w:pPr>
              <w:pStyle w:val="14"/>
              <w:widowControl w:val="0"/>
              <w:rPr>
                <w:color w:val="000000" w:themeColor="text1"/>
                <w:sz w:val="22"/>
                <w:szCs w:val="22"/>
              </w:rPr>
            </w:pPr>
            <w:r w:rsidRPr="00302801">
              <w:rPr>
                <w:color w:val="000000" w:themeColor="text1"/>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A42F90A"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37E3DCB" w14:textId="2973D11F"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tcPr>
          <w:p w14:paraId="66A59D3C" w14:textId="1ECB2CB1"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6F61031C"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22DA08" w14:textId="7A2E5FDE"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6</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B1326C4" w14:textId="559B3791" w:rsidR="00E02E26" w:rsidRPr="00302801" w:rsidRDefault="00E02E26" w:rsidP="00E02E26">
            <w:pPr>
              <w:pStyle w:val="14"/>
              <w:widowControl w:val="0"/>
              <w:rPr>
                <w:color w:val="000000" w:themeColor="text1"/>
                <w:sz w:val="22"/>
                <w:szCs w:val="22"/>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КС1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329B6C72" w14:textId="50BE6340" w:rsidR="00E02E26" w:rsidRPr="00302801" w:rsidRDefault="00E02E26" w:rsidP="00447229">
            <w:pPr>
              <w:pStyle w:val="14"/>
              <w:widowControl w:val="0"/>
              <w:rPr>
                <w:color w:val="000000" w:themeColor="text1"/>
                <w:sz w:val="22"/>
                <w:szCs w:val="22"/>
              </w:rPr>
            </w:pPr>
            <w:r w:rsidRPr="00302801">
              <w:rPr>
                <w:color w:val="000000" w:themeColor="text1"/>
                <w:sz w:val="22"/>
                <w:szCs w:val="22"/>
              </w:rPr>
              <w:t>ПП должен соответствовать требованиям, указанным в Приложении №1-3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0F9C2B8E" w14:textId="77777777"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4B87F37F" w14:textId="2045C9A2"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tcPr>
          <w:p w14:paraId="65C91CC1" w14:textId="4D157720"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01EDA83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895E5FD" w14:textId="70221469"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7</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09A4EE02" w14:textId="6F0AB92B"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74B8710" w14:textId="0B885FFB"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47893D77" w14:textId="78DE4DF4"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29E1B58A" w14:textId="082092AC"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1 до 50</w:t>
            </w:r>
          </w:p>
        </w:tc>
        <w:tc>
          <w:tcPr>
            <w:tcW w:w="709" w:type="dxa"/>
            <w:tcBorders>
              <w:top w:val="single" w:sz="4" w:space="0" w:color="000000"/>
              <w:left w:val="single" w:sz="4" w:space="0" w:color="000000"/>
              <w:bottom w:val="single" w:sz="4" w:space="0" w:color="000000"/>
              <w:right w:val="single" w:sz="4" w:space="0" w:color="000000"/>
            </w:tcBorders>
          </w:tcPr>
          <w:p w14:paraId="7707D119" w14:textId="3995260E"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3732F1DB"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30735EF" w14:textId="5C49C3E2"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8</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56ACEBBD" w14:textId="719BC582"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42DC8A4D" w14:textId="10F31289"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1B2813E" w14:textId="0361856D"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B882092" w14:textId="685C762B"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51 до 250</w:t>
            </w:r>
          </w:p>
        </w:tc>
        <w:tc>
          <w:tcPr>
            <w:tcW w:w="709" w:type="dxa"/>
            <w:tcBorders>
              <w:top w:val="single" w:sz="4" w:space="0" w:color="000000"/>
              <w:left w:val="single" w:sz="4" w:space="0" w:color="000000"/>
              <w:bottom w:val="single" w:sz="4" w:space="0" w:color="000000"/>
              <w:right w:val="single" w:sz="4" w:space="0" w:color="000000"/>
            </w:tcBorders>
          </w:tcPr>
          <w:p w14:paraId="5814F61F" w14:textId="52FE296D"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287617A1"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8FAFD2E" w14:textId="1D3EDA07"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lastRenderedPageBreak/>
              <w:t>9</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0FCF8F5A" w14:textId="7441686E"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28BB27AB" w14:textId="181EBBC4"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EED98E6" w14:textId="4F485CC5"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02E24B1A" w14:textId="3E73D900"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251 до 500</w:t>
            </w:r>
          </w:p>
        </w:tc>
        <w:tc>
          <w:tcPr>
            <w:tcW w:w="709" w:type="dxa"/>
            <w:tcBorders>
              <w:top w:val="single" w:sz="4" w:space="0" w:color="000000"/>
              <w:left w:val="single" w:sz="4" w:space="0" w:color="000000"/>
              <w:bottom w:val="single" w:sz="4" w:space="0" w:color="000000"/>
              <w:right w:val="single" w:sz="4" w:space="0" w:color="000000"/>
            </w:tcBorders>
          </w:tcPr>
          <w:p w14:paraId="6C0F77DC" w14:textId="30568969"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0414AB48"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2433A5C" w14:textId="3708E1E9"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10</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682288AD" w14:textId="7D3FDD6B"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Лицензия на право использования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0FE249F7" w14:textId="5E92F323"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№1-4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73C4F89" w14:textId="261BD7EC"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326E57EB" w14:textId="05D87E3D"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501</w:t>
            </w:r>
          </w:p>
        </w:tc>
        <w:tc>
          <w:tcPr>
            <w:tcW w:w="709" w:type="dxa"/>
            <w:tcBorders>
              <w:top w:val="single" w:sz="4" w:space="0" w:color="000000"/>
              <w:left w:val="single" w:sz="4" w:space="0" w:color="000000"/>
              <w:bottom w:val="single" w:sz="4" w:space="0" w:color="000000"/>
              <w:right w:val="single" w:sz="4" w:space="0" w:color="000000"/>
            </w:tcBorders>
          </w:tcPr>
          <w:p w14:paraId="5FC42D8F" w14:textId="3E67E2A3"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300AB8F3"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D8AFDD" w14:textId="2CFE7D97"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11</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22DF9B9C" w14:textId="2145B6FF"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Лицензия на право использования программного комплекса «ЗАСТАВА-Управление», версия 8 КС1</w:t>
            </w:r>
            <w:r w:rsidR="00E86A65" w:rsidRPr="00302801">
              <w:rPr>
                <w:color w:val="000000" w:themeColor="text1"/>
                <w:sz w:val="22"/>
                <w:szCs w:val="22"/>
                <w:shd w:val="clear" w:color="auto" w:fill="FFFFFF"/>
              </w:rPr>
              <w:t xml:space="preserve">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77617FD8" w14:textId="36EFAC20"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№1-5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727268F1" w14:textId="153730DC"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117C1881" w14:textId="622F0A95"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2A30DFE9" w14:textId="4E2F8E8A"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r w:rsidR="00302801" w:rsidRPr="00302801" w14:paraId="350EA71E" w14:textId="77777777" w:rsidTr="000A560E">
        <w:trPr>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3B001BF" w14:textId="330C3C1F" w:rsidR="00E02E26" w:rsidRPr="00302801" w:rsidRDefault="00E02E26" w:rsidP="00E02E26">
            <w:pPr>
              <w:widowControl w:val="0"/>
              <w:ind w:left="-20"/>
              <w:rPr>
                <w:rFonts w:ascii="Times New Roman" w:hAnsi="Times New Roman" w:cs="Times New Roman"/>
                <w:color w:val="000000" w:themeColor="text1"/>
              </w:rPr>
            </w:pPr>
            <w:r w:rsidRPr="00302801">
              <w:rPr>
                <w:rFonts w:ascii="Times New Roman" w:hAnsi="Times New Roman" w:cs="Times New Roman"/>
                <w:color w:val="000000" w:themeColor="text1"/>
              </w:rPr>
              <w:t>12</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tcPr>
          <w:p w14:paraId="723FD8EC" w14:textId="711A7C04" w:rsidR="00E02E26" w:rsidRPr="00302801" w:rsidRDefault="00E02E26" w:rsidP="00447229">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Лицензия на право использования программного комплекса «ЗАСТАВА-Управление», версия 8 КС3</w:t>
            </w:r>
            <w:r w:rsidR="00E86A65" w:rsidRPr="00302801">
              <w:rPr>
                <w:color w:val="000000" w:themeColor="text1"/>
                <w:sz w:val="22"/>
                <w:szCs w:val="22"/>
                <w:shd w:val="clear" w:color="auto" w:fill="FFFFFF"/>
              </w:rPr>
              <w:t xml:space="preserve"> </w:t>
            </w:r>
            <w:r w:rsidR="00131BA4" w:rsidRPr="00302801">
              <w:rPr>
                <w:color w:val="000000" w:themeColor="text1"/>
                <w:sz w:val="22"/>
                <w:szCs w:val="22"/>
                <w:shd w:val="clear" w:color="auto" w:fill="FFFFFF"/>
              </w:rPr>
              <w:t>(ИЛИ ЭКВИВАЛЕНТ)</w:t>
            </w:r>
          </w:p>
        </w:tc>
        <w:tc>
          <w:tcPr>
            <w:tcW w:w="2977" w:type="dxa"/>
            <w:tcBorders>
              <w:top w:val="single" w:sz="4" w:space="0" w:color="000000"/>
              <w:left w:val="single" w:sz="4" w:space="0" w:color="000000"/>
              <w:bottom w:val="single" w:sz="4" w:space="0" w:color="000000"/>
              <w:right w:val="single" w:sz="4" w:space="0" w:color="000000"/>
            </w:tcBorders>
            <w:shd w:val="clear" w:color="FFFFFF" w:fill="FFFFFF"/>
          </w:tcPr>
          <w:p w14:paraId="1671BC17" w14:textId="77692150" w:rsidR="00E02E26" w:rsidRPr="00302801" w:rsidRDefault="00E02E26" w:rsidP="00447229">
            <w:pPr>
              <w:pStyle w:val="14"/>
              <w:widowControl w:val="0"/>
              <w:rPr>
                <w:color w:val="000000" w:themeColor="text1"/>
                <w:sz w:val="22"/>
                <w:szCs w:val="22"/>
              </w:rPr>
            </w:pPr>
            <w:r w:rsidRPr="00302801">
              <w:rPr>
                <w:color w:val="000000" w:themeColor="text1"/>
                <w:sz w:val="22"/>
                <w:szCs w:val="22"/>
                <w:lang w:eastAsia="en-US"/>
              </w:rPr>
              <w:t>ПП должен соответствовать требованиям, указанным в Приложении №1-6 к настоящим Требованиям</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tcPr>
          <w:p w14:paraId="244976A1" w14:textId="015A1D46" w:rsidR="00E02E26" w:rsidRPr="00302801" w:rsidRDefault="00E02E26" w:rsidP="00447229">
            <w:pPr>
              <w:pStyle w:val="14"/>
              <w:widowControl w:val="0"/>
              <w:rPr>
                <w:color w:val="000000" w:themeColor="text1"/>
                <w:sz w:val="22"/>
                <w:szCs w:val="22"/>
                <w:lang w:eastAsia="en-US"/>
              </w:rPr>
            </w:pPr>
            <w:r w:rsidRPr="00302801">
              <w:rPr>
                <w:color w:val="000000" w:themeColor="text1"/>
                <w:sz w:val="22"/>
                <w:szCs w:val="22"/>
              </w:rPr>
              <w:t>Бессрочная (на срок действия исключительных прав)</w:t>
            </w:r>
          </w:p>
        </w:tc>
        <w:tc>
          <w:tcPr>
            <w:tcW w:w="992" w:type="dxa"/>
            <w:tcBorders>
              <w:top w:val="single" w:sz="4" w:space="0" w:color="000000"/>
              <w:left w:val="single" w:sz="4" w:space="0" w:color="000000"/>
              <w:bottom w:val="single" w:sz="4" w:space="0" w:color="000000"/>
              <w:right w:val="single" w:sz="4" w:space="0" w:color="000000"/>
            </w:tcBorders>
          </w:tcPr>
          <w:p w14:paraId="7A1BB85B" w14:textId="3C3DE592" w:rsidR="00E02E26" w:rsidRPr="00302801" w:rsidRDefault="00E02E26" w:rsidP="00E02E26">
            <w:pPr>
              <w:pStyle w:val="14"/>
              <w:widowControl w:val="0"/>
              <w:jc w:val="center"/>
              <w:rPr>
                <w:color w:val="000000" w:themeColor="text1"/>
                <w:sz w:val="22"/>
                <w:szCs w:val="22"/>
              </w:rPr>
            </w:pPr>
            <w:r w:rsidRPr="00302801">
              <w:rPr>
                <w:color w:val="000000" w:themeColor="text1"/>
                <w:sz w:val="22"/>
                <w:szCs w:val="22"/>
              </w:rPr>
              <w:t>от 1</w:t>
            </w:r>
          </w:p>
        </w:tc>
        <w:tc>
          <w:tcPr>
            <w:tcW w:w="709" w:type="dxa"/>
            <w:tcBorders>
              <w:top w:val="single" w:sz="4" w:space="0" w:color="000000"/>
              <w:left w:val="single" w:sz="4" w:space="0" w:color="000000"/>
              <w:bottom w:val="single" w:sz="4" w:space="0" w:color="000000"/>
              <w:right w:val="single" w:sz="4" w:space="0" w:color="000000"/>
            </w:tcBorders>
          </w:tcPr>
          <w:p w14:paraId="3158C1C6" w14:textId="60C4D491" w:rsidR="00E02E26" w:rsidRPr="00302801" w:rsidRDefault="00E02E26" w:rsidP="00447229">
            <w:pPr>
              <w:pStyle w:val="14"/>
              <w:widowControl w:val="0"/>
              <w:rPr>
                <w:color w:val="000000" w:themeColor="text1"/>
                <w:sz w:val="22"/>
                <w:szCs w:val="22"/>
              </w:rPr>
            </w:pPr>
            <w:r w:rsidRPr="00302801">
              <w:rPr>
                <w:color w:val="000000" w:themeColor="text1"/>
                <w:sz w:val="22"/>
                <w:szCs w:val="22"/>
              </w:rPr>
              <w:t>Ед.</w:t>
            </w:r>
          </w:p>
        </w:tc>
      </w:tr>
    </w:tbl>
    <w:p w14:paraId="7E7AEE1B" w14:textId="77777777" w:rsidR="002413A9" w:rsidRPr="00302801" w:rsidRDefault="002413A9">
      <w:pPr>
        <w:pStyle w:val="14"/>
        <w:widowControl w:val="0"/>
        <w:ind w:firstLine="567"/>
        <w:jc w:val="both"/>
        <w:rPr>
          <w:color w:val="000000" w:themeColor="text1"/>
          <w:sz w:val="22"/>
          <w:szCs w:val="22"/>
        </w:rPr>
      </w:pPr>
    </w:p>
    <w:p w14:paraId="4D0D80BD" w14:textId="3A8EE835" w:rsidR="002413A9" w:rsidRPr="00302801" w:rsidRDefault="0013012D">
      <w:pPr>
        <w:pStyle w:val="14"/>
        <w:widowControl w:val="0"/>
        <w:ind w:firstLine="567"/>
        <w:jc w:val="both"/>
        <w:rPr>
          <w:b/>
          <w:color w:val="000000" w:themeColor="text1"/>
          <w:sz w:val="22"/>
          <w:szCs w:val="22"/>
        </w:rPr>
      </w:pPr>
      <w:r w:rsidRPr="00302801">
        <w:rPr>
          <w:b/>
          <w:color w:val="000000" w:themeColor="text1"/>
          <w:sz w:val="22"/>
          <w:szCs w:val="22"/>
        </w:rPr>
        <w:t xml:space="preserve">Таблица №2. </w:t>
      </w:r>
      <w:r w:rsidR="00E02E26" w:rsidRPr="00302801">
        <w:rPr>
          <w:b/>
          <w:color w:val="000000" w:themeColor="text1"/>
          <w:sz w:val="22"/>
          <w:szCs w:val="22"/>
        </w:rPr>
        <w:t>Товар</w:t>
      </w:r>
    </w:p>
    <w:tbl>
      <w:tblPr>
        <w:tblW w:w="10788" w:type="dxa"/>
        <w:tblInd w:w="-5" w:type="dxa"/>
        <w:tblLayout w:type="fixed"/>
        <w:tblLook w:val="04A0" w:firstRow="1" w:lastRow="0" w:firstColumn="1" w:lastColumn="0" w:noHBand="0" w:noVBand="1"/>
      </w:tblPr>
      <w:tblGrid>
        <w:gridCol w:w="426"/>
        <w:gridCol w:w="4819"/>
        <w:gridCol w:w="4820"/>
        <w:gridCol w:w="709"/>
        <w:gridCol w:w="14"/>
      </w:tblGrid>
      <w:tr w:rsidR="00302801" w:rsidRPr="00302801" w14:paraId="4DC9C96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vAlign w:val="center"/>
          </w:tcPr>
          <w:p w14:paraId="1A10A11D" w14:textId="77777777" w:rsidR="00876097" w:rsidRPr="00302801" w:rsidRDefault="00876097">
            <w:pPr>
              <w:pStyle w:val="14"/>
              <w:widowControl w:val="0"/>
              <w:contextualSpacing/>
              <w:jc w:val="center"/>
              <w:rPr>
                <w:color w:val="000000" w:themeColor="text1"/>
                <w:sz w:val="22"/>
                <w:szCs w:val="22"/>
                <w:lang w:eastAsia="en-US"/>
              </w:rPr>
            </w:pPr>
            <w:r w:rsidRPr="00302801">
              <w:rPr>
                <w:b/>
                <w:bCs/>
                <w:color w:val="000000" w:themeColor="text1"/>
                <w:sz w:val="22"/>
                <w:szCs w:val="22"/>
                <w:lang w:eastAsia="en-US"/>
              </w:rPr>
              <w:t>№</w:t>
            </w:r>
          </w:p>
        </w:tc>
        <w:tc>
          <w:tcPr>
            <w:tcW w:w="4819" w:type="dxa"/>
            <w:tcBorders>
              <w:top w:val="single" w:sz="4" w:space="0" w:color="000000"/>
              <w:left w:val="single" w:sz="4" w:space="0" w:color="000000"/>
              <w:bottom w:val="single" w:sz="4" w:space="0" w:color="000000"/>
              <w:right w:val="single" w:sz="4" w:space="0" w:color="000000"/>
            </w:tcBorders>
            <w:vAlign w:val="center"/>
          </w:tcPr>
          <w:p w14:paraId="0B018FD5" w14:textId="77777777" w:rsidR="00876097" w:rsidRPr="00302801" w:rsidRDefault="00876097">
            <w:pPr>
              <w:pStyle w:val="14"/>
              <w:widowControl w:val="0"/>
              <w:contextualSpacing/>
              <w:jc w:val="center"/>
              <w:rPr>
                <w:color w:val="000000" w:themeColor="text1"/>
                <w:sz w:val="22"/>
                <w:szCs w:val="22"/>
                <w:lang w:eastAsia="en-US"/>
              </w:rPr>
            </w:pPr>
            <w:r w:rsidRPr="00302801">
              <w:rPr>
                <w:b/>
                <w:color w:val="000000" w:themeColor="text1"/>
                <w:sz w:val="22"/>
                <w:szCs w:val="22"/>
                <w:lang w:eastAsia="en-US"/>
              </w:rPr>
              <w:t>Наименование товара</w:t>
            </w:r>
          </w:p>
        </w:tc>
        <w:tc>
          <w:tcPr>
            <w:tcW w:w="4820" w:type="dxa"/>
            <w:tcBorders>
              <w:top w:val="single" w:sz="4" w:space="0" w:color="000000"/>
              <w:left w:val="single" w:sz="4" w:space="0" w:color="000000"/>
              <w:bottom w:val="single" w:sz="4" w:space="0" w:color="000000"/>
              <w:right w:val="single" w:sz="4" w:space="0" w:color="000000"/>
            </w:tcBorders>
            <w:vAlign w:val="center"/>
          </w:tcPr>
          <w:p w14:paraId="55F79DFE" w14:textId="59094160" w:rsidR="00876097" w:rsidRPr="00302801" w:rsidRDefault="00876097">
            <w:pPr>
              <w:pStyle w:val="14"/>
              <w:widowControl w:val="0"/>
              <w:contextualSpacing/>
              <w:jc w:val="center"/>
              <w:rPr>
                <w:b/>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tc>
        <w:tc>
          <w:tcPr>
            <w:tcW w:w="709" w:type="dxa"/>
            <w:tcBorders>
              <w:top w:val="single" w:sz="4" w:space="0" w:color="000000"/>
              <w:left w:val="single" w:sz="4" w:space="0" w:color="000000"/>
              <w:bottom w:val="single" w:sz="4" w:space="0" w:color="000000"/>
              <w:right w:val="single" w:sz="4" w:space="0" w:color="000000"/>
            </w:tcBorders>
            <w:vAlign w:val="center"/>
          </w:tcPr>
          <w:p w14:paraId="7FC1EDB9" w14:textId="77777777" w:rsidR="00876097" w:rsidRPr="00302801" w:rsidRDefault="00876097">
            <w:pPr>
              <w:pStyle w:val="14"/>
              <w:widowControl w:val="0"/>
              <w:contextualSpacing/>
              <w:jc w:val="center"/>
              <w:rPr>
                <w:b/>
                <w:bCs/>
                <w:color w:val="000000" w:themeColor="text1"/>
                <w:sz w:val="22"/>
                <w:szCs w:val="22"/>
                <w:lang w:eastAsia="en-US"/>
              </w:rPr>
            </w:pPr>
            <w:r w:rsidRPr="00302801">
              <w:rPr>
                <w:b/>
                <w:bCs/>
                <w:color w:val="000000" w:themeColor="text1"/>
                <w:sz w:val="22"/>
                <w:szCs w:val="22"/>
                <w:lang w:eastAsia="en-US"/>
              </w:rPr>
              <w:t>Ед. изм.</w:t>
            </w:r>
          </w:p>
        </w:tc>
      </w:tr>
      <w:tr w:rsidR="00302801" w:rsidRPr="00302801" w14:paraId="60CF8918"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vAlign w:val="center"/>
          </w:tcPr>
          <w:p w14:paraId="24FB8950" w14:textId="11661A8D" w:rsidR="00E02E26" w:rsidRPr="00302801" w:rsidRDefault="001779BF">
            <w:pPr>
              <w:pStyle w:val="14"/>
              <w:widowControl w:val="0"/>
              <w:contextualSpacing/>
              <w:jc w:val="center"/>
              <w:rPr>
                <w:b/>
                <w:bCs/>
                <w:color w:val="000000" w:themeColor="text1"/>
                <w:sz w:val="22"/>
                <w:szCs w:val="22"/>
                <w:lang w:eastAsia="en-US"/>
              </w:rPr>
            </w:pPr>
            <w:r w:rsidRPr="00302801">
              <w:rPr>
                <w:b/>
                <w:bCs/>
                <w:color w:val="000000" w:themeColor="text1"/>
                <w:sz w:val="22"/>
                <w:szCs w:val="22"/>
                <w:lang w:val="en-US" w:eastAsia="en-US"/>
              </w:rPr>
              <w:t>I</w:t>
            </w:r>
            <w:r w:rsidRPr="00302801">
              <w:rPr>
                <w:b/>
                <w:bCs/>
                <w:color w:val="000000" w:themeColor="text1"/>
                <w:sz w:val="22"/>
                <w:szCs w:val="22"/>
                <w:lang w:eastAsia="en-US"/>
              </w:rPr>
              <w:t>.</w:t>
            </w:r>
            <w:r w:rsidR="00DC0A13" w:rsidRPr="00302801">
              <w:rPr>
                <w:b/>
                <w:bCs/>
                <w:color w:val="000000" w:themeColor="text1"/>
                <w:sz w:val="22"/>
                <w:szCs w:val="22"/>
                <w:lang w:eastAsia="en-US"/>
              </w:rPr>
              <w:t xml:space="preserve"> </w:t>
            </w:r>
            <w:r w:rsidR="00E02E26" w:rsidRPr="00302801">
              <w:rPr>
                <w:b/>
                <w:bCs/>
                <w:color w:val="000000" w:themeColor="text1"/>
                <w:sz w:val="22"/>
                <w:szCs w:val="22"/>
                <w:lang w:eastAsia="en-US"/>
              </w:rPr>
              <w:t>СКЗИ</w:t>
            </w:r>
          </w:p>
        </w:tc>
      </w:tr>
      <w:tr w:rsidR="00302801" w:rsidRPr="00302801" w14:paraId="54A8886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140E769" w14:textId="68716804" w:rsidR="00876097"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1FA834E" w14:textId="6CD8A17B" w:rsidR="00876097" w:rsidRPr="00302801" w:rsidRDefault="00876097">
            <w:pPr>
              <w:pStyle w:val="14"/>
              <w:widowControl w:val="0"/>
              <w:rPr>
                <w:color w:val="000000" w:themeColor="text1"/>
                <w:sz w:val="22"/>
                <w:szCs w:val="22"/>
              </w:rPr>
            </w:pPr>
            <w:r w:rsidRPr="00302801">
              <w:rPr>
                <w:color w:val="000000" w:themeColor="text1"/>
                <w:sz w:val="22"/>
                <w:szCs w:val="22"/>
                <w:shd w:val="clear" w:color="auto" w:fill="FFFFFF"/>
              </w:rPr>
              <w:t xml:space="preserve">АПК «ЗАСТАВА-Управление 1500», версия 8 КС3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28C3136" w14:textId="52A828F7" w:rsidR="00876097" w:rsidRPr="00302801" w:rsidRDefault="00876097" w:rsidP="0087609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№2-1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52B714DF" w14:textId="77777777" w:rsidR="00876097" w:rsidRPr="00302801" w:rsidRDefault="00876097">
            <w:pPr>
              <w:pStyle w:val="14"/>
              <w:widowControl w:val="0"/>
              <w:rPr>
                <w:color w:val="000000" w:themeColor="text1"/>
                <w:sz w:val="22"/>
                <w:szCs w:val="22"/>
              </w:rPr>
            </w:pPr>
            <w:r w:rsidRPr="00302801">
              <w:rPr>
                <w:color w:val="000000" w:themeColor="text1"/>
                <w:sz w:val="22"/>
                <w:szCs w:val="22"/>
              </w:rPr>
              <w:t>Шт.</w:t>
            </w:r>
          </w:p>
        </w:tc>
      </w:tr>
      <w:tr w:rsidR="00302801" w:rsidRPr="00302801" w14:paraId="21119C3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085A5A4" w14:textId="55F6146C" w:rsidR="000D1D9E"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23076B3" w14:textId="233A7CB7" w:rsidR="000D1D9E" w:rsidRPr="00302801" w:rsidRDefault="000D1D9E" w:rsidP="000D1D9E">
            <w:pPr>
              <w:pStyle w:val="14"/>
              <w:widowControl w:val="0"/>
              <w:rPr>
                <w:color w:val="000000" w:themeColor="text1"/>
                <w:sz w:val="22"/>
                <w:szCs w:val="22"/>
              </w:rPr>
            </w:pPr>
            <w:r w:rsidRPr="00302801">
              <w:rPr>
                <w:color w:val="000000" w:themeColor="text1"/>
                <w:sz w:val="22"/>
                <w:szCs w:val="22"/>
                <w:shd w:val="clear" w:color="auto" w:fill="FFFFFF"/>
              </w:rPr>
              <w:t xml:space="preserve">АПК «VPN/FW ЗАСТАВА-150»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84656A5" w14:textId="65C3B12F" w:rsidR="000D1D9E" w:rsidRPr="00302801" w:rsidRDefault="000D1D9E" w:rsidP="000D1D9E">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№2-2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51B17CE7" w14:textId="77777777" w:rsidR="000D1D9E" w:rsidRPr="00302801" w:rsidRDefault="000D1D9E" w:rsidP="000D1D9E">
            <w:pPr>
              <w:pStyle w:val="14"/>
              <w:widowControl w:val="0"/>
              <w:rPr>
                <w:color w:val="000000" w:themeColor="text1"/>
                <w:sz w:val="22"/>
                <w:szCs w:val="22"/>
              </w:rPr>
            </w:pPr>
            <w:r w:rsidRPr="00302801">
              <w:rPr>
                <w:color w:val="000000" w:themeColor="text1"/>
                <w:sz w:val="22"/>
                <w:szCs w:val="22"/>
              </w:rPr>
              <w:t>Шт.</w:t>
            </w:r>
          </w:p>
        </w:tc>
      </w:tr>
      <w:tr w:rsidR="00302801" w:rsidRPr="00302801" w14:paraId="0E65DCD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738AB7B" w14:textId="30F0FDCD" w:rsidR="00351AA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417426F" w14:textId="4A236D2A" w:rsidR="00351AA5" w:rsidRPr="00302801" w:rsidRDefault="00351AA5" w:rsidP="00505507">
            <w:pPr>
              <w:pStyle w:val="14"/>
              <w:widowControl w:val="0"/>
              <w:rPr>
                <w:color w:val="000000" w:themeColor="text1"/>
                <w:sz w:val="22"/>
                <w:szCs w:val="22"/>
              </w:rPr>
            </w:pPr>
            <w:r w:rsidRPr="00302801">
              <w:rPr>
                <w:color w:val="000000" w:themeColor="text1"/>
                <w:sz w:val="22"/>
                <w:szCs w:val="22"/>
                <w:shd w:val="clear" w:color="auto" w:fill="FFFFFF"/>
              </w:rPr>
              <w:t xml:space="preserve">АПК «VPN/FW ЗАСТАВА-1500», </w:t>
            </w:r>
            <w:r w:rsidR="00505507" w:rsidRPr="00302801">
              <w:rPr>
                <w:color w:val="000000" w:themeColor="text1"/>
                <w:sz w:val="22"/>
                <w:szCs w:val="22"/>
                <w:shd w:val="clear" w:color="auto" w:fill="FFFFFF"/>
              </w:rPr>
              <w:t>комплектация</w:t>
            </w:r>
            <w:r w:rsidRPr="00302801">
              <w:rPr>
                <w:color w:val="000000" w:themeColor="text1"/>
                <w:sz w:val="22"/>
                <w:szCs w:val="22"/>
                <w:shd w:val="clear" w:color="auto" w:fill="FFFFFF"/>
              </w:rPr>
              <w:t xml:space="preserve"> 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B5C715F" w14:textId="79868FE7" w:rsidR="00351AA5" w:rsidRPr="00302801" w:rsidRDefault="00351AA5"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№2-3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14760336" w14:textId="77777777" w:rsidR="00351AA5" w:rsidRPr="00302801" w:rsidRDefault="00351AA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77F0C5E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677A325" w14:textId="2947D238" w:rsidR="00351AA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6BA952A" w14:textId="789BB8F3" w:rsidR="00351AA5" w:rsidRPr="00302801" w:rsidRDefault="00351AA5" w:rsidP="00351AA5">
            <w:pPr>
              <w:pStyle w:val="14"/>
              <w:widowControl w:val="0"/>
              <w:rPr>
                <w:color w:val="000000" w:themeColor="text1"/>
                <w:sz w:val="22"/>
                <w:szCs w:val="22"/>
              </w:rPr>
            </w:pPr>
            <w:r w:rsidRPr="00302801">
              <w:rPr>
                <w:color w:val="000000" w:themeColor="text1"/>
                <w:sz w:val="22"/>
                <w:szCs w:val="22"/>
                <w:shd w:val="clear" w:color="auto" w:fill="FFFFFF"/>
              </w:rPr>
              <w:t xml:space="preserve">АПК «VPN/FW ЗАСТАВА-1500», </w:t>
            </w:r>
            <w:r w:rsidR="00505507" w:rsidRPr="00302801">
              <w:rPr>
                <w:color w:val="000000" w:themeColor="text1"/>
                <w:sz w:val="22"/>
                <w:szCs w:val="22"/>
                <w:shd w:val="clear" w:color="auto" w:fill="FFFFFF"/>
              </w:rPr>
              <w:t xml:space="preserve">комплектация </w:t>
            </w:r>
            <w:r w:rsidRPr="00302801">
              <w:rPr>
                <w:color w:val="000000" w:themeColor="text1"/>
                <w:sz w:val="22"/>
                <w:szCs w:val="22"/>
                <w:shd w:val="clear" w:color="auto" w:fill="FFFFFF"/>
              </w:rPr>
              <w:t xml:space="preserve">2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EF9341C" w14:textId="68C8A574" w:rsidR="00351AA5" w:rsidRPr="00302801" w:rsidRDefault="00351AA5"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№2-3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39511DCB" w14:textId="77777777" w:rsidR="00351AA5" w:rsidRPr="00302801" w:rsidRDefault="00351AA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4D890B1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4CCF89F" w14:textId="1010D9DF" w:rsidR="00351AA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66A9798" w14:textId="41D926A4" w:rsidR="00351AA5" w:rsidRPr="00302801" w:rsidRDefault="00351AA5" w:rsidP="00A31EC6">
            <w:pPr>
              <w:pStyle w:val="14"/>
              <w:widowControl w:val="0"/>
              <w:rPr>
                <w:color w:val="000000" w:themeColor="text1"/>
                <w:sz w:val="22"/>
                <w:szCs w:val="22"/>
              </w:rPr>
            </w:pPr>
            <w:r w:rsidRPr="00302801">
              <w:rPr>
                <w:color w:val="000000" w:themeColor="text1"/>
                <w:sz w:val="22"/>
                <w:szCs w:val="22"/>
                <w:shd w:val="clear" w:color="auto" w:fill="FFFFFF"/>
              </w:rPr>
              <w:t xml:space="preserve">АПК «VPN/FW ЗАСТАВА-1500», </w:t>
            </w:r>
            <w:r w:rsidR="00505507" w:rsidRPr="00302801">
              <w:rPr>
                <w:color w:val="000000" w:themeColor="text1"/>
                <w:sz w:val="22"/>
                <w:szCs w:val="22"/>
                <w:shd w:val="clear" w:color="auto" w:fill="FFFFFF"/>
              </w:rPr>
              <w:t xml:space="preserve">комплектация </w:t>
            </w:r>
            <w:r w:rsidRPr="00302801">
              <w:rPr>
                <w:color w:val="000000" w:themeColor="text1"/>
                <w:sz w:val="22"/>
                <w:szCs w:val="22"/>
                <w:shd w:val="clear" w:color="auto" w:fill="FFFFFF"/>
              </w:rPr>
              <w:t xml:space="preserve">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2468607" w14:textId="57EFDEEF" w:rsidR="00351AA5" w:rsidRPr="00302801" w:rsidRDefault="00351AA5"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№2-3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66906BEB" w14:textId="77777777" w:rsidR="00351AA5" w:rsidRPr="00302801" w:rsidRDefault="00351AA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253B73E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ABEB56F" w14:textId="5EBBFC13" w:rsidR="00351AA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1434B53" w14:textId="658CDCBD" w:rsidR="00351AA5" w:rsidRPr="00302801" w:rsidRDefault="00351AA5" w:rsidP="00A31EC6">
            <w:pPr>
              <w:pStyle w:val="14"/>
              <w:widowControl w:val="0"/>
              <w:rPr>
                <w:color w:val="000000" w:themeColor="text1"/>
                <w:sz w:val="22"/>
                <w:szCs w:val="22"/>
              </w:rPr>
            </w:pPr>
            <w:r w:rsidRPr="00302801">
              <w:rPr>
                <w:color w:val="000000" w:themeColor="text1"/>
                <w:sz w:val="22"/>
                <w:szCs w:val="22"/>
                <w:shd w:val="clear" w:color="auto" w:fill="FFFFFF"/>
              </w:rPr>
              <w:t xml:space="preserve">АПК «VPN/FW ЗАСТАВА-1500», </w:t>
            </w:r>
            <w:r w:rsidR="00505507" w:rsidRPr="00302801">
              <w:rPr>
                <w:color w:val="000000" w:themeColor="text1"/>
                <w:sz w:val="22"/>
                <w:szCs w:val="22"/>
                <w:shd w:val="clear" w:color="auto" w:fill="FFFFFF"/>
              </w:rPr>
              <w:t xml:space="preserve">комплектация </w:t>
            </w:r>
            <w:r w:rsidRPr="00302801">
              <w:rPr>
                <w:color w:val="000000" w:themeColor="text1"/>
                <w:sz w:val="22"/>
                <w:szCs w:val="22"/>
                <w:shd w:val="clear" w:color="auto" w:fill="FFFFFF"/>
              </w:rPr>
              <w:t xml:space="preserve">4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DAD8D7C" w14:textId="00592AF4" w:rsidR="00351AA5" w:rsidRPr="00302801" w:rsidRDefault="00351AA5"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№2-3 к настоящим Требованиям. Модификация 4.</w:t>
            </w:r>
          </w:p>
        </w:tc>
        <w:tc>
          <w:tcPr>
            <w:tcW w:w="709" w:type="dxa"/>
            <w:tcBorders>
              <w:top w:val="single" w:sz="4" w:space="0" w:color="000000"/>
              <w:left w:val="single" w:sz="4" w:space="0" w:color="000000"/>
              <w:bottom w:val="single" w:sz="4" w:space="0" w:color="000000"/>
              <w:right w:val="single" w:sz="4" w:space="0" w:color="000000"/>
            </w:tcBorders>
          </w:tcPr>
          <w:p w14:paraId="0619C231" w14:textId="77777777" w:rsidR="00351AA5" w:rsidRPr="00302801" w:rsidRDefault="00351AA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00FF0F4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BA190FD" w14:textId="47183D55" w:rsidR="000D1D9E"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044128D" w14:textId="75AA00C3" w:rsidR="000D1D9E" w:rsidRPr="00302801" w:rsidRDefault="00121D02" w:rsidP="000D1D9E">
            <w:pPr>
              <w:pStyle w:val="14"/>
              <w:widowControl w:val="0"/>
              <w:rPr>
                <w:color w:val="000000" w:themeColor="text1"/>
                <w:sz w:val="22"/>
                <w:szCs w:val="22"/>
              </w:rPr>
            </w:pPr>
            <w:r w:rsidRPr="00302801">
              <w:rPr>
                <w:color w:val="000000" w:themeColor="text1"/>
                <w:sz w:val="22"/>
                <w:szCs w:val="22"/>
                <w:shd w:val="clear" w:color="auto" w:fill="FFFFFF"/>
              </w:rPr>
              <w:t>АПК «VPN/FW ЗАСТАВА-1500»</w:t>
            </w:r>
            <w:r w:rsidR="00351AA5" w:rsidRPr="00302801">
              <w:rPr>
                <w:color w:val="000000" w:themeColor="text1"/>
                <w:sz w:val="22"/>
                <w:szCs w:val="22"/>
                <w:shd w:val="clear" w:color="auto" w:fill="FFFFFF"/>
              </w:rPr>
              <w:t xml:space="preserve">, </w:t>
            </w:r>
            <w:r w:rsidR="00505507" w:rsidRPr="00302801">
              <w:rPr>
                <w:color w:val="000000" w:themeColor="text1"/>
                <w:sz w:val="22"/>
                <w:szCs w:val="22"/>
                <w:shd w:val="clear" w:color="auto" w:fill="FFFFFF"/>
              </w:rPr>
              <w:t xml:space="preserve">комплектация </w:t>
            </w:r>
            <w:r w:rsidR="00351AA5" w:rsidRPr="00302801">
              <w:rPr>
                <w:color w:val="000000" w:themeColor="text1"/>
                <w:sz w:val="22"/>
                <w:szCs w:val="22"/>
                <w:shd w:val="clear" w:color="auto" w:fill="FFFFFF"/>
              </w:rPr>
              <w:t>5</w:t>
            </w:r>
            <w:r w:rsidRPr="00302801">
              <w:rPr>
                <w:color w:val="000000" w:themeColor="text1"/>
                <w:sz w:val="22"/>
                <w:szCs w:val="22"/>
                <w:shd w:val="clear" w:color="auto" w:fill="FFFFFF"/>
              </w:rPr>
              <w:t xml:space="preserve">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E88807F" w14:textId="2A6A7A50" w:rsidR="000D1D9E" w:rsidRPr="00302801" w:rsidRDefault="00121D02" w:rsidP="00121D02">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№2-3 к настоящим Требованиям</w:t>
            </w:r>
            <w:r w:rsidR="00351AA5" w:rsidRPr="00302801">
              <w:rPr>
                <w:color w:val="000000" w:themeColor="text1"/>
                <w:sz w:val="22"/>
                <w:szCs w:val="22"/>
              </w:rPr>
              <w:t>. Модификация 5.</w:t>
            </w:r>
          </w:p>
        </w:tc>
        <w:tc>
          <w:tcPr>
            <w:tcW w:w="709" w:type="dxa"/>
            <w:tcBorders>
              <w:top w:val="single" w:sz="4" w:space="0" w:color="000000"/>
              <w:left w:val="single" w:sz="4" w:space="0" w:color="000000"/>
              <w:bottom w:val="single" w:sz="4" w:space="0" w:color="000000"/>
              <w:right w:val="single" w:sz="4" w:space="0" w:color="000000"/>
            </w:tcBorders>
          </w:tcPr>
          <w:p w14:paraId="69CD388B" w14:textId="77777777" w:rsidR="000D1D9E" w:rsidRPr="00302801" w:rsidRDefault="000D1D9E" w:rsidP="000D1D9E">
            <w:pPr>
              <w:pStyle w:val="14"/>
              <w:widowControl w:val="0"/>
              <w:rPr>
                <w:color w:val="000000" w:themeColor="text1"/>
                <w:sz w:val="22"/>
                <w:szCs w:val="22"/>
              </w:rPr>
            </w:pPr>
            <w:r w:rsidRPr="00302801">
              <w:rPr>
                <w:color w:val="000000" w:themeColor="text1"/>
                <w:sz w:val="22"/>
                <w:szCs w:val="22"/>
              </w:rPr>
              <w:t>Шт.</w:t>
            </w:r>
          </w:p>
        </w:tc>
      </w:tr>
      <w:tr w:rsidR="00302801" w:rsidRPr="00302801" w14:paraId="4BA2A72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27BE0E7" w14:textId="2630AD38" w:rsidR="00CD7EF7"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56FEB4F" w14:textId="1FB76AF4" w:rsidR="00CD7EF7" w:rsidRPr="00302801" w:rsidRDefault="00CD7EF7" w:rsidP="00A31EC6">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ЗАСТАВА-6000», комплектация 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1A33D65" w14:textId="442B9A4C" w:rsidR="00CD7EF7" w:rsidRPr="00302801" w:rsidRDefault="00CD7EF7"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№2-4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4E7723BB" w14:textId="77777777" w:rsidR="00CD7EF7" w:rsidRPr="00302801" w:rsidRDefault="00CD7EF7"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7F743E7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121EF5D" w14:textId="6655D205" w:rsidR="00CD7EF7"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DE8B3DB" w14:textId="3483C55A" w:rsidR="00CD7EF7" w:rsidRPr="00302801" w:rsidRDefault="00CD7EF7" w:rsidP="00CD7EF7">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ЗАСТАВА-6000», комплектация 2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3489E2B" w14:textId="3AAFCBBC" w:rsidR="00CD7EF7" w:rsidRPr="00302801" w:rsidRDefault="00CD7EF7" w:rsidP="00A31EC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№2-4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33E8A7A5" w14:textId="77777777" w:rsidR="00CD7EF7" w:rsidRPr="00302801" w:rsidRDefault="00CD7EF7"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2DC3FC32"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5002EA8" w14:textId="51B9BD4B" w:rsidR="00CD7EF7"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30AA845" w14:textId="5B99A1B9" w:rsidR="00CD7EF7" w:rsidRPr="00302801" w:rsidRDefault="00CD7EF7" w:rsidP="00CD7EF7">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ЗАСТАВА-6000», комплектация 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AE60C40" w14:textId="6C16E458" w:rsidR="00CD7EF7" w:rsidRPr="00302801" w:rsidRDefault="00CD7EF7" w:rsidP="00CD7EF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№2-4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0670BB09" w14:textId="77777777" w:rsidR="00CD7EF7" w:rsidRPr="00302801" w:rsidRDefault="00CD7EF7"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376DF4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9928CCF" w14:textId="60FD0EB7" w:rsidR="00505507"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630C18F" w14:textId="79505D88" w:rsidR="00505507" w:rsidRPr="00302801" w:rsidRDefault="00505507" w:rsidP="00CD7EF7">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АПК «VPN/FW ЗАСТАВА-6000»</w:t>
            </w:r>
            <w:r w:rsidR="00CD7EF7" w:rsidRPr="00302801">
              <w:rPr>
                <w:color w:val="000000" w:themeColor="text1"/>
                <w:sz w:val="22"/>
                <w:szCs w:val="22"/>
                <w:shd w:val="clear" w:color="auto" w:fill="FFFFFF"/>
              </w:rPr>
              <w:t xml:space="preserve">, комплектация 4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077E550F" w14:textId="1576323E" w:rsidR="00505507" w:rsidRPr="00302801" w:rsidRDefault="00505507" w:rsidP="0050550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№2-4 к настоящим Требованиям</w:t>
            </w:r>
            <w:r w:rsidR="00CD7EF7" w:rsidRPr="00302801">
              <w:rPr>
                <w:color w:val="000000" w:themeColor="text1"/>
                <w:sz w:val="22"/>
                <w:szCs w:val="22"/>
              </w:rPr>
              <w:t>. Модификация 4.</w:t>
            </w:r>
          </w:p>
        </w:tc>
        <w:tc>
          <w:tcPr>
            <w:tcW w:w="709" w:type="dxa"/>
            <w:tcBorders>
              <w:top w:val="single" w:sz="4" w:space="0" w:color="000000"/>
              <w:left w:val="single" w:sz="4" w:space="0" w:color="000000"/>
              <w:bottom w:val="single" w:sz="4" w:space="0" w:color="000000"/>
              <w:right w:val="single" w:sz="4" w:space="0" w:color="000000"/>
            </w:tcBorders>
          </w:tcPr>
          <w:p w14:paraId="1491C637" w14:textId="724BF30A" w:rsidR="00505507" w:rsidRPr="00302801" w:rsidRDefault="00505507" w:rsidP="00505507">
            <w:pPr>
              <w:pStyle w:val="14"/>
              <w:widowControl w:val="0"/>
              <w:rPr>
                <w:color w:val="000000" w:themeColor="text1"/>
                <w:sz w:val="22"/>
                <w:szCs w:val="22"/>
              </w:rPr>
            </w:pPr>
            <w:r w:rsidRPr="00302801">
              <w:rPr>
                <w:color w:val="000000" w:themeColor="text1"/>
                <w:sz w:val="22"/>
                <w:szCs w:val="22"/>
              </w:rPr>
              <w:t>Шт.</w:t>
            </w:r>
          </w:p>
        </w:tc>
      </w:tr>
      <w:tr w:rsidR="00302801" w:rsidRPr="00302801" w14:paraId="5FE018C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9D37402" w14:textId="4972DEE7" w:rsidR="004A12D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lastRenderedPageBreak/>
              <w:t>12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0163EE0" w14:textId="60BA67DF" w:rsidR="004A12D5" w:rsidRPr="00302801" w:rsidRDefault="004A12D5" w:rsidP="00A31EC6">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ЗАСТАВА-10000», комплектация 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0770286" w14:textId="31C444C6" w:rsidR="004A12D5" w:rsidRPr="00302801" w:rsidRDefault="004A12D5" w:rsidP="004A12D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№2-5 к настоящим Требованиям. Модификация 1.</w:t>
            </w:r>
          </w:p>
        </w:tc>
        <w:tc>
          <w:tcPr>
            <w:tcW w:w="709" w:type="dxa"/>
            <w:tcBorders>
              <w:top w:val="single" w:sz="4" w:space="0" w:color="000000"/>
              <w:left w:val="single" w:sz="4" w:space="0" w:color="000000"/>
              <w:bottom w:val="single" w:sz="4" w:space="0" w:color="000000"/>
              <w:right w:val="single" w:sz="4" w:space="0" w:color="000000"/>
            </w:tcBorders>
          </w:tcPr>
          <w:p w14:paraId="00A89EC8" w14:textId="77777777" w:rsidR="004A12D5" w:rsidRPr="00302801" w:rsidRDefault="004A12D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4662E84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244884" w14:textId="6230E87A" w:rsidR="004A12D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1FEBF4E" w14:textId="43ADA208" w:rsidR="004A12D5" w:rsidRPr="00302801" w:rsidRDefault="004A12D5" w:rsidP="00A31EC6">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ЗАСТАВА-10000», комплектация 2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4FDD485" w14:textId="2EB772B3" w:rsidR="004A12D5" w:rsidRPr="00302801" w:rsidRDefault="004A12D5" w:rsidP="004A12D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№2-5 к настоящим Требованиям. Модификация 2.</w:t>
            </w:r>
          </w:p>
        </w:tc>
        <w:tc>
          <w:tcPr>
            <w:tcW w:w="709" w:type="dxa"/>
            <w:tcBorders>
              <w:top w:val="single" w:sz="4" w:space="0" w:color="000000"/>
              <w:left w:val="single" w:sz="4" w:space="0" w:color="000000"/>
              <w:bottom w:val="single" w:sz="4" w:space="0" w:color="000000"/>
              <w:right w:val="single" w:sz="4" w:space="0" w:color="000000"/>
            </w:tcBorders>
          </w:tcPr>
          <w:p w14:paraId="48CEF391" w14:textId="77777777" w:rsidR="004A12D5" w:rsidRPr="00302801" w:rsidRDefault="004A12D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6BB68C4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B74D2A3" w14:textId="2DFC1836" w:rsidR="004A12D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BC1ACEE" w14:textId="3411808E" w:rsidR="004A12D5" w:rsidRPr="00302801" w:rsidRDefault="004A12D5" w:rsidP="00A31EC6">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АПК «VPN/FW ЗАСТАВА-10000», комплектация 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013E7A6" w14:textId="3FA75A22" w:rsidR="004A12D5" w:rsidRPr="00302801" w:rsidRDefault="004A12D5" w:rsidP="004A12D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№2-5 к настоящим Требованиям. Модификация 3.</w:t>
            </w:r>
          </w:p>
        </w:tc>
        <w:tc>
          <w:tcPr>
            <w:tcW w:w="709" w:type="dxa"/>
            <w:tcBorders>
              <w:top w:val="single" w:sz="4" w:space="0" w:color="000000"/>
              <w:left w:val="single" w:sz="4" w:space="0" w:color="000000"/>
              <w:bottom w:val="single" w:sz="4" w:space="0" w:color="000000"/>
              <w:right w:val="single" w:sz="4" w:space="0" w:color="000000"/>
            </w:tcBorders>
          </w:tcPr>
          <w:p w14:paraId="56AAA631" w14:textId="77777777" w:rsidR="004A12D5" w:rsidRPr="00302801" w:rsidRDefault="004A12D5" w:rsidP="00A31EC6">
            <w:pPr>
              <w:pStyle w:val="14"/>
              <w:widowControl w:val="0"/>
              <w:rPr>
                <w:color w:val="000000" w:themeColor="text1"/>
                <w:sz w:val="22"/>
                <w:szCs w:val="22"/>
              </w:rPr>
            </w:pPr>
            <w:r w:rsidRPr="00302801">
              <w:rPr>
                <w:color w:val="000000" w:themeColor="text1"/>
                <w:sz w:val="22"/>
                <w:szCs w:val="22"/>
              </w:rPr>
              <w:t>Шт.</w:t>
            </w:r>
          </w:p>
        </w:tc>
      </w:tr>
      <w:tr w:rsidR="00302801" w:rsidRPr="00302801" w14:paraId="7241C288"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3C70499" w14:textId="4F893943" w:rsidR="004A12D5" w:rsidRPr="00302801" w:rsidRDefault="00E02E26" w:rsidP="00E02E2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50834C0" w14:textId="5392B0AF" w:rsidR="004A12D5" w:rsidRPr="00302801" w:rsidRDefault="007611AF" w:rsidP="00CD7EF7">
            <w:pPr>
              <w:pStyle w:val="14"/>
              <w:widowControl w:val="0"/>
              <w:rPr>
                <w:color w:val="000000" w:themeColor="text1"/>
                <w:sz w:val="22"/>
                <w:szCs w:val="22"/>
                <w:shd w:val="clear" w:color="auto" w:fill="FFFFFF"/>
                <w:lang w:val="en-US"/>
              </w:rPr>
            </w:pPr>
            <w:r w:rsidRPr="00302801">
              <w:rPr>
                <w:color w:val="000000" w:themeColor="text1"/>
                <w:sz w:val="22"/>
                <w:szCs w:val="22"/>
                <w:shd w:val="clear" w:color="auto" w:fill="FFFFFF"/>
                <w:lang w:val="en-US"/>
              </w:rPr>
              <w:t xml:space="preserve">[ET1020] ESMART Token </w:t>
            </w:r>
            <w:r w:rsidRPr="00302801">
              <w:rPr>
                <w:color w:val="000000" w:themeColor="text1"/>
                <w:sz w:val="22"/>
                <w:szCs w:val="22"/>
                <w:shd w:val="clear" w:color="auto" w:fill="FFFFFF"/>
              </w:rPr>
              <w:t>ГОСТ</w:t>
            </w:r>
            <w:r w:rsidRPr="00302801">
              <w:rPr>
                <w:color w:val="000000" w:themeColor="text1"/>
                <w:sz w:val="22"/>
                <w:szCs w:val="22"/>
                <w:shd w:val="clear" w:color="auto" w:fill="FFFFFF"/>
                <w:lang w:val="en-US"/>
              </w:rPr>
              <w:t xml:space="preserve"> Metal Gold</w:t>
            </w:r>
            <w:r w:rsidR="00E02E26" w:rsidRPr="00302801">
              <w:rPr>
                <w:color w:val="000000" w:themeColor="text1"/>
                <w:sz w:val="22"/>
                <w:szCs w:val="22"/>
                <w:shd w:val="clear" w:color="auto" w:fill="FFFFFF"/>
                <w:lang w:val="en-US"/>
              </w:rPr>
              <w:t xml:space="preserve"> </w:t>
            </w:r>
            <w:r w:rsidR="00131BA4" w:rsidRPr="00302801">
              <w:rPr>
                <w:color w:val="000000" w:themeColor="text1"/>
                <w:sz w:val="22"/>
                <w:szCs w:val="22"/>
                <w:shd w:val="clear" w:color="auto" w:fill="FFFFFF"/>
                <w:lang w:val="en-US"/>
              </w:rPr>
              <w:t>(</w:t>
            </w:r>
            <w:r w:rsidR="00131BA4" w:rsidRPr="00302801">
              <w:rPr>
                <w:color w:val="000000" w:themeColor="text1"/>
                <w:sz w:val="22"/>
                <w:szCs w:val="22"/>
                <w:shd w:val="clear" w:color="auto" w:fill="FFFFFF"/>
              </w:rPr>
              <w:t>ИЛИ</w:t>
            </w:r>
            <w:r w:rsidR="00131BA4" w:rsidRPr="00302801">
              <w:rPr>
                <w:color w:val="000000" w:themeColor="text1"/>
                <w:sz w:val="22"/>
                <w:szCs w:val="22"/>
                <w:shd w:val="clear" w:color="auto" w:fill="FFFFFF"/>
                <w:lang w:val="en-US"/>
              </w:rPr>
              <w:t xml:space="preserve"> </w:t>
            </w:r>
            <w:r w:rsidR="00131BA4" w:rsidRPr="00302801">
              <w:rPr>
                <w:color w:val="000000" w:themeColor="text1"/>
                <w:sz w:val="22"/>
                <w:szCs w:val="22"/>
                <w:shd w:val="clear" w:color="auto" w:fill="FFFFFF"/>
              </w:rPr>
              <w:t>ЭКВИВАЛЕНТ</w:t>
            </w:r>
            <w:r w:rsidR="00131BA4" w:rsidRPr="00302801">
              <w:rPr>
                <w:color w:val="000000" w:themeColor="text1"/>
                <w:sz w:val="22"/>
                <w:szCs w:val="22"/>
                <w:shd w:val="clear" w:color="auto" w:fill="FFFFFF"/>
                <w:lang w:val="en-US"/>
              </w:rPr>
              <w:t>)</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6DC9B6A" w14:textId="2BC99974" w:rsidR="004A12D5" w:rsidRPr="00302801" w:rsidRDefault="007611AF" w:rsidP="007611AF">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№2-6 к настоящим Требованиям.</w:t>
            </w:r>
          </w:p>
        </w:tc>
        <w:tc>
          <w:tcPr>
            <w:tcW w:w="709" w:type="dxa"/>
            <w:tcBorders>
              <w:top w:val="single" w:sz="4" w:space="0" w:color="000000"/>
              <w:left w:val="single" w:sz="4" w:space="0" w:color="000000"/>
              <w:bottom w:val="single" w:sz="4" w:space="0" w:color="000000"/>
              <w:right w:val="single" w:sz="4" w:space="0" w:color="000000"/>
            </w:tcBorders>
          </w:tcPr>
          <w:p w14:paraId="68432079" w14:textId="7AC7BEEF" w:rsidR="004A12D5" w:rsidRPr="00302801" w:rsidRDefault="007611AF" w:rsidP="00505507">
            <w:pPr>
              <w:pStyle w:val="14"/>
              <w:widowControl w:val="0"/>
              <w:rPr>
                <w:color w:val="000000" w:themeColor="text1"/>
                <w:sz w:val="22"/>
                <w:szCs w:val="22"/>
              </w:rPr>
            </w:pPr>
            <w:r w:rsidRPr="00302801">
              <w:rPr>
                <w:color w:val="000000" w:themeColor="text1"/>
                <w:sz w:val="22"/>
                <w:szCs w:val="22"/>
              </w:rPr>
              <w:t>Шт.</w:t>
            </w:r>
          </w:p>
        </w:tc>
      </w:tr>
      <w:tr w:rsidR="00302801" w:rsidRPr="00302801" w14:paraId="406B0344"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shd w:val="clear" w:color="FFFFFF" w:fill="FFFFFF"/>
          </w:tcPr>
          <w:p w14:paraId="2D7D7129" w14:textId="417AECC5" w:rsidR="001779BF" w:rsidRPr="00302801" w:rsidRDefault="001779BF" w:rsidP="001779BF">
            <w:pPr>
              <w:pStyle w:val="14"/>
              <w:widowControl w:val="0"/>
              <w:contextualSpacing/>
              <w:jc w:val="center"/>
              <w:rPr>
                <w:b/>
                <w:bCs/>
                <w:color w:val="000000" w:themeColor="text1"/>
                <w:sz w:val="22"/>
                <w:szCs w:val="22"/>
                <w:lang w:val="en-US" w:eastAsia="en-US"/>
              </w:rPr>
            </w:pPr>
            <w:r w:rsidRPr="00302801">
              <w:rPr>
                <w:b/>
                <w:color w:val="000000" w:themeColor="text1"/>
                <w:sz w:val="22"/>
                <w:szCs w:val="22"/>
                <w:lang w:val="en-US"/>
              </w:rPr>
              <w:t>II</w:t>
            </w:r>
            <w:r w:rsidRPr="00302801">
              <w:rPr>
                <w:b/>
                <w:color w:val="000000" w:themeColor="text1"/>
                <w:sz w:val="22"/>
                <w:szCs w:val="22"/>
              </w:rPr>
              <w:t>.</w:t>
            </w:r>
            <w:r w:rsidR="00DC0A13" w:rsidRPr="00302801">
              <w:rPr>
                <w:b/>
                <w:color w:val="000000" w:themeColor="text1"/>
                <w:sz w:val="22"/>
                <w:szCs w:val="22"/>
              </w:rPr>
              <w:t xml:space="preserve"> </w:t>
            </w:r>
            <w:r w:rsidRPr="00302801">
              <w:rPr>
                <w:b/>
                <w:color w:val="000000" w:themeColor="text1"/>
                <w:sz w:val="22"/>
                <w:szCs w:val="22"/>
              </w:rPr>
              <w:t>Установочные комплекты</w:t>
            </w:r>
          </w:p>
        </w:tc>
      </w:tr>
      <w:tr w:rsidR="00302801" w:rsidRPr="00302801" w14:paraId="03780B5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108A317" w14:textId="16C2BAD3" w:rsidR="001779BF" w:rsidRPr="00302801" w:rsidRDefault="001779BF"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w:t>
            </w:r>
            <w:r w:rsidR="00AF6EBD" w:rsidRPr="00302801">
              <w:rPr>
                <w:rFonts w:ascii="Times New Roman" w:hAnsi="Times New Roman" w:cs="Times New Roman"/>
                <w:color w:val="000000" w:themeColor="text1"/>
              </w:rPr>
              <w:t>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3657747" w14:textId="00F77745" w:rsidR="001779BF" w:rsidRPr="00302801" w:rsidRDefault="001779BF" w:rsidP="00E86A65">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Установочный комплект для «</w:t>
            </w:r>
            <w:r w:rsidRPr="00302801">
              <w:rPr>
                <w:color w:val="000000" w:themeColor="text1"/>
                <w:sz w:val="22"/>
                <w:szCs w:val="22"/>
                <w:shd w:val="clear" w:color="auto" w:fill="FFFFFF"/>
                <w:lang w:val="en-US"/>
              </w:rPr>
              <w:t>VPN</w:t>
            </w:r>
            <w:r w:rsidRPr="00302801">
              <w:rPr>
                <w:color w:val="000000" w:themeColor="text1"/>
                <w:sz w:val="22"/>
                <w:szCs w:val="22"/>
                <w:shd w:val="clear" w:color="auto" w:fill="FFFFFF"/>
              </w:rPr>
              <w:t>/</w:t>
            </w:r>
            <w:r w:rsidRPr="00302801">
              <w:rPr>
                <w:color w:val="000000" w:themeColor="text1"/>
                <w:sz w:val="22"/>
                <w:szCs w:val="22"/>
                <w:shd w:val="clear" w:color="auto" w:fill="FFFFFF"/>
                <w:lang w:val="en-US"/>
              </w:rPr>
              <w:t>FW</w:t>
            </w:r>
            <w:r w:rsidR="00E86A65" w:rsidRPr="00302801">
              <w:rPr>
                <w:color w:val="000000" w:themeColor="text1"/>
                <w:sz w:val="22"/>
                <w:szCs w:val="22"/>
                <w:shd w:val="clear" w:color="auto" w:fill="FFFFFF"/>
              </w:rPr>
              <w:t xml:space="preserve"> </w:t>
            </w:r>
            <w:r w:rsidRPr="00302801">
              <w:rPr>
                <w:color w:val="000000" w:themeColor="text1"/>
                <w:sz w:val="22"/>
                <w:szCs w:val="22"/>
                <w:shd w:val="clear" w:color="auto" w:fill="FFFFFF"/>
              </w:rPr>
              <w:t xml:space="preserve">«ЗАСТАВА-Клиент», версия 8 КС1»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69DDB66" w14:textId="512A9154" w:rsidR="001779BF" w:rsidRPr="00302801" w:rsidRDefault="001779BF" w:rsidP="001779BF">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№3-1 к настоящим Требованиям. Для ПП, указанного в п.3</w:t>
            </w:r>
            <w:r w:rsidR="00A05B97" w:rsidRPr="00302801">
              <w:rPr>
                <w:color w:val="000000" w:themeColor="text1"/>
                <w:sz w:val="22"/>
                <w:szCs w:val="22"/>
              </w:rPr>
              <w:t>, 4, 5 и 6</w:t>
            </w:r>
            <w:r w:rsidRPr="00302801">
              <w:rPr>
                <w:color w:val="000000" w:themeColor="text1"/>
                <w:sz w:val="22"/>
                <w:szCs w:val="22"/>
              </w:rPr>
              <w:t xml:space="preserve">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0F6B484" w14:textId="511DFE71"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655991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2361E28" w14:textId="194E7394"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12F9CE0" w14:textId="18F35BE6" w:rsidR="001779BF" w:rsidRPr="00302801" w:rsidRDefault="001779BF" w:rsidP="001779BF">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Установочный комплект для «VPN/FW «ЗАСТАВА-Клиент», версия 8 КС3»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AA22DFF" w14:textId="6EE19E6E" w:rsidR="001779BF" w:rsidRPr="00302801" w:rsidRDefault="001779BF" w:rsidP="00A05B9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№3-1 к настоящим Требованиям. Для ПП, указанного в п.</w:t>
            </w:r>
            <w:r w:rsidR="00A05B97" w:rsidRPr="00302801">
              <w:rPr>
                <w:color w:val="000000" w:themeColor="text1"/>
                <w:sz w:val="22"/>
                <w:szCs w:val="22"/>
              </w:rPr>
              <w:t xml:space="preserve">7, 8, 9 и 10 </w:t>
            </w:r>
            <w:r w:rsidRPr="00302801">
              <w:rPr>
                <w:color w:val="000000" w:themeColor="text1"/>
                <w:sz w:val="22"/>
                <w:szCs w:val="22"/>
              </w:rPr>
              <w:t>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ACB5A57" w14:textId="292E70A2"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3C3ED0F"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774AD5D" w14:textId="3A2FFD8D"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22BCD8F" w14:textId="266771E1" w:rsidR="001779BF" w:rsidRPr="00302801" w:rsidRDefault="001779BF" w:rsidP="001779BF">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Установочный комплект для «VPN/FW «ЗАСТАВА-Офис», версия 8 КС1»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579BBB1" w14:textId="0D5F9874" w:rsidR="001779BF" w:rsidRPr="00302801" w:rsidRDefault="001779BF" w:rsidP="001779BF">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№3-2 к настоящим Требованиям. Для ПП, указанного в п.1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A225FD9" w14:textId="27686286"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15E265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8C5A30C" w14:textId="1D6A4859"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19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10CD1AA" w14:textId="3791D873" w:rsidR="001779BF" w:rsidRPr="00302801" w:rsidRDefault="001779BF" w:rsidP="001779BF">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Установочный комплект для «VPN/FW «ЗАСТАВА-Офис», версия 8 КС3»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3D4131E" w14:textId="56DBF1B4" w:rsidR="001779BF" w:rsidRPr="00302801" w:rsidRDefault="001779BF" w:rsidP="001779BF">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№3-2 к настоящим Требованиям. Для ПП, указанного в п.2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9EE2DC1" w14:textId="4ED45A4F"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E4F82D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A3299E3" w14:textId="4AEF5B3C"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2467BB2" w14:textId="60E5E6AF" w:rsidR="001779BF" w:rsidRPr="00302801" w:rsidRDefault="001779BF" w:rsidP="001779BF">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Установочный комплект для «ЗАСТАВА-Управление», версия 8 КС1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5043A86" w14:textId="1C616A89" w:rsidR="001779BF" w:rsidRPr="00302801" w:rsidRDefault="001779BF" w:rsidP="00A05B9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№3-3 к настоящим Требованиям. Для ПП, указанного в п.</w:t>
            </w:r>
            <w:r w:rsidR="00A05B97" w:rsidRPr="00302801">
              <w:rPr>
                <w:color w:val="000000" w:themeColor="text1"/>
                <w:sz w:val="22"/>
                <w:szCs w:val="22"/>
              </w:rPr>
              <w:t>11</w:t>
            </w:r>
            <w:r w:rsidRPr="00302801">
              <w:rPr>
                <w:color w:val="000000" w:themeColor="text1"/>
                <w:sz w:val="22"/>
                <w:szCs w:val="22"/>
              </w:rPr>
              <w:t xml:space="preserve">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E45FEDF" w14:textId="6B009C1B"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2A76322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59725DE" w14:textId="78B8FD15"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294817B" w14:textId="2F2DE8A5" w:rsidR="001779BF" w:rsidRPr="00302801" w:rsidRDefault="001779BF" w:rsidP="00E86A65">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Установочный комплект для «ЗАСТАВА-Управление», версия 8 КС3 </w:t>
            </w:r>
            <w:r w:rsidR="00131BA4" w:rsidRPr="00302801">
              <w:rPr>
                <w:color w:val="000000" w:themeColor="text1"/>
                <w:sz w:val="22"/>
                <w:szCs w:val="22"/>
                <w:shd w:val="clear" w:color="auto" w:fill="FFFFFF"/>
              </w:rPr>
              <w:t>(ИЛИ ЭКВИВАЛЕНТ)</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637F845" w14:textId="686C7967" w:rsidR="001779BF" w:rsidRPr="00302801" w:rsidRDefault="001779BF" w:rsidP="00A05B97">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№3-3 к настоящим Требованиям. Для ПП, указанного в п.</w:t>
            </w:r>
            <w:r w:rsidR="00A05B97" w:rsidRPr="00302801">
              <w:rPr>
                <w:color w:val="000000" w:themeColor="text1"/>
                <w:sz w:val="22"/>
                <w:szCs w:val="22"/>
              </w:rPr>
              <w:t xml:space="preserve">12 </w:t>
            </w:r>
            <w:r w:rsidRPr="00302801">
              <w:rPr>
                <w:color w:val="000000" w:themeColor="text1"/>
                <w:sz w:val="22"/>
                <w:szCs w:val="22"/>
              </w:rPr>
              <w:t>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C3C2577" w14:textId="55376CD1"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2E24A3D8" w14:textId="77777777" w:rsidTr="000A560E">
        <w:trPr>
          <w:cantSplit/>
          <w:trHeight w:val="20"/>
        </w:trPr>
        <w:tc>
          <w:tcPr>
            <w:tcW w:w="10788" w:type="dxa"/>
            <w:gridSpan w:val="5"/>
            <w:tcBorders>
              <w:top w:val="single" w:sz="4" w:space="0" w:color="000000"/>
              <w:left w:val="single" w:sz="4" w:space="0" w:color="000000"/>
              <w:bottom w:val="single" w:sz="4" w:space="0" w:color="000000"/>
              <w:right w:val="single" w:sz="4" w:space="0" w:color="000000"/>
            </w:tcBorders>
            <w:shd w:val="clear" w:color="FFFFFF" w:fill="FFFFFF"/>
          </w:tcPr>
          <w:p w14:paraId="55E4307A" w14:textId="2BECE34C" w:rsidR="001779BF" w:rsidRPr="00302801" w:rsidRDefault="001779BF" w:rsidP="001779BF">
            <w:pPr>
              <w:pStyle w:val="14"/>
              <w:widowControl w:val="0"/>
              <w:contextualSpacing/>
              <w:jc w:val="center"/>
              <w:rPr>
                <w:b/>
                <w:color w:val="000000" w:themeColor="text1"/>
                <w:sz w:val="22"/>
                <w:szCs w:val="22"/>
              </w:rPr>
            </w:pPr>
            <w:r w:rsidRPr="00302801">
              <w:rPr>
                <w:b/>
                <w:color w:val="000000" w:themeColor="text1"/>
                <w:sz w:val="22"/>
                <w:szCs w:val="22"/>
              </w:rPr>
              <w:t>III.</w:t>
            </w:r>
            <w:r w:rsidR="00DC0A13" w:rsidRPr="00302801">
              <w:rPr>
                <w:b/>
                <w:color w:val="000000" w:themeColor="text1"/>
                <w:sz w:val="22"/>
                <w:szCs w:val="22"/>
              </w:rPr>
              <w:t xml:space="preserve"> </w:t>
            </w:r>
            <w:r w:rsidRPr="00302801">
              <w:rPr>
                <w:b/>
                <w:color w:val="000000" w:themeColor="text1"/>
                <w:sz w:val="22"/>
                <w:szCs w:val="22"/>
              </w:rPr>
              <w:t>Сертификаты на техническую поддержку</w:t>
            </w:r>
          </w:p>
        </w:tc>
      </w:tr>
      <w:tr w:rsidR="00302801" w:rsidRPr="00302801" w14:paraId="02452A03"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0BC261C" w14:textId="6ABCBA79"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D0EF92F" w14:textId="1260E00E" w:rsidR="001779BF" w:rsidRPr="00302801" w:rsidRDefault="001779BF" w:rsidP="00DC0A13">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 </w:t>
            </w:r>
            <w:r w:rsidR="00131BA4" w:rsidRPr="00302801">
              <w:rPr>
                <w:color w:val="000000" w:themeColor="text1"/>
                <w:sz w:val="22"/>
                <w:szCs w:val="22"/>
                <w:shd w:val="clear" w:color="auto" w:fill="FFFFFF"/>
              </w:rPr>
              <w:t>(ИЛИ ЭКВИВАЛЕНТ)</w:t>
            </w:r>
            <w:r w:rsidR="00DC0A13"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27A40F7" w14:textId="0ACD8D4A" w:rsidR="00E86A65" w:rsidRPr="00302801" w:rsidRDefault="001779BF" w:rsidP="00AF6EBD">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AF6EBD" w:rsidRPr="00302801">
              <w:rPr>
                <w:color w:val="000000" w:themeColor="text1"/>
                <w:sz w:val="22"/>
                <w:szCs w:val="22"/>
              </w:rPr>
              <w:t xml:space="preserve"> Для</w:t>
            </w:r>
            <w:r w:rsidR="00E86A65" w:rsidRPr="00302801">
              <w:rPr>
                <w:color w:val="000000" w:themeColor="text1"/>
                <w:sz w:val="22"/>
                <w:szCs w:val="22"/>
              </w:rPr>
              <w:t xml:space="preserve"> Товар</w:t>
            </w:r>
            <w:r w:rsidR="00AF6EBD" w:rsidRPr="00302801">
              <w:rPr>
                <w:color w:val="000000" w:themeColor="text1"/>
                <w:sz w:val="22"/>
                <w:szCs w:val="22"/>
              </w:rPr>
              <w:t>а</w:t>
            </w:r>
            <w:r w:rsidR="00E86A65" w:rsidRPr="00302801">
              <w:rPr>
                <w:color w:val="000000" w:themeColor="text1"/>
                <w:sz w:val="22"/>
                <w:szCs w:val="22"/>
              </w:rPr>
              <w:t xml:space="preserve">, </w:t>
            </w:r>
            <w:r w:rsidR="00AF6EBD" w:rsidRPr="00302801">
              <w:rPr>
                <w:color w:val="000000" w:themeColor="text1"/>
                <w:sz w:val="22"/>
                <w:szCs w:val="22"/>
              </w:rPr>
              <w:t xml:space="preserve">указанного в п.2 Таблицы №2 </w:t>
            </w:r>
            <w:r w:rsidR="00E86A65" w:rsidRPr="00302801">
              <w:rPr>
                <w:color w:val="000000" w:themeColor="text1"/>
                <w:sz w:val="22"/>
                <w:szCs w:val="22"/>
              </w:rPr>
              <w:t>настоящи</w:t>
            </w:r>
            <w:r w:rsidR="00AF6EBD" w:rsidRPr="00302801">
              <w:rPr>
                <w:color w:val="000000" w:themeColor="text1"/>
                <w:sz w:val="22"/>
                <w:szCs w:val="22"/>
              </w:rPr>
              <w:t>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71B02BF" w14:textId="6C21DD73"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2A33859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EC19508" w14:textId="6B911B2C" w:rsidR="001779BF" w:rsidRPr="00302801" w:rsidRDefault="001779BF"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w:t>
            </w:r>
            <w:r w:rsidR="00AF6EBD" w:rsidRPr="00302801">
              <w:rPr>
                <w:rFonts w:ascii="Times New Roman" w:hAnsi="Times New Roman" w:cs="Times New Roman"/>
                <w:color w:val="000000" w:themeColor="text1"/>
              </w:rPr>
              <w:t>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37F0F2E" w14:textId="38877BF7"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C75FED3" w14:textId="3200BB6E" w:rsidR="00E86A65" w:rsidRPr="00302801" w:rsidRDefault="001779BF" w:rsidP="00AF6EBD">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AF6EBD" w:rsidRPr="00302801">
              <w:rPr>
                <w:color w:val="000000" w:themeColor="text1"/>
                <w:sz w:val="22"/>
                <w:szCs w:val="22"/>
              </w:rPr>
              <w:t xml:space="preserve"> Для Товара, указанного в п.3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5BDB773" w14:textId="279270E2"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1E343B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6141382" w14:textId="34BCFF1F"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B3D57F1" w14:textId="0CD2B608"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B6379BC" w14:textId="378FE078" w:rsidR="001779BF" w:rsidRPr="00302801" w:rsidRDefault="001779BF" w:rsidP="00AF6EBD">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AF6EBD" w:rsidRPr="00302801">
              <w:rPr>
                <w:color w:val="000000" w:themeColor="text1"/>
                <w:sz w:val="22"/>
                <w:szCs w:val="22"/>
              </w:rPr>
              <w:t xml:space="preserve"> Для Товара, указанного в п.4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242228C" w14:textId="43E43F91"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3FECDFC2"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B2EC4A2" w14:textId="45517A38" w:rsidR="001779BF" w:rsidRPr="00302801" w:rsidRDefault="00AF6EBD" w:rsidP="00AF6EBD">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C3A32E7" w14:textId="690FCCCF"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FBF764C" w14:textId="77D56EA7" w:rsidR="00E86A65" w:rsidRPr="00302801" w:rsidRDefault="001779BF" w:rsidP="00AF6EBD">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AF6EBD" w:rsidRPr="00302801">
              <w:rPr>
                <w:color w:val="000000" w:themeColor="text1"/>
                <w:sz w:val="22"/>
                <w:szCs w:val="22"/>
              </w:rPr>
              <w:t xml:space="preserve"> Для Товара, указанного в п.5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F2A2C28" w14:textId="7D9AA250"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19B9DC6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4D0C095" w14:textId="5EE0BCC1"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778EC2B" w14:textId="5B34DC9C"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ЗАСТАВА-1500» комплектация 4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50917DE" w14:textId="78E59DA4"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DA5225" w:rsidRPr="00302801">
              <w:rPr>
                <w:color w:val="000000" w:themeColor="text1"/>
                <w:sz w:val="22"/>
                <w:szCs w:val="22"/>
              </w:rPr>
              <w:t xml:space="preserve"> Для Товара, указанного в п.6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8E58F5D" w14:textId="4EB62A97"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5D07AD2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B8DAC40" w14:textId="2CD14B11" w:rsidR="001779BF" w:rsidRPr="00302801" w:rsidRDefault="00AF6EBD" w:rsidP="00AF6EBD">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lastRenderedPageBreak/>
              <w:t>27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515FE2C" w14:textId="20C66AC3"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ЗАСТАВА-1500» комплектация 5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 </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7C4BF9E" w14:textId="0587E28C"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E86A65" w:rsidRPr="00302801">
              <w:rPr>
                <w:color w:val="000000" w:themeColor="text1"/>
                <w:sz w:val="22"/>
                <w:szCs w:val="22"/>
              </w:rPr>
              <w:t xml:space="preserve"> </w:t>
            </w:r>
            <w:r w:rsidR="00DA5225" w:rsidRPr="00302801">
              <w:rPr>
                <w:color w:val="000000" w:themeColor="text1"/>
                <w:sz w:val="22"/>
                <w:szCs w:val="22"/>
              </w:rPr>
              <w:t>Для Товара, указанного в п.7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1F7DDE0" w14:textId="136E459E"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CF8AB3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F42205" w14:textId="01A2ED04"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29C9E6D8" w14:textId="021BD772"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 Сертификат на стандартную техническую поддержку продукта АПК «VPN/FW ЗАСТАВА-6000»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1A9BBD1" w14:textId="0576D43D"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E86A65" w:rsidRPr="00302801">
              <w:rPr>
                <w:color w:val="000000" w:themeColor="text1"/>
                <w:sz w:val="22"/>
                <w:szCs w:val="22"/>
              </w:rPr>
              <w:t xml:space="preserve"> </w:t>
            </w:r>
            <w:r w:rsidR="00DA5225" w:rsidRPr="00302801">
              <w:rPr>
                <w:color w:val="000000" w:themeColor="text1"/>
                <w:sz w:val="22"/>
                <w:szCs w:val="22"/>
              </w:rPr>
              <w:t>Для Товара, указанного в п.8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797287A" w14:textId="15EFF93E"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8CBDF7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A55F161" w14:textId="243BD63A"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29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E19F15B" w14:textId="7D5909BE"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ЗАСТАВА-6000»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44CDEBE" w14:textId="2D762276"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8171D0" w:rsidRPr="00302801">
              <w:rPr>
                <w:color w:val="000000" w:themeColor="text1"/>
                <w:sz w:val="22"/>
                <w:szCs w:val="22"/>
              </w:rPr>
              <w:t xml:space="preserve"> </w:t>
            </w:r>
            <w:r w:rsidR="00DA5225" w:rsidRPr="00302801">
              <w:rPr>
                <w:color w:val="000000" w:themeColor="text1"/>
                <w:sz w:val="22"/>
                <w:szCs w:val="22"/>
              </w:rPr>
              <w:t>Для Товара, указанного в п.9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409D8B7" w14:textId="76307CE5"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18AB3BA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6A84BF3" w14:textId="09EAFECF" w:rsidR="001779BF" w:rsidRPr="00302801" w:rsidRDefault="00AF6EBD" w:rsidP="00AF6EBD">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1766BBC" w14:textId="7F082B13"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ЗАСТАВА-6000»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7100FEB" w14:textId="3F5497C8"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п.10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6E3F97B0" w14:textId="7A0888A7"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0B63BB7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288A5E2" w14:textId="39F7E809"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F509E43" w14:textId="25F4C12E"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ЗАСТАВА-6000» комплектация 4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2D459A8" w14:textId="49A104A0"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п.11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7802DA3" w14:textId="1D155FFB"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7AF1F0F"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D7C7429" w14:textId="3B0C6810"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A81074F" w14:textId="5922BBD5"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 Сертификат на стандартную техническую поддержку продукта АПК «VPN/FW ЗАСТАВА-10000»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302474D" w14:textId="39976EA0"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п.12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9763A81" w14:textId="79D6D0F9"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407B12D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E387163" w14:textId="58E43EE9" w:rsidR="001779BF" w:rsidRPr="00302801" w:rsidRDefault="00AF6EBD" w:rsidP="00AF6EBD">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662D12F" w14:textId="45915284"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ЗАСТАВА-10000»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77FFD954" w14:textId="4978381A"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п.13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4162E1" w14:textId="6D3D5293"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0E7C6E0"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6462380" w14:textId="6C4E2A9B" w:rsidR="001779BF" w:rsidRPr="00302801" w:rsidRDefault="00AF6EBD" w:rsidP="00AF6EBD">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BCC9E4C" w14:textId="632AAC74"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ЗАСТАВА-10000»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3E19750" w14:textId="7C6AD24E" w:rsidR="001779BF" w:rsidRPr="00302801" w:rsidRDefault="001779BF" w:rsidP="009A7A1A">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п.1</w:t>
            </w:r>
            <w:r w:rsidR="009A7A1A" w:rsidRPr="00302801">
              <w:rPr>
                <w:color w:val="000000" w:themeColor="text1"/>
                <w:sz w:val="22"/>
                <w:szCs w:val="22"/>
              </w:rPr>
              <w:t>4</w:t>
            </w:r>
            <w:r w:rsidR="00DA5225" w:rsidRPr="00302801">
              <w:rPr>
                <w:color w:val="000000" w:themeColor="text1"/>
                <w:sz w:val="22"/>
                <w:szCs w:val="22"/>
              </w:rPr>
              <w:t xml:space="preserve">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0769966" w14:textId="73C2235D"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3089C8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CDB656A" w14:textId="5E4A2299"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7CE57FE" w14:textId="2538D52A"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программного комплекса «VPN/FW «ЗАСТАВА-Клиент», версия 8 КС1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1285DD" w14:textId="7E9183F9"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DA5225" w:rsidRPr="00302801">
              <w:rPr>
                <w:color w:val="000000" w:themeColor="text1"/>
                <w:sz w:val="22"/>
                <w:szCs w:val="22"/>
              </w:rPr>
              <w:t xml:space="preserve"> Для ПП, указанного в п.3, 4, 5, и 6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BA639EA" w14:textId="2CFCD9A9"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B83203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2CF9651A" w14:textId="5AE7ADAE"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6A86E8F" w14:textId="6143CBAF"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6A6552B" w14:textId="53109512"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ПП, указанного в п.7, 8, 9, и 10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61E17C8" w14:textId="1734C310"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69DBAAC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0EEE673D" w14:textId="445B4A4B"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AFB4076" w14:textId="296D0DD0"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программного комплекса «VPN/FW «ЗАСТАВА-Управление», версия 8 КС1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3E4DCA3" w14:textId="2F04E280"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ПП, указанного в п.11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DF1371A" w14:textId="5C770D0D"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19B927D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DABB442" w14:textId="19E1A11D"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F2F2BDB" w14:textId="3DFC5F02"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программного комплекса «VPN/FW «ЗАСТАВА-Управление», версия 8 КС3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5FB24F44" w14:textId="2FEED7DE" w:rsidR="001779BF" w:rsidRPr="00302801" w:rsidRDefault="001779BF" w:rsidP="00DA522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ПП, указанного в п.12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697D452" w14:textId="3D58BA5A"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10BB6F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3FC3A25" w14:textId="6C237C23"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39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E4F8B96" w14:textId="3F02666E"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стандартную техническую поддержку продукта АПК «VPN/FW ЗАСТАВА-Управление-1500»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CAAD3C8" w14:textId="0D9561A1" w:rsidR="001779BF" w:rsidRPr="00302801" w:rsidRDefault="001779BF" w:rsidP="009F4AEB">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№4-1 к настоящим Требованиям.</w:t>
            </w:r>
            <w:r w:rsidR="00F93283" w:rsidRPr="00302801">
              <w:rPr>
                <w:color w:val="000000" w:themeColor="text1"/>
                <w:sz w:val="22"/>
                <w:szCs w:val="22"/>
              </w:rPr>
              <w:t xml:space="preserve"> </w:t>
            </w:r>
            <w:r w:rsidR="00DA5225" w:rsidRPr="00302801">
              <w:rPr>
                <w:color w:val="000000" w:themeColor="text1"/>
                <w:sz w:val="22"/>
                <w:szCs w:val="22"/>
              </w:rPr>
              <w:t>Для Товара, указанного в п.</w:t>
            </w:r>
            <w:r w:rsidR="009F4AEB" w:rsidRPr="00302801">
              <w:rPr>
                <w:color w:val="000000" w:themeColor="text1"/>
                <w:sz w:val="22"/>
                <w:szCs w:val="22"/>
              </w:rPr>
              <w:t xml:space="preserve">1 </w:t>
            </w:r>
            <w:r w:rsidR="00DA5225" w:rsidRPr="00302801">
              <w:rPr>
                <w:color w:val="000000" w:themeColor="text1"/>
                <w:sz w:val="22"/>
                <w:szCs w:val="22"/>
              </w:rPr>
              <w:t>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08B74C7" w14:textId="15E557E1"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3A155DE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4233E0B" w14:textId="391A059B"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7101F64" w14:textId="24BEC262"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090E851" w14:textId="2821C506" w:rsidR="001779BF" w:rsidRPr="00302801" w:rsidRDefault="001779BF" w:rsidP="004A297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w:t>
            </w:r>
            <w:r w:rsidR="00F93283" w:rsidRPr="00302801">
              <w:rPr>
                <w:color w:val="000000" w:themeColor="text1"/>
                <w:sz w:val="22"/>
                <w:szCs w:val="22"/>
              </w:rPr>
              <w:t xml:space="preserve"> </w:t>
            </w:r>
            <w:r w:rsidR="00A735E6" w:rsidRPr="00302801">
              <w:rPr>
                <w:color w:val="000000" w:themeColor="text1"/>
                <w:sz w:val="22"/>
                <w:szCs w:val="22"/>
              </w:rPr>
              <w:t>Для Товара, указанного в п.2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22D2C9E" w14:textId="63F36ED0"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04DC9038"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ACBBE78" w14:textId="2F9B2F0C"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556DCB5" w14:textId="7521D27D"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05DE0CC" w14:textId="15BBD869" w:rsidR="001779BF" w:rsidRPr="00302801" w:rsidRDefault="001779BF" w:rsidP="004A297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w:t>
            </w:r>
            <w:r w:rsidR="00F93283" w:rsidRPr="00302801">
              <w:rPr>
                <w:color w:val="000000" w:themeColor="text1"/>
                <w:sz w:val="22"/>
                <w:szCs w:val="22"/>
              </w:rPr>
              <w:t xml:space="preserve"> </w:t>
            </w:r>
            <w:r w:rsidR="00A735E6" w:rsidRPr="00302801">
              <w:rPr>
                <w:color w:val="000000" w:themeColor="text1"/>
                <w:sz w:val="22"/>
                <w:szCs w:val="22"/>
              </w:rPr>
              <w:t>Для Товара, указанного в п.3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C85D22C" w14:textId="14A468B7"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BF687B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F1F616" w14:textId="61BF2DF1"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lastRenderedPageBreak/>
              <w:t>42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17A7273" w14:textId="4A4FBAFC"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185720F" w14:textId="58F22CEB" w:rsidR="001779BF" w:rsidRPr="00302801" w:rsidRDefault="001779BF" w:rsidP="004A297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w:t>
            </w:r>
            <w:r w:rsidR="00F93283" w:rsidRPr="00302801">
              <w:rPr>
                <w:color w:val="000000" w:themeColor="text1"/>
                <w:sz w:val="22"/>
                <w:szCs w:val="22"/>
              </w:rPr>
              <w:t xml:space="preserve"> </w:t>
            </w:r>
            <w:r w:rsidR="00A735E6" w:rsidRPr="00302801">
              <w:rPr>
                <w:color w:val="000000" w:themeColor="text1"/>
                <w:sz w:val="22"/>
                <w:szCs w:val="22"/>
              </w:rPr>
              <w:t>Для Товара, указанного в п.4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775597A" w14:textId="4AC4B415"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7091163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01E6EAF" w14:textId="22FEFE6B"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A890DAF" w14:textId="7AB4DAC3"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6DED1CF" w14:textId="79C58241" w:rsidR="001779BF" w:rsidRPr="00302801" w:rsidRDefault="001779BF" w:rsidP="004A297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w:t>
            </w:r>
            <w:r w:rsidR="00F93283" w:rsidRPr="00302801">
              <w:rPr>
                <w:color w:val="000000" w:themeColor="text1"/>
                <w:sz w:val="22"/>
                <w:szCs w:val="22"/>
              </w:rPr>
              <w:t xml:space="preserve"> </w:t>
            </w:r>
            <w:r w:rsidR="00A735E6" w:rsidRPr="00302801">
              <w:rPr>
                <w:color w:val="000000" w:themeColor="text1"/>
                <w:sz w:val="22"/>
                <w:szCs w:val="22"/>
              </w:rPr>
              <w:t>Для Товара, указанного в п.5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D23C6DE" w14:textId="2E8BDC67"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5F9EB61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56EC8C1" w14:textId="6D51DBE7" w:rsidR="001779BF" w:rsidRPr="00302801" w:rsidRDefault="00AF6EBD" w:rsidP="001779BF">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6187B84" w14:textId="415C1047" w:rsidR="001779BF" w:rsidRPr="00302801" w:rsidRDefault="001779BF"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ЗАСТАВА-1500» комплектация 4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44743E7" w14:textId="010A1CF7" w:rsidR="001779BF" w:rsidRPr="00302801" w:rsidRDefault="001779BF" w:rsidP="004A2975">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w:t>
            </w:r>
            <w:r w:rsidR="00F93283" w:rsidRPr="00302801">
              <w:rPr>
                <w:color w:val="000000" w:themeColor="text1"/>
                <w:sz w:val="22"/>
                <w:szCs w:val="22"/>
              </w:rPr>
              <w:t xml:space="preserve"> </w:t>
            </w:r>
            <w:r w:rsidR="00A735E6" w:rsidRPr="00302801">
              <w:rPr>
                <w:color w:val="000000" w:themeColor="text1"/>
                <w:sz w:val="22"/>
                <w:szCs w:val="22"/>
              </w:rPr>
              <w:t>Для Товара, указанного в п.6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D04E3AA" w14:textId="62FBE107" w:rsidR="001779BF" w:rsidRPr="00302801" w:rsidRDefault="001779BF" w:rsidP="001779BF">
            <w:pPr>
              <w:pStyle w:val="14"/>
              <w:widowControl w:val="0"/>
              <w:rPr>
                <w:color w:val="000000" w:themeColor="text1"/>
                <w:sz w:val="22"/>
                <w:szCs w:val="22"/>
              </w:rPr>
            </w:pPr>
            <w:r w:rsidRPr="00302801">
              <w:rPr>
                <w:color w:val="000000" w:themeColor="text1"/>
                <w:sz w:val="22"/>
                <w:szCs w:val="22"/>
              </w:rPr>
              <w:t>Шт.</w:t>
            </w:r>
          </w:p>
        </w:tc>
      </w:tr>
      <w:tr w:rsidR="00302801" w:rsidRPr="00302801" w14:paraId="3B72D08D"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7A88D9F" w14:textId="04B6B80C"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384DC496" w14:textId="272BFED9"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ЗАСТАВА-1500» комплектация 5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1A7B6E55" w14:textId="39D821EF" w:rsidR="00A735E6" w:rsidRPr="00302801" w:rsidRDefault="00A735E6" w:rsidP="00A735E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 Для Товара, указанного в п.7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C44836E" w14:textId="74915207"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74C7C4EE"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061052F" w14:textId="5AAAA658"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510BA43" w14:textId="6F340AE0"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ЗАСТАВА-6000»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DC65C2E" w14:textId="3FF821FE" w:rsidR="00A735E6" w:rsidRPr="00302801" w:rsidRDefault="00A735E6" w:rsidP="00A735E6">
            <w:pPr>
              <w:pStyle w:val="14"/>
              <w:widowControl w:val="0"/>
              <w:rPr>
                <w:color w:val="000000" w:themeColor="text1"/>
                <w:sz w:val="22"/>
                <w:szCs w:val="22"/>
              </w:rPr>
            </w:pPr>
            <w:r w:rsidRPr="00302801">
              <w:rPr>
                <w:color w:val="000000" w:themeColor="text1"/>
                <w:sz w:val="22"/>
                <w:szCs w:val="22"/>
              </w:rPr>
              <w:t>Товар должен соответствовать требованиям, указанным в Приложении №4-2 к настоящим Требованиям. Для Товара, указанного в п.8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DCB2141" w14:textId="081828B6"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297FA387"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124C286" w14:textId="184A3289"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A473B30" w14:textId="1652E09F"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ЗАСТАВА-6000»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9B6763B" w14:textId="20E68A73"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п.9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7E28E73" w14:textId="5AC72FC9"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704C312C"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4E010A0" w14:textId="2D0B494C"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48</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2EAAD7A" w14:textId="3AB9F69E"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ЗАСТАВА-6000»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00E1BFA" w14:textId="09AAF95C"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п.10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8542CED" w14:textId="0C99CEBA"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7745340B"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F2302A6" w14:textId="2F8972F2"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49</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D299615" w14:textId="512827CF"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ЗАСТАВА-6000» комплектация 4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F6FA687" w14:textId="264E3882"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9546F78" w14:textId="38D22D11"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09DB378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621E90D5" w14:textId="1D8EB93A"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50</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9A715E4" w14:textId="759A7A15"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ЗАСТАВА-10000» комплектация 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9FFB5DA" w14:textId="796D9E21"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п.12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51F046DC" w14:textId="18345C1B"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6D88ED19"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BDC5709" w14:textId="2ABEA40B"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51</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4F03E868" w14:textId="3E205556"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ЗАСТАВА-10000» комплектация 2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3F7CC99" w14:textId="415A9965"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п.13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3470FC39" w14:textId="3174E502"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1B77A173"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101AE1C6" w14:textId="31335FF1"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52</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72542B2A" w14:textId="55118F04"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ЗАСТАВА-10000» комплектация 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08D9FA" w14:textId="33418969"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п.14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489F1F11" w14:textId="0CBF0434"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1E7C8586"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53487DAC" w14:textId="4C2FA0DA"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53</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1F0A1C48" w14:textId="6479AE1A"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программного комплекса ПО «VPN/FW «ЗАСТАВА-Клиент», версия 8 КС1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61EBC61A" w14:textId="19199509"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ПП, указанного в п.3, 4, 5, и 6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1BCC62" w14:textId="7B02486D"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27CEE155"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F46C1A1" w14:textId="04BA74BE"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54</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587F2F61" w14:textId="781C3C77"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программного комплекса «VPN/FW «ЗАСТАВА-Клиент», версия 8 КС3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224979AD" w14:textId="74C9CAA0"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ПП, указанного в п.7, 8, 9, и 10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77CDA8BA" w14:textId="651FEAEB"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28E143CA"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346A1242" w14:textId="65866F25"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55</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44B4544" w14:textId="6FF658A4"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 Сертификат на расширенную техническую поддержку программного комплекса «VPN/FW «ЗАСТАВА-Управление», версия 8 КС1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6AD32FF" w14:textId="3B54B73C"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ПП, указанного в п.11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2D8A2CB1" w14:textId="245A5668"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227D1A14"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40185AC5" w14:textId="59C26474"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t>56</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015F1BC0" w14:textId="7B45868E"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программного комплекса «VPN/FW «ЗАСТАВА-Управление», версия 8 КС3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38B8429B" w14:textId="1E5D06B7"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ПП, указанного в п.12 Таблицы №1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0FE01472" w14:textId="4913BFBD"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r w:rsidR="00302801" w:rsidRPr="00302801" w14:paraId="2B1FDE61" w14:textId="77777777" w:rsidTr="00131BA4">
        <w:trPr>
          <w:gridAfter w:val="1"/>
          <w:wAfter w:w="14" w:type="dxa"/>
          <w:cantSplit/>
          <w:trHeight w:val="20"/>
        </w:trPr>
        <w:tc>
          <w:tcPr>
            <w:tcW w:w="426" w:type="dxa"/>
            <w:tcBorders>
              <w:top w:val="single" w:sz="4" w:space="0" w:color="000000"/>
              <w:left w:val="single" w:sz="4" w:space="0" w:color="000000"/>
              <w:bottom w:val="single" w:sz="4" w:space="0" w:color="000000"/>
              <w:right w:val="single" w:sz="4" w:space="0" w:color="000000"/>
            </w:tcBorders>
            <w:shd w:val="clear" w:color="FFFFFF" w:fill="FFFFFF"/>
          </w:tcPr>
          <w:p w14:paraId="78B23C3B" w14:textId="502BB66F" w:rsidR="00A735E6" w:rsidRPr="00302801" w:rsidRDefault="00A735E6" w:rsidP="00A735E6">
            <w:pPr>
              <w:widowControl w:val="0"/>
              <w:ind w:left="-48"/>
              <w:rPr>
                <w:rFonts w:ascii="Times New Roman" w:hAnsi="Times New Roman" w:cs="Times New Roman"/>
                <w:color w:val="000000" w:themeColor="text1"/>
              </w:rPr>
            </w:pPr>
            <w:r w:rsidRPr="00302801">
              <w:rPr>
                <w:rFonts w:ascii="Times New Roman" w:hAnsi="Times New Roman" w:cs="Times New Roman"/>
                <w:color w:val="000000" w:themeColor="text1"/>
              </w:rPr>
              <w:lastRenderedPageBreak/>
              <w:t>57</w:t>
            </w:r>
          </w:p>
        </w:tc>
        <w:tc>
          <w:tcPr>
            <w:tcW w:w="4819" w:type="dxa"/>
            <w:tcBorders>
              <w:top w:val="single" w:sz="4" w:space="0" w:color="000000"/>
              <w:left w:val="single" w:sz="4" w:space="0" w:color="000000"/>
              <w:bottom w:val="single" w:sz="4" w:space="0" w:color="000000"/>
              <w:right w:val="single" w:sz="4" w:space="0" w:color="000000"/>
            </w:tcBorders>
            <w:shd w:val="clear" w:color="FFFFFF" w:fill="FFFFFF"/>
          </w:tcPr>
          <w:p w14:paraId="68BD93AD" w14:textId="239084DC" w:rsidR="00A735E6" w:rsidRPr="00302801" w:rsidRDefault="00A735E6" w:rsidP="00F327A4">
            <w:pPr>
              <w:pStyle w:val="14"/>
              <w:widowControl w:val="0"/>
              <w:rPr>
                <w:color w:val="000000" w:themeColor="text1"/>
                <w:sz w:val="22"/>
                <w:szCs w:val="22"/>
                <w:shd w:val="clear" w:color="auto" w:fill="FFFFFF"/>
              </w:rPr>
            </w:pPr>
            <w:r w:rsidRPr="00302801">
              <w:rPr>
                <w:color w:val="000000" w:themeColor="text1"/>
                <w:sz w:val="22"/>
                <w:szCs w:val="22"/>
                <w:shd w:val="clear" w:color="auto" w:fill="FFFFFF"/>
              </w:rPr>
              <w:t xml:space="preserve">Сертификат на расширенную техническую поддержку продукта АПК «VPN/FW ЗАСТАВА-Управление-1500» </w:t>
            </w:r>
            <w:r w:rsidR="00131BA4" w:rsidRPr="00302801">
              <w:rPr>
                <w:color w:val="000000" w:themeColor="text1"/>
                <w:sz w:val="22"/>
                <w:szCs w:val="22"/>
                <w:shd w:val="clear" w:color="auto" w:fill="FFFFFF"/>
              </w:rPr>
              <w:t>(ИЛИ ЭКВИВАЛЕНТ)</w:t>
            </w:r>
            <w:r w:rsidR="00F327A4" w:rsidRPr="00302801">
              <w:rPr>
                <w:color w:val="000000" w:themeColor="text1"/>
                <w:sz w:val="22"/>
                <w:szCs w:val="22"/>
                <w:shd w:val="clear" w:color="auto" w:fill="FFFFFF"/>
              </w:rPr>
              <w:t xml:space="preserve"> сроком на 1 год</w:t>
            </w:r>
          </w:p>
        </w:tc>
        <w:tc>
          <w:tcPr>
            <w:tcW w:w="4820" w:type="dxa"/>
            <w:tcBorders>
              <w:top w:val="single" w:sz="4" w:space="0" w:color="000000"/>
              <w:left w:val="single" w:sz="4" w:space="0" w:color="000000"/>
              <w:bottom w:val="single" w:sz="4" w:space="0" w:color="000000"/>
              <w:right w:val="single" w:sz="4" w:space="0" w:color="000000"/>
            </w:tcBorders>
            <w:shd w:val="clear" w:color="FFFFFF" w:fill="FFFFFF"/>
          </w:tcPr>
          <w:p w14:paraId="4BD73195" w14:textId="0734AF74" w:rsidR="00A735E6" w:rsidRPr="00302801" w:rsidRDefault="00A735E6" w:rsidP="00A735E6">
            <w:pPr>
              <w:pStyle w:val="14"/>
              <w:widowControl w:val="0"/>
              <w:rPr>
                <w:color w:val="000000" w:themeColor="text1"/>
                <w:sz w:val="22"/>
                <w:szCs w:val="22"/>
              </w:rPr>
            </w:pPr>
            <w:r w:rsidRPr="00302801">
              <w:rPr>
                <w:color w:val="000000" w:themeColor="text1"/>
                <w:sz w:val="22"/>
                <w:szCs w:val="22"/>
              </w:rPr>
              <w:t xml:space="preserve">Товар должен соответствовать требованиям, указанным в Приложении №4-2 к настоящим Требованиям. </w:t>
            </w:r>
            <w:r w:rsidR="009A7A1A" w:rsidRPr="00302801">
              <w:rPr>
                <w:color w:val="000000" w:themeColor="text1"/>
                <w:sz w:val="22"/>
                <w:szCs w:val="22"/>
              </w:rPr>
              <w:t>Для Товара, указанного в п.1 Таблицы №2 настоящих Требований</w:t>
            </w:r>
          </w:p>
        </w:tc>
        <w:tc>
          <w:tcPr>
            <w:tcW w:w="709" w:type="dxa"/>
            <w:tcBorders>
              <w:top w:val="single" w:sz="4" w:space="0" w:color="000000"/>
              <w:left w:val="single" w:sz="4" w:space="0" w:color="000000"/>
              <w:bottom w:val="single" w:sz="4" w:space="0" w:color="000000"/>
              <w:right w:val="single" w:sz="4" w:space="0" w:color="000000"/>
            </w:tcBorders>
          </w:tcPr>
          <w:p w14:paraId="199603E3" w14:textId="0B841815" w:rsidR="00A735E6" w:rsidRPr="00302801" w:rsidRDefault="00A735E6" w:rsidP="00A735E6">
            <w:pPr>
              <w:pStyle w:val="14"/>
              <w:widowControl w:val="0"/>
              <w:rPr>
                <w:color w:val="000000" w:themeColor="text1"/>
                <w:sz w:val="22"/>
                <w:szCs w:val="22"/>
              </w:rPr>
            </w:pPr>
            <w:r w:rsidRPr="00302801">
              <w:rPr>
                <w:color w:val="000000" w:themeColor="text1"/>
                <w:sz w:val="22"/>
                <w:szCs w:val="22"/>
              </w:rPr>
              <w:t>Шт.</w:t>
            </w:r>
          </w:p>
        </w:tc>
      </w:tr>
    </w:tbl>
    <w:p w14:paraId="57CA5C97" w14:textId="573D5E60" w:rsidR="00255C6A" w:rsidRPr="00302801" w:rsidRDefault="00255C6A">
      <w:pPr>
        <w:rPr>
          <w:rFonts w:ascii="Times New Roman" w:hAnsi="Times New Roman" w:cs="Times New Roman"/>
          <w:color w:val="000000" w:themeColor="text1"/>
        </w:rPr>
      </w:pPr>
    </w:p>
    <w:p w14:paraId="0E9C9BC1" w14:textId="77777777" w:rsidR="00937545" w:rsidRPr="00302801" w:rsidRDefault="00937545">
      <w:pPr>
        <w:rPr>
          <w:rFonts w:ascii="Times New Roman" w:hAnsi="Times New Roman" w:cs="Times New Roman"/>
          <w:color w:val="000000" w:themeColor="text1"/>
        </w:rPr>
      </w:pPr>
      <w:r w:rsidRPr="00302801">
        <w:rPr>
          <w:color w:val="000000" w:themeColor="text1"/>
        </w:rPr>
        <w:br w:type="page"/>
      </w:r>
    </w:p>
    <w:p w14:paraId="45379873" w14:textId="3DD77B29" w:rsidR="002413A9" w:rsidRPr="00302801" w:rsidRDefault="0013012D" w:rsidP="000A560E">
      <w:pPr>
        <w:pStyle w:val="14"/>
        <w:widowControl w:val="0"/>
        <w:contextualSpacing/>
        <w:jc w:val="right"/>
        <w:rPr>
          <w:color w:val="000000" w:themeColor="text1"/>
          <w:sz w:val="22"/>
          <w:szCs w:val="22"/>
        </w:rPr>
      </w:pPr>
      <w:r w:rsidRPr="00302801">
        <w:rPr>
          <w:color w:val="000000" w:themeColor="text1"/>
          <w:sz w:val="22"/>
          <w:szCs w:val="22"/>
        </w:rPr>
        <w:lastRenderedPageBreak/>
        <w:t>Приложение №1-1 к Требованиям</w:t>
      </w:r>
    </w:p>
    <w:p w14:paraId="00E0412F" w14:textId="77777777" w:rsidR="002413A9" w:rsidRPr="00302801" w:rsidRDefault="0013012D">
      <w:pPr>
        <w:pStyle w:val="14"/>
        <w:widowControl w:val="0"/>
        <w:ind w:firstLine="567"/>
        <w:contextualSpacing/>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36314D8A" w14:textId="77777777" w:rsidR="002413A9" w:rsidRPr="00302801" w:rsidRDefault="002413A9">
      <w:pPr>
        <w:pStyle w:val="14"/>
        <w:widowControl w:val="0"/>
        <w:ind w:firstLine="567"/>
        <w:contextualSpacing/>
        <w:jc w:val="center"/>
        <w:rPr>
          <w:b/>
          <w:color w:val="000000" w:themeColor="text1"/>
          <w:sz w:val="22"/>
          <w:szCs w:val="22"/>
        </w:rPr>
      </w:pPr>
    </w:p>
    <w:p w14:paraId="1C787A15" w14:textId="0BEFB03D" w:rsidR="002413A9" w:rsidRPr="00302801" w:rsidRDefault="0013012D">
      <w:pPr>
        <w:pStyle w:val="14"/>
        <w:widowControl w:val="0"/>
        <w:ind w:firstLine="567"/>
        <w:contextualSpacing/>
        <w:jc w:val="center"/>
        <w:rPr>
          <w:b/>
          <w:color w:val="000000" w:themeColor="text1"/>
          <w:sz w:val="22"/>
          <w:szCs w:val="22"/>
        </w:rPr>
      </w:pPr>
      <w:r w:rsidRPr="00302801">
        <w:rPr>
          <w:b/>
          <w:color w:val="000000" w:themeColor="text1"/>
          <w:sz w:val="22"/>
          <w:szCs w:val="22"/>
        </w:rPr>
        <w:t xml:space="preserve">Требования к </w:t>
      </w:r>
      <w:r w:rsidR="00BE5843" w:rsidRPr="00302801">
        <w:rPr>
          <w:b/>
          <w:color w:val="000000" w:themeColor="text1"/>
          <w:sz w:val="22"/>
          <w:szCs w:val="22"/>
        </w:rPr>
        <w:t xml:space="preserve">средству криптографической защиты информации (СКЗИ) «VPN/FW «ЗАСТАВА-Офис», версия 8 КС1 </w:t>
      </w:r>
      <w:r w:rsidR="00FE7D56" w:rsidRPr="00302801">
        <w:rPr>
          <w:b/>
          <w:color w:val="000000" w:themeColor="text1"/>
          <w:sz w:val="22"/>
          <w:szCs w:val="22"/>
        </w:rPr>
        <w:t>(ИЛИ ЭКВИВАЛЕНТ)</w:t>
      </w:r>
    </w:p>
    <w:p w14:paraId="650A97AB" w14:textId="0D9504C7" w:rsidR="00BE5843" w:rsidRPr="00302801" w:rsidRDefault="00937545" w:rsidP="00937545">
      <w:pPr>
        <w:pStyle w:val="14"/>
        <w:widowControl w:val="0"/>
        <w:spacing w:before="120"/>
        <w:ind w:firstLine="567"/>
        <w:jc w:val="both"/>
        <w:rPr>
          <w:b/>
          <w:color w:val="000000" w:themeColor="text1"/>
          <w:sz w:val="22"/>
          <w:szCs w:val="22"/>
        </w:rPr>
      </w:pPr>
      <w:r w:rsidRPr="00302801">
        <w:rPr>
          <w:b/>
          <w:color w:val="000000" w:themeColor="text1"/>
          <w:sz w:val="22"/>
          <w:szCs w:val="22"/>
        </w:rPr>
        <w:t>1.</w:t>
      </w:r>
      <w:r w:rsidR="0095164C" w:rsidRPr="00302801">
        <w:rPr>
          <w:b/>
          <w:color w:val="000000" w:themeColor="text1"/>
          <w:sz w:val="22"/>
          <w:szCs w:val="22"/>
        </w:rPr>
        <w:t xml:space="preserve"> </w:t>
      </w:r>
      <w:r w:rsidR="00BE5843" w:rsidRPr="00302801">
        <w:rPr>
          <w:b/>
          <w:color w:val="000000" w:themeColor="text1"/>
          <w:sz w:val="22"/>
          <w:szCs w:val="22"/>
        </w:rPr>
        <w:t>Общие требования</w:t>
      </w:r>
    </w:p>
    <w:p w14:paraId="62696EF5" w14:textId="31BB1DFA"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1</w:t>
      </w:r>
      <w:r w:rsidRPr="00302801">
        <w:rPr>
          <w:color w:val="000000" w:themeColor="text1"/>
          <w:sz w:val="22"/>
          <w:szCs w:val="22"/>
        </w:rPr>
        <w:t xml:space="preserve">. </w:t>
      </w:r>
      <w:r w:rsidR="00BE5843"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01D2A62B" w14:textId="0D507BFD"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BE5843" w:rsidRPr="00302801">
        <w:rPr>
          <w:color w:val="000000" w:themeColor="text1"/>
          <w:sz w:val="22"/>
          <w:szCs w:val="22"/>
        </w:rPr>
        <w:t>СКЗИ должно использовать в работе ГОСТ 28147-1989, ГОСТ Р 34.10-2012, ГОСТ Р 34.11-2012, ГОСТ Р 34.12-2015, ГОСТ Р 34.13-2015.</w:t>
      </w:r>
    </w:p>
    <w:p w14:paraId="093D6816" w14:textId="6B37E3DD"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BE5843"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13CECAC5" w14:textId="4FAB221A"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BE5843"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7F45A991" w14:textId="42F5042D"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BE5843"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2E87119B" w14:textId="510E645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BE5843" w:rsidRPr="00302801">
        <w:rPr>
          <w:color w:val="000000" w:themeColor="text1"/>
          <w:sz w:val="22"/>
          <w:szCs w:val="22"/>
        </w:rPr>
        <w:t>СКЗИ должно обеспечивать хранение и возможность анализа информации о своей работе.</w:t>
      </w:r>
    </w:p>
    <w:p w14:paraId="0EBB352A" w14:textId="618EAE5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BE5843" w:rsidRPr="00302801">
        <w:rPr>
          <w:color w:val="000000" w:themeColor="text1"/>
          <w:sz w:val="22"/>
          <w:szCs w:val="22"/>
        </w:rPr>
        <w:t>СКЗИ должно обеспечивать регистрацию и хранение событий безопасности.</w:t>
      </w:r>
    </w:p>
    <w:p w14:paraId="3EF3352B" w14:textId="674BF429"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BE5843"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BE5843" w:rsidRPr="00302801">
        <w:rPr>
          <w:color w:val="000000" w:themeColor="text1"/>
          <w:sz w:val="22"/>
          <w:szCs w:val="22"/>
        </w:rPr>
        <w:t>syslog</w:t>
      </w:r>
      <w:proofErr w:type="spellEnd"/>
      <w:r w:rsidR="00BE5843" w:rsidRPr="00302801">
        <w:rPr>
          <w:color w:val="000000" w:themeColor="text1"/>
          <w:sz w:val="22"/>
          <w:szCs w:val="22"/>
        </w:rPr>
        <w:t>.</w:t>
      </w:r>
    </w:p>
    <w:p w14:paraId="134B9335" w14:textId="75C8E417"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BE5843"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55B10E6" w14:textId="562647A0"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BE5843"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BE5843" w:rsidRPr="00302801">
        <w:rPr>
          <w:color w:val="000000" w:themeColor="text1"/>
          <w:sz w:val="22"/>
          <w:szCs w:val="22"/>
        </w:rPr>
        <w:t>Trap</w:t>
      </w:r>
      <w:proofErr w:type="spellEnd"/>
      <w:r w:rsidR="00BE5843" w:rsidRPr="00302801">
        <w:rPr>
          <w:color w:val="000000" w:themeColor="text1"/>
          <w:sz w:val="22"/>
          <w:szCs w:val="22"/>
        </w:rPr>
        <w:t>.</w:t>
      </w:r>
    </w:p>
    <w:p w14:paraId="21A42DAF" w14:textId="7174489F"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1</w:t>
      </w:r>
      <w:r w:rsidRPr="00302801">
        <w:rPr>
          <w:color w:val="000000" w:themeColor="text1"/>
          <w:sz w:val="22"/>
          <w:szCs w:val="22"/>
        </w:rPr>
        <w:t xml:space="preserve">. </w:t>
      </w:r>
      <w:r w:rsidR="00BE5843"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32795C28" w14:textId="27067BBB"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2</w:t>
      </w:r>
      <w:r w:rsidRPr="00302801">
        <w:rPr>
          <w:color w:val="000000" w:themeColor="text1"/>
          <w:sz w:val="22"/>
          <w:szCs w:val="22"/>
        </w:rPr>
        <w:t xml:space="preserve">. </w:t>
      </w:r>
      <w:r w:rsidR="00BE5843"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74D12C3E" w14:textId="53C290EA"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3</w:t>
      </w:r>
      <w:r w:rsidRPr="00302801">
        <w:rPr>
          <w:color w:val="000000" w:themeColor="text1"/>
          <w:sz w:val="22"/>
          <w:szCs w:val="22"/>
        </w:rPr>
        <w:t xml:space="preserve">. </w:t>
      </w:r>
      <w:r w:rsidR="00BE5843"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79B2BD4" w14:textId="04E60C8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4</w:t>
      </w:r>
      <w:r w:rsidRPr="00302801">
        <w:rPr>
          <w:color w:val="000000" w:themeColor="text1"/>
          <w:sz w:val="22"/>
          <w:szCs w:val="22"/>
        </w:rPr>
        <w:t xml:space="preserve">. </w:t>
      </w:r>
      <w:r w:rsidR="00BE5843"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36ED2DAC" w14:textId="47A5FBF3" w:rsidR="00BE5843" w:rsidRPr="00302801" w:rsidRDefault="00937545" w:rsidP="00937545">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BE5843" w:rsidRPr="00302801">
        <w:rPr>
          <w:b/>
          <w:color w:val="000000" w:themeColor="text1"/>
          <w:sz w:val="22"/>
          <w:szCs w:val="22"/>
        </w:rPr>
        <w:t xml:space="preserve">Требования для </w:t>
      </w:r>
      <w:proofErr w:type="spellStart"/>
      <w:r w:rsidR="00BE5843" w:rsidRPr="00302801">
        <w:rPr>
          <w:b/>
          <w:color w:val="000000" w:themeColor="text1"/>
          <w:sz w:val="22"/>
          <w:szCs w:val="22"/>
        </w:rPr>
        <w:t>криптошлюза</w:t>
      </w:r>
      <w:proofErr w:type="spellEnd"/>
    </w:p>
    <w:p w14:paraId="43FDE82A" w14:textId="77777777" w:rsidR="00BE5843" w:rsidRPr="00302801" w:rsidRDefault="00BE5843" w:rsidP="00937545">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7EC07470" w14:textId="1ADC6696"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BE5843"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383FDD15" w14:textId="64F46D06"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сетевых адресов источника и назначения;</w:t>
      </w:r>
    </w:p>
    <w:p w14:paraId="051133CB" w14:textId="03139029"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используемых сетевых протоколов;</w:t>
      </w:r>
    </w:p>
    <w:p w14:paraId="7FFC98F5" w14:textId="5B421E58"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транспортных портов источника и назначения.</w:t>
      </w:r>
    </w:p>
    <w:p w14:paraId="1884E146" w14:textId="77777777" w:rsidR="00BE5843" w:rsidRPr="00302801" w:rsidRDefault="00BE5843" w:rsidP="00937545">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3CC2EE0E" w14:textId="193A7C16"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запрет прохождения трафика;</w:t>
      </w:r>
    </w:p>
    <w:p w14:paraId="1D336EB2" w14:textId="5B5D690D"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разрешение прохождения трафика.</w:t>
      </w:r>
    </w:p>
    <w:p w14:paraId="592A73CF" w14:textId="34186B78"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BE5843"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4CA9C189" w14:textId="6DD5DBBF"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BE5843"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7728FD8" w14:textId="070E1D60"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BE5843"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71051A99" w14:textId="316E69FC"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BE5843" w:rsidRPr="00302801">
        <w:rPr>
          <w:color w:val="000000" w:themeColor="text1"/>
          <w:sz w:val="22"/>
          <w:szCs w:val="22"/>
        </w:rPr>
        <w:t>Для построения защищенных каналов должны использоваться криптографические алгоритмы:</w:t>
      </w:r>
    </w:p>
    <w:p w14:paraId="6BDA4435" w14:textId="4D3CDE4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2F77A35C" w14:textId="3E6109E7"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BE5843" w:rsidRPr="00302801">
        <w:rPr>
          <w:color w:val="000000" w:themeColor="text1"/>
          <w:sz w:val="22"/>
          <w:szCs w:val="22"/>
        </w:rPr>
        <w:t>хэширования</w:t>
      </w:r>
      <w:proofErr w:type="spellEnd"/>
      <w:r w:rsidR="00BE5843" w:rsidRPr="00302801">
        <w:rPr>
          <w:color w:val="000000" w:themeColor="text1"/>
          <w:sz w:val="22"/>
          <w:szCs w:val="22"/>
        </w:rPr>
        <w:t>»;</w:t>
      </w:r>
    </w:p>
    <w:p w14:paraId="1BC2CEE0" w14:textId="60DF9E59"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ГОСТ Р 34.12–2015 «Информационная технология. Криптографическая защита информации. Блочные шифры»;</w:t>
      </w:r>
    </w:p>
    <w:p w14:paraId="1B8721AC" w14:textId="021D4D5F"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2A23831A" w14:textId="06F8976F" w:rsidR="00BE5843" w:rsidRPr="00302801" w:rsidRDefault="001E09AF" w:rsidP="00937545">
      <w:pPr>
        <w:pStyle w:val="14"/>
        <w:widowControl w:val="0"/>
        <w:ind w:firstLine="567"/>
        <w:contextualSpacing/>
        <w:jc w:val="both"/>
        <w:rPr>
          <w:color w:val="000000" w:themeColor="text1"/>
          <w:sz w:val="22"/>
          <w:szCs w:val="22"/>
        </w:rPr>
      </w:pPr>
      <w:r>
        <w:rPr>
          <w:color w:val="000000" w:themeColor="text1"/>
          <w:sz w:val="22"/>
          <w:szCs w:val="22"/>
        </w:rPr>
        <w:lastRenderedPageBreak/>
        <w:t>2</w:t>
      </w:r>
      <w:r w:rsidR="00937545" w:rsidRPr="00302801">
        <w:rPr>
          <w:color w:val="000000" w:themeColor="text1"/>
          <w:sz w:val="22"/>
          <w:szCs w:val="22"/>
        </w:rPr>
        <w:t xml:space="preserve">.6. </w:t>
      </w:r>
      <w:r w:rsidR="00BE5843" w:rsidRPr="00302801">
        <w:rPr>
          <w:color w:val="000000" w:themeColor="text1"/>
          <w:sz w:val="22"/>
          <w:szCs w:val="22"/>
        </w:rPr>
        <w:t>При построении защищенных каналов должна быть учтена необходимость:</w:t>
      </w:r>
    </w:p>
    <w:p w14:paraId="2F693817" w14:textId="6CB2D3D8"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299944F" w14:textId="27B11FF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8DB7F42" w14:textId="62F49414"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7ADB175" w14:textId="543D546C"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BE5843"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D7DD556" w14:textId="5F0EAA30"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активной на данный момент политики безопасности; </w:t>
      </w:r>
    </w:p>
    <w:p w14:paraId="2F6DF313" w14:textId="0DF92768"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наличия или отсутствия защищенного соединения (VPN-туннеля);</w:t>
      </w:r>
    </w:p>
    <w:p w14:paraId="2812E789" w14:textId="2F7756E3"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статистических данных относительно действующих защищенных соединений;</w:t>
      </w:r>
    </w:p>
    <w:p w14:paraId="78493F1E" w14:textId="0C4B1B04"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назначенных виртуальных IP-адресах для удаленных подключений пользователей (клиентов);</w:t>
      </w:r>
    </w:p>
    <w:p w14:paraId="2D0765A0" w14:textId="4C7AC03F"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статистических данных относительно правил межсетевого экрана;</w:t>
      </w:r>
    </w:p>
    <w:p w14:paraId="0FD26B31" w14:textId="4F32FE9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ошибках получения политик безопасности;</w:t>
      </w:r>
    </w:p>
    <w:p w14:paraId="1666F5E5" w14:textId="590052C1"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не запущенном или остановленном сервисе VPN/МЭ.</w:t>
      </w:r>
    </w:p>
    <w:p w14:paraId="06F4036C" w14:textId="2B811671"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BE5843"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5A3406AC" w14:textId="7213509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сетевой адрес источника и назначения;</w:t>
      </w:r>
    </w:p>
    <w:p w14:paraId="18F0D66B" w14:textId="5E18542B"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транспортный протокол и порт источника и назначения;</w:t>
      </w:r>
    </w:p>
    <w:p w14:paraId="6A5E89DB" w14:textId="37249E09"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набор предложений шифрования для установления защищенного соединения;</w:t>
      </w:r>
    </w:p>
    <w:p w14:paraId="47DB7F3C" w14:textId="4C1917D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BE5843" w:rsidRPr="00302801">
        <w:rPr>
          <w:color w:val="000000" w:themeColor="text1"/>
          <w:sz w:val="22"/>
          <w:szCs w:val="22"/>
        </w:rPr>
        <w:t>аутентификационные</w:t>
      </w:r>
      <w:proofErr w:type="spellEnd"/>
      <w:r w:rsidR="00BE5843" w:rsidRPr="00302801">
        <w:rPr>
          <w:color w:val="000000" w:themeColor="text1"/>
          <w:sz w:val="22"/>
          <w:szCs w:val="22"/>
        </w:rPr>
        <w:t xml:space="preserve"> данные участников при установлении защищенного соединения;</w:t>
      </w:r>
    </w:p>
    <w:p w14:paraId="4AACF11F" w14:textId="4E6A7002"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согласованные параметры и алгоритмы защищенного соединения;</w:t>
      </w:r>
    </w:p>
    <w:p w14:paraId="67AB014F" w14:textId="67E778BE"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описание ошибки с указанием причины при невозможности установления защищенного соединения.</w:t>
      </w:r>
    </w:p>
    <w:p w14:paraId="265E25BE" w14:textId="056B06B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 xml:space="preserve"> должен предоставлять следующие возможности настройки маршрутов:</w:t>
      </w:r>
    </w:p>
    <w:p w14:paraId="04DAAF09" w14:textId="48C5A090"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 использованием статической маршрутизации;</w:t>
      </w:r>
    </w:p>
    <w:p w14:paraId="5479AAE9" w14:textId="549EF51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с использованием протоколов динамической маршрутизации BGP и OSPF.</w:t>
      </w:r>
    </w:p>
    <w:p w14:paraId="5A9E80CA" w14:textId="69D79CF3"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0DBF9E8D" w14:textId="65214038"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BE5843" w:rsidRPr="00302801">
        <w:rPr>
          <w:color w:val="000000" w:themeColor="text1"/>
          <w:sz w:val="22"/>
          <w:szCs w:val="22"/>
        </w:rPr>
        <w:t>bonding</w:t>
      </w:r>
      <w:proofErr w:type="spellEnd"/>
      <w:r w:rsidR="00BE5843" w:rsidRPr="00302801">
        <w:rPr>
          <w:color w:val="000000" w:themeColor="text1"/>
          <w:sz w:val="22"/>
          <w:szCs w:val="22"/>
        </w:rPr>
        <w:t>) с поддержкой протокола LACP.</w:t>
      </w:r>
    </w:p>
    <w:p w14:paraId="0B32408C" w14:textId="1CE41335"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21E2EC9D" w14:textId="7D0D263B"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одиночном (</w:t>
      </w:r>
      <w:proofErr w:type="spellStart"/>
      <w:r w:rsidR="00BE5843" w:rsidRPr="00302801">
        <w:rPr>
          <w:color w:val="000000" w:themeColor="text1"/>
          <w:sz w:val="22"/>
          <w:szCs w:val="22"/>
        </w:rPr>
        <w:t>single</w:t>
      </w:r>
      <w:proofErr w:type="spellEnd"/>
      <w:r w:rsidR="00BE5843" w:rsidRPr="00302801">
        <w:rPr>
          <w:color w:val="000000" w:themeColor="text1"/>
          <w:sz w:val="22"/>
          <w:szCs w:val="22"/>
        </w:rPr>
        <w:t>) – без резервирования и балансировки трафика;</w:t>
      </w:r>
    </w:p>
    <w:p w14:paraId="199C0DE4" w14:textId="3471571D"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работы в кластере типа активный/резервный (</w:t>
      </w:r>
      <w:proofErr w:type="spellStart"/>
      <w:r w:rsidR="00BE5843" w:rsidRPr="00302801">
        <w:rPr>
          <w:color w:val="000000" w:themeColor="text1"/>
          <w:sz w:val="22"/>
          <w:szCs w:val="22"/>
        </w:rPr>
        <w:t>active</w:t>
      </w:r>
      <w:proofErr w:type="spellEnd"/>
      <w:r w:rsidR="00BE5843" w:rsidRPr="00302801">
        <w:rPr>
          <w:color w:val="000000" w:themeColor="text1"/>
          <w:sz w:val="22"/>
          <w:szCs w:val="22"/>
        </w:rPr>
        <w:t>/backup) – резервирование на уровне устройств, (распределенный режим), в котором:</w:t>
      </w:r>
    </w:p>
    <w:p w14:paraId="12CDA8EA" w14:textId="0CC83495"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несколько </w:t>
      </w:r>
      <w:proofErr w:type="spellStart"/>
      <w:r w:rsidR="00BE5843" w:rsidRPr="00302801">
        <w:rPr>
          <w:color w:val="000000" w:themeColor="text1"/>
          <w:sz w:val="22"/>
          <w:szCs w:val="22"/>
        </w:rPr>
        <w:t>криптошлюзов</w:t>
      </w:r>
      <w:proofErr w:type="spellEnd"/>
      <w:r w:rsidR="00BE5843" w:rsidRPr="00302801">
        <w:rPr>
          <w:color w:val="000000" w:themeColor="text1"/>
          <w:sz w:val="22"/>
          <w:szCs w:val="22"/>
        </w:rPr>
        <w:t xml:space="preserve"> объединяются в одно логическое устройство с использованием </w:t>
      </w:r>
      <w:proofErr w:type="spellStart"/>
      <w:r w:rsidR="00BE5843" w:rsidRPr="00302801">
        <w:rPr>
          <w:color w:val="000000" w:themeColor="text1"/>
          <w:sz w:val="22"/>
          <w:szCs w:val="22"/>
        </w:rPr>
        <w:t>балансировщика</w:t>
      </w:r>
      <w:proofErr w:type="spellEnd"/>
      <w:r w:rsidR="00BE5843" w:rsidRPr="00302801">
        <w:rPr>
          <w:color w:val="000000" w:themeColor="text1"/>
          <w:sz w:val="22"/>
          <w:szCs w:val="22"/>
        </w:rPr>
        <w:t>, с помощью которого осуществляется контроль работоспособности узлов кластера (</w:t>
      </w:r>
      <w:proofErr w:type="spellStart"/>
      <w:r w:rsidR="00BE5843" w:rsidRPr="00302801">
        <w:rPr>
          <w:color w:val="000000" w:themeColor="text1"/>
          <w:sz w:val="22"/>
          <w:szCs w:val="22"/>
        </w:rPr>
        <w:t>криптошлюзов</w:t>
      </w:r>
      <w:proofErr w:type="spellEnd"/>
      <w:r w:rsidR="00BE5843" w:rsidRPr="00302801">
        <w:rPr>
          <w:color w:val="000000" w:themeColor="text1"/>
          <w:sz w:val="22"/>
          <w:szCs w:val="22"/>
        </w:rPr>
        <w:t>);</w:t>
      </w:r>
    </w:p>
    <w:p w14:paraId="76D5DE9D" w14:textId="1EB08A24"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трафик обрабатывается только одним из </w:t>
      </w:r>
      <w:proofErr w:type="spellStart"/>
      <w:r w:rsidR="00BE5843" w:rsidRPr="00302801">
        <w:rPr>
          <w:color w:val="000000" w:themeColor="text1"/>
          <w:sz w:val="22"/>
          <w:szCs w:val="22"/>
        </w:rPr>
        <w:t>криптошлюзов</w:t>
      </w:r>
      <w:proofErr w:type="spellEnd"/>
      <w:r w:rsidR="00BE5843" w:rsidRPr="00302801">
        <w:rPr>
          <w:color w:val="000000" w:themeColor="text1"/>
          <w:sz w:val="22"/>
          <w:szCs w:val="22"/>
        </w:rPr>
        <w:t xml:space="preserve"> в кластере – активным на данный момент;</w:t>
      </w:r>
    </w:p>
    <w:p w14:paraId="05CA236D" w14:textId="46A3D900"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BE5843" w:rsidRPr="00302801">
        <w:rPr>
          <w:color w:val="000000" w:themeColor="text1"/>
          <w:sz w:val="22"/>
          <w:szCs w:val="22"/>
        </w:rPr>
        <w:t>балансировщик</w:t>
      </w:r>
      <w:proofErr w:type="spellEnd"/>
      <w:r w:rsidR="00BE5843"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BE5843" w:rsidRPr="00302801">
        <w:rPr>
          <w:color w:val="000000" w:themeColor="text1"/>
          <w:sz w:val="22"/>
          <w:szCs w:val="22"/>
        </w:rPr>
        <w:t>криптошлюза</w:t>
      </w:r>
      <w:proofErr w:type="spellEnd"/>
      <w:r w:rsidR="00BE5843" w:rsidRPr="00302801">
        <w:rPr>
          <w:color w:val="000000" w:themeColor="text1"/>
          <w:sz w:val="22"/>
          <w:szCs w:val="22"/>
        </w:rPr>
        <w:t>;</w:t>
      </w:r>
    </w:p>
    <w:p w14:paraId="36BDBFC6" w14:textId="5CCD7D2F"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возможно построение защищенных соединений типа </w:t>
      </w:r>
      <w:proofErr w:type="spellStart"/>
      <w:r w:rsidR="00BE5843" w:rsidRPr="00302801">
        <w:rPr>
          <w:color w:val="000000" w:themeColor="text1"/>
          <w:sz w:val="22"/>
          <w:szCs w:val="22"/>
        </w:rPr>
        <w:t>site-to-site</w:t>
      </w:r>
      <w:proofErr w:type="spellEnd"/>
      <w:r w:rsidR="00BE5843" w:rsidRPr="00302801">
        <w:rPr>
          <w:color w:val="000000" w:themeColor="text1"/>
          <w:sz w:val="22"/>
          <w:szCs w:val="22"/>
        </w:rPr>
        <w:t xml:space="preserve"> или RA VPN;</w:t>
      </w:r>
    </w:p>
    <w:p w14:paraId="2872EB18" w14:textId="36DC75D5"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передача или перехват защищенных соединений с отказавшего узла не осуществляется.</w:t>
      </w:r>
    </w:p>
    <w:p w14:paraId="5BB1BB3A" w14:textId="54D2D350"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работы в кластере типа активный/активный (</w:t>
      </w:r>
      <w:proofErr w:type="spellStart"/>
      <w:r w:rsidR="00BE5843" w:rsidRPr="00302801">
        <w:rPr>
          <w:color w:val="000000" w:themeColor="text1"/>
          <w:sz w:val="22"/>
          <w:szCs w:val="22"/>
        </w:rPr>
        <w:t>active</w:t>
      </w:r>
      <w:proofErr w:type="spellEnd"/>
      <w:r w:rsidR="00BE5843" w:rsidRPr="00302801">
        <w:rPr>
          <w:color w:val="000000" w:themeColor="text1"/>
          <w:sz w:val="22"/>
          <w:szCs w:val="22"/>
        </w:rPr>
        <w:t>/</w:t>
      </w:r>
      <w:proofErr w:type="spellStart"/>
      <w:r w:rsidR="00BE5843" w:rsidRPr="00302801">
        <w:rPr>
          <w:color w:val="000000" w:themeColor="text1"/>
          <w:sz w:val="22"/>
          <w:szCs w:val="22"/>
        </w:rPr>
        <w:t>active</w:t>
      </w:r>
      <w:proofErr w:type="spellEnd"/>
      <w:r w:rsidR="00BE5843"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4C689329" w14:textId="31D835FC"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несколько </w:t>
      </w:r>
      <w:proofErr w:type="spellStart"/>
      <w:r w:rsidR="00BE5843" w:rsidRPr="00302801">
        <w:rPr>
          <w:color w:val="000000" w:themeColor="text1"/>
          <w:sz w:val="22"/>
          <w:szCs w:val="22"/>
        </w:rPr>
        <w:t>криптошлюзов</w:t>
      </w:r>
      <w:proofErr w:type="spellEnd"/>
      <w:r w:rsidR="00BE5843" w:rsidRPr="00302801">
        <w:rPr>
          <w:color w:val="000000" w:themeColor="text1"/>
          <w:sz w:val="22"/>
          <w:szCs w:val="22"/>
        </w:rPr>
        <w:t xml:space="preserve"> объединяются в одно логическое устройство без использования </w:t>
      </w:r>
      <w:proofErr w:type="spellStart"/>
      <w:r w:rsidR="00BE5843" w:rsidRPr="00302801">
        <w:rPr>
          <w:color w:val="000000" w:themeColor="text1"/>
          <w:sz w:val="22"/>
          <w:szCs w:val="22"/>
        </w:rPr>
        <w:t>балансировщика</w:t>
      </w:r>
      <w:proofErr w:type="spellEnd"/>
      <w:r w:rsidR="00BE5843" w:rsidRPr="00302801">
        <w:rPr>
          <w:color w:val="000000" w:themeColor="text1"/>
          <w:sz w:val="22"/>
          <w:szCs w:val="22"/>
        </w:rPr>
        <w:t>;</w:t>
      </w:r>
    </w:p>
    <w:p w14:paraId="62E265BB" w14:textId="1B552300"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 xml:space="preserve">трафик может обрабатываться несколькими </w:t>
      </w:r>
      <w:proofErr w:type="spellStart"/>
      <w:r w:rsidR="00BE5843" w:rsidRPr="00302801">
        <w:rPr>
          <w:color w:val="000000" w:themeColor="text1"/>
          <w:sz w:val="22"/>
          <w:szCs w:val="22"/>
        </w:rPr>
        <w:t>криптошлюзами</w:t>
      </w:r>
      <w:proofErr w:type="spellEnd"/>
      <w:r w:rsidR="00BE5843" w:rsidRPr="00302801">
        <w:rPr>
          <w:color w:val="000000" w:themeColor="text1"/>
          <w:sz w:val="22"/>
          <w:szCs w:val="22"/>
        </w:rPr>
        <w:t xml:space="preserve"> в кластере одновременно;</w:t>
      </w:r>
    </w:p>
    <w:p w14:paraId="2265AEF9" w14:textId="32E3E708"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BE5843" w:rsidRPr="00302801">
        <w:rPr>
          <w:color w:val="000000" w:themeColor="text1"/>
          <w:sz w:val="22"/>
          <w:szCs w:val="22"/>
        </w:rPr>
        <w:t>криптошлюза</w:t>
      </w:r>
      <w:proofErr w:type="spellEnd"/>
      <w:r w:rsidR="00BE5843" w:rsidRPr="00302801">
        <w:rPr>
          <w:color w:val="000000" w:themeColor="text1"/>
          <w:sz w:val="22"/>
          <w:szCs w:val="22"/>
        </w:rPr>
        <w:t xml:space="preserve">) в случае неисправности или высокой нагрузки на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w:t>
      </w:r>
    </w:p>
    <w:p w14:paraId="31F6397C" w14:textId="46D7DA08"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возможно построение защищенных соединений типа RA VPN;</w:t>
      </w:r>
    </w:p>
    <w:p w14:paraId="4E081845" w14:textId="06ADC3BF" w:rsidR="00BE5843" w:rsidRPr="00302801" w:rsidRDefault="00937545" w:rsidP="00937545">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E5843" w:rsidRPr="00302801">
        <w:rPr>
          <w:color w:val="000000" w:themeColor="text1"/>
          <w:sz w:val="22"/>
          <w:szCs w:val="22"/>
        </w:rPr>
        <w:t>передача или перехват защищенных соединений с отказавшего узла не осуществляется.</w:t>
      </w:r>
    </w:p>
    <w:p w14:paraId="2798012F" w14:textId="62E2D8EE" w:rsidR="00BE5843" w:rsidRPr="00302801" w:rsidRDefault="00937545" w:rsidP="00937545">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BE5843" w:rsidRPr="00302801">
        <w:rPr>
          <w:color w:val="000000" w:themeColor="text1"/>
          <w:sz w:val="22"/>
          <w:szCs w:val="22"/>
        </w:rPr>
        <w:t>Криптошлюз</w:t>
      </w:r>
      <w:proofErr w:type="spellEnd"/>
      <w:r w:rsidR="00BE5843"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0D72340E" w14:textId="7D96C62B" w:rsidR="00BE5843" w:rsidRPr="00302801" w:rsidRDefault="00937545" w:rsidP="00937545">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BE5843" w:rsidRPr="00302801">
        <w:rPr>
          <w:b/>
          <w:color w:val="000000" w:themeColor="text1"/>
          <w:sz w:val="22"/>
          <w:szCs w:val="22"/>
        </w:rPr>
        <w:t>Требования к техническим характеристикам оборудования или ВМ для СКЗИ</w:t>
      </w:r>
    </w:p>
    <w:p w14:paraId="7143B79A" w14:textId="77777777" w:rsidR="00BE5843" w:rsidRPr="00302801" w:rsidRDefault="00BE5843" w:rsidP="00937545">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351"/>
        <w:gridCol w:w="1417"/>
      </w:tblGrid>
      <w:tr w:rsidR="00302801" w:rsidRPr="00302801" w14:paraId="6B25A178" w14:textId="77777777" w:rsidTr="007F6DAB">
        <w:trPr>
          <w:tblHeader/>
        </w:trPr>
        <w:tc>
          <w:tcPr>
            <w:tcW w:w="9351" w:type="dxa"/>
            <w:vAlign w:val="center"/>
          </w:tcPr>
          <w:p w14:paraId="4DE789D4" w14:textId="77777777" w:rsidR="00BE5843" w:rsidRPr="00302801" w:rsidRDefault="00BE5843"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1417" w:type="dxa"/>
            <w:vAlign w:val="center"/>
          </w:tcPr>
          <w:p w14:paraId="469F5FA9" w14:textId="77777777" w:rsidR="00BE5843" w:rsidRPr="00302801" w:rsidRDefault="00BE5843"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6755B4B2" w14:textId="77777777" w:rsidTr="007F6DAB">
        <w:tc>
          <w:tcPr>
            <w:tcW w:w="9351" w:type="dxa"/>
            <w:vAlign w:val="center"/>
          </w:tcPr>
          <w:p w14:paraId="1DB078F3" w14:textId="77777777" w:rsidR="00BE5843" w:rsidRPr="00302801" w:rsidRDefault="00BE5843" w:rsidP="00876097">
            <w:pPr>
              <w:pStyle w:val="affffffffffffe"/>
              <w:rPr>
                <w:sz w:val="22"/>
                <w:szCs w:val="22"/>
              </w:rPr>
            </w:pPr>
            <w:r w:rsidRPr="00302801">
              <w:rPr>
                <w:sz w:val="22"/>
                <w:szCs w:val="22"/>
              </w:rPr>
              <w:t>Быстродействие процессора, не ниже</w:t>
            </w:r>
          </w:p>
        </w:tc>
        <w:tc>
          <w:tcPr>
            <w:tcW w:w="1417" w:type="dxa"/>
            <w:vAlign w:val="center"/>
          </w:tcPr>
          <w:p w14:paraId="161CBB9A" w14:textId="77777777" w:rsidR="00BE5843" w:rsidRPr="00302801" w:rsidRDefault="00BE5843" w:rsidP="00876097">
            <w:pPr>
              <w:pStyle w:val="affffffffffffe"/>
              <w:rPr>
                <w:sz w:val="22"/>
                <w:szCs w:val="22"/>
              </w:rPr>
            </w:pPr>
            <w:r w:rsidRPr="00302801">
              <w:rPr>
                <w:sz w:val="22"/>
                <w:szCs w:val="22"/>
                <w:lang w:val="en-US"/>
              </w:rPr>
              <w:t>N9</w:t>
            </w:r>
            <w:r w:rsidRPr="00302801">
              <w:rPr>
                <w:sz w:val="22"/>
                <w:szCs w:val="22"/>
              </w:rPr>
              <w:t>5</w:t>
            </w:r>
          </w:p>
        </w:tc>
      </w:tr>
      <w:tr w:rsidR="00302801" w:rsidRPr="00302801" w14:paraId="7086F70B" w14:textId="77777777" w:rsidTr="007F6DAB">
        <w:tc>
          <w:tcPr>
            <w:tcW w:w="9351" w:type="dxa"/>
            <w:vAlign w:val="center"/>
          </w:tcPr>
          <w:p w14:paraId="5E0201E1" w14:textId="77777777" w:rsidR="00BE5843" w:rsidRPr="00302801" w:rsidRDefault="00BE5843" w:rsidP="00876097">
            <w:pPr>
              <w:pStyle w:val="affffffffffffe"/>
              <w:rPr>
                <w:sz w:val="22"/>
                <w:szCs w:val="22"/>
              </w:rPr>
            </w:pPr>
            <w:r w:rsidRPr="00302801">
              <w:rPr>
                <w:sz w:val="22"/>
                <w:szCs w:val="22"/>
              </w:rPr>
              <w:t>Количество ядер, не менее</w:t>
            </w:r>
          </w:p>
        </w:tc>
        <w:tc>
          <w:tcPr>
            <w:tcW w:w="1417" w:type="dxa"/>
            <w:vAlign w:val="center"/>
          </w:tcPr>
          <w:p w14:paraId="0E0F0030" w14:textId="77777777" w:rsidR="00BE5843" w:rsidRPr="00302801" w:rsidRDefault="00BE5843" w:rsidP="00876097">
            <w:pPr>
              <w:pStyle w:val="affffffffffffe"/>
              <w:rPr>
                <w:sz w:val="22"/>
                <w:szCs w:val="22"/>
              </w:rPr>
            </w:pPr>
            <w:r w:rsidRPr="00302801">
              <w:rPr>
                <w:sz w:val="22"/>
                <w:szCs w:val="22"/>
              </w:rPr>
              <w:t>2</w:t>
            </w:r>
          </w:p>
        </w:tc>
      </w:tr>
      <w:tr w:rsidR="00302801" w:rsidRPr="00302801" w14:paraId="2EA8553E" w14:textId="77777777" w:rsidTr="007F6DAB">
        <w:tc>
          <w:tcPr>
            <w:tcW w:w="9351" w:type="dxa"/>
            <w:vAlign w:val="center"/>
          </w:tcPr>
          <w:p w14:paraId="04C05763" w14:textId="77777777" w:rsidR="00BE5843" w:rsidRPr="00302801" w:rsidRDefault="00BE5843" w:rsidP="00876097">
            <w:pPr>
              <w:pStyle w:val="affffffffffffe"/>
              <w:rPr>
                <w:sz w:val="22"/>
                <w:szCs w:val="22"/>
              </w:rPr>
            </w:pPr>
            <w:r w:rsidRPr="00302801">
              <w:rPr>
                <w:sz w:val="22"/>
                <w:szCs w:val="22"/>
              </w:rPr>
              <w:t>Оперативная память, не менее, ГБ</w:t>
            </w:r>
          </w:p>
        </w:tc>
        <w:tc>
          <w:tcPr>
            <w:tcW w:w="1417" w:type="dxa"/>
            <w:vAlign w:val="center"/>
          </w:tcPr>
          <w:p w14:paraId="61E52424" w14:textId="77777777" w:rsidR="00BE5843" w:rsidRPr="00302801" w:rsidRDefault="00BE5843" w:rsidP="00876097">
            <w:pPr>
              <w:pStyle w:val="affffffffffffe"/>
              <w:rPr>
                <w:sz w:val="22"/>
                <w:szCs w:val="22"/>
                <w:lang w:val="en-US"/>
              </w:rPr>
            </w:pPr>
            <w:r w:rsidRPr="00302801">
              <w:rPr>
                <w:sz w:val="22"/>
                <w:szCs w:val="22"/>
                <w:lang w:val="en-US"/>
              </w:rPr>
              <w:t>4</w:t>
            </w:r>
          </w:p>
        </w:tc>
      </w:tr>
      <w:tr w:rsidR="00302801" w:rsidRPr="00302801" w14:paraId="022D287B" w14:textId="77777777" w:rsidTr="007F6DAB">
        <w:tc>
          <w:tcPr>
            <w:tcW w:w="9351" w:type="dxa"/>
            <w:vAlign w:val="center"/>
          </w:tcPr>
          <w:p w14:paraId="0ADAEF0A" w14:textId="77777777" w:rsidR="00BE5843" w:rsidRPr="00302801" w:rsidRDefault="00BE5843" w:rsidP="00876097">
            <w:pPr>
              <w:pStyle w:val="affffffffffffe"/>
              <w:rPr>
                <w:sz w:val="22"/>
                <w:szCs w:val="22"/>
              </w:rPr>
            </w:pPr>
            <w:r w:rsidRPr="00302801">
              <w:rPr>
                <w:sz w:val="22"/>
                <w:szCs w:val="22"/>
              </w:rPr>
              <w:t>Накопитель данных, не менее, ГБ</w:t>
            </w:r>
          </w:p>
        </w:tc>
        <w:tc>
          <w:tcPr>
            <w:tcW w:w="1417" w:type="dxa"/>
            <w:vAlign w:val="center"/>
          </w:tcPr>
          <w:p w14:paraId="0C10F900" w14:textId="77777777" w:rsidR="00BE5843" w:rsidRPr="00302801" w:rsidRDefault="00BE5843" w:rsidP="00876097">
            <w:pPr>
              <w:pStyle w:val="affffffffffffe"/>
              <w:rPr>
                <w:sz w:val="22"/>
                <w:szCs w:val="22"/>
              </w:rPr>
            </w:pPr>
            <w:r w:rsidRPr="00302801">
              <w:rPr>
                <w:sz w:val="22"/>
                <w:szCs w:val="22"/>
              </w:rPr>
              <w:t>30</w:t>
            </w:r>
          </w:p>
        </w:tc>
      </w:tr>
      <w:tr w:rsidR="00302801" w:rsidRPr="00302801" w14:paraId="3D3C6CFD" w14:textId="77777777" w:rsidTr="007F6DAB">
        <w:tc>
          <w:tcPr>
            <w:tcW w:w="9351" w:type="dxa"/>
            <w:vAlign w:val="center"/>
          </w:tcPr>
          <w:p w14:paraId="1976A1FF" w14:textId="77777777" w:rsidR="00BE5843" w:rsidRPr="00302801" w:rsidRDefault="00BE5843" w:rsidP="00876097">
            <w:pPr>
              <w:pStyle w:val="affffffffffffe"/>
              <w:rPr>
                <w:sz w:val="22"/>
                <w:szCs w:val="22"/>
              </w:rPr>
            </w:pPr>
            <w:r w:rsidRPr="00302801">
              <w:rPr>
                <w:sz w:val="22"/>
                <w:szCs w:val="22"/>
              </w:rPr>
              <w:t>Количество сетевых интерфейсов, не менее</w:t>
            </w:r>
          </w:p>
        </w:tc>
        <w:tc>
          <w:tcPr>
            <w:tcW w:w="1417" w:type="dxa"/>
            <w:vAlign w:val="center"/>
          </w:tcPr>
          <w:p w14:paraId="773166AA" w14:textId="77777777" w:rsidR="00BE5843" w:rsidRPr="00302801" w:rsidRDefault="00BE5843" w:rsidP="00876097">
            <w:pPr>
              <w:pStyle w:val="affffffffffffe"/>
              <w:rPr>
                <w:sz w:val="22"/>
                <w:szCs w:val="22"/>
              </w:rPr>
            </w:pPr>
            <w:r w:rsidRPr="00302801">
              <w:rPr>
                <w:sz w:val="22"/>
                <w:szCs w:val="22"/>
              </w:rPr>
              <w:t>2</w:t>
            </w:r>
          </w:p>
        </w:tc>
      </w:tr>
      <w:tr w:rsidR="00302801" w:rsidRPr="00302801" w14:paraId="354BB44D" w14:textId="77777777" w:rsidTr="007F6DAB">
        <w:tc>
          <w:tcPr>
            <w:tcW w:w="9351" w:type="dxa"/>
            <w:vAlign w:val="center"/>
          </w:tcPr>
          <w:p w14:paraId="522DE8AC" w14:textId="77777777" w:rsidR="00BE5843" w:rsidRPr="00302801" w:rsidRDefault="00BE5843" w:rsidP="00876097">
            <w:pPr>
              <w:pStyle w:val="affffffffffffe"/>
              <w:rPr>
                <w:sz w:val="22"/>
                <w:szCs w:val="22"/>
              </w:rPr>
            </w:pPr>
            <w:r w:rsidRPr="00302801">
              <w:rPr>
                <w:sz w:val="22"/>
                <w:szCs w:val="22"/>
              </w:rPr>
              <w:t xml:space="preserve">Скорость работы сетевых интерфейсов, не менее, </w:t>
            </w:r>
            <w:proofErr w:type="spellStart"/>
            <w:r w:rsidRPr="00302801">
              <w:rPr>
                <w:sz w:val="22"/>
                <w:szCs w:val="22"/>
              </w:rPr>
              <w:t>Mбит</w:t>
            </w:r>
            <w:proofErr w:type="spellEnd"/>
            <w:r w:rsidRPr="00302801">
              <w:rPr>
                <w:sz w:val="22"/>
                <w:szCs w:val="22"/>
              </w:rPr>
              <w:t>/с</w:t>
            </w:r>
          </w:p>
        </w:tc>
        <w:tc>
          <w:tcPr>
            <w:tcW w:w="1417" w:type="dxa"/>
            <w:vAlign w:val="center"/>
          </w:tcPr>
          <w:p w14:paraId="4643E241" w14:textId="77777777" w:rsidR="00BE5843" w:rsidRPr="00302801" w:rsidRDefault="00BE5843" w:rsidP="00876097">
            <w:pPr>
              <w:pStyle w:val="affffffffffffe"/>
              <w:rPr>
                <w:sz w:val="22"/>
                <w:szCs w:val="22"/>
                <w:lang w:val="en-US"/>
              </w:rPr>
            </w:pPr>
            <w:r w:rsidRPr="00302801">
              <w:rPr>
                <w:sz w:val="22"/>
                <w:szCs w:val="22"/>
              </w:rPr>
              <w:t>1</w:t>
            </w:r>
            <w:r w:rsidRPr="00302801">
              <w:rPr>
                <w:sz w:val="22"/>
                <w:szCs w:val="22"/>
                <w:lang w:val="en-US"/>
              </w:rPr>
              <w:t>00</w:t>
            </w:r>
          </w:p>
        </w:tc>
      </w:tr>
    </w:tbl>
    <w:p w14:paraId="44C4BA41" w14:textId="77777777" w:rsidR="00BE5843" w:rsidRPr="00302801" w:rsidRDefault="00BE5843">
      <w:pPr>
        <w:rPr>
          <w:rFonts w:ascii="Times New Roman" w:eastAsia="Times New Roman" w:hAnsi="Times New Roman" w:cs="Times New Roman"/>
          <w:color w:val="000000" w:themeColor="text1"/>
          <w:lang w:eastAsia="ru-RU"/>
        </w:rPr>
      </w:pPr>
      <w:r w:rsidRPr="00302801">
        <w:rPr>
          <w:color w:val="000000" w:themeColor="text1"/>
        </w:rPr>
        <w:br w:type="page"/>
      </w:r>
    </w:p>
    <w:p w14:paraId="2843FC09" w14:textId="388E6864" w:rsidR="002413A9" w:rsidRPr="00302801" w:rsidRDefault="0013012D" w:rsidP="007F15C4">
      <w:pPr>
        <w:pStyle w:val="14"/>
        <w:widowControl w:val="0"/>
        <w:contextualSpacing/>
        <w:jc w:val="right"/>
        <w:rPr>
          <w:color w:val="000000" w:themeColor="text1"/>
          <w:sz w:val="22"/>
          <w:szCs w:val="22"/>
        </w:rPr>
      </w:pPr>
      <w:r w:rsidRPr="00302801">
        <w:rPr>
          <w:color w:val="000000" w:themeColor="text1"/>
          <w:sz w:val="22"/>
          <w:szCs w:val="22"/>
        </w:rPr>
        <w:lastRenderedPageBreak/>
        <w:t>Приложение №1-2 к Требованиям</w:t>
      </w:r>
    </w:p>
    <w:p w14:paraId="5328A841" w14:textId="77777777" w:rsidR="002413A9" w:rsidRPr="00302801" w:rsidRDefault="0013012D">
      <w:pPr>
        <w:pStyle w:val="14"/>
        <w:widowControl w:val="0"/>
        <w:contextualSpacing/>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59CBAE49" w14:textId="77777777" w:rsidR="002413A9" w:rsidRPr="00302801" w:rsidRDefault="002413A9">
      <w:pPr>
        <w:pStyle w:val="14"/>
        <w:widowControl w:val="0"/>
        <w:contextualSpacing/>
        <w:jc w:val="center"/>
        <w:rPr>
          <w:b/>
          <w:color w:val="000000" w:themeColor="text1"/>
          <w:sz w:val="22"/>
          <w:szCs w:val="22"/>
        </w:rPr>
      </w:pPr>
    </w:p>
    <w:p w14:paraId="42B627B1" w14:textId="2262B189" w:rsidR="00B673AF" w:rsidRPr="00302801" w:rsidRDefault="00B673AF" w:rsidP="00B673AF">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«VPN/FW «ЗАСТАВА-Офис», версия 8 КС3 </w:t>
      </w:r>
      <w:r w:rsidR="00FE7D56" w:rsidRPr="00302801">
        <w:rPr>
          <w:b/>
          <w:color w:val="000000" w:themeColor="text1"/>
          <w:sz w:val="22"/>
          <w:szCs w:val="22"/>
        </w:rPr>
        <w:t>(ИЛИ ЭКВИВАЛЕНТ)</w:t>
      </w:r>
    </w:p>
    <w:p w14:paraId="31E653C0" w14:textId="19D58B1F" w:rsidR="00B673AF" w:rsidRPr="00302801" w:rsidRDefault="007F6DAB" w:rsidP="007F6DAB">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B673AF" w:rsidRPr="00302801">
        <w:rPr>
          <w:b/>
          <w:color w:val="000000" w:themeColor="text1"/>
          <w:sz w:val="22"/>
          <w:szCs w:val="22"/>
        </w:rPr>
        <w:t>Общие требования</w:t>
      </w:r>
    </w:p>
    <w:p w14:paraId="26DC1653" w14:textId="11C7A65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1</w:t>
      </w:r>
      <w:r w:rsidRPr="00302801">
        <w:rPr>
          <w:color w:val="000000" w:themeColor="text1"/>
          <w:sz w:val="22"/>
          <w:szCs w:val="22"/>
        </w:rPr>
        <w:t xml:space="preserve">. </w:t>
      </w:r>
      <w:r w:rsidR="00B673AF"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64512B24" w14:textId="3930E1E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B673AF" w:rsidRPr="00302801">
        <w:rPr>
          <w:color w:val="000000" w:themeColor="text1"/>
          <w:sz w:val="22"/>
          <w:szCs w:val="22"/>
        </w:rPr>
        <w:t>СКЗИ должно использовать в работе ГОСТ 28147-1989, ГОСТ Р 34.10-2012, ГОСТ Р 34.11-2012, ГОСТ Р 34.12-2015, ГОСТ Р 34.13-2015.</w:t>
      </w:r>
    </w:p>
    <w:p w14:paraId="18F0FEBD" w14:textId="270B08D4"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B673AF"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0695965" w14:textId="3EA37AB7"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B673AF"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4977580" w14:textId="6F153CC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B673AF"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11836214" w14:textId="51D0368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B673AF" w:rsidRPr="00302801">
        <w:rPr>
          <w:color w:val="000000" w:themeColor="text1"/>
          <w:sz w:val="22"/>
          <w:szCs w:val="22"/>
        </w:rPr>
        <w:t>СКЗИ должно обеспечивать хранение и возможность анализа информации о своей работе.</w:t>
      </w:r>
    </w:p>
    <w:p w14:paraId="7856640A" w14:textId="3BFF0FE0"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B673AF" w:rsidRPr="00302801">
        <w:rPr>
          <w:color w:val="000000" w:themeColor="text1"/>
          <w:sz w:val="22"/>
          <w:szCs w:val="22"/>
        </w:rPr>
        <w:t>СКЗИ должно обеспечивать регистрацию и хранение событий безопасности.</w:t>
      </w:r>
    </w:p>
    <w:p w14:paraId="2548DE7A" w14:textId="6A61708D"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B673AF"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B673AF" w:rsidRPr="00302801">
        <w:rPr>
          <w:color w:val="000000" w:themeColor="text1"/>
          <w:sz w:val="22"/>
          <w:szCs w:val="22"/>
        </w:rPr>
        <w:t>syslog</w:t>
      </w:r>
      <w:proofErr w:type="spellEnd"/>
      <w:r w:rsidR="00B673AF" w:rsidRPr="00302801">
        <w:rPr>
          <w:color w:val="000000" w:themeColor="text1"/>
          <w:sz w:val="22"/>
          <w:szCs w:val="22"/>
        </w:rPr>
        <w:t>.</w:t>
      </w:r>
    </w:p>
    <w:p w14:paraId="778BB81F" w14:textId="2384DFE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B673AF"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46237A3E" w14:textId="6C3D17B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B673AF"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B673AF" w:rsidRPr="00302801">
        <w:rPr>
          <w:color w:val="000000" w:themeColor="text1"/>
          <w:sz w:val="22"/>
          <w:szCs w:val="22"/>
        </w:rPr>
        <w:t>Trap</w:t>
      </w:r>
      <w:proofErr w:type="spellEnd"/>
      <w:r w:rsidR="00B673AF" w:rsidRPr="00302801">
        <w:rPr>
          <w:color w:val="000000" w:themeColor="text1"/>
          <w:sz w:val="22"/>
          <w:szCs w:val="22"/>
        </w:rPr>
        <w:t>.</w:t>
      </w:r>
    </w:p>
    <w:p w14:paraId="5A157576" w14:textId="4E1F7EF1"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1</w:t>
      </w:r>
      <w:r w:rsidRPr="00302801">
        <w:rPr>
          <w:color w:val="000000" w:themeColor="text1"/>
          <w:sz w:val="22"/>
          <w:szCs w:val="22"/>
        </w:rPr>
        <w:t xml:space="preserve">. </w:t>
      </w:r>
      <w:r w:rsidR="00B673AF"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4482103" w14:textId="57D83B0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2</w:t>
      </w:r>
      <w:r w:rsidRPr="00302801">
        <w:rPr>
          <w:color w:val="000000" w:themeColor="text1"/>
          <w:sz w:val="22"/>
          <w:szCs w:val="22"/>
        </w:rPr>
        <w:t xml:space="preserve">. </w:t>
      </w:r>
      <w:r w:rsidR="00B673AF"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5E272E34" w14:textId="6FC0D52D"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3</w:t>
      </w:r>
      <w:r w:rsidRPr="00302801">
        <w:rPr>
          <w:color w:val="000000" w:themeColor="text1"/>
          <w:sz w:val="22"/>
          <w:szCs w:val="22"/>
        </w:rPr>
        <w:t xml:space="preserve">. </w:t>
      </w:r>
      <w:r w:rsidR="00B673AF"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31465213" w14:textId="26804163"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4</w:t>
      </w:r>
      <w:r w:rsidRPr="00302801">
        <w:rPr>
          <w:color w:val="000000" w:themeColor="text1"/>
          <w:sz w:val="22"/>
          <w:szCs w:val="22"/>
        </w:rPr>
        <w:t xml:space="preserve">. </w:t>
      </w:r>
      <w:r w:rsidR="00B673AF"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948F6C0" w14:textId="28CDA68D" w:rsidR="002413A9" w:rsidRPr="00302801" w:rsidRDefault="007F6DAB" w:rsidP="007F6DAB">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B673AF" w:rsidRPr="00302801">
        <w:rPr>
          <w:b/>
          <w:color w:val="000000" w:themeColor="text1"/>
          <w:sz w:val="22"/>
          <w:szCs w:val="22"/>
        </w:rPr>
        <w:t xml:space="preserve">Требования для </w:t>
      </w:r>
      <w:proofErr w:type="spellStart"/>
      <w:r w:rsidR="00B673AF" w:rsidRPr="00302801">
        <w:rPr>
          <w:b/>
          <w:color w:val="000000" w:themeColor="text1"/>
          <w:sz w:val="22"/>
          <w:szCs w:val="22"/>
        </w:rPr>
        <w:t>криптошлюза</w:t>
      </w:r>
      <w:proofErr w:type="spellEnd"/>
    </w:p>
    <w:p w14:paraId="616A8E79" w14:textId="77777777" w:rsidR="00B673AF" w:rsidRPr="00302801" w:rsidRDefault="00B673AF" w:rsidP="007F6DAB">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4FE896BE" w14:textId="0F5F26B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B673AF"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28EBC83F" w14:textId="6385AA34"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сетевых адресов источника и назначения;</w:t>
      </w:r>
    </w:p>
    <w:p w14:paraId="786DEED4" w14:textId="6A5FF85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используемых сетевых протоколов;</w:t>
      </w:r>
    </w:p>
    <w:p w14:paraId="2C7021F8" w14:textId="073F1F1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транспортных портов источника и назначения.</w:t>
      </w:r>
    </w:p>
    <w:p w14:paraId="64D3F0BF" w14:textId="77777777" w:rsidR="00B673AF" w:rsidRPr="00302801" w:rsidRDefault="00B673AF" w:rsidP="007F6DAB">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31C7BE6E" w14:textId="2D36121F"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запрет прохождения трафика;</w:t>
      </w:r>
    </w:p>
    <w:p w14:paraId="56E16324" w14:textId="13EAEA0C"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разрешение прохождения трафика.</w:t>
      </w:r>
    </w:p>
    <w:p w14:paraId="1FA54C79" w14:textId="5675FB14"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B673AF"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2373831E" w14:textId="5A74D961"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B673AF"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179E27A" w14:textId="2448777C"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B673AF"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5BF22E39" w14:textId="3DE5AA67"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B673AF" w:rsidRPr="00302801">
        <w:rPr>
          <w:color w:val="000000" w:themeColor="text1"/>
          <w:sz w:val="22"/>
          <w:szCs w:val="22"/>
        </w:rPr>
        <w:t>Для построения защищенных каналов должны использоваться криптографические алгоритмы:</w:t>
      </w:r>
    </w:p>
    <w:p w14:paraId="74E41A9E" w14:textId="61B0E695"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6DDE1E66" w14:textId="6B849C63"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B673AF" w:rsidRPr="00302801">
        <w:rPr>
          <w:color w:val="000000" w:themeColor="text1"/>
          <w:sz w:val="22"/>
          <w:szCs w:val="22"/>
        </w:rPr>
        <w:t>хэширования</w:t>
      </w:r>
      <w:proofErr w:type="spellEnd"/>
      <w:r w:rsidR="00B673AF" w:rsidRPr="00302801">
        <w:rPr>
          <w:color w:val="000000" w:themeColor="text1"/>
          <w:sz w:val="22"/>
          <w:szCs w:val="22"/>
        </w:rPr>
        <w:t>»;</w:t>
      </w:r>
    </w:p>
    <w:p w14:paraId="7D412AC2" w14:textId="443CF2C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ГОСТ Р 34.12–2015 «Информационная технология. Криптографическая защита информации. Блочные шифры»;</w:t>
      </w:r>
    </w:p>
    <w:p w14:paraId="4812507C" w14:textId="1BDE8F6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01A67034" w14:textId="1D1A4A4D"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B673AF" w:rsidRPr="00302801">
        <w:rPr>
          <w:color w:val="000000" w:themeColor="text1"/>
          <w:sz w:val="22"/>
          <w:szCs w:val="22"/>
        </w:rPr>
        <w:t>При построении защищенных каналов должна быть учтена необходимость:</w:t>
      </w:r>
    </w:p>
    <w:p w14:paraId="692B357B" w14:textId="71B0986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39AFB189" w14:textId="6BDE5AD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243AB1C2" w14:textId="089B331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AC222E9" w14:textId="19B843EC"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B673AF"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4C230C5" w14:textId="7DAA385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активной на данный момент политики безопасности; </w:t>
      </w:r>
    </w:p>
    <w:p w14:paraId="28D5AD3D" w14:textId="5176B651"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наличия или отсутствия защищенного соединения (VPN-туннеля);</w:t>
      </w:r>
    </w:p>
    <w:p w14:paraId="2863D56D" w14:textId="1C8F766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статистических данных относительно действующих защищенных соединений;</w:t>
      </w:r>
    </w:p>
    <w:p w14:paraId="18FF8F64" w14:textId="69A772DA"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назначенных виртуальных IP-адресах для удаленных подключений пользователей (клиентов);</w:t>
      </w:r>
    </w:p>
    <w:p w14:paraId="1F2CAC2C" w14:textId="00A8D55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статистических данных относительно правил межсетевого экрана;</w:t>
      </w:r>
    </w:p>
    <w:p w14:paraId="0FD5DA58" w14:textId="0C23079C"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ошибках получения политик безопасности;</w:t>
      </w:r>
    </w:p>
    <w:p w14:paraId="1A262AF4" w14:textId="09262853"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не запущенном или остановленном сервисе VPN/МЭ.</w:t>
      </w:r>
    </w:p>
    <w:p w14:paraId="454A82F8" w14:textId="1798FAED"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B673AF"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568F4400" w14:textId="171C2E0E"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сетевой адрес источника и назначения;</w:t>
      </w:r>
    </w:p>
    <w:p w14:paraId="5130A105" w14:textId="731DF105"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транспортный протокол и порт источника и назначения;</w:t>
      </w:r>
    </w:p>
    <w:p w14:paraId="519E21AB" w14:textId="4A87354C"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набор предложений шифрования для установления защищенного соединения;</w:t>
      </w:r>
    </w:p>
    <w:p w14:paraId="3A7E89B1" w14:textId="31B57B06"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B673AF" w:rsidRPr="00302801">
        <w:rPr>
          <w:color w:val="000000" w:themeColor="text1"/>
          <w:sz w:val="22"/>
          <w:szCs w:val="22"/>
        </w:rPr>
        <w:t>аутентификационные</w:t>
      </w:r>
      <w:proofErr w:type="spellEnd"/>
      <w:r w:rsidR="00B673AF" w:rsidRPr="00302801">
        <w:rPr>
          <w:color w:val="000000" w:themeColor="text1"/>
          <w:sz w:val="22"/>
          <w:szCs w:val="22"/>
        </w:rPr>
        <w:t xml:space="preserve"> данные участников при установлении защищенного соединения;</w:t>
      </w:r>
    </w:p>
    <w:p w14:paraId="23752CB6" w14:textId="66F43DF9"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согласованные параметры и алгоритмы защищенного соединения;</w:t>
      </w:r>
    </w:p>
    <w:p w14:paraId="6140FAB0" w14:textId="2DB7A68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описание ошибки с указанием причины при невозможности установления защищенного соединения.</w:t>
      </w:r>
    </w:p>
    <w:p w14:paraId="14DE1119" w14:textId="23EF209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 xml:space="preserve"> должен предоставлять следующие возможности настройки маршрутов:</w:t>
      </w:r>
    </w:p>
    <w:p w14:paraId="2642B9C9" w14:textId="3E12E65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 использованием статической маршрутизации;</w:t>
      </w:r>
    </w:p>
    <w:p w14:paraId="68DE155B" w14:textId="1E011A23"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с использованием протоколов динамической маршрутизации BGP и OSPF.</w:t>
      </w:r>
    </w:p>
    <w:p w14:paraId="2AE62CE3" w14:textId="599F60ED"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5B54B85C" w14:textId="69F55B2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B673AF" w:rsidRPr="00302801">
        <w:rPr>
          <w:color w:val="000000" w:themeColor="text1"/>
          <w:sz w:val="22"/>
          <w:szCs w:val="22"/>
        </w:rPr>
        <w:t>bonding</w:t>
      </w:r>
      <w:proofErr w:type="spellEnd"/>
      <w:r w:rsidR="00B673AF" w:rsidRPr="00302801">
        <w:rPr>
          <w:color w:val="000000" w:themeColor="text1"/>
          <w:sz w:val="22"/>
          <w:szCs w:val="22"/>
        </w:rPr>
        <w:t>) с поддержкой протокола LACP.</w:t>
      </w:r>
    </w:p>
    <w:p w14:paraId="5C318E97" w14:textId="7B01C515"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743829A5" w14:textId="4B341CD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одиночном (</w:t>
      </w:r>
      <w:proofErr w:type="spellStart"/>
      <w:r w:rsidR="00B673AF" w:rsidRPr="00302801">
        <w:rPr>
          <w:color w:val="000000" w:themeColor="text1"/>
          <w:sz w:val="22"/>
          <w:szCs w:val="22"/>
        </w:rPr>
        <w:t>single</w:t>
      </w:r>
      <w:proofErr w:type="spellEnd"/>
      <w:r w:rsidR="00B673AF" w:rsidRPr="00302801">
        <w:rPr>
          <w:color w:val="000000" w:themeColor="text1"/>
          <w:sz w:val="22"/>
          <w:szCs w:val="22"/>
        </w:rPr>
        <w:t>) – без резервирования и балансировки трафика;</w:t>
      </w:r>
    </w:p>
    <w:p w14:paraId="29A28346" w14:textId="666F8E68"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работы в кластере типа активный/резервный (</w:t>
      </w:r>
      <w:proofErr w:type="spellStart"/>
      <w:r w:rsidR="00B673AF" w:rsidRPr="00302801">
        <w:rPr>
          <w:color w:val="000000" w:themeColor="text1"/>
          <w:sz w:val="22"/>
          <w:szCs w:val="22"/>
        </w:rPr>
        <w:t>active</w:t>
      </w:r>
      <w:proofErr w:type="spellEnd"/>
      <w:r w:rsidR="00B673AF" w:rsidRPr="00302801">
        <w:rPr>
          <w:color w:val="000000" w:themeColor="text1"/>
          <w:sz w:val="22"/>
          <w:szCs w:val="22"/>
        </w:rPr>
        <w:t>/backup) – резервирование на уровне устройств, (распределенный режим), в котором:</w:t>
      </w:r>
    </w:p>
    <w:p w14:paraId="5A92D04C" w14:textId="3682C747"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несколько </w:t>
      </w:r>
      <w:proofErr w:type="spellStart"/>
      <w:r w:rsidR="00B673AF" w:rsidRPr="00302801">
        <w:rPr>
          <w:color w:val="000000" w:themeColor="text1"/>
          <w:sz w:val="22"/>
          <w:szCs w:val="22"/>
        </w:rPr>
        <w:t>криптошлюзов</w:t>
      </w:r>
      <w:proofErr w:type="spellEnd"/>
      <w:r w:rsidR="00B673AF" w:rsidRPr="00302801">
        <w:rPr>
          <w:color w:val="000000" w:themeColor="text1"/>
          <w:sz w:val="22"/>
          <w:szCs w:val="22"/>
        </w:rPr>
        <w:t xml:space="preserve"> объединяются в одно логическое устройство с использованием </w:t>
      </w:r>
      <w:proofErr w:type="spellStart"/>
      <w:r w:rsidR="00B673AF" w:rsidRPr="00302801">
        <w:rPr>
          <w:color w:val="000000" w:themeColor="text1"/>
          <w:sz w:val="22"/>
          <w:szCs w:val="22"/>
        </w:rPr>
        <w:t>балансировщика</w:t>
      </w:r>
      <w:proofErr w:type="spellEnd"/>
      <w:r w:rsidR="00B673AF" w:rsidRPr="00302801">
        <w:rPr>
          <w:color w:val="000000" w:themeColor="text1"/>
          <w:sz w:val="22"/>
          <w:szCs w:val="22"/>
        </w:rPr>
        <w:t>, с помощью которого осуществляется контроль работоспособности узлов кластера (</w:t>
      </w:r>
      <w:proofErr w:type="spellStart"/>
      <w:r w:rsidR="00B673AF" w:rsidRPr="00302801">
        <w:rPr>
          <w:color w:val="000000" w:themeColor="text1"/>
          <w:sz w:val="22"/>
          <w:szCs w:val="22"/>
        </w:rPr>
        <w:t>криптошлюзов</w:t>
      </w:r>
      <w:proofErr w:type="spellEnd"/>
      <w:r w:rsidR="00B673AF" w:rsidRPr="00302801">
        <w:rPr>
          <w:color w:val="000000" w:themeColor="text1"/>
          <w:sz w:val="22"/>
          <w:szCs w:val="22"/>
        </w:rPr>
        <w:t>);</w:t>
      </w:r>
    </w:p>
    <w:p w14:paraId="4D4DD278" w14:textId="01E2DDB4"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трафик обрабатывается только одним из </w:t>
      </w:r>
      <w:proofErr w:type="spellStart"/>
      <w:r w:rsidR="00B673AF" w:rsidRPr="00302801">
        <w:rPr>
          <w:color w:val="000000" w:themeColor="text1"/>
          <w:sz w:val="22"/>
          <w:szCs w:val="22"/>
        </w:rPr>
        <w:t>криптошлюзов</w:t>
      </w:r>
      <w:proofErr w:type="spellEnd"/>
      <w:r w:rsidR="00B673AF" w:rsidRPr="00302801">
        <w:rPr>
          <w:color w:val="000000" w:themeColor="text1"/>
          <w:sz w:val="22"/>
          <w:szCs w:val="22"/>
        </w:rPr>
        <w:t xml:space="preserve"> в кластере – активным на данный момент;</w:t>
      </w:r>
    </w:p>
    <w:p w14:paraId="3D901DC9" w14:textId="0AD3F2D4"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B673AF" w:rsidRPr="00302801">
        <w:rPr>
          <w:color w:val="000000" w:themeColor="text1"/>
          <w:sz w:val="22"/>
          <w:szCs w:val="22"/>
        </w:rPr>
        <w:t>балансировщик</w:t>
      </w:r>
      <w:proofErr w:type="spellEnd"/>
      <w:r w:rsidR="00B673AF"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B673AF" w:rsidRPr="00302801">
        <w:rPr>
          <w:color w:val="000000" w:themeColor="text1"/>
          <w:sz w:val="22"/>
          <w:szCs w:val="22"/>
        </w:rPr>
        <w:t>криптошлюза</w:t>
      </w:r>
      <w:proofErr w:type="spellEnd"/>
      <w:r w:rsidR="00B673AF" w:rsidRPr="00302801">
        <w:rPr>
          <w:color w:val="000000" w:themeColor="text1"/>
          <w:sz w:val="22"/>
          <w:szCs w:val="22"/>
        </w:rPr>
        <w:t>;</w:t>
      </w:r>
    </w:p>
    <w:p w14:paraId="5CD379D7" w14:textId="539AE0A0"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возможно построение защищенных соединений типа </w:t>
      </w:r>
      <w:proofErr w:type="spellStart"/>
      <w:r w:rsidR="00B673AF" w:rsidRPr="00302801">
        <w:rPr>
          <w:color w:val="000000" w:themeColor="text1"/>
          <w:sz w:val="22"/>
          <w:szCs w:val="22"/>
        </w:rPr>
        <w:t>site-to-site</w:t>
      </w:r>
      <w:proofErr w:type="spellEnd"/>
      <w:r w:rsidR="00B673AF" w:rsidRPr="00302801">
        <w:rPr>
          <w:color w:val="000000" w:themeColor="text1"/>
          <w:sz w:val="22"/>
          <w:szCs w:val="22"/>
        </w:rPr>
        <w:t xml:space="preserve"> или RA VPN;</w:t>
      </w:r>
    </w:p>
    <w:p w14:paraId="37F6146F" w14:textId="78DDCBC4"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передача или перехват защищенных соединений с отказавшего узла не осуществляется.</w:t>
      </w:r>
    </w:p>
    <w:p w14:paraId="767AAC4E" w14:textId="09CA62A2"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работы в кластере типа активный/активный (</w:t>
      </w:r>
      <w:proofErr w:type="spellStart"/>
      <w:r w:rsidR="00B673AF" w:rsidRPr="00302801">
        <w:rPr>
          <w:color w:val="000000" w:themeColor="text1"/>
          <w:sz w:val="22"/>
          <w:szCs w:val="22"/>
        </w:rPr>
        <w:t>active</w:t>
      </w:r>
      <w:proofErr w:type="spellEnd"/>
      <w:r w:rsidR="00B673AF" w:rsidRPr="00302801">
        <w:rPr>
          <w:color w:val="000000" w:themeColor="text1"/>
          <w:sz w:val="22"/>
          <w:szCs w:val="22"/>
        </w:rPr>
        <w:t>/</w:t>
      </w:r>
      <w:proofErr w:type="spellStart"/>
      <w:r w:rsidR="00B673AF" w:rsidRPr="00302801">
        <w:rPr>
          <w:color w:val="000000" w:themeColor="text1"/>
          <w:sz w:val="22"/>
          <w:szCs w:val="22"/>
        </w:rPr>
        <w:t>active</w:t>
      </w:r>
      <w:proofErr w:type="spellEnd"/>
      <w:r w:rsidR="00B673AF"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5B311F33" w14:textId="1DB492AE"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несколько </w:t>
      </w:r>
      <w:proofErr w:type="spellStart"/>
      <w:r w:rsidR="00B673AF" w:rsidRPr="00302801">
        <w:rPr>
          <w:color w:val="000000" w:themeColor="text1"/>
          <w:sz w:val="22"/>
          <w:szCs w:val="22"/>
        </w:rPr>
        <w:t>криптошлюзов</w:t>
      </w:r>
      <w:proofErr w:type="spellEnd"/>
      <w:r w:rsidR="00B673AF" w:rsidRPr="00302801">
        <w:rPr>
          <w:color w:val="000000" w:themeColor="text1"/>
          <w:sz w:val="22"/>
          <w:szCs w:val="22"/>
        </w:rPr>
        <w:t xml:space="preserve"> объединяются в одно логическое устройство без использования </w:t>
      </w:r>
      <w:proofErr w:type="spellStart"/>
      <w:r w:rsidR="00B673AF" w:rsidRPr="00302801">
        <w:rPr>
          <w:color w:val="000000" w:themeColor="text1"/>
          <w:sz w:val="22"/>
          <w:szCs w:val="22"/>
        </w:rPr>
        <w:t>балансировщика</w:t>
      </w:r>
      <w:proofErr w:type="spellEnd"/>
      <w:r w:rsidR="00B673AF" w:rsidRPr="00302801">
        <w:rPr>
          <w:color w:val="000000" w:themeColor="text1"/>
          <w:sz w:val="22"/>
          <w:szCs w:val="22"/>
        </w:rPr>
        <w:t>;</w:t>
      </w:r>
    </w:p>
    <w:p w14:paraId="0686D2E7" w14:textId="07956E5A"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 xml:space="preserve">трафик может обрабатываться несколькими </w:t>
      </w:r>
      <w:proofErr w:type="spellStart"/>
      <w:r w:rsidR="00B673AF" w:rsidRPr="00302801">
        <w:rPr>
          <w:color w:val="000000" w:themeColor="text1"/>
          <w:sz w:val="22"/>
          <w:szCs w:val="22"/>
        </w:rPr>
        <w:t>криптошлюзами</w:t>
      </w:r>
      <w:proofErr w:type="spellEnd"/>
      <w:r w:rsidR="00B673AF" w:rsidRPr="00302801">
        <w:rPr>
          <w:color w:val="000000" w:themeColor="text1"/>
          <w:sz w:val="22"/>
          <w:szCs w:val="22"/>
        </w:rPr>
        <w:t xml:space="preserve"> в кластере одновременно;</w:t>
      </w:r>
    </w:p>
    <w:p w14:paraId="7D55A68E" w14:textId="71099BFC"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B673AF" w:rsidRPr="00302801">
        <w:rPr>
          <w:color w:val="000000" w:themeColor="text1"/>
          <w:sz w:val="22"/>
          <w:szCs w:val="22"/>
        </w:rPr>
        <w:t>криптошлюза</w:t>
      </w:r>
      <w:proofErr w:type="spellEnd"/>
      <w:r w:rsidR="00B673AF" w:rsidRPr="00302801">
        <w:rPr>
          <w:color w:val="000000" w:themeColor="text1"/>
          <w:sz w:val="22"/>
          <w:szCs w:val="22"/>
        </w:rPr>
        <w:t xml:space="preserve">) в случае неисправности или высокой нагрузки на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w:t>
      </w:r>
    </w:p>
    <w:p w14:paraId="59E39018" w14:textId="1B0926A3"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возможно построение защищенных соединений типа RA VPN;</w:t>
      </w:r>
    </w:p>
    <w:p w14:paraId="0A1BC1F6" w14:textId="3D0457B1" w:rsidR="00B673AF" w:rsidRPr="00302801" w:rsidRDefault="007F6DAB" w:rsidP="007F6DAB">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B673AF" w:rsidRPr="00302801">
        <w:rPr>
          <w:color w:val="000000" w:themeColor="text1"/>
          <w:sz w:val="22"/>
          <w:szCs w:val="22"/>
        </w:rPr>
        <w:t>передача или перехват защищенных соединений с отказавшего узла не осуществляется.</w:t>
      </w:r>
    </w:p>
    <w:p w14:paraId="65ECBAA7" w14:textId="6B77505A" w:rsidR="00B673AF" w:rsidRPr="00302801" w:rsidRDefault="007F6DAB" w:rsidP="007F6DAB">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B673AF" w:rsidRPr="00302801">
        <w:rPr>
          <w:color w:val="000000" w:themeColor="text1"/>
          <w:sz w:val="22"/>
          <w:szCs w:val="22"/>
        </w:rPr>
        <w:t>Криптошлюз</w:t>
      </w:r>
      <w:proofErr w:type="spellEnd"/>
      <w:r w:rsidR="00B673AF"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45C19307" w14:textId="5428DA20" w:rsidR="00B673AF" w:rsidRPr="00302801" w:rsidRDefault="007F6DAB" w:rsidP="007F6DAB">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B673AF" w:rsidRPr="00302801">
        <w:rPr>
          <w:b/>
          <w:color w:val="000000" w:themeColor="text1"/>
          <w:sz w:val="22"/>
          <w:szCs w:val="22"/>
        </w:rPr>
        <w:t>Требования к техническим характеристикам оборудования или ВМ для СКЗИ</w:t>
      </w:r>
    </w:p>
    <w:p w14:paraId="2E323EC6" w14:textId="77777777" w:rsidR="00B673AF" w:rsidRPr="00302801" w:rsidRDefault="00B673AF" w:rsidP="007F6DAB">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351"/>
        <w:gridCol w:w="1417"/>
      </w:tblGrid>
      <w:tr w:rsidR="00302801" w:rsidRPr="00302801" w14:paraId="664236F9" w14:textId="77777777" w:rsidTr="007F6DAB">
        <w:trPr>
          <w:tblHeader/>
        </w:trPr>
        <w:tc>
          <w:tcPr>
            <w:tcW w:w="9351" w:type="dxa"/>
            <w:vAlign w:val="center"/>
          </w:tcPr>
          <w:p w14:paraId="589EF37E" w14:textId="77777777" w:rsidR="00B673AF" w:rsidRPr="00302801" w:rsidRDefault="00B673AF"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1417" w:type="dxa"/>
            <w:vAlign w:val="center"/>
          </w:tcPr>
          <w:p w14:paraId="64F00023" w14:textId="77777777" w:rsidR="00B673AF" w:rsidRPr="00302801" w:rsidRDefault="00B673AF"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18B7D8B3" w14:textId="77777777" w:rsidTr="007F6DAB">
        <w:tc>
          <w:tcPr>
            <w:tcW w:w="9351" w:type="dxa"/>
            <w:vAlign w:val="center"/>
          </w:tcPr>
          <w:p w14:paraId="1543DCC1" w14:textId="77777777" w:rsidR="00B673AF" w:rsidRPr="00302801" w:rsidRDefault="00B673AF" w:rsidP="00876097">
            <w:pPr>
              <w:pStyle w:val="affffffffffffe"/>
              <w:rPr>
                <w:sz w:val="22"/>
                <w:szCs w:val="22"/>
              </w:rPr>
            </w:pPr>
            <w:r w:rsidRPr="00302801">
              <w:rPr>
                <w:sz w:val="22"/>
                <w:szCs w:val="22"/>
              </w:rPr>
              <w:t>Быстродействие процессора, не ниже</w:t>
            </w:r>
          </w:p>
        </w:tc>
        <w:tc>
          <w:tcPr>
            <w:tcW w:w="1417" w:type="dxa"/>
            <w:vAlign w:val="center"/>
          </w:tcPr>
          <w:p w14:paraId="677899F9" w14:textId="77777777" w:rsidR="00B673AF" w:rsidRPr="00302801" w:rsidRDefault="00B673AF" w:rsidP="00876097">
            <w:pPr>
              <w:pStyle w:val="affffffffffffe"/>
              <w:rPr>
                <w:sz w:val="22"/>
                <w:szCs w:val="22"/>
              </w:rPr>
            </w:pPr>
            <w:r w:rsidRPr="00302801">
              <w:rPr>
                <w:sz w:val="22"/>
                <w:szCs w:val="22"/>
                <w:lang w:val="en-US"/>
              </w:rPr>
              <w:t>N9</w:t>
            </w:r>
            <w:r w:rsidRPr="00302801">
              <w:rPr>
                <w:sz w:val="22"/>
                <w:szCs w:val="22"/>
              </w:rPr>
              <w:t>5</w:t>
            </w:r>
          </w:p>
        </w:tc>
      </w:tr>
      <w:tr w:rsidR="00302801" w:rsidRPr="00302801" w14:paraId="78E98CD2" w14:textId="77777777" w:rsidTr="007F6DAB">
        <w:tc>
          <w:tcPr>
            <w:tcW w:w="9351" w:type="dxa"/>
            <w:vAlign w:val="center"/>
          </w:tcPr>
          <w:p w14:paraId="60010C70" w14:textId="77777777" w:rsidR="00B673AF" w:rsidRPr="00302801" w:rsidRDefault="00B673AF" w:rsidP="00876097">
            <w:pPr>
              <w:pStyle w:val="affffffffffffe"/>
              <w:rPr>
                <w:sz w:val="22"/>
                <w:szCs w:val="22"/>
              </w:rPr>
            </w:pPr>
            <w:r w:rsidRPr="00302801">
              <w:rPr>
                <w:sz w:val="22"/>
                <w:szCs w:val="22"/>
              </w:rPr>
              <w:t>Количество ядер, не менее</w:t>
            </w:r>
          </w:p>
        </w:tc>
        <w:tc>
          <w:tcPr>
            <w:tcW w:w="1417" w:type="dxa"/>
            <w:vAlign w:val="center"/>
          </w:tcPr>
          <w:p w14:paraId="2347147C" w14:textId="77777777" w:rsidR="00B673AF" w:rsidRPr="00302801" w:rsidRDefault="00B673AF" w:rsidP="00876097">
            <w:pPr>
              <w:pStyle w:val="affffffffffffe"/>
              <w:rPr>
                <w:sz w:val="22"/>
                <w:szCs w:val="22"/>
              </w:rPr>
            </w:pPr>
            <w:r w:rsidRPr="00302801">
              <w:rPr>
                <w:sz w:val="22"/>
                <w:szCs w:val="22"/>
              </w:rPr>
              <w:t>2</w:t>
            </w:r>
          </w:p>
        </w:tc>
      </w:tr>
      <w:tr w:rsidR="00302801" w:rsidRPr="00302801" w14:paraId="502EAAC5" w14:textId="77777777" w:rsidTr="007F6DAB">
        <w:tc>
          <w:tcPr>
            <w:tcW w:w="9351" w:type="dxa"/>
            <w:vAlign w:val="center"/>
          </w:tcPr>
          <w:p w14:paraId="32CC41D6" w14:textId="77777777" w:rsidR="00B673AF" w:rsidRPr="00302801" w:rsidRDefault="00B673AF" w:rsidP="00876097">
            <w:pPr>
              <w:pStyle w:val="affffffffffffe"/>
              <w:rPr>
                <w:sz w:val="22"/>
                <w:szCs w:val="22"/>
              </w:rPr>
            </w:pPr>
            <w:r w:rsidRPr="00302801">
              <w:rPr>
                <w:sz w:val="22"/>
                <w:szCs w:val="22"/>
              </w:rPr>
              <w:t>Оперативная память, не менее, ГБ</w:t>
            </w:r>
          </w:p>
        </w:tc>
        <w:tc>
          <w:tcPr>
            <w:tcW w:w="1417" w:type="dxa"/>
            <w:vAlign w:val="center"/>
          </w:tcPr>
          <w:p w14:paraId="610677CC" w14:textId="77777777" w:rsidR="00B673AF" w:rsidRPr="00302801" w:rsidRDefault="00B673AF" w:rsidP="00876097">
            <w:pPr>
              <w:pStyle w:val="affffffffffffe"/>
              <w:rPr>
                <w:sz w:val="22"/>
                <w:szCs w:val="22"/>
                <w:lang w:val="en-US"/>
              </w:rPr>
            </w:pPr>
            <w:r w:rsidRPr="00302801">
              <w:rPr>
                <w:sz w:val="22"/>
                <w:szCs w:val="22"/>
                <w:lang w:val="en-US"/>
              </w:rPr>
              <w:t>4</w:t>
            </w:r>
          </w:p>
        </w:tc>
      </w:tr>
      <w:tr w:rsidR="00302801" w:rsidRPr="00302801" w14:paraId="000150B1" w14:textId="77777777" w:rsidTr="007F6DAB">
        <w:tc>
          <w:tcPr>
            <w:tcW w:w="9351" w:type="dxa"/>
            <w:vAlign w:val="center"/>
          </w:tcPr>
          <w:p w14:paraId="295A235B" w14:textId="77777777" w:rsidR="00B673AF" w:rsidRPr="00302801" w:rsidRDefault="00B673AF" w:rsidP="00876097">
            <w:pPr>
              <w:pStyle w:val="affffffffffffe"/>
              <w:rPr>
                <w:sz w:val="22"/>
                <w:szCs w:val="22"/>
              </w:rPr>
            </w:pPr>
            <w:r w:rsidRPr="00302801">
              <w:rPr>
                <w:sz w:val="22"/>
                <w:szCs w:val="22"/>
              </w:rPr>
              <w:t>Накопитель данных, не менее, ГБ</w:t>
            </w:r>
          </w:p>
        </w:tc>
        <w:tc>
          <w:tcPr>
            <w:tcW w:w="1417" w:type="dxa"/>
            <w:vAlign w:val="center"/>
          </w:tcPr>
          <w:p w14:paraId="020B2118" w14:textId="77777777" w:rsidR="00B673AF" w:rsidRPr="00302801" w:rsidRDefault="00B673AF" w:rsidP="00876097">
            <w:pPr>
              <w:pStyle w:val="affffffffffffe"/>
              <w:rPr>
                <w:sz w:val="22"/>
                <w:szCs w:val="22"/>
              </w:rPr>
            </w:pPr>
            <w:r w:rsidRPr="00302801">
              <w:rPr>
                <w:sz w:val="22"/>
                <w:szCs w:val="22"/>
              </w:rPr>
              <w:t>30</w:t>
            </w:r>
          </w:p>
        </w:tc>
      </w:tr>
      <w:tr w:rsidR="00302801" w:rsidRPr="00302801" w14:paraId="50DA4F01" w14:textId="77777777" w:rsidTr="007F6DAB">
        <w:tc>
          <w:tcPr>
            <w:tcW w:w="9351" w:type="dxa"/>
            <w:vAlign w:val="center"/>
          </w:tcPr>
          <w:p w14:paraId="4D8147E8" w14:textId="77777777" w:rsidR="00B673AF" w:rsidRPr="00302801" w:rsidRDefault="00B673AF" w:rsidP="00876097">
            <w:pPr>
              <w:pStyle w:val="affffffffffffe"/>
              <w:rPr>
                <w:sz w:val="22"/>
                <w:szCs w:val="22"/>
              </w:rPr>
            </w:pPr>
            <w:r w:rsidRPr="00302801">
              <w:rPr>
                <w:sz w:val="22"/>
                <w:szCs w:val="22"/>
              </w:rPr>
              <w:t>Количество сетевых интерфейсов, не менее</w:t>
            </w:r>
          </w:p>
        </w:tc>
        <w:tc>
          <w:tcPr>
            <w:tcW w:w="1417" w:type="dxa"/>
            <w:vAlign w:val="center"/>
          </w:tcPr>
          <w:p w14:paraId="73B06331" w14:textId="77777777" w:rsidR="00B673AF" w:rsidRPr="00302801" w:rsidRDefault="00B673AF" w:rsidP="00876097">
            <w:pPr>
              <w:pStyle w:val="affffffffffffe"/>
              <w:rPr>
                <w:sz w:val="22"/>
                <w:szCs w:val="22"/>
              </w:rPr>
            </w:pPr>
            <w:r w:rsidRPr="00302801">
              <w:rPr>
                <w:sz w:val="22"/>
                <w:szCs w:val="22"/>
              </w:rPr>
              <w:t>2</w:t>
            </w:r>
          </w:p>
        </w:tc>
      </w:tr>
      <w:tr w:rsidR="00302801" w:rsidRPr="00302801" w14:paraId="1042F883" w14:textId="77777777" w:rsidTr="007F6DAB">
        <w:tc>
          <w:tcPr>
            <w:tcW w:w="9351" w:type="dxa"/>
            <w:vAlign w:val="center"/>
          </w:tcPr>
          <w:p w14:paraId="6215AB1C" w14:textId="77777777" w:rsidR="00B673AF" w:rsidRPr="00302801" w:rsidRDefault="00B673AF" w:rsidP="00876097">
            <w:pPr>
              <w:pStyle w:val="affffffffffffe"/>
              <w:rPr>
                <w:sz w:val="22"/>
                <w:szCs w:val="22"/>
              </w:rPr>
            </w:pPr>
            <w:r w:rsidRPr="00302801">
              <w:rPr>
                <w:sz w:val="22"/>
                <w:szCs w:val="22"/>
              </w:rPr>
              <w:t xml:space="preserve">Скорость работы сетевых интерфейсов, не менее, </w:t>
            </w:r>
            <w:proofErr w:type="spellStart"/>
            <w:r w:rsidRPr="00302801">
              <w:rPr>
                <w:sz w:val="22"/>
                <w:szCs w:val="22"/>
              </w:rPr>
              <w:t>Mбит</w:t>
            </w:r>
            <w:proofErr w:type="spellEnd"/>
            <w:r w:rsidRPr="00302801">
              <w:rPr>
                <w:sz w:val="22"/>
                <w:szCs w:val="22"/>
              </w:rPr>
              <w:t>/с</w:t>
            </w:r>
          </w:p>
        </w:tc>
        <w:tc>
          <w:tcPr>
            <w:tcW w:w="1417" w:type="dxa"/>
            <w:vAlign w:val="center"/>
          </w:tcPr>
          <w:p w14:paraId="74523187" w14:textId="77777777" w:rsidR="00B673AF" w:rsidRPr="00302801" w:rsidRDefault="00B673AF" w:rsidP="00876097">
            <w:pPr>
              <w:pStyle w:val="affffffffffffe"/>
              <w:rPr>
                <w:sz w:val="22"/>
                <w:szCs w:val="22"/>
                <w:lang w:val="en-US"/>
              </w:rPr>
            </w:pPr>
            <w:r w:rsidRPr="00302801">
              <w:rPr>
                <w:sz w:val="22"/>
                <w:szCs w:val="22"/>
              </w:rPr>
              <w:t>1</w:t>
            </w:r>
            <w:r w:rsidRPr="00302801">
              <w:rPr>
                <w:sz w:val="22"/>
                <w:szCs w:val="22"/>
                <w:lang w:val="en-US"/>
              </w:rPr>
              <w:t>00</w:t>
            </w:r>
          </w:p>
        </w:tc>
      </w:tr>
      <w:tr w:rsidR="00302801" w:rsidRPr="00302801" w14:paraId="7F873C23" w14:textId="77777777" w:rsidTr="007F6DAB">
        <w:tc>
          <w:tcPr>
            <w:tcW w:w="9351" w:type="dxa"/>
            <w:vAlign w:val="center"/>
          </w:tcPr>
          <w:p w14:paraId="744485CA" w14:textId="77777777" w:rsidR="00B673AF" w:rsidRPr="00302801" w:rsidRDefault="00B673AF" w:rsidP="00876097">
            <w:pPr>
              <w:pStyle w:val="affffffffffffe"/>
              <w:rPr>
                <w:sz w:val="22"/>
                <w:szCs w:val="22"/>
              </w:rPr>
            </w:pPr>
            <w:r w:rsidRPr="00302801">
              <w:rPr>
                <w:sz w:val="22"/>
                <w:szCs w:val="22"/>
              </w:rPr>
              <w:t>Поддержка установки и работы аппаратно-программного модуля доверенной загрузки (АПМДЗ), сертифицированного ФСБ России по классу не ниже КС3 и классу сервиса не ниже Б</w:t>
            </w:r>
          </w:p>
        </w:tc>
        <w:tc>
          <w:tcPr>
            <w:tcW w:w="1417" w:type="dxa"/>
            <w:vAlign w:val="center"/>
          </w:tcPr>
          <w:p w14:paraId="03CD8C2D" w14:textId="77777777" w:rsidR="00B673AF" w:rsidRPr="00302801" w:rsidRDefault="00B673AF" w:rsidP="00876097">
            <w:pPr>
              <w:pStyle w:val="affffffffffffe"/>
              <w:rPr>
                <w:sz w:val="22"/>
                <w:szCs w:val="22"/>
              </w:rPr>
            </w:pPr>
            <w:r w:rsidRPr="00302801">
              <w:rPr>
                <w:sz w:val="22"/>
                <w:szCs w:val="22"/>
              </w:rPr>
              <w:t>Да</w:t>
            </w:r>
          </w:p>
        </w:tc>
      </w:tr>
      <w:tr w:rsidR="00B673AF" w:rsidRPr="00302801" w14:paraId="0733689E" w14:textId="77777777" w:rsidTr="007F6DAB">
        <w:tc>
          <w:tcPr>
            <w:tcW w:w="9351" w:type="dxa"/>
            <w:vAlign w:val="center"/>
          </w:tcPr>
          <w:p w14:paraId="021B07D9" w14:textId="77777777" w:rsidR="00B673AF" w:rsidRPr="00302801" w:rsidRDefault="00B673AF" w:rsidP="00876097">
            <w:pPr>
              <w:pStyle w:val="affffffffffffe"/>
              <w:rPr>
                <w:sz w:val="22"/>
                <w:szCs w:val="22"/>
              </w:rPr>
            </w:pPr>
            <w:r w:rsidRPr="00302801">
              <w:rPr>
                <w:sz w:val="22"/>
                <w:szCs w:val="22"/>
              </w:rPr>
              <w:t>Поддержка подключения функционального ключевого носителя (ФКН) (персональный идентификатор (</w:t>
            </w:r>
            <w:proofErr w:type="spellStart"/>
            <w:r w:rsidRPr="00302801">
              <w:rPr>
                <w:sz w:val="22"/>
                <w:szCs w:val="22"/>
              </w:rPr>
              <w:t>токен</w:t>
            </w:r>
            <w:proofErr w:type="spellEnd"/>
            <w:r w:rsidRPr="00302801">
              <w:rPr>
                <w:sz w:val="22"/>
                <w:szCs w:val="22"/>
              </w:rPr>
              <w:t>)), сертифицированного ФСБ России</w:t>
            </w:r>
          </w:p>
        </w:tc>
        <w:tc>
          <w:tcPr>
            <w:tcW w:w="1417" w:type="dxa"/>
            <w:vAlign w:val="center"/>
          </w:tcPr>
          <w:p w14:paraId="6208D07E" w14:textId="77777777" w:rsidR="00B673AF" w:rsidRPr="00302801" w:rsidRDefault="00B673AF" w:rsidP="00876097">
            <w:pPr>
              <w:pStyle w:val="affffffffffffe"/>
              <w:rPr>
                <w:sz w:val="22"/>
                <w:szCs w:val="22"/>
              </w:rPr>
            </w:pPr>
            <w:r w:rsidRPr="00302801">
              <w:rPr>
                <w:sz w:val="22"/>
                <w:szCs w:val="22"/>
              </w:rPr>
              <w:t>Да</w:t>
            </w:r>
          </w:p>
        </w:tc>
      </w:tr>
    </w:tbl>
    <w:p w14:paraId="5A411CA9" w14:textId="77777777" w:rsidR="00B673AF" w:rsidRPr="00302801" w:rsidRDefault="00B673AF" w:rsidP="00B673AF">
      <w:pPr>
        <w:rPr>
          <w:color w:val="000000" w:themeColor="text1"/>
        </w:rPr>
      </w:pPr>
    </w:p>
    <w:p w14:paraId="10FE1FE5" w14:textId="77777777" w:rsidR="002413A9" w:rsidRPr="00302801" w:rsidRDefault="0013012D">
      <w:pPr>
        <w:pStyle w:val="14"/>
        <w:widowControl w:val="0"/>
        <w:ind w:firstLine="567"/>
        <w:jc w:val="both"/>
        <w:rPr>
          <w:color w:val="000000" w:themeColor="text1"/>
          <w:sz w:val="22"/>
          <w:szCs w:val="22"/>
        </w:rPr>
      </w:pPr>
      <w:r w:rsidRPr="00302801">
        <w:rPr>
          <w:color w:val="000000" w:themeColor="text1"/>
        </w:rPr>
        <w:br w:type="page"/>
      </w:r>
    </w:p>
    <w:p w14:paraId="001A4161" w14:textId="77777777" w:rsidR="002413A9" w:rsidRPr="00302801" w:rsidRDefault="0013012D">
      <w:pPr>
        <w:pStyle w:val="14"/>
        <w:widowControl w:val="0"/>
        <w:ind w:firstLine="567"/>
        <w:contextualSpacing/>
        <w:jc w:val="right"/>
        <w:rPr>
          <w:color w:val="000000" w:themeColor="text1"/>
          <w:sz w:val="22"/>
          <w:szCs w:val="22"/>
        </w:rPr>
      </w:pPr>
      <w:bookmarkStart w:id="0" w:name="_s6zbnd8ctq38"/>
      <w:bookmarkEnd w:id="0"/>
      <w:r w:rsidRPr="00302801">
        <w:rPr>
          <w:color w:val="000000" w:themeColor="text1"/>
          <w:sz w:val="22"/>
          <w:szCs w:val="22"/>
        </w:rPr>
        <w:lastRenderedPageBreak/>
        <w:t>Приложение №1-3 к Требованиям</w:t>
      </w:r>
    </w:p>
    <w:p w14:paraId="0A4AC7A9" w14:textId="77777777" w:rsidR="002413A9" w:rsidRPr="00302801" w:rsidRDefault="0013012D">
      <w:pPr>
        <w:pStyle w:val="14"/>
        <w:widowControl w:val="0"/>
        <w:contextualSpacing/>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71DA5252" w14:textId="77777777" w:rsidR="002413A9" w:rsidRPr="00302801" w:rsidRDefault="002413A9">
      <w:pPr>
        <w:pStyle w:val="14"/>
        <w:widowControl w:val="0"/>
        <w:contextualSpacing/>
        <w:jc w:val="center"/>
        <w:rPr>
          <w:b/>
          <w:color w:val="000000" w:themeColor="text1"/>
          <w:sz w:val="22"/>
          <w:szCs w:val="22"/>
        </w:rPr>
      </w:pPr>
    </w:p>
    <w:p w14:paraId="6DEF9B59" w14:textId="3D048E97" w:rsidR="00B94144" w:rsidRPr="00302801" w:rsidRDefault="00B94144" w:rsidP="00B94144">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«VPN/FW «ЗАСТАВА-Клиент», версия 8 КС1 </w:t>
      </w:r>
      <w:r w:rsidR="00FE7D56" w:rsidRPr="00302801">
        <w:rPr>
          <w:b/>
          <w:color w:val="000000" w:themeColor="text1"/>
          <w:sz w:val="22"/>
          <w:szCs w:val="22"/>
        </w:rPr>
        <w:t>(ИЛИ ЭКВИВАЛЕНТ)</w:t>
      </w:r>
    </w:p>
    <w:p w14:paraId="6D3FD6AB" w14:textId="7514F9E1" w:rsidR="00B94144" w:rsidRPr="00302801" w:rsidRDefault="00D13B9A" w:rsidP="00D13B9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B94144" w:rsidRPr="00302801">
        <w:rPr>
          <w:b/>
          <w:color w:val="000000" w:themeColor="text1"/>
          <w:sz w:val="22"/>
          <w:szCs w:val="22"/>
        </w:rPr>
        <w:t>Общие требования</w:t>
      </w:r>
    </w:p>
    <w:p w14:paraId="05EB28F1" w14:textId="5852C36E"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w:t>
      </w:r>
      <w:r w:rsidRPr="00302801">
        <w:rPr>
          <w:color w:val="000000" w:themeColor="text1"/>
          <w:sz w:val="22"/>
          <w:szCs w:val="22"/>
        </w:rPr>
        <w:t xml:space="preserve">1. </w:t>
      </w:r>
      <w:r w:rsidR="00B94144"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298E585B" w14:textId="12BD4B86"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B94144" w:rsidRPr="00302801">
        <w:rPr>
          <w:color w:val="000000" w:themeColor="text1"/>
          <w:sz w:val="22"/>
          <w:szCs w:val="22"/>
        </w:rPr>
        <w:t>СКЗИ должно использовать в работе ГОСТ 28147-1989, ГОСТ Р 34.10-2012, ГОСТ Р 34.11-2012, ГОСТ Р 34.12-2015, ГОСТ Р 34.13-2015.</w:t>
      </w:r>
    </w:p>
    <w:p w14:paraId="54E05461" w14:textId="3829105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B94144"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3D11E55B" w14:textId="3D635602"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B94144" w:rsidRPr="00302801">
        <w:rPr>
          <w:color w:val="000000" w:themeColor="text1"/>
          <w:sz w:val="22"/>
          <w:szCs w:val="22"/>
        </w:rPr>
        <w:t>СКЗИ должно обеспечивать хранение и возможность анализа информации о своей работе.</w:t>
      </w:r>
    </w:p>
    <w:p w14:paraId="72989EE9" w14:textId="5B673CAF"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B94144" w:rsidRPr="00302801">
        <w:rPr>
          <w:color w:val="000000" w:themeColor="text1"/>
          <w:sz w:val="22"/>
          <w:szCs w:val="22"/>
        </w:rPr>
        <w:t>СКЗИ должно обеспечивать регистрацию и хранение событий безопасности.</w:t>
      </w:r>
    </w:p>
    <w:p w14:paraId="64153C17" w14:textId="5BC7C7F9"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B94144"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B94144" w:rsidRPr="00302801">
        <w:rPr>
          <w:color w:val="000000" w:themeColor="text1"/>
          <w:sz w:val="22"/>
          <w:szCs w:val="22"/>
        </w:rPr>
        <w:t>syslog</w:t>
      </w:r>
      <w:proofErr w:type="spellEnd"/>
      <w:r w:rsidR="00B94144" w:rsidRPr="00302801">
        <w:rPr>
          <w:color w:val="000000" w:themeColor="text1"/>
          <w:sz w:val="22"/>
          <w:szCs w:val="22"/>
        </w:rPr>
        <w:t>.</w:t>
      </w:r>
    </w:p>
    <w:p w14:paraId="1DAF2A7B" w14:textId="19F81358"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B94144"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63FD6847" w14:textId="27FCF328"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B94144"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B966375" w14:textId="4F99F390"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B94144"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77A2E08" w14:textId="0596018D"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B94144"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файлов.</w:t>
      </w:r>
    </w:p>
    <w:p w14:paraId="5B5BB34E" w14:textId="01A72286" w:rsidR="002413A9" w:rsidRPr="00302801" w:rsidRDefault="00D13B9A" w:rsidP="00D13B9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B94144" w:rsidRPr="00302801">
        <w:rPr>
          <w:b/>
          <w:color w:val="000000" w:themeColor="text1"/>
          <w:sz w:val="22"/>
          <w:szCs w:val="22"/>
        </w:rPr>
        <w:t>Требования для СКЗИ</w:t>
      </w:r>
    </w:p>
    <w:p w14:paraId="0702EC51" w14:textId="7C2B4CEB" w:rsidR="00B94144" w:rsidRPr="00302801" w:rsidRDefault="00B94144" w:rsidP="00D13B9A">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51D75855" w14:textId="01313CA7"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B94144"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4D6492EA" w14:textId="0AB8C43C"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сетевых адресов источника и назначения;</w:t>
      </w:r>
    </w:p>
    <w:p w14:paraId="2664F346" w14:textId="164AA36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используемых сетевых протоколов;</w:t>
      </w:r>
    </w:p>
    <w:p w14:paraId="09D59D39" w14:textId="19BF9510"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транспортных портов источника и назначения.</w:t>
      </w:r>
    </w:p>
    <w:p w14:paraId="62FD508C" w14:textId="77777777" w:rsidR="00B94144" w:rsidRPr="00302801" w:rsidRDefault="00B94144" w:rsidP="00D13B9A">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2B07F795" w14:textId="69391F00"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запрет прохождения трафика;</w:t>
      </w:r>
    </w:p>
    <w:p w14:paraId="6BB1D81B" w14:textId="6A06D1F9"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разрешение прохождения трафика.</w:t>
      </w:r>
    </w:p>
    <w:p w14:paraId="20BC80DE" w14:textId="38E20366"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B94144"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7AA87E44" w14:textId="3C6AB61F"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B94144"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D00EAB2" w14:textId="4B3595E8"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B94144"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17386909" w14:textId="0EAF8C1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B94144" w:rsidRPr="00302801">
        <w:rPr>
          <w:color w:val="000000" w:themeColor="text1"/>
          <w:sz w:val="22"/>
          <w:szCs w:val="22"/>
        </w:rPr>
        <w:t>Для построения защищенных каналов должны использоваться криптографические алгоритмы:</w:t>
      </w:r>
    </w:p>
    <w:p w14:paraId="6A2244DA" w14:textId="10227818"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FB83D15" w14:textId="12C33195"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B94144" w:rsidRPr="00302801">
        <w:rPr>
          <w:color w:val="000000" w:themeColor="text1"/>
          <w:sz w:val="22"/>
          <w:szCs w:val="22"/>
        </w:rPr>
        <w:t>хэширования</w:t>
      </w:r>
      <w:proofErr w:type="spellEnd"/>
      <w:r w:rsidR="00B94144" w:rsidRPr="00302801">
        <w:rPr>
          <w:color w:val="000000" w:themeColor="text1"/>
          <w:sz w:val="22"/>
          <w:szCs w:val="22"/>
        </w:rPr>
        <w:t>»;</w:t>
      </w:r>
    </w:p>
    <w:p w14:paraId="1A0C18F6" w14:textId="10CA5D9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ГОСТ Р 34.12–2015 «Информационная технология. Криптографическая защита информации. Блочные шифры»;</w:t>
      </w:r>
    </w:p>
    <w:p w14:paraId="5D265009" w14:textId="0C8F086D"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21D94BBA" w14:textId="49A8AF3F"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2.6. </w:t>
      </w:r>
      <w:r w:rsidR="00B94144" w:rsidRPr="00302801">
        <w:rPr>
          <w:color w:val="000000" w:themeColor="text1"/>
          <w:sz w:val="22"/>
          <w:szCs w:val="22"/>
        </w:rPr>
        <w:t>При построении защищенных каналов должна быть учтена необходимость:</w:t>
      </w:r>
    </w:p>
    <w:p w14:paraId="283AEBF9" w14:textId="194D742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77B7B48" w14:textId="0BD54439"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57357277" w14:textId="60345510"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 xml:space="preserve">реализации транспортного ключевого контейнера c российскими алгоритмами в соответствии с </w:t>
      </w:r>
      <w:r w:rsidR="00B94144" w:rsidRPr="00302801">
        <w:rPr>
          <w:color w:val="000000" w:themeColor="text1"/>
          <w:sz w:val="22"/>
          <w:szCs w:val="22"/>
        </w:rPr>
        <w:lastRenderedPageBreak/>
        <w:t>рекомендацией ТК26 Р 1323565.1.041–2022 «Информационная технология. Криптографическая защита информации. Транспортный ключевой контейнер».</w:t>
      </w:r>
    </w:p>
    <w:p w14:paraId="38751C11" w14:textId="53AAC188"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B94144"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и GUI, включая, но не ограничиваясь, сведениями о:</w:t>
      </w:r>
    </w:p>
    <w:p w14:paraId="7FC29409" w14:textId="0C394EED"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 xml:space="preserve">активной на данный момент политики безопасности; </w:t>
      </w:r>
    </w:p>
    <w:p w14:paraId="66B611A2" w14:textId="260B199E"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наличия или отсутствия защищенного соединения (VPN-туннеля);</w:t>
      </w:r>
    </w:p>
    <w:p w14:paraId="71CF5122" w14:textId="108F0779"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статистических данных относительно действующих защищенных соединений;</w:t>
      </w:r>
    </w:p>
    <w:p w14:paraId="39688B06" w14:textId="72EF260E"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назначенных виртуальных IP-адресах для удаленных подключений пользователей (клиентов);</w:t>
      </w:r>
    </w:p>
    <w:p w14:paraId="7AAA40D0" w14:textId="57C31F25"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статистических данных относительно правил межсетевого экрана;</w:t>
      </w:r>
    </w:p>
    <w:p w14:paraId="70857162" w14:textId="356FC52A"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ошибках получения политик безопасности;</w:t>
      </w:r>
    </w:p>
    <w:p w14:paraId="4A5BA653" w14:textId="04DCFCBA"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не запущенном или остановленном сервисе VPN/МЭ.</w:t>
      </w:r>
    </w:p>
    <w:p w14:paraId="3908A362" w14:textId="42B4F40F"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B94144"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1B70A94A" w14:textId="3CC9114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сетевой адрес источника и назначения;</w:t>
      </w:r>
    </w:p>
    <w:p w14:paraId="4C1B48AF" w14:textId="48EAF2EF"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транспортный протокол и порт источника и назначения;</w:t>
      </w:r>
    </w:p>
    <w:p w14:paraId="4DC04262" w14:textId="63843A04"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набор предложений шифрования для установления защищенного соединения;</w:t>
      </w:r>
    </w:p>
    <w:p w14:paraId="63BF7727" w14:textId="57CDEE73"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B94144" w:rsidRPr="00302801">
        <w:rPr>
          <w:color w:val="000000" w:themeColor="text1"/>
          <w:sz w:val="22"/>
          <w:szCs w:val="22"/>
        </w:rPr>
        <w:t>аутентификационные</w:t>
      </w:r>
      <w:proofErr w:type="spellEnd"/>
      <w:r w:rsidR="00B94144" w:rsidRPr="00302801">
        <w:rPr>
          <w:color w:val="000000" w:themeColor="text1"/>
          <w:sz w:val="22"/>
          <w:szCs w:val="22"/>
        </w:rPr>
        <w:t xml:space="preserve"> данные участников при установлении защищенного соединения;</w:t>
      </w:r>
    </w:p>
    <w:p w14:paraId="434AECEF" w14:textId="2763DCED"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согласованные параметры и алгоритмы защищенного соединения;</w:t>
      </w:r>
    </w:p>
    <w:p w14:paraId="2C705787" w14:textId="36D58121"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B94144" w:rsidRPr="00302801">
        <w:rPr>
          <w:color w:val="000000" w:themeColor="text1"/>
          <w:sz w:val="22"/>
          <w:szCs w:val="22"/>
        </w:rPr>
        <w:t>описание ошибки с указанием причины при невозможности установления защищенного соединения.</w:t>
      </w:r>
    </w:p>
    <w:p w14:paraId="6CDAB38D" w14:textId="4A11FFFE" w:rsidR="00B94144" w:rsidRPr="00302801" w:rsidRDefault="00D13B9A" w:rsidP="00D13B9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B94144" w:rsidRPr="00302801">
        <w:rPr>
          <w:b/>
          <w:color w:val="000000" w:themeColor="text1"/>
          <w:sz w:val="22"/>
          <w:szCs w:val="22"/>
        </w:rPr>
        <w:t>Требования к техническим характеристикам оборудования или ВМ для СКЗИ</w:t>
      </w:r>
    </w:p>
    <w:p w14:paraId="1D271C70" w14:textId="2F5DD797" w:rsidR="00B94144" w:rsidRPr="00302801" w:rsidRDefault="00D13B9A" w:rsidP="00D13B9A">
      <w:pPr>
        <w:pStyle w:val="14"/>
        <w:widowControl w:val="0"/>
        <w:ind w:firstLine="567"/>
        <w:contextualSpacing/>
        <w:jc w:val="both"/>
        <w:rPr>
          <w:color w:val="000000" w:themeColor="text1"/>
          <w:sz w:val="22"/>
          <w:szCs w:val="22"/>
        </w:rPr>
      </w:pPr>
      <w:r w:rsidRPr="00302801">
        <w:rPr>
          <w:color w:val="000000" w:themeColor="text1"/>
          <w:sz w:val="22"/>
          <w:szCs w:val="22"/>
        </w:rPr>
        <w:t xml:space="preserve">3.1. </w:t>
      </w:r>
      <w:r w:rsidR="00B94144" w:rsidRPr="00302801">
        <w:rPr>
          <w:color w:val="000000" w:themeColor="text1"/>
          <w:sz w:val="22"/>
          <w:szCs w:val="22"/>
        </w:rPr>
        <w:t>Для удовлетворения требованиям защиты классов КС1 к средствам криптографической защиты информации и межсетевого экрана типа "В" класса 4 СКЗИ должен поставляться в виде программного комплекса с целью установки на аппаратные платформы пользовательских устройств и на виртуальные устройства под управлением операционных систем:</w:t>
      </w:r>
    </w:p>
    <w:p w14:paraId="007AC40A" w14:textId="334D91F8"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r w:rsidR="00B94144" w:rsidRPr="00302801">
        <w:rPr>
          <w:color w:val="000000" w:themeColor="text1"/>
          <w:sz w:val="22"/>
          <w:szCs w:val="22"/>
          <w:lang w:val="en-US"/>
        </w:rPr>
        <w:t>Windows 10, Windows 11;</w:t>
      </w:r>
    </w:p>
    <w:p w14:paraId="00BF74D3" w14:textId="6DD379F8"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r w:rsidR="00B94144" w:rsidRPr="00302801">
        <w:rPr>
          <w:color w:val="000000" w:themeColor="text1"/>
          <w:sz w:val="22"/>
          <w:szCs w:val="22"/>
        </w:rPr>
        <w:t>РЕД</w:t>
      </w:r>
      <w:r w:rsidR="00B94144" w:rsidRPr="00302801">
        <w:rPr>
          <w:color w:val="000000" w:themeColor="text1"/>
          <w:sz w:val="22"/>
          <w:szCs w:val="22"/>
          <w:lang w:val="en-US"/>
        </w:rPr>
        <w:t xml:space="preserve"> </w:t>
      </w:r>
      <w:r w:rsidR="00B94144" w:rsidRPr="00302801">
        <w:rPr>
          <w:color w:val="000000" w:themeColor="text1"/>
          <w:sz w:val="22"/>
          <w:szCs w:val="22"/>
        </w:rPr>
        <w:t>ОС</w:t>
      </w:r>
      <w:r w:rsidR="00B94144" w:rsidRPr="00302801">
        <w:rPr>
          <w:color w:val="000000" w:themeColor="text1"/>
          <w:sz w:val="22"/>
          <w:szCs w:val="22"/>
          <w:lang w:val="en-US"/>
        </w:rPr>
        <w:t xml:space="preserve"> 7.3;</w:t>
      </w:r>
    </w:p>
    <w:p w14:paraId="4BF1772E" w14:textId="2139ADED"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r w:rsidR="00B94144" w:rsidRPr="00302801">
        <w:rPr>
          <w:color w:val="000000" w:themeColor="text1"/>
          <w:sz w:val="22"/>
          <w:szCs w:val="22"/>
          <w:lang w:val="en-US"/>
        </w:rPr>
        <w:t>A</w:t>
      </w:r>
      <w:proofErr w:type="spellStart"/>
      <w:r w:rsidR="00B94144" w:rsidRPr="00302801">
        <w:rPr>
          <w:color w:val="000000" w:themeColor="text1"/>
          <w:sz w:val="22"/>
          <w:szCs w:val="22"/>
        </w:rPr>
        <w:t>льт</w:t>
      </w:r>
      <w:proofErr w:type="spellEnd"/>
      <w:r w:rsidR="00B94144" w:rsidRPr="00302801">
        <w:rPr>
          <w:color w:val="000000" w:themeColor="text1"/>
          <w:sz w:val="22"/>
          <w:szCs w:val="22"/>
          <w:lang w:val="en-US"/>
        </w:rPr>
        <w:t xml:space="preserve"> 8 </w:t>
      </w:r>
      <w:r w:rsidR="00B94144" w:rsidRPr="00302801">
        <w:rPr>
          <w:color w:val="000000" w:themeColor="text1"/>
          <w:sz w:val="22"/>
          <w:szCs w:val="22"/>
        </w:rPr>
        <w:t>СП</w:t>
      </w:r>
      <w:r w:rsidR="00B94144" w:rsidRPr="00302801">
        <w:rPr>
          <w:color w:val="000000" w:themeColor="text1"/>
          <w:sz w:val="22"/>
          <w:szCs w:val="22"/>
          <w:lang w:val="en-US"/>
        </w:rPr>
        <w:t>;</w:t>
      </w:r>
    </w:p>
    <w:p w14:paraId="0975EB5A" w14:textId="54E287AD"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r w:rsidR="00B94144" w:rsidRPr="00302801">
        <w:rPr>
          <w:color w:val="000000" w:themeColor="text1"/>
          <w:sz w:val="22"/>
          <w:szCs w:val="22"/>
          <w:lang w:val="en-US"/>
        </w:rPr>
        <w:t>Astra Linux Special Edition 1.7, Astra Linux Special Edition 1.8;</w:t>
      </w:r>
    </w:p>
    <w:p w14:paraId="0BD29971" w14:textId="006FF796"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r w:rsidR="00B94144" w:rsidRPr="00302801">
        <w:rPr>
          <w:color w:val="000000" w:themeColor="text1"/>
          <w:sz w:val="22"/>
          <w:szCs w:val="22"/>
          <w:lang w:val="en-US"/>
        </w:rPr>
        <w:t>Astra Linux Common Edition;</w:t>
      </w:r>
    </w:p>
    <w:p w14:paraId="29552AF1" w14:textId="349375F7" w:rsidR="00B94144" w:rsidRPr="00302801" w:rsidRDefault="00D13B9A" w:rsidP="00D13B9A">
      <w:pPr>
        <w:pStyle w:val="14"/>
        <w:widowControl w:val="0"/>
        <w:ind w:firstLine="567"/>
        <w:contextualSpacing/>
        <w:jc w:val="both"/>
        <w:rPr>
          <w:color w:val="000000" w:themeColor="text1"/>
          <w:sz w:val="22"/>
          <w:szCs w:val="22"/>
          <w:lang w:val="en-US"/>
        </w:rPr>
      </w:pPr>
      <w:r w:rsidRPr="00302801">
        <w:rPr>
          <w:color w:val="000000" w:themeColor="text1"/>
          <w:sz w:val="22"/>
          <w:szCs w:val="22"/>
          <w:lang w:val="en-US"/>
        </w:rPr>
        <w:t xml:space="preserve">- </w:t>
      </w:r>
      <w:proofErr w:type="spellStart"/>
      <w:r w:rsidR="00B94144" w:rsidRPr="00302801">
        <w:rPr>
          <w:color w:val="000000" w:themeColor="text1"/>
          <w:sz w:val="22"/>
          <w:szCs w:val="22"/>
          <w:lang w:val="en-US"/>
        </w:rPr>
        <w:t>Adnroid</w:t>
      </w:r>
      <w:proofErr w:type="spellEnd"/>
      <w:r w:rsidR="00B94144" w:rsidRPr="00302801">
        <w:rPr>
          <w:color w:val="000000" w:themeColor="text1"/>
          <w:sz w:val="22"/>
          <w:szCs w:val="22"/>
          <w:lang w:val="en-US"/>
        </w:rPr>
        <w:t xml:space="preserve"> 10.</w:t>
      </w:r>
    </w:p>
    <w:p w14:paraId="6C30BC45" w14:textId="77777777" w:rsidR="00B94144" w:rsidRPr="00302801" w:rsidRDefault="00B94144" w:rsidP="00D13B9A">
      <w:pPr>
        <w:pStyle w:val="14"/>
        <w:widowControl w:val="0"/>
        <w:ind w:firstLine="567"/>
        <w:contextualSpacing/>
        <w:jc w:val="both"/>
        <w:rPr>
          <w:color w:val="000000" w:themeColor="text1"/>
          <w:sz w:val="22"/>
          <w:szCs w:val="22"/>
          <w:lang w:val="en-US"/>
        </w:rPr>
      </w:pPr>
    </w:p>
    <w:p w14:paraId="51EFE882" w14:textId="154A9091" w:rsidR="002413A9" w:rsidRPr="00302801" w:rsidRDefault="0013012D">
      <w:pPr>
        <w:pStyle w:val="14"/>
        <w:widowControl w:val="0"/>
        <w:numPr>
          <w:ilvl w:val="1"/>
          <w:numId w:val="13"/>
        </w:numPr>
        <w:ind w:left="993"/>
        <w:jc w:val="both"/>
        <w:rPr>
          <w:bCs/>
          <w:color w:val="000000" w:themeColor="text1"/>
          <w:sz w:val="22"/>
          <w:szCs w:val="22"/>
          <w:lang w:val="en-US"/>
        </w:rPr>
      </w:pPr>
      <w:r w:rsidRPr="00302801">
        <w:rPr>
          <w:color w:val="000000" w:themeColor="text1"/>
          <w:lang w:val="en-US"/>
        </w:rPr>
        <w:br w:type="page"/>
      </w:r>
    </w:p>
    <w:p w14:paraId="7BB7AB60" w14:textId="77777777" w:rsidR="002413A9" w:rsidRPr="00302801" w:rsidRDefault="0013012D">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№1-4 к Требованиям</w:t>
      </w:r>
    </w:p>
    <w:p w14:paraId="50366E25" w14:textId="77777777" w:rsidR="002413A9" w:rsidRPr="00302801" w:rsidRDefault="0013012D">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532C6D6A" w14:textId="77777777" w:rsidR="002413A9" w:rsidRPr="00302801" w:rsidRDefault="002413A9">
      <w:pPr>
        <w:pStyle w:val="14"/>
        <w:widowControl w:val="0"/>
        <w:jc w:val="center"/>
        <w:rPr>
          <w:b/>
          <w:color w:val="000000" w:themeColor="text1"/>
          <w:sz w:val="22"/>
          <w:szCs w:val="22"/>
        </w:rPr>
      </w:pPr>
    </w:p>
    <w:p w14:paraId="3217922D" w14:textId="46C52FBC" w:rsidR="0054237D" w:rsidRPr="00302801" w:rsidRDefault="0054237D" w:rsidP="0054237D">
      <w:pPr>
        <w:pStyle w:val="14"/>
        <w:widowControl w:val="0"/>
        <w:contextualSpacing/>
        <w:jc w:val="center"/>
        <w:rPr>
          <w:b/>
          <w:color w:val="000000" w:themeColor="text1"/>
          <w:sz w:val="22"/>
          <w:szCs w:val="22"/>
        </w:rPr>
      </w:pPr>
      <w:r w:rsidRPr="00302801">
        <w:rPr>
          <w:b/>
          <w:color w:val="000000" w:themeColor="text1"/>
          <w:sz w:val="22"/>
          <w:szCs w:val="22"/>
        </w:rPr>
        <w:t>Требования к средству криптографической защиты информации (СКЗИ) «VPN/FW «ЗАСТАВА-Клиент», версия 8 КС</w:t>
      </w:r>
      <w:r w:rsidR="00C61603" w:rsidRPr="00302801">
        <w:rPr>
          <w:b/>
          <w:color w:val="000000" w:themeColor="text1"/>
          <w:sz w:val="22"/>
          <w:szCs w:val="22"/>
        </w:rPr>
        <w:t>3</w:t>
      </w:r>
      <w:r w:rsidRPr="00302801">
        <w:rPr>
          <w:b/>
          <w:color w:val="000000" w:themeColor="text1"/>
          <w:sz w:val="22"/>
          <w:szCs w:val="22"/>
        </w:rPr>
        <w:t xml:space="preserve"> </w:t>
      </w:r>
      <w:r w:rsidR="00FE7D56" w:rsidRPr="00302801">
        <w:rPr>
          <w:b/>
          <w:color w:val="000000" w:themeColor="text1"/>
          <w:sz w:val="22"/>
          <w:szCs w:val="22"/>
        </w:rPr>
        <w:t>(ИЛИ ЭКВИВАЛЕНТ)</w:t>
      </w:r>
    </w:p>
    <w:p w14:paraId="029AE249" w14:textId="7416C03D" w:rsidR="0054237D" w:rsidRPr="00302801" w:rsidRDefault="001D3583" w:rsidP="00BA7AE7">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54237D" w:rsidRPr="00302801">
        <w:rPr>
          <w:b/>
          <w:color w:val="000000" w:themeColor="text1"/>
          <w:sz w:val="22"/>
          <w:szCs w:val="22"/>
        </w:rPr>
        <w:t>Общие</w:t>
      </w:r>
      <w:r w:rsidR="00C61603" w:rsidRPr="00302801">
        <w:rPr>
          <w:b/>
          <w:color w:val="000000" w:themeColor="text1"/>
          <w:sz w:val="22"/>
          <w:szCs w:val="22"/>
        </w:rPr>
        <w:t xml:space="preserve"> функциональные</w:t>
      </w:r>
      <w:r w:rsidR="0054237D" w:rsidRPr="00302801">
        <w:rPr>
          <w:b/>
          <w:color w:val="000000" w:themeColor="text1"/>
          <w:sz w:val="22"/>
          <w:szCs w:val="22"/>
        </w:rPr>
        <w:t xml:space="preserve"> требования</w:t>
      </w:r>
    </w:p>
    <w:p w14:paraId="32D8B4DD" w14:textId="0CA9D2AE" w:rsidR="00C61603" w:rsidRPr="00302801" w:rsidRDefault="001D3583"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1</w:t>
      </w:r>
      <w:r w:rsidRPr="00302801">
        <w:rPr>
          <w:color w:val="000000" w:themeColor="text1"/>
          <w:sz w:val="22"/>
          <w:szCs w:val="22"/>
        </w:rPr>
        <w:t xml:space="preserve">. </w:t>
      </w:r>
      <w:r w:rsidR="00C61603"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3E9F5861" w14:textId="0B2A84A0"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C61603" w:rsidRPr="00302801">
        <w:rPr>
          <w:color w:val="000000" w:themeColor="text1"/>
          <w:sz w:val="22"/>
          <w:szCs w:val="22"/>
        </w:rPr>
        <w:t>СКЗИ должно использовать в работе ГОСТ 28147-1989, ГОСТ Р 34.10-2012, ГОСТ Р 34.11-2012, ГОСТ Р 34.12-2015, ГОСТ Р 34.13-2015.</w:t>
      </w:r>
    </w:p>
    <w:p w14:paraId="020E4FC4" w14:textId="615EDF94"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C61603"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A16D376" w14:textId="72A0A31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C61603" w:rsidRPr="00302801">
        <w:rPr>
          <w:color w:val="000000" w:themeColor="text1"/>
          <w:sz w:val="22"/>
          <w:szCs w:val="22"/>
        </w:rPr>
        <w:t>СКЗИ должно обеспечивать хранение и возможность анализа информации о своей работе.</w:t>
      </w:r>
    </w:p>
    <w:p w14:paraId="58BB5E17" w14:textId="1442656C"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C61603"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C61603" w:rsidRPr="00302801">
        <w:rPr>
          <w:color w:val="000000" w:themeColor="text1"/>
          <w:sz w:val="22"/>
          <w:szCs w:val="22"/>
        </w:rPr>
        <w:t>syslog</w:t>
      </w:r>
      <w:proofErr w:type="spellEnd"/>
      <w:r w:rsidR="00C61603" w:rsidRPr="00302801">
        <w:rPr>
          <w:color w:val="000000" w:themeColor="text1"/>
          <w:sz w:val="22"/>
          <w:szCs w:val="22"/>
        </w:rPr>
        <w:t>.</w:t>
      </w:r>
    </w:p>
    <w:p w14:paraId="27156B74" w14:textId="76E1EC79"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C61603" w:rsidRPr="00302801">
        <w:rPr>
          <w:color w:val="000000" w:themeColor="text1"/>
          <w:sz w:val="22"/>
          <w:szCs w:val="22"/>
        </w:rPr>
        <w:t>СКЗИ должно содержать средства, обеспечивающие контроль за целостностью своей программной части посредством сверки контрольных сумм с эталонными.</w:t>
      </w:r>
    </w:p>
    <w:p w14:paraId="7BC80579" w14:textId="280CDD2D"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C61603"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4386E5F9" w14:textId="1005E70E"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сетевых адресов источника и назначения;</w:t>
      </w:r>
    </w:p>
    <w:p w14:paraId="29315468" w14:textId="0B87788F"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используемых сетевых протоколов;</w:t>
      </w:r>
    </w:p>
    <w:p w14:paraId="647FD02D" w14:textId="78B4DE6F"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транспортных портов источника и назначения.</w:t>
      </w:r>
    </w:p>
    <w:p w14:paraId="1662499C" w14:textId="77777777" w:rsidR="00C61603" w:rsidRPr="00302801" w:rsidRDefault="00C61603" w:rsidP="00BA7AE7">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53AE916E" w14:textId="1C79F3D7"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запрет прохождения трафика;</w:t>
      </w:r>
    </w:p>
    <w:p w14:paraId="6B0E05CB" w14:textId="2C290A7D"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разрешение прохождения трафика.</w:t>
      </w:r>
    </w:p>
    <w:p w14:paraId="14013EF9" w14:textId="0DF525F2"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C61603"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0ED9A49C" w14:textId="6C71A413"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C61603"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 «ЗАСТАВА-Управление».</w:t>
      </w:r>
    </w:p>
    <w:p w14:paraId="4E8CB975" w14:textId="6665C2A2"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C61603"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07B38D9B" w14:textId="340EB47D"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1</w:t>
      </w:r>
      <w:r w:rsidRPr="00302801">
        <w:rPr>
          <w:color w:val="000000" w:themeColor="text1"/>
          <w:sz w:val="22"/>
          <w:szCs w:val="22"/>
        </w:rPr>
        <w:t xml:space="preserve">. </w:t>
      </w:r>
      <w:r w:rsidR="00C61603" w:rsidRPr="00302801">
        <w:rPr>
          <w:color w:val="000000" w:themeColor="text1"/>
          <w:sz w:val="22"/>
          <w:szCs w:val="22"/>
        </w:rPr>
        <w:t>Для построения защищенных каналов должны использоваться криптографические алгоритмы:</w:t>
      </w:r>
    </w:p>
    <w:p w14:paraId="0E4C2D75" w14:textId="2D38D54D"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1B78932F" w14:textId="68CF1348"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C61603" w:rsidRPr="00302801">
        <w:rPr>
          <w:color w:val="000000" w:themeColor="text1"/>
          <w:sz w:val="22"/>
          <w:szCs w:val="22"/>
        </w:rPr>
        <w:t>хэширования</w:t>
      </w:r>
      <w:proofErr w:type="spellEnd"/>
      <w:r w:rsidR="00C61603" w:rsidRPr="00302801">
        <w:rPr>
          <w:color w:val="000000" w:themeColor="text1"/>
          <w:sz w:val="22"/>
          <w:szCs w:val="22"/>
        </w:rPr>
        <w:t>»;</w:t>
      </w:r>
    </w:p>
    <w:p w14:paraId="7BB335F5" w14:textId="23F13C04"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ГОСТ Р 34.12–2015 «Информационная технология. Криптографическая защита информации. Блочные шифры»;</w:t>
      </w:r>
    </w:p>
    <w:p w14:paraId="2529E793" w14:textId="1417FBF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53A5B7B6" w14:textId="10FE963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2</w:t>
      </w:r>
      <w:r w:rsidRPr="00302801">
        <w:rPr>
          <w:color w:val="000000" w:themeColor="text1"/>
          <w:sz w:val="22"/>
          <w:szCs w:val="22"/>
        </w:rPr>
        <w:t xml:space="preserve">. </w:t>
      </w:r>
      <w:r w:rsidR="00C61603" w:rsidRPr="00302801">
        <w:rPr>
          <w:color w:val="000000" w:themeColor="text1"/>
          <w:sz w:val="22"/>
          <w:szCs w:val="22"/>
        </w:rPr>
        <w:t>При построении защищенных каналов должна быть учтена необходимость:</w:t>
      </w:r>
    </w:p>
    <w:p w14:paraId="17859BA2" w14:textId="3F7BECC6"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BB05982" w14:textId="238B68C1"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3766D141" w14:textId="392EDFE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E767C5B" w14:textId="641393A9"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3</w:t>
      </w:r>
      <w:r w:rsidRPr="00302801">
        <w:rPr>
          <w:color w:val="000000" w:themeColor="text1"/>
          <w:sz w:val="22"/>
          <w:szCs w:val="22"/>
        </w:rPr>
        <w:t xml:space="preserve">. </w:t>
      </w:r>
      <w:r w:rsidR="00C61603"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и GUI, включая, но не ограничиваясь, сведениями о:</w:t>
      </w:r>
    </w:p>
    <w:p w14:paraId="228DB5C8" w14:textId="5866B24C"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 xml:space="preserve">активной на данный момент политики безопасности; </w:t>
      </w:r>
    </w:p>
    <w:p w14:paraId="318383E9" w14:textId="5F98DE2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наличия или отсутствия защищенного соединения (VPN-туннеля);</w:t>
      </w:r>
    </w:p>
    <w:p w14:paraId="1D685BB6" w14:textId="1AF715FD"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статистических данных относительно действующих защищенных соединений;</w:t>
      </w:r>
    </w:p>
    <w:p w14:paraId="47931555" w14:textId="1BB855B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назначенных виртуальных IP-адресах для удаленных подключений пользователей (клиентов);</w:t>
      </w:r>
    </w:p>
    <w:p w14:paraId="70A62AE7" w14:textId="4B96B6EC"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статистических данных относительно правил межсетевого экрана;</w:t>
      </w:r>
    </w:p>
    <w:p w14:paraId="31C8D5A2" w14:textId="5573A547"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ошибках получения политик безопасности;</w:t>
      </w:r>
    </w:p>
    <w:p w14:paraId="00B8691E" w14:textId="65F8A0B5"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 </w:t>
      </w:r>
      <w:r w:rsidR="00C61603" w:rsidRPr="00302801">
        <w:rPr>
          <w:color w:val="000000" w:themeColor="text1"/>
          <w:sz w:val="22"/>
          <w:szCs w:val="22"/>
        </w:rPr>
        <w:t>не запущенном или остановленном сервисе VPN/МЭ.</w:t>
      </w:r>
    </w:p>
    <w:p w14:paraId="3DA55F64" w14:textId="6379EAB3"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4</w:t>
      </w:r>
      <w:r w:rsidRPr="00302801">
        <w:rPr>
          <w:color w:val="000000" w:themeColor="text1"/>
          <w:sz w:val="22"/>
          <w:szCs w:val="22"/>
        </w:rPr>
        <w:t xml:space="preserve">. </w:t>
      </w:r>
      <w:r w:rsidR="00C61603"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C4961B7" w14:textId="0B51F016"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сетевой адрес источника и назначения;</w:t>
      </w:r>
    </w:p>
    <w:p w14:paraId="76365503" w14:textId="14A6E96E"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транспортный протокол и порт источника и назначения;</w:t>
      </w:r>
    </w:p>
    <w:p w14:paraId="1D684263" w14:textId="678878B8"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набор предложений шифрования для установления защищенного соединения;</w:t>
      </w:r>
    </w:p>
    <w:p w14:paraId="43C791D4" w14:textId="094DEFAC"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C61603" w:rsidRPr="00302801">
        <w:rPr>
          <w:color w:val="000000" w:themeColor="text1"/>
          <w:sz w:val="22"/>
          <w:szCs w:val="22"/>
        </w:rPr>
        <w:t>аутентификационные</w:t>
      </w:r>
      <w:proofErr w:type="spellEnd"/>
      <w:r w:rsidR="00C61603" w:rsidRPr="00302801">
        <w:rPr>
          <w:color w:val="000000" w:themeColor="text1"/>
          <w:sz w:val="22"/>
          <w:szCs w:val="22"/>
        </w:rPr>
        <w:t xml:space="preserve"> данные участников при установлении защищенного соединения;</w:t>
      </w:r>
    </w:p>
    <w:p w14:paraId="5A323EE4" w14:textId="345D45A2"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согласованные параметры и алгоритмы защищенного соединения;</w:t>
      </w:r>
    </w:p>
    <w:p w14:paraId="54A3989A" w14:textId="5AB580D1" w:rsidR="00C61603"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61603" w:rsidRPr="00302801">
        <w:rPr>
          <w:color w:val="000000" w:themeColor="text1"/>
          <w:sz w:val="22"/>
          <w:szCs w:val="22"/>
        </w:rPr>
        <w:t>описание ошибки с указанием причины при невозможности установления защищенного соединения.</w:t>
      </w:r>
    </w:p>
    <w:p w14:paraId="23223BBE" w14:textId="00B940E2" w:rsidR="00C61603" w:rsidRPr="00302801" w:rsidRDefault="00BA7AE7" w:rsidP="00BA7AE7">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C61603" w:rsidRPr="00302801">
        <w:rPr>
          <w:b/>
          <w:color w:val="000000" w:themeColor="text1"/>
          <w:sz w:val="22"/>
          <w:szCs w:val="22"/>
        </w:rPr>
        <w:t>Требования к поддерживаемым ОС</w:t>
      </w:r>
    </w:p>
    <w:p w14:paraId="2E2A3362" w14:textId="77777777" w:rsidR="00BA7AE7" w:rsidRPr="00302801" w:rsidRDefault="00BA7AE7" w:rsidP="00BA7AE7">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C61603" w:rsidRPr="00302801">
        <w:rPr>
          <w:color w:val="000000" w:themeColor="text1"/>
          <w:sz w:val="22"/>
          <w:szCs w:val="22"/>
        </w:rPr>
        <w:t xml:space="preserve">Для удовлетворения требованиям защиты класса КС3 к средствам криптографической защиты информации и межсетевого экрана типа "В" класса 4, СКЗИ должен поставляться в виде программно-аппаратного комплекса с целью установки на аппаратные платформы пользовательских устройств под управлением операционной системы </w:t>
      </w:r>
      <w:proofErr w:type="spellStart"/>
      <w:r w:rsidR="00C61603" w:rsidRPr="00302801">
        <w:rPr>
          <w:color w:val="000000" w:themeColor="text1"/>
          <w:sz w:val="22"/>
          <w:szCs w:val="22"/>
        </w:rPr>
        <w:t>Astra</w:t>
      </w:r>
      <w:proofErr w:type="spellEnd"/>
      <w:r w:rsidR="00C61603" w:rsidRPr="00302801">
        <w:rPr>
          <w:color w:val="000000" w:themeColor="text1"/>
          <w:sz w:val="22"/>
          <w:szCs w:val="22"/>
        </w:rPr>
        <w:t xml:space="preserve"> </w:t>
      </w:r>
      <w:proofErr w:type="spellStart"/>
      <w:r w:rsidR="00C61603" w:rsidRPr="00302801">
        <w:rPr>
          <w:color w:val="000000" w:themeColor="text1"/>
          <w:sz w:val="22"/>
          <w:szCs w:val="22"/>
        </w:rPr>
        <w:t>Linux</w:t>
      </w:r>
      <w:proofErr w:type="spellEnd"/>
      <w:r w:rsidR="00C61603" w:rsidRPr="00302801">
        <w:rPr>
          <w:color w:val="000000" w:themeColor="text1"/>
          <w:sz w:val="22"/>
          <w:szCs w:val="22"/>
        </w:rPr>
        <w:t xml:space="preserve"> </w:t>
      </w:r>
      <w:proofErr w:type="spellStart"/>
      <w:r w:rsidR="00C61603" w:rsidRPr="00302801">
        <w:rPr>
          <w:color w:val="000000" w:themeColor="text1"/>
          <w:sz w:val="22"/>
          <w:szCs w:val="22"/>
        </w:rPr>
        <w:t>Special</w:t>
      </w:r>
      <w:proofErr w:type="spellEnd"/>
      <w:r w:rsidR="00C61603" w:rsidRPr="00302801">
        <w:rPr>
          <w:color w:val="000000" w:themeColor="text1"/>
          <w:sz w:val="22"/>
          <w:szCs w:val="22"/>
        </w:rPr>
        <w:t xml:space="preserve"> </w:t>
      </w:r>
      <w:proofErr w:type="spellStart"/>
      <w:r w:rsidR="00C61603" w:rsidRPr="00302801">
        <w:rPr>
          <w:color w:val="000000" w:themeColor="text1"/>
          <w:sz w:val="22"/>
          <w:szCs w:val="22"/>
        </w:rPr>
        <w:t>Edition</w:t>
      </w:r>
      <w:proofErr w:type="spellEnd"/>
      <w:r w:rsidR="00C61603" w:rsidRPr="00302801">
        <w:rPr>
          <w:color w:val="000000" w:themeColor="text1"/>
          <w:sz w:val="22"/>
          <w:szCs w:val="22"/>
        </w:rPr>
        <w:t xml:space="preserve"> 1.7</w:t>
      </w:r>
    </w:p>
    <w:p w14:paraId="2DF7798C" w14:textId="1166C1EC" w:rsidR="002413A9" w:rsidRPr="00302801" w:rsidRDefault="0013012D" w:rsidP="00642C6F">
      <w:pPr>
        <w:pStyle w:val="aff"/>
        <w:widowControl w:val="0"/>
        <w:numPr>
          <w:ilvl w:val="1"/>
          <w:numId w:val="26"/>
        </w:numPr>
        <w:ind w:left="0" w:firstLine="567"/>
        <w:jc w:val="both"/>
        <w:rPr>
          <w:color w:val="000000" w:themeColor="text1"/>
          <w:sz w:val="22"/>
          <w:szCs w:val="22"/>
        </w:rPr>
      </w:pPr>
      <w:r w:rsidRPr="00302801">
        <w:rPr>
          <w:color w:val="000000" w:themeColor="text1"/>
        </w:rPr>
        <w:br w:type="page"/>
      </w:r>
    </w:p>
    <w:p w14:paraId="09FEC67B" w14:textId="77777777" w:rsidR="002413A9" w:rsidRPr="00302801" w:rsidRDefault="0013012D">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№1-5 к Требованиям</w:t>
      </w:r>
    </w:p>
    <w:p w14:paraId="0E110F43" w14:textId="77777777" w:rsidR="002413A9" w:rsidRPr="00302801" w:rsidRDefault="0013012D">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3F83481E" w14:textId="77777777" w:rsidR="002413A9" w:rsidRPr="00302801" w:rsidRDefault="002413A9">
      <w:pPr>
        <w:pStyle w:val="14"/>
        <w:widowControl w:val="0"/>
        <w:ind w:firstLine="567"/>
        <w:contextualSpacing/>
        <w:jc w:val="right"/>
        <w:rPr>
          <w:color w:val="000000" w:themeColor="text1"/>
          <w:sz w:val="22"/>
          <w:szCs w:val="22"/>
        </w:rPr>
      </w:pPr>
    </w:p>
    <w:p w14:paraId="0FF1F91A" w14:textId="12DA4FE3" w:rsidR="0071390C" w:rsidRPr="00302801" w:rsidRDefault="0071390C" w:rsidP="0071390C">
      <w:pPr>
        <w:pStyle w:val="14"/>
        <w:widowControl w:val="0"/>
        <w:contextualSpacing/>
        <w:jc w:val="center"/>
        <w:rPr>
          <w:b/>
          <w:color w:val="000000" w:themeColor="text1"/>
          <w:sz w:val="22"/>
          <w:szCs w:val="22"/>
        </w:rPr>
      </w:pPr>
      <w:r w:rsidRPr="00302801">
        <w:rPr>
          <w:b/>
          <w:color w:val="000000" w:themeColor="text1"/>
          <w:sz w:val="22"/>
          <w:szCs w:val="22"/>
        </w:rPr>
        <w:t>Требования к средству криптографической защиты информации (СКЗИ) «VPN/FW «ЗАСТАВА-</w:t>
      </w:r>
      <w:r w:rsidR="005642B9" w:rsidRPr="00302801">
        <w:rPr>
          <w:b/>
          <w:color w:val="000000" w:themeColor="text1"/>
          <w:sz w:val="22"/>
          <w:szCs w:val="22"/>
        </w:rPr>
        <w:t>Управление</w:t>
      </w:r>
      <w:r w:rsidRPr="00302801">
        <w:rPr>
          <w:b/>
          <w:color w:val="000000" w:themeColor="text1"/>
          <w:sz w:val="22"/>
          <w:szCs w:val="22"/>
        </w:rPr>
        <w:t>», версия 8 КС</w:t>
      </w:r>
      <w:r w:rsidR="005642B9" w:rsidRPr="00302801">
        <w:rPr>
          <w:b/>
          <w:color w:val="000000" w:themeColor="text1"/>
          <w:sz w:val="22"/>
          <w:szCs w:val="22"/>
        </w:rPr>
        <w:t>1</w:t>
      </w:r>
      <w:r w:rsidRPr="00302801">
        <w:rPr>
          <w:b/>
          <w:color w:val="000000" w:themeColor="text1"/>
          <w:sz w:val="22"/>
          <w:szCs w:val="22"/>
        </w:rPr>
        <w:t xml:space="preserve"> </w:t>
      </w:r>
      <w:r w:rsidR="00FE7D56" w:rsidRPr="00302801">
        <w:rPr>
          <w:b/>
          <w:color w:val="000000" w:themeColor="text1"/>
          <w:sz w:val="22"/>
          <w:szCs w:val="22"/>
        </w:rPr>
        <w:t>(ИЛИ ЭКВИВАЛЕНТ)</w:t>
      </w:r>
    </w:p>
    <w:p w14:paraId="5A114BF4" w14:textId="7A4C0957" w:rsidR="0071390C" w:rsidRPr="00302801" w:rsidRDefault="003F612E" w:rsidP="003F612E">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71390C" w:rsidRPr="00302801">
        <w:rPr>
          <w:b/>
          <w:color w:val="000000" w:themeColor="text1"/>
          <w:sz w:val="22"/>
          <w:szCs w:val="22"/>
        </w:rPr>
        <w:t>Общие функциональные требования</w:t>
      </w:r>
    </w:p>
    <w:p w14:paraId="0311B93D" w14:textId="12A284C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71390C"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59FC10FB" w14:textId="38A81A3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71390C" w:rsidRPr="00302801">
        <w:rPr>
          <w:color w:val="000000" w:themeColor="text1"/>
          <w:sz w:val="22"/>
          <w:szCs w:val="22"/>
        </w:rPr>
        <w:t>СКЗИ должно использовать в работе ГОСТ 28147-1989, ГОСТ Р 34.10-2012, ГОСТ Р 34.11-2012, ГОСТ Р 34.12-2015, ГОСТ Р 34.13-2015.</w:t>
      </w:r>
    </w:p>
    <w:p w14:paraId="36245364" w14:textId="6FE305F8"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71390C"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КС1 и иметь возможность применяться для криптографической защиты информации, не содержащей сведений, составляющих государственную тайну.</w:t>
      </w:r>
    </w:p>
    <w:p w14:paraId="2A9FE484" w14:textId="4165D92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71390C"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530E76D7" w14:textId="4FB2FD46"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71390C"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6CF1FC9B" w14:textId="38A37DE6"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71390C" w:rsidRPr="00302801">
        <w:rPr>
          <w:color w:val="000000" w:themeColor="text1"/>
          <w:sz w:val="22"/>
          <w:szCs w:val="22"/>
        </w:rPr>
        <w:t>СКЗИ должно обеспечивать хранение и возможность анализа информации о своей работе.</w:t>
      </w:r>
    </w:p>
    <w:p w14:paraId="1A74B2BC" w14:textId="659501A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71390C" w:rsidRPr="00302801">
        <w:rPr>
          <w:color w:val="000000" w:themeColor="text1"/>
          <w:sz w:val="22"/>
          <w:szCs w:val="22"/>
        </w:rPr>
        <w:t>СКЗИ должно обеспечивать регистрацию и хранение событий безопасности.</w:t>
      </w:r>
    </w:p>
    <w:p w14:paraId="09F9837B" w14:textId="21CCD32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71390C"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71390C" w:rsidRPr="00302801">
        <w:rPr>
          <w:color w:val="000000" w:themeColor="text1"/>
          <w:sz w:val="22"/>
          <w:szCs w:val="22"/>
        </w:rPr>
        <w:t>syslog</w:t>
      </w:r>
      <w:proofErr w:type="spellEnd"/>
      <w:r w:rsidR="0071390C" w:rsidRPr="00302801">
        <w:rPr>
          <w:color w:val="000000" w:themeColor="text1"/>
          <w:sz w:val="22"/>
          <w:szCs w:val="22"/>
        </w:rPr>
        <w:t>.</w:t>
      </w:r>
    </w:p>
    <w:p w14:paraId="4435CD77" w14:textId="22D80821"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71390C"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F182884" w14:textId="6E63B678"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71390C"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71390C" w:rsidRPr="00302801">
        <w:rPr>
          <w:color w:val="000000" w:themeColor="text1"/>
          <w:sz w:val="22"/>
          <w:szCs w:val="22"/>
        </w:rPr>
        <w:t>Trap</w:t>
      </w:r>
      <w:proofErr w:type="spellEnd"/>
      <w:r w:rsidR="0071390C" w:rsidRPr="00302801">
        <w:rPr>
          <w:color w:val="000000" w:themeColor="text1"/>
          <w:sz w:val="22"/>
          <w:szCs w:val="22"/>
        </w:rPr>
        <w:t>.</w:t>
      </w:r>
    </w:p>
    <w:p w14:paraId="3CD74B6F" w14:textId="025C28FF"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1</w:t>
      </w:r>
      <w:r w:rsidRPr="00302801">
        <w:rPr>
          <w:color w:val="000000" w:themeColor="text1"/>
          <w:sz w:val="22"/>
          <w:szCs w:val="22"/>
        </w:rPr>
        <w:t xml:space="preserve">. </w:t>
      </w:r>
      <w:r w:rsidR="0071390C"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2A75C85A" w14:textId="1FEA8996"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2</w:t>
      </w:r>
      <w:r w:rsidRPr="00302801">
        <w:rPr>
          <w:color w:val="000000" w:themeColor="text1"/>
          <w:sz w:val="22"/>
          <w:szCs w:val="22"/>
        </w:rPr>
        <w:t xml:space="preserve">. </w:t>
      </w:r>
      <w:r w:rsidR="0071390C"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393F52C" w14:textId="2F9F82E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3</w:t>
      </w:r>
      <w:r w:rsidRPr="00302801">
        <w:rPr>
          <w:color w:val="000000" w:themeColor="text1"/>
          <w:sz w:val="22"/>
          <w:szCs w:val="22"/>
        </w:rPr>
        <w:t xml:space="preserve">. </w:t>
      </w:r>
      <w:r w:rsidR="0071390C"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32C57371" w14:textId="6A29A5F9"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4</w:t>
      </w:r>
      <w:r w:rsidRPr="00302801">
        <w:rPr>
          <w:color w:val="000000" w:themeColor="text1"/>
          <w:sz w:val="22"/>
          <w:szCs w:val="22"/>
        </w:rPr>
        <w:t xml:space="preserve">. </w:t>
      </w:r>
      <w:r w:rsidR="0071390C"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835FAC8" w14:textId="1663F43E" w:rsidR="002413A9" w:rsidRPr="00302801" w:rsidRDefault="003F612E" w:rsidP="003F612E">
      <w:pPr>
        <w:pStyle w:val="14"/>
        <w:widowControl w:val="0"/>
        <w:spacing w:before="120"/>
        <w:ind w:firstLine="567"/>
        <w:jc w:val="both"/>
        <w:rPr>
          <w:b/>
          <w:color w:val="000000" w:themeColor="text1"/>
          <w:sz w:val="22"/>
          <w:szCs w:val="22"/>
        </w:rPr>
      </w:pPr>
      <w:bookmarkStart w:id="1" w:name="_Toc256000007"/>
      <w:bookmarkStart w:id="2" w:name="scroll-bookmark-5"/>
      <w:r w:rsidRPr="00302801">
        <w:rPr>
          <w:b/>
          <w:color w:val="000000" w:themeColor="text1"/>
          <w:sz w:val="22"/>
          <w:szCs w:val="22"/>
        </w:rPr>
        <w:t xml:space="preserve">2. </w:t>
      </w:r>
      <w:r w:rsidR="0013012D" w:rsidRPr="00302801">
        <w:rPr>
          <w:b/>
          <w:color w:val="000000" w:themeColor="text1"/>
          <w:sz w:val="22"/>
          <w:szCs w:val="22"/>
        </w:rPr>
        <w:t xml:space="preserve">Требования </w:t>
      </w:r>
      <w:bookmarkEnd w:id="1"/>
      <w:bookmarkEnd w:id="2"/>
      <w:r w:rsidR="0071390C" w:rsidRPr="00302801">
        <w:rPr>
          <w:b/>
          <w:color w:val="000000" w:themeColor="text1"/>
          <w:sz w:val="22"/>
          <w:szCs w:val="22"/>
        </w:rPr>
        <w:t xml:space="preserve">для </w:t>
      </w:r>
      <w:proofErr w:type="spellStart"/>
      <w:r w:rsidR="0071390C" w:rsidRPr="00302801">
        <w:rPr>
          <w:b/>
          <w:color w:val="000000" w:themeColor="text1"/>
          <w:sz w:val="22"/>
          <w:szCs w:val="22"/>
        </w:rPr>
        <w:t>криптошлюза</w:t>
      </w:r>
      <w:proofErr w:type="spellEnd"/>
    </w:p>
    <w:p w14:paraId="251D4283" w14:textId="77777777" w:rsidR="0071390C" w:rsidRPr="00302801" w:rsidRDefault="0071390C" w:rsidP="003F612E">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33B1C2B6" w14:textId="3FB7D1F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71390C"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4587965C" w14:textId="6C5E26E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сетевых адресов источника и назначения;</w:t>
      </w:r>
    </w:p>
    <w:p w14:paraId="7DA023E1" w14:textId="2CF18B21"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используемых сетевых протоколов;</w:t>
      </w:r>
    </w:p>
    <w:p w14:paraId="038D747D" w14:textId="6FCC180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транспортных портов источника и назначения.</w:t>
      </w:r>
    </w:p>
    <w:p w14:paraId="64BA9BBA" w14:textId="77777777" w:rsidR="0071390C" w:rsidRPr="00302801" w:rsidRDefault="0071390C" w:rsidP="003F612E">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65F510E0" w14:textId="0E683F6F"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запрет прохождения трафика;</w:t>
      </w:r>
    </w:p>
    <w:p w14:paraId="05954735" w14:textId="33E6C90E"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разрешение прохождения трафика.</w:t>
      </w:r>
    </w:p>
    <w:p w14:paraId="4AD969F6" w14:textId="001833F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71390C"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11C2D491" w14:textId="7456A0A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71390C"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A617C1D" w14:textId="2DAF6FD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71390C"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08E362A5" w14:textId="7965459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71390C" w:rsidRPr="00302801">
        <w:rPr>
          <w:color w:val="000000" w:themeColor="text1"/>
          <w:sz w:val="22"/>
          <w:szCs w:val="22"/>
        </w:rPr>
        <w:t>Для построения защищенных каналов должны использоваться криптографические алгоритмы:</w:t>
      </w:r>
    </w:p>
    <w:p w14:paraId="164BFC08" w14:textId="42B62E4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7C107932" w14:textId="546286A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71390C" w:rsidRPr="00302801">
        <w:rPr>
          <w:color w:val="000000" w:themeColor="text1"/>
          <w:sz w:val="22"/>
          <w:szCs w:val="22"/>
        </w:rPr>
        <w:t>хэширования</w:t>
      </w:r>
      <w:proofErr w:type="spellEnd"/>
      <w:r w:rsidR="0071390C" w:rsidRPr="00302801">
        <w:rPr>
          <w:color w:val="000000" w:themeColor="text1"/>
          <w:sz w:val="22"/>
          <w:szCs w:val="22"/>
        </w:rPr>
        <w:t>»;</w:t>
      </w:r>
    </w:p>
    <w:p w14:paraId="1F067F82" w14:textId="43591FE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ГОСТ Р 34.12–2015 «Информационная технология. Криптографическая защита информации. Блочные шифры»;</w:t>
      </w:r>
    </w:p>
    <w:p w14:paraId="575659F1" w14:textId="5977F34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26C569D7" w14:textId="04B97372"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71390C" w:rsidRPr="00302801">
        <w:rPr>
          <w:color w:val="000000" w:themeColor="text1"/>
          <w:sz w:val="22"/>
          <w:szCs w:val="22"/>
        </w:rPr>
        <w:t>При построении защищенных каналов должна быть учтена необходимость:</w:t>
      </w:r>
    </w:p>
    <w:p w14:paraId="7E7A172C" w14:textId="22B5539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2CD7EA6C" w14:textId="24867E59"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7248F963" w14:textId="4E90278F"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74944818" w14:textId="191BDD57"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71390C"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779EA7BE" w14:textId="2D798A92"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активной на данный момент политики безопасности; </w:t>
      </w:r>
    </w:p>
    <w:p w14:paraId="1C961AF0" w14:textId="253A0DA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наличия или отсутствия защищенного соединения (VPN-туннеля);</w:t>
      </w:r>
    </w:p>
    <w:p w14:paraId="459426DA" w14:textId="65D19CB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статистических данных относительно действующих защищенных соединений;</w:t>
      </w:r>
    </w:p>
    <w:p w14:paraId="5FA365D7" w14:textId="51446F17"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назначенных виртуальных IP-адресах для удаленных подключений пользователей (клиентов);</w:t>
      </w:r>
    </w:p>
    <w:p w14:paraId="1A86D17C" w14:textId="57258870"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статистических данных относительно правил межсетевого экрана;</w:t>
      </w:r>
    </w:p>
    <w:p w14:paraId="411F367F" w14:textId="6CEF92E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ошибках получения политик безопасности;</w:t>
      </w:r>
    </w:p>
    <w:p w14:paraId="657A85AB" w14:textId="5D29CEFF"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не запущенном или остановленном сервисе VPN/МЭ.</w:t>
      </w:r>
    </w:p>
    <w:p w14:paraId="2866E1AA" w14:textId="7BA25D90"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71390C"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DEC09DB" w14:textId="0A954D08"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сетевой адрес источника и назначения;</w:t>
      </w:r>
    </w:p>
    <w:p w14:paraId="3342DAE5" w14:textId="601BFE3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транспортный протокол и порт источника и назначения;</w:t>
      </w:r>
    </w:p>
    <w:p w14:paraId="26D44FD8" w14:textId="74A4399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набор предложений шифрования для установления защищенного соединения;</w:t>
      </w:r>
    </w:p>
    <w:p w14:paraId="3A07E457" w14:textId="1E61528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71390C" w:rsidRPr="00302801">
        <w:rPr>
          <w:color w:val="000000" w:themeColor="text1"/>
          <w:sz w:val="22"/>
          <w:szCs w:val="22"/>
        </w:rPr>
        <w:t>аутентификационные</w:t>
      </w:r>
      <w:proofErr w:type="spellEnd"/>
      <w:r w:rsidR="0071390C" w:rsidRPr="00302801">
        <w:rPr>
          <w:color w:val="000000" w:themeColor="text1"/>
          <w:sz w:val="22"/>
          <w:szCs w:val="22"/>
        </w:rPr>
        <w:t xml:space="preserve"> данные участников при установлении защищенного соединения;</w:t>
      </w:r>
    </w:p>
    <w:p w14:paraId="5BCFB366" w14:textId="47C1EA48"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согласованные параметры и алгоритмы защищенного соединения;</w:t>
      </w:r>
    </w:p>
    <w:p w14:paraId="4A222912" w14:textId="792C93C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описание ошибки с указанием причины при невозможности установления защищенного соединения.</w:t>
      </w:r>
    </w:p>
    <w:p w14:paraId="1B8E694A" w14:textId="1E6480B2"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 xml:space="preserve"> должен предоставлять следующие возможности настройки маршрутов:</w:t>
      </w:r>
    </w:p>
    <w:p w14:paraId="4169F5E1" w14:textId="3C163390"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 использованием статической маршрутизации;</w:t>
      </w:r>
    </w:p>
    <w:p w14:paraId="190A82D8" w14:textId="059E582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 использованием протоколов динамической маршрутизации BGP и OSPF.</w:t>
      </w:r>
    </w:p>
    <w:p w14:paraId="434A6499" w14:textId="7673EA97"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8020A0A" w14:textId="24517AF6"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71390C" w:rsidRPr="00302801">
        <w:rPr>
          <w:color w:val="000000" w:themeColor="text1"/>
          <w:sz w:val="22"/>
          <w:szCs w:val="22"/>
        </w:rPr>
        <w:t>bonding</w:t>
      </w:r>
      <w:proofErr w:type="spellEnd"/>
      <w:r w:rsidR="0071390C" w:rsidRPr="00302801">
        <w:rPr>
          <w:color w:val="000000" w:themeColor="text1"/>
          <w:sz w:val="22"/>
          <w:szCs w:val="22"/>
        </w:rPr>
        <w:t>) с поддержкой протокола LACP.</w:t>
      </w:r>
    </w:p>
    <w:p w14:paraId="2147EDE9" w14:textId="0543C8A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5F7EDA09" w14:textId="0D2FEE3F"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одиночном (</w:t>
      </w:r>
      <w:proofErr w:type="spellStart"/>
      <w:r w:rsidR="0071390C" w:rsidRPr="00302801">
        <w:rPr>
          <w:color w:val="000000" w:themeColor="text1"/>
          <w:sz w:val="22"/>
          <w:szCs w:val="22"/>
        </w:rPr>
        <w:t>single</w:t>
      </w:r>
      <w:proofErr w:type="spellEnd"/>
      <w:r w:rsidR="0071390C" w:rsidRPr="00302801">
        <w:rPr>
          <w:color w:val="000000" w:themeColor="text1"/>
          <w:sz w:val="22"/>
          <w:szCs w:val="22"/>
        </w:rPr>
        <w:t>) – без резервирования и балансировки трафика;</w:t>
      </w:r>
    </w:p>
    <w:p w14:paraId="207F75AC" w14:textId="16AD0FA1"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работы в кластере типа активный/резервный (</w:t>
      </w:r>
      <w:proofErr w:type="spellStart"/>
      <w:r w:rsidR="0071390C" w:rsidRPr="00302801">
        <w:rPr>
          <w:color w:val="000000" w:themeColor="text1"/>
          <w:sz w:val="22"/>
          <w:szCs w:val="22"/>
        </w:rPr>
        <w:t>active</w:t>
      </w:r>
      <w:proofErr w:type="spellEnd"/>
      <w:r w:rsidR="0071390C" w:rsidRPr="00302801">
        <w:rPr>
          <w:color w:val="000000" w:themeColor="text1"/>
          <w:sz w:val="22"/>
          <w:szCs w:val="22"/>
        </w:rPr>
        <w:t>/backup) – резервирование на уровне устройств, (распределенный режим), в котором:</w:t>
      </w:r>
    </w:p>
    <w:p w14:paraId="54D1F843" w14:textId="597D74F3"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несколько </w:t>
      </w:r>
      <w:proofErr w:type="spellStart"/>
      <w:r w:rsidR="0071390C" w:rsidRPr="00302801">
        <w:rPr>
          <w:color w:val="000000" w:themeColor="text1"/>
          <w:sz w:val="22"/>
          <w:szCs w:val="22"/>
        </w:rPr>
        <w:t>криптошлюзов</w:t>
      </w:r>
      <w:proofErr w:type="spellEnd"/>
      <w:r w:rsidR="0071390C" w:rsidRPr="00302801">
        <w:rPr>
          <w:color w:val="000000" w:themeColor="text1"/>
          <w:sz w:val="22"/>
          <w:szCs w:val="22"/>
        </w:rPr>
        <w:t xml:space="preserve"> объединяются в одно логическое устройство с использованием </w:t>
      </w:r>
      <w:proofErr w:type="spellStart"/>
      <w:r w:rsidR="0071390C" w:rsidRPr="00302801">
        <w:rPr>
          <w:color w:val="000000" w:themeColor="text1"/>
          <w:sz w:val="22"/>
          <w:szCs w:val="22"/>
        </w:rPr>
        <w:t>балансировщика</w:t>
      </w:r>
      <w:proofErr w:type="spellEnd"/>
      <w:r w:rsidR="0071390C" w:rsidRPr="00302801">
        <w:rPr>
          <w:color w:val="000000" w:themeColor="text1"/>
          <w:sz w:val="22"/>
          <w:szCs w:val="22"/>
        </w:rPr>
        <w:t>, с помощью которого осуществляется контроль работоспособности узлов кластера (</w:t>
      </w:r>
      <w:proofErr w:type="spellStart"/>
      <w:r w:rsidR="0071390C" w:rsidRPr="00302801">
        <w:rPr>
          <w:color w:val="000000" w:themeColor="text1"/>
          <w:sz w:val="22"/>
          <w:szCs w:val="22"/>
        </w:rPr>
        <w:t>криптошлюзов</w:t>
      </w:r>
      <w:proofErr w:type="spellEnd"/>
      <w:r w:rsidR="0071390C" w:rsidRPr="00302801">
        <w:rPr>
          <w:color w:val="000000" w:themeColor="text1"/>
          <w:sz w:val="22"/>
          <w:szCs w:val="22"/>
        </w:rPr>
        <w:t>);</w:t>
      </w:r>
    </w:p>
    <w:p w14:paraId="162E05B3" w14:textId="400E65F6"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трафик обрабатывается только одним из </w:t>
      </w:r>
      <w:proofErr w:type="spellStart"/>
      <w:r w:rsidR="0071390C" w:rsidRPr="00302801">
        <w:rPr>
          <w:color w:val="000000" w:themeColor="text1"/>
          <w:sz w:val="22"/>
          <w:szCs w:val="22"/>
        </w:rPr>
        <w:t>криптошлюзов</w:t>
      </w:r>
      <w:proofErr w:type="spellEnd"/>
      <w:r w:rsidR="0071390C" w:rsidRPr="00302801">
        <w:rPr>
          <w:color w:val="000000" w:themeColor="text1"/>
          <w:sz w:val="22"/>
          <w:szCs w:val="22"/>
        </w:rPr>
        <w:t xml:space="preserve"> в кластере – активным на данный момент;</w:t>
      </w:r>
    </w:p>
    <w:p w14:paraId="7E9D51F4" w14:textId="27502260"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71390C" w:rsidRPr="00302801">
        <w:rPr>
          <w:color w:val="000000" w:themeColor="text1"/>
          <w:sz w:val="22"/>
          <w:szCs w:val="22"/>
        </w:rPr>
        <w:t>балансировщик</w:t>
      </w:r>
      <w:proofErr w:type="spellEnd"/>
      <w:r w:rsidR="0071390C"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71390C" w:rsidRPr="00302801">
        <w:rPr>
          <w:color w:val="000000" w:themeColor="text1"/>
          <w:sz w:val="22"/>
          <w:szCs w:val="22"/>
        </w:rPr>
        <w:t>криптошлюза</w:t>
      </w:r>
      <w:proofErr w:type="spellEnd"/>
      <w:r w:rsidR="0071390C" w:rsidRPr="00302801">
        <w:rPr>
          <w:color w:val="000000" w:themeColor="text1"/>
          <w:sz w:val="22"/>
          <w:szCs w:val="22"/>
        </w:rPr>
        <w:t>;</w:t>
      </w:r>
    </w:p>
    <w:p w14:paraId="745E0B1A" w14:textId="7BB9E3F5"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возможно построение защищенных соединений типа </w:t>
      </w:r>
      <w:proofErr w:type="spellStart"/>
      <w:r w:rsidR="0071390C" w:rsidRPr="00302801">
        <w:rPr>
          <w:color w:val="000000" w:themeColor="text1"/>
          <w:sz w:val="22"/>
          <w:szCs w:val="22"/>
        </w:rPr>
        <w:t>site-to-site</w:t>
      </w:r>
      <w:proofErr w:type="spellEnd"/>
      <w:r w:rsidR="0071390C" w:rsidRPr="00302801">
        <w:rPr>
          <w:color w:val="000000" w:themeColor="text1"/>
          <w:sz w:val="22"/>
          <w:szCs w:val="22"/>
        </w:rPr>
        <w:t xml:space="preserve"> или RA VPN;</w:t>
      </w:r>
    </w:p>
    <w:p w14:paraId="56DCE240" w14:textId="7B584FD0"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передача или перехват защищенных соединений с отказавшего узла не осуществляется.</w:t>
      </w:r>
    </w:p>
    <w:p w14:paraId="72E08A30" w14:textId="11DD5470"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работы в кластере типа активный/активный (</w:t>
      </w:r>
      <w:proofErr w:type="spellStart"/>
      <w:r w:rsidR="0071390C" w:rsidRPr="00302801">
        <w:rPr>
          <w:color w:val="000000" w:themeColor="text1"/>
          <w:sz w:val="22"/>
          <w:szCs w:val="22"/>
        </w:rPr>
        <w:t>active</w:t>
      </w:r>
      <w:proofErr w:type="spellEnd"/>
      <w:r w:rsidR="0071390C" w:rsidRPr="00302801">
        <w:rPr>
          <w:color w:val="000000" w:themeColor="text1"/>
          <w:sz w:val="22"/>
          <w:szCs w:val="22"/>
        </w:rPr>
        <w:t>/</w:t>
      </w:r>
      <w:proofErr w:type="spellStart"/>
      <w:r w:rsidR="0071390C" w:rsidRPr="00302801">
        <w:rPr>
          <w:color w:val="000000" w:themeColor="text1"/>
          <w:sz w:val="22"/>
          <w:szCs w:val="22"/>
        </w:rPr>
        <w:t>active</w:t>
      </w:r>
      <w:proofErr w:type="spellEnd"/>
      <w:r w:rsidR="0071390C"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2B224495" w14:textId="7DEE8B3E"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несколько </w:t>
      </w:r>
      <w:proofErr w:type="spellStart"/>
      <w:r w:rsidR="0071390C" w:rsidRPr="00302801">
        <w:rPr>
          <w:color w:val="000000" w:themeColor="text1"/>
          <w:sz w:val="22"/>
          <w:szCs w:val="22"/>
        </w:rPr>
        <w:t>криптошлюзов</w:t>
      </w:r>
      <w:proofErr w:type="spellEnd"/>
      <w:r w:rsidR="0071390C" w:rsidRPr="00302801">
        <w:rPr>
          <w:color w:val="000000" w:themeColor="text1"/>
          <w:sz w:val="22"/>
          <w:szCs w:val="22"/>
        </w:rPr>
        <w:t xml:space="preserve"> объединяются в одно логическое устройство без использования </w:t>
      </w:r>
      <w:proofErr w:type="spellStart"/>
      <w:r w:rsidR="0071390C" w:rsidRPr="00302801">
        <w:rPr>
          <w:color w:val="000000" w:themeColor="text1"/>
          <w:sz w:val="22"/>
          <w:szCs w:val="22"/>
        </w:rPr>
        <w:t>балансировщика</w:t>
      </w:r>
      <w:proofErr w:type="spellEnd"/>
      <w:r w:rsidR="0071390C" w:rsidRPr="00302801">
        <w:rPr>
          <w:color w:val="000000" w:themeColor="text1"/>
          <w:sz w:val="22"/>
          <w:szCs w:val="22"/>
        </w:rPr>
        <w:t>;</w:t>
      </w:r>
    </w:p>
    <w:p w14:paraId="5CADC665" w14:textId="48999B6B"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трафик может обрабатываться несколькими </w:t>
      </w:r>
      <w:proofErr w:type="spellStart"/>
      <w:r w:rsidR="0071390C" w:rsidRPr="00302801">
        <w:rPr>
          <w:color w:val="000000" w:themeColor="text1"/>
          <w:sz w:val="22"/>
          <w:szCs w:val="22"/>
        </w:rPr>
        <w:t>криптошлюзами</w:t>
      </w:r>
      <w:proofErr w:type="spellEnd"/>
      <w:r w:rsidR="0071390C" w:rsidRPr="00302801">
        <w:rPr>
          <w:color w:val="000000" w:themeColor="text1"/>
          <w:sz w:val="22"/>
          <w:szCs w:val="22"/>
        </w:rPr>
        <w:t xml:space="preserve"> в кластере одновременно;</w:t>
      </w:r>
    </w:p>
    <w:p w14:paraId="11A0E85C" w14:textId="25F79879"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71390C" w:rsidRPr="00302801">
        <w:rPr>
          <w:color w:val="000000" w:themeColor="text1"/>
          <w:sz w:val="22"/>
          <w:szCs w:val="22"/>
        </w:rPr>
        <w:t>криптошлюза</w:t>
      </w:r>
      <w:proofErr w:type="spellEnd"/>
      <w:r w:rsidR="0071390C" w:rsidRPr="00302801">
        <w:rPr>
          <w:color w:val="000000" w:themeColor="text1"/>
          <w:sz w:val="22"/>
          <w:szCs w:val="22"/>
        </w:rPr>
        <w:t xml:space="preserve">) в случае неисправности или высокой нагрузки на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w:t>
      </w:r>
    </w:p>
    <w:p w14:paraId="64FED8D4" w14:textId="3A81880E"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возможно построение защищенных соединений типа RA VPN;</w:t>
      </w:r>
    </w:p>
    <w:p w14:paraId="1FD11AD4" w14:textId="26D0AD62"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передача или перехват защищенных соединений с отказавшего узла не осуществляется.</w:t>
      </w:r>
    </w:p>
    <w:p w14:paraId="33FEFA61" w14:textId="3B3CA8C8"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71390C" w:rsidRPr="00302801">
        <w:rPr>
          <w:color w:val="000000" w:themeColor="text1"/>
          <w:sz w:val="22"/>
          <w:szCs w:val="22"/>
        </w:rPr>
        <w:t>Криптошлюз</w:t>
      </w:r>
      <w:proofErr w:type="spellEnd"/>
      <w:r w:rsidR="0071390C"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57D81A07" w14:textId="65449AE8" w:rsidR="0071390C" w:rsidRPr="00302801" w:rsidRDefault="003F612E" w:rsidP="003F612E">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71390C" w:rsidRPr="00302801">
        <w:rPr>
          <w:b/>
          <w:color w:val="000000" w:themeColor="text1"/>
          <w:sz w:val="22"/>
          <w:szCs w:val="22"/>
        </w:rPr>
        <w:t>Требования к ПО Централизованного управления в составе СКЗИ</w:t>
      </w:r>
    </w:p>
    <w:p w14:paraId="186B60A0" w14:textId="7404D182"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3.1. </w:t>
      </w:r>
      <w:r w:rsidR="0071390C" w:rsidRPr="00302801">
        <w:rPr>
          <w:color w:val="000000" w:themeColor="text1"/>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71390C" w:rsidRPr="00302801">
        <w:rPr>
          <w:color w:val="000000" w:themeColor="text1"/>
          <w:sz w:val="22"/>
          <w:szCs w:val="22"/>
        </w:rPr>
        <w:t>Firefox</w:t>
      </w:r>
      <w:proofErr w:type="spellEnd"/>
      <w:r w:rsidR="0071390C" w:rsidRPr="00302801">
        <w:rPr>
          <w:color w:val="000000" w:themeColor="text1"/>
          <w:sz w:val="22"/>
          <w:szCs w:val="22"/>
        </w:rPr>
        <w:t xml:space="preserve"> версии 76.0 или выше, </w:t>
      </w:r>
      <w:proofErr w:type="spellStart"/>
      <w:r w:rsidR="0071390C" w:rsidRPr="00302801">
        <w:rPr>
          <w:color w:val="000000" w:themeColor="text1"/>
          <w:sz w:val="22"/>
          <w:szCs w:val="22"/>
        </w:rPr>
        <w:t>Google</w:t>
      </w:r>
      <w:proofErr w:type="spellEnd"/>
      <w:r w:rsidR="0071390C" w:rsidRPr="00302801">
        <w:rPr>
          <w:color w:val="000000" w:themeColor="text1"/>
          <w:sz w:val="22"/>
          <w:szCs w:val="22"/>
        </w:rPr>
        <w:t xml:space="preserve"> </w:t>
      </w:r>
      <w:proofErr w:type="spellStart"/>
      <w:r w:rsidR="0071390C" w:rsidRPr="00302801">
        <w:rPr>
          <w:color w:val="000000" w:themeColor="text1"/>
          <w:sz w:val="22"/>
          <w:szCs w:val="22"/>
        </w:rPr>
        <w:t>Chrome</w:t>
      </w:r>
      <w:proofErr w:type="spellEnd"/>
      <w:r w:rsidR="0071390C" w:rsidRPr="00302801">
        <w:rPr>
          <w:color w:val="000000" w:themeColor="text1"/>
          <w:sz w:val="22"/>
          <w:szCs w:val="22"/>
        </w:rPr>
        <w:t xml:space="preserve"> версии 82 или выше) по протоколу HTTP без необходимости установки дополнительного программного обеспечения.</w:t>
      </w:r>
    </w:p>
    <w:p w14:paraId="6A66AB0C" w14:textId="7800A049"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3.2. </w:t>
      </w:r>
      <w:r w:rsidR="0071390C" w:rsidRPr="00302801">
        <w:rPr>
          <w:color w:val="000000" w:themeColor="text1"/>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7FBCCBCA" w14:textId="31BF9295"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3.3. </w:t>
      </w:r>
      <w:r w:rsidR="0071390C" w:rsidRPr="00302801">
        <w:rPr>
          <w:color w:val="000000" w:themeColor="text1"/>
          <w:sz w:val="22"/>
          <w:szCs w:val="22"/>
        </w:rPr>
        <w:t>ПО Централизованного управления должно выполнять следующие функции:</w:t>
      </w:r>
    </w:p>
    <w:p w14:paraId="08E2FBD2" w14:textId="2C9702A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управление политиками безопасности всех компонент из единой консоли;</w:t>
      </w:r>
    </w:p>
    <w:p w14:paraId="06E36F73" w14:textId="4D31BC6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управление всеми компонентами при помощи единственного экземпляра ПО Централизованного управления;</w:t>
      </w:r>
    </w:p>
    <w:p w14:paraId="5E373F2E" w14:textId="16DD4940"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выгрузка и загрузка резервной копии глобальной политики безопасности всех подключенных компонент;</w:t>
      </w:r>
    </w:p>
    <w:p w14:paraId="087FAE97" w14:textId="7F59DD1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обеспечение визуализация сетевой топологии на основе сетевых параметров интерфейсов объектов политики (IP-адресов и масок);</w:t>
      </w:r>
    </w:p>
    <w:p w14:paraId="25599965" w14:textId="3C25787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размещение на карте Российской Федерации изображений </w:t>
      </w:r>
      <w:proofErr w:type="spellStart"/>
      <w:r w:rsidR="0071390C" w:rsidRPr="00302801">
        <w:rPr>
          <w:color w:val="000000" w:themeColor="text1"/>
          <w:sz w:val="22"/>
          <w:szCs w:val="22"/>
        </w:rPr>
        <w:t>криптошлюзов</w:t>
      </w:r>
      <w:proofErr w:type="spellEnd"/>
      <w:r w:rsidR="0071390C" w:rsidRPr="00302801">
        <w:rPr>
          <w:color w:val="000000" w:themeColor="text1"/>
          <w:sz w:val="22"/>
          <w:szCs w:val="22"/>
        </w:rPr>
        <w:t xml:space="preserve"> с целью удобного их поиска;</w:t>
      </w:r>
    </w:p>
    <w:p w14:paraId="795E768E" w14:textId="109237A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37F70EA3" w14:textId="7A5BDA27"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возможность централизованного обновления подключенных компонент и получения статусов в процессе обновления;</w:t>
      </w:r>
    </w:p>
    <w:p w14:paraId="1BF9502B" w14:textId="658404F3"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простая и единообразная настройка правил доступа и правил построения защищенных соединений;</w:t>
      </w:r>
    </w:p>
    <w:p w14:paraId="46854A00" w14:textId="1BEFF6CC"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поддержка не менее 10000 компонентов;</w:t>
      </w:r>
    </w:p>
    <w:p w14:paraId="0274CDAD" w14:textId="1CCF312A"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71390C" w:rsidRPr="00302801">
        <w:rPr>
          <w:color w:val="000000" w:themeColor="text1"/>
          <w:sz w:val="22"/>
          <w:szCs w:val="22"/>
        </w:rPr>
        <w:t>преднастроенными</w:t>
      </w:r>
      <w:proofErr w:type="spellEnd"/>
      <w:r w:rsidR="0071390C" w:rsidRPr="00302801">
        <w:rPr>
          <w:color w:val="000000" w:themeColor="text1"/>
          <w:sz w:val="22"/>
          <w:szCs w:val="22"/>
        </w:rPr>
        <w:t xml:space="preserve"> ролями:</w:t>
      </w:r>
    </w:p>
    <w:p w14:paraId="560319FF" w14:textId="3FE39345"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71390C" w:rsidRPr="00302801">
        <w:rPr>
          <w:color w:val="000000" w:themeColor="text1"/>
          <w:sz w:val="22"/>
          <w:szCs w:val="22"/>
        </w:rPr>
        <w:t>суперадминистраторы</w:t>
      </w:r>
      <w:proofErr w:type="spellEnd"/>
      <w:r w:rsidR="0071390C" w:rsidRPr="00302801">
        <w:rPr>
          <w:color w:val="000000" w:themeColor="text1"/>
          <w:sz w:val="22"/>
          <w:szCs w:val="22"/>
        </w:rPr>
        <w:t xml:space="preserve"> (полный доступ к просмотру, созданию и редактированию всех объектов политики безопасности);</w:t>
      </w:r>
    </w:p>
    <w:p w14:paraId="500935A9" w14:textId="60221DC7"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системные администраторы (доступ к просмотру и редактированию конфигураций компонентов);</w:t>
      </w:r>
    </w:p>
    <w:p w14:paraId="0C5C8610" w14:textId="06177FB3"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администраторы безопасности (доступ к просмотру/редактированию политик безопасности, просмотру конфигураций компонентов);</w:t>
      </w:r>
    </w:p>
    <w:p w14:paraId="548FDC58" w14:textId="089BA567"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аудиторы (доступ к просмотру политик безопасности, конфигураций компонентов).</w:t>
      </w:r>
    </w:p>
    <w:p w14:paraId="2E04EF37" w14:textId="13107771"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 xml:space="preserve">создание собственных (помимо </w:t>
      </w:r>
      <w:proofErr w:type="spellStart"/>
      <w:r w:rsidR="0071390C" w:rsidRPr="00302801">
        <w:rPr>
          <w:color w:val="000000" w:themeColor="text1"/>
          <w:sz w:val="22"/>
          <w:szCs w:val="22"/>
        </w:rPr>
        <w:t>преднастроенных</w:t>
      </w:r>
      <w:proofErr w:type="spellEnd"/>
      <w:r w:rsidR="0071390C" w:rsidRPr="00302801">
        <w:rPr>
          <w:color w:val="000000" w:themeColor="text1"/>
          <w:sz w:val="22"/>
          <w:szCs w:val="22"/>
        </w:rPr>
        <w:t>) ролей администраторов и настройку для них прав доступа;</w:t>
      </w:r>
    </w:p>
    <w:p w14:paraId="0E59E341" w14:textId="6D615A8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296FF906" w14:textId="5C210A49"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управление с использованием интерфейса REST API в части, но не ограничиваясь:</w:t>
      </w:r>
    </w:p>
    <w:p w14:paraId="47B12ECD" w14:textId="079622DE"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создания, редактирования и удаления сетевых объектов;</w:t>
      </w:r>
    </w:p>
    <w:p w14:paraId="735D3D38" w14:textId="30739DD5"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создания, редактирования и удаления правил шифрования;</w:t>
      </w:r>
    </w:p>
    <w:p w14:paraId="5B0289E0" w14:textId="56BF17C8"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создания, редактирования и удаления правил запрета и разрешения доступа;</w:t>
      </w:r>
    </w:p>
    <w:p w14:paraId="0B702C06" w14:textId="1279B460"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создания и удаления ролей сетевых объектов;</w:t>
      </w:r>
    </w:p>
    <w:p w14:paraId="695586E4" w14:textId="356DBFD1"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трансляции и активации политик безопасности;</w:t>
      </w:r>
    </w:p>
    <w:p w14:paraId="1124D92F" w14:textId="002463DC"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получения статуса сетевых объектов и последнего времени подключения;</w:t>
      </w:r>
    </w:p>
    <w:p w14:paraId="4DAC9952" w14:textId="6F4F30CE"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импорта политик безопасности;</w:t>
      </w:r>
    </w:p>
    <w:p w14:paraId="7182AFEF" w14:textId="6F28D024" w:rsidR="0071390C" w:rsidRPr="00302801" w:rsidRDefault="003F612E" w:rsidP="003F612E">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экспорта политики безопасности.</w:t>
      </w:r>
    </w:p>
    <w:p w14:paraId="3DA4592A" w14:textId="07A7BFB5"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3.4. </w:t>
      </w:r>
      <w:r w:rsidR="0071390C" w:rsidRPr="00302801">
        <w:rPr>
          <w:color w:val="000000" w:themeColor="text1"/>
          <w:sz w:val="22"/>
          <w:szCs w:val="22"/>
        </w:rPr>
        <w:t>ПО Централизованного управления должно обеспечивать мониторинг подключенных компонент в части:</w:t>
      </w:r>
    </w:p>
    <w:p w14:paraId="64FD651D" w14:textId="0300BF3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статуса получения политики безопасности управляемых компонентов;</w:t>
      </w:r>
    </w:p>
    <w:p w14:paraId="681D06F7" w14:textId="385CCCD1"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факта подключения к серверу централизованного управления;</w:t>
      </w:r>
    </w:p>
    <w:p w14:paraId="3CA10E1E" w14:textId="2005A8C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версии ПО на управляемых компонентах;</w:t>
      </w:r>
    </w:p>
    <w:p w14:paraId="09A76D51" w14:textId="1464C0E6"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сетевого адреса, с которого было осуществлено последнее подключение управляемых компонентов;</w:t>
      </w:r>
    </w:p>
    <w:p w14:paraId="77197CC9" w14:textId="1AEDF7EB"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идентификатора подключения управляемых компонентов;</w:t>
      </w:r>
    </w:p>
    <w:p w14:paraId="27D52C59" w14:textId="675FE5E7"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статуса удаленного обновления управляемых компонентов;</w:t>
      </w:r>
    </w:p>
    <w:p w14:paraId="38131997" w14:textId="1C971BAD"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статуса удаленной генерации сертификата на управляемых компонентах по защищенному каналу передачи данных;</w:t>
      </w:r>
    </w:p>
    <w:p w14:paraId="4FC985BA" w14:textId="7C578594"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1390C" w:rsidRPr="00302801">
        <w:rPr>
          <w:color w:val="000000" w:themeColor="text1"/>
          <w:sz w:val="22"/>
          <w:szCs w:val="22"/>
        </w:rPr>
        <w:t>истечении срока действия сертификатов управляемых компонентов.</w:t>
      </w:r>
    </w:p>
    <w:p w14:paraId="011C228A" w14:textId="117A7DC9" w:rsidR="0071390C" w:rsidRPr="00302801" w:rsidRDefault="003F612E" w:rsidP="003F612E">
      <w:pPr>
        <w:pStyle w:val="14"/>
        <w:widowControl w:val="0"/>
        <w:ind w:firstLine="567"/>
        <w:contextualSpacing/>
        <w:jc w:val="both"/>
        <w:rPr>
          <w:color w:val="000000" w:themeColor="text1"/>
          <w:sz w:val="22"/>
          <w:szCs w:val="22"/>
        </w:rPr>
      </w:pPr>
      <w:r w:rsidRPr="00302801">
        <w:rPr>
          <w:color w:val="000000" w:themeColor="text1"/>
          <w:sz w:val="22"/>
          <w:szCs w:val="22"/>
        </w:rPr>
        <w:t xml:space="preserve">3.5. </w:t>
      </w:r>
      <w:r w:rsidR="0071390C" w:rsidRPr="00302801">
        <w:rPr>
          <w:color w:val="000000" w:themeColor="text1"/>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2F65C62D" w14:textId="1BBC2AA9" w:rsidR="0071390C" w:rsidRPr="00302801" w:rsidRDefault="003F612E" w:rsidP="003F612E">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4. </w:t>
      </w:r>
      <w:r w:rsidR="0071390C" w:rsidRPr="00302801">
        <w:rPr>
          <w:b/>
          <w:color w:val="000000" w:themeColor="text1"/>
          <w:sz w:val="22"/>
          <w:szCs w:val="22"/>
        </w:rPr>
        <w:t>Требования к техническим характеристикам ВМ для СКЗИ</w:t>
      </w:r>
    </w:p>
    <w:p w14:paraId="2E4155F1" w14:textId="77777777" w:rsidR="00CE173B" w:rsidRPr="00302801" w:rsidRDefault="00CE173B" w:rsidP="003F612E">
      <w:pPr>
        <w:pStyle w:val="14"/>
        <w:widowControl w:val="0"/>
        <w:ind w:firstLine="567"/>
        <w:contextualSpacing/>
        <w:jc w:val="both"/>
        <w:rPr>
          <w:color w:val="000000" w:themeColor="text1"/>
          <w:sz w:val="22"/>
          <w:szCs w:val="22"/>
        </w:rPr>
      </w:pPr>
      <w:r w:rsidRPr="00302801">
        <w:rPr>
          <w:color w:val="000000" w:themeColor="text1"/>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067"/>
        <w:gridCol w:w="1701"/>
      </w:tblGrid>
      <w:tr w:rsidR="00302801" w:rsidRPr="00302801" w14:paraId="218D11EA" w14:textId="77777777" w:rsidTr="003F612E">
        <w:trPr>
          <w:tblHeader/>
        </w:trPr>
        <w:tc>
          <w:tcPr>
            <w:tcW w:w="9067" w:type="dxa"/>
            <w:vAlign w:val="center"/>
          </w:tcPr>
          <w:p w14:paraId="1B8AC8F5" w14:textId="77777777" w:rsidR="00CE173B" w:rsidRPr="00302801" w:rsidRDefault="00CE173B"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1701" w:type="dxa"/>
            <w:vAlign w:val="center"/>
          </w:tcPr>
          <w:p w14:paraId="364C20A4" w14:textId="77777777" w:rsidR="00CE173B" w:rsidRPr="00302801" w:rsidRDefault="00CE173B"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097DE2DC" w14:textId="77777777" w:rsidTr="003F612E">
        <w:tc>
          <w:tcPr>
            <w:tcW w:w="9067" w:type="dxa"/>
            <w:vAlign w:val="center"/>
          </w:tcPr>
          <w:p w14:paraId="3BF50BC9" w14:textId="77777777" w:rsidR="00CE173B" w:rsidRPr="00302801" w:rsidRDefault="00CE173B" w:rsidP="00876097">
            <w:pPr>
              <w:pStyle w:val="affffffffffffe"/>
              <w:rPr>
                <w:sz w:val="22"/>
                <w:szCs w:val="22"/>
              </w:rPr>
            </w:pPr>
            <w:r w:rsidRPr="00302801">
              <w:rPr>
                <w:sz w:val="22"/>
                <w:szCs w:val="22"/>
              </w:rPr>
              <w:t>Быстродействие процессора, не ниже</w:t>
            </w:r>
          </w:p>
        </w:tc>
        <w:tc>
          <w:tcPr>
            <w:tcW w:w="1701" w:type="dxa"/>
            <w:vAlign w:val="center"/>
          </w:tcPr>
          <w:p w14:paraId="42D1E653" w14:textId="77777777" w:rsidR="00CE173B" w:rsidRPr="00302801" w:rsidRDefault="00CE173B" w:rsidP="00876097">
            <w:pPr>
              <w:pStyle w:val="affffffffffffe"/>
              <w:rPr>
                <w:sz w:val="22"/>
                <w:szCs w:val="22"/>
              </w:rPr>
            </w:pPr>
            <w:proofErr w:type="spellStart"/>
            <w:r w:rsidRPr="00302801">
              <w:rPr>
                <w:sz w:val="22"/>
                <w:szCs w:val="22"/>
              </w:rPr>
              <w:t>Atom</w:t>
            </w:r>
            <w:proofErr w:type="spellEnd"/>
            <w:r w:rsidRPr="00302801">
              <w:rPr>
                <w:sz w:val="22"/>
                <w:szCs w:val="22"/>
              </w:rPr>
              <w:t xml:space="preserve">  C3758R</w:t>
            </w:r>
          </w:p>
        </w:tc>
      </w:tr>
      <w:tr w:rsidR="00302801" w:rsidRPr="00302801" w14:paraId="22F450F7" w14:textId="77777777" w:rsidTr="003F612E">
        <w:tc>
          <w:tcPr>
            <w:tcW w:w="9067" w:type="dxa"/>
            <w:vAlign w:val="center"/>
          </w:tcPr>
          <w:p w14:paraId="3D74CA32" w14:textId="77777777" w:rsidR="00CE173B" w:rsidRPr="00302801" w:rsidRDefault="00CE173B" w:rsidP="00876097">
            <w:pPr>
              <w:pStyle w:val="affffffffffffe"/>
              <w:rPr>
                <w:sz w:val="22"/>
                <w:szCs w:val="22"/>
              </w:rPr>
            </w:pPr>
            <w:r w:rsidRPr="00302801">
              <w:rPr>
                <w:sz w:val="22"/>
                <w:szCs w:val="22"/>
              </w:rPr>
              <w:t>Количество ядер, не менее</w:t>
            </w:r>
          </w:p>
        </w:tc>
        <w:tc>
          <w:tcPr>
            <w:tcW w:w="1701" w:type="dxa"/>
            <w:vAlign w:val="center"/>
          </w:tcPr>
          <w:p w14:paraId="447DA373" w14:textId="77777777" w:rsidR="00CE173B" w:rsidRPr="00302801" w:rsidRDefault="00CE173B" w:rsidP="00876097">
            <w:pPr>
              <w:pStyle w:val="affffffffffffe"/>
              <w:rPr>
                <w:sz w:val="22"/>
                <w:szCs w:val="22"/>
              </w:rPr>
            </w:pPr>
            <w:r w:rsidRPr="00302801">
              <w:rPr>
                <w:sz w:val="22"/>
                <w:szCs w:val="22"/>
              </w:rPr>
              <w:t>4</w:t>
            </w:r>
          </w:p>
        </w:tc>
      </w:tr>
      <w:tr w:rsidR="00302801" w:rsidRPr="00302801" w14:paraId="2E525673" w14:textId="77777777" w:rsidTr="003F612E">
        <w:tc>
          <w:tcPr>
            <w:tcW w:w="9067" w:type="dxa"/>
            <w:vAlign w:val="center"/>
          </w:tcPr>
          <w:p w14:paraId="11D2D393" w14:textId="77777777" w:rsidR="00CE173B" w:rsidRPr="00302801" w:rsidRDefault="00CE173B" w:rsidP="00876097">
            <w:pPr>
              <w:pStyle w:val="affffffffffffe"/>
              <w:rPr>
                <w:sz w:val="22"/>
                <w:szCs w:val="22"/>
              </w:rPr>
            </w:pPr>
            <w:r w:rsidRPr="00302801">
              <w:rPr>
                <w:sz w:val="22"/>
                <w:szCs w:val="22"/>
              </w:rPr>
              <w:lastRenderedPageBreak/>
              <w:t>Оперативная память, не менее, ГБ</w:t>
            </w:r>
          </w:p>
        </w:tc>
        <w:tc>
          <w:tcPr>
            <w:tcW w:w="1701" w:type="dxa"/>
            <w:vAlign w:val="center"/>
          </w:tcPr>
          <w:p w14:paraId="600B5896" w14:textId="77777777" w:rsidR="00CE173B" w:rsidRPr="00302801" w:rsidRDefault="00CE173B" w:rsidP="00876097">
            <w:pPr>
              <w:pStyle w:val="affffffffffffe"/>
              <w:rPr>
                <w:sz w:val="22"/>
                <w:szCs w:val="22"/>
              </w:rPr>
            </w:pPr>
            <w:r w:rsidRPr="00302801">
              <w:rPr>
                <w:sz w:val="22"/>
                <w:szCs w:val="22"/>
              </w:rPr>
              <w:t>16</w:t>
            </w:r>
          </w:p>
        </w:tc>
      </w:tr>
      <w:tr w:rsidR="00302801" w:rsidRPr="00302801" w14:paraId="2CB86CA3" w14:textId="77777777" w:rsidTr="003F612E">
        <w:tc>
          <w:tcPr>
            <w:tcW w:w="9067" w:type="dxa"/>
            <w:vAlign w:val="center"/>
          </w:tcPr>
          <w:p w14:paraId="27CB3918" w14:textId="77777777" w:rsidR="00CE173B" w:rsidRPr="00302801" w:rsidRDefault="00CE173B" w:rsidP="00876097">
            <w:pPr>
              <w:pStyle w:val="affffffffffffe"/>
              <w:rPr>
                <w:sz w:val="22"/>
                <w:szCs w:val="22"/>
              </w:rPr>
            </w:pPr>
            <w:r w:rsidRPr="00302801">
              <w:rPr>
                <w:sz w:val="22"/>
                <w:szCs w:val="22"/>
              </w:rPr>
              <w:t>Накопитель данных, не менее, ГБ</w:t>
            </w:r>
          </w:p>
        </w:tc>
        <w:tc>
          <w:tcPr>
            <w:tcW w:w="1701" w:type="dxa"/>
            <w:vAlign w:val="center"/>
          </w:tcPr>
          <w:p w14:paraId="3A5A13DA" w14:textId="77777777" w:rsidR="00CE173B" w:rsidRPr="00302801" w:rsidRDefault="00CE173B" w:rsidP="00876097">
            <w:pPr>
              <w:pStyle w:val="affffffffffffe"/>
              <w:rPr>
                <w:sz w:val="22"/>
                <w:szCs w:val="22"/>
              </w:rPr>
            </w:pPr>
            <w:r w:rsidRPr="00302801">
              <w:rPr>
                <w:sz w:val="22"/>
                <w:szCs w:val="22"/>
              </w:rPr>
              <w:t>30</w:t>
            </w:r>
          </w:p>
        </w:tc>
      </w:tr>
      <w:tr w:rsidR="00302801" w:rsidRPr="00302801" w14:paraId="5BFBE166" w14:textId="77777777" w:rsidTr="003F612E">
        <w:tc>
          <w:tcPr>
            <w:tcW w:w="9067" w:type="dxa"/>
            <w:vAlign w:val="center"/>
          </w:tcPr>
          <w:p w14:paraId="3A2C65E8" w14:textId="77777777" w:rsidR="00CE173B" w:rsidRPr="00302801" w:rsidRDefault="00CE173B" w:rsidP="00876097">
            <w:pPr>
              <w:pStyle w:val="affffffffffffe"/>
              <w:rPr>
                <w:sz w:val="22"/>
                <w:szCs w:val="22"/>
              </w:rPr>
            </w:pPr>
            <w:r w:rsidRPr="00302801">
              <w:rPr>
                <w:sz w:val="22"/>
                <w:szCs w:val="22"/>
              </w:rPr>
              <w:t>Количество сетевых интерфейсов, не менее</w:t>
            </w:r>
          </w:p>
        </w:tc>
        <w:tc>
          <w:tcPr>
            <w:tcW w:w="1701" w:type="dxa"/>
            <w:vAlign w:val="center"/>
          </w:tcPr>
          <w:p w14:paraId="544E5411" w14:textId="77777777" w:rsidR="00CE173B" w:rsidRPr="00302801" w:rsidRDefault="00CE173B" w:rsidP="00876097">
            <w:pPr>
              <w:pStyle w:val="affffffffffffe"/>
              <w:rPr>
                <w:sz w:val="22"/>
                <w:szCs w:val="22"/>
              </w:rPr>
            </w:pPr>
            <w:r w:rsidRPr="00302801">
              <w:rPr>
                <w:sz w:val="22"/>
                <w:szCs w:val="22"/>
              </w:rPr>
              <w:t>1</w:t>
            </w:r>
          </w:p>
        </w:tc>
      </w:tr>
      <w:tr w:rsidR="00302801" w:rsidRPr="00302801" w14:paraId="06EFE65D" w14:textId="77777777" w:rsidTr="003F612E">
        <w:tc>
          <w:tcPr>
            <w:tcW w:w="9067" w:type="dxa"/>
            <w:vAlign w:val="center"/>
          </w:tcPr>
          <w:p w14:paraId="6902DBFF" w14:textId="77777777" w:rsidR="00CE173B" w:rsidRPr="00302801" w:rsidRDefault="00CE173B" w:rsidP="00876097">
            <w:pPr>
              <w:pStyle w:val="affffffffffffe"/>
              <w:rPr>
                <w:sz w:val="22"/>
                <w:szCs w:val="22"/>
              </w:rPr>
            </w:pPr>
            <w:r w:rsidRPr="00302801">
              <w:rPr>
                <w:sz w:val="22"/>
                <w:szCs w:val="22"/>
              </w:rPr>
              <w:t>Скорость работы сетевых интерфейсов, не менее, Гбит/с</w:t>
            </w:r>
          </w:p>
        </w:tc>
        <w:tc>
          <w:tcPr>
            <w:tcW w:w="1701" w:type="dxa"/>
            <w:vAlign w:val="center"/>
          </w:tcPr>
          <w:p w14:paraId="2DBEAC97" w14:textId="77777777" w:rsidR="00CE173B" w:rsidRPr="00302801" w:rsidRDefault="00CE173B" w:rsidP="00876097">
            <w:pPr>
              <w:pStyle w:val="affffffffffffe"/>
              <w:rPr>
                <w:sz w:val="22"/>
                <w:szCs w:val="22"/>
              </w:rPr>
            </w:pPr>
            <w:r w:rsidRPr="00302801">
              <w:rPr>
                <w:sz w:val="22"/>
                <w:szCs w:val="22"/>
              </w:rPr>
              <w:t>1</w:t>
            </w:r>
          </w:p>
        </w:tc>
      </w:tr>
    </w:tbl>
    <w:p w14:paraId="5BB451B9" w14:textId="52FE5578" w:rsidR="002413A9" w:rsidRPr="00302801" w:rsidRDefault="0013012D" w:rsidP="00642C6F">
      <w:pPr>
        <w:pStyle w:val="aff"/>
        <w:numPr>
          <w:ilvl w:val="0"/>
          <w:numId w:val="27"/>
        </w:numPr>
        <w:rPr>
          <w:color w:val="000000" w:themeColor="text1"/>
          <w:sz w:val="22"/>
          <w:szCs w:val="22"/>
        </w:rPr>
      </w:pPr>
      <w:r w:rsidRPr="00302801">
        <w:rPr>
          <w:color w:val="000000" w:themeColor="text1"/>
        </w:rPr>
        <w:br w:type="page"/>
      </w:r>
    </w:p>
    <w:p w14:paraId="2FB0109B" w14:textId="77777777" w:rsidR="002413A9" w:rsidRPr="00302801" w:rsidRDefault="0013012D">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№1-6 к Требованиям</w:t>
      </w:r>
    </w:p>
    <w:p w14:paraId="1079E174" w14:textId="77777777" w:rsidR="002413A9" w:rsidRPr="00302801" w:rsidRDefault="0013012D">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2ECADC22" w14:textId="77777777" w:rsidR="002413A9" w:rsidRPr="00302801" w:rsidRDefault="002413A9">
      <w:pPr>
        <w:pStyle w:val="14"/>
        <w:widowControl w:val="0"/>
        <w:jc w:val="center"/>
        <w:rPr>
          <w:b/>
          <w:color w:val="000000" w:themeColor="text1"/>
          <w:sz w:val="22"/>
          <w:szCs w:val="22"/>
        </w:rPr>
      </w:pPr>
    </w:p>
    <w:p w14:paraId="4C8DC7E9" w14:textId="0007B91C" w:rsidR="00124B03" w:rsidRPr="00302801" w:rsidRDefault="00124B03" w:rsidP="00124B03">
      <w:pPr>
        <w:pStyle w:val="14"/>
        <w:widowControl w:val="0"/>
        <w:contextualSpacing/>
        <w:jc w:val="center"/>
        <w:rPr>
          <w:b/>
          <w:color w:val="000000" w:themeColor="text1"/>
          <w:sz w:val="22"/>
          <w:szCs w:val="22"/>
        </w:rPr>
      </w:pPr>
      <w:r w:rsidRPr="00302801">
        <w:rPr>
          <w:b/>
          <w:color w:val="000000" w:themeColor="text1"/>
          <w:sz w:val="22"/>
          <w:szCs w:val="22"/>
        </w:rPr>
        <w:t>Требования к средству криптографической защиты информации (СКЗИ) «VPN/FW «ЗАСТАВА-</w:t>
      </w:r>
      <w:r w:rsidR="005642B9" w:rsidRPr="00302801">
        <w:rPr>
          <w:b/>
          <w:color w:val="000000" w:themeColor="text1"/>
          <w:sz w:val="22"/>
          <w:szCs w:val="22"/>
        </w:rPr>
        <w:t>Управление</w:t>
      </w:r>
      <w:r w:rsidRPr="00302801">
        <w:rPr>
          <w:b/>
          <w:color w:val="000000" w:themeColor="text1"/>
          <w:sz w:val="22"/>
          <w:szCs w:val="22"/>
        </w:rPr>
        <w:t xml:space="preserve">», версия 8 КС3 </w:t>
      </w:r>
      <w:r w:rsidR="00FE7D56" w:rsidRPr="00302801">
        <w:rPr>
          <w:b/>
          <w:color w:val="000000" w:themeColor="text1"/>
          <w:sz w:val="22"/>
          <w:szCs w:val="22"/>
        </w:rPr>
        <w:t>(ИЛИ ЭКВИВАЛЕНТ)</w:t>
      </w:r>
    </w:p>
    <w:p w14:paraId="5285FCF3" w14:textId="2A812AAD" w:rsidR="00124B03" w:rsidRPr="00302801" w:rsidRDefault="00125DEF" w:rsidP="00125DE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124B03" w:rsidRPr="00302801">
        <w:rPr>
          <w:b/>
          <w:color w:val="000000" w:themeColor="text1"/>
          <w:sz w:val="22"/>
          <w:szCs w:val="22"/>
        </w:rPr>
        <w:t>Общие функциональные требования</w:t>
      </w:r>
    </w:p>
    <w:p w14:paraId="0AA1A928" w14:textId="615A5CD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735639"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76E324B8" w14:textId="48700504"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2</w:t>
      </w:r>
      <w:r w:rsidRPr="00302801">
        <w:rPr>
          <w:color w:val="000000" w:themeColor="text1"/>
          <w:sz w:val="22"/>
          <w:szCs w:val="22"/>
        </w:rPr>
        <w:t xml:space="preserve">. </w:t>
      </w:r>
      <w:r w:rsidR="00735639" w:rsidRPr="00302801">
        <w:rPr>
          <w:color w:val="000000" w:themeColor="text1"/>
          <w:sz w:val="22"/>
          <w:szCs w:val="22"/>
        </w:rPr>
        <w:t>СКЗИ должно использовать в работе ГОСТ 28147-1989, ГОСТ Р 34.10-2012, ГОСТ Р 34.11-2012, ГОСТ Р 34.12-2015, ГОСТ Р 34.13-2015.</w:t>
      </w:r>
    </w:p>
    <w:p w14:paraId="03048D3D" w14:textId="52DBCF3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3</w:t>
      </w:r>
      <w:r w:rsidRPr="00302801">
        <w:rPr>
          <w:color w:val="000000" w:themeColor="text1"/>
          <w:sz w:val="22"/>
          <w:szCs w:val="22"/>
        </w:rPr>
        <w:t xml:space="preserve">. </w:t>
      </w:r>
      <w:r w:rsidR="00735639"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60AB05B2" w14:textId="7A11AA3F"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4</w:t>
      </w:r>
      <w:r w:rsidRPr="00302801">
        <w:rPr>
          <w:color w:val="000000" w:themeColor="text1"/>
          <w:sz w:val="22"/>
          <w:szCs w:val="22"/>
        </w:rPr>
        <w:t xml:space="preserve">. </w:t>
      </w:r>
      <w:r w:rsidR="00735639"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C0661C6" w14:textId="0E88A4F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5</w:t>
      </w:r>
      <w:r w:rsidRPr="00302801">
        <w:rPr>
          <w:color w:val="000000" w:themeColor="text1"/>
          <w:sz w:val="22"/>
          <w:szCs w:val="22"/>
        </w:rPr>
        <w:t xml:space="preserve">. </w:t>
      </w:r>
      <w:r w:rsidR="00735639"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3BE1A6D2" w14:textId="142D60F6"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6</w:t>
      </w:r>
      <w:r w:rsidRPr="00302801">
        <w:rPr>
          <w:color w:val="000000" w:themeColor="text1"/>
          <w:sz w:val="22"/>
          <w:szCs w:val="22"/>
        </w:rPr>
        <w:t xml:space="preserve">. </w:t>
      </w:r>
      <w:r w:rsidR="00735639" w:rsidRPr="00302801">
        <w:rPr>
          <w:color w:val="000000" w:themeColor="text1"/>
          <w:sz w:val="22"/>
          <w:szCs w:val="22"/>
        </w:rPr>
        <w:t>СКЗИ должно обеспечивать хранение и возможность анализа информации о своей работе.</w:t>
      </w:r>
    </w:p>
    <w:p w14:paraId="5AC9A17A" w14:textId="0FDCFC51"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7</w:t>
      </w:r>
      <w:r w:rsidRPr="00302801">
        <w:rPr>
          <w:color w:val="000000" w:themeColor="text1"/>
          <w:sz w:val="22"/>
          <w:szCs w:val="22"/>
        </w:rPr>
        <w:t xml:space="preserve">. </w:t>
      </w:r>
      <w:r w:rsidR="00735639" w:rsidRPr="00302801">
        <w:rPr>
          <w:color w:val="000000" w:themeColor="text1"/>
          <w:sz w:val="22"/>
          <w:szCs w:val="22"/>
        </w:rPr>
        <w:t>СКЗИ должно обеспечивать регистрацию и хранение событий безопасности.</w:t>
      </w:r>
    </w:p>
    <w:p w14:paraId="0444A156" w14:textId="546272F4"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8</w:t>
      </w:r>
      <w:r w:rsidRPr="00302801">
        <w:rPr>
          <w:color w:val="000000" w:themeColor="text1"/>
          <w:sz w:val="22"/>
          <w:szCs w:val="22"/>
        </w:rPr>
        <w:t xml:space="preserve">. </w:t>
      </w:r>
      <w:r w:rsidR="00735639"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735639" w:rsidRPr="00302801">
        <w:rPr>
          <w:color w:val="000000" w:themeColor="text1"/>
          <w:sz w:val="22"/>
          <w:szCs w:val="22"/>
        </w:rPr>
        <w:t>syslog</w:t>
      </w:r>
      <w:proofErr w:type="spellEnd"/>
      <w:r w:rsidR="00735639" w:rsidRPr="00302801">
        <w:rPr>
          <w:color w:val="000000" w:themeColor="text1"/>
          <w:sz w:val="22"/>
          <w:szCs w:val="22"/>
        </w:rPr>
        <w:t>.</w:t>
      </w:r>
    </w:p>
    <w:p w14:paraId="57EE15D1" w14:textId="35C9691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w:t>
      </w:r>
      <w:r w:rsidR="001E09AF">
        <w:rPr>
          <w:color w:val="000000" w:themeColor="text1"/>
          <w:sz w:val="22"/>
          <w:szCs w:val="22"/>
        </w:rPr>
        <w:t>9</w:t>
      </w:r>
      <w:r w:rsidRPr="00302801">
        <w:rPr>
          <w:color w:val="000000" w:themeColor="text1"/>
          <w:sz w:val="22"/>
          <w:szCs w:val="22"/>
        </w:rPr>
        <w:t xml:space="preserve">. </w:t>
      </w:r>
      <w:r w:rsidR="00735639"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63C7C7E5" w14:textId="577D1A5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0</w:t>
      </w:r>
      <w:r w:rsidRPr="00302801">
        <w:rPr>
          <w:color w:val="000000" w:themeColor="text1"/>
          <w:sz w:val="22"/>
          <w:szCs w:val="22"/>
        </w:rPr>
        <w:t xml:space="preserve">. </w:t>
      </w:r>
      <w:r w:rsidR="00735639"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735639" w:rsidRPr="00302801">
        <w:rPr>
          <w:color w:val="000000" w:themeColor="text1"/>
          <w:sz w:val="22"/>
          <w:szCs w:val="22"/>
        </w:rPr>
        <w:t>Trap</w:t>
      </w:r>
      <w:proofErr w:type="spellEnd"/>
      <w:r w:rsidR="00735639" w:rsidRPr="00302801">
        <w:rPr>
          <w:color w:val="000000" w:themeColor="text1"/>
          <w:sz w:val="22"/>
          <w:szCs w:val="22"/>
        </w:rPr>
        <w:t>.</w:t>
      </w:r>
    </w:p>
    <w:p w14:paraId="024C7549" w14:textId="46BF7E7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1</w:t>
      </w:r>
      <w:r w:rsidRPr="00302801">
        <w:rPr>
          <w:color w:val="000000" w:themeColor="text1"/>
          <w:sz w:val="22"/>
          <w:szCs w:val="22"/>
        </w:rPr>
        <w:t xml:space="preserve">. </w:t>
      </w:r>
      <w:r w:rsidR="00735639"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4A3C23DF" w14:textId="39698D9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2</w:t>
      </w:r>
      <w:r w:rsidRPr="00302801">
        <w:rPr>
          <w:color w:val="000000" w:themeColor="text1"/>
          <w:sz w:val="22"/>
          <w:szCs w:val="22"/>
        </w:rPr>
        <w:t xml:space="preserve">. </w:t>
      </w:r>
      <w:r w:rsidR="00735639"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038FE41" w14:textId="1F0FD7D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3</w:t>
      </w:r>
      <w:r w:rsidRPr="00302801">
        <w:rPr>
          <w:color w:val="000000" w:themeColor="text1"/>
          <w:sz w:val="22"/>
          <w:szCs w:val="22"/>
        </w:rPr>
        <w:t xml:space="preserve">. </w:t>
      </w:r>
      <w:r w:rsidR="00735639"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744F3975" w14:textId="38180916" w:rsidR="002413A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1.1</w:t>
      </w:r>
      <w:r w:rsidR="001E09AF">
        <w:rPr>
          <w:color w:val="000000" w:themeColor="text1"/>
          <w:sz w:val="22"/>
          <w:szCs w:val="22"/>
        </w:rPr>
        <w:t>4</w:t>
      </w:r>
      <w:bookmarkStart w:id="3" w:name="_GoBack"/>
      <w:bookmarkEnd w:id="3"/>
      <w:r w:rsidRPr="00302801">
        <w:rPr>
          <w:color w:val="000000" w:themeColor="text1"/>
          <w:sz w:val="22"/>
          <w:szCs w:val="22"/>
        </w:rPr>
        <w:t xml:space="preserve">. </w:t>
      </w:r>
      <w:r w:rsidR="00735639"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3271228D" w14:textId="2145D3A4" w:rsidR="00735639" w:rsidRPr="00302801" w:rsidRDefault="00125DEF" w:rsidP="00125DE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735639" w:rsidRPr="00302801">
        <w:rPr>
          <w:b/>
          <w:color w:val="000000" w:themeColor="text1"/>
          <w:sz w:val="22"/>
          <w:szCs w:val="22"/>
        </w:rPr>
        <w:t xml:space="preserve">Требования для </w:t>
      </w:r>
      <w:proofErr w:type="spellStart"/>
      <w:r w:rsidR="00735639" w:rsidRPr="00302801">
        <w:rPr>
          <w:b/>
          <w:color w:val="000000" w:themeColor="text1"/>
          <w:sz w:val="22"/>
          <w:szCs w:val="22"/>
        </w:rPr>
        <w:t>криптошлюза</w:t>
      </w:r>
      <w:proofErr w:type="spellEnd"/>
      <w:r w:rsidR="00735639" w:rsidRPr="00302801">
        <w:rPr>
          <w:b/>
          <w:color w:val="000000" w:themeColor="text1"/>
          <w:sz w:val="22"/>
          <w:szCs w:val="22"/>
        </w:rPr>
        <w:t xml:space="preserve"> </w:t>
      </w:r>
    </w:p>
    <w:p w14:paraId="0DEA7DB9" w14:textId="77777777" w:rsidR="00735639" w:rsidRPr="00302801" w:rsidRDefault="00735639" w:rsidP="00125DEF">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77E5CD36" w14:textId="340210B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735639"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45FE9ADC" w14:textId="7590876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сетевых адресов источника и назначения;</w:t>
      </w:r>
    </w:p>
    <w:p w14:paraId="5387C8B5" w14:textId="7D303411"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используемых сетевых протоколов;</w:t>
      </w:r>
    </w:p>
    <w:p w14:paraId="1B2B98FB" w14:textId="700A474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транспортных портов источника и назначения.</w:t>
      </w:r>
    </w:p>
    <w:p w14:paraId="729884C3" w14:textId="77777777" w:rsidR="00735639" w:rsidRPr="00302801" w:rsidRDefault="00735639" w:rsidP="00125DEF">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602A13CA" w14:textId="193C0A4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запрет прохождения трафика;</w:t>
      </w:r>
    </w:p>
    <w:p w14:paraId="49461C66" w14:textId="3909828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разрешение прохождения трафика.</w:t>
      </w:r>
    </w:p>
    <w:p w14:paraId="21BC641A" w14:textId="579C2E0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735639"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5358F443" w14:textId="00BB8D5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735639"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169F9EBC" w14:textId="52A5A8A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735639"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04995776" w14:textId="523DEC13"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735639" w:rsidRPr="00302801">
        <w:rPr>
          <w:color w:val="000000" w:themeColor="text1"/>
          <w:sz w:val="22"/>
          <w:szCs w:val="22"/>
        </w:rPr>
        <w:t>Для построения защищенных каналов должны использоваться криптографические алгоритмы:</w:t>
      </w:r>
    </w:p>
    <w:p w14:paraId="09BCF016" w14:textId="5873F33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0532188" w14:textId="677CC2F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735639" w:rsidRPr="00302801">
        <w:rPr>
          <w:color w:val="000000" w:themeColor="text1"/>
          <w:sz w:val="22"/>
          <w:szCs w:val="22"/>
        </w:rPr>
        <w:t>хэширования</w:t>
      </w:r>
      <w:proofErr w:type="spellEnd"/>
      <w:r w:rsidR="00735639" w:rsidRPr="00302801">
        <w:rPr>
          <w:color w:val="000000" w:themeColor="text1"/>
          <w:sz w:val="22"/>
          <w:szCs w:val="22"/>
        </w:rPr>
        <w:t>»;</w:t>
      </w:r>
    </w:p>
    <w:p w14:paraId="003A3853" w14:textId="59AE48F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ГОСТ Р 34.12–2015 «Информационная технология. Криптографическая защита информации. Блочные шифры»;</w:t>
      </w:r>
    </w:p>
    <w:p w14:paraId="548F7A6E" w14:textId="4C2408B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1F58A33C" w14:textId="0975B47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735639" w:rsidRPr="00302801">
        <w:rPr>
          <w:color w:val="000000" w:themeColor="text1"/>
          <w:sz w:val="22"/>
          <w:szCs w:val="22"/>
        </w:rPr>
        <w:t>При построении защищенных каналов должна быть учтена необходимость:</w:t>
      </w:r>
    </w:p>
    <w:p w14:paraId="267AEB6C" w14:textId="66DBF37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54A651AB" w14:textId="60ED712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B97F93F" w14:textId="77D8F40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0419D7B" w14:textId="65CCD9E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735639"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50436F58" w14:textId="2B56A6C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активной на данный момент политики безопасности; </w:t>
      </w:r>
    </w:p>
    <w:p w14:paraId="46135FE1" w14:textId="3A206D9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наличия или отсутствия защищенного соединения (VPN-туннеля);</w:t>
      </w:r>
    </w:p>
    <w:p w14:paraId="70521D91" w14:textId="5ECFAC8F"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статистических данных относительно действующих защищенных соединений;</w:t>
      </w:r>
    </w:p>
    <w:p w14:paraId="194533EC" w14:textId="09B46C3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назначенных виртуальных IP-адресах для удаленных подключений пользователей (клиентов);</w:t>
      </w:r>
    </w:p>
    <w:p w14:paraId="0EE59C1C" w14:textId="759762F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статистических данных относительно правил межсетевого экрана;</w:t>
      </w:r>
    </w:p>
    <w:p w14:paraId="19A29A91" w14:textId="1EC32A1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ошибках получения политик безопасности;</w:t>
      </w:r>
    </w:p>
    <w:p w14:paraId="0E106F97" w14:textId="33F684A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не запущенном или остановленном сервисе VPN/МЭ.</w:t>
      </w:r>
    </w:p>
    <w:p w14:paraId="2795AF33" w14:textId="3B87E25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735639"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346F0BF9" w14:textId="60DEABA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сетевой адрес источника и назначения;</w:t>
      </w:r>
    </w:p>
    <w:p w14:paraId="232B1E22" w14:textId="3651EBF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транспортный протокол и порт источника и назначения;</w:t>
      </w:r>
    </w:p>
    <w:p w14:paraId="482FCD8D" w14:textId="0F41D08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набор предложений шифрования для установления защищенного соединения;</w:t>
      </w:r>
    </w:p>
    <w:p w14:paraId="6CED73D6" w14:textId="0BD84B3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735639" w:rsidRPr="00302801">
        <w:rPr>
          <w:color w:val="000000" w:themeColor="text1"/>
          <w:sz w:val="22"/>
          <w:szCs w:val="22"/>
        </w:rPr>
        <w:t>аутентификационные</w:t>
      </w:r>
      <w:proofErr w:type="spellEnd"/>
      <w:r w:rsidR="00735639" w:rsidRPr="00302801">
        <w:rPr>
          <w:color w:val="000000" w:themeColor="text1"/>
          <w:sz w:val="22"/>
          <w:szCs w:val="22"/>
        </w:rPr>
        <w:t xml:space="preserve"> данные участников при установлении защищенного соединения;</w:t>
      </w:r>
    </w:p>
    <w:p w14:paraId="6C81BBDF" w14:textId="59F1CAC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согласованные параметры и алгоритмы защищенного соединения;</w:t>
      </w:r>
    </w:p>
    <w:p w14:paraId="48113FD7" w14:textId="463343E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описание ошибки с указанием причины при невозможности установления защищенного соединения.</w:t>
      </w:r>
    </w:p>
    <w:p w14:paraId="58CAEF40" w14:textId="468C5224"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 xml:space="preserve"> должен предоставлять следующие возможности настройки маршрутов:</w:t>
      </w:r>
    </w:p>
    <w:p w14:paraId="7C494369" w14:textId="109E862F"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 использованием статической маршрутизации;</w:t>
      </w:r>
    </w:p>
    <w:p w14:paraId="21AC1932" w14:textId="6751B8F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 использованием протоколов динамической маршрутизации BGP и OSPF.</w:t>
      </w:r>
    </w:p>
    <w:p w14:paraId="624F44FD" w14:textId="58B9177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6169619" w14:textId="587DE5F6"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735639" w:rsidRPr="00302801">
        <w:rPr>
          <w:color w:val="000000" w:themeColor="text1"/>
          <w:sz w:val="22"/>
          <w:szCs w:val="22"/>
        </w:rPr>
        <w:t>bonding</w:t>
      </w:r>
      <w:proofErr w:type="spellEnd"/>
      <w:r w:rsidR="00735639" w:rsidRPr="00302801">
        <w:rPr>
          <w:color w:val="000000" w:themeColor="text1"/>
          <w:sz w:val="22"/>
          <w:szCs w:val="22"/>
        </w:rPr>
        <w:t>) с поддержкой протокола LACP.</w:t>
      </w:r>
    </w:p>
    <w:p w14:paraId="7B88FE0B" w14:textId="6AE37E1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5186D857" w14:textId="54CFB2F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одиночном (</w:t>
      </w:r>
      <w:proofErr w:type="spellStart"/>
      <w:r w:rsidR="00735639" w:rsidRPr="00302801">
        <w:rPr>
          <w:color w:val="000000" w:themeColor="text1"/>
          <w:sz w:val="22"/>
          <w:szCs w:val="22"/>
        </w:rPr>
        <w:t>single</w:t>
      </w:r>
      <w:proofErr w:type="spellEnd"/>
      <w:r w:rsidR="00735639" w:rsidRPr="00302801">
        <w:rPr>
          <w:color w:val="000000" w:themeColor="text1"/>
          <w:sz w:val="22"/>
          <w:szCs w:val="22"/>
        </w:rPr>
        <w:t>) – без резервирования и балансировки трафика;</w:t>
      </w:r>
    </w:p>
    <w:p w14:paraId="3D26749F" w14:textId="11D81D0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работы в кластере типа активный/резервный (</w:t>
      </w:r>
      <w:proofErr w:type="spellStart"/>
      <w:r w:rsidR="00735639" w:rsidRPr="00302801">
        <w:rPr>
          <w:color w:val="000000" w:themeColor="text1"/>
          <w:sz w:val="22"/>
          <w:szCs w:val="22"/>
        </w:rPr>
        <w:t>active</w:t>
      </w:r>
      <w:proofErr w:type="spellEnd"/>
      <w:r w:rsidR="00735639" w:rsidRPr="00302801">
        <w:rPr>
          <w:color w:val="000000" w:themeColor="text1"/>
          <w:sz w:val="22"/>
          <w:szCs w:val="22"/>
        </w:rPr>
        <w:t>/backup) – резервирование на уровне устройств, (распределенный режим), в котором:</w:t>
      </w:r>
    </w:p>
    <w:p w14:paraId="0754CAA3" w14:textId="4852E1FD"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несколько </w:t>
      </w:r>
      <w:proofErr w:type="spellStart"/>
      <w:r w:rsidR="00735639" w:rsidRPr="00302801">
        <w:rPr>
          <w:color w:val="000000" w:themeColor="text1"/>
          <w:sz w:val="22"/>
          <w:szCs w:val="22"/>
        </w:rPr>
        <w:t>криптошлюзов</w:t>
      </w:r>
      <w:proofErr w:type="spellEnd"/>
      <w:r w:rsidR="00735639" w:rsidRPr="00302801">
        <w:rPr>
          <w:color w:val="000000" w:themeColor="text1"/>
          <w:sz w:val="22"/>
          <w:szCs w:val="22"/>
        </w:rPr>
        <w:t xml:space="preserve"> объединяются в одно логическое устройство с использованием </w:t>
      </w:r>
      <w:proofErr w:type="spellStart"/>
      <w:r w:rsidR="00735639" w:rsidRPr="00302801">
        <w:rPr>
          <w:color w:val="000000" w:themeColor="text1"/>
          <w:sz w:val="22"/>
          <w:szCs w:val="22"/>
        </w:rPr>
        <w:t>балансировщика</w:t>
      </w:r>
      <w:proofErr w:type="spellEnd"/>
      <w:r w:rsidR="00735639" w:rsidRPr="00302801">
        <w:rPr>
          <w:color w:val="000000" w:themeColor="text1"/>
          <w:sz w:val="22"/>
          <w:szCs w:val="22"/>
        </w:rPr>
        <w:t>, с помощью которого осуществляется контроль работоспособности узлов кластера (</w:t>
      </w:r>
      <w:proofErr w:type="spellStart"/>
      <w:r w:rsidR="00735639" w:rsidRPr="00302801">
        <w:rPr>
          <w:color w:val="000000" w:themeColor="text1"/>
          <w:sz w:val="22"/>
          <w:szCs w:val="22"/>
        </w:rPr>
        <w:t>криптошлюзов</w:t>
      </w:r>
      <w:proofErr w:type="spellEnd"/>
      <w:r w:rsidR="00735639" w:rsidRPr="00302801">
        <w:rPr>
          <w:color w:val="000000" w:themeColor="text1"/>
          <w:sz w:val="22"/>
          <w:szCs w:val="22"/>
        </w:rPr>
        <w:t>);</w:t>
      </w:r>
    </w:p>
    <w:p w14:paraId="5AEE7EA5" w14:textId="77A79844"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трафик обрабатывается только одним из </w:t>
      </w:r>
      <w:proofErr w:type="spellStart"/>
      <w:r w:rsidR="00735639" w:rsidRPr="00302801">
        <w:rPr>
          <w:color w:val="000000" w:themeColor="text1"/>
          <w:sz w:val="22"/>
          <w:szCs w:val="22"/>
        </w:rPr>
        <w:t>криптошлюзов</w:t>
      </w:r>
      <w:proofErr w:type="spellEnd"/>
      <w:r w:rsidR="00735639" w:rsidRPr="00302801">
        <w:rPr>
          <w:color w:val="000000" w:themeColor="text1"/>
          <w:sz w:val="22"/>
          <w:szCs w:val="22"/>
        </w:rPr>
        <w:t xml:space="preserve"> в кластере – активным на данный момент;</w:t>
      </w:r>
    </w:p>
    <w:p w14:paraId="0A7D58F6" w14:textId="01814585"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735639" w:rsidRPr="00302801">
        <w:rPr>
          <w:color w:val="000000" w:themeColor="text1"/>
          <w:sz w:val="22"/>
          <w:szCs w:val="22"/>
        </w:rPr>
        <w:t>балансировщик</w:t>
      </w:r>
      <w:proofErr w:type="spellEnd"/>
      <w:r w:rsidR="00735639"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735639" w:rsidRPr="00302801">
        <w:rPr>
          <w:color w:val="000000" w:themeColor="text1"/>
          <w:sz w:val="22"/>
          <w:szCs w:val="22"/>
        </w:rPr>
        <w:t>криптошлюза</w:t>
      </w:r>
      <w:proofErr w:type="spellEnd"/>
      <w:r w:rsidR="00735639" w:rsidRPr="00302801">
        <w:rPr>
          <w:color w:val="000000" w:themeColor="text1"/>
          <w:sz w:val="22"/>
          <w:szCs w:val="22"/>
        </w:rPr>
        <w:t>;</w:t>
      </w:r>
    </w:p>
    <w:p w14:paraId="05CA80C1" w14:textId="70F9583A"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возможно построение защищенных соединений типа </w:t>
      </w:r>
      <w:proofErr w:type="spellStart"/>
      <w:r w:rsidR="00735639" w:rsidRPr="00302801">
        <w:rPr>
          <w:color w:val="000000" w:themeColor="text1"/>
          <w:sz w:val="22"/>
          <w:szCs w:val="22"/>
        </w:rPr>
        <w:t>site-to-site</w:t>
      </w:r>
      <w:proofErr w:type="spellEnd"/>
      <w:r w:rsidR="00735639" w:rsidRPr="00302801">
        <w:rPr>
          <w:color w:val="000000" w:themeColor="text1"/>
          <w:sz w:val="22"/>
          <w:szCs w:val="22"/>
        </w:rPr>
        <w:t xml:space="preserve"> или RA VPN;</w:t>
      </w:r>
    </w:p>
    <w:p w14:paraId="44BA261C" w14:textId="29DEA569"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передача или перехват защищенных соединений с отказавшего узла не осуществляется.</w:t>
      </w:r>
    </w:p>
    <w:p w14:paraId="3454CA47" w14:textId="041F8F5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работы в кластере типа активный/активный (</w:t>
      </w:r>
      <w:proofErr w:type="spellStart"/>
      <w:r w:rsidR="00735639" w:rsidRPr="00302801">
        <w:rPr>
          <w:color w:val="000000" w:themeColor="text1"/>
          <w:sz w:val="22"/>
          <w:szCs w:val="22"/>
        </w:rPr>
        <w:t>active</w:t>
      </w:r>
      <w:proofErr w:type="spellEnd"/>
      <w:r w:rsidR="00735639" w:rsidRPr="00302801">
        <w:rPr>
          <w:color w:val="000000" w:themeColor="text1"/>
          <w:sz w:val="22"/>
          <w:szCs w:val="22"/>
        </w:rPr>
        <w:t>/</w:t>
      </w:r>
      <w:proofErr w:type="spellStart"/>
      <w:r w:rsidR="00735639" w:rsidRPr="00302801">
        <w:rPr>
          <w:color w:val="000000" w:themeColor="text1"/>
          <w:sz w:val="22"/>
          <w:szCs w:val="22"/>
        </w:rPr>
        <w:t>active</w:t>
      </w:r>
      <w:proofErr w:type="spellEnd"/>
      <w:r w:rsidR="00735639"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33E0D1EC" w14:textId="2F6D56F7"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несколько </w:t>
      </w:r>
      <w:proofErr w:type="spellStart"/>
      <w:r w:rsidR="00735639" w:rsidRPr="00302801">
        <w:rPr>
          <w:color w:val="000000" w:themeColor="text1"/>
          <w:sz w:val="22"/>
          <w:szCs w:val="22"/>
        </w:rPr>
        <w:t>криптошлюзов</w:t>
      </w:r>
      <w:proofErr w:type="spellEnd"/>
      <w:r w:rsidR="00735639" w:rsidRPr="00302801">
        <w:rPr>
          <w:color w:val="000000" w:themeColor="text1"/>
          <w:sz w:val="22"/>
          <w:szCs w:val="22"/>
        </w:rPr>
        <w:t xml:space="preserve"> объединяются в одно логическое устройство без использования </w:t>
      </w:r>
      <w:proofErr w:type="spellStart"/>
      <w:r w:rsidR="00735639" w:rsidRPr="00302801">
        <w:rPr>
          <w:color w:val="000000" w:themeColor="text1"/>
          <w:sz w:val="22"/>
          <w:szCs w:val="22"/>
        </w:rPr>
        <w:t>балансировщика</w:t>
      </w:r>
      <w:proofErr w:type="spellEnd"/>
      <w:r w:rsidR="00735639" w:rsidRPr="00302801">
        <w:rPr>
          <w:color w:val="000000" w:themeColor="text1"/>
          <w:sz w:val="22"/>
          <w:szCs w:val="22"/>
        </w:rPr>
        <w:t>;</w:t>
      </w:r>
    </w:p>
    <w:p w14:paraId="52E21330" w14:textId="35D2BF78"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трафик может обрабатываться несколькими </w:t>
      </w:r>
      <w:proofErr w:type="spellStart"/>
      <w:r w:rsidR="00735639" w:rsidRPr="00302801">
        <w:rPr>
          <w:color w:val="000000" w:themeColor="text1"/>
          <w:sz w:val="22"/>
          <w:szCs w:val="22"/>
        </w:rPr>
        <w:t>криптошлюзами</w:t>
      </w:r>
      <w:proofErr w:type="spellEnd"/>
      <w:r w:rsidR="00735639" w:rsidRPr="00302801">
        <w:rPr>
          <w:color w:val="000000" w:themeColor="text1"/>
          <w:sz w:val="22"/>
          <w:szCs w:val="22"/>
        </w:rPr>
        <w:t xml:space="preserve"> в кластере одновременно;</w:t>
      </w:r>
    </w:p>
    <w:p w14:paraId="46070B14" w14:textId="7C350515"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735639" w:rsidRPr="00302801">
        <w:rPr>
          <w:color w:val="000000" w:themeColor="text1"/>
          <w:sz w:val="22"/>
          <w:szCs w:val="22"/>
        </w:rPr>
        <w:t>криптошлюза</w:t>
      </w:r>
      <w:proofErr w:type="spellEnd"/>
      <w:r w:rsidR="00735639" w:rsidRPr="00302801">
        <w:rPr>
          <w:color w:val="000000" w:themeColor="text1"/>
          <w:sz w:val="22"/>
          <w:szCs w:val="22"/>
        </w:rPr>
        <w:t xml:space="preserve">) в случае неисправности или высокой нагрузки на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w:t>
      </w:r>
    </w:p>
    <w:p w14:paraId="1740D4A9" w14:textId="16970252"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возможно построение защищенных соединений типа RA VPN;</w:t>
      </w:r>
    </w:p>
    <w:p w14:paraId="2D2B1B6E" w14:textId="4C1DEAC7"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передача или перехват защищенных соединений с отказавшего узла не осуществляется.</w:t>
      </w:r>
    </w:p>
    <w:p w14:paraId="69C8221A" w14:textId="51EE875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735639" w:rsidRPr="00302801">
        <w:rPr>
          <w:color w:val="000000" w:themeColor="text1"/>
          <w:sz w:val="22"/>
          <w:szCs w:val="22"/>
        </w:rPr>
        <w:t>Криптошлюз</w:t>
      </w:r>
      <w:proofErr w:type="spellEnd"/>
      <w:r w:rsidR="00735639"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3DD122CD" w14:textId="2C73CD59" w:rsidR="00735639" w:rsidRPr="00302801" w:rsidRDefault="00125DEF" w:rsidP="00125DE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735639" w:rsidRPr="00302801">
        <w:rPr>
          <w:b/>
          <w:color w:val="000000" w:themeColor="text1"/>
          <w:sz w:val="22"/>
          <w:szCs w:val="22"/>
        </w:rPr>
        <w:t>Требования к ПО Централизованного управления в составе СКЗИ</w:t>
      </w:r>
    </w:p>
    <w:p w14:paraId="1B30E6C5" w14:textId="7AE7495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3.1. </w:t>
      </w:r>
      <w:r w:rsidR="00735639" w:rsidRPr="00302801">
        <w:rPr>
          <w:color w:val="000000" w:themeColor="text1"/>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735639" w:rsidRPr="00302801">
        <w:rPr>
          <w:color w:val="000000" w:themeColor="text1"/>
          <w:sz w:val="22"/>
          <w:szCs w:val="22"/>
        </w:rPr>
        <w:t>Firefox</w:t>
      </w:r>
      <w:proofErr w:type="spellEnd"/>
      <w:r w:rsidR="00735639" w:rsidRPr="00302801">
        <w:rPr>
          <w:color w:val="000000" w:themeColor="text1"/>
          <w:sz w:val="22"/>
          <w:szCs w:val="22"/>
        </w:rPr>
        <w:t xml:space="preserve"> версии 76.0 или выше, </w:t>
      </w:r>
      <w:proofErr w:type="spellStart"/>
      <w:r w:rsidR="00735639" w:rsidRPr="00302801">
        <w:rPr>
          <w:color w:val="000000" w:themeColor="text1"/>
          <w:sz w:val="22"/>
          <w:szCs w:val="22"/>
        </w:rPr>
        <w:t>Google</w:t>
      </w:r>
      <w:proofErr w:type="spellEnd"/>
      <w:r w:rsidR="00735639" w:rsidRPr="00302801">
        <w:rPr>
          <w:color w:val="000000" w:themeColor="text1"/>
          <w:sz w:val="22"/>
          <w:szCs w:val="22"/>
        </w:rPr>
        <w:t xml:space="preserve"> </w:t>
      </w:r>
      <w:proofErr w:type="spellStart"/>
      <w:r w:rsidR="00735639" w:rsidRPr="00302801">
        <w:rPr>
          <w:color w:val="000000" w:themeColor="text1"/>
          <w:sz w:val="22"/>
          <w:szCs w:val="22"/>
        </w:rPr>
        <w:t>Chrome</w:t>
      </w:r>
      <w:proofErr w:type="spellEnd"/>
      <w:r w:rsidR="00735639" w:rsidRPr="00302801">
        <w:rPr>
          <w:color w:val="000000" w:themeColor="text1"/>
          <w:sz w:val="22"/>
          <w:szCs w:val="22"/>
        </w:rPr>
        <w:t xml:space="preserve"> версии 82 или выше) по протоколу HTTP без необходимости установки дополнительного программного обеспечения.</w:t>
      </w:r>
    </w:p>
    <w:p w14:paraId="3E11D44E" w14:textId="35C3B913"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3.2. </w:t>
      </w:r>
      <w:r w:rsidR="00735639" w:rsidRPr="00302801">
        <w:rPr>
          <w:color w:val="000000" w:themeColor="text1"/>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4D0A8BC7" w14:textId="046FD03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3.3. </w:t>
      </w:r>
      <w:r w:rsidR="00735639" w:rsidRPr="00302801">
        <w:rPr>
          <w:color w:val="000000" w:themeColor="text1"/>
          <w:sz w:val="22"/>
          <w:szCs w:val="22"/>
        </w:rPr>
        <w:t>ПО Централизованного управления должно выполнять следующие функции:</w:t>
      </w:r>
    </w:p>
    <w:p w14:paraId="28A12A29" w14:textId="044DCB5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управление политиками безопасности всех компонент из единой консоли;</w:t>
      </w:r>
    </w:p>
    <w:p w14:paraId="49DB2AB4" w14:textId="66FCC0CA"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управление всеми компонентами при помощи единственного экземпляра ПО Централизованного управления;</w:t>
      </w:r>
    </w:p>
    <w:p w14:paraId="780223FD" w14:textId="5CC591A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выгрузка и загрузка резервной копии глобальной политики безопасности всех подключенных компонент;</w:t>
      </w:r>
    </w:p>
    <w:p w14:paraId="052B90A2" w14:textId="139AC9DF"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обеспечение визуализация сетевой топологии на основе сетевых параметров интерфейсов объектов политики (IP-адресов и масок);</w:t>
      </w:r>
    </w:p>
    <w:p w14:paraId="735843BB" w14:textId="066A45D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размещение на карте Российской Федерации изображений </w:t>
      </w:r>
      <w:proofErr w:type="spellStart"/>
      <w:r w:rsidR="00735639" w:rsidRPr="00302801">
        <w:rPr>
          <w:color w:val="000000" w:themeColor="text1"/>
          <w:sz w:val="22"/>
          <w:szCs w:val="22"/>
        </w:rPr>
        <w:t>криптошлюзов</w:t>
      </w:r>
      <w:proofErr w:type="spellEnd"/>
      <w:r w:rsidR="00735639" w:rsidRPr="00302801">
        <w:rPr>
          <w:color w:val="000000" w:themeColor="text1"/>
          <w:sz w:val="22"/>
          <w:szCs w:val="22"/>
        </w:rPr>
        <w:t xml:space="preserve"> с целью удобного их поиска;</w:t>
      </w:r>
    </w:p>
    <w:p w14:paraId="1C2B5592" w14:textId="6A20C534"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457E8699" w14:textId="1BA56D66"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возможность централизованного обновления подключенных компонент и получения статусов в процессе обновления;</w:t>
      </w:r>
    </w:p>
    <w:p w14:paraId="21FE7D24" w14:textId="55A858D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простая и единообразная настройка правил доступа и правил построения защищенных соединений;</w:t>
      </w:r>
    </w:p>
    <w:p w14:paraId="3B139496" w14:textId="5CA998D3"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поддержка не менее 10000 компонентов;</w:t>
      </w:r>
    </w:p>
    <w:p w14:paraId="79381568" w14:textId="59B18DC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735639" w:rsidRPr="00302801">
        <w:rPr>
          <w:color w:val="000000" w:themeColor="text1"/>
          <w:sz w:val="22"/>
          <w:szCs w:val="22"/>
        </w:rPr>
        <w:t>преднастроенными</w:t>
      </w:r>
      <w:proofErr w:type="spellEnd"/>
      <w:r w:rsidR="00735639" w:rsidRPr="00302801">
        <w:rPr>
          <w:color w:val="000000" w:themeColor="text1"/>
          <w:sz w:val="22"/>
          <w:szCs w:val="22"/>
        </w:rPr>
        <w:t xml:space="preserve"> ролями:</w:t>
      </w:r>
    </w:p>
    <w:p w14:paraId="779A2B97" w14:textId="1E61BA8C"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735639" w:rsidRPr="00302801">
        <w:rPr>
          <w:color w:val="000000" w:themeColor="text1"/>
          <w:sz w:val="22"/>
          <w:szCs w:val="22"/>
        </w:rPr>
        <w:t>суперадминистраторы</w:t>
      </w:r>
      <w:proofErr w:type="spellEnd"/>
      <w:r w:rsidR="00735639" w:rsidRPr="00302801">
        <w:rPr>
          <w:color w:val="000000" w:themeColor="text1"/>
          <w:sz w:val="22"/>
          <w:szCs w:val="22"/>
        </w:rPr>
        <w:t xml:space="preserve"> (полный доступ к просмотру, созданию и редактированию всех объектов политики безопасности);</w:t>
      </w:r>
    </w:p>
    <w:p w14:paraId="708746F3" w14:textId="60BBD266"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системные администраторы (доступ к просмотру и редактированию конфигураций компонентов);</w:t>
      </w:r>
    </w:p>
    <w:p w14:paraId="10B9C54D" w14:textId="040B50A1"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администраторы безопасности (доступ к просмотру/редактированию политик безопасности, просмотру конфигураций компонентов);</w:t>
      </w:r>
    </w:p>
    <w:p w14:paraId="41D2D98A" w14:textId="7BF4BA0D"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аудиторы (доступ к просмотру политик безопасности, конфигураций компонентов).</w:t>
      </w:r>
    </w:p>
    <w:p w14:paraId="50F0504F" w14:textId="56EB0665"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 xml:space="preserve">создание собственных (помимо </w:t>
      </w:r>
      <w:proofErr w:type="spellStart"/>
      <w:r w:rsidR="00735639" w:rsidRPr="00302801">
        <w:rPr>
          <w:color w:val="000000" w:themeColor="text1"/>
          <w:sz w:val="22"/>
          <w:szCs w:val="22"/>
        </w:rPr>
        <w:t>преднастроенных</w:t>
      </w:r>
      <w:proofErr w:type="spellEnd"/>
      <w:r w:rsidR="00735639" w:rsidRPr="00302801">
        <w:rPr>
          <w:color w:val="000000" w:themeColor="text1"/>
          <w:sz w:val="22"/>
          <w:szCs w:val="22"/>
        </w:rPr>
        <w:t>) ролей администраторов и настройку для них прав доступа;</w:t>
      </w:r>
    </w:p>
    <w:p w14:paraId="2E45C3FD" w14:textId="543C106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457C79DB" w14:textId="5AACD22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управление с использованием интерфейса REST API в части, но не ограничиваясь:</w:t>
      </w:r>
    </w:p>
    <w:p w14:paraId="535BA232" w14:textId="70393B1C"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создания, редактирования и удаления сетевых объектов;</w:t>
      </w:r>
    </w:p>
    <w:p w14:paraId="7D6A379F" w14:textId="593C43CA"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создания, редактирования и удаления правил шифрования;</w:t>
      </w:r>
    </w:p>
    <w:p w14:paraId="6EE4B855" w14:textId="21D549FF"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создания, редактирования и удаления правил запрета и разрешения доступа;</w:t>
      </w:r>
    </w:p>
    <w:p w14:paraId="57809288" w14:textId="7430EEAD"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создания и удаления ролей сетевых объектов;</w:t>
      </w:r>
    </w:p>
    <w:p w14:paraId="7A825CC5" w14:textId="733A56AF"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трансляции и активации политик безопасности;</w:t>
      </w:r>
    </w:p>
    <w:p w14:paraId="762DEAF2" w14:textId="3ED1587F"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получения статуса сетевых объектов и последнего времени подключения;</w:t>
      </w:r>
    </w:p>
    <w:p w14:paraId="5A9B5001" w14:textId="56E37249"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импорта политик безопасности;</w:t>
      </w:r>
    </w:p>
    <w:p w14:paraId="13592D94" w14:textId="1D813E44" w:rsidR="00735639" w:rsidRPr="00302801" w:rsidRDefault="00125DEF" w:rsidP="00125DE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экспорта политики безопасности.</w:t>
      </w:r>
    </w:p>
    <w:p w14:paraId="5F3639DD" w14:textId="0B02C52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3.4. </w:t>
      </w:r>
      <w:r w:rsidR="00735639" w:rsidRPr="00302801">
        <w:rPr>
          <w:color w:val="000000" w:themeColor="text1"/>
          <w:sz w:val="22"/>
          <w:szCs w:val="22"/>
        </w:rPr>
        <w:t>ПО Централизованного управления должно обеспечивать мониторинг подключенных компонент в части:</w:t>
      </w:r>
    </w:p>
    <w:p w14:paraId="3E56CED8" w14:textId="0F44BE68"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статуса получения политики безопасности управляемых компонентов;</w:t>
      </w:r>
    </w:p>
    <w:p w14:paraId="2349FC1A" w14:textId="25728FBD"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факта подключения к серверу централизованного управления;</w:t>
      </w:r>
    </w:p>
    <w:p w14:paraId="68593DCC" w14:textId="59B0F1D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версии ПО на управляемых компонентах;</w:t>
      </w:r>
    </w:p>
    <w:p w14:paraId="42A49878" w14:textId="1ED71CA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сетевого адреса, с которого было осуществлено последнее подключение управляемых компонентов;</w:t>
      </w:r>
    </w:p>
    <w:p w14:paraId="3F7A19DF" w14:textId="7217037C"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идентификатора подключения управляемых компонентов;</w:t>
      </w:r>
    </w:p>
    <w:p w14:paraId="4A3F5787" w14:textId="1EB62302"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статуса удаленного обновления управляемых компонентов;</w:t>
      </w:r>
    </w:p>
    <w:p w14:paraId="7B0DB5DF" w14:textId="7EB2CC40"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статуса удаленной генерации сертификата на управляемых компонентах по защищенному каналу передачи данных;</w:t>
      </w:r>
    </w:p>
    <w:p w14:paraId="5807386D" w14:textId="0AB1CEC9"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735639" w:rsidRPr="00302801">
        <w:rPr>
          <w:color w:val="000000" w:themeColor="text1"/>
          <w:sz w:val="22"/>
          <w:szCs w:val="22"/>
        </w:rPr>
        <w:t>истечении срока действия сертификатов управляемых компонентов.</w:t>
      </w:r>
    </w:p>
    <w:p w14:paraId="280C96B9" w14:textId="6FEB417E"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3.5. </w:t>
      </w:r>
      <w:r w:rsidR="00735639" w:rsidRPr="00302801">
        <w:rPr>
          <w:color w:val="000000" w:themeColor="text1"/>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05FF0AFB" w14:textId="312E15A7" w:rsidR="00735639" w:rsidRPr="00302801" w:rsidRDefault="00125DEF" w:rsidP="00125DEF">
      <w:pPr>
        <w:pStyle w:val="14"/>
        <w:widowControl w:val="0"/>
        <w:ind w:firstLine="567"/>
        <w:contextualSpacing/>
        <w:jc w:val="both"/>
        <w:rPr>
          <w:color w:val="000000" w:themeColor="text1"/>
          <w:sz w:val="22"/>
          <w:szCs w:val="22"/>
        </w:rPr>
      </w:pPr>
      <w:r w:rsidRPr="00302801">
        <w:rPr>
          <w:color w:val="000000" w:themeColor="text1"/>
          <w:sz w:val="22"/>
          <w:szCs w:val="22"/>
        </w:rPr>
        <w:t xml:space="preserve">4. </w:t>
      </w:r>
      <w:r w:rsidR="00735639" w:rsidRPr="00302801">
        <w:rPr>
          <w:color w:val="000000" w:themeColor="text1"/>
          <w:sz w:val="22"/>
          <w:szCs w:val="22"/>
        </w:rPr>
        <w:t>Требования к техническим характеристикам оборудования или ВМ для СКЗИ</w:t>
      </w:r>
    </w:p>
    <w:p w14:paraId="2454F582" w14:textId="77777777" w:rsidR="00735639" w:rsidRPr="00302801" w:rsidRDefault="00735639" w:rsidP="00125DEF">
      <w:pPr>
        <w:pStyle w:val="14"/>
        <w:widowControl w:val="0"/>
        <w:ind w:firstLine="567"/>
        <w:contextualSpacing/>
        <w:jc w:val="both"/>
        <w:rPr>
          <w:color w:val="000000" w:themeColor="text1"/>
          <w:sz w:val="22"/>
          <w:szCs w:val="22"/>
        </w:rPr>
      </w:pPr>
      <w:r w:rsidRPr="00302801">
        <w:rPr>
          <w:color w:val="000000" w:themeColor="text1"/>
          <w:sz w:val="22"/>
          <w:szCs w:val="22"/>
        </w:rPr>
        <w:t>СКЗИ должна иметь возможность установки на оборудование или ВМ для СКЗИ с характеристиками:</w:t>
      </w:r>
    </w:p>
    <w:tbl>
      <w:tblPr>
        <w:tblStyle w:val="affffffffffffd"/>
        <w:tblW w:w="10768" w:type="dxa"/>
        <w:tblLook w:val="04A0" w:firstRow="1" w:lastRow="0" w:firstColumn="1" w:lastColumn="0" w:noHBand="0" w:noVBand="1"/>
      </w:tblPr>
      <w:tblGrid>
        <w:gridCol w:w="9209"/>
        <w:gridCol w:w="1559"/>
      </w:tblGrid>
      <w:tr w:rsidR="00302801" w:rsidRPr="00302801" w14:paraId="5408E89B" w14:textId="77777777" w:rsidTr="00125DEF">
        <w:trPr>
          <w:tblHeader/>
        </w:trPr>
        <w:tc>
          <w:tcPr>
            <w:tcW w:w="9209" w:type="dxa"/>
            <w:vAlign w:val="center"/>
          </w:tcPr>
          <w:p w14:paraId="6A5B4A26" w14:textId="77777777" w:rsidR="00735639" w:rsidRPr="00302801" w:rsidRDefault="00735639"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1559" w:type="dxa"/>
            <w:vAlign w:val="center"/>
          </w:tcPr>
          <w:p w14:paraId="4B389069" w14:textId="77777777" w:rsidR="00735639" w:rsidRPr="00302801" w:rsidRDefault="00735639" w:rsidP="00876097">
            <w:pPr>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4029909F" w14:textId="77777777" w:rsidTr="00125DEF">
        <w:tc>
          <w:tcPr>
            <w:tcW w:w="9209" w:type="dxa"/>
            <w:vAlign w:val="center"/>
          </w:tcPr>
          <w:p w14:paraId="74D061B0" w14:textId="77777777" w:rsidR="00735639" w:rsidRPr="00302801" w:rsidRDefault="00735639" w:rsidP="00876097">
            <w:pPr>
              <w:pStyle w:val="affffffffffffe"/>
              <w:rPr>
                <w:sz w:val="22"/>
                <w:szCs w:val="22"/>
              </w:rPr>
            </w:pPr>
            <w:r w:rsidRPr="00302801">
              <w:rPr>
                <w:sz w:val="22"/>
                <w:szCs w:val="22"/>
              </w:rPr>
              <w:t>Быстродействие процессора, не ниже</w:t>
            </w:r>
          </w:p>
        </w:tc>
        <w:tc>
          <w:tcPr>
            <w:tcW w:w="1559" w:type="dxa"/>
            <w:vAlign w:val="center"/>
          </w:tcPr>
          <w:p w14:paraId="7940A5E7" w14:textId="77777777" w:rsidR="00735639" w:rsidRPr="00302801" w:rsidRDefault="00735639" w:rsidP="00876097">
            <w:pPr>
              <w:pStyle w:val="affffffffffffe"/>
              <w:rPr>
                <w:sz w:val="22"/>
                <w:szCs w:val="22"/>
              </w:rPr>
            </w:pPr>
            <w:proofErr w:type="spellStart"/>
            <w:r w:rsidRPr="00302801">
              <w:rPr>
                <w:sz w:val="22"/>
                <w:szCs w:val="22"/>
              </w:rPr>
              <w:t>Atom</w:t>
            </w:r>
            <w:proofErr w:type="spellEnd"/>
            <w:r w:rsidRPr="00302801">
              <w:rPr>
                <w:sz w:val="22"/>
                <w:szCs w:val="22"/>
              </w:rPr>
              <w:t xml:space="preserve">  C3758R</w:t>
            </w:r>
          </w:p>
        </w:tc>
      </w:tr>
      <w:tr w:rsidR="00302801" w:rsidRPr="00302801" w14:paraId="2996ED27" w14:textId="77777777" w:rsidTr="00125DEF">
        <w:tc>
          <w:tcPr>
            <w:tcW w:w="9209" w:type="dxa"/>
            <w:vAlign w:val="center"/>
          </w:tcPr>
          <w:p w14:paraId="159DE76D" w14:textId="77777777" w:rsidR="00735639" w:rsidRPr="00302801" w:rsidRDefault="00735639" w:rsidP="00876097">
            <w:pPr>
              <w:pStyle w:val="affffffffffffe"/>
              <w:rPr>
                <w:sz w:val="22"/>
                <w:szCs w:val="22"/>
              </w:rPr>
            </w:pPr>
            <w:r w:rsidRPr="00302801">
              <w:rPr>
                <w:sz w:val="22"/>
                <w:szCs w:val="22"/>
              </w:rPr>
              <w:t>Количество ядер, не менее</w:t>
            </w:r>
          </w:p>
        </w:tc>
        <w:tc>
          <w:tcPr>
            <w:tcW w:w="1559" w:type="dxa"/>
            <w:vAlign w:val="center"/>
          </w:tcPr>
          <w:p w14:paraId="65C3F4E5" w14:textId="77777777" w:rsidR="00735639" w:rsidRPr="00302801" w:rsidRDefault="00735639" w:rsidP="00876097">
            <w:pPr>
              <w:pStyle w:val="affffffffffffe"/>
              <w:rPr>
                <w:sz w:val="22"/>
                <w:szCs w:val="22"/>
              </w:rPr>
            </w:pPr>
            <w:r w:rsidRPr="00302801">
              <w:rPr>
                <w:sz w:val="22"/>
                <w:szCs w:val="22"/>
              </w:rPr>
              <w:t>4</w:t>
            </w:r>
          </w:p>
        </w:tc>
      </w:tr>
      <w:tr w:rsidR="00302801" w:rsidRPr="00302801" w14:paraId="294B7845" w14:textId="77777777" w:rsidTr="00125DEF">
        <w:tc>
          <w:tcPr>
            <w:tcW w:w="9209" w:type="dxa"/>
            <w:vAlign w:val="center"/>
          </w:tcPr>
          <w:p w14:paraId="1E14C397" w14:textId="77777777" w:rsidR="00735639" w:rsidRPr="00302801" w:rsidRDefault="00735639" w:rsidP="00876097">
            <w:pPr>
              <w:pStyle w:val="affffffffffffe"/>
              <w:rPr>
                <w:sz w:val="22"/>
                <w:szCs w:val="22"/>
              </w:rPr>
            </w:pPr>
            <w:r w:rsidRPr="00302801">
              <w:rPr>
                <w:sz w:val="22"/>
                <w:szCs w:val="22"/>
              </w:rPr>
              <w:lastRenderedPageBreak/>
              <w:t>Оперативная память, не менее, ГБ</w:t>
            </w:r>
          </w:p>
        </w:tc>
        <w:tc>
          <w:tcPr>
            <w:tcW w:w="1559" w:type="dxa"/>
            <w:vAlign w:val="center"/>
          </w:tcPr>
          <w:p w14:paraId="1DA04A34" w14:textId="77777777" w:rsidR="00735639" w:rsidRPr="00302801" w:rsidRDefault="00735639" w:rsidP="00876097">
            <w:pPr>
              <w:pStyle w:val="affffffffffffe"/>
              <w:rPr>
                <w:sz w:val="22"/>
                <w:szCs w:val="22"/>
              </w:rPr>
            </w:pPr>
            <w:r w:rsidRPr="00302801">
              <w:rPr>
                <w:sz w:val="22"/>
                <w:szCs w:val="22"/>
              </w:rPr>
              <w:t>16</w:t>
            </w:r>
          </w:p>
        </w:tc>
      </w:tr>
      <w:tr w:rsidR="00302801" w:rsidRPr="00302801" w14:paraId="79817E1E" w14:textId="77777777" w:rsidTr="00125DEF">
        <w:tc>
          <w:tcPr>
            <w:tcW w:w="9209" w:type="dxa"/>
            <w:vAlign w:val="center"/>
          </w:tcPr>
          <w:p w14:paraId="4F51BE91" w14:textId="77777777" w:rsidR="00735639" w:rsidRPr="00302801" w:rsidRDefault="00735639" w:rsidP="00876097">
            <w:pPr>
              <w:pStyle w:val="affffffffffffe"/>
              <w:rPr>
                <w:sz w:val="22"/>
                <w:szCs w:val="22"/>
              </w:rPr>
            </w:pPr>
            <w:r w:rsidRPr="00302801">
              <w:rPr>
                <w:sz w:val="22"/>
                <w:szCs w:val="22"/>
              </w:rPr>
              <w:t>Накопитель данных, не менее, ГБ</w:t>
            </w:r>
          </w:p>
        </w:tc>
        <w:tc>
          <w:tcPr>
            <w:tcW w:w="1559" w:type="dxa"/>
            <w:vAlign w:val="center"/>
          </w:tcPr>
          <w:p w14:paraId="0E088FCE" w14:textId="77777777" w:rsidR="00735639" w:rsidRPr="00302801" w:rsidRDefault="00735639" w:rsidP="00876097">
            <w:pPr>
              <w:pStyle w:val="affffffffffffe"/>
              <w:rPr>
                <w:sz w:val="22"/>
                <w:szCs w:val="22"/>
              </w:rPr>
            </w:pPr>
            <w:r w:rsidRPr="00302801">
              <w:rPr>
                <w:sz w:val="22"/>
                <w:szCs w:val="22"/>
              </w:rPr>
              <w:t>30</w:t>
            </w:r>
          </w:p>
        </w:tc>
      </w:tr>
      <w:tr w:rsidR="00302801" w:rsidRPr="00302801" w14:paraId="4A330283" w14:textId="77777777" w:rsidTr="00125DEF">
        <w:tc>
          <w:tcPr>
            <w:tcW w:w="9209" w:type="dxa"/>
            <w:vAlign w:val="center"/>
          </w:tcPr>
          <w:p w14:paraId="77D02C26" w14:textId="77777777" w:rsidR="00735639" w:rsidRPr="00302801" w:rsidRDefault="00735639" w:rsidP="00876097">
            <w:pPr>
              <w:pStyle w:val="affffffffffffe"/>
              <w:rPr>
                <w:sz w:val="22"/>
                <w:szCs w:val="22"/>
              </w:rPr>
            </w:pPr>
            <w:r w:rsidRPr="00302801">
              <w:rPr>
                <w:sz w:val="22"/>
                <w:szCs w:val="22"/>
              </w:rPr>
              <w:t>Количество сетевых интерфейсов, не менее</w:t>
            </w:r>
          </w:p>
        </w:tc>
        <w:tc>
          <w:tcPr>
            <w:tcW w:w="1559" w:type="dxa"/>
            <w:vAlign w:val="center"/>
          </w:tcPr>
          <w:p w14:paraId="083A9356" w14:textId="77777777" w:rsidR="00735639" w:rsidRPr="00302801" w:rsidRDefault="00735639" w:rsidP="00876097">
            <w:pPr>
              <w:pStyle w:val="affffffffffffe"/>
              <w:rPr>
                <w:sz w:val="22"/>
                <w:szCs w:val="22"/>
              </w:rPr>
            </w:pPr>
            <w:r w:rsidRPr="00302801">
              <w:rPr>
                <w:sz w:val="22"/>
                <w:szCs w:val="22"/>
              </w:rPr>
              <w:t>1</w:t>
            </w:r>
          </w:p>
        </w:tc>
      </w:tr>
      <w:tr w:rsidR="00302801" w:rsidRPr="00302801" w14:paraId="311FFD2C" w14:textId="77777777" w:rsidTr="00125DEF">
        <w:tc>
          <w:tcPr>
            <w:tcW w:w="9209" w:type="dxa"/>
            <w:vAlign w:val="center"/>
          </w:tcPr>
          <w:p w14:paraId="21F4453E" w14:textId="77777777" w:rsidR="00735639" w:rsidRPr="00302801" w:rsidRDefault="00735639" w:rsidP="00876097">
            <w:pPr>
              <w:pStyle w:val="affffffffffffe"/>
              <w:rPr>
                <w:sz w:val="22"/>
                <w:szCs w:val="22"/>
              </w:rPr>
            </w:pPr>
            <w:r w:rsidRPr="00302801">
              <w:rPr>
                <w:sz w:val="22"/>
                <w:szCs w:val="22"/>
              </w:rPr>
              <w:t>Скорость работы сетевых интерфейсов, не менее, Гбит/с</w:t>
            </w:r>
          </w:p>
        </w:tc>
        <w:tc>
          <w:tcPr>
            <w:tcW w:w="1559" w:type="dxa"/>
            <w:vAlign w:val="center"/>
          </w:tcPr>
          <w:p w14:paraId="33111359" w14:textId="77777777" w:rsidR="00735639" w:rsidRPr="00302801" w:rsidRDefault="00735639" w:rsidP="00876097">
            <w:pPr>
              <w:pStyle w:val="affffffffffffe"/>
              <w:rPr>
                <w:sz w:val="22"/>
                <w:szCs w:val="22"/>
              </w:rPr>
            </w:pPr>
            <w:r w:rsidRPr="00302801">
              <w:rPr>
                <w:sz w:val="22"/>
                <w:szCs w:val="22"/>
              </w:rPr>
              <w:t>1</w:t>
            </w:r>
          </w:p>
        </w:tc>
      </w:tr>
      <w:tr w:rsidR="00302801" w:rsidRPr="00302801" w14:paraId="0EBB591A" w14:textId="77777777" w:rsidTr="00125DEF">
        <w:tc>
          <w:tcPr>
            <w:tcW w:w="9209" w:type="dxa"/>
            <w:vAlign w:val="center"/>
          </w:tcPr>
          <w:p w14:paraId="33405189" w14:textId="77777777" w:rsidR="00735639" w:rsidRPr="00302801" w:rsidRDefault="00735639" w:rsidP="00876097">
            <w:pPr>
              <w:pStyle w:val="affffffffffffe"/>
              <w:rPr>
                <w:sz w:val="22"/>
                <w:szCs w:val="22"/>
              </w:rPr>
            </w:pPr>
            <w:r w:rsidRPr="00302801">
              <w:rPr>
                <w:sz w:val="22"/>
                <w:szCs w:val="22"/>
              </w:rPr>
              <w:t>Поддержка установки и работы аппаратно-программного модуля доверенной загрузки (АПМДЗ), сертифицированного ФСБ России по классу не ниже КС3 и классу сервиса не ниже Б</w:t>
            </w:r>
          </w:p>
        </w:tc>
        <w:tc>
          <w:tcPr>
            <w:tcW w:w="1559" w:type="dxa"/>
            <w:vAlign w:val="center"/>
          </w:tcPr>
          <w:p w14:paraId="4584B25C" w14:textId="77777777" w:rsidR="00735639" w:rsidRPr="00302801" w:rsidRDefault="00735639" w:rsidP="00876097">
            <w:pPr>
              <w:pStyle w:val="affffffffffffe"/>
              <w:rPr>
                <w:sz w:val="22"/>
                <w:szCs w:val="22"/>
              </w:rPr>
            </w:pPr>
            <w:r w:rsidRPr="00302801">
              <w:rPr>
                <w:sz w:val="22"/>
                <w:szCs w:val="22"/>
              </w:rPr>
              <w:t>Да</w:t>
            </w:r>
          </w:p>
        </w:tc>
      </w:tr>
      <w:tr w:rsidR="00735639" w:rsidRPr="00302801" w14:paraId="4F8495F2" w14:textId="77777777" w:rsidTr="00125DEF">
        <w:tc>
          <w:tcPr>
            <w:tcW w:w="9209" w:type="dxa"/>
            <w:vAlign w:val="center"/>
          </w:tcPr>
          <w:p w14:paraId="44560094" w14:textId="77777777" w:rsidR="00735639" w:rsidRPr="00302801" w:rsidRDefault="00735639" w:rsidP="00876097">
            <w:pPr>
              <w:pStyle w:val="affffffffffffe"/>
              <w:rPr>
                <w:sz w:val="22"/>
                <w:szCs w:val="22"/>
              </w:rPr>
            </w:pPr>
            <w:r w:rsidRPr="00302801">
              <w:rPr>
                <w:sz w:val="22"/>
                <w:szCs w:val="22"/>
              </w:rPr>
              <w:t>Поддержка подключения функционального ключевого носителя (ФКН) (персональный идентификатор (</w:t>
            </w:r>
            <w:proofErr w:type="spellStart"/>
            <w:r w:rsidRPr="00302801">
              <w:rPr>
                <w:sz w:val="22"/>
                <w:szCs w:val="22"/>
              </w:rPr>
              <w:t>токен</w:t>
            </w:r>
            <w:proofErr w:type="spellEnd"/>
            <w:r w:rsidRPr="00302801">
              <w:rPr>
                <w:sz w:val="22"/>
                <w:szCs w:val="22"/>
              </w:rPr>
              <w:t>)), сертифицированного ФСБ России</w:t>
            </w:r>
          </w:p>
        </w:tc>
        <w:tc>
          <w:tcPr>
            <w:tcW w:w="1559" w:type="dxa"/>
            <w:vAlign w:val="center"/>
          </w:tcPr>
          <w:p w14:paraId="32610835" w14:textId="77777777" w:rsidR="00735639" w:rsidRPr="00302801" w:rsidRDefault="00735639" w:rsidP="00876097">
            <w:pPr>
              <w:pStyle w:val="affffffffffffe"/>
              <w:rPr>
                <w:sz w:val="22"/>
                <w:szCs w:val="22"/>
              </w:rPr>
            </w:pPr>
            <w:r w:rsidRPr="00302801">
              <w:rPr>
                <w:sz w:val="22"/>
                <w:szCs w:val="22"/>
              </w:rPr>
              <w:t>Да</w:t>
            </w:r>
          </w:p>
        </w:tc>
      </w:tr>
    </w:tbl>
    <w:p w14:paraId="2C7943B3" w14:textId="77777777" w:rsidR="00735639" w:rsidRPr="00302801" w:rsidRDefault="00735639" w:rsidP="00735639">
      <w:pPr>
        <w:rPr>
          <w:color w:val="000000" w:themeColor="text1"/>
        </w:rPr>
      </w:pPr>
    </w:p>
    <w:p w14:paraId="3443F0A1" w14:textId="77777777" w:rsidR="002413A9" w:rsidRPr="00302801" w:rsidRDefault="0013012D">
      <w:pPr>
        <w:pStyle w:val="14"/>
        <w:widowControl w:val="0"/>
        <w:rPr>
          <w:color w:val="000000" w:themeColor="text1"/>
          <w:sz w:val="22"/>
          <w:szCs w:val="22"/>
        </w:rPr>
      </w:pPr>
      <w:r w:rsidRPr="00302801">
        <w:rPr>
          <w:color w:val="000000" w:themeColor="text1"/>
        </w:rPr>
        <w:br w:type="page"/>
      </w:r>
    </w:p>
    <w:p w14:paraId="2D732D53" w14:textId="5883F0FD" w:rsidR="002413A9" w:rsidRPr="00302801" w:rsidRDefault="0013012D">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w:t>
      </w:r>
      <w:r w:rsidR="00876097" w:rsidRPr="00302801">
        <w:rPr>
          <w:color w:val="000000" w:themeColor="text1"/>
          <w:sz w:val="22"/>
          <w:szCs w:val="22"/>
        </w:rPr>
        <w:t>2-1</w:t>
      </w:r>
      <w:r w:rsidRPr="00302801">
        <w:rPr>
          <w:color w:val="000000" w:themeColor="text1"/>
          <w:sz w:val="22"/>
          <w:szCs w:val="22"/>
        </w:rPr>
        <w:t xml:space="preserve"> к Требованиям</w:t>
      </w:r>
    </w:p>
    <w:p w14:paraId="369EA504" w14:textId="77777777" w:rsidR="002413A9" w:rsidRPr="00302801" w:rsidRDefault="0013012D">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7F2D5873" w14:textId="77777777" w:rsidR="002413A9" w:rsidRPr="00302801" w:rsidRDefault="002413A9">
      <w:pPr>
        <w:pStyle w:val="14"/>
        <w:widowControl w:val="0"/>
        <w:jc w:val="center"/>
        <w:rPr>
          <w:b/>
          <w:color w:val="000000" w:themeColor="text1"/>
          <w:sz w:val="22"/>
          <w:szCs w:val="22"/>
        </w:rPr>
      </w:pPr>
    </w:p>
    <w:p w14:paraId="51BE5424" w14:textId="110BD2E8" w:rsidR="00876097" w:rsidRPr="00302801" w:rsidRDefault="00876097" w:rsidP="00876097">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АПК «ЗАСТАВА-Управление 1500», версия 8 КС3 </w:t>
      </w:r>
      <w:r w:rsidR="00FE7D56" w:rsidRPr="00302801">
        <w:rPr>
          <w:b/>
          <w:color w:val="000000" w:themeColor="text1"/>
          <w:sz w:val="22"/>
          <w:szCs w:val="22"/>
        </w:rPr>
        <w:t>(ИЛИ ЭКВИВАЛЕНТ)</w:t>
      </w:r>
    </w:p>
    <w:p w14:paraId="6D224907" w14:textId="12ED1240" w:rsidR="002413A9" w:rsidRPr="00302801" w:rsidRDefault="008A38DE" w:rsidP="00A7549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876097" w:rsidRPr="00302801">
        <w:rPr>
          <w:b/>
          <w:color w:val="000000" w:themeColor="text1"/>
          <w:sz w:val="22"/>
          <w:szCs w:val="22"/>
        </w:rPr>
        <w:t>Общие функциональные требования</w:t>
      </w:r>
    </w:p>
    <w:p w14:paraId="537823E4" w14:textId="6F50CD0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876097"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4305C40F" w14:textId="1EA52C79"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876097" w:rsidRPr="00302801">
        <w:rPr>
          <w:color w:val="000000" w:themeColor="text1"/>
          <w:sz w:val="22"/>
          <w:szCs w:val="22"/>
        </w:rPr>
        <w:t>СКЗИ должно использовать в работе ГОСТ 28147-1989, ГОСТ Р 34.10-2012, ГОСТ Р 34.11-2012, ГОСТ Р 34.12-2015, ГОСТ Р 34.13-2015.</w:t>
      </w:r>
    </w:p>
    <w:p w14:paraId="4F3F524F" w14:textId="626B06E8"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876097"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4B4578E4" w14:textId="5FB30E7F"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876097"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433B94A6" w14:textId="2F2E2867"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1.5. </w:t>
      </w:r>
      <w:r w:rsidR="00876097"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5FC28BA1" w14:textId="69627861"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1.6. </w:t>
      </w:r>
      <w:r w:rsidR="00876097" w:rsidRPr="00302801">
        <w:rPr>
          <w:color w:val="000000" w:themeColor="text1"/>
          <w:sz w:val="22"/>
          <w:szCs w:val="22"/>
        </w:rPr>
        <w:t>СКЗИ должно обеспечивать хранение и возможность анализа информации о своей работе.</w:t>
      </w:r>
    </w:p>
    <w:p w14:paraId="45738BD6" w14:textId="0AE6DBB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1.7. </w:t>
      </w:r>
      <w:r w:rsidR="00876097" w:rsidRPr="00302801">
        <w:rPr>
          <w:color w:val="000000" w:themeColor="text1"/>
          <w:sz w:val="22"/>
          <w:szCs w:val="22"/>
        </w:rPr>
        <w:t>СКЗИ должно обеспечивать регистрацию и хранение событий безопасности.</w:t>
      </w:r>
    </w:p>
    <w:p w14:paraId="7CC85D3E" w14:textId="0C1BA00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1.8. </w:t>
      </w:r>
      <w:r w:rsidR="00876097"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876097" w:rsidRPr="00302801">
        <w:rPr>
          <w:color w:val="000000" w:themeColor="text1"/>
          <w:sz w:val="22"/>
          <w:szCs w:val="22"/>
        </w:rPr>
        <w:t>syslog</w:t>
      </w:r>
      <w:proofErr w:type="spellEnd"/>
      <w:r w:rsidR="00876097" w:rsidRPr="00302801">
        <w:rPr>
          <w:color w:val="000000" w:themeColor="text1"/>
          <w:sz w:val="22"/>
          <w:szCs w:val="22"/>
        </w:rPr>
        <w:t>.</w:t>
      </w:r>
    </w:p>
    <w:p w14:paraId="2DADFED2" w14:textId="04C438EF"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1.9. </w:t>
      </w:r>
      <w:r w:rsidR="00876097"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07159C54" w14:textId="133BF1DA"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1.10. </w:t>
      </w:r>
      <w:r w:rsidR="00876097"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876097" w:rsidRPr="00302801">
        <w:rPr>
          <w:color w:val="000000" w:themeColor="text1"/>
          <w:sz w:val="22"/>
          <w:szCs w:val="22"/>
        </w:rPr>
        <w:t>Trap</w:t>
      </w:r>
      <w:proofErr w:type="spellEnd"/>
      <w:r w:rsidR="00876097" w:rsidRPr="00302801">
        <w:rPr>
          <w:color w:val="000000" w:themeColor="text1"/>
          <w:sz w:val="22"/>
          <w:szCs w:val="22"/>
        </w:rPr>
        <w:t>.</w:t>
      </w:r>
    </w:p>
    <w:p w14:paraId="631AF46B" w14:textId="0E1BE827"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1.11. </w:t>
      </w:r>
      <w:r w:rsidR="00876097"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1C1F85AA" w14:textId="13032588"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1.12. </w:t>
      </w:r>
      <w:r w:rsidR="00876097"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057879B" w14:textId="614FC1A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1.13. </w:t>
      </w:r>
      <w:r w:rsidR="00876097"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79404E86" w14:textId="79ED08C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1.14. </w:t>
      </w:r>
      <w:r w:rsidR="00876097"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04FD13C" w14:textId="6960FC01" w:rsidR="002413A9" w:rsidRPr="00302801" w:rsidRDefault="008A38DE" w:rsidP="00A7549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876097" w:rsidRPr="00302801">
        <w:rPr>
          <w:b/>
          <w:color w:val="000000" w:themeColor="text1"/>
          <w:sz w:val="22"/>
          <w:szCs w:val="22"/>
        </w:rPr>
        <w:t xml:space="preserve">Общие требования для </w:t>
      </w:r>
      <w:proofErr w:type="spellStart"/>
      <w:r w:rsidR="00876097" w:rsidRPr="00302801">
        <w:rPr>
          <w:b/>
          <w:color w:val="000000" w:themeColor="text1"/>
          <w:sz w:val="22"/>
          <w:szCs w:val="22"/>
        </w:rPr>
        <w:t>криптошлюза</w:t>
      </w:r>
      <w:proofErr w:type="spellEnd"/>
    </w:p>
    <w:p w14:paraId="49D1469C" w14:textId="77777777" w:rsidR="00876097" w:rsidRPr="00302801" w:rsidRDefault="00876097" w:rsidP="00A7549F">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7C8EBB3D" w14:textId="0F021093"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876097"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0AB21AEF" w14:textId="7EAED02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сетевых адресов источника и назначения;</w:t>
      </w:r>
    </w:p>
    <w:p w14:paraId="6DBFFB65" w14:textId="5316EA52"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используемых сетевых протоколов;</w:t>
      </w:r>
    </w:p>
    <w:p w14:paraId="791C30D9" w14:textId="3405F453"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транспортных портов источника и назначения.</w:t>
      </w:r>
    </w:p>
    <w:p w14:paraId="498AE90C" w14:textId="77777777" w:rsidR="00876097" w:rsidRPr="00302801" w:rsidRDefault="00876097" w:rsidP="00A7549F">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711B40B5" w14:textId="486B77E9"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запрет прохождения трафика;</w:t>
      </w:r>
    </w:p>
    <w:p w14:paraId="3D8E474E" w14:textId="46DD815B"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разрешение прохождения трафика.</w:t>
      </w:r>
    </w:p>
    <w:p w14:paraId="16525660" w14:textId="7EF4B8C3"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876097"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6FC86EF3" w14:textId="42F071B2"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876097"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7554474" w14:textId="6A08195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876097"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1D3010CD" w14:textId="6C49519B"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876097" w:rsidRPr="00302801">
        <w:rPr>
          <w:color w:val="000000" w:themeColor="text1"/>
          <w:sz w:val="22"/>
          <w:szCs w:val="22"/>
        </w:rPr>
        <w:t>Для построения защищенных каналов должны использоваться криптографические алгоритмы:</w:t>
      </w:r>
    </w:p>
    <w:p w14:paraId="58014949" w14:textId="52629680"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46553EE" w14:textId="62DC4656"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876097" w:rsidRPr="00302801">
        <w:rPr>
          <w:color w:val="000000" w:themeColor="text1"/>
          <w:sz w:val="22"/>
          <w:szCs w:val="22"/>
        </w:rPr>
        <w:t>хэширования</w:t>
      </w:r>
      <w:proofErr w:type="spellEnd"/>
      <w:r w:rsidR="00876097" w:rsidRPr="00302801">
        <w:rPr>
          <w:color w:val="000000" w:themeColor="text1"/>
          <w:sz w:val="22"/>
          <w:szCs w:val="22"/>
        </w:rPr>
        <w:t>»;</w:t>
      </w:r>
    </w:p>
    <w:p w14:paraId="7E51A634" w14:textId="29998013"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ГОСТ Р 34.12–2015 «Информационная технология. Криптографическая защита информации. Блочные шифры»;</w:t>
      </w:r>
    </w:p>
    <w:p w14:paraId="1D620371" w14:textId="07B90588"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542AC4EA" w14:textId="7A523B44"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876097" w:rsidRPr="00302801">
        <w:rPr>
          <w:color w:val="000000" w:themeColor="text1"/>
          <w:sz w:val="22"/>
          <w:szCs w:val="22"/>
        </w:rPr>
        <w:t>При построении защищенных каналов должна быть учтена необходимость:</w:t>
      </w:r>
    </w:p>
    <w:p w14:paraId="07D12E10" w14:textId="65C9EF9F"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EE0C23F" w14:textId="3043ED86"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F88F210" w14:textId="3E5B7355"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13BAF701" w14:textId="019DF5B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876097"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06A294C5" w14:textId="4C96F09B"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активной на данный момент политики безопасности; </w:t>
      </w:r>
    </w:p>
    <w:p w14:paraId="2631EDE9" w14:textId="65F33976"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наличия или отсутствия защищенного соединения (VPN-туннеля);</w:t>
      </w:r>
    </w:p>
    <w:p w14:paraId="6480BACA" w14:textId="46F7ABB1"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статистических данных относительно действующих защищенных соединений;</w:t>
      </w:r>
    </w:p>
    <w:p w14:paraId="398ACB99" w14:textId="1639C119"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назначенных виртуальных IP-адресах для удаленных подключений пользователей (клиентов);</w:t>
      </w:r>
    </w:p>
    <w:p w14:paraId="1CB17BDC" w14:textId="50F898E5"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статистических данных относительно правил межсетевого экрана;</w:t>
      </w:r>
    </w:p>
    <w:p w14:paraId="5FE96124" w14:textId="5923CFCF"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ошибках получения политик безопасности;</w:t>
      </w:r>
    </w:p>
    <w:p w14:paraId="17408117" w14:textId="2251CA3B"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не запущенном или остановленном сервисе VPN/МЭ.</w:t>
      </w:r>
    </w:p>
    <w:p w14:paraId="20A50F1F" w14:textId="36255C9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876097"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7741E1D7" w14:textId="0EBC8AB8"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сетевой адрес источника и назначения;</w:t>
      </w:r>
    </w:p>
    <w:p w14:paraId="3581DD2F" w14:textId="48675252"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транспортный протокол и порт источника и назначения;</w:t>
      </w:r>
    </w:p>
    <w:p w14:paraId="520F1317" w14:textId="7403E76E"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набор предложений шифрования для установления защищенного соединения;</w:t>
      </w:r>
    </w:p>
    <w:p w14:paraId="275C29FB" w14:textId="319964C3"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876097" w:rsidRPr="00302801">
        <w:rPr>
          <w:color w:val="000000" w:themeColor="text1"/>
          <w:sz w:val="22"/>
          <w:szCs w:val="22"/>
        </w:rPr>
        <w:t>аутентификационные</w:t>
      </w:r>
      <w:proofErr w:type="spellEnd"/>
      <w:r w:rsidR="00876097" w:rsidRPr="00302801">
        <w:rPr>
          <w:color w:val="000000" w:themeColor="text1"/>
          <w:sz w:val="22"/>
          <w:szCs w:val="22"/>
        </w:rPr>
        <w:t xml:space="preserve"> данные участников при установлении защищенного соединения;</w:t>
      </w:r>
    </w:p>
    <w:p w14:paraId="15C346BF" w14:textId="07A72D0B"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согласованные параметры и алгоритмы защищенного соединения;</w:t>
      </w:r>
    </w:p>
    <w:p w14:paraId="7F7DC894" w14:textId="659EF05E"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описание ошибки с указанием причины при невозможности установления защищенного соединения.</w:t>
      </w:r>
    </w:p>
    <w:p w14:paraId="1784C2A4" w14:textId="2763AD95"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 xml:space="preserve"> должен предоставлять следующие возможности настройки маршрутов:</w:t>
      </w:r>
    </w:p>
    <w:p w14:paraId="5B2BBE35" w14:textId="7007DDC0"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 использованием статической маршрутизации;</w:t>
      </w:r>
    </w:p>
    <w:p w14:paraId="382CCCAC" w14:textId="479525D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с использованием протоколов динамической маршрутизации BGP и OSPF.</w:t>
      </w:r>
    </w:p>
    <w:p w14:paraId="29B4BF06" w14:textId="2FD8FDFD"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1611092C" w14:textId="642C78B8"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876097" w:rsidRPr="00302801">
        <w:rPr>
          <w:color w:val="000000" w:themeColor="text1"/>
          <w:sz w:val="22"/>
          <w:szCs w:val="22"/>
        </w:rPr>
        <w:t>bonding</w:t>
      </w:r>
      <w:proofErr w:type="spellEnd"/>
      <w:r w:rsidR="00876097" w:rsidRPr="00302801">
        <w:rPr>
          <w:color w:val="000000" w:themeColor="text1"/>
          <w:sz w:val="22"/>
          <w:szCs w:val="22"/>
        </w:rPr>
        <w:t>) с поддержкой протокола LACP.</w:t>
      </w:r>
    </w:p>
    <w:p w14:paraId="2699951C" w14:textId="1A1E35B9"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CFA0885" w14:textId="3A33689C"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одиночном (</w:t>
      </w:r>
      <w:proofErr w:type="spellStart"/>
      <w:r w:rsidR="00876097" w:rsidRPr="00302801">
        <w:rPr>
          <w:color w:val="000000" w:themeColor="text1"/>
          <w:sz w:val="22"/>
          <w:szCs w:val="22"/>
        </w:rPr>
        <w:t>single</w:t>
      </w:r>
      <w:proofErr w:type="spellEnd"/>
      <w:r w:rsidR="00876097" w:rsidRPr="00302801">
        <w:rPr>
          <w:color w:val="000000" w:themeColor="text1"/>
          <w:sz w:val="22"/>
          <w:szCs w:val="22"/>
        </w:rPr>
        <w:t>) – без резервирования и балансировки трафика;</w:t>
      </w:r>
    </w:p>
    <w:p w14:paraId="4F25BCBE" w14:textId="06C34354"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работы в кластере типа активный/резервный (</w:t>
      </w:r>
      <w:proofErr w:type="spellStart"/>
      <w:r w:rsidR="00876097" w:rsidRPr="00302801">
        <w:rPr>
          <w:color w:val="000000" w:themeColor="text1"/>
          <w:sz w:val="22"/>
          <w:szCs w:val="22"/>
        </w:rPr>
        <w:t>active</w:t>
      </w:r>
      <w:proofErr w:type="spellEnd"/>
      <w:r w:rsidR="00876097" w:rsidRPr="00302801">
        <w:rPr>
          <w:color w:val="000000" w:themeColor="text1"/>
          <w:sz w:val="22"/>
          <w:szCs w:val="22"/>
        </w:rPr>
        <w:t>/backup) – резервирование на уровне устройств, (распределенный режим), в котором:</w:t>
      </w:r>
    </w:p>
    <w:p w14:paraId="75C6AA8C" w14:textId="355EE62D"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несколько </w:t>
      </w:r>
      <w:proofErr w:type="spellStart"/>
      <w:r w:rsidR="00876097" w:rsidRPr="00302801">
        <w:rPr>
          <w:color w:val="000000" w:themeColor="text1"/>
          <w:sz w:val="22"/>
          <w:szCs w:val="22"/>
        </w:rPr>
        <w:t>криптошлюзов</w:t>
      </w:r>
      <w:proofErr w:type="spellEnd"/>
      <w:r w:rsidR="00876097" w:rsidRPr="00302801">
        <w:rPr>
          <w:color w:val="000000" w:themeColor="text1"/>
          <w:sz w:val="22"/>
          <w:szCs w:val="22"/>
        </w:rPr>
        <w:t xml:space="preserve"> объединяются в одно логическое устройство с использованием </w:t>
      </w:r>
      <w:proofErr w:type="spellStart"/>
      <w:r w:rsidR="00876097" w:rsidRPr="00302801">
        <w:rPr>
          <w:color w:val="000000" w:themeColor="text1"/>
          <w:sz w:val="22"/>
          <w:szCs w:val="22"/>
        </w:rPr>
        <w:t>балансировщика</w:t>
      </w:r>
      <w:proofErr w:type="spellEnd"/>
      <w:r w:rsidR="00876097" w:rsidRPr="00302801">
        <w:rPr>
          <w:color w:val="000000" w:themeColor="text1"/>
          <w:sz w:val="22"/>
          <w:szCs w:val="22"/>
        </w:rPr>
        <w:t>, с помощью которого осуществляется контроль работоспособности узлов кластера (</w:t>
      </w:r>
      <w:proofErr w:type="spellStart"/>
      <w:r w:rsidR="00876097" w:rsidRPr="00302801">
        <w:rPr>
          <w:color w:val="000000" w:themeColor="text1"/>
          <w:sz w:val="22"/>
          <w:szCs w:val="22"/>
        </w:rPr>
        <w:t>криптошлюзов</w:t>
      </w:r>
      <w:proofErr w:type="spellEnd"/>
      <w:r w:rsidR="00876097" w:rsidRPr="00302801">
        <w:rPr>
          <w:color w:val="000000" w:themeColor="text1"/>
          <w:sz w:val="22"/>
          <w:szCs w:val="22"/>
        </w:rPr>
        <w:t>);</w:t>
      </w:r>
    </w:p>
    <w:p w14:paraId="6189C1C8" w14:textId="78BA0A9F"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трафик обрабатывается только одним из </w:t>
      </w:r>
      <w:proofErr w:type="spellStart"/>
      <w:r w:rsidR="00876097" w:rsidRPr="00302801">
        <w:rPr>
          <w:color w:val="000000" w:themeColor="text1"/>
          <w:sz w:val="22"/>
          <w:szCs w:val="22"/>
        </w:rPr>
        <w:t>криптошлюзов</w:t>
      </w:r>
      <w:proofErr w:type="spellEnd"/>
      <w:r w:rsidR="00876097" w:rsidRPr="00302801">
        <w:rPr>
          <w:color w:val="000000" w:themeColor="text1"/>
          <w:sz w:val="22"/>
          <w:szCs w:val="22"/>
        </w:rPr>
        <w:t xml:space="preserve"> в кластере – активным на данный момент;</w:t>
      </w:r>
    </w:p>
    <w:p w14:paraId="7CDBF87C" w14:textId="7ED0489E"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876097" w:rsidRPr="00302801">
        <w:rPr>
          <w:color w:val="000000" w:themeColor="text1"/>
          <w:sz w:val="22"/>
          <w:szCs w:val="22"/>
        </w:rPr>
        <w:t>балансировщик</w:t>
      </w:r>
      <w:proofErr w:type="spellEnd"/>
      <w:r w:rsidR="00876097"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876097" w:rsidRPr="00302801">
        <w:rPr>
          <w:color w:val="000000" w:themeColor="text1"/>
          <w:sz w:val="22"/>
          <w:szCs w:val="22"/>
        </w:rPr>
        <w:t>криптошлюза</w:t>
      </w:r>
      <w:proofErr w:type="spellEnd"/>
      <w:r w:rsidR="00876097" w:rsidRPr="00302801">
        <w:rPr>
          <w:color w:val="000000" w:themeColor="text1"/>
          <w:sz w:val="22"/>
          <w:szCs w:val="22"/>
        </w:rPr>
        <w:t>;</w:t>
      </w:r>
    </w:p>
    <w:p w14:paraId="1DD89D4B" w14:textId="5C6727B8"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возможно построение защищенных соединений типа </w:t>
      </w:r>
      <w:proofErr w:type="spellStart"/>
      <w:r w:rsidR="00876097" w:rsidRPr="00302801">
        <w:rPr>
          <w:color w:val="000000" w:themeColor="text1"/>
          <w:sz w:val="22"/>
          <w:szCs w:val="22"/>
        </w:rPr>
        <w:t>site-to-site</w:t>
      </w:r>
      <w:proofErr w:type="spellEnd"/>
      <w:r w:rsidR="00876097" w:rsidRPr="00302801">
        <w:rPr>
          <w:color w:val="000000" w:themeColor="text1"/>
          <w:sz w:val="22"/>
          <w:szCs w:val="22"/>
        </w:rPr>
        <w:t xml:space="preserve"> или RA VPN;</w:t>
      </w:r>
    </w:p>
    <w:p w14:paraId="1A16FD9F" w14:textId="0EF6F05F"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передача или перехват защищенных соединений с отказавшего узла не осуществляется.</w:t>
      </w:r>
    </w:p>
    <w:p w14:paraId="7F0C7927" w14:textId="475D6EA9"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работы в кластере типа активный/активный (</w:t>
      </w:r>
      <w:proofErr w:type="spellStart"/>
      <w:r w:rsidR="00876097" w:rsidRPr="00302801">
        <w:rPr>
          <w:color w:val="000000" w:themeColor="text1"/>
          <w:sz w:val="22"/>
          <w:szCs w:val="22"/>
        </w:rPr>
        <w:t>active</w:t>
      </w:r>
      <w:proofErr w:type="spellEnd"/>
      <w:r w:rsidR="00876097" w:rsidRPr="00302801">
        <w:rPr>
          <w:color w:val="000000" w:themeColor="text1"/>
          <w:sz w:val="22"/>
          <w:szCs w:val="22"/>
        </w:rPr>
        <w:t>/</w:t>
      </w:r>
      <w:proofErr w:type="spellStart"/>
      <w:r w:rsidR="00876097" w:rsidRPr="00302801">
        <w:rPr>
          <w:color w:val="000000" w:themeColor="text1"/>
          <w:sz w:val="22"/>
          <w:szCs w:val="22"/>
        </w:rPr>
        <w:t>active</w:t>
      </w:r>
      <w:proofErr w:type="spellEnd"/>
      <w:r w:rsidR="00876097"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1C90B672" w14:textId="7F56336E"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несколько </w:t>
      </w:r>
      <w:proofErr w:type="spellStart"/>
      <w:r w:rsidR="00876097" w:rsidRPr="00302801">
        <w:rPr>
          <w:color w:val="000000" w:themeColor="text1"/>
          <w:sz w:val="22"/>
          <w:szCs w:val="22"/>
        </w:rPr>
        <w:t>криптошлюзов</w:t>
      </w:r>
      <w:proofErr w:type="spellEnd"/>
      <w:r w:rsidR="00876097" w:rsidRPr="00302801">
        <w:rPr>
          <w:color w:val="000000" w:themeColor="text1"/>
          <w:sz w:val="22"/>
          <w:szCs w:val="22"/>
        </w:rPr>
        <w:t xml:space="preserve"> объединяются в одно логическое устройство без использования </w:t>
      </w:r>
      <w:proofErr w:type="spellStart"/>
      <w:r w:rsidR="00876097" w:rsidRPr="00302801">
        <w:rPr>
          <w:color w:val="000000" w:themeColor="text1"/>
          <w:sz w:val="22"/>
          <w:szCs w:val="22"/>
        </w:rPr>
        <w:t>балансировщика</w:t>
      </w:r>
      <w:proofErr w:type="spellEnd"/>
      <w:r w:rsidR="00876097" w:rsidRPr="00302801">
        <w:rPr>
          <w:color w:val="000000" w:themeColor="text1"/>
          <w:sz w:val="22"/>
          <w:szCs w:val="22"/>
        </w:rPr>
        <w:t>;</w:t>
      </w:r>
    </w:p>
    <w:p w14:paraId="76B3EED4" w14:textId="348CFC33"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 xml:space="preserve">трафик может обрабатываться несколькими </w:t>
      </w:r>
      <w:proofErr w:type="spellStart"/>
      <w:r w:rsidR="00876097" w:rsidRPr="00302801">
        <w:rPr>
          <w:color w:val="000000" w:themeColor="text1"/>
          <w:sz w:val="22"/>
          <w:szCs w:val="22"/>
        </w:rPr>
        <w:t>криптошлюзами</w:t>
      </w:r>
      <w:proofErr w:type="spellEnd"/>
      <w:r w:rsidR="00876097" w:rsidRPr="00302801">
        <w:rPr>
          <w:color w:val="000000" w:themeColor="text1"/>
          <w:sz w:val="22"/>
          <w:szCs w:val="22"/>
        </w:rPr>
        <w:t xml:space="preserve"> в кластере одновременно;</w:t>
      </w:r>
    </w:p>
    <w:p w14:paraId="6FDE3CCA" w14:textId="258756FB"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876097" w:rsidRPr="00302801">
        <w:rPr>
          <w:color w:val="000000" w:themeColor="text1"/>
          <w:sz w:val="22"/>
          <w:szCs w:val="22"/>
        </w:rPr>
        <w:t>криптошлюза</w:t>
      </w:r>
      <w:proofErr w:type="spellEnd"/>
      <w:r w:rsidR="00876097" w:rsidRPr="00302801">
        <w:rPr>
          <w:color w:val="000000" w:themeColor="text1"/>
          <w:sz w:val="22"/>
          <w:szCs w:val="22"/>
        </w:rPr>
        <w:t xml:space="preserve">) в случае неисправности или высокой нагрузки на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w:t>
      </w:r>
    </w:p>
    <w:p w14:paraId="3BCF024D" w14:textId="77E3FEDF"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возможно построение защищенных соединений типа RA VPN;</w:t>
      </w:r>
    </w:p>
    <w:p w14:paraId="0F9813A0" w14:textId="0D01CDF0" w:rsidR="00876097"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876097" w:rsidRPr="00302801">
        <w:rPr>
          <w:color w:val="000000" w:themeColor="text1"/>
          <w:sz w:val="22"/>
          <w:szCs w:val="22"/>
        </w:rPr>
        <w:t>передача или перехват защищенных соединений с отказавшего узла не осуществляется.</w:t>
      </w:r>
    </w:p>
    <w:p w14:paraId="6D477696" w14:textId="01229E3F" w:rsidR="00876097"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876097" w:rsidRPr="00302801">
        <w:rPr>
          <w:color w:val="000000" w:themeColor="text1"/>
          <w:sz w:val="22"/>
          <w:szCs w:val="22"/>
        </w:rPr>
        <w:t>Криптошлюз</w:t>
      </w:r>
      <w:proofErr w:type="spellEnd"/>
      <w:r w:rsidR="00876097"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6817A408" w14:textId="375A7797" w:rsidR="00E949A1" w:rsidRPr="00302801" w:rsidRDefault="008A38DE" w:rsidP="00A7549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E949A1" w:rsidRPr="00302801">
        <w:rPr>
          <w:b/>
          <w:color w:val="000000" w:themeColor="text1"/>
          <w:sz w:val="22"/>
          <w:szCs w:val="22"/>
        </w:rPr>
        <w:t>Требования к ПО Централизованного управления в составе СКЗИ</w:t>
      </w:r>
    </w:p>
    <w:p w14:paraId="6DFCB8DF" w14:textId="37DB86AA"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3.1. </w:t>
      </w:r>
      <w:r w:rsidR="00E949A1" w:rsidRPr="00302801">
        <w:rPr>
          <w:color w:val="000000" w:themeColor="text1"/>
          <w:sz w:val="22"/>
          <w:szCs w:val="22"/>
        </w:rPr>
        <w:t>ПО Централизованного управления должно быть реализовано в виде отдельного решения с собственным WUI, полностью поддерживать русский язык, используя кодировку текста UTF-8. Доступ к интерфейсу управления должен осуществляться с помощью стандартных веб-браузеров (</w:t>
      </w:r>
      <w:proofErr w:type="spellStart"/>
      <w:r w:rsidR="00E949A1" w:rsidRPr="00302801">
        <w:rPr>
          <w:color w:val="000000" w:themeColor="text1"/>
          <w:sz w:val="22"/>
          <w:szCs w:val="22"/>
        </w:rPr>
        <w:t>Firefox</w:t>
      </w:r>
      <w:proofErr w:type="spellEnd"/>
      <w:r w:rsidR="00E949A1" w:rsidRPr="00302801">
        <w:rPr>
          <w:color w:val="000000" w:themeColor="text1"/>
          <w:sz w:val="22"/>
          <w:szCs w:val="22"/>
        </w:rPr>
        <w:t xml:space="preserve"> версии 76.0 или выше, </w:t>
      </w:r>
      <w:proofErr w:type="spellStart"/>
      <w:r w:rsidR="00E949A1" w:rsidRPr="00302801">
        <w:rPr>
          <w:color w:val="000000" w:themeColor="text1"/>
          <w:sz w:val="22"/>
          <w:szCs w:val="22"/>
        </w:rPr>
        <w:t>Google</w:t>
      </w:r>
      <w:proofErr w:type="spellEnd"/>
      <w:r w:rsidR="00E949A1" w:rsidRPr="00302801">
        <w:rPr>
          <w:color w:val="000000" w:themeColor="text1"/>
          <w:sz w:val="22"/>
          <w:szCs w:val="22"/>
        </w:rPr>
        <w:t xml:space="preserve"> </w:t>
      </w:r>
      <w:proofErr w:type="spellStart"/>
      <w:r w:rsidR="00E949A1" w:rsidRPr="00302801">
        <w:rPr>
          <w:color w:val="000000" w:themeColor="text1"/>
          <w:sz w:val="22"/>
          <w:szCs w:val="22"/>
        </w:rPr>
        <w:t>Chrome</w:t>
      </w:r>
      <w:proofErr w:type="spellEnd"/>
      <w:r w:rsidR="00E949A1" w:rsidRPr="00302801">
        <w:rPr>
          <w:color w:val="000000" w:themeColor="text1"/>
          <w:sz w:val="22"/>
          <w:szCs w:val="22"/>
        </w:rPr>
        <w:t xml:space="preserve"> версии 82 или выше) по протоколу HTTP без необходимости установки дополнительного программного обеспечения.</w:t>
      </w:r>
    </w:p>
    <w:p w14:paraId="134D276B" w14:textId="0876C0C6"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3.2. </w:t>
      </w:r>
      <w:r w:rsidR="00E949A1" w:rsidRPr="00302801">
        <w:rPr>
          <w:color w:val="000000" w:themeColor="text1"/>
          <w:sz w:val="22"/>
          <w:szCs w:val="22"/>
        </w:rPr>
        <w:t>Должна быть предусмотрена возможность установки ПО Централизованного управления в собственную среду функционирования, без использования ОС специального или общего назначения.</w:t>
      </w:r>
    </w:p>
    <w:p w14:paraId="11EDF6A3" w14:textId="5DCEA353"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3.3. </w:t>
      </w:r>
      <w:r w:rsidR="00E949A1" w:rsidRPr="00302801">
        <w:rPr>
          <w:color w:val="000000" w:themeColor="text1"/>
          <w:sz w:val="22"/>
          <w:szCs w:val="22"/>
        </w:rPr>
        <w:t>ПО Централизованного управления должно выполнять следующие функции:</w:t>
      </w:r>
    </w:p>
    <w:p w14:paraId="711B789E" w14:textId="479127B8"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управление политиками безопасности всех компонент из единой консоли;</w:t>
      </w:r>
    </w:p>
    <w:p w14:paraId="45EF4873" w14:textId="354C4A37"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управление всеми компонентами при помощи единственного экземпляра ПО Централизованного управления;</w:t>
      </w:r>
    </w:p>
    <w:p w14:paraId="07BB31C8" w14:textId="15398396"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выгрузка и загрузка резервной копии глобальной политики безопасности всех подключенных компонент;</w:t>
      </w:r>
    </w:p>
    <w:p w14:paraId="33717C81" w14:textId="278A3F1B"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обеспечение визуализация сетевой топологии на основе сетевых параметров интерфейсов объектов политики (IP-адресов и масок);</w:t>
      </w:r>
    </w:p>
    <w:p w14:paraId="23C23935" w14:textId="3BFCE0FB"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 xml:space="preserve">размещение на карте Российской Федерации изображений </w:t>
      </w:r>
      <w:proofErr w:type="spellStart"/>
      <w:r w:rsidR="00E949A1" w:rsidRPr="00302801">
        <w:rPr>
          <w:color w:val="000000" w:themeColor="text1"/>
          <w:sz w:val="22"/>
          <w:szCs w:val="22"/>
        </w:rPr>
        <w:t>криптошлюзов</w:t>
      </w:r>
      <w:proofErr w:type="spellEnd"/>
      <w:r w:rsidR="00E949A1" w:rsidRPr="00302801">
        <w:rPr>
          <w:color w:val="000000" w:themeColor="text1"/>
          <w:sz w:val="22"/>
          <w:szCs w:val="22"/>
        </w:rPr>
        <w:t xml:space="preserve"> с целью удобного их поиска;</w:t>
      </w:r>
    </w:p>
    <w:p w14:paraId="6D195FA6" w14:textId="05A6D4E8"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управление ролевой моделью доступа к защищаемым объектам из единой консоли (на основании использования групп объектов политики безопасности);</w:t>
      </w:r>
    </w:p>
    <w:p w14:paraId="01774265" w14:textId="61CD1EAA"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возможность централизованного обновления подключенных компонент и получения статусов в процессе обновления;</w:t>
      </w:r>
    </w:p>
    <w:p w14:paraId="573ABD22" w14:textId="13F1D61B"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простая и единообразная настройка правил доступа и правил построения защищенных соединений;</w:t>
      </w:r>
    </w:p>
    <w:p w14:paraId="0376B426" w14:textId="24D9C470"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поддержка не менее 10000 компонентов;</w:t>
      </w:r>
    </w:p>
    <w:p w14:paraId="7BE9B8DE" w14:textId="75C89292"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 xml:space="preserve">разграничение прав доступа пользователей к интерфейсу администрирования (WUI ПО Централизованного управления) на ролевой основе с </w:t>
      </w:r>
      <w:proofErr w:type="spellStart"/>
      <w:r w:rsidR="00E949A1" w:rsidRPr="00302801">
        <w:rPr>
          <w:color w:val="000000" w:themeColor="text1"/>
          <w:sz w:val="22"/>
          <w:szCs w:val="22"/>
        </w:rPr>
        <w:t>преднастроенными</w:t>
      </w:r>
      <w:proofErr w:type="spellEnd"/>
      <w:r w:rsidR="00E949A1" w:rsidRPr="00302801">
        <w:rPr>
          <w:color w:val="000000" w:themeColor="text1"/>
          <w:sz w:val="22"/>
          <w:szCs w:val="22"/>
        </w:rPr>
        <w:t xml:space="preserve"> ролями:</w:t>
      </w:r>
    </w:p>
    <w:p w14:paraId="50661D26" w14:textId="0E5F2953"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E949A1" w:rsidRPr="00302801">
        <w:rPr>
          <w:color w:val="000000" w:themeColor="text1"/>
          <w:sz w:val="22"/>
          <w:szCs w:val="22"/>
        </w:rPr>
        <w:t>суперадминистраторы</w:t>
      </w:r>
      <w:proofErr w:type="spellEnd"/>
      <w:r w:rsidR="00E949A1" w:rsidRPr="00302801">
        <w:rPr>
          <w:color w:val="000000" w:themeColor="text1"/>
          <w:sz w:val="22"/>
          <w:szCs w:val="22"/>
        </w:rPr>
        <w:t xml:space="preserve"> (полный доступ к просмотру, созданию и редактированию всех объектов политики безопасности);</w:t>
      </w:r>
    </w:p>
    <w:p w14:paraId="7879286C" w14:textId="24EA732C"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системные администраторы (доступ к просмотру и редактированию конфигураций компонентов);</w:t>
      </w:r>
    </w:p>
    <w:p w14:paraId="5B10AD78" w14:textId="3DC037BB"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администраторы безопасности (доступ к просмотру/редактированию политик безопасности, просмотру конфигураций компонентов);</w:t>
      </w:r>
    </w:p>
    <w:p w14:paraId="29DBC6B6" w14:textId="317D6BC6"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аудиторы (доступ к просмотру политик безопасности, конфигураций компонентов).</w:t>
      </w:r>
    </w:p>
    <w:p w14:paraId="6F630018" w14:textId="11FF664F"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 xml:space="preserve">создание собственных (помимо </w:t>
      </w:r>
      <w:proofErr w:type="spellStart"/>
      <w:r w:rsidR="00E949A1" w:rsidRPr="00302801">
        <w:rPr>
          <w:color w:val="000000" w:themeColor="text1"/>
          <w:sz w:val="22"/>
          <w:szCs w:val="22"/>
        </w:rPr>
        <w:t>преднастроенных</w:t>
      </w:r>
      <w:proofErr w:type="spellEnd"/>
      <w:r w:rsidR="00E949A1" w:rsidRPr="00302801">
        <w:rPr>
          <w:color w:val="000000" w:themeColor="text1"/>
          <w:sz w:val="22"/>
          <w:szCs w:val="22"/>
        </w:rPr>
        <w:t>) ролей администраторов и настройку для них прав доступа;</w:t>
      </w:r>
    </w:p>
    <w:p w14:paraId="4407799A" w14:textId="0FB6DB3C"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возможность локальной авторизации, с использованием логина и пароля администратора, учетная запись которого существует в базе пользователей ПО Централизованного управления.</w:t>
      </w:r>
    </w:p>
    <w:p w14:paraId="6DD0DD89" w14:textId="4D9C9876"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управление с использованием интерфейса REST API в части, но не ограничиваясь:</w:t>
      </w:r>
    </w:p>
    <w:p w14:paraId="00CFD3C0" w14:textId="46F96623"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создания, редактирования и удаления сетевых объектов;</w:t>
      </w:r>
    </w:p>
    <w:p w14:paraId="3FFB0D58" w14:textId="0F93A14E"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создания, редактирования и удаления правил шифрования;</w:t>
      </w:r>
    </w:p>
    <w:p w14:paraId="1D3BC356" w14:textId="2BC13BCA"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создания, редактирования и удаления правил запрета и разрешения доступа;</w:t>
      </w:r>
    </w:p>
    <w:p w14:paraId="18C17B6F" w14:textId="060EF917"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создания и удаления ролей сетевых объектов;</w:t>
      </w:r>
    </w:p>
    <w:p w14:paraId="51A905D9" w14:textId="1061A2BB"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трансляции и активации политик безопасности;</w:t>
      </w:r>
    </w:p>
    <w:p w14:paraId="5C523C55" w14:textId="3124AAF7"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получения статуса сетевых объектов и последнего времени подключения;</w:t>
      </w:r>
    </w:p>
    <w:p w14:paraId="59E1754D" w14:textId="452A5EEF"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импорта политик безопасности;</w:t>
      </w:r>
    </w:p>
    <w:p w14:paraId="395DDE72" w14:textId="12B32215" w:rsidR="00E949A1" w:rsidRPr="00302801" w:rsidRDefault="008A38DE" w:rsidP="00A7549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экспорта политики безопасности.</w:t>
      </w:r>
    </w:p>
    <w:p w14:paraId="612B7C3A" w14:textId="130D62B0"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3.4. </w:t>
      </w:r>
      <w:r w:rsidR="00E949A1" w:rsidRPr="00302801">
        <w:rPr>
          <w:color w:val="000000" w:themeColor="text1"/>
          <w:sz w:val="22"/>
          <w:szCs w:val="22"/>
        </w:rPr>
        <w:t>ПО Централизованного управления должно обеспечивать мониторинг подключенных компонент в части:</w:t>
      </w:r>
    </w:p>
    <w:p w14:paraId="5C499B7B" w14:textId="50678DBC"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статуса получения политики безопасности управляемых компонентов;</w:t>
      </w:r>
    </w:p>
    <w:p w14:paraId="0EDE926E" w14:textId="61A98BDC"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факта подключения к серверу централизованного управления;</w:t>
      </w:r>
    </w:p>
    <w:p w14:paraId="0BA44A26" w14:textId="65ACAC24"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версии ПО на управляемых компонентах;</w:t>
      </w:r>
    </w:p>
    <w:p w14:paraId="38BD5285" w14:textId="39DC0A14"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сетевого адреса, с которого было осуществлено последнее подключение управляемых компонентов;</w:t>
      </w:r>
    </w:p>
    <w:p w14:paraId="5213936E" w14:textId="27D101AE"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идентификатора подключения управляемых компонентов;</w:t>
      </w:r>
    </w:p>
    <w:p w14:paraId="540BB801" w14:textId="0C4AD0FE"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статуса удаленного обновления управляемых компонентов;</w:t>
      </w:r>
    </w:p>
    <w:p w14:paraId="609EDE6B" w14:textId="636C9D64"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статуса удаленной генерации сертификата на управляемых компонентах по защищенному каналу передачи данных;</w:t>
      </w:r>
    </w:p>
    <w:p w14:paraId="49C7A9D4" w14:textId="23672746"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949A1" w:rsidRPr="00302801">
        <w:rPr>
          <w:color w:val="000000" w:themeColor="text1"/>
          <w:sz w:val="22"/>
          <w:szCs w:val="22"/>
        </w:rPr>
        <w:t>истечении срока действия сертификатов управляемых компонентов.</w:t>
      </w:r>
    </w:p>
    <w:p w14:paraId="0BCB06A1" w14:textId="0E0963D8" w:rsidR="00E949A1" w:rsidRPr="00302801" w:rsidRDefault="008A38DE" w:rsidP="00A7549F">
      <w:pPr>
        <w:pStyle w:val="14"/>
        <w:widowControl w:val="0"/>
        <w:ind w:firstLine="567"/>
        <w:contextualSpacing/>
        <w:jc w:val="both"/>
        <w:rPr>
          <w:color w:val="000000" w:themeColor="text1"/>
          <w:sz w:val="22"/>
          <w:szCs w:val="22"/>
        </w:rPr>
      </w:pPr>
      <w:r w:rsidRPr="00302801">
        <w:rPr>
          <w:color w:val="000000" w:themeColor="text1"/>
          <w:sz w:val="22"/>
          <w:szCs w:val="22"/>
        </w:rPr>
        <w:t xml:space="preserve">3.5. </w:t>
      </w:r>
      <w:r w:rsidR="00E949A1" w:rsidRPr="00302801">
        <w:rPr>
          <w:color w:val="000000" w:themeColor="text1"/>
          <w:sz w:val="22"/>
          <w:szCs w:val="22"/>
        </w:rPr>
        <w:t>ПО Централизованного управления должно иметь совместимость с управляемыми компонентами на базе ПО «ЗАСТАВА» производства АО «ЭЛВИС-ПЛЮС».</w:t>
      </w:r>
    </w:p>
    <w:p w14:paraId="06CA1573" w14:textId="07BA433A" w:rsidR="00E949A1" w:rsidRPr="00302801" w:rsidRDefault="008A38DE" w:rsidP="00A7549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4. </w:t>
      </w:r>
      <w:r w:rsidR="00E949A1" w:rsidRPr="00302801">
        <w:rPr>
          <w:b/>
          <w:color w:val="000000" w:themeColor="text1"/>
          <w:sz w:val="22"/>
          <w:szCs w:val="22"/>
        </w:rPr>
        <w:t>Требования к техническим характеристикам СКЗИ</w:t>
      </w:r>
    </w:p>
    <w:p w14:paraId="11A590C8" w14:textId="77777777" w:rsidR="00E949A1" w:rsidRPr="00302801" w:rsidRDefault="00E949A1" w:rsidP="00A7549F">
      <w:pPr>
        <w:pStyle w:val="14"/>
        <w:widowControl w:val="0"/>
        <w:ind w:firstLine="567"/>
        <w:contextualSpacing/>
        <w:jc w:val="both"/>
        <w:rPr>
          <w:color w:val="000000" w:themeColor="text1"/>
          <w:sz w:val="22"/>
          <w:szCs w:val="22"/>
        </w:rPr>
      </w:pPr>
      <w:r w:rsidRPr="00302801">
        <w:rPr>
          <w:color w:val="000000" w:themeColor="text1"/>
          <w:sz w:val="22"/>
          <w:szCs w:val="22"/>
        </w:rPr>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7083"/>
        <w:gridCol w:w="3685"/>
      </w:tblGrid>
      <w:tr w:rsidR="00302801" w:rsidRPr="00302801" w14:paraId="0FC5064B" w14:textId="77777777" w:rsidTr="00A7549F">
        <w:trPr>
          <w:tblHeader/>
        </w:trPr>
        <w:tc>
          <w:tcPr>
            <w:tcW w:w="7083" w:type="dxa"/>
            <w:vAlign w:val="center"/>
          </w:tcPr>
          <w:p w14:paraId="17AFFE62" w14:textId="77777777" w:rsidR="00E949A1" w:rsidRPr="00302801" w:rsidRDefault="00E949A1" w:rsidP="00121D02">
            <w:pPr>
              <w:pStyle w:val="affffffffffffe"/>
              <w:jc w:val="center"/>
              <w:rPr>
                <w:b/>
                <w:sz w:val="22"/>
                <w:szCs w:val="22"/>
              </w:rPr>
            </w:pPr>
            <w:r w:rsidRPr="00302801">
              <w:rPr>
                <w:b/>
                <w:sz w:val="22"/>
                <w:szCs w:val="22"/>
              </w:rPr>
              <w:t>Параметр</w:t>
            </w:r>
          </w:p>
        </w:tc>
        <w:tc>
          <w:tcPr>
            <w:tcW w:w="3685" w:type="dxa"/>
            <w:vAlign w:val="center"/>
          </w:tcPr>
          <w:p w14:paraId="55BEB225" w14:textId="77777777" w:rsidR="00E949A1" w:rsidRPr="00302801" w:rsidRDefault="00E949A1" w:rsidP="00121D02">
            <w:pPr>
              <w:pStyle w:val="affffffffffffe"/>
              <w:jc w:val="center"/>
              <w:rPr>
                <w:b/>
                <w:sz w:val="22"/>
                <w:szCs w:val="22"/>
              </w:rPr>
            </w:pPr>
            <w:r w:rsidRPr="00302801">
              <w:rPr>
                <w:b/>
                <w:sz w:val="22"/>
                <w:szCs w:val="22"/>
              </w:rPr>
              <w:t>Значение</w:t>
            </w:r>
          </w:p>
        </w:tc>
      </w:tr>
      <w:tr w:rsidR="00302801" w:rsidRPr="00302801" w14:paraId="05892FAE" w14:textId="77777777" w:rsidTr="00A7549F">
        <w:tc>
          <w:tcPr>
            <w:tcW w:w="7083" w:type="dxa"/>
            <w:vAlign w:val="center"/>
          </w:tcPr>
          <w:p w14:paraId="148F1E5A" w14:textId="77777777" w:rsidR="00E949A1" w:rsidRPr="00302801" w:rsidRDefault="00E949A1" w:rsidP="00457F12">
            <w:pPr>
              <w:pStyle w:val="affffffffffffe"/>
              <w:widowControl w:val="0"/>
              <w:rPr>
                <w:sz w:val="22"/>
                <w:szCs w:val="22"/>
              </w:rPr>
            </w:pPr>
            <w:r w:rsidRPr="00302801">
              <w:rPr>
                <w:sz w:val="22"/>
                <w:szCs w:val="22"/>
              </w:rPr>
              <w:t>Быстродействие процессора, не ниже</w:t>
            </w:r>
          </w:p>
        </w:tc>
        <w:tc>
          <w:tcPr>
            <w:tcW w:w="3685" w:type="dxa"/>
            <w:vAlign w:val="center"/>
          </w:tcPr>
          <w:p w14:paraId="518C1186" w14:textId="77777777" w:rsidR="00E949A1" w:rsidRPr="00302801" w:rsidRDefault="00E949A1" w:rsidP="00457F12">
            <w:pPr>
              <w:pStyle w:val="affffffffffffe"/>
              <w:widowControl w:val="0"/>
              <w:rPr>
                <w:sz w:val="22"/>
                <w:szCs w:val="22"/>
                <w:lang w:val="en-US"/>
              </w:rPr>
            </w:pPr>
            <w:proofErr w:type="spellStart"/>
            <w:r w:rsidRPr="00302801">
              <w:rPr>
                <w:sz w:val="22"/>
                <w:szCs w:val="22"/>
              </w:rPr>
              <w:t>Atom</w:t>
            </w:r>
            <w:proofErr w:type="spellEnd"/>
            <w:r w:rsidRPr="00302801">
              <w:rPr>
                <w:sz w:val="22"/>
                <w:szCs w:val="22"/>
              </w:rPr>
              <w:t xml:space="preserve">  C3758R</w:t>
            </w:r>
          </w:p>
        </w:tc>
      </w:tr>
      <w:tr w:rsidR="00302801" w:rsidRPr="00302801" w14:paraId="7129F3E4" w14:textId="77777777" w:rsidTr="00A7549F">
        <w:tc>
          <w:tcPr>
            <w:tcW w:w="7083" w:type="dxa"/>
            <w:vAlign w:val="center"/>
          </w:tcPr>
          <w:p w14:paraId="7AF6CC32" w14:textId="77777777" w:rsidR="00E949A1" w:rsidRPr="00302801" w:rsidRDefault="00E949A1" w:rsidP="00457F12">
            <w:pPr>
              <w:pStyle w:val="affffffffffffe"/>
              <w:widowControl w:val="0"/>
              <w:rPr>
                <w:sz w:val="22"/>
                <w:szCs w:val="22"/>
              </w:rPr>
            </w:pPr>
            <w:r w:rsidRPr="00302801">
              <w:rPr>
                <w:sz w:val="22"/>
                <w:szCs w:val="22"/>
              </w:rPr>
              <w:t>Оперативная память</w:t>
            </w:r>
          </w:p>
        </w:tc>
        <w:tc>
          <w:tcPr>
            <w:tcW w:w="3685" w:type="dxa"/>
            <w:vAlign w:val="center"/>
          </w:tcPr>
          <w:p w14:paraId="69049DE3" w14:textId="77777777" w:rsidR="00E949A1" w:rsidRPr="00302801" w:rsidRDefault="00E949A1" w:rsidP="00457F12">
            <w:pPr>
              <w:pStyle w:val="affffffffffffe"/>
              <w:widowControl w:val="0"/>
              <w:rPr>
                <w:sz w:val="22"/>
                <w:szCs w:val="22"/>
              </w:rPr>
            </w:pPr>
            <w:r w:rsidRPr="00302801">
              <w:rPr>
                <w:sz w:val="22"/>
                <w:szCs w:val="22"/>
              </w:rPr>
              <w:t>Не менее 16 Гб</w:t>
            </w:r>
          </w:p>
        </w:tc>
      </w:tr>
      <w:tr w:rsidR="00302801" w:rsidRPr="00302801" w14:paraId="40181201" w14:textId="77777777" w:rsidTr="00A7549F">
        <w:tc>
          <w:tcPr>
            <w:tcW w:w="7083" w:type="dxa"/>
            <w:vAlign w:val="center"/>
          </w:tcPr>
          <w:p w14:paraId="717E5747" w14:textId="77777777" w:rsidR="00E949A1" w:rsidRPr="00302801" w:rsidRDefault="00E949A1" w:rsidP="00457F12">
            <w:pPr>
              <w:pStyle w:val="affffffffffffe"/>
              <w:widowControl w:val="0"/>
              <w:rPr>
                <w:sz w:val="22"/>
                <w:szCs w:val="22"/>
              </w:rPr>
            </w:pPr>
            <w:r w:rsidRPr="00302801">
              <w:rPr>
                <w:sz w:val="22"/>
                <w:szCs w:val="22"/>
              </w:rPr>
              <w:lastRenderedPageBreak/>
              <w:t>Накопитель данных</w:t>
            </w:r>
          </w:p>
        </w:tc>
        <w:tc>
          <w:tcPr>
            <w:tcW w:w="3685" w:type="dxa"/>
            <w:vAlign w:val="center"/>
          </w:tcPr>
          <w:p w14:paraId="16E73CE6" w14:textId="77777777" w:rsidR="00E949A1" w:rsidRPr="00302801" w:rsidRDefault="00E949A1" w:rsidP="00457F12">
            <w:pPr>
              <w:pStyle w:val="affffffffffffe"/>
              <w:widowControl w:val="0"/>
              <w:rPr>
                <w:sz w:val="22"/>
                <w:szCs w:val="22"/>
              </w:rPr>
            </w:pPr>
            <w:r w:rsidRPr="00302801">
              <w:rPr>
                <w:sz w:val="22"/>
                <w:szCs w:val="22"/>
              </w:rPr>
              <w:t>1 × не менее 120 Гб SSD (</w:t>
            </w:r>
            <w:r w:rsidRPr="00302801">
              <w:rPr>
                <w:sz w:val="22"/>
                <w:szCs w:val="22"/>
                <w:lang w:val="en-US"/>
              </w:rPr>
              <w:t>M</w:t>
            </w:r>
            <w:r w:rsidRPr="00302801">
              <w:rPr>
                <w:sz w:val="22"/>
                <w:szCs w:val="22"/>
              </w:rPr>
              <w:t>.2/2.5”)</w:t>
            </w:r>
          </w:p>
        </w:tc>
      </w:tr>
      <w:tr w:rsidR="00302801" w:rsidRPr="00302801" w14:paraId="6E8C17D3" w14:textId="77777777" w:rsidTr="00A7549F">
        <w:tc>
          <w:tcPr>
            <w:tcW w:w="7083" w:type="dxa"/>
            <w:vAlign w:val="center"/>
          </w:tcPr>
          <w:p w14:paraId="76779105" w14:textId="77777777" w:rsidR="00E949A1" w:rsidRPr="00302801" w:rsidRDefault="00E949A1" w:rsidP="00457F12">
            <w:pPr>
              <w:pStyle w:val="affffffffffffe"/>
              <w:widowControl w:val="0"/>
              <w:rPr>
                <w:sz w:val="22"/>
                <w:szCs w:val="22"/>
              </w:rPr>
            </w:pPr>
            <w:r w:rsidRPr="00302801">
              <w:rPr>
                <w:sz w:val="22"/>
                <w:szCs w:val="22"/>
                <w:lang w:eastAsia="en-US"/>
              </w:rPr>
              <w:t>Встроенный графический процессор (</w:t>
            </w:r>
            <w:r w:rsidRPr="00302801">
              <w:rPr>
                <w:sz w:val="22"/>
                <w:szCs w:val="22"/>
                <w:lang w:val="en-US" w:eastAsia="en-US"/>
              </w:rPr>
              <w:t>IGP</w:t>
            </w:r>
            <w:r w:rsidRPr="00302801">
              <w:rPr>
                <w:sz w:val="22"/>
                <w:szCs w:val="22"/>
                <w:lang w:eastAsia="en-US"/>
              </w:rPr>
              <w:t>)</w:t>
            </w:r>
          </w:p>
        </w:tc>
        <w:tc>
          <w:tcPr>
            <w:tcW w:w="3685" w:type="dxa"/>
            <w:vAlign w:val="center"/>
          </w:tcPr>
          <w:p w14:paraId="640352CB" w14:textId="77777777" w:rsidR="00E949A1" w:rsidRPr="00302801" w:rsidRDefault="00E949A1" w:rsidP="00457F12">
            <w:pPr>
              <w:pStyle w:val="affffffffffffe"/>
              <w:widowControl w:val="0"/>
              <w:rPr>
                <w:sz w:val="22"/>
                <w:szCs w:val="22"/>
              </w:rPr>
            </w:pPr>
            <w:r w:rsidRPr="00302801">
              <w:rPr>
                <w:sz w:val="22"/>
                <w:szCs w:val="22"/>
              </w:rPr>
              <w:t>Наличие</w:t>
            </w:r>
          </w:p>
        </w:tc>
      </w:tr>
      <w:tr w:rsidR="00302801" w:rsidRPr="00302801" w14:paraId="61CEECE5" w14:textId="77777777" w:rsidTr="00A7549F">
        <w:tc>
          <w:tcPr>
            <w:tcW w:w="7083" w:type="dxa"/>
            <w:vAlign w:val="center"/>
          </w:tcPr>
          <w:p w14:paraId="0F7AF0F1" w14:textId="77777777" w:rsidR="00E949A1" w:rsidRPr="00302801" w:rsidRDefault="00E949A1" w:rsidP="00457F12">
            <w:pPr>
              <w:pStyle w:val="affffffffffffe"/>
              <w:widowControl w:val="0"/>
              <w:rPr>
                <w:sz w:val="22"/>
                <w:szCs w:val="22"/>
              </w:rPr>
            </w:pPr>
            <w:r w:rsidRPr="00302801">
              <w:rPr>
                <w:sz w:val="22"/>
                <w:szCs w:val="22"/>
              </w:rPr>
              <w:t>Модификация 1 (базовая)</w:t>
            </w:r>
          </w:p>
        </w:tc>
        <w:tc>
          <w:tcPr>
            <w:tcW w:w="3685" w:type="dxa"/>
            <w:vAlign w:val="center"/>
          </w:tcPr>
          <w:p w14:paraId="7A7A079E" w14:textId="77777777" w:rsidR="00E949A1" w:rsidRPr="00302801" w:rsidRDefault="00E949A1"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36832FD6" w14:textId="77777777" w:rsidR="00E949A1" w:rsidRPr="00302801" w:rsidRDefault="00E949A1"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tc>
      </w:tr>
      <w:tr w:rsidR="00302801" w:rsidRPr="00302801" w14:paraId="3B998E43" w14:textId="77777777" w:rsidTr="00A7549F">
        <w:trPr>
          <w:trHeight w:val="173"/>
        </w:trPr>
        <w:tc>
          <w:tcPr>
            <w:tcW w:w="7083" w:type="dxa"/>
            <w:vAlign w:val="center"/>
          </w:tcPr>
          <w:p w14:paraId="5A630A52" w14:textId="77777777" w:rsidR="00E949A1" w:rsidRPr="00302801" w:rsidRDefault="00E949A1" w:rsidP="00457F12">
            <w:pPr>
              <w:pStyle w:val="affffffffffffe"/>
              <w:widowControl w:val="0"/>
              <w:rPr>
                <w:sz w:val="22"/>
                <w:szCs w:val="22"/>
              </w:rPr>
            </w:pPr>
            <w:r w:rsidRPr="00302801">
              <w:rPr>
                <w:sz w:val="22"/>
                <w:szCs w:val="22"/>
              </w:rPr>
              <w:t>Внешние порты ввода-вывода</w:t>
            </w:r>
          </w:p>
        </w:tc>
        <w:tc>
          <w:tcPr>
            <w:tcW w:w="3685" w:type="dxa"/>
            <w:vAlign w:val="center"/>
          </w:tcPr>
          <w:p w14:paraId="248FD2AB" w14:textId="77777777" w:rsidR="00E949A1" w:rsidRPr="00302801" w:rsidRDefault="00E949A1" w:rsidP="00457F12">
            <w:pPr>
              <w:pStyle w:val="affffffffffffe"/>
              <w:widowControl w:val="0"/>
              <w:rPr>
                <w:sz w:val="22"/>
                <w:szCs w:val="22"/>
                <w:lang w:val="en-US"/>
              </w:rPr>
            </w:pPr>
            <w:r w:rsidRPr="00302801">
              <w:rPr>
                <w:sz w:val="22"/>
                <w:szCs w:val="22"/>
                <w:lang w:val="en-US"/>
              </w:rPr>
              <w:t>2 × USB 3.0 Type A</w:t>
            </w:r>
          </w:p>
          <w:p w14:paraId="3C91ACA8" w14:textId="77777777" w:rsidR="00E949A1" w:rsidRPr="00302801" w:rsidRDefault="00E949A1" w:rsidP="00457F12">
            <w:pPr>
              <w:pStyle w:val="affffffffffffe"/>
              <w:widowControl w:val="0"/>
              <w:rPr>
                <w:sz w:val="22"/>
                <w:szCs w:val="22"/>
                <w:lang w:val="en-US"/>
              </w:rPr>
            </w:pPr>
            <w:r w:rsidRPr="00302801">
              <w:rPr>
                <w:sz w:val="22"/>
                <w:szCs w:val="22"/>
                <w:lang w:val="en-US"/>
              </w:rPr>
              <w:t>1 × D-Sub</w:t>
            </w:r>
          </w:p>
        </w:tc>
      </w:tr>
      <w:tr w:rsidR="00302801" w:rsidRPr="00302801" w14:paraId="3587A0C7" w14:textId="77777777" w:rsidTr="00A7549F">
        <w:tc>
          <w:tcPr>
            <w:tcW w:w="7083" w:type="dxa"/>
            <w:vAlign w:val="center"/>
          </w:tcPr>
          <w:p w14:paraId="0CF36308" w14:textId="77777777" w:rsidR="00E949A1" w:rsidRPr="00302801" w:rsidRDefault="00E949A1" w:rsidP="00457F12">
            <w:pPr>
              <w:pStyle w:val="affffffffffffe"/>
              <w:widowControl w:val="0"/>
              <w:rPr>
                <w:sz w:val="22"/>
                <w:szCs w:val="22"/>
              </w:rPr>
            </w:pPr>
            <w:r w:rsidRPr="00302801">
              <w:rPr>
                <w:sz w:val="22"/>
                <w:szCs w:val="22"/>
              </w:rPr>
              <w:t>Форм-фактор</w:t>
            </w:r>
          </w:p>
        </w:tc>
        <w:tc>
          <w:tcPr>
            <w:tcW w:w="3685" w:type="dxa"/>
            <w:vAlign w:val="center"/>
          </w:tcPr>
          <w:p w14:paraId="702AD058" w14:textId="77777777" w:rsidR="00E949A1" w:rsidRPr="00302801" w:rsidRDefault="00E949A1" w:rsidP="00457F12">
            <w:pPr>
              <w:pStyle w:val="affffffffffffe"/>
              <w:widowControl w:val="0"/>
              <w:rPr>
                <w:sz w:val="22"/>
                <w:szCs w:val="22"/>
              </w:rPr>
            </w:pPr>
            <w:r w:rsidRPr="00302801">
              <w:rPr>
                <w:sz w:val="22"/>
                <w:szCs w:val="22"/>
              </w:rPr>
              <w:t>Возможность установки в стойку (высота 1</w:t>
            </w:r>
            <w:r w:rsidRPr="00302801">
              <w:rPr>
                <w:sz w:val="22"/>
                <w:szCs w:val="22"/>
                <w:lang w:val="en-US"/>
              </w:rPr>
              <w:t>U</w:t>
            </w:r>
            <w:r w:rsidRPr="00302801">
              <w:rPr>
                <w:sz w:val="22"/>
                <w:szCs w:val="22"/>
              </w:rPr>
              <w:t>)</w:t>
            </w:r>
          </w:p>
        </w:tc>
      </w:tr>
      <w:tr w:rsidR="00302801" w:rsidRPr="00302801" w14:paraId="7E53177F" w14:textId="77777777" w:rsidTr="00A7549F">
        <w:tc>
          <w:tcPr>
            <w:tcW w:w="7083" w:type="dxa"/>
            <w:vAlign w:val="center"/>
          </w:tcPr>
          <w:p w14:paraId="2F2FBFD8" w14:textId="77777777" w:rsidR="00E949A1" w:rsidRPr="00302801" w:rsidRDefault="00E949A1" w:rsidP="00457F12">
            <w:pPr>
              <w:pStyle w:val="affffffffffffe"/>
              <w:widowControl w:val="0"/>
              <w:rPr>
                <w:sz w:val="22"/>
                <w:szCs w:val="22"/>
              </w:rPr>
            </w:pPr>
            <w:r w:rsidRPr="00302801">
              <w:rPr>
                <w:sz w:val="22"/>
                <w:szCs w:val="22"/>
              </w:rPr>
              <w:t>Габаритные размеры без упаковки и крепежа, не более (В×Ш×Г), мм</w:t>
            </w:r>
          </w:p>
        </w:tc>
        <w:tc>
          <w:tcPr>
            <w:tcW w:w="3685" w:type="dxa"/>
            <w:vAlign w:val="center"/>
          </w:tcPr>
          <w:p w14:paraId="55DF9B3B" w14:textId="77777777" w:rsidR="00E949A1" w:rsidRPr="00302801" w:rsidRDefault="00E949A1" w:rsidP="00457F12">
            <w:pPr>
              <w:pStyle w:val="affffffffffffe"/>
              <w:widowControl w:val="0"/>
              <w:rPr>
                <w:sz w:val="22"/>
                <w:szCs w:val="22"/>
              </w:rPr>
            </w:pPr>
            <w:r w:rsidRPr="00302801">
              <w:rPr>
                <w:sz w:val="22"/>
                <w:szCs w:val="22"/>
              </w:rPr>
              <w:t>43,5 х 430 х 460</w:t>
            </w:r>
          </w:p>
        </w:tc>
      </w:tr>
      <w:tr w:rsidR="00302801" w:rsidRPr="00302801" w14:paraId="261E0BD4" w14:textId="77777777" w:rsidTr="00A7549F">
        <w:tc>
          <w:tcPr>
            <w:tcW w:w="7083" w:type="dxa"/>
            <w:vAlign w:val="center"/>
          </w:tcPr>
          <w:p w14:paraId="54B96702" w14:textId="77777777" w:rsidR="00E949A1" w:rsidRPr="00302801" w:rsidRDefault="00E949A1" w:rsidP="00457F12">
            <w:pPr>
              <w:pStyle w:val="affffffffffffe"/>
              <w:widowControl w:val="0"/>
              <w:rPr>
                <w:sz w:val="22"/>
                <w:szCs w:val="22"/>
              </w:rPr>
            </w:pPr>
            <w:r w:rsidRPr="00302801">
              <w:rPr>
                <w:sz w:val="22"/>
                <w:szCs w:val="22"/>
              </w:rPr>
              <w:t>Габаритные размеры в упаковке (В×Ш×Г), не более, мм</w:t>
            </w:r>
          </w:p>
        </w:tc>
        <w:tc>
          <w:tcPr>
            <w:tcW w:w="3685" w:type="dxa"/>
            <w:vAlign w:val="center"/>
          </w:tcPr>
          <w:p w14:paraId="67B1ABF0" w14:textId="77777777" w:rsidR="00E949A1" w:rsidRPr="00302801" w:rsidRDefault="00E949A1" w:rsidP="00457F12">
            <w:pPr>
              <w:pStyle w:val="affffffffffffe"/>
              <w:widowControl w:val="0"/>
              <w:rPr>
                <w:sz w:val="22"/>
                <w:szCs w:val="22"/>
              </w:rPr>
            </w:pPr>
            <w:r w:rsidRPr="00302801">
              <w:rPr>
                <w:sz w:val="22"/>
                <w:szCs w:val="22"/>
              </w:rPr>
              <w:t>140 х 540 х 570</w:t>
            </w:r>
          </w:p>
        </w:tc>
      </w:tr>
      <w:tr w:rsidR="00302801" w:rsidRPr="00302801" w14:paraId="69A59EF6" w14:textId="77777777" w:rsidTr="00A7549F">
        <w:tc>
          <w:tcPr>
            <w:tcW w:w="7083" w:type="dxa"/>
            <w:vAlign w:val="center"/>
          </w:tcPr>
          <w:p w14:paraId="69B87E3C" w14:textId="77777777" w:rsidR="00E949A1" w:rsidRPr="00302801" w:rsidRDefault="00E949A1" w:rsidP="00457F12">
            <w:pPr>
              <w:pStyle w:val="affffffffffffe"/>
              <w:widowControl w:val="0"/>
              <w:rPr>
                <w:sz w:val="22"/>
                <w:szCs w:val="22"/>
              </w:rPr>
            </w:pPr>
            <w:r w:rsidRPr="00302801">
              <w:rPr>
                <w:sz w:val="22"/>
                <w:szCs w:val="22"/>
              </w:rPr>
              <w:t>Вес в упаковке, не более, кг</w:t>
            </w:r>
          </w:p>
        </w:tc>
        <w:tc>
          <w:tcPr>
            <w:tcW w:w="3685" w:type="dxa"/>
            <w:vAlign w:val="center"/>
          </w:tcPr>
          <w:p w14:paraId="65CFA2CE" w14:textId="77777777" w:rsidR="00E949A1" w:rsidRPr="00302801" w:rsidRDefault="00E949A1" w:rsidP="00457F12">
            <w:pPr>
              <w:pStyle w:val="affffffffffffe"/>
              <w:widowControl w:val="0"/>
              <w:rPr>
                <w:sz w:val="22"/>
                <w:szCs w:val="22"/>
              </w:rPr>
            </w:pPr>
            <w:r w:rsidRPr="00302801">
              <w:rPr>
                <w:sz w:val="22"/>
                <w:szCs w:val="22"/>
              </w:rPr>
              <w:t>7</w:t>
            </w:r>
          </w:p>
        </w:tc>
      </w:tr>
      <w:tr w:rsidR="00302801" w:rsidRPr="00302801" w14:paraId="5E7AA23B" w14:textId="77777777" w:rsidTr="00A7549F">
        <w:tc>
          <w:tcPr>
            <w:tcW w:w="7083" w:type="dxa"/>
            <w:vAlign w:val="center"/>
          </w:tcPr>
          <w:p w14:paraId="11D03350" w14:textId="77777777" w:rsidR="00E949A1" w:rsidRPr="00302801" w:rsidRDefault="00E949A1" w:rsidP="00457F12">
            <w:pPr>
              <w:pStyle w:val="affffffffffffe"/>
              <w:widowControl w:val="0"/>
              <w:rPr>
                <w:sz w:val="22"/>
                <w:szCs w:val="22"/>
              </w:rPr>
            </w:pPr>
            <w:r w:rsidRPr="00302801">
              <w:rPr>
                <w:sz w:val="22"/>
                <w:szCs w:val="22"/>
              </w:rPr>
              <w:t>Потребляемая мощность, не более, Вт</w:t>
            </w:r>
          </w:p>
        </w:tc>
        <w:tc>
          <w:tcPr>
            <w:tcW w:w="3685" w:type="dxa"/>
            <w:vAlign w:val="center"/>
          </w:tcPr>
          <w:p w14:paraId="7B4D45C5" w14:textId="77777777" w:rsidR="00E949A1" w:rsidRPr="00302801" w:rsidRDefault="00E949A1" w:rsidP="00457F12">
            <w:pPr>
              <w:pStyle w:val="affffffffffffe"/>
              <w:widowControl w:val="0"/>
              <w:rPr>
                <w:sz w:val="22"/>
                <w:szCs w:val="22"/>
              </w:rPr>
            </w:pPr>
            <w:r w:rsidRPr="00302801">
              <w:rPr>
                <w:sz w:val="22"/>
                <w:szCs w:val="22"/>
              </w:rPr>
              <w:t>200</w:t>
            </w:r>
          </w:p>
        </w:tc>
      </w:tr>
      <w:tr w:rsidR="00302801" w:rsidRPr="00302801" w14:paraId="6D570478" w14:textId="77777777" w:rsidTr="00A7549F">
        <w:tc>
          <w:tcPr>
            <w:tcW w:w="7083" w:type="dxa"/>
            <w:vAlign w:val="center"/>
          </w:tcPr>
          <w:p w14:paraId="21AEA174" w14:textId="77777777" w:rsidR="00E949A1" w:rsidRPr="00302801" w:rsidRDefault="00E949A1" w:rsidP="00457F12">
            <w:pPr>
              <w:pStyle w:val="affffffffffffe"/>
              <w:widowControl w:val="0"/>
              <w:rPr>
                <w:sz w:val="22"/>
                <w:szCs w:val="22"/>
              </w:rPr>
            </w:pPr>
            <w:r w:rsidRPr="00302801">
              <w:rPr>
                <w:sz w:val="22"/>
                <w:szCs w:val="22"/>
              </w:rPr>
              <w:t>Тепловыделение, не более, Вт</w:t>
            </w:r>
          </w:p>
        </w:tc>
        <w:tc>
          <w:tcPr>
            <w:tcW w:w="3685" w:type="dxa"/>
            <w:vAlign w:val="center"/>
          </w:tcPr>
          <w:p w14:paraId="4374A7D2" w14:textId="77777777" w:rsidR="00E949A1" w:rsidRPr="00302801" w:rsidRDefault="00E949A1" w:rsidP="00457F12">
            <w:pPr>
              <w:pStyle w:val="affffffffffffe"/>
              <w:widowControl w:val="0"/>
              <w:rPr>
                <w:sz w:val="22"/>
                <w:szCs w:val="22"/>
              </w:rPr>
            </w:pPr>
            <w:r w:rsidRPr="00302801">
              <w:rPr>
                <w:sz w:val="22"/>
                <w:szCs w:val="22"/>
              </w:rPr>
              <w:t>35</w:t>
            </w:r>
          </w:p>
        </w:tc>
      </w:tr>
      <w:tr w:rsidR="00302801" w:rsidRPr="00302801" w14:paraId="600BA91D" w14:textId="77777777" w:rsidTr="00A7549F">
        <w:tc>
          <w:tcPr>
            <w:tcW w:w="7083" w:type="dxa"/>
            <w:vAlign w:val="center"/>
          </w:tcPr>
          <w:p w14:paraId="3E535FFD" w14:textId="77777777" w:rsidR="00E949A1" w:rsidRPr="00302801" w:rsidRDefault="00E949A1" w:rsidP="00457F12">
            <w:pPr>
              <w:pStyle w:val="affffffffffffe"/>
              <w:widowControl w:val="0"/>
              <w:rPr>
                <w:sz w:val="22"/>
                <w:szCs w:val="22"/>
              </w:rPr>
            </w:pPr>
            <w:r w:rsidRPr="00302801">
              <w:rPr>
                <w:sz w:val="22"/>
                <w:szCs w:val="22"/>
              </w:rPr>
              <w:t>Резервный блок питания</w:t>
            </w:r>
          </w:p>
        </w:tc>
        <w:tc>
          <w:tcPr>
            <w:tcW w:w="3685" w:type="dxa"/>
            <w:vAlign w:val="center"/>
          </w:tcPr>
          <w:p w14:paraId="1F963212" w14:textId="77777777" w:rsidR="00E949A1" w:rsidRPr="00302801" w:rsidRDefault="00E949A1" w:rsidP="00457F12">
            <w:pPr>
              <w:pStyle w:val="affffffffffffe"/>
              <w:widowControl w:val="0"/>
              <w:rPr>
                <w:sz w:val="22"/>
                <w:szCs w:val="22"/>
              </w:rPr>
            </w:pPr>
            <w:r w:rsidRPr="00302801">
              <w:rPr>
                <w:sz w:val="22"/>
                <w:szCs w:val="22"/>
              </w:rPr>
              <w:t>Да</w:t>
            </w:r>
          </w:p>
        </w:tc>
      </w:tr>
      <w:tr w:rsidR="00E949A1" w:rsidRPr="00302801" w14:paraId="73131F9A" w14:textId="77777777" w:rsidTr="00A7549F">
        <w:tc>
          <w:tcPr>
            <w:tcW w:w="7083" w:type="dxa"/>
            <w:vAlign w:val="center"/>
          </w:tcPr>
          <w:p w14:paraId="3A63AFCD" w14:textId="77777777" w:rsidR="00E949A1" w:rsidRPr="00302801" w:rsidRDefault="00E949A1" w:rsidP="00457F12">
            <w:pPr>
              <w:pStyle w:val="affffffffffffe"/>
              <w:widowControl w:val="0"/>
              <w:rPr>
                <w:sz w:val="22"/>
                <w:szCs w:val="22"/>
              </w:rPr>
            </w:pPr>
            <w:r w:rsidRPr="00302801">
              <w:rPr>
                <w:sz w:val="22"/>
                <w:szCs w:val="22"/>
              </w:rPr>
              <w:t>Кабель питания в комплекте</w:t>
            </w:r>
          </w:p>
        </w:tc>
        <w:tc>
          <w:tcPr>
            <w:tcW w:w="3685" w:type="dxa"/>
            <w:vAlign w:val="center"/>
          </w:tcPr>
          <w:p w14:paraId="1D5C2564" w14:textId="77777777" w:rsidR="00E949A1" w:rsidRPr="00302801" w:rsidRDefault="00E949A1" w:rsidP="00457F12">
            <w:pPr>
              <w:pStyle w:val="affffffffffffe"/>
              <w:widowControl w:val="0"/>
              <w:rPr>
                <w:sz w:val="22"/>
                <w:szCs w:val="22"/>
              </w:rPr>
            </w:pPr>
            <w:r w:rsidRPr="00302801">
              <w:rPr>
                <w:sz w:val="22"/>
                <w:szCs w:val="22"/>
                <w:lang w:val="en-US"/>
              </w:rPr>
              <w:t>C</w:t>
            </w:r>
            <w:r w:rsidRPr="00302801">
              <w:rPr>
                <w:sz w:val="22"/>
                <w:szCs w:val="22"/>
              </w:rPr>
              <w:t>13-С14, длиной не менее 1 метра, 2 штуки</w:t>
            </w:r>
          </w:p>
        </w:tc>
      </w:tr>
    </w:tbl>
    <w:p w14:paraId="3FB05294" w14:textId="77777777" w:rsidR="00E949A1" w:rsidRPr="00302801" w:rsidRDefault="00E949A1" w:rsidP="00457F12">
      <w:pPr>
        <w:widowControl w:val="0"/>
        <w:rPr>
          <w:color w:val="000000" w:themeColor="text1"/>
        </w:rPr>
      </w:pPr>
    </w:p>
    <w:p w14:paraId="4BF6695B" w14:textId="77777777" w:rsidR="002413A9" w:rsidRPr="00302801" w:rsidRDefault="0013012D" w:rsidP="00457F12">
      <w:pPr>
        <w:pStyle w:val="14"/>
        <w:widowControl w:val="0"/>
        <w:rPr>
          <w:color w:val="000000" w:themeColor="text1"/>
          <w:sz w:val="22"/>
          <w:szCs w:val="22"/>
        </w:rPr>
      </w:pPr>
      <w:r w:rsidRPr="00302801">
        <w:rPr>
          <w:color w:val="000000" w:themeColor="text1"/>
        </w:rPr>
        <w:br w:type="page"/>
      </w:r>
    </w:p>
    <w:p w14:paraId="47349FB9" w14:textId="7A4E6144" w:rsidR="002413A9" w:rsidRPr="00302801" w:rsidRDefault="00121D02"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№2</w:t>
      </w:r>
      <w:r w:rsidR="0013012D" w:rsidRPr="00302801">
        <w:rPr>
          <w:color w:val="000000" w:themeColor="text1"/>
          <w:sz w:val="22"/>
          <w:szCs w:val="22"/>
        </w:rPr>
        <w:t>-</w:t>
      </w:r>
      <w:r w:rsidRPr="00302801">
        <w:rPr>
          <w:color w:val="000000" w:themeColor="text1"/>
          <w:sz w:val="22"/>
          <w:szCs w:val="22"/>
        </w:rPr>
        <w:t>2</w:t>
      </w:r>
      <w:r w:rsidR="0013012D" w:rsidRPr="00302801">
        <w:rPr>
          <w:color w:val="000000" w:themeColor="text1"/>
          <w:sz w:val="22"/>
          <w:szCs w:val="22"/>
        </w:rPr>
        <w:t xml:space="preserve"> к Требованиям</w:t>
      </w:r>
    </w:p>
    <w:p w14:paraId="48E069FA" w14:textId="50B4BD24" w:rsidR="002413A9" w:rsidRPr="00302801" w:rsidRDefault="0013012D" w:rsidP="00457F12">
      <w:pPr>
        <w:pStyle w:val="14"/>
        <w:widowControl w:val="0"/>
        <w:jc w:val="center"/>
        <w:rPr>
          <w:b/>
          <w:color w:val="000000" w:themeColor="text1"/>
          <w:sz w:val="22"/>
          <w:szCs w:val="22"/>
        </w:rPr>
      </w:pPr>
      <w:bookmarkStart w:id="4" w:name="_gjdgxs"/>
      <w:bookmarkEnd w:id="4"/>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40C8E332" w14:textId="77777777" w:rsidR="0049795E" w:rsidRPr="00302801" w:rsidRDefault="0049795E" w:rsidP="00457F12">
      <w:pPr>
        <w:pStyle w:val="14"/>
        <w:widowControl w:val="0"/>
        <w:jc w:val="center"/>
        <w:rPr>
          <w:b/>
          <w:color w:val="000000" w:themeColor="text1"/>
          <w:sz w:val="22"/>
          <w:szCs w:val="22"/>
        </w:rPr>
      </w:pPr>
    </w:p>
    <w:p w14:paraId="6A3B8D3D" w14:textId="1F629263" w:rsidR="0049795E" w:rsidRPr="00302801" w:rsidRDefault="0049795E" w:rsidP="00457F12">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АПК «VPN/FW ЗАСТАВА-150» </w:t>
      </w:r>
      <w:r w:rsidR="00FE7D56" w:rsidRPr="00302801">
        <w:rPr>
          <w:b/>
          <w:color w:val="000000" w:themeColor="text1"/>
          <w:sz w:val="22"/>
          <w:szCs w:val="22"/>
        </w:rPr>
        <w:t>(ИЛИ ЭКВИВАЛЕНТ)</w:t>
      </w:r>
    </w:p>
    <w:p w14:paraId="4D8F5382" w14:textId="0A067CAB" w:rsidR="0049795E" w:rsidRPr="00302801" w:rsidRDefault="00400797" w:rsidP="00D830B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49795E" w:rsidRPr="00302801">
        <w:rPr>
          <w:b/>
          <w:color w:val="000000" w:themeColor="text1"/>
          <w:sz w:val="22"/>
          <w:szCs w:val="22"/>
        </w:rPr>
        <w:t>Общие функциональные требования</w:t>
      </w:r>
    </w:p>
    <w:p w14:paraId="22F80141" w14:textId="0C303131"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49795E"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1F54E3E5" w14:textId="4F76A97E"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49795E" w:rsidRPr="00302801">
        <w:rPr>
          <w:color w:val="000000" w:themeColor="text1"/>
          <w:sz w:val="22"/>
          <w:szCs w:val="22"/>
        </w:rPr>
        <w:t>СКЗИ должно использовать в работе ГОСТ 28147-1989, ГОСТ Р 34.10-2012, ГОСТ Р 34.11-2012, ГОСТ Р 34.12-2015, ГОСТ Р 34.13-2015.</w:t>
      </w:r>
    </w:p>
    <w:p w14:paraId="16B79465" w14:textId="0AC7D916"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49795E"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1BC4B61E" w14:textId="77FC92B6"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49795E"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648B650D" w14:textId="315EC6F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1.5. </w:t>
      </w:r>
      <w:r w:rsidR="0049795E"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52B0A0DA" w14:textId="1B157CF7"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1.6. </w:t>
      </w:r>
      <w:r w:rsidR="0049795E" w:rsidRPr="00302801">
        <w:rPr>
          <w:color w:val="000000" w:themeColor="text1"/>
          <w:sz w:val="22"/>
          <w:szCs w:val="22"/>
        </w:rPr>
        <w:t>СКЗИ должно обеспечивать хранение и возможность анализа информации о своей работе.</w:t>
      </w:r>
    </w:p>
    <w:p w14:paraId="5D17B212" w14:textId="47078F2B"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1.7. </w:t>
      </w:r>
      <w:r w:rsidR="0049795E" w:rsidRPr="00302801">
        <w:rPr>
          <w:color w:val="000000" w:themeColor="text1"/>
          <w:sz w:val="22"/>
          <w:szCs w:val="22"/>
        </w:rPr>
        <w:t>СКЗИ должно обеспечивать регистрацию и хранение событий безопасности.</w:t>
      </w:r>
    </w:p>
    <w:p w14:paraId="71174570" w14:textId="03130F2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1.8. </w:t>
      </w:r>
      <w:r w:rsidR="0049795E"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49795E" w:rsidRPr="00302801">
        <w:rPr>
          <w:color w:val="000000" w:themeColor="text1"/>
          <w:sz w:val="22"/>
          <w:szCs w:val="22"/>
        </w:rPr>
        <w:t>syslog</w:t>
      </w:r>
      <w:proofErr w:type="spellEnd"/>
      <w:r w:rsidR="0049795E" w:rsidRPr="00302801">
        <w:rPr>
          <w:color w:val="000000" w:themeColor="text1"/>
          <w:sz w:val="22"/>
          <w:szCs w:val="22"/>
        </w:rPr>
        <w:t>.</w:t>
      </w:r>
    </w:p>
    <w:p w14:paraId="24CFBEEB" w14:textId="1A4F13B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1.9. </w:t>
      </w:r>
      <w:r w:rsidR="0049795E"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0DC0022" w14:textId="55595558"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1.10. </w:t>
      </w:r>
      <w:r w:rsidR="0049795E"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49795E" w:rsidRPr="00302801">
        <w:rPr>
          <w:color w:val="000000" w:themeColor="text1"/>
          <w:sz w:val="22"/>
          <w:szCs w:val="22"/>
        </w:rPr>
        <w:t>Trap</w:t>
      </w:r>
      <w:proofErr w:type="spellEnd"/>
      <w:r w:rsidR="0049795E" w:rsidRPr="00302801">
        <w:rPr>
          <w:color w:val="000000" w:themeColor="text1"/>
          <w:sz w:val="22"/>
          <w:szCs w:val="22"/>
        </w:rPr>
        <w:t>.</w:t>
      </w:r>
    </w:p>
    <w:p w14:paraId="22FDEC20" w14:textId="329F24B5"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1.11. </w:t>
      </w:r>
      <w:r w:rsidR="0049795E"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2583DF4" w14:textId="528C27B6"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1.12. </w:t>
      </w:r>
      <w:r w:rsidR="0049795E"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0E4D6135" w14:textId="4FFC2324"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1.13. </w:t>
      </w:r>
      <w:r w:rsidR="0049795E"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6D7507D3" w14:textId="0B147F60" w:rsidR="002413A9"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1.14. </w:t>
      </w:r>
      <w:r w:rsidR="0049795E"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r w:rsidR="0013012D" w:rsidRPr="00302801">
        <w:rPr>
          <w:color w:val="000000" w:themeColor="text1"/>
          <w:sz w:val="22"/>
          <w:szCs w:val="22"/>
        </w:rPr>
        <w:t>.</w:t>
      </w:r>
    </w:p>
    <w:p w14:paraId="2746C684" w14:textId="67D8F3E5" w:rsidR="002413A9" w:rsidRPr="00302801" w:rsidRDefault="00400797" w:rsidP="00D830B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13012D" w:rsidRPr="00302801">
        <w:rPr>
          <w:b/>
          <w:color w:val="000000" w:themeColor="text1"/>
          <w:sz w:val="22"/>
          <w:szCs w:val="22"/>
        </w:rPr>
        <w:t xml:space="preserve">Требования </w:t>
      </w:r>
      <w:r w:rsidR="0049795E" w:rsidRPr="00302801">
        <w:rPr>
          <w:b/>
          <w:color w:val="000000" w:themeColor="text1"/>
          <w:sz w:val="22"/>
          <w:szCs w:val="22"/>
        </w:rPr>
        <w:t xml:space="preserve">для </w:t>
      </w:r>
      <w:proofErr w:type="spellStart"/>
      <w:r w:rsidR="0049795E" w:rsidRPr="00302801">
        <w:rPr>
          <w:b/>
          <w:color w:val="000000" w:themeColor="text1"/>
          <w:sz w:val="22"/>
          <w:szCs w:val="22"/>
        </w:rPr>
        <w:t>криптошлюза</w:t>
      </w:r>
      <w:proofErr w:type="spellEnd"/>
    </w:p>
    <w:p w14:paraId="20A2EA67" w14:textId="77777777" w:rsidR="0049795E" w:rsidRPr="00302801" w:rsidRDefault="0049795E" w:rsidP="00D830BA">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250735FB" w14:textId="2EC0DB33"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49795E"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20AE9961" w14:textId="3FB4B436"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сетевых адресов источника и назначения;</w:t>
      </w:r>
    </w:p>
    <w:p w14:paraId="653EE4BE" w14:textId="145DEC4D"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используемых сетевых протоколов;</w:t>
      </w:r>
    </w:p>
    <w:p w14:paraId="38DA4A4E" w14:textId="0426BF8E"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транспортных портов источника и назначения.</w:t>
      </w:r>
    </w:p>
    <w:p w14:paraId="296160CA" w14:textId="77777777" w:rsidR="0049795E" w:rsidRPr="00302801" w:rsidRDefault="0049795E" w:rsidP="00D830BA">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17CADFAE" w14:textId="42A8F5D7"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запрет прохождения трафика;</w:t>
      </w:r>
    </w:p>
    <w:p w14:paraId="5CF3D5D3" w14:textId="3C9FF23D"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разрешение прохождения трафика.</w:t>
      </w:r>
    </w:p>
    <w:p w14:paraId="115EE1A9" w14:textId="42B0B4E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49795E"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0003DA5A" w14:textId="52439545"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49795E"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2EDC6CE3" w14:textId="6334E721"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49795E"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594A112A" w14:textId="5B9BAC28"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49795E" w:rsidRPr="00302801">
        <w:rPr>
          <w:color w:val="000000" w:themeColor="text1"/>
          <w:sz w:val="22"/>
          <w:szCs w:val="22"/>
        </w:rPr>
        <w:t>Для построения защищенных каналов должны использоваться криптографические алгоритмы:</w:t>
      </w:r>
    </w:p>
    <w:p w14:paraId="0981519D" w14:textId="337DDAC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124ABA2" w14:textId="36C1E001"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49795E" w:rsidRPr="00302801">
        <w:rPr>
          <w:color w:val="000000" w:themeColor="text1"/>
          <w:sz w:val="22"/>
          <w:szCs w:val="22"/>
        </w:rPr>
        <w:t>хэширования</w:t>
      </w:r>
      <w:proofErr w:type="spellEnd"/>
      <w:r w:rsidR="0049795E" w:rsidRPr="00302801">
        <w:rPr>
          <w:color w:val="000000" w:themeColor="text1"/>
          <w:sz w:val="22"/>
          <w:szCs w:val="22"/>
        </w:rPr>
        <w:t>»;</w:t>
      </w:r>
    </w:p>
    <w:p w14:paraId="36D93726" w14:textId="564A5A48"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ГОСТ Р 34.12–2015 «Информационная технология. Криптографическая защита информации. Блочные шифры»;</w:t>
      </w:r>
    </w:p>
    <w:p w14:paraId="462589B7" w14:textId="5D9389E2"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29211450" w14:textId="522A7AF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49795E" w:rsidRPr="00302801">
        <w:rPr>
          <w:color w:val="000000" w:themeColor="text1"/>
          <w:sz w:val="22"/>
          <w:szCs w:val="22"/>
        </w:rPr>
        <w:t>При построении защищенных каналов должна быть учтена необходимость:</w:t>
      </w:r>
    </w:p>
    <w:p w14:paraId="75150AF0" w14:textId="434D83CF"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43519D23" w14:textId="598F2B8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2D061C9C" w14:textId="7C2AD8A4"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5E845ECB" w14:textId="2373291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49795E"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7356E96" w14:textId="562AF00D"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активной на данный момент политики безопасности; </w:t>
      </w:r>
    </w:p>
    <w:p w14:paraId="77E025FD" w14:textId="03561C7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наличия или отсутствия защищенного соединения (VPN-туннеля);</w:t>
      </w:r>
    </w:p>
    <w:p w14:paraId="6D1E4F45" w14:textId="7677413B"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статистических данных относительно действующих защищенных соединений;</w:t>
      </w:r>
    </w:p>
    <w:p w14:paraId="3ED40DB7" w14:textId="67C04083"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назначенных виртуальных IP-адресах для удаленных подключений пользователей (клиентов);</w:t>
      </w:r>
    </w:p>
    <w:p w14:paraId="681F04DD" w14:textId="33669AB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статистических данных относительно правил межсетевого экрана;</w:t>
      </w:r>
    </w:p>
    <w:p w14:paraId="090A74E5" w14:textId="2624A5D9"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ошибках получения политик безопасности;</w:t>
      </w:r>
    </w:p>
    <w:p w14:paraId="71332A2A" w14:textId="085AD717"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не запущенном или остановленном сервисе VPN/МЭ.</w:t>
      </w:r>
    </w:p>
    <w:p w14:paraId="52E57735" w14:textId="1F45175B"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49795E"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481B0019" w14:textId="47F1B9FD"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сетевой адрес источника и назначения;</w:t>
      </w:r>
    </w:p>
    <w:p w14:paraId="4EDFA2BC" w14:textId="78C049FD"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транспортный протокол и порт источника и назначения;</w:t>
      </w:r>
    </w:p>
    <w:p w14:paraId="7472F676" w14:textId="1D8FDFB4"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набор предложений шифрования для установления защищенного соединения;</w:t>
      </w:r>
    </w:p>
    <w:p w14:paraId="796609D8" w14:textId="47C661C0"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49795E" w:rsidRPr="00302801">
        <w:rPr>
          <w:color w:val="000000" w:themeColor="text1"/>
          <w:sz w:val="22"/>
          <w:szCs w:val="22"/>
        </w:rPr>
        <w:t>аутентификационные</w:t>
      </w:r>
      <w:proofErr w:type="spellEnd"/>
      <w:r w:rsidR="0049795E" w:rsidRPr="00302801">
        <w:rPr>
          <w:color w:val="000000" w:themeColor="text1"/>
          <w:sz w:val="22"/>
          <w:szCs w:val="22"/>
        </w:rPr>
        <w:t xml:space="preserve"> данные участников при установлении защищенного соединения;</w:t>
      </w:r>
    </w:p>
    <w:p w14:paraId="5A94A2C5" w14:textId="47CAEA64"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w:t>
      </w:r>
      <w:r w:rsidR="0049795E" w:rsidRPr="00302801">
        <w:rPr>
          <w:color w:val="000000" w:themeColor="text1"/>
          <w:sz w:val="22"/>
          <w:szCs w:val="22"/>
        </w:rPr>
        <w:t>согласованные параметры и алгоритмы защищенного соединения;</w:t>
      </w:r>
    </w:p>
    <w:p w14:paraId="133550C9" w14:textId="458C70F8"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описание ошибки с указанием причины при невозможности установления защищенного соединения.</w:t>
      </w:r>
    </w:p>
    <w:p w14:paraId="7F68F41A" w14:textId="434878E1"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 xml:space="preserve"> должен предоставлять следующие возможности настройки маршрутов:</w:t>
      </w:r>
    </w:p>
    <w:p w14:paraId="7869756A" w14:textId="51F499EB"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 использованием статической маршрутизации;</w:t>
      </w:r>
    </w:p>
    <w:p w14:paraId="00CA59F9" w14:textId="5AB1D9A3"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с использованием протоколов динамической маршрутизации BGP и OSPF.</w:t>
      </w:r>
    </w:p>
    <w:p w14:paraId="6DEA5FAD" w14:textId="5923C2D6"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53654EDB" w14:textId="779D45EC"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49795E" w:rsidRPr="00302801">
        <w:rPr>
          <w:color w:val="000000" w:themeColor="text1"/>
          <w:sz w:val="22"/>
          <w:szCs w:val="22"/>
        </w:rPr>
        <w:t>bonding</w:t>
      </w:r>
      <w:proofErr w:type="spellEnd"/>
      <w:r w:rsidR="0049795E" w:rsidRPr="00302801">
        <w:rPr>
          <w:color w:val="000000" w:themeColor="text1"/>
          <w:sz w:val="22"/>
          <w:szCs w:val="22"/>
        </w:rPr>
        <w:t>) с поддержкой протокола LACP.</w:t>
      </w:r>
    </w:p>
    <w:p w14:paraId="708F1939" w14:textId="6164F5DF"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3CC78E9A" w14:textId="3B1C7F27"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одиночном (</w:t>
      </w:r>
      <w:proofErr w:type="spellStart"/>
      <w:r w:rsidR="0049795E" w:rsidRPr="00302801">
        <w:rPr>
          <w:color w:val="000000" w:themeColor="text1"/>
          <w:sz w:val="22"/>
          <w:szCs w:val="22"/>
        </w:rPr>
        <w:t>single</w:t>
      </w:r>
      <w:proofErr w:type="spellEnd"/>
      <w:r w:rsidR="0049795E" w:rsidRPr="00302801">
        <w:rPr>
          <w:color w:val="000000" w:themeColor="text1"/>
          <w:sz w:val="22"/>
          <w:szCs w:val="22"/>
        </w:rPr>
        <w:t>) – без резервирования и балансировки трафика;</w:t>
      </w:r>
    </w:p>
    <w:p w14:paraId="4EB67D31" w14:textId="6232B743"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работы в кластере типа активный/резервный (</w:t>
      </w:r>
      <w:proofErr w:type="spellStart"/>
      <w:r w:rsidR="0049795E" w:rsidRPr="00302801">
        <w:rPr>
          <w:color w:val="000000" w:themeColor="text1"/>
          <w:sz w:val="22"/>
          <w:szCs w:val="22"/>
        </w:rPr>
        <w:t>active</w:t>
      </w:r>
      <w:proofErr w:type="spellEnd"/>
      <w:r w:rsidR="0049795E" w:rsidRPr="00302801">
        <w:rPr>
          <w:color w:val="000000" w:themeColor="text1"/>
          <w:sz w:val="22"/>
          <w:szCs w:val="22"/>
        </w:rPr>
        <w:t>/backup) – резервирование на уровне устройств, (распределенный режим), в котором:</w:t>
      </w:r>
    </w:p>
    <w:p w14:paraId="49ED9312" w14:textId="685096AC"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несколько </w:t>
      </w:r>
      <w:proofErr w:type="spellStart"/>
      <w:r w:rsidR="0049795E" w:rsidRPr="00302801">
        <w:rPr>
          <w:color w:val="000000" w:themeColor="text1"/>
          <w:sz w:val="22"/>
          <w:szCs w:val="22"/>
        </w:rPr>
        <w:t>криптошлюзов</w:t>
      </w:r>
      <w:proofErr w:type="spellEnd"/>
      <w:r w:rsidR="0049795E" w:rsidRPr="00302801">
        <w:rPr>
          <w:color w:val="000000" w:themeColor="text1"/>
          <w:sz w:val="22"/>
          <w:szCs w:val="22"/>
        </w:rPr>
        <w:t xml:space="preserve"> объединяются в одно логическое устройство с использованием </w:t>
      </w:r>
      <w:proofErr w:type="spellStart"/>
      <w:r w:rsidR="0049795E" w:rsidRPr="00302801">
        <w:rPr>
          <w:color w:val="000000" w:themeColor="text1"/>
          <w:sz w:val="22"/>
          <w:szCs w:val="22"/>
        </w:rPr>
        <w:t>балансировщика</w:t>
      </w:r>
      <w:proofErr w:type="spellEnd"/>
      <w:r w:rsidR="0049795E" w:rsidRPr="00302801">
        <w:rPr>
          <w:color w:val="000000" w:themeColor="text1"/>
          <w:sz w:val="22"/>
          <w:szCs w:val="22"/>
        </w:rPr>
        <w:t>, с помощью которого осуществляется контроль работоспособности узлов кластера (</w:t>
      </w:r>
      <w:proofErr w:type="spellStart"/>
      <w:r w:rsidR="0049795E" w:rsidRPr="00302801">
        <w:rPr>
          <w:color w:val="000000" w:themeColor="text1"/>
          <w:sz w:val="22"/>
          <w:szCs w:val="22"/>
        </w:rPr>
        <w:t>криптошлюзов</w:t>
      </w:r>
      <w:proofErr w:type="spellEnd"/>
      <w:r w:rsidR="0049795E" w:rsidRPr="00302801">
        <w:rPr>
          <w:color w:val="000000" w:themeColor="text1"/>
          <w:sz w:val="22"/>
          <w:szCs w:val="22"/>
        </w:rPr>
        <w:t>);</w:t>
      </w:r>
    </w:p>
    <w:p w14:paraId="3A300450" w14:textId="445E3194"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трафик обрабатывается только одним из </w:t>
      </w:r>
      <w:proofErr w:type="spellStart"/>
      <w:r w:rsidR="0049795E" w:rsidRPr="00302801">
        <w:rPr>
          <w:color w:val="000000" w:themeColor="text1"/>
          <w:sz w:val="22"/>
          <w:szCs w:val="22"/>
        </w:rPr>
        <w:t>криптошлюзов</w:t>
      </w:r>
      <w:proofErr w:type="spellEnd"/>
      <w:r w:rsidR="0049795E" w:rsidRPr="00302801">
        <w:rPr>
          <w:color w:val="000000" w:themeColor="text1"/>
          <w:sz w:val="22"/>
          <w:szCs w:val="22"/>
        </w:rPr>
        <w:t xml:space="preserve"> в кластере – активным на данный момент;</w:t>
      </w:r>
    </w:p>
    <w:p w14:paraId="5F2244AE" w14:textId="28020121"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49795E" w:rsidRPr="00302801">
        <w:rPr>
          <w:color w:val="000000" w:themeColor="text1"/>
          <w:sz w:val="22"/>
          <w:szCs w:val="22"/>
        </w:rPr>
        <w:t>балансировщик</w:t>
      </w:r>
      <w:proofErr w:type="spellEnd"/>
      <w:r w:rsidR="0049795E"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49795E" w:rsidRPr="00302801">
        <w:rPr>
          <w:color w:val="000000" w:themeColor="text1"/>
          <w:sz w:val="22"/>
          <w:szCs w:val="22"/>
        </w:rPr>
        <w:t>криптошлюза</w:t>
      </w:r>
      <w:proofErr w:type="spellEnd"/>
      <w:r w:rsidR="0049795E" w:rsidRPr="00302801">
        <w:rPr>
          <w:color w:val="000000" w:themeColor="text1"/>
          <w:sz w:val="22"/>
          <w:szCs w:val="22"/>
        </w:rPr>
        <w:t>;</w:t>
      </w:r>
    </w:p>
    <w:p w14:paraId="40B1BC53" w14:textId="6DCC9250"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возможно построение защищенных соединений типа </w:t>
      </w:r>
      <w:proofErr w:type="spellStart"/>
      <w:r w:rsidR="0049795E" w:rsidRPr="00302801">
        <w:rPr>
          <w:color w:val="000000" w:themeColor="text1"/>
          <w:sz w:val="22"/>
          <w:szCs w:val="22"/>
        </w:rPr>
        <w:t>site-to-site</w:t>
      </w:r>
      <w:proofErr w:type="spellEnd"/>
      <w:r w:rsidR="0049795E" w:rsidRPr="00302801">
        <w:rPr>
          <w:color w:val="000000" w:themeColor="text1"/>
          <w:sz w:val="22"/>
          <w:szCs w:val="22"/>
        </w:rPr>
        <w:t xml:space="preserve"> или RA VPN;</w:t>
      </w:r>
    </w:p>
    <w:p w14:paraId="7D929251" w14:textId="6AFB6B20"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передача или перехват защищенных соединений с отказавшего узла не осуществляется.</w:t>
      </w:r>
    </w:p>
    <w:p w14:paraId="7B042947" w14:textId="348AEA5A" w:rsidR="0049795E" w:rsidRPr="00302801" w:rsidRDefault="00400797"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работы в кластере типа активный/активный (</w:t>
      </w:r>
      <w:proofErr w:type="spellStart"/>
      <w:r w:rsidR="0049795E" w:rsidRPr="00302801">
        <w:rPr>
          <w:color w:val="000000" w:themeColor="text1"/>
          <w:sz w:val="22"/>
          <w:szCs w:val="22"/>
        </w:rPr>
        <w:t>active</w:t>
      </w:r>
      <w:proofErr w:type="spellEnd"/>
      <w:r w:rsidR="0049795E" w:rsidRPr="00302801">
        <w:rPr>
          <w:color w:val="000000" w:themeColor="text1"/>
          <w:sz w:val="22"/>
          <w:szCs w:val="22"/>
        </w:rPr>
        <w:t>/</w:t>
      </w:r>
      <w:proofErr w:type="spellStart"/>
      <w:r w:rsidR="0049795E" w:rsidRPr="00302801">
        <w:rPr>
          <w:color w:val="000000" w:themeColor="text1"/>
          <w:sz w:val="22"/>
          <w:szCs w:val="22"/>
        </w:rPr>
        <w:t>active</w:t>
      </w:r>
      <w:proofErr w:type="spellEnd"/>
      <w:r w:rsidR="0049795E"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69B092BC" w14:textId="00F69026"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несколько </w:t>
      </w:r>
      <w:proofErr w:type="spellStart"/>
      <w:r w:rsidR="0049795E" w:rsidRPr="00302801">
        <w:rPr>
          <w:color w:val="000000" w:themeColor="text1"/>
          <w:sz w:val="22"/>
          <w:szCs w:val="22"/>
        </w:rPr>
        <w:t>криптошлюзов</w:t>
      </w:r>
      <w:proofErr w:type="spellEnd"/>
      <w:r w:rsidR="0049795E" w:rsidRPr="00302801">
        <w:rPr>
          <w:color w:val="000000" w:themeColor="text1"/>
          <w:sz w:val="22"/>
          <w:szCs w:val="22"/>
        </w:rPr>
        <w:t xml:space="preserve"> объединяются в одно логическое устройство без использования </w:t>
      </w:r>
      <w:proofErr w:type="spellStart"/>
      <w:r w:rsidR="0049795E" w:rsidRPr="00302801">
        <w:rPr>
          <w:color w:val="000000" w:themeColor="text1"/>
          <w:sz w:val="22"/>
          <w:szCs w:val="22"/>
        </w:rPr>
        <w:t>балансировщика</w:t>
      </w:r>
      <w:proofErr w:type="spellEnd"/>
      <w:r w:rsidR="0049795E" w:rsidRPr="00302801">
        <w:rPr>
          <w:color w:val="000000" w:themeColor="text1"/>
          <w:sz w:val="22"/>
          <w:szCs w:val="22"/>
        </w:rPr>
        <w:t>;</w:t>
      </w:r>
    </w:p>
    <w:p w14:paraId="35FA1F92" w14:textId="25E3C0F8"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 xml:space="preserve">трафик может обрабатываться несколькими </w:t>
      </w:r>
      <w:proofErr w:type="spellStart"/>
      <w:r w:rsidR="0049795E" w:rsidRPr="00302801">
        <w:rPr>
          <w:color w:val="000000" w:themeColor="text1"/>
          <w:sz w:val="22"/>
          <w:szCs w:val="22"/>
        </w:rPr>
        <w:t>криптошлюзами</w:t>
      </w:r>
      <w:proofErr w:type="spellEnd"/>
      <w:r w:rsidR="0049795E" w:rsidRPr="00302801">
        <w:rPr>
          <w:color w:val="000000" w:themeColor="text1"/>
          <w:sz w:val="22"/>
          <w:szCs w:val="22"/>
        </w:rPr>
        <w:t xml:space="preserve"> в кластере одновременно;</w:t>
      </w:r>
    </w:p>
    <w:p w14:paraId="579A05BF" w14:textId="0DC585DF"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49795E" w:rsidRPr="00302801">
        <w:rPr>
          <w:color w:val="000000" w:themeColor="text1"/>
          <w:sz w:val="22"/>
          <w:szCs w:val="22"/>
        </w:rPr>
        <w:t>криптошлюза</w:t>
      </w:r>
      <w:proofErr w:type="spellEnd"/>
      <w:r w:rsidR="0049795E" w:rsidRPr="00302801">
        <w:rPr>
          <w:color w:val="000000" w:themeColor="text1"/>
          <w:sz w:val="22"/>
          <w:szCs w:val="22"/>
        </w:rPr>
        <w:t xml:space="preserve">) в случае неисправности или высокой нагрузки на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w:t>
      </w:r>
    </w:p>
    <w:p w14:paraId="4ADB44D5" w14:textId="419110DA"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возможно построение защищенных соединений типа RA VPN;</w:t>
      </w:r>
    </w:p>
    <w:p w14:paraId="58EC6E0D" w14:textId="66B72F2E" w:rsidR="0049795E" w:rsidRPr="00302801" w:rsidRDefault="00400797" w:rsidP="00D830BA">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49795E" w:rsidRPr="00302801">
        <w:rPr>
          <w:color w:val="000000" w:themeColor="text1"/>
          <w:sz w:val="22"/>
          <w:szCs w:val="22"/>
        </w:rPr>
        <w:t>передача или перехват защищенных соединений с отказавшего узла не осуществляется.</w:t>
      </w:r>
    </w:p>
    <w:p w14:paraId="0146DE4A" w14:textId="7E4FE4BE" w:rsidR="0049795E" w:rsidRPr="00302801" w:rsidRDefault="00D830BA" w:rsidP="00D830BA">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49795E" w:rsidRPr="00302801">
        <w:rPr>
          <w:color w:val="000000" w:themeColor="text1"/>
          <w:sz w:val="22"/>
          <w:szCs w:val="22"/>
        </w:rPr>
        <w:t>Криптошлюз</w:t>
      </w:r>
      <w:proofErr w:type="spellEnd"/>
      <w:r w:rsidR="0049795E"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16CA7023" w14:textId="05550081" w:rsidR="0049795E" w:rsidRPr="00302801" w:rsidRDefault="00D830BA" w:rsidP="00D830BA">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49795E" w:rsidRPr="00302801">
        <w:rPr>
          <w:b/>
          <w:color w:val="000000" w:themeColor="text1"/>
          <w:sz w:val="22"/>
          <w:szCs w:val="22"/>
        </w:rPr>
        <w:t>Требования к техническим характеристикам СКЗИ</w:t>
      </w:r>
    </w:p>
    <w:p w14:paraId="6F3CAB7B" w14:textId="77777777" w:rsidR="0049795E" w:rsidRPr="00302801" w:rsidRDefault="0049795E" w:rsidP="00D830BA">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7083"/>
        <w:gridCol w:w="3685"/>
      </w:tblGrid>
      <w:tr w:rsidR="00302801" w:rsidRPr="00302801" w14:paraId="13A675DB" w14:textId="77777777" w:rsidTr="00D830BA">
        <w:trPr>
          <w:tblHeader/>
        </w:trPr>
        <w:tc>
          <w:tcPr>
            <w:tcW w:w="7083" w:type="dxa"/>
            <w:vAlign w:val="center"/>
          </w:tcPr>
          <w:p w14:paraId="058B7EF1" w14:textId="77777777" w:rsidR="0049795E" w:rsidRPr="00302801" w:rsidRDefault="0049795E" w:rsidP="00457F12">
            <w:pPr>
              <w:pStyle w:val="affffffffffffe"/>
              <w:widowControl w:val="0"/>
              <w:jc w:val="center"/>
              <w:rPr>
                <w:b/>
                <w:sz w:val="22"/>
                <w:szCs w:val="22"/>
              </w:rPr>
            </w:pPr>
            <w:r w:rsidRPr="00302801">
              <w:rPr>
                <w:b/>
                <w:sz w:val="22"/>
                <w:szCs w:val="22"/>
              </w:rPr>
              <w:t>Параметр</w:t>
            </w:r>
          </w:p>
        </w:tc>
        <w:tc>
          <w:tcPr>
            <w:tcW w:w="3685" w:type="dxa"/>
            <w:vAlign w:val="center"/>
          </w:tcPr>
          <w:p w14:paraId="539198F9" w14:textId="77777777" w:rsidR="0049795E" w:rsidRPr="00302801" w:rsidRDefault="0049795E" w:rsidP="00457F12">
            <w:pPr>
              <w:pStyle w:val="affffffffffffe"/>
              <w:widowControl w:val="0"/>
              <w:jc w:val="center"/>
              <w:rPr>
                <w:b/>
                <w:sz w:val="22"/>
                <w:szCs w:val="22"/>
              </w:rPr>
            </w:pPr>
            <w:r w:rsidRPr="00302801">
              <w:rPr>
                <w:b/>
                <w:sz w:val="22"/>
                <w:szCs w:val="22"/>
              </w:rPr>
              <w:t>Значение</w:t>
            </w:r>
          </w:p>
        </w:tc>
      </w:tr>
      <w:tr w:rsidR="00302801" w:rsidRPr="00302801" w14:paraId="26AA4C29" w14:textId="77777777" w:rsidTr="00D830BA">
        <w:tc>
          <w:tcPr>
            <w:tcW w:w="7083" w:type="dxa"/>
            <w:vAlign w:val="center"/>
          </w:tcPr>
          <w:p w14:paraId="74040D86" w14:textId="77777777" w:rsidR="0049795E" w:rsidRPr="00302801" w:rsidRDefault="0049795E" w:rsidP="00457F12">
            <w:pPr>
              <w:pStyle w:val="affffffffffffe"/>
              <w:widowControl w:val="0"/>
              <w:rPr>
                <w:sz w:val="22"/>
                <w:szCs w:val="22"/>
              </w:rPr>
            </w:pPr>
            <w:r w:rsidRPr="00302801">
              <w:rPr>
                <w:sz w:val="22"/>
                <w:szCs w:val="22"/>
              </w:rPr>
              <w:t>Быстродействие процессора, не ниже</w:t>
            </w:r>
          </w:p>
        </w:tc>
        <w:tc>
          <w:tcPr>
            <w:tcW w:w="3685" w:type="dxa"/>
            <w:vAlign w:val="center"/>
          </w:tcPr>
          <w:p w14:paraId="5A87CC02" w14:textId="77777777" w:rsidR="0049795E" w:rsidRPr="00302801" w:rsidRDefault="0049795E" w:rsidP="00457F12">
            <w:pPr>
              <w:pStyle w:val="affffffffffffe"/>
              <w:widowControl w:val="0"/>
              <w:rPr>
                <w:sz w:val="22"/>
                <w:szCs w:val="22"/>
              </w:rPr>
            </w:pPr>
            <w:proofErr w:type="spellStart"/>
            <w:r w:rsidRPr="00302801">
              <w:rPr>
                <w:sz w:val="22"/>
                <w:szCs w:val="22"/>
              </w:rPr>
              <w:t>Intel</w:t>
            </w:r>
            <w:proofErr w:type="spellEnd"/>
            <w:r w:rsidRPr="00302801">
              <w:rPr>
                <w:sz w:val="22"/>
                <w:szCs w:val="22"/>
              </w:rPr>
              <w:t xml:space="preserve"> </w:t>
            </w:r>
            <w:proofErr w:type="spellStart"/>
            <w:r w:rsidRPr="00302801">
              <w:rPr>
                <w:sz w:val="22"/>
                <w:szCs w:val="22"/>
              </w:rPr>
              <w:t>Baytrail</w:t>
            </w:r>
            <w:proofErr w:type="spellEnd"/>
            <w:r w:rsidRPr="00302801">
              <w:rPr>
                <w:sz w:val="22"/>
                <w:szCs w:val="22"/>
              </w:rPr>
              <w:t xml:space="preserve"> J1900 </w:t>
            </w:r>
            <w:proofErr w:type="spellStart"/>
            <w:r w:rsidRPr="00302801">
              <w:rPr>
                <w:sz w:val="22"/>
                <w:szCs w:val="22"/>
              </w:rPr>
              <w:t>QuadCore</w:t>
            </w:r>
            <w:proofErr w:type="spellEnd"/>
          </w:p>
        </w:tc>
      </w:tr>
      <w:tr w:rsidR="00302801" w:rsidRPr="00302801" w14:paraId="6B2CEA75" w14:textId="77777777" w:rsidTr="00D830BA">
        <w:tc>
          <w:tcPr>
            <w:tcW w:w="7083" w:type="dxa"/>
            <w:vAlign w:val="center"/>
          </w:tcPr>
          <w:p w14:paraId="6E3875CB" w14:textId="77777777" w:rsidR="0049795E" w:rsidRPr="00302801" w:rsidRDefault="0049795E" w:rsidP="00457F12">
            <w:pPr>
              <w:pStyle w:val="affffffffffffe"/>
              <w:widowControl w:val="0"/>
              <w:rPr>
                <w:sz w:val="22"/>
                <w:szCs w:val="22"/>
              </w:rPr>
            </w:pPr>
            <w:r w:rsidRPr="00302801">
              <w:rPr>
                <w:sz w:val="22"/>
                <w:szCs w:val="22"/>
              </w:rPr>
              <w:t>Оперативная память</w:t>
            </w:r>
          </w:p>
        </w:tc>
        <w:tc>
          <w:tcPr>
            <w:tcW w:w="3685" w:type="dxa"/>
            <w:vAlign w:val="center"/>
          </w:tcPr>
          <w:p w14:paraId="070BCFBB" w14:textId="77777777" w:rsidR="0049795E" w:rsidRPr="00302801" w:rsidRDefault="0049795E" w:rsidP="00457F12">
            <w:pPr>
              <w:pStyle w:val="affffffffffffe"/>
              <w:widowControl w:val="0"/>
              <w:rPr>
                <w:sz w:val="22"/>
                <w:szCs w:val="22"/>
              </w:rPr>
            </w:pPr>
            <w:r w:rsidRPr="00302801">
              <w:rPr>
                <w:sz w:val="22"/>
                <w:szCs w:val="22"/>
              </w:rPr>
              <w:t>Не менее 4 Гб</w:t>
            </w:r>
          </w:p>
        </w:tc>
      </w:tr>
      <w:tr w:rsidR="00302801" w:rsidRPr="00302801" w14:paraId="778ABC60" w14:textId="77777777" w:rsidTr="00D830BA">
        <w:tc>
          <w:tcPr>
            <w:tcW w:w="7083" w:type="dxa"/>
            <w:vAlign w:val="center"/>
          </w:tcPr>
          <w:p w14:paraId="352B8D2E" w14:textId="77777777" w:rsidR="0049795E" w:rsidRPr="00302801" w:rsidRDefault="0049795E" w:rsidP="00457F12">
            <w:pPr>
              <w:pStyle w:val="affffffffffffe"/>
              <w:widowControl w:val="0"/>
              <w:rPr>
                <w:sz w:val="22"/>
                <w:szCs w:val="22"/>
              </w:rPr>
            </w:pPr>
            <w:r w:rsidRPr="00302801">
              <w:rPr>
                <w:sz w:val="22"/>
                <w:szCs w:val="22"/>
              </w:rPr>
              <w:t>Накопитель данных</w:t>
            </w:r>
          </w:p>
        </w:tc>
        <w:tc>
          <w:tcPr>
            <w:tcW w:w="3685" w:type="dxa"/>
            <w:vAlign w:val="center"/>
          </w:tcPr>
          <w:p w14:paraId="62D3EF28" w14:textId="77777777" w:rsidR="0049795E" w:rsidRPr="00302801" w:rsidRDefault="0049795E" w:rsidP="00457F12">
            <w:pPr>
              <w:pStyle w:val="affffffffffffe"/>
              <w:widowControl w:val="0"/>
              <w:rPr>
                <w:sz w:val="22"/>
                <w:szCs w:val="22"/>
              </w:rPr>
            </w:pPr>
            <w:r w:rsidRPr="00302801">
              <w:rPr>
                <w:sz w:val="22"/>
                <w:szCs w:val="22"/>
              </w:rPr>
              <w:t>1 × не менее 120 Гб SSD (</w:t>
            </w:r>
            <w:r w:rsidRPr="00302801">
              <w:rPr>
                <w:sz w:val="22"/>
                <w:szCs w:val="22"/>
                <w:lang w:val="en-US"/>
              </w:rPr>
              <w:t>M</w:t>
            </w:r>
            <w:r w:rsidRPr="00302801">
              <w:rPr>
                <w:sz w:val="22"/>
                <w:szCs w:val="22"/>
              </w:rPr>
              <w:t>.2/2.5”)</w:t>
            </w:r>
          </w:p>
        </w:tc>
      </w:tr>
      <w:tr w:rsidR="00302801" w:rsidRPr="00302801" w14:paraId="21BFCA5B" w14:textId="77777777" w:rsidTr="00D830BA">
        <w:tc>
          <w:tcPr>
            <w:tcW w:w="7083" w:type="dxa"/>
            <w:vAlign w:val="center"/>
          </w:tcPr>
          <w:p w14:paraId="2069AFD4" w14:textId="77777777" w:rsidR="0049795E" w:rsidRPr="00302801" w:rsidRDefault="0049795E" w:rsidP="00457F12">
            <w:pPr>
              <w:pStyle w:val="affffffffffffe"/>
              <w:widowControl w:val="0"/>
              <w:rPr>
                <w:sz w:val="22"/>
                <w:szCs w:val="22"/>
              </w:rPr>
            </w:pPr>
            <w:r w:rsidRPr="00302801">
              <w:rPr>
                <w:sz w:val="22"/>
                <w:szCs w:val="22"/>
                <w:lang w:eastAsia="en-US"/>
              </w:rPr>
              <w:t>Встроенный графический процессор (</w:t>
            </w:r>
            <w:r w:rsidRPr="00302801">
              <w:rPr>
                <w:sz w:val="22"/>
                <w:szCs w:val="22"/>
                <w:lang w:val="en-US" w:eastAsia="en-US"/>
              </w:rPr>
              <w:t>IGP</w:t>
            </w:r>
            <w:r w:rsidRPr="00302801">
              <w:rPr>
                <w:sz w:val="22"/>
                <w:szCs w:val="22"/>
                <w:lang w:eastAsia="en-US"/>
              </w:rPr>
              <w:t>)</w:t>
            </w:r>
          </w:p>
        </w:tc>
        <w:tc>
          <w:tcPr>
            <w:tcW w:w="3685" w:type="dxa"/>
            <w:vAlign w:val="center"/>
          </w:tcPr>
          <w:p w14:paraId="118B22B9" w14:textId="77777777" w:rsidR="0049795E" w:rsidRPr="00302801" w:rsidRDefault="0049795E" w:rsidP="00457F12">
            <w:pPr>
              <w:pStyle w:val="affffffffffffe"/>
              <w:widowControl w:val="0"/>
              <w:rPr>
                <w:sz w:val="22"/>
                <w:szCs w:val="22"/>
              </w:rPr>
            </w:pPr>
            <w:r w:rsidRPr="00302801">
              <w:rPr>
                <w:sz w:val="22"/>
                <w:szCs w:val="22"/>
              </w:rPr>
              <w:t>Наличие</w:t>
            </w:r>
          </w:p>
        </w:tc>
      </w:tr>
      <w:tr w:rsidR="00302801" w:rsidRPr="00302801" w14:paraId="4754376F" w14:textId="77777777" w:rsidTr="00D830BA">
        <w:tc>
          <w:tcPr>
            <w:tcW w:w="7083" w:type="dxa"/>
            <w:vAlign w:val="center"/>
          </w:tcPr>
          <w:p w14:paraId="69FD2EF4" w14:textId="3E918499" w:rsidR="0049795E" w:rsidRPr="00302801" w:rsidRDefault="00E4118E" w:rsidP="00457F12">
            <w:pPr>
              <w:pStyle w:val="affffffffffffe"/>
              <w:widowControl w:val="0"/>
              <w:rPr>
                <w:sz w:val="22"/>
                <w:szCs w:val="22"/>
              </w:rPr>
            </w:pPr>
            <w:r w:rsidRPr="00302801">
              <w:rPr>
                <w:sz w:val="22"/>
                <w:szCs w:val="22"/>
              </w:rPr>
              <w:t>Сетевые интерфейсы</w:t>
            </w:r>
          </w:p>
        </w:tc>
        <w:tc>
          <w:tcPr>
            <w:tcW w:w="3685" w:type="dxa"/>
            <w:vAlign w:val="center"/>
          </w:tcPr>
          <w:p w14:paraId="30FF25A7" w14:textId="77777777" w:rsidR="0049795E" w:rsidRPr="00302801" w:rsidRDefault="0049795E" w:rsidP="00457F12">
            <w:pPr>
              <w:pStyle w:val="affffffffffffe"/>
              <w:widowControl w:val="0"/>
              <w:rPr>
                <w:sz w:val="22"/>
                <w:szCs w:val="22"/>
              </w:rPr>
            </w:pPr>
            <w:r w:rsidRPr="00302801">
              <w:rPr>
                <w:sz w:val="22"/>
                <w:szCs w:val="22"/>
              </w:rPr>
              <w:t xml:space="preserve">6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tc>
      </w:tr>
      <w:tr w:rsidR="00302801" w:rsidRPr="00302801" w14:paraId="6791636B" w14:textId="77777777" w:rsidTr="00D830BA">
        <w:trPr>
          <w:trHeight w:val="173"/>
        </w:trPr>
        <w:tc>
          <w:tcPr>
            <w:tcW w:w="7083" w:type="dxa"/>
            <w:vAlign w:val="center"/>
          </w:tcPr>
          <w:p w14:paraId="04DF66E8" w14:textId="77777777" w:rsidR="0049795E" w:rsidRPr="00302801" w:rsidRDefault="0049795E" w:rsidP="00457F12">
            <w:pPr>
              <w:pStyle w:val="affffffffffffe"/>
              <w:widowControl w:val="0"/>
              <w:rPr>
                <w:sz w:val="22"/>
                <w:szCs w:val="22"/>
              </w:rPr>
            </w:pPr>
            <w:r w:rsidRPr="00302801">
              <w:rPr>
                <w:sz w:val="22"/>
                <w:szCs w:val="22"/>
              </w:rPr>
              <w:t>Внешние порты ввода-вывода</w:t>
            </w:r>
          </w:p>
        </w:tc>
        <w:tc>
          <w:tcPr>
            <w:tcW w:w="3685" w:type="dxa"/>
            <w:vAlign w:val="center"/>
          </w:tcPr>
          <w:p w14:paraId="097B93FF" w14:textId="77777777" w:rsidR="0049795E" w:rsidRPr="00302801" w:rsidRDefault="0049795E" w:rsidP="00457F12">
            <w:pPr>
              <w:pStyle w:val="affffffffffffe"/>
              <w:widowControl w:val="0"/>
              <w:rPr>
                <w:sz w:val="22"/>
                <w:szCs w:val="22"/>
                <w:lang w:val="en-US"/>
              </w:rPr>
            </w:pPr>
            <w:r w:rsidRPr="00302801">
              <w:rPr>
                <w:sz w:val="22"/>
                <w:szCs w:val="22"/>
                <w:lang w:val="en-US"/>
              </w:rPr>
              <w:t>2 × USB 3.0 Type A</w:t>
            </w:r>
          </w:p>
          <w:p w14:paraId="64E95C93" w14:textId="77777777" w:rsidR="0049795E" w:rsidRPr="00302801" w:rsidRDefault="0049795E" w:rsidP="00457F12">
            <w:pPr>
              <w:pStyle w:val="affffffffffffe"/>
              <w:widowControl w:val="0"/>
              <w:rPr>
                <w:sz w:val="22"/>
                <w:szCs w:val="22"/>
                <w:lang w:val="en-US"/>
              </w:rPr>
            </w:pPr>
            <w:r w:rsidRPr="00302801">
              <w:rPr>
                <w:sz w:val="22"/>
                <w:szCs w:val="22"/>
                <w:lang w:val="en-US"/>
              </w:rPr>
              <w:t>1 × D-Sub</w:t>
            </w:r>
          </w:p>
        </w:tc>
      </w:tr>
      <w:tr w:rsidR="00302801" w:rsidRPr="00302801" w14:paraId="42B2E9D5" w14:textId="77777777" w:rsidTr="00D830BA">
        <w:tc>
          <w:tcPr>
            <w:tcW w:w="7083" w:type="dxa"/>
            <w:vAlign w:val="center"/>
          </w:tcPr>
          <w:p w14:paraId="4F9FEEEA" w14:textId="77777777" w:rsidR="0049795E" w:rsidRPr="00302801" w:rsidRDefault="0049795E" w:rsidP="00457F12">
            <w:pPr>
              <w:pStyle w:val="affffffffffffe"/>
              <w:widowControl w:val="0"/>
              <w:rPr>
                <w:sz w:val="22"/>
                <w:szCs w:val="22"/>
              </w:rPr>
            </w:pPr>
            <w:r w:rsidRPr="00302801">
              <w:rPr>
                <w:sz w:val="22"/>
                <w:szCs w:val="22"/>
              </w:rPr>
              <w:t>Форм-фактор</w:t>
            </w:r>
          </w:p>
        </w:tc>
        <w:tc>
          <w:tcPr>
            <w:tcW w:w="3685" w:type="dxa"/>
            <w:vAlign w:val="center"/>
          </w:tcPr>
          <w:p w14:paraId="459D6831" w14:textId="77777777" w:rsidR="0049795E" w:rsidRPr="00302801" w:rsidRDefault="0049795E" w:rsidP="00457F12">
            <w:pPr>
              <w:pStyle w:val="affffffffffffe"/>
              <w:widowControl w:val="0"/>
              <w:rPr>
                <w:sz w:val="22"/>
                <w:szCs w:val="22"/>
              </w:rPr>
            </w:pPr>
            <w:r w:rsidRPr="00302801">
              <w:rPr>
                <w:sz w:val="22"/>
                <w:szCs w:val="22"/>
              </w:rPr>
              <w:t>Возможность установки до двух устройств в стойку (высота 1U)</w:t>
            </w:r>
          </w:p>
        </w:tc>
      </w:tr>
      <w:tr w:rsidR="00302801" w:rsidRPr="00302801" w14:paraId="30FA2105" w14:textId="77777777" w:rsidTr="00D830BA">
        <w:tc>
          <w:tcPr>
            <w:tcW w:w="7083" w:type="dxa"/>
            <w:vAlign w:val="center"/>
          </w:tcPr>
          <w:p w14:paraId="64C15589" w14:textId="77777777" w:rsidR="0049795E" w:rsidRPr="00302801" w:rsidRDefault="0049795E" w:rsidP="00457F12">
            <w:pPr>
              <w:pStyle w:val="affffffffffffe"/>
              <w:widowControl w:val="0"/>
              <w:rPr>
                <w:sz w:val="22"/>
                <w:szCs w:val="22"/>
              </w:rPr>
            </w:pPr>
            <w:r w:rsidRPr="00302801">
              <w:rPr>
                <w:sz w:val="22"/>
                <w:szCs w:val="22"/>
              </w:rPr>
              <w:t>Габаритные размеры без упаковки и крепежа, не более (В×Ш×Г), мм</w:t>
            </w:r>
          </w:p>
        </w:tc>
        <w:tc>
          <w:tcPr>
            <w:tcW w:w="3685" w:type="dxa"/>
            <w:vAlign w:val="center"/>
          </w:tcPr>
          <w:p w14:paraId="67FB5BB5" w14:textId="77777777" w:rsidR="0049795E" w:rsidRPr="00302801" w:rsidRDefault="0049795E" w:rsidP="00457F12">
            <w:pPr>
              <w:pStyle w:val="affffffffffffe"/>
              <w:widowControl w:val="0"/>
              <w:rPr>
                <w:sz w:val="22"/>
                <w:szCs w:val="22"/>
              </w:rPr>
            </w:pPr>
            <w:r w:rsidRPr="00302801">
              <w:rPr>
                <w:sz w:val="22"/>
                <w:szCs w:val="22"/>
              </w:rPr>
              <w:t>42 х 205 x 202</w:t>
            </w:r>
          </w:p>
        </w:tc>
      </w:tr>
      <w:tr w:rsidR="00302801" w:rsidRPr="00302801" w14:paraId="0A3C48AD" w14:textId="77777777" w:rsidTr="00D830BA">
        <w:tc>
          <w:tcPr>
            <w:tcW w:w="7083" w:type="dxa"/>
            <w:vAlign w:val="center"/>
          </w:tcPr>
          <w:p w14:paraId="06D196BC" w14:textId="77777777" w:rsidR="0049795E" w:rsidRPr="00302801" w:rsidRDefault="0049795E" w:rsidP="00457F12">
            <w:pPr>
              <w:pStyle w:val="affffffffffffe"/>
              <w:widowControl w:val="0"/>
              <w:rPr>
                <w:sz w:val="22"/>
                <w:szCs w:val="22"/>
              </w:rPr>
            </w:pPr>
            <w:r w:rsidRPr="00302801">
              <w:rPr>
                <w:sz w:val="22"/>
                <w:szCs w:val="22"/>
              </w:rPr>
              <w:t>Габаритные размеры в упаковке (В×Ш×Г), не более, мм</w:t>
            </w:r>
          </w:p>
        </w:tc>
        <w:tc>
          <w:tcPr>
            <w:tcW w:w="3685" w:type="dxa"/>
            <w:vAlign w:val="center"/>
          </w:tcPr>
          <w:p w14:paraId="31905C93" w14:textId="77777777" w:rsidR="0049795E" w:rsidRPr="00302801" w:rsidRDefault="0049795E" w:rsidP="00457F12">
            <w:pPr>
              <w:pStyle w:val="affffffffffffe"/>
              <w:widowControl w:val="0"/>
              <w:rPr>
                <w:sz w:val="22"/>
                <w:szCs w:val="22"/>
              </w:rPr>
            </w:pPr>
            <w:r w:rsidRPr="00302801">
              <w:rPr>
                <w:sz w:val="22"/>
                <w:szCs w:val="22"/>
              </w:rPr>
              <w:t>160 х 270 x 280</w:t>
            </w:r>
          </w:p>
        </w:tc>
      </w:tr>
      <w:tr w:rsidR="00302801" w:rsidRPr="00302801" w14:paraId="6E9E1171" w14:textId="77777777" w:rsidTr="00D830BA">
        <w:tc>
          <w:tcPr>
            <w:tcW w:w="7083" w:type="dxa"/>
            <w:vAlign w:val="center"/>
          </w:tcPr>
          <w:p w14:paraId="45BCBD16" w14:textId="77777777" w:rsidR="0049795E" w:rsidRPr="00302801" w:rsidRDefault="0049795E" w:rsidP="00457F12">
            <w:pPr>
              <w:pStyle w:val="affffffffffffe"/>
              <w:widowControl w:val="0"/>
              <w:rPr>
                <w:sz w:val="22"/>
                <w:szCs w:val="22"/>
              </w:rPr>
            </w:pPr>
            <w:r w:rsidRPr="00302801">
              <w:rPr>
                <w:sz w:val="22"/>
                <w:szCs w:val="22"/>
              </w:rPr>
              <w:t>Вес в упаковке, не более, кг</w:t>
            </w:r>
          </w:p>
        </w:tc>
        <w:tc>
          <w:tcPr>
            <w:tcW w:w="3685" w:type="dxa"/>
            <w:vAlign w:val="center"/>
          </w:tcPr>
          <w:p w14:paraId="74AEBD38" w14:textId="77777777" w:rsidR="0049795E" w:rsidRPr="00302801" w:rsidRDefault="0049795E" w:rsidP="00457F12">
            <w:pPr>
              <w:pStyle w:val="affffffffffffe"/>
              <w:widowControl w:val="0"/>
              <w:rPr>
                <w:sz w:val="22"/>
                <w:szCs w:val="22"/>
              </w:rPr>
            </w:pPr>
            <w:r w:rsidRPr="00302801">
              <w:rPr>
                <w:sz w:val="22"/>
                <w:szCs w:val="22"/>
              </w:rPr>
              <w:t>4</w:t>
            </w:r>
          </w:p>
        </w:tc>
      </w:tr>
      <w:tr w:rsidR="00302801" w:rsidRPr="00302801" w14:paraId="4E0673A4" w14:textId="77777777" w:rsidTr="00D830BA">
        <w:tc>
          <w:tcPr>
            <w:tcW w:w="7083" w:type="dxa"/>
            <w:vAlign w:val="center"/>
          </w:tcPr>
          <w:p w14:paraId="410FFEE2" w14:textId="77777777" w:rsidR="0049795E" w:rsidRPr="00302801" w:rsidRDefault="0049795E" w:rsidP="00457F12">
            <w:pPr>
              <w:pStyle w:val="affffffffffffe"/>
              <w:widowControl w:val="0"/>
              <w:rPr>
                <w:sz w:val="22"/>
                <w:szCs w:val="22"/>
              </w:rPr>
            </w:pPr>
            <w:r w:rsidRPr="00302801">
              <w:rPr>
                <w:sz w:val="22"/>
                <w:szCs w:val="22"/>
              </w:rPr>
              <w:t>Потребляемая мощность, не более, Вт</w:t>
            </w:r>
          </w:p>
        </w:tc>
        <w:tc>
          <w:tcPr>
            <w:tcW w:w="3685" w:type="dxa"/>
            <w:vAlign w:val="center"/>
          </w:tcPr>
          <w:p w14:paraId="1DB1EE0F" w14:textId="77777777" w:rsidR="0049795E" w:rsidRPr="00302801" w:rsidRDefault="0049795E" w:rsidP="00457F12">
            <w:pPr>
              <w:pStyle w:val="affffffffffffe"/>
              <w:widowControl w:val="0"/>
              <w:rPr>
                <w:sz w:val="22"/>
                <w:szCs w:val="22"/>
              </w:rPr>
            </w:pPr>
            <w:r w:rsidRPr="00302801">
              <w:rPr>
                <w:sz w:val="22"/>
                <w:szCs w:val="22"/>
              </w:rPr>
              <w:t>60</w:t>
            </w:r>
          </w:p>
        </w:tc>
      </w:tr>
      <w:tr w:rsidR="00302801" w:rsidRPr="00302801" w14:paraId="4D3E3D39" w14:textId="77777777" w:rsidTr="00D830BA">
        <w:tc>
          <w:tcPr>
            <w:tcW w:w="7083" w:type="dxa"/>
            <w:vAlign w:val="center"/>
          </w:tcPr>
          <w:p w14:paraId="688F2B46" w14:textId="77777777" w:rsidR="0049795E" w:rsidRPr="00302801" w:rsidRDefault="0049795E" w:rsidP="00457F12">
            <w:pPr>
              <w:pStyle w:val="affffffffffffe"/>
              <w:widowControl w:val="0"/>
              <w:rPr>
                <w:sz w:val="22"/>
                <w:szCs w:val="22"/>
              </w:rPr>
            </w:pPr>
            <w:r w:rsidRPr="00302801">
              <w:rPr>
                <w:sz w:val="22"/>
                <w:szCs w:val="22"/>
              </w:rPr>
              <w:t>Тепловыделение, не более, Вт</w:t>
            </w:r>
          </w:p>
        </w:tc>
        <w:tc>
          <w:tcPr>
            <w:tcW w:w="3685" w:type="dxa"/>
            <w:vAlign w:val="center"/>
          </w:tcPr>
          <w:p w14:paraId="577C0E52" w14:textId="77777777" w:rsidR="0049795E" w:rsidRPr="00302801" w:rsidRDefault="0049795E" w:rsidP="00457F12">
            <w:pPr>
              <w:pStyle w:val="affffffffffffe"/>
              <w:widowControl w:val="0"/>
              <w:rPr>
                <w:sz w:val="22"/>
                <w:szCs w:val="22"/>
              </w:rPr>
            </w:pPr>
            <w:r w:rsidRPr="00302801">
              <w:rPr>
                <w:sz w:val="22"/>
                <w:szCs w:val="22"/>
              </w:rPr>
              <w:t>20</w:t>
            </w:r>
          </w:p>
        </w:tc>
      </w:tr>
      <w:tr w:rsidR="00302801" w:rsidRPr="00302801" w14:paraId="1F6C2D7B" w14:textId="77777777" w:rsidTr="00D830BA">
        <w:tc>
          <w:tcPr>
            <w:tcW w:w="7083" w:type="dxa"/>
            <w:vAlign w:val="center"/>
          </w:tcPr>
          <w:p w14:paraId="67BFA0F3" w14:textId="77777777" w:rsidR="0049795E" w:rsidRPr="00302801" w:rsidRDefault="0049795E" w:rsidP="00457F12">
            <w:pPr>
              <w:pStyle w:val="affffffffffffe"/>
              <w:widowControl w:val="0"/>
              <w:rPr>
                <w:sz w:val="22"/>
                <w:szCs w:val="22"/>
              </w:rPr>
            </w:pPr>
            <w:r w:rsidRPr="00302801">
              <w:rPr>
                <w:sz w:val="22"/>
                <w:szCs w:val="22"/>
              </w:rPr>
              <w:t>Резервный блок питания</w:t>
            </w:r>
          </w:p>
        </w:tc>
        <w:tc>
          <w:tcPr>
            <w:tcW w:w="3685" w:type="dxa"/>
            <w:vAlign w:val="center"/>
          </w:tcPr>
          <w:p w14:paraId="3D8E8409" w14:textId="77777777" w:rsidR="0049795E" w:rsidRPr="00302801" w:rsidRDefault="0049795E" w:rsidP="00457F12">
            <w:pPr>
              <w:pStyle w:val="affffffffffffe"/>
              <w:widowControl w:val="0"/>
              <w:rPr>
                <w:sz w:val="22"/>
                <w:szCs w:val="22"/>
              </w:rPr>
            </w:pPr>
            <w:r w:rsidRPr="00302801">
              <w:rPr>
                <w:sz w:val="22"/>
                <w:szCs w:val="22"/>
              </w:rPr>
              <w:t>Нет</w:t>
            </w:r>
          </w:p>
        </w:tc>
      </w:tr>
      <w:tr w:rsidR="00302801" w:rsidRPr="00302801" w14:paraId="16428063" w14:textId="77777777" w:rsidTr="00D830BA">
        <w:tc>
          <w:tcPr>
            <w:tcW w:w="7083" w:type="dxa"/>
            <w:vAlign w:val="center"/>
          </w:tcPr>
          <w:p w14:paraId="141983DB" w14:textId="77777777" w:rsidR="0049795E" w:rsidRPr="00302801" w:rsidRDefault="0049795E" w:rsidP="00457F12">
            <w:pPr>
              <w:pStyle w:val="affffffffffffe"/>
              <w:widowControl w:val="0"/>
              <w:rPr>
                <w:sz w:val="22"/>
                <w:szCs w:val="22"/>
              </w:rPr>
            </w:pPr>
            <w:r w:rsidRPr="00302801">
              <w:rPr>
                <w:sz w:val="22"/>
                <w:szCs w:val="22"/>
              </w:rPr>
              <w:t>Дополнительно</w:t>
            </w:r>
          </w:p>
        </w:tc>
        <w:tc>
          <w:tcPr>
            <w:tcW w:w="3685" w:type="dxa"/>
            <w:vAlign w:val="center"/>
          </w:tcPr>
          <w:p w14:paraId="31E41691" w14:textId="77777777" w:rsidR="0049795E" w:rsidRPr="00302801" w:rsidRDefault="0049795E" w:rsidP="00457F12">
            <w:pPr>
              <w:pStyle w:val="affffffffffffe"/>
              <w:widowControl w:val="0"/>
              <w:rPr>
                <w:sz w:val="22"/>
                <w:szCs w:val="22"/>
              </w:rPr>
            </w:pPr>
            <w:r w:rsidRPr="00302801">
              <w:rPr>
                <w:sz w:val="22"/>
                <w:szCs w:val="22"/>
              </w:rPr>
              <w:t>возможность поставки в комплекте с СКЗИ полки для установки в монтажный шкаф 19''</w:t>
            </w:r>
          </w:p>
        </w:tc>
      </w:tr>
      <w:tr w:rsidR="0049795E" w:rsidRPr="00302801" w14:paraId="1C99671C" w14:textId="77777777" w:rsidTr="00D830BA">
        <w:tc>
          <w:tcPr>
            <w:tcW w:w="7083" w:type="dxa"/>
            <w:vAlign w:val="center"/>
          </w:tcPr>
          <w:p w14:paraId="104402ED" w14:textId="77777777" w:rsidR="0049795E" w:rsidRPr="00302801" w:rsidRDefault="0049795E" w:rsidP="00457F12">
            <w:pPr>
              <w:pStyle w:val="affffffffffffe"/>
              <w:widowControl w:val="0"/>
              <w:rPr>
                <w:sz w:val="22"/>
                <w:szCs w:val="22"/>
              </w:rPr>
            </w:pPr>
            <w:r w:rsidRPr="00302801">
              <w:rPr>
                <w:sz w:val="22"/>
                <w:szCs w:val="22"/>
              </w:rPr>
              <w:t>Кабель питания в комплекте</w:t>
            </w:r>
          </w:p>
        </w:tc>
        <w:tc>
          <w:tcPr>
            <w:tcW w:w="3685" w:type="dxa"/>
            <w:vAlign w:val="center"/>
          </w:tcPr>
          <w:p w14:paraId="1C30F0FA" w14:textId="77777777" w:rsidR="0049795E" w:rsidRPr="00302801" w:rsidRDefault="0049795E" w:rsidP="00457F12">
            <w:pPr>
              <w:pStyle w:val="affffffffffffe"/>
              <w:widowControl w:val="0"/>
              <w:rPr>
                <w:sz w:val="22"/>
                <w:szCs w:val="22"/>
              </w:rPr>
            </w:pPr>
            <w:proofErr w:type="spellStart"/>
            <w:r w:rsidRPr="00302801">
              <w:rPr>
                <w:sz w:val="22"/>
                <w:szCs w:val="22"/>
                <w:lang w:val="en-US"/>
              </w:rPr>
              <w:t>Shuko</w:t>
            </w:r>
            <w:proofErr w:type="spellEnd"/>
            <w:r w:rsidRPr="00302801">
              <w:rPr>
                <w:sz w:val="22"/>
                <w:szCs w:val="22"/>
              </w:rPr>
              <w:t>-</w:t>
            </w:r>
            <w:r w:rsidRPr="00302801">
              <w:rPr>
                <w:sz w:val="22"/>
                <w:szCs w:val="22"/>
                <w:lang w:val="en-US"/>
              </w:rPr>
              <w:t>C</w:t>
            </w:r>
            <w:r w:rsidRPr="00302801">
              <w:rPr>
                <w:sz w:val="22"/>
                <w:szCs w:val="22"/>
              </w:rPr>
              <w:t>13, длиной не менее 1 метра</w:t>
            </w:r>
          </w:p>
        </w:tc>
      </w:tr>
    </w:tbl>
    <w:p w14:paraId="4415712B" w14:textId="77777777" w:rsidR="0049795E" w:rsidRPr="00302801" w:rsidRDefault="0049795E" w:rsidP="00457F12">
      <w:pPr>
        <w:widowControl w:val="0"/>
        <w:rPr>
          <w:color w:val="000000" w:themeColor="text1"/>
        </w:rPr>
      </w:pPr>
    </w:p>
    <w:p w14:paraId="4040C830" w14:textId="77777777" w:rsidR="002413A9" w:rsidRPr="00302801" w:rsidRDefault="0013012D" w:rsidP="00457F12">
      <w:pPr>
        <w:pStyle w:val="14"/>
        <w:widowControl w:val="0"/>
        <w:rPr>
          <w:bCs/>
          <w:color w:val="000000" w:themeColor="text1"/>
          <w:sz w:val="22"/>
          <w:szCs w:val="22"/>
        </w:rPr>
      </w:pPr>
      <w:r w:rsidRPr="00302801">
        <w:rPr>
          <w:color w:val="000000" w:themeColor="text1"/>
        </w:rPr>
        <w:br w:type="page"/>
      </w:r>
    </w:p>
    <w:p w14:paraId="478CAB4A" w14:textId="0860C5AA" w:rsidR="00121D02" w:rsidRPr="00302801" w:rsidRDefault="00121D02"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№2-</w:t>
      </w:r>
      <w:r w:rsidR="00505507" w:rsidRPr="00302801">
        <w:rPr>
          <w:color w:val="000000" w:themeColor="text1"/>
          <w:sz w:val="22"/>
          <w:szCs w:val="22"/>
        </w:rPr>
        <w:t>3</w:t>
      </w:r>
      <w:r w:rsidRPr="00302801">
        <w:rPr>
          <w:color w:val="000000" w:themeColor="text1"/>
          <w:sz w:val="22"/>
          <w:szCs w:val="22"/>
        </w:rPr>
        <w:t xml:space="preserve"> к Требованиям</w:t>
      </w:r>
    </w:p>
    <w:p w14:paraId="7A940CA6" w14:textId="77777777" w:rsidR="00121D02" w:rsidRPr="00302801" w:rsidRDefault="00121D02" w:rsidP="00457F12">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1CB6232F" w14:textId="77777777" w:rsidR="00121D02" w:rsidRPr="00302801" w:rsidRDefault="00121D02" w:rsidP="00457F12">
      <w:pPr>
        <w:pStyle w:val="14"/>
        <w:widowControl w:val="0"/>
        <w:jc w:val="center"/>
        <w:rPr>
          <w:b/>
          <w:color w:val="000000" w:themeColor="text1"/>
          <w:sz w:val="22"/>
          <w:szCs w:val="22"/>
        </w:rPr>
      </w:pPr>
    </w:p>
    <w:p w14:paraId="127084B0" w14:textId="51429743" w:rsidR="00121D02" w:rsidRPr="00302801" w:rsidRDefault="00121D02" w:rsidP="00457F12">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АПК «VPN/FW ЗАСТАВА-1500» </w:t>
      </w:r>
      <w:r w:rsidR="00FE7D56" w:rsidRPr="00302801">
        <w:rPr>
          <w:b/>
          <w:color w:val="000000" w:themeColor="text1"/>
          <w:sz w:val="22"/>
          <w:szCs w:val="22"/>
        </w:rPr>
        <w:t>(ИЛИ ЭКВИВАЛЕНТ)</w:t>
      </w:r>
    </w:p>
    <w:p w14:paraId="4FAC7F7F" w14:textId="43387ADE" w:rsidR="00121D02" w:rsidRPr="00302801" w:rsidRDefault="00687415" w:rsidP="00DE1A5D">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121D02" w:rsidRPr="00302801">
        <w:rPr>
          <w:b/>
          <w:color w:val="000000" w:themeColor="text1"/>
          <w:sz w:val="22"/>
          <w:szCs w:val="22"/>
        </w:rPr>
        <w:t>Общие функциональные требования</w:t>
      </w:r>
    </w:p>
    <w:p w14:paraId="40C227F3" w14:textId="06ED1EF3"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121D02"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73837389" w14:textId="0BC54928"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121D02" w:rsidRPr="00302801">
        <w:rPr>
          <w:color w:val="000000" w:themeColor="text1"/>
          <w:sz w:val="22"/>
          <w:szCs w:val="22"/>
        </w:rPr>
        <w:t>СКЗИ должно использовать в работе ГОСТ 28147-1989, ГОСТ Р 34.10-2012, ГОСТ Р 34.11-2012, ГОСТ Р 34.12-2015, ГОСТ Р 34.13-2015.</w:t>
      </w:r>
    </w:p>
    <w:p w14:paraId="14F43BF1" w14:textId="55EDBF61"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121D02"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8AC590D" w14:textId="248FA8A3"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121D02"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06E13306" w14:textId="2300429E"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1.5. </w:t>
      </w:r>
      <w:r w:rsidR="00121D02"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086F24DB" w14:textId="453C2A21"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1.6. </w:t>
      </w:r>
      <w:r w:rsidR="00121D02" w:rsidRPr="00302801">
        <w:rPr>
          <w:color w:val="000000" w:themeColor="text1"/>
          <w:sz w:val="22"/>
          <w:szCs w:val="22"/>
        </w:rPr>
        <w:t>СКЗИ должно обеспечивать хранение и возможность анализа информации о своей работе.</w:t>
      </w:r>
    </w:p>
    <w:p w14:paraId="2AE59776" w14:textId="03200592"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1.7. </w:t>
      </w:r>
      <w:r w:rsidR="00121D02" w:rsidRPr="00302801">
        <w:rPr>
          <w:color w:val="000000" w:themeColor="text1"/>
          <w:sz w:val="22"/>
          <w:szCs w:val="22"/>
        </w:rPr>
        <w:t>СКЗИ должно обеспечивать регистрацию и хранение событий безопасности.</w:t>
      </w:r>
    </w:p>
    <w:p w14:paraId="44F062A8" w14:textId="73B7FAF4"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1.8. </w:t>
      </w:r>
      <w:r w:rsidR="00121D02"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121D02" w:rsidRPr="00302801">
        <w:rPr>
          <w:color w:val="000000" w:themeColor="text1"/>
          <w:sz w:val="22"/>
          <w:szCs w:val="22"/>
        </w:rPr>
        <w:t>syslog</w:t>
      </w:r>
      <w:proofErr w:type="spellEnd"/>
      <w:r w:rsidR="00121D02" w:rsidRPr="00302801">
        <w:rPr>
          <w:color w:val="000000" w:themeColor="text1"/>
          <w:sz w:val="22"/>
          <w:szCs w:val="22"/>
        </w:rPr>
        <w:t>.</w:t>
      </w:r>
    </w:p>
    <w:p w14:paraId="5505AA3C" w14:textId="00C1D2B1"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1.9. </w:t>
      </w:r>
      <w:r w:rsidR="00121D02"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5560AC84" w14:textId="5DB7D45F"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1.10. </w:t>
      </w:r>
      <w:r w:rsidR="00121D02"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121D02" w:rsidRPr="00302801">
        <w:rPr>
          <w:color w:val="000000" w:themeColor="text1"/>
          <w:sz w:val="22"/>
          <w:szCs w:val="22"/>
        </w:rPr>
        <w:t>Trap</w:t>
      </w:r>
      <w:proofErr w:type="spellEnd"/>
      <w:r w:rsidR="00121D02" w:rsidRPr="00302801">
        <w:rPr>
          <w:color w:val="000000" w:themeColor="text1"/>
          <w:sz w:val="22"/>
          <w:szCs w:val="22"/>
        </w:rPr>
        <w:t>.</w:t>
      </w:r>
    </w:p>
    <w:p w14:paraId="78C7334B" w14:textId="3E937FDC"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1.11. </w:t>
      </w:r>
      <w:r w:rsidR="00121D02"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D07C14E" w14:textId="0057F7BF"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1.12. </w:t>
      </w:r>
      <w:r w:rsidR="00121D02"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7D8F86F4" w14:textId="1FDAA5FA"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1.13. </w:t>
      </w:r>
      <w:r w:rsidR="00121D02"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FD22C00" w14:textId="7459C760" w:rsidR="00121D02"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1.14 </w:t>
      </w:r>
      <w:r w:rsidR="00121D02"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76E65CB8" w14:textId="14105E1C" w:rsidR="00E4118E" w:rsidRPr="00302801" w:rsidRDefault="00F90C5C" w:rsidP="00DE1A5D">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351AA5" w:rsidRPr="00302801">
        <w:rPr>
          <w:b/>
          <w:color w:val="000000" w:themeColor="text1"/>
          <w:sz w:val="22"/>
          <w:szCs w:val="22"/>
        </w:rPr>
        <w:t>Т</w:t>
      </w:r>
      <w:r w:rsidR="00E4118E" w:rsidRPr="00302801">
        <w:rPr>
          <w:b/>
          <w:color w:val="000000" w:themeColor="text1"/>
          <w:sz w:val="22"/>
          <w:szCs w:val="22"/>
        </w:rPr>
        <w:t xml:space="preserve">ребования для </w:t>
      </w:r>
      <w:proofErr w:type="spellStart"/>
      <w:r w:rsidR="00E4118E" w:rsidRPr="00302801">
        <w:rPr>
          <w:b/>
          <w:color w:val="000000" w:themeColor="text1"/>
          <w:sz w:val="22"/>
          <w:szCs w:val="22"/>
        </w:rPr>
        <w:t>криптошлюза</w:t>
      </w:r>
      <w:proofErr w:type="spellEnd"/>
    </w:p>
    <w:p w14:paraId="7E7FFCA5" w14:textId="77777777" w:rsidR="00E4118E" w:rsidRPr="00302801" w:rsidRDefault="00E4118E" w:rsidP="00DE1A5D">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0F0C453F" w14:textId="1C227143"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E4118E"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64C94CBD" w14:textId="1876B8DD"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сетевых адресов источника и назначения;</w:t>
      </w:r>
    </w:p>
    <w:p w14:paraId="1991DA1C" w14:textId="3A50BF08"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используемых сетевых протоколов;</w:t>
      </w:r>
    </w:p>
    <w:p w14:paraId="0B6929C9" w14:textId="7C7C7563"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транспортных портов источника и назначения.</w:t>
      </w:r>
    </w:p>
    <w:p w14:paraId="5C74ADAE" w14:textId="77777777" w:rsidR="00E4118E" w:rsidRPr="00302801" w:rsidRDefault="00E4118E" w:rsidP="00DE1A5D">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0337C5C1" w14:textId="7C180892"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запрет прохождения трафика;</w:t>
      </w:r>
    </w:p>
    <w:p w14:paraId="0DAA32EA" w14:textId="1C2F3BA8"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разрешение прохождения трафика.</w:t>
      </w:r>
    </w:p>
    <w:p w14:paraId="556FFE85" w14:textId="04D9EBB5"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E4118E"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4484180C" w14:textId="3CA27C3C"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E4118E"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1A9B5522" w14:textId="0D98E790"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E4118E"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541DCBD9" w14:textId="29A8F021"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E4118E" w:rsidRPr="00302801">
        <w:rPr>
          <w:color w:val="000000" w:themeColor="text1"/>
          <w:sz w:val="22"/>
          <w:szCs w:val="22"/>
        </w:rPr>
        <w:t>Для построения защищенных каналов должны использоваться криптографические алгоритмы:</w:t>
      </w:r>
    </w:p>
    <w:p w14:paraId="16221D26" w14:textId="65B94C54"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5C50210" w14:textId="11A2B07C"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E4118E" w:rsidRPr="00302801">
        <w:rPr>
          <w:color w:val="000000" w:themeColor="text1"/>
          <w:sz w:val="22"/>
          <w:szCs w:val="22"/>
        </w:rPr>
        <w:t>хэширования</w:t>
      </w:r>
      <w:proofErr w:type="spellEnd"/>
      <w:r w:rsidR="00E4118E" w:rsidRPr="00302801">
        <w:rPr>
          <w:color w:val="000000" w:themeColor="text1"/>
          <w:sz w:val="22"/>
          <w:szCs w:val="22"/>
        </w:rPr>
        <w:t>»;</w:t>
      </w:r>
    </w:p>
    <w:p w14:paraId="61ECEFAF" w14:textId="63212641"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ГОСТ Р 34.12–2015 «Информационная технология. Криптографическая защита информации. Блочные шифры»;</w:t>
      </w:r>
    </w:p>
    <w:p w14:paraId="59B3FE8A" w14:textId="7E1F30C3"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6938D889" w14:textId="41AC321A"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E4118E" w:rsidRPr="00302801">
        <w:rPr>
          <w:color w:val="000000" w:themeColor="text1"/>
          <w:sz w:val="22"/>
          <w:szCs w:val="22"/>
        </w:rPr>
        <w:t>При построении защищенных каналов должна быть учтена необходимость:</w:t>
      </w:r>
    </w:p>
    <w:p w14:paraId="44D7E8E5" w14:textId="314AFF20"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2A0E6CF7" w14:textId="6A3F4C21"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676F60F" w14:textId="7F2B603D"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1CCA4504" w14:textId="16D8D109"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E4118E"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6C65A56" w14:textId="0B4C024B"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активной на данный момент политики безопасности; </w:t>
      </w:r>
    </w:p>
    <w:p w14:paraId="52844B57" w14:textId="1C9774E2"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наличия или отсутствия защищенного соединения (VPN-туннеля);</w:t>
      </w:r>
    </w:p>
    <w:p w14:paraId="384B27FD" w14:textId="47CD450F"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статистических данных относительно действующих защищенных соединений;</w:t>
      </w:r>
    </w:p>
    <w:p w14:paraId="3649F784" w14:textId="08C9639A"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назначенных виртуальных IP-адресах для удаленных подключений пользователей (клиентов);</w:t>
      </w:r>
    </w:p>
    <w:p w14:paraId="4EA95E4A" w14:textId="6DAF78A0"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статистических данных относительно правил межсетевого экрана;</w:t>
      </w:r>
    </w:p>
    <w:p w14:paraId="529326D5" w14:textId="3EF98BC4"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ошибках получения политик безопасности;</w:t>
      </w:r>
    </w:p>
    <w:p w14:paraId="72458D12" w14:textId="1E4B5DEF"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не запущенном или остановленном сервисе VPN/МЭ.</w:t>
      </w:r>
    </w:p>
    <w:p w14:paraId="7141E79E" w14:textId="070166A1"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E4118E"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85F90D0" w14:textId="1AFAE137"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сетевой адрес источника и назначения;</w:t>
      </w:r>
    </w:p>
    <w:p w14:paraId="55432B24" w14:textId="7BB43D06"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транспортный протокол и порт источника и назначения;</w:t>
      </w:r>
    </w:p>
    <w:p w14:paraId="0CDAEB08" w14:textId="7E804CCA"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набор предложений шифрования для установления защищенного соединения;</w:t>
      </w:r>
    </w:p>
    <w:p w14:paraId="45775B69" w14:textId="7BA91205"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E4118E" w:rsidRPr="00302801">
        <w:rPr>
          <w:color w:val="000000" w:themeColor="text1"/>
          <w:sz w:val="22"/>
          <w:szCs w:val="22"/>
        </w:rPr>
        <w:t>аутентификационные</w:t>
      </w:r>
      <w:proofErr w:type="spellEnd"/>
      <w:r w:rsidR="00E4118E" w:rsidRPr="00302801">
        <w:rPr>
          <w:color w:val="000000" w:themeColor="text1"/>
          <w:sz w:val="22"/>
          <w:szCs w:val="22"/>
        </w:rPr>
        <w:t xml:space="preserve"> данные участников при установлении защищенного соединения;</w:t>
      </w:r>
    </w:p>
    <w:p w14:paraId="0EFAAC41" w14:textId="6B16B9A7"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согласованные параметры и алгоритмы защищенного соединения;</w:t>
      </w:r>
    </w:p>
    <w:p w14:paraId="41AEFCAD" w14:textId="4502177E"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описание ошибки с указанием причины при невозможности установления защищенного соединения.</w:t>
      </w:r>
    </w:p>
    <w:p w14:paraId="71204220" w14:textId="0895BD27"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 xml:space="preserve"> должен предоставлять следующие возможности настройки маршрутов:</w:t>
      </w:r>
    </w:p>
    <w:p w14:paraId="7D95B830" w14:textId="043E23A8"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 использованием статической маршрутизации;</w:t>
      </w:r>
    </w:p>
    <w:p w14:paraId="73C7FF4C" w14:textId="0C10131A"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с использованием протоколов динамической маршрутизации BGP и OSPF.</w:t>
      </w:r>
    </w:p>
    <w:p w14:paraId="5A99FC2C" w14:textId="43198A46"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606BFDAC" w14:textId="19202903"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E4118E" w:rsidRPr="00302801">
        <w:rPr>
          <w:color w:val="000000" w:themeColor="text1"/>
          <w:sz w:val="22"/>
          <w:szCs w:val="22"/>
        </w:rPr>
        <w:t>bonding</w:t>
      </w:r>
      <w:proofErr w:type="spellEnd"/>
      <w:r w:rsidR="00E4118E" w:rsidRPr="00302801">
        <w:rPr>
          <w:color w:val="000000" w:themeColor="text1"/>
          <w:sz w:val="22"/>
          <w:szCs w:val="22"/>
        </w:rPr>
        <w:t>) с поддержкой протокола LACP.</w:t>
      </w:r>
    </w:p>
    <w:p w14:paraId="29EF9996" w14:textId="2173035A"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7E3CAC2" w14:textId="24168B2F"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одиночном (</w:t>
      </w:r>
      <w:proofErr w:type="spellStart"/>
      <w:r w:rsidR="00E4118E" w:rsidRPr="00302801">
        <w:rPr>
          <w:color w:val="000000" w:themeColor="text1"/>
          <w:sz w:val="22"/>
          <w:szCs w:val="22"/>
        </w:rPr>
        <w:t>single</w:t>
      </w:r>
      <w:proofErr w:type="spellEnd"/>
      <w:r w:rsidR="00E4118E" w:rsidRPr="00302801">
        <w:rPr>
          <w:color w:val="000000" w:themeColor="text1"/>
          <w:sz w:val="22"/>
          <w:szCs w:val="22"/>
        </w:rPr>
        <w:t>) – без резервирования и балансировки трафика;</w:t>
      </w:r>
    </w:p>
    <w:p w14:paraId="28E66851" w14:textId="6A4F3B9E" w:rsidR="00E4118E" w:rsidRPr="00302801" w:rsidRDefault="00F90C5C"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работы в кластере типа активный/резервный (</w:t>
      </w:r>
      <w:proofErr w:type="spellStart"/>
      <w:r w:rsidR="00E4118E" w:rsidRPr="00302801">
        <w:rPr>
          <w:color w:val="000000" w:themeColor="text1"/>
          <w:sz w:val="22"/>
          <w:szCs w:val="22"/>
        </w:rPr>
        <w:t>active</w:t>
      </w:r>
      <w:proofErr w:type="spellEnd"/>
      <w:r w:rsidR="00E4118E" w:rsidRPr="00302801">
        <w:rPr>
          <w:color w:val="000000" w:themeColor="text1"/>
          <w:sz w:val="22"/>
          <w:szCs w:val="22"/>
        </w:rPr>
        <w:t>/backup) – резервирование на уровне устройств, (распределенный режим), в котором:</w:t>
      </w:r>
    </w:p>
    <w:p w14:paraId="2A3CBE39" w14:textId="76E57B89" w:rsidR="00E4118E" w:rsidRPr="00302801" w:rsidRDefault="00F90C5C"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несколько </w:t>
      </w:r>
      <w:proofErr w:type="spellStart"/>
      <w:r w:rsidR="00E4118E" w:rsidRPr="00302801">
        <w:rPr>
          <w:color w:val="000000" w:themeColor="text1"/>
          <w:sz w:val="22"/>
          <w:szCs w:val="22"/>
        </w:rPr>
        <w:t>криптошлюзов</w:t>
      </w:r>
      <w:proofErr w:type="spellEnd"/>
      <w:r w:rsidR="00E4118E" w:rsidRPr="00302801">
        <w:rPr>
          <w:color w:val="000000" w:themeColor="text1"/>
          <w:sz w:val="22"/>
          <w:szCs w:val="22"/>
        </w:rPr>
        <w:t xml:space="preserve"> объединяются в одно логическое устройство с использованием </w:t>
      </w:r>
      <w:proofErr w:type="spellStart"/>
      <w:r w:rsidR="00E4118E" w:rsidRPr="00302801">
        <w:rPr>
          <w:color w:val="000000" w:themeColor="text1"/>
          <w:sz w:val="22"/>
          <w:szCs w:val="22"/>
        </w:rPr>
        <w:t>балансировщика</w:t>
      </w:r>
      <w:proofErr w:type="spellEnd"/>
      <w:r w:rsidR="00E4118E" w:rsidRPr="00302801">
        <w:rPr>
          <w:color w:val="000000" w:themeColor="text1"/>
          <w:sz w:val="22"/>
          <w:szCs w:val="22"/>
        </w:rPr>
        <w:t>, с помощью которого осуществляется контроль работоспособности узлов кластера (</w:t>
      </w:r>
      <w:proofErr w:type="spellStart"/>
      <w:r w:rsidR="00E4118E" w:rsidRPr="00302801">
        <w:rPr>
          <w:color w:val="000000" w:themeColor="text1"/>
          <w:sz w:val="22"/>
          <w:szCs w:val="22"/>
        </w:rPr>
        <w:t>криптошлюзов</w:t>
      </w:r>
      <w:proofErr w:type="spellEnd"/>
      <w:r w:rsidR="00E4118E" w:rsidRPr="00302801">
        <w:rPr>
          <w:color w:val="000000" w:themeColor="text1"/>
          <w:sz w:val="22"/>
          <w:szCs w:val="22"/>
        </w:rPr>
        <w:t>);</w:t>
      </w:r>
    </w:p>
    <w:p w14:paraId="775A5F87" w14:textId="7C4A6904" w:rsidR="00E4118E" w:rsidRPr="00302801" w:rsidRDefault="00F90C5C"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трафик обрабатывается только одним из </w:t>
      </w:r>
      <w:proofErr w:type="spellStart"/>
      <w:r w:rsidR="00E4118E" w:rsidRPr="00302801">
        <w:rPr>
          <w:color w:val="000000" w:themeColor="text1"/>
          <w:sz w:val="22"/>
          <w:szCs w:val="22"/>
        </w:rPr>
        <w:t>криптошлюзов</w:t>
      </w:r>
      <w:proofErr w:type="spellEnd"/>
      <w:r w:rsidR="00E4118E" w:rsidRPr="00302801">
        <w:rPr>
          <w:color w:val="000000" w:themeColor="text1"/>
          <w:sz w:val="22"/>
          <w:szCs w:val="22"/>
        </w:rPr>
        <w:t xml:space="preserve"> в кластере – активным на данный момент;</w:t>
      </w:r>
    </w:p>
    <w:p w14:paraId="610FC18A" w14:textId="1B9FDCA3" w:rsidR="00E4118E" w:rsidRPr="00302801" w:rsidRDefault="00F90C5C"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E4118E" w:rsidRPr="00302801">
        <w:rPr>
          <w:color w:val="000000" w:themeColor="text1"/>
          <w:sz w:val="22"/>
          <w:szCs w:val="22"/>
        </w:rPr>
        <w:t>балансировщик</w:t>
      </w:r>
      <w:proofErr w:type="spellEnd"/>
      <w:r w:rsidR="00E4118E"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E4118E" w:rsidRPr="00302801">
        <w:rPr>
          <w:color w:val="000000" w:themeColor="text1"/>
          <w:sz w:val="22"/>
          <w:szCs w:val="22"/>
        </w:rPr>
        <w:t>криптошлюза</w:t>
      </w:r>
      <w:proofErr w:type="spellEnd"/>
      <w:r w:rsidR="00E4118E" w:rsidRPr="00302801">
        <w:rPr>
          <w:color w:val="000000" w:themeColor="text1"/>
          <w:sz w:val="22"/>
          <w:szCs w:val="22"/>
        </w:rPr>
        <w:t>;</w:t>
      </w:r>
    </w:p>
    <w:p w14:paraId="3480C2F2" w14:textId="7343204E" w:rsidR="00E4118E" w:rsidRPr="00302801" w:rsidRDefault="00F90C5C"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возможно построение защищенных соединений типа </w:t>
      </w:r>
      <w:proofErr w:type="spellStart"/>
      <w:r w:rsidR="00E4118E" w:rsidRPr="00302801">
        <w:rPr>
          <w:color w:val="000000" w:themeColor="text1"/>
          <w:sz w:val="22"/>
          <w:szCs w:val="22"/>
        </w:rPr>
        <w:t>site-to-site</w:t>
      </w:r>
      <w:proofErr w:type="spellEnd"/>
      <w:r w:rsidR="00E4118E" w:rsidRPr="00302801">
        <w:rPr>
          <w:color w:val="000000" w:themeColor="text1"/>
          <w:sz w:val="22"/>
          <w:szCs w:val="22"/>
        </w:rPr>
        <w:t xml:space="preserve"> или RA VPN;</w:t>
      </w:r>
    </w:p>
    <w:p w14:paraId="4AC38266" w14:textId="3D5AF922" w:rsidR="00E4118E" w:rsidRPr="00302801" w:rsidRDefault="00F90C5C"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передача или перехват защищенных соединений с отказавшего узла не осуществляется.</w:t>
      </w:r>
    </w:p>
    <w:p w14:paraId="496E5DA5" w14:textId="5C2A77DF" w:rsidR="00E4118E" w:rsidRPr="00302801" w:rsidRDefault="00DE1A5D"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работы в кластере типа активный/активный (</w:t>
      </w:r>
      <w:proofErr w:type="spellStart"/>
      <w:r w:rsidR="00E4118E" w:rsidRPr="00302801">
        <w:rPr>
          <w:color w:val="000000" w:themeColor="text1"/>
          <w:sz w:val="22"/>
          <w:szCs w:val="22"/>
        </w:rPr>
        <w:t>active</w:t>
      </w:r>
      <w:proofErr w:type="spellEnd"/>
      <w:r w:rsidR="00E4118E" w:rsidRPr="00302801">
        <w:rPr>
          <w:color w:val="000000" w:themeColor="text1"/>
          <w:sz w:val="22"/>
          <w:szCs w:val="22"/>
        </w:rPr>
        <w:t>/</w:t>
      </w:r>
      <w:proofErr w:type="spellStart"/>
      <w:r w:rsidR="00E4118E" w:rsidRPr="00302801">
        <w:rPr>
          <w:color w:val="000000" w:themeColor="text1"/>
          <w:sz w:val="22"/>
          <w:szCs w:val="22"/>
        </w:rPr>
        <w:t>active</w:t>
      </w:r>
      <w:proofErr w:type="spellEnd"/>
      <w:r w:rsidR="00E4118E"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2A0B4D92" w14:textId="57358882" w:rsidR="00E4118E" w:rsidRPr="00302801" w:rsidRDefault="00DE1A5D"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 xml:space="preserve">несколько </w:t>
      </w:r>
      <w:proofErr w:type="spellStart"/>
      <w:r w:rsidR="00E4118E" w:rsidRPr="00302801">
        <w:rPr>
          <w:color w:val="000000" w:themeColor="text1"/>
          <w:sz w:val="22"/>
          <w:szCs w:val="22"/>
        </w:rPr>
        <w:t>криптошлюзов</w:t>
      </w:r>
      <w:proofErr w:type="spellEnd"/>
      <w:r w:rsidR="00E4118E" w:rsidRPr="00302801">
        <w:rPr>
          <w:color w:val="000000" w:themeColor="text1"/>
          <w:sz w:val="22"/>
          <w:szCs w:val="22"/>
        </w:rPr>
        <w:t xml:space="preserve"> объединяются в одно логическое устройство без использования </w:t>
      </w:r>
      <w:proofErr w:type="spellStart"/>
      <w:r w:rsidR="00E4118E" w:rsidRPr="00302801">
        <w:rPr>
          <w:color w:val="000000" w:themeColor="text1"/>
          <w:sz w:val="22"/>
          <w:szCs w:val="22"/>
        </w:rPr>
        <w:t>балансировщика</w:t>
      </w:r>
      <w:proofErr w:type="spellEnd"/>
      <w:r w:rsidR="00E4118E" w:rsidRPr="00302801">
        <w:rPr>
          <w:color w:val="000000" w:themeColor="text1"/>
          <w:sz w:val="22"/>
          <w:szCs w:val="22"/>
        </w:rPr>
        <w:t>;</w:t>
      </w:r>
    </w:p>
    <w:p w14:paraId="0EABB096" w14:textId="7126A658" w:rsidR="00E4118E" w:rsidRPr="00302801" w:rsidRDefault="00DE1A5D" w:rsidP="00DE1A5D">
      <w:pPr>
        <w:pStyle w:val="14"/>
        <w:widowControl w:val="0"/>
        <w:ind w:left="1134"/>
        <w:contextualSpacing/>
        <w:jc w:val="both"/>
        <w:rPr>
          <w:color w:val="000000" w:themeColor="text1"/>
          <w:sz w:val="22"/>
          <w:szCs w:val="22"/>
        </w:rPr>
      </w:pPr>
      <w:r w:rsidRPr="00302801">
        <w:rPr>
          <w:color w:val="000000" w:themeColor="text1"/>
          <w:sz w:val="22"/>
          <w:szCs w:val="22"/>
        </w:rPr>
        <w:t>-</w:t>
      </w:r>
      <w:r w:rsidR="00E4118E" w:rsidRPr="00302801">
        <w:rPr>
          <w:color w:val="000000" w:themeColor="text1"/>
          <w:sz w:val="22"/>
          <w:szCs w:val="22"/>
        </w:rPr>
        <w:t xml:space="preserve">трафик может обрабатываться несколькими </w:t>
      </w:r>
      <w:proofErr w:type="spellStart"/>
      <w:r w:rsidR="00E4118E" w:rsidRPr="00302801">
        <w:rPr>
          <w:color w:val="000000" w:themeColor="text1"/>
          <w:sz w:val="22"/>
          <w:szCs w:val="22"/>
        </w:rPr>
        <w:t>криптошлюзами</w:t>
      </w:r>
      <w:proofErr w:type="spellEnd"/>
      <w:r w:rsidR="00E4118E" w:rsidRPr="00302801">
        <w:rPr>
          <w:color w:val="000000" w:themeColor="text1"/>
          <w:sz w:val="22"/>
          <w:szCs w:val="22"/>
        </w:rPr>
        <w:t xml:space="preserve"> в кластере одновременно;</w:t>
      </w:r>
    </w:p>
    <w:p w14:paraId="6BA21619" w14:textId="0A8FB967" w:rsidR="00E4118E" w:rsidRPr="00302801" w:rsidRDefault="00DE1A5D"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E4118E" w:rsidRPr="00302801">
        <w:rPr>
          <w:color w:val="000000" w:themeColor="text1"/>
          <w:sz w:val="22"/>
          <w:szCs w:val="22"/>
        </w:rPr>
        <w:t>криптошлюза</w:t>
      </w:r>
      <w:proofErr w:type="spellEnd"/>
      <w:r w:rsidR="00E4118E" w:rsidRPr="00302801">
        <w:rPr>
          <w:color w:val="000000" w:themeColor="text1"/>
          <w:sz w:val="22"/>
          <w:szCs w:val="22"/>
        </w:rPr>
        <w:t xml:space="preserve">) в случае неисправности или высокой нагрузки на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w:t>
      </w:r>
    </w:p>
    <w:p w14:paraId="4436B258" w14:textId="170F4523" w:rsidR="00E4118E" w:rsidRPr="00302801" w:rsidRDefault="00DE1A5D"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возможно построение защищенных соединений типа RA VPN;</w:t>
      </w:r>
    </w:p>
    <w:p w14:paraId="0164BE27" w14:textId="33F8E309" w:rsidR="00E4118E" w:rsidRPr="00302801" w:rsidRDefault="00DE1A5D" w:rsidP="00DE1A5D">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E4118E" w:rsidRPr="00302801">
        <w:rPr>
          <w:color w:val="000000" w:themeColor="text1"/>
          <w:sz w:val="22"/>
          <w:szCs w:val="22"/>
        </w:rPr>
        <w:t>передача или перехват защищенных соединений с отказавшего узла не осуществляется.</w:t>
      </w:r>
    </w:p>
    <w:p w14:paraId="10DF8C07" w14:textId="1D2D8D61" w:rsidR="00E4118E" w:rsidRPr="00302801" w:rsidRDefault="00DE1A5D" w:rsidP="00DE1A5D">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E4118E" w:rsidRPr="00302801">
        <w:rPr>
          <w:color w:val="000000" w:themeColor="text1"/>
          <w:sz w:val="22"/>
          <w:szCs w:val="22"/>
        </w:rPr>
        <w:t>Криптошлюз</w:t>
      </w:r>
      <w:proofErr w:type="spellEnd"/>
      <w:r w:rsidR="00E4118E"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6B0BA250" w14:textId="1A601750" w:rsidR="00E4118E" w:rsidRPr="00302801" w:rsidRDefault="00DE1A5D" w:rsidP="00DE1A5D">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E4118E" w:rsidRPr="00302801">
        <w:rPr>
          <w:b/>
          <w:color w:val="000000" w:themeColor="text1"/>
          <w:sz w:val="22"/>
          <w:szCs w:val="22"/>
        </w:rPr>
        <w:t>Требования к техническим характеристикам СКЗИ</w:t>
      </w:r>
    </w:p>
    <w:p w14:paraId="385EBE21" w14:textId="77777777" w:rsidR="00E4118E" w:rsidRPr="00302801" w:rsidRDefault="00E4118E" w:rsidP="00DE1A5D">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658"/>
        <w:gridCol w:w="4110"/>
      </w:tblGrid>
      <w:tr w:rsidR="00302801" w:rsidRPr="00302801" w14:paraId="49E0A8D8" w14:textId="77777777" w:rsidTr="00DE1A5D">
        <w:trPr>
          <w:tblHeader/>
        </w:trPr>
        <w:tc>
          <w:tcPr>
            <w:tcW w:w="6658" w:type="dxa"/>
            <w:vAlign w:val="center"/>
          </w:tcPr>
          <w:p w14:paraId="25B0B8CE" w14:textId="77777777" w:rsidR="00E4118E" w:rsidRPr="00302801" w:rsidRDefault="00E4118E" w:rsidP="00457F12">
            <w:pPr>
              <w:pStyle w:val="affffffffffffe"/>
              <w:widowControl w:val="0"/>
              <w:jc w:val="center"/>
              <w:rPr>
                <w:b/>
                <w:sz w:val="22"/>
                <w:szCs w:val="22"/>
              </w:rPr>
            </w:pPr>
            <w:r w:rsidRPr="00302801">
              <w:rPr>
                <w:b/>
                <w:sz w:val="22"/>
                <w:szCs w:val="22"/>
              </w:rPr>
              <w:t>Параметр</w:t>
            </w:r>
          </w:p>
        </w:tc>
        <w:tc>
          <w:tcPr>
            <w:tcW w:w="4110" w:type="dxa"/>
            <w:vAlign w:val="center"/>
          </w:tcPr>
          <w:p w14:paraId="07AE6EE3" w14:textId="77777777" w:rsidR="00E4118E" w:rsidRPr="00302801" w:rsidRDefault="00E4118E" w:rsidP="00457F12">
            <w:pPr>
              <w:pStyle w:val="affffffffffffe"/>
              <w:widowControl w:val="0"/>
              <w:jc w:val="center"/>
              <w:rPr>
                <w:b/>
                <w:sz w:val="22"/>
                <w:szCs w:val="22"/>
              </w:rPr>
            </w:pPr>
            <w:r w:rsidRPr="00302801">
              <w:rPr>
                <w:b/>
                <w:sz w:val="22"/>
                <w:szCs w:val="22"/>
              </w:rPr>
              <w:t>Значение</w:t>
            </w:r>
          </w:p>
        </w:tc>
      </w:tr>
      <w:tr w:rsidR="00302801" w:rsidRPr="00302801" w14:paraId="18D29B86" w14:textId="77777777" w:rsidTr="00DE1A5D">
        <w:tc>
          <w:tcPr>
            <w:tcW w:w="6658" w:type="dxa"/>
            <w:vAlign w:val="center"/>
          </w:tcPr>
          <w:p w14:paraId="4ABA5104" w14:textId="77777777" w:rsidR="00E4118E" w:rsidRPr="00302801" w:rsidRDefault="00E4118E" w:rsidP="00457F12">
            <w:pPr>
              <w:pStyle w:val="affffffffffffe"/>
              <w:widowControl w:val="0"/>
              <w:rPr>
                <w:sz w:val="22"/>
                <w:szCs w:val="22"/>
              </w:rPr>
            </w:pPr>
            <w:r w:rsidRPr="00302801">
              <w:rPr>
                <w:sz w:val="22"/>
                <w:szCs w:val="22"/>
              </w:rPr>
              <w:t>Быстродействие процессора, не ниже</w:t>
            </w:r>
          </w:p>
        </w:tc>
        <w:tc>
          <w:tcPr>
            <w:tcW w:w="4110" w:type="dxa"/>
            <w:vAlign w:val="center"/>
          </w:tcPr>
          <w:p w14:paraId="68C2EB87" w14:textId="77777777" w:rsidR="00E4118E" w:rsidRPr="00302801" w:rsidRDefault="00E4118E" w:rsidP="00457F12">
            <w:pPr>
              <w:pStyle w:val="affffffffffffe"/>
              <w:widowControl w:val="0"/>
              <w:rPr>
                <w:sz w:val="22"/>
                <w:szCs w:val="22"/>
                <w:lang w:val="en-US"/>
              </w:rPr>
            </w:pPr>
            <w:proofErr w:type="spellStart"/>
            <w:r w:rsidRPr="00302801">
              <w:rPr>
                <w:sz w:val="22"/>
                <w:szCs w:val="22"/>
              </w:rPr>
              <w:t>Atom</w:t>
            </w:r>
            <w:proofErr w:type="spellEnd"/>
            <w:r w:rsidRPr="00302801">
              <w:rPr>
                <w:sz w:val="22"/>
                <w:szCs w:val="22"/>
              </w:rPr>
              <w:t xml:space="preserve">  C3758R</w:t>
            </w:r>
          </w:p>
        </w:tc>
      </w:tr>
      <w:tr w:rsidR="00302801" w:rsidRPr="00302801" w14:paraId="28C9CA48" w14:textId="77777777" w:rsidTr="00DE1A5D">
        <w:tc>
          <w:tcPr>
            <w:tcW w:w="6658" w:type="dxa"/>
            <w:vAlign w:val="center"/>
          </w:tcPr>
          <w:p w14:paraId="62A5125C" w14:textId="77777777" w:rsidR="00E4118E" w:rsidRPr="00302801" w:rsidRDefault="00E4118E" w:rsidP="00457F12">
            <w:pPr>
              <w:pStyle w:val="affffffffffffe"/>
              <w:widowControl w:val="0"/>
              <w:rPr>
                <w:sz w:val="22"/>
                <w:szCs w:val="22"/>
              </w:rPr>
            </w:pPr>
            <w:r w:rsidRPr="00302801">
              <w:rPr>
                <w:sz w:val="22"/>
                <w:szCs w:val="22"/>
              </w:rPr>
              <w:t>Оперативная память</w:t>
            </w:r>
          </w:p>
        </w:tc>
        <w:tc>
          <w:tcPr>
            <w:tcW w:w="4110" w:type="dxa"/>
            <w:vAlign w:val="center"/>
          </w:tcPr>
          <w:p w14:paraId="71BE337A" w14:textId="77777777" w:rsidR="00E4118E" w:rsidRPr="00302801" w:rsidRDefault="00E4118E" w:rsidP="00457F12">
            <w:pPr>
              <w:pStyle w:val="affffffffffffe"/>
              <w:widowControl w:val="0"/>
              <w:rPr>
                <w:sz w:val="22"/>
                <w:szCs w:val="22"/>
              </w:rPr>
            </w:pPr>
            <w:r w:rsidRPr="00302801">
              <w:rPr>
                <w:sz w:val="22"/>
                <w:szCs w:val="22"/>
              </w:rPr>
              <w:t>Не менее 16 Гб</w:t>
            </w:r>
          </w:p>
        </w:tc>
      </w:tr>
      <w:tr w:rsidR="00302801" w:rsidRPr="00302801" w14:paraId="271974EB" w14:textId="77777777" w:rsidTr="00DE1A5D">
        <w:tc>
          <w:tcPr>
            <w:tcW w:w="6658" w:type="dxa"/>
            <w:vAlign w:val="center"/>
          </w:tcPr>
          <w:p w14:paraId="6061E27A" w14:textId="77777777" w:rsidR="00E4118E" w:rsidRPr="00302801" w:rsidRDefault="00E4118E" w:rsidP="00457F12">
            <w:pPr>
              <w:pStyle w:val="affffffffffffe"/>
              <w:widowControl w:val="0"/>
              <w:rPr>
                <w:sz w:val="22"/>
                <w:szCs w:val="22"/>
              </w:rPr>
            </w:pPr>
            <w:r w:rsidRPr="00302801">
              <w:rPr>
                <w:sz w:val="22"/>
                <w:szCs w:val="22"/>
              </w:rPr>
              <w:t>Накопитель данных</w:t>
            </w:r>
          </w:p>
        </w:tc>
        <w:tc>
          <w:tcPr>
            <w:tcW w:w="4110" w:type="dxa"/>
            <w:vAlign w:val="center"/>
          </w:tcPr>
          <w:p w14:paraId="263A569C" w14:textId="77777777" w:rsidR="00E4118E" w:rsidRPr="00302801" w:rsidRDefault="00E4118E" w:rsidP="00457F12">
            <w:pPr>
              <w:pStyle w:val="affffffffffffe"/>
              <w:widowControl w:val="0"/>
              <w:rPr>
                <w:sz w:val="22"/>
                <w:szCs w:val="22"/>
              </w:rPr>
            </w:pPr>
            <w:r w:rsidRPr="00302801">
              <w:rPr>
                <w:sz w:val="22"/>
                <w:szCs w:val="22"/>
              </w:rPr>
              <w:t>1 × не менее 120 Гб SSD (</w:t>
            </w:r>
            <w:r w:rsidRPr="00302801">
              <w:rPr>
                <w:sz w:val="22"/>
                <w:szCs w:val="22"/>
                <w:lang w:val="en-US"/>
              </w:rPr>
              <w:t>M</w:t>
            </w:r>
            <w:r w:rsidRPr="00302801">
              <w:rPr>
                <w:sz w:val="22"/>
                <w:szCs w:val="22"/>
              </w:rPr>
              <w:t>.2/2.5”)</w:t>
            </w:r>
          </w:p>
        </w:tc>
      </w:tr>
      <w:tr w:rsidR="00302801" w:rsidRPr="00302801" w14:paraId="597CE46D" w14:textId="77777777" w:rsidTr="00DE1A5D">
        <w:tc>
          <w:tcPr>
            <w:tcW w:w="6658" w:type="dxa"/>
            <w:vAlign w:val="center"/>
          </w:tcPr>
          <w:p w14:paraId="16A71179" w14:textId="77777777" w:rsidR="00E4118E" w:rsidRPr="00302801" w:rsidRDefault="00E4118E" w:rsidP="00457F12">
            <w:pPr>
              <w:pStyle w:val="affffffffffffe"/>
              <w:widowControl w:val="0"/>
              <w:rPr>
                <w:sz w:val="22"/>
                <w:szCs w:val="22"/>
              </w:rPr>
            </w:pPr>
            <w:r w:rsidRPr="00302801">
              <w:rPr>
                <w:sz w:val="22"/>
                <w:szCs w:val="22"/>
                <w:lang w:eastAsia="en-US"/>
              </w:rPr>
              <w:t>Встроенный графический процессор (</w:t>
            </w:r>
            <w:r w:rsidRPr="00302801">
              <w:rPr>
                <w:sz w:val="22"/>
                <w:szCs w:val="22"/>
                <w:lang w:val="en-US" w:eastAsia="en-US"/>
              </w:rPr>
              <w:t>IGP</w:t>
            </w:r>
            <w:r w:rsidRPr="00302801">
              <w:rPr>
                <w:sz w:val="22"/>
                <w:szCs w:val="22"/>
                <w:lang w:eastAsia="en-US"/>
              </w:rPr>
              <w:t>)</w:t>
            </w:r>
          </w:p>
        </w:tc>
        <w:tc>
          <w:tcPr>
            <w:tcW w:w="4110" w:type="dxa"/>
            <w:vAlign w:val="center"/>
          </w:tcPr>
          <w:p w14:paraId="225607FB" w14:textId="77777777" w:rsidR="00E4118E" w:rsidRPr="00302801" w:rsidRDefault="00E4118E" w:rsidP="00457F12">
            <w:pPr>
              <w:pStyle w:val="affffffffffffe"/>
              <w:widowControl w:val="0"/>
              <w:rPr>
                <w:sz w:val="22"/>
                <w:szCs w:val="22"/>
              </w:rPr>
            </w:pPr>
            <w:r w:rsidRPr="00302801">
              <w:rPr>
                <w:sz w:val="22"/>
                <w:szCs w:val="22"/>
              </w:rPr>
              <w:t>Наличие</w:t>
            </w:r>
          </w:p>
        </w:tc>
      </w:tr>
      <w:tr w:rsidR="00302801" w:rsidRPr="00302801" w14:paraId="210078A9" w14:textId="77777777" w:rsidTr="00DE1A5D">
        <w:tc>
          <w:tcPr>
            <w:tcW w:w="6658" w:type="dxa"/>
            <w:vAlign w:val="center"/>
          </w:tcPr>
          <w:p w14:paraId="0B510FAD" w14:textId="7D56E4DD" w:rsidR="00505507" w:rsidRPr="00302801" w:rsidRDefault="00505507" w:rsidP="00457F12">
            <w:pPr>
              <w:pStyle w:val="affffffffffffe"/>
              <w:widowControl w:val="0"/>
              <w:rPr>
                <w:sz w:val="22"/>
                <w:szCs w:val="22"/>
                <w:lang w:eastAsia="en-US"/>
              </w:rPr>
            </w:pPr>
            <w:r w:rsidRPr="00302801">
              <w:rPr>
                <w:sz w:val="22"/>
                <w:szCs w:val="22"/>
                <w:lang w:eastAsia="en-US"/>
              </w:rPr>
              <w:t>Сетевые интерфейсы</w:t>
            </w:r>
            <w:r w:rsidR="00B81FF4" w:rsidRPr="00302801">
              <w:rPr>
                <w:sz w:val="22"/>
                <w:szCs w:val="22"/>
                <w:lang w:eastAsia="en-US"/>
              </w:rPr>
              <w:t>:</w:t>
            </w:r>
          </w:p>
        </w:tc>
        <w:tc>
          <w:tcPr>
            <w:tcW w:w="4110" w:type="dxa"/>
            <w:vAlign w:val="center"/>
          </w:tcPr>
          <w:p w14:paraId="3FD31CB1" w14:textId="77777777" w:rsidR="00505507" w:rsidRPr="00302801" w:rsidRDefault="00505507" w:rsidP="00457F12">
            <w:pPr>
              <w:pStyle w:val="affffffffffffe"/>
              <w:widowControl w:val="0"/>
              <w:rPr>
                <w:sz w:val="22"/>
                <w:szCs w:val="22"/>
              </w:rPr>
            </w:pPr>
          </w:p>
        </w:tc>
      </w:tr>
      <w:tr w:rsidR="00302801" w:rsidRPr="00302801" w14:paraId="14C710D9" w14:textId="77777777" w:rsidTr="00DE1A5D">
        <w:tc>
          <w:tcPr>
            <w:tcW w:w="6658" w:type="dxa"/>
            <w:vAlign w:val="center"/>
          </w:tcPr>
          <w:p w14:paraId="275404F0" w14:textId="77777777" w:rsidR="00E4118E" w:rsidRPr="00302801" w:rsidRDefault="00E4118E" w:rsidP="00457F12">
            <w:pPr>
              <w:pStyle w:val="affffffffffffe"/>
              <w:widowControl w:val="0"/>
              <w:rPr>
                <w:sz w:val="22"/>
                <w:szCs w:val="22"/>
              </w:rPr>
            </w:pPr>
            <w:r w:rsidRPr="00302801">
              <w:rPr>
                <w:sz w:val="22"/>
                <w:szCs w:val="22"/>
              </w:rPr>
              <w:t>Модификация 1 (базовая)</w:t>
            </w:r>
          </w:p>
        </w:tc>
        <w:tc>
          <w:tcPr>
            <w:tcW w:w="4110" w:type="dxa"/>
            <w:vAlign w:val="center"/>
          </w:tcPr>
          <w:p w14:paraId="5D4E2EC5"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1B6535A1"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tc>
      </w:tr>
      <w:tr w:rsidR="00302801" w:rsidRPr="00302801" w14:paraId="35F961D2" w14:textId="77777777" w:rsidTr="00DE1A5D">
        <w:tc>
          <w:tcPr>
            <w:tcW w:w="6658" w:type="dxa"/>
            <w:vAlign w:val="center"/>
          </w:tcPr>
          <w:p w14:paraId="33DE0084" w14:textId="77777777" w:rsidR="00E4118E" w:rsidRPr="00302801" w:rsidRDefault="00E4118E" w:rsidP="00457F12">
            <w:pPr>
              <w:pStyle w:val="affffffffffffe"/>
              <w:widowControl w:val="0"/>
              <w:rPr>
                <w:sz w:val="22"/>
                <w:szCs w:val="22"/>
              </w:rPr>
            </w:pPr>
            <w:r w:rsidRPr="00302801">
              <w:rPr>
                <w:sz w:val="22"/>
                <w:szCs w:val="22"/>
              </w:rPr>
              <w:t>Модификация 2</w:t>
            </w:r>
          </w:p>
        </w:tc>
        <w:tc>
          <w:tcPr>
            <w:tcW w:w="4110" w:type="dxa"/>
            <w:vAlign w:val="center"/>
          </w:tcPr>
          <w:p w14:paraId="66C69DD2"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6CA16145"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p w14:paraId="061D880F"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tc>
      </w:tr>
      <w:tr w:rsidR="00302801" w:rsidRPr="00302801" w14:paraId="72D139E1" w14:textId="77777777" w:rsidTr="00DE1A5D">
        <w:tc>
          <w:tcPr>
            <w:tcW w:w="6658" w:type="dxa"/>
            <w:vAlign w:val="center"/>
          </w:tcPr>
          <w:p w14:paraId="3B2A7BDF" w14:textId="77777777" w:rsidR="00E4118E" w:rsidRPr="00302801" w:rsidRDefault="00E4118E" w:rsidP="00457F12">
            <w:pPr>
              <w:pStyle w:val="affffffffffffe"/>
              <w:widowControl w:val="0"/>
              <w:rPr>
                <w:sz w:val="22"/>
                <w:szCs w:val="22"/>
              </w:rPr>
            </w:pPr>
            <w:r w:rsidRPr="00302801">
              <w:rPr>
                <w:sz w:val="22"/>
                <w:szCs w:val="22"/>
              </w:rPr>
              <w:t>Модификация 3</w:t>
            </w:r>
          </w:p>
        </w:tc>
        <w:tc>
          <w:tcPr>
            <w:tcW w:w="4110" w:type="dxa"/>
            <w:vAlign w:val="center"/>
          </w:tcPr>
          <w:p w14:paraId="67DEF7E5"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6FD8FCE2"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p w14:paraId="726A4B22" w14:textId="77777777" w:rsidR="00E4118E" w:rsidRPr="00302801" w:rsidRDefault="00E4118E" w:rsidP="00457F12">
            <w:pPr>
              <w:pStyle w:val="affffffffffffe"/>
              <w:widowControl w:val="0"/>
              <w:rPr>
                <w:sz w:val="22"/>
                <w:szCs w:val="22"/>
              </w:rPr>
            </w:pPr>
            <w:r w:rsidRPr="00302801">
              <w:rPr>
                <w:sz w:val="22"/>
                <w:szCs w:val="22"/>
              </w:rPr>
              <w:t xml:space="preserve">8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tc>
      </w:tr>
      <w:tr w:rsidR="00302801" w:rsidRPr="00302801" w14:paraId="01B7F417" w14:textId="77777777" w:rsidTr="00DE1A5D">
        <w:tc>
          <w:tcPr>
            <w:tcW w:w="6658" w:type="dxa"/>
            <w:vAlign w:val="center"/>
          </w:tcPr>
          <w:p w14:paraId="5FA6678B" w14:textId="77777777" w:rsidR="00E4118E" w:rsidRPr="00302801" w:rsidRDefault="00E4118E" w:rsidP="00457F12">
            <w:pPr>
              <w:pStyle w:val="affffffffffffe"/>
              <w:widowControl w:val="0"/>
              <w:rPr>
                <w:sz w:val="22"/>
                <w:szCs w:val="22"/>
              </w:rPr>
            </w:pPr>
            <w:r w:rsidRPr="00302801">
              <w:rPr>
                <w:sz w:val="22"/>
                <w:szCs w:val="22"/>
              </w:rPr>
              <w:t>Модификация 4</w:t>
            </w:r>
          </w:p>
        </w:tc>
        <w:tc>
          <w:tcPr>
            <w:tcW w:w="4110" w:type="dxa"/>
            <w:vAlign w:val="center"/>
          </w:tcPr>
          <w:p w14:paraId="0DDF349D"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46F21AD7"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p w14:paraId="50FC7F99"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8 × 1 </w:t>
            </w:r>
            <w:r w:rsidRPr="00302801">
              <w:rPr>
                <w:sz w:val="22"/>
                <w:szCs w:val="22"/>
              </w:rPr>
              <w:t>Гбит</w:t>
            </w:r>
            <w:r w:rsidRPr="00302801">
              <w:rPr>
                <w:sz w:val="22"/>
                <w:szCs w:val="22"/>
                <w:lang w:val="en-US"/>
              </w:rPr>
              <w:t>/</w:t>
            </w:r>
            <w:r w:rsidRPr="00302801">
              <w:rPr>
                <w:sz w:val="22"/>
                <w:szCs w:val="22"/>
              </w:rPr>
              <w:t>с</w:t>
            </w:r>
            <w:r w:rsidRPr="00302801">
              <w:rPr>
                <w:sz w:val="22"/>
                <w:szCs w:val="22"/>
                <w:lang w:val="en-US"/>
              </w:rPr>
              <w:t xml:space="preserve"> SFP (1000Base-SX/LX) </w:t>
            </w:r>
          </w:p>
        </w:tc>
      </w:tr>
      <w:tr w:rsidR="00302801" w:rsidRPr="00302801" w14:paraId="725F3120" w14:textId="77777777" w:rsidTr="00DE1A5D">
        <w:tc>
          <w:tcPr>
            <w:tcW w:w="6658" w:type="dxa"/>
            <w:vAlign w:val="center"/>
          </w:tcPr>
          <w:p w14:paraId="091BD23A" w14:textId="77777777" w:rsidR="00E4118E" w:rsidRPr="00302801" w:rsidRDefault="00E4118E" w:rsidP="00457F12">
            <w:pPr>
              <w:pStyle w:val="affffffffffffe"/>
              <w:widowControl w:val="0"/>
              <w:rPr>
                <w:sz w:val="22"/>
                <w:szCs w:val="22"/>
              </w:rPr>
            </w:pPr>
            <w:r w:rsidRPr="00302801">
              <w:rPr>
                <w:sz w:val="22"/>
                <w:szCs w:val="22"/>
              </w:rPr>
              <w:t>Модификация 5</w:t>
            </w:r>
          </w:p>
        </w:tc>
        <w:tc>
          <w:tcPr>
            <w:tcW w:w="4110" w:type="dxa"/>
            <w:vAlign w:val="center"/>
          </w:tcPr>
          <w:p w14:paraId="0B5CB392" w14:textId="77777777" w:rsidR="00E4118E" w:rsidRPr="00302801" w:rsidRDefault="00E4118E" w:rsidP="00457F12">
            <w:pPr>
              <w:pStyle w:val="affffffffffffe"/>
              <w:widowControl w:val="0"/>
              <w:rPr>
                <w:sz w:val="22"/>
                <w:szCs w:val="22"/>
                <w:lang w:val="en-US"/>
              </w:rPr>
            </w:pPr>
            <w:r w:rsidRPr="00302801">
              <w:rPr>
                <w:sz w:val="22"/>
                <w:szCs w:val="22"/>
                <w:lang w:val="en-US"/>
              </w:rPr>
              <w:t xml:space="preserve">2 × 1 </w:t>
            </w:r>
            <w:proofErr w:type="spellStart"/>
            <w:r w:rsidRPr="00302801">
              <w:rPr>
                <w:sz w:val="22"/>
                <w:szCs w:val="22"/>
                <w:lang w:val="en-US"/>
              </w:rPr>
              <w:t>Гбит</w:t>
            </w:r>
            <w:proofErr w:type="spellEnd"/>
            <w:r w:rsidRPr="00302801">
              <w:rPr>
                <w:sz w:val="22"/>
                <w:szCs w:val="22"/>
                <w:lang w:val="en-US"/>
              </w:rPr>
              <w:t>/с SFP (1000Base-SX/LX)</w:t>
            </w:r>
          </w:p>
          <w:p w14:paraId="7E61B0DB" w14:textId="77777777" w:rsidR="00E4118E" w:rsidRPr="00302801" w:rsidRDefault="00E4118E" w:rsidP="00457F12">
            <w:pPr>
              <w:pStyle w:val="affffffffffffe"/>
              <w:widowControl w:val="0"/>
              <w:rPr>
                <w:sz w:val="22"/>
                <w:szCs w:val="22"/>
              </w:rPr>
            </w:pPr>
            <w:r w:rsidRPr="00302801">
              <w:rPr>
                <w:sz w:val="22"/>
                <w:szCs w:val="22"/>
              </w:rPr>
              <w:t xml:space="preserve">4 × 1 Гбит/с </w:t>
            </w:r>
            <w:r w:rsidRPr="00302801">
              <w:rPr>
                <w:sz w:val="22"/>
                <w:szCs w:val="22"/>
                <w:lang w:val="en-US"/>
              </w:rPr>
              <w:t>RJ</w:t>
            </w:r>
            <w:r w:rsidRPr="00302801">
              <w:rPr>
                <w:sz w:val="22"/>
                <w:szCs w:val="22"/>
              </w:rPr>
              <w:t>-45 (1000</w:t>
            </w:r>
            <w:r w:rsidRPr="00302801">
              <w:rPr>
                <w:sz w:val="22"/>
                <w:szCs w:val="22"/>
                <w:lang w:val="en-US"/>
              </w:rPr>
              <w:t>BASE</w:t>
            </w:r>
            <w:r w:rsidRPr="00302801">
              <w:rPr>
                <w:sz w:val="22"/>
                <w:szCs w:val="22"/>
              </w:rPr>
              <w:t>‑</w:t>
            </w:r>
            <w:r w:rsidRPr="00302801">
              <w:rPr>
                <w:sz w:val="22"/>
                <w:szCs w:val="22"/>
                <w:lang w:val="en-US"/>
              </w:rPr>
              <w:t>T</w:t>
            </w:r>
            <w:r w:rsidRPr="00302801">
              <w:rPr>
                <w:sz w:val="22"/>
                <w:szCs w:val="22"/>
              </w:rPr>
              <w:t>)</w:t>
            </w:r>
          </w:p>
          <w:p w14:paraId="04CAC7CA" w14:textId="77777777" w:rsidR="00E4118E" w:rsidRPr="00302801" w:rsidRDefault="00E4118E" w:rsidP="00457F12">
            <w:pPr>
              <w:pStyle w:val="affffffffffffe"/>
              <w:widowControl w:val="0"/>
              <w:rPr>
                <w:sz w:val="22"/>
                <w:szCs w:val="22"/>
              </w:rPr>
            </w:pPr>
            <w:r w:rsidRPr="00302801">
              <w:rPr>
                <w:sz w:val="22"/>
                <w:szCs w:val="22"/>
              </w:rPr>
              <w:t>4 × 1/10 Гбит/с SFP+ (10GBASE-SR/LR)</w:t>
            </w:r>
          </w:p>
        </w:tc>
      </w:tr>
      <w:tr w:rsidR="00302801" w:rsidRPr="00302801" w14:paraId="64D5E70E" w14:textId="77777777" w:rsidTr="00DE1A5D">
        <w:trPr>
          <w:trHeight w:val="173"/>
        </w:trPr>
        <w:tc>
          <w:tcPr>
            <w:tcW w:w="6658" w:type="dxa"/>
            <w:vAlign w:val="center"/>
          </w:tcPr>
          <w:p w14:paraId="48EC80ED" w14:textId="77777777" w:rsidR="00E4118E" w:rsidRPr="00302801" w:rsidRDefault="00E4118E" w:rsidP="00457F12">
            <w:pPr>
              <w:pStyle w:val="affffffffffffe"/>
              <w:widowControl w:val="0"/>
              <w:rPr>
                <w:sz w:val="22"/>
                <w:szCs w:val="22"/>
              </w:rPr>
            </w:pPr>
            <w:r w:rsidRPr="00302801">
              <w:rPr>
                <w:sz w:val="22"/>
                <w:szCs w:val="22"/>
              </w:rPr>
              <w:t>Внешние порты ввода-вывода</w:t>
            </w:r>
          </w:p>
        </w:tc>
        <w:tc>
          <w:tcPr>
            <w:tcW w:w="4110" w:type="dxa"/>
            <w:vAlign w:val="center"/>
          </w:tcPr>
          <w:p w14:paraId="341AD7F2" w14:textId="77777777" w:rsidR="00E4118E" w:rsidRPr="00302801" w:rsidRDefault="00E4118E" w:rsidP="00457F12">
            <w:pPr>
              <w:pStyle w:val="affffffffffffe"/>
              <w:widowControl w:val="0"/>
              <w:rPr>
                <w:sz w:val="22"/>
                <w:szCs w:val="22"/>
                <w:lang w:val="en-US"/>
              </w:rPr>
            </w:pPr>
            <w:r w:rsidRPr="00302801">
              <w:rPr>
                <w:sz w:val="22"/>
                <w:szCs w:val="22"/>
                <w:lang w:val="en-US"/>
              </w:rPr>
              <w:t>2 × USB 3.0 Type A</w:t>
            </w:r>
          </w:p>
          <w:p w14:paraId="04DB1C36" w14:textId="77777777" w:rsidR="00E4118E" w:rsidRPr="00302801" w:rsidRDefault="00E4118E" w:rsidP="00457F12">
            <w:pPr>
              <w:pStyle w:val="affffffffffffe"/>
              <w:widowControl w:val="0"/>
              <w:rPr>
                <w:sz w:val="22"/>
                <w:szCs w:val="22"/>
                <w:lang w:val="en-US"/>
              </w:rPr>
            </w:pPr>
            <w:r w:rsidRPr="00302801">
              <w:rPr>
                <w:sz w:val="22"/>
                <w:szCs w:val="22"/>
                <w:lang w:val="en-US"/>
              </w:rPr>
              <w:t>1 × D-Sub</w:t>
            </w:r>
          </w:p>
        </w:tc>
      </w:tr>
      <w:tr w:rsidR="00302801" w:rsidRPr="00302801" w14:paraId="7E62C3C0" w14:textId="77777777" w:rsidTr="00DE1A5D">
        <w:tc>
          <w:tcPr>
            <w:tcW w:w="6658" w:type="dxa"/>
            <w:vAlign w:val="center"/>
          </w:tcPr>
          <w:p w14:paraId="7D0E0110" w14:textId="77777777" w:rsidR="00E4118E" w:rsidRPr="00302801" w:rsidRDefault="00E4118E" w:rsidP="00457F12">
            <w:pPr>
              <w:pStyle w:val="affffffffffffe"/>
              <w:widowControl w:val="0"/>
              <w:rPr>
                <w:sz w:val="22"/>
                <w:szCs w:val="22"/>
              </w:rPr>
            </w:pPr>
            <w:r w:rsidRPr="00302801">
              <w:rPr>
                <w:sz w:val="22"/>
                <w:szCs w:val="22"/>
              </w:rPr>
              <w:t>Форм-фактор</w:t>
            </w:r>
          </w:p>
        </w:tc>
        <w:tc>
          <w:tcPr>
            <w:tcW w:w="4110" w:type="dxa"/>
            <w:vAlign w:val="center"/>
          </w:tcPr>
          <w:p w14:paraId="1D4BC21E" w14:textId="77777777" w:rsidR="00E4118E" w:rsidRPr="00302801" w:rsidRDefault="00E4118E" w:rsidP="00457F12">
            <w:pPr>
              <w:pStyle w:val="affffffffffffe"/>
              <w:widowControl w:val="0"/>
              <w:rPr>
                <w:sz w:val="22"/>
                <w:szCs w:val="22"/>
              </w:rPr>
            </w:pPr>
            <w:r w:rsidRPr="00302801">
              <w:rPr>
                <w:sz w:val="22"/>
                <w:szCs w:val="22"/>
              </w:rPr>
              <w:t>Возможность установки в стойку (высота 1</w:t>
            </w:r>
            <w:r w:rsidRPr="00302801">
              <w:rPr>
                <w:sz w:val="22"/>
                <w:szCs w:val="22"/>
                <w:lang w:val="en-US"/>
              </w:rPr>
              <w:t>U</w:t>
            </w:r>
            <w:r w:rsidRPr="00302801">
              <w:rPr>
                <w:sz w:val="22"/>
                <w:szCs w:val="22"/>
              </w:rPr>
              <w:t>)</w:t>
            </w:r>
          </w:p>
        </w:tc>
      </w:tr>
      <w:tr w:rsidR="00302801" w:rsidRPr="00302801" w14:paraId="7CED187A" w14:textId="77777777" w:rsidTr="00DE1A5D">
        <w:tc>
          <w:tcPr>
            <w:tcW w:w="6658" w:type="dxa"/>
            <w:vAlign w:val="center"/>
          </w:tcPr>
          <w:p w14:paraId="2DFC8833" w14:textId="77777777" w:rsidR="00E4118E" w:rsidRPr="00302801" w:rsidRDefault="00E4118E" w:rsidP="00457F12">
            <w:pPr>
              <w:pStyle w:val="affffffffffffe"/>
              <w:widowControl w:val="0"/>
              <w:rPr>
                <w:sz w:val="22"/>
                <w:szCs w:val="22"/>
              </w:rPr>
            </w:pPr>
            <w:r w:rsidRPr="00302801">
              <w:rPr>
                <w:sz w:val="22"/>
                <w:szCs w:val="22"/>
              </w:rPr>
              <w:t>Габаритные размеры без упаковки и крепежа, не более (В×Ш×Г), мм</w:t>
            </w:r>
          </w:p>
        </w:tc>
        <w:tc>
          <w:tcPr>
            <w:tcW w:w="4110" w:type="dxa"/>
            <w:vAlign w:val="center"/>
          </w:tcPr>
          <w:p w14:paraId="4C01D249" w14:textId="77777777" w:rsidR="00E4118E" w:rsidRPr="00302801" w:rsidRDefault="00E4118E" w:rsidP="00457F12">
            <w:pPr>
              <w:pStyle w:val="affffffffffffe"/>
              <w:widowControl w:val="0"/>
              <w:rPr>
                <w:sz w:val="22"/>
                <w:szCs w:val="22"/>
              </w:rPr>
            </w:pPr>
            <w:r w:rsidRPr="00302801">
              <w:rPr>
                <w:sz w:val="22"/>
                <w:szCs w:val="22"/>
              </w:rPr>
              <w:t>43,5 х 430 х 460</w:t>
            </w:r>
          </w:p>
        </w:tc>
      </w:tr>
      <w:tr w:rsidR="00302801" w:rsidRPr="00302801" w14:paraId="4BF29C6B" w14:textId="77777777" w:rsidTr="00DE1A5D">
        <w:tc>
          <w:tcPr>
            <w:tcW w:w="6658" w:type="dxa"/>
            <w:vAlign w:val="center"/>
          </w:tcPr>
          <w:p w14:paraId="2ED0F7FB" w14:textId="77777777" w:rsidR="00E4118E" w:rsidRPr="00302801" w:rsidRDefault="00E4118E" w:rsidP="00457F12">
            <w:pPr>
              <w:pStyle w:val="affffffffffffe"/>
              <w:widowControl w:val="0"/>
              <w:rPr>
                <w:sz w:val="22"/>
                <w:szCs w:val="22"/>
              </w:rPr>
            </w:pPr>
            <w:r w:rsidRPr="00302801">
              <w:rPr>
                <w:sz w:val="22"/>
                <w:szCs w:val="22"/>
              </w:rPr>
              <w:t>Габаритные размеры в упаковке (В×Ш×Г), не более, мм</w:t>
            </w:r>
          </w:p>
        </w:tc>
        <w:tc>
          <w:tcPr>
            <w:tcW w:w="4110" w:type="dxa"/>
            <w:vAlign w:val="center"/>
          </w:tcPr>
          <w:p w14:paraId="21C6352C" w14:textId="77777777" w:rsidR="00E4118E" w:rsidRPr="00302801" w:rsidRDefault="00E4118E" w:rsidP="00457F12">
            <w:pPr>
              <w:pStyle w:val="affffffffffffe"/>
              <w:widowControl w:val="0"/>
              <w:rPr>
                <w:sz w:val="22"/>
                <w:szCs w:val="22"/>
              </w:rPr>
            </w:pPr>
            <w:r w:rsidRPr="00302801">
              <w:rPr>
                <w:sz w:val="22"/>
                <w:szCs w:val="22"/>
              </w:rPr>
              <w:t>140 х 540 х 570</w:t>
            </w:r>
          </w:p>
        </w:tc>
      </w:tr>
      <w:tr w:rsidR="00302801" w:rsidRPr="00302801" w14:paraId="5B66E518" w14:textId="77777777" w:rsidTr="00DE1A5D">
        <w:tc>
          <w:tcPr>
            <w:tcW w:w="6658" w:type="dxa"/>
            <w:vAlign w:val="center"/>
          </w:tcPr>
          <w:p w14:paraId="3567A0FE" w14:textId="77777777" w:rsidR="00E4118E" w:rsidRPr="00302801" w:rsidRDefault="00E4118E" w:rsidP="00457F12">
            <w:pPr>
              <w:pStyle w:val="affffffffffffe"/>
              <w:widowControl w:val="0"/>
              <w:rPr>
                <w:sz w:val="22"/>
                <w:szCs w:val="22"/>
              </w:rPr>
            </w:pPr>
            <w:r w:rsidRPr="00302801">
              <w:rPr>
                <w:sz w:val="22"/>
                <w:szCs w:val="22"/>
              </w:rPr>
              <w:t>Вес в упаковке, не более, кг</w:t>
            </w:r>
          </w:p>
        </w:tc>
        <w:tc>
          <w:tcPr>
            <w:tcW w:w="4110" w:type="dxa"/>
            <w:vAlign w:val="center"/>
          </w:tcPr>
          <w:p w14:paraId="63980E3B" w14:textId="77777777" w:rsidR="00E4118E" w:rsidRPr="00302801" w:rsidRDefault="00E4118E" w:rsidP="00457F12">
            <w:pPr>
              <w:pStyle w:val="affffffffffffe"/>
              <w:widowControl w:val="0"/>
              <w:rPr>
                <w:sz w:val="22"/>
                <w:szCs w:val="22"/>
              </w:rPr>
            </w:pPr>
            <w:r w:rsidRPr="00302801">
              <w:rPr>
                <w:sz w:val="22"/>
                <w:szCs w:val="22"/>
              </w:rPr>
              <w:t>7</w:t>
            </w:r>
          </w:p>
        </w:tc>
      </w:tr>
      <w:tr w:rsidR="00302801" w:rsidRPr="00302801" w14:paraId="123480AC" w14:textId="77777777" w:rsidTr="00DE1A5D">
        <w:tc>
          <w:tcPr>
            <w:tcW w:w="6658" w:type="dxa"/>
            <w:vAlign w:val="center"/>
          </w:tcPr>
          <w:p w14:paraId="156FA6A2" w14:textId="77777777" w:rsidR="00E4118E" w:rsidRPr="00302801" w:rsidRDefault="00E4118E" w:rsidP="00457F12">
            <w:pPr>
              <w:pStyle w:val="affffffffffffe"/>
              <w:widowControl w:val="0"/>
              <w:rPr>
                <w:sz w:val="22"/>
                <w:szCs w:val="22"/>
              </w:rPr>
            </w:pPr>
            <w:r w:rsidRPr="00302801">
              <w:rPr>
                <w:sz w:val="22"/>
                <w:szCs w:val="22"/>
              </w:rPr>
              <w:t>Потребляемая мощность, не более, Вт</w:t>
            </w:r>
          </w:p>
        </w:tc>
        <w:tc>
          <w:tcPr>
            <w:tcW w:w="4110" w:type="dxa"/>
            <w:vAlign w:val="center"/>
          </w:tcPr>
          <w:p w14:paraId="77585151" w14:textId="77777777" w:rsidR="00E4118E" w:rsidRPr="00302801" w:rsidRDefault="00E4118E" w:rsidP="00457F12">
            <w:pPr>
              <w:pStyle w:val="affffffffffffe"/>
              <w:widowControl w:val="0"/>
              <w:rPr>
                <w:sz w:val="22"/>
                <w:szCs w:val="22"/>
              </w:rPr>
            </w:pPr>
            <w:r w:rsidRPr="00302801">
              <w:rPr>
                <w:sz w:val="22"/>
                <w:szCs w:val="22"/>
              </w:rPr>
              <w:t>200</w:t>
            </w:r>
          </w:p>
        </w:tc>
      </w:tr>
      <w:tr w:rsidR="00302801" w:rsidRPr="00302801" w14:paraId="20F2EF57" w14:textId="77777777" w:rsidTr="00DE1A5D">
        <w:tc>
          <w:tcPr>
            <w:tcW w:w="6658" w:type="dxa"/>
            <w:vAlign w:val="center"/>
          </w:tcPr>
          <w:p w14:paraId="0338FDDC" w14:textId="77777777" w:rsidR="00E4118E" w:rsidRPr="00302801" w:rsidRDefault="00E4118E" w:rsidP="00457F12">
            <w:pPr>
              <w:pStyle w:val="affffffffffffe"/>
              <w:widowControl w:val="0"/>
              <w:rPr>
                <w:sz w:val="22"/>
                <w:szCs w:val="22"/>
              </w:rPr>
            </w:pPr>
            <w:r w:rsidRPr="00302801">
              <w:rPr>
                <w:sz w:val="22"/>
                <w:szCs w:val="22"/>
              </w:rPr>
              <w:t>Тепловыделение, не более, Вт</w:t>
            </w:r>
          </w:p>
        </w:tc>
        <w:tc>
          <w:tcPr>
            <w:tcW w:w="4110" w:type="dxa"/>
            <w:vAlign w:val="center"/>
          </w:tcPr>
          <w:p w14:paraId="3C6F9D51" w14:textId="77777777" w:rsidR="00E4118E" w:rsidRPr="00302801" w:rsidRDefault="00E4118E" w:rsidP="00457F12">
            <w:pPr>
              <w:pStyle w:val="affffffffffffe"/>
              <w:widowControl w:val="0"/>
              <w:rPr>
                <w:sz w:val="22"/>
                <w:szCs w:val="22"/>
              </w:rPr>
            </w:pPr>
            <w:r w:rsidRPr="00302801">
              <w:rPr>
                <w:sz w:val="22"/>
                <w:szCs w:val="22"/>
              </w:rPr>
              <w:t>35</w:t>
            </w:r>
          </w:p>
        </w:tc>
      </w:tr>
      <w:tr w:rsidR="00302801" w:rsidRPr="00302801" w14:paraId="7F169950" w14:textId="77777777" w:rsidTr="00DE1A5D">
        <w:tc>
          <w:tcPr>
            <w:tcW w:w="6658" w:type="dxa"/>
            <w:vAlign w:val="center"/>
          </w:tcPr>
          <w:p w14:paraId="22D4AEF4" w14:textId="77777777" w:rsidR="00E4118E" w:rsidRPr="00302801" w:rsidRDefault="00E4118E" w:rsidP="00457F12">
            <w:pPr>
              <w:pStyle w:val="affffffffffffe"/>
              <w:widowControl w:val="0"/>
              <w:rPr>
                <w:sz w:val="22"/>
                <w:szCs w:val="22"/>
              </w:rPr>
            </w:pPr>
            <w:r w:rsidRPr="00302801">
              <w:rPr>
                <w:sz w:val="22"/>
                <w:szCs w:val="22"/>
              </w:rPr>
              <w:t>Резервный блок питания</w:t>
            </w:r>
          </w:p>
        </w:tc>
        <w:tc>
          <w:tcPr>
            <w:tcW w:w="4110" w:type="dxa"/>
            <w:vAlign w:val="center"/>
          </w:tcPr>
          <w:p w14:paraId="54489204" w14:textId="77777777" w:rsidR="00E4118E" w:rsidRPr="00302801" w:rsidRDefault="00E4118E" w:rsidP="00457F12">
            <w:pPr>
              <w:pStyle w:val="affffffffffffe"/>
              <w:widowControl w:val="0"/>
              <w:rPr>
                <w:sz w:val="22"/>
                <w:szCs w:val="22"/>
              </w:rPr>
            </w:pPr>
            <w:r w:rsidRPr="00302801">
              <w:rPr>
                <w:sz w:val="22"/>
                <w:szCs w:val="22"/>
              </w:rPr>
              <w:t>Да</w:t>
            </w:r>
          </w:p>
        </w:tc>
      </w:tr>
      <w:tr w:rsidR="00E4118E" w:rsidRPr="00302801" w14:paraId="7DCE71E5" w14:textId="77777777" w:rsidTr="00DE1A5D">
        <w:tc>
          <w:tcPr>
            <w:tcW w:w="6658" w:type="dxa"/>
            <w:vAlign w:val="center"/>
          </w:tcPr>
          <w:p w14:paraId="2104878D" w14:textId="77777777" w:rsidR="00E4118E" w:rsidRPr="00302801" w:rsidRDefault="00E4118E" w:rsidP="00457F12">
            <w:pPr>
              <w:pStyle w:val="affffffffffffe"/>
              <w:widowControl w:val="0"/>
              <w:rPr>
                <w:sz w:val="22"/>
                <w:szCs w:val="22"/>
              </w:rPr>
            </w:pPr>
            <w:r w:rsidRPr="00302801">
              <w:rPr>
                <w:sz w:val="22"/>
                <w:szCs w:val="22"/>
              </w:rPr>
              <w:t>Кабель питания в комплекте</w:t>
            </w:r>
          </w:p>
        </w:tc>
        <w:tc>
          <w:tcPr>
            <w:tcW w:w="4110" w:type="dxa"/>
            <w:vAlign w:val="center"/>
          </w:tcPr>
          <w:p w14:paraId="45D0FEDE" w14:textId="77777777" w:rsidR="00E4118E" w:rsidRPr="00302801" w:rsidRDefault="00E4118E" w:rsidP="00457F12">
            <w:pPr>
              <w:pStyle w:val="affffffffffffe"/>
              <w:widowControl w:val="0"/>
              <w:rPr>
                <w:sz w:val="22"/>
                <w:szCs w:val="22"/>
              </w:rPr>
            </w:pPr>
            <w:r w:rsidRPr="00302801">
              <w:rPr>
                <w:sz w:val="22"/>
                <w:szCs w:val="22"/>
                <w:lang w:val="en-US"/>
              </w:rPr>
              <w:t>C</w:t>
            </w:r>
            <w:r w:rsidRPr="00302801">
              <w:rPr>
                <w:sz w:val="22"/>
                <w:szCs w:val="22"/>
              </w:rPr>
              <w:t>13-С14, длиной не менее 1 метра, 2 штуки</w:t>
            </w:r>
          </w:p>
        </w:tc>
      </w:tr>
    </w:tbl>
    <w:p w14:paraId="7DCAC5D8" w14:textId="77777777" w:rsidR="00E4118E" w:rsidRPr="00302801" w:rsidRDefault="00E4118E" w:rsidP="00457F12">
      <w:pPr>
        <w:pStyle w:val="14"/>
        <w:widowControl w:val="0"/>
        <w:contextualSpacing/>
        <w:jc w:val="both"/>
        <w:rPr>
          <w:color w:val="000000" w:themeColor="text1"/>
          <w:sz w:val="22"/>
          <w:szCs w:val="22"/>
        </w:rPr>
      </w:pPr>
    </w:p>
    <w:p w14:paraId="6BC96E1A" w14:textId="77777777" w:rsidR="002413A9" w:rsidRPr="00302801" w:rsidRDefault="0013012D" w:rsidP="00457F12">
      <w:pPr>
        <w:pStyle w:val="14"/>
        <w:widowControl w:val="0"/>
        <w:rPr>
          <w:rFonts w:eastAsia="Andale Sans UI"/>
          <w:color w:val="000000" w:themeColor="text1"/>
          <w:kern w:val="2"/>
          <w:sz w:val="22"/>
          <w:szCs w:val="22"/>
          <w:lang w:eastAsia="ja-JP" w:bidi="fa-IR"/>
        </w:rPr>
      </w:pPr>
      <w:r w:rsidRPr="00302801">
        <w:rPr>
          <w:color w:val="000000" w:themeColor="text1"/>
        </w:rPr>
        <w:br w:type="page"/>
      </w:r>
    </w:p>
    <w:p w14:paraId="2C7E6330" w14:textId="0F8EC170" w:rsidR="00CD7EF7" w:rsidRPr="00302801" w:rsidRDefault="00CD7EF7"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№2-4 к Требованиям</w:t>
      </w:r>
    </w:p>
    <w:p w14:paraId="07AFF76A" w14:textId="77777777" w:rsidR="00CD7EF7" w:rsidRPr="00302801" w:rsidRDefault="00CD7EF7" w:rsidP="00457F12">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04B36239" w14:textId="77777777" w:rsidR="00CD7EF7" w:rsidRPr="00302801" w:rsidRDefault="00CD7EF7" w:rsidP="00457F12">
      <w:pPr>
        <w:pStyle w:val="14"/>
        <w:widowControl w:val="0"/>
        <w:jc w:val="center"/>
        <w:rPr>
          <w:b/>
          <w:color w:val="000000" w:themeColor="text1"/>
          <w:sz w:val="22"/>
          <w:szCs w:val="22"/>
        </w:rPr>
      </w:pPr>
    </w:p>
    <w:p w14:paraId="70CBC779" w14:textId="5DB65FBD" w:rsidR="00CD7EF7" w:rsidRPr="00302801" w:rsidRDefault="00CD7EF7" w:rsidP="00457F12">
      <w:pPr>
        <w:pStyle w:val="14"/>
        <w:widowControl w:val="0"/>
        <w:contextualSpacing/>
        <w:jc w:val="center"/>
        <w:rPr>
          <w:b/>
          <w:color w:val="000000" w:themeColor="text1"/>
          <w:sz w:val="22"/>
          <w:szCs w:val="22"/>
        </w:rPr>
      </w:pPr>
      <w:r w:rsidRPr="00302801">
        <w:rPr>
          <w:b/>
          <w:color w:val="000000" w:themeColor="text1"/>
          <w:sz w:val="22"/>
          <w:szCs w:val="22"/>
        </w:rPr>
        <w:t>Требования к средству криптографической защиты информации (СКЗИ) АПК «VPN/FW ЗАСТАВА-</w:t>
      </w:r>
      <w:r w:rsidR="00A31EC6" w:rsidRPr="00302801">
        <w:rPr>
          <w:b/>
          <w:color w:val="000000" w:themeColor="text1"/>
          <w:sz w:val="22"/>
          <w:szCs w:val="22"/>
        </w:rPr>
        <w:t>60</w:t>
      </w:r>
      <w:r w:rsidRPr="00302801">
        <w:rPr>
          <w:b/>
          <w:color w:val="000000" w:themeColor="text1"/>
          <w:sz w:val="22"/>
          <w:szCs w:val="22"/>
        </w:rPr>
        <w:t xml:space="preserve">00» </w:t>
      </w:r>
      <w:r w:rsidR="00FE7D56" w:rsidRPr="00302801">
        <w:rPr>
          <w:b/>
          <w:color w:val="000000" w:themeColor="text1"/>
          <w:sz w:val="22"/>
          <w:szCs w:val="22"/>
        </w:rPr>
        <w:t>(ИЛИ ЭКВИВАЛЕНТ)</w:t>
      </w:r>
    </w:p>
    <w:p w14:paraId="0B36BF3D" w14:textId="5D99B61C" w:rsidR="00CD7EF7" w:rsidRPr="00302801" w:rsidRDefault="00F6335D" w:rsidP="004243F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CD7EF7" w:rsidRPr="00302801">
        <w:rPr>
          <w:b/>
          <w:color w:val="000000" w:themeColor="text1"/>
          <w:sz w:val="22"/>
          <w:szCs w:val="22"/>
        </w:rPr>
        <w:t>Общие функциональные требования</w:t>
      </w:r>
    </w:p>
    <w:p w14:paraId="4E532F2C" w14:textId="04BBF7FC"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CD7EF7"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1E35A82A" w14:textId="0EABEA57"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CD7EF7" w:rsidRPr="00302801">
        <w:rPr>
          <w:color w:val="000000" w:themeColor="text1"/>
          <w:sz w:val="22"/>
          <w:szCs w:val="22"/>
        </w:rPr>
        <w:t>СКЗИ должно использовать в работе ГОСТ 28147-1989, ГОСТ Р 34.10-2012, ГОСТ Р 34.11-2012, ГОСТ Р 34.12-2015, ГОСТ Р 34.13-2015.</w:t>
      </w:r>
    </w:p>
    <w:p w14:paraId="0B8126E2" w14:textId="08BAF962"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CD7EF7"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74BD547C" w14:textId="33645DF3"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CD7EF7"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1E5F1595" w14:textId="72870E1C"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1.5. </w:t>
      </w:r>
      <w:r w:rsidR="00CD7EF7"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40CBA469" w14:textId="062F11AB"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1.6. </w:t>
      </w:r>
      <w:r w:rsidR="00CD7EF7" w:rsidRPr="00302801">
        <w:rPr>
          <w:color w:val="000000" w:themeColor="text1"/>
          <w:sz w:val="22"/>
          <w:szCs w:val="22"/>
        </w:rPr>
        <w:t>СКЗИ должно обеспечивать хранение и возможность анализа информации о своей работе.</w:t>
      </w:r>
    </w:p>
    <w:p w14:paraId="5F6F1B39" w14:textId="6A629090"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1.7. </w:t>
      </w:r>
      <w:r w:rsidR="00CD7EF7" w:rsidRPr="00302801">
        <w:rPr>
          <w:color w:val="000000" w:themeColor="text1"/>
          <w:sz w:val="22"/>
          <w:szCs w:val="22"/>
        </w:rPr>
        <w:t>СКЗИ должно обеспечивать регистрацию и хранение событий безопасности.</w:t>
      </w:r>
    </w:p>
    <w:p w14:paraId="447433B2" w14:textId="5FD88ECE"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1.8. </w:t>
      </w:r>
      <w:r w:rsidR="00CD7EF7"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CD7EF7" w:rsidRPr="00302801">
        <w:rPr>
          <w:color w:val="000000" w:themeColor="text1"/>
          <w:sz w:val="22"/>
          <w:szCs w:val="22"/>
        </w:rPr>
        <w:t>syslog</w:t>
      </w:r>
      <w:proofErr w:type="spellEnd"/>
      <w:r w:rsidR="00CD7EF7" w:rsidRPr="00302801">
        <w:rPr>
          <w:color w:val="000000" w:themeColor="text1"/>
          <w:sz w:val="22"/>
          <w:szCs w:val="22"/>
        </w:rPr>
        <w:t>.</w:t>
      </w:r>
    </w:p>
    <w:p w14:paraId="38F01346" w14:textId="195F48EF"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1.9. </w:t>
      </w:r>
      <w:r w:rsidR="00CD7EF7"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6D203593" w14:textId="2ED51307"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1.10. </w:t>
      </w:r>
      <w:r w:rsidR="00CD7EF7"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CD7EF7" w:rsidRPr="00302801">
        <w:rPr>
          <w:color w:val="000000" w:themeColor="text1"/>
          <w:sz w:val="22"/>
          <w:szCs w:val="22"/>
        </w:rPr>
        <w:t>Trap</w:t>
      </w:r>
      <w:proofErr w:type="spellEnd"/>
      <w:r w:rsidR="00CD7EF7" w:rsidRPr="00302801">
        <w:rPr>
          <w:color w:val="000000" w:themeColor="text1"/>
          <w:sz w:val="22"/>
          <w:szCs w:val="22"/>
        </w:rPr>
        <w:t>.</w:t>
      </w:r>
    </w:p>
    <w:p w14:paraId="07B43DBE" w14:textId="41CD6E63"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1.11. </w:t>
      </w:r>
      <w:r w:rsidR="00CD7EF7"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28B166E2" w14:textId="3C567445"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1.12. </w:t>
      </w:r>
      <w:r w:rsidR="00CD7EF7"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38C4C32B" w14:textId="281643F9"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1.13. </w:t>
      </w:r>
      <w:r w:rsidR="00CD7EF7"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27169EE7" w14:textId="5566343A" w:rsidR="00CD7EF7" w:rsidRPr="00302801" w:rsidRDefault="00F6335D"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1.14. </w:t>
      </w:r>
      <w:r w:rsidR="00CD7EF7"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721569B4" w14:textId="63622955" w:rsidR="00CD7EF7" w:rsidRPr="00302801" w:rsidRDefault="00625314" w:rsidP="004243F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CD7EF7" w:rsidRPr="00302801">
        <w:rPr>
          <w:b/>
          <w:color w:val="000000" w:themeColor="text1"/>
          <w:sz w:val="22"/>
          <w:szCs w:val="22"/>
        </w:rPr>
        <w:t xml:space="preserve">Требования для </w:t>
      </w:r>
      <w:proofErr w:type="spellStart"/>
      <w:r w:rsidR="00CD7EF7" w:rsidRPr="00302801">
        <w:rPr>
          <w:b/>
          <w:color w:val="000000" w:themeColor="text1"/>
          <w:sz w:val="22"/>
          <w:szCs w:val="22"/>
        </w:rPr>
        <w:t>криптошлюза</w:t>
      </w:r>
      <w:proofErr w:type="spellEnd"/>
    </w:p>
    <w:p w14:paraId="3A851441" w14:textId="77777777" w:rsidR="00CD7EF7" w:rsidRPr="00302801" w:rsidRDefault="00CD7EF7" w:rsidP="004243FF">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1E66D0D1" w14:textId="7BF4D2B4"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CD7EF7"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6965952D" w14:textId="631F8C97"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сетевых адресов источника и назначения;</w:t>
      </w:r>
    </w:p>
    <w:p w14:paraId="7918C27A" w14:textId="3EB77144"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используемых сетевых протоколов;</w:t>
      </w:r>
    </w:p>
    <w:p w14:paraId="45E9A813" w14:textId="54B2AB57"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транспортных портов источника и назначения.</w:t>
      </w:r>
    </w:p>
    <w:p w14:paraId="2FE1AE28" w14:textId="77777777" w:rsidR="00CD7EF7" w:rsidRPr="00302801" w:rsidRDefault="00CD7EF7" w:rsidP="004243FF">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7FE2F26B" w14:textId="193B7B71"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запрет прохождения трафика;</w:t>
      </w:r>
    </w:p>
    <w:p w14:paraId="407AF46C" w14:textId="44B3446C"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разрешение прохождения трафика.</w:t>
      </w:r>
    </w:p>
    <w:p w14:paraId="47FFAF52" w14:textId="5EF03EF3"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CD7EF7"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36F5BFB2" w14:textId="52A9F92D"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CD7EF7"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0CC7E084" w14:textId="46457298"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CD7EF7"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6AFCDB0D" w14:textId="6CBEC2EC"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CD7EF7" w:rsidRPr="00302801">
        <w:rPr>
          <w:color w:val="000000" w:themeColor="text1"/>
          <w:sz w:val="22"/>
          <w:szCs w:val="22"/>
        </w:rPr>
        <w:t>Для построения защищенных каналов должны использоваться криптографические алгоритмы:</w:t>
      </w:r>
    </w:p>
    <w:p w14:paraId="016C7D49" w14:textId="6314D508"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3A0EFADD" w14:textId="427EEB5A"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CD7EF7" w:rsidRPr="00302801">
        <w:rPr>
          <w:color w:val="000000" w:themeColor="text1"/>
          <w:sz w:val="22"/>
          <w:szCs w:val="22"/>
        </w:rPr>
        <w:t>хэширования</w:t>
      </w:r>
      <w:proofErr w:type="spellEnd"/>
      <w:r w:rsidR="00CD7EF7" w:rsidRPr="00302801">
        <w:rPr>
          <w:color w:val="000000" w:themeColor="text1"/>
          <w:sz w:val="22"/>
          <w:szCs w:val="22"/>
        </w:rPr>
        <w:t>»;</w:t>
      </w:r>
    </w:p>
    <w:p w14:paraId="6BBAC39B" w14:textId="1BD1D933"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ГОСТ Р 34.12–2015 «Информационная технология. Криптографическая защита информации. Блочные шифры»;</w:t>
      </w:r>
    </w:p>
    <w:p w14:paraId="76EEF602" w14:textId="5EED8D73"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4860AFB9" w14:textId="34217FBF"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CD7EF7" w:rsidRPr="00302801">
        <w:rPr>
          <w:color w:val="000000" w:themeColor="text1"/>
          <w:sz w:val="22"/>
          <w:szCs w:val="22"/>
        </w:rPr>
        <w:t>При построении защищенных каналов должна быть учтена необходимость:</w:t>
      </w:r>
    </w:p>
    <w:p w14:paraId="404235EE" w14:textId="1F5ED287"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471BD09D" w14:textId="15652D05"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111EF91F" w14:textId="0E10DEBE"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6C47C4D2" w14:textId="1F22AD13" w:rsidR="00CD7EF7" w:rsidRPr="00302801" w:rsidRDefault="00625314"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CD7EF7"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18568CB9" w14:textId="78A16819"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активной на данный момент политики безопасности; </w:t>
      </w:r>
    </w:p>
    <w:p w14:paraId="4B61665B" w14:textId="1707750B"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наличия или отсутствия защищенного соединения (VPN-туннеля);</w:t>
      </w:r>
    </w:p>
    <w:p w14:paraId="72A08008" w14:textId="163965A9"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статистических данных относительно действующих защищенных соединений;</w:t>
      </w:r>
    </w:p>
    <w:p w14:paraId="125C9DFB" w14:textId="0F3AF70B"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назначенных виртуальных IP-адресах для удаленных подключений пользователей (клиентов);</w:t>
      </w:r>
    </w:p>
    <w:p w14:paraId="06256F64" w14:textId="02DB33FD"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статистических данных относительно правил межсетевого экрана;</w:t>
      </w:r>
    </w:p>
    <w:p w14:paraId="652F148F" w14:textId="2BD8EEBD"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ошибках получения политик безопасности;</w:t>
      </w:r>
    </w:p>
    <w:p w14:paraId="5A34ABDB" w14:textId="44A6FB8D"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не запущенном или остановленном сервисе VPN/МЭ.</w:t>
      </w:r>
    </w:p>
    <w:p w14:paraId="31B1DEB4" w14:textId="178BE29D"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CD7EF7"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0FB979AF" w14:textId="64C2F9CE"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сетевой адрес источника и назначения;</w:t>
      </w:r>
    </w:p>
    <w:p w14:paraId="597DDD54" w14:textId="299411DC"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транспортный протокол и порт источника и назначения;</w:t>
      </w:r>
    </w:p>
    <w:p w14:paraId="4CA0C68B" w14:textId="5CC3B4BE"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набор предложений шифрования для установления защищенного соединения;</w:t>
      </w:r>
    </w:p>
    <w:p w14:paraId="4EED92F8" w14:textId="63195132"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CD7EF7" w:rsidRPr="00302801">
        <w:rPr>
          <w:color w:val="000000" w:themeColor="text1"/>
          <w:sz w:val="22"/>
          <w:szCs w:val="22"/>
        </w:rPr>
        <w:t>аутентификационные</w:t>
      </w:r>
      <w:proofErr w:type="spellEnd"/>
      <w:r w:rsidR="00CD7EF7" w:rsidRPr="00302801">
        <w:rPr>
          <w:color w:val="000000" w:themeColor="text1"/>
          <w:sz w:val="22"/>
          <w:szCs w:val="22"/>
        </w:rPr>
        <w:t xml:space="preserve"> данные участников при установлении защищенного соединения;</w:t>
      </w:r>
    </w:p>
    <w:p w14:paraId="0B2C1115" w14:textId="47D9ECEE"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согласованные параметры и алгоритмы защищенного соединения;</w:t>
      </w:r>
    </w:p>
    <w:p w14:paraId="34981611" w14:textId="174DDC35"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описание ошибки с указанием причины при невозможности установления защищенного соединения.</w:t>
      </w:r>
    </w:p>
    <w:p w14:paraId="49934FEF" w14:textId="7528C1AC"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 xml:space="preserve"> должен предоставлять следующие возможности настройки маршрутов:</w:t>
      </w:r>
    </w:p>
    <w:p w14:paraId="336E61C9" w14:textId="26870A52"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 использованием статической маршрутизации;</w:t>
      </w:r>
    </w:p>
    <w:p w14:paraId="2CAA2D51" w14:textId="7ABE420E"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с использованием протоколов динамической маршрутизации BGP и OSPF.</w:t>
      </w:r>
    </w:p>
    <w:p w14:paraId="17995957" w14:textId="0D225F2B"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71051B12" w14:textId="773B5CE6"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CD7EF7" w:rsidRPr="00302801">
        <w:rPr>
          <w:color w:val="000000" w:themeColor="text1"/>
          <w:sz w:val="22"/>
          <w:szCs w:val="22"/>
        </w:rPr>
        <w:t>bonding</w:t>
      </w:r>
      <w:proofErr w:type="spellEnd"/>
      <w:r w:rsidR="00CD7EF7" w:rsidRPr="00302801">
        <w:rPr>
          <w:color w:val="000000" w:themeColor="text1"/>
          <w:sz w:val="22"/>
          <w:szCs w:val="22"/>
        </w:rPr>
        <w:t>) с поддержкой протокола LACP.</w:t>
      </w:r>
    </w:p>
    <w:p w14:paraId="6BEC71C8" w14:textId="5B42273A"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68D5E364" w14:textId="4719B6C6"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одиночном (</w:t>
      </w:r>
      <w:proofErr w:type="spellStart"/>
      <w:r w:rsidR="00CD7EF7" w:rsidRPr="00302801">
        <w:rPr>
          <w:color w:val="000000" w:themeColor="text1"/>
          <w:sz w:val="22"/>
          <w:szCs w:val="22"/>
        </w:rPr>
        <w:t>single</w:t>
      </w:r>
      <w:proofErr w:type="spellEnd"/>
      <w:r w:rsidR="00CD7EF7" w:rsidRPr="00302801">
        <w:rPr>
          <w:color w:val="000000" w:themeColor="text1"/>
          <w:sz w:val="22"/>
          <w:szCs w:val="22"/>
        </w:rPr>
        <w:t>) – без резервирования и балансировки трафика;</w:t>
      </w:r>
    </w:p>
    <w:p w14:paraId="70815628" w14:textId="1E9038C3"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работы в кластере типа активный/резервный (</w:t>
      </w:r>
      <w:proofErr w:type="spellStart"/>
      <w:r w:rsidR="00CD7EF7" w:rsidRPr="00302801">
        <w:rPr>
          <w:color w:val="000000" w:themeColor="text1"/>
          <w:sz w:val="22"/>
          <w:szCs w:val="22"/>
        </w:rPr>
        <w:t>active</w:t>
      </w:r>
      <w:proofErr w:type="spellEnd"/>
      <w:r w:rsidR="00CD7EF7" w:rsidRPr="00302801">
        <w:rPr>
          <w:color w:val="000000" w:themeColor="text1"/>
          <w:sz w:val="22"/>
          <w:szCs w:val="22"/>
        </w:rPr>
        <w:t>/backup) – резервирование на уровне устройств, (распределенный режим), в котором:</w:t>
      </w:r>
    </w:p>
    <w:p w14:paraId="2CD32CC6" w14:textId="21BF675C"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несколько </w:t>
      </w:r>
      <w:proofErr w:type="spellStart"/>
      <w:r w:rsidR="00CD7EF7" w:rsidRPr="00302801">
        <w:rPr>
          <w:color w:val="000000" w:themeColor="text1"/>
          <w:sz w:val="22"/>
          <w:szCs w:val="22"/>
        </w:rPr>
        <w:t>криптошлюзов</w:t>
      </w:r>
      <w:proofErr w:type="spellEnd"/>
      <w:r w:rsidR="00CD7EF7" w:rsidRPr="00302801">
        <w:rPr>
          <w:color w:val="000000" w:themeColor="text1"/>
          <w:sz w:val="22"/>
          <w:szCs w:val="22"/>
        </w:rPr>
        <w:t xml:space="preserve"> объединяются в одно логическое устройство с использованием </w:t>
      </w:r>
      <w:proofErr w:type="spellStart"/>
      <w:r w:rsidR="00CD7EF7" w:rsidRPr="00302801">
        <w:rPr>
          <w:color w:val="000000" w:themeColor="text1"/>
          <w:sz w:val="22"/>
          <w:szCs w:val="22"/>
        </w:rPr>
        <w:t>балансировщика</w:t>
      </w:r>
      <w:proofErr w:type="spellEnd"/>
      <w:r w:rsidR="00CD7EF7" w:rsidRPr="00302801">
        <w:rPr>
          <w:color w:val="000000" w:themeColor="text1"/>
          <w:sz w:val="22"/>
          <w:szCs w:val="22"/>
        </w:rPr>
        <w:t>, с помощью которого осуществляется контроль работоспособности узлов кластера (</w:t>
      </w:r>
      <w:proofErr w:type="spellStart"/>
      <w:r w:rsidR="00CD7EF7" w:rsidRPr="00302801">
        <w:rPr>
          <w:color w:val="000000" w:themeColor="text1"/>
          <w:sz w:val="22"/>
          <w:szCs w:val="22"/>
        </w:rPr>
        <w:t>криптошлюзов</w:t>
      </w:r>
      <w:proofErr w:type="spellEnd"/>
      <w:r w:rsidR="00CD7EF7" w:rsidRPr="00302801">
        <w:rPr>
          <w:color w:val="000000" w:themeColor="text1"/>
          <w:sz w:val="22"/>
          <w:szCs w:val="22"/>
        </w:rPr>
        <w:t>);</w:t>
      </w:r>
    </w:p>
    <w:p w14:paraId="3C6985AA" w14:textId="408BA579"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трафик обрабатывается только одним из </w:t>
      </w:r>
      <w:proofErr w:type="spellStart"/>
      <w:r w:rsidR="00CD7EF7" w:rsidRPr="00302801">
        <w:rPr>
          <w:color w:val="000000" w:themeColor="text1"/>
          <w:sz w:val="22"/>
          <w:szCs w:val="22"/>
        </w:rPr>
        <w:t>криптошлюзов</w:t>
      </w:r>
      <w:proofErr w:type="spellEnd"/>
      <w:r w:rsidR="00CD7EF7" w:rsidRPr="00302801">
        <w:rPr>
          <w:color w:val="000000" w:themeColor="text1"/>
          <w:sz w:val="22"/>
          <w:szCs w:val="22"/>
        </w:rPr>
        <w:t xml:space="preserve"> в кластере – активным на данный момент;</w:t>
      </w:r>
    </w:p>
    <w:p w14:paraId="3739AD84" w14:textId="4699E910"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CD7EF7" w:rsidRPr="00302801">
        <w:rPr>
          <w:color w:val="000000" w:themeColor="text1"/>
          <w:sz w:val="22"/>
          <w:szCs w:val="22"/>
        </w:rPr>
        <w:t>балансировщик</w:t>
      </w:r>
      <w:proofErr w:type="spellEnd"/>
      <w:r w:rsidR="00CD7EF7"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CD7EF7" w:rsidRPr="00302801">
        <w:rPr>
          <w:color w:val="000000" w:themeColor="text1"/>
          <w:sz w:val="22"/>
          <w:szCs w:val="22"/>
        </w:rPr>
        <w:t>криптошлюза</w:t>
      </w:r>
      <w:proofErr w:type="spellEnd"/>
      <w:r w:rsidR="00CD7EF7" w:rsidRPr="00302801">
        <w:rPr>
          <w:color w:val="000000" w:themeColor="text1"/>
          <w:sz w:val="22"/>
          <w:szCs w:val="22"/>
        </w:rPr>
        <w:t>;</w:t>
      </w:r>
    </w:p>
    <w:p w14:paraId="3AC263DD" w14:textId="3E7637E0"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возможно построение защищенных соединений типа </w:t>
      </w:r>
      <w:proofErr w:type="spellStart"/>
      <w:r w:rsidR="00CD7EF7" w:rsidRPr="00302801">
        <w:rPr>
          <w:color w:val="000000" w:themeColor="text1"/>
          <w:sz w:val="22"/>
          <w:szCs w:val="22"/>
        </w:rPr>
        <w:t>site-to-site</w:t>
      </w:r>
      <w:proofErr w:type="spellEnd"/>
      <w:r w:rsidR="00CD7EF7" w:rsidRPr="00302801">
        <w:rPr>
          <w:color w:val="000000" w:themeColor="text1"/>
          <w:sz w:val="22"/>
          <w:szCs w:val="22"/>
        </w:rPr>
        <w:t xml:space="preserve"> или RA VPN;</w:t>
      </w:r>
    </w:p>
    <w:p w14:paraId="4E7DF6FE" w14:textId="44A09217"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передача или перехват защищенных соединений с отказавшего узла не осуществляется.</w:t>
      </w:r>
    </w:p>
    <w:p w14:paraId="517942B8" w14:textId="74C91EAD"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работы в кластере типа активный/активный (</w:t>
      </w:r>
      <w:proofErr w:type="spellStart"/>
      <w:r w:rsidR="00CD7EF7" w:rsidRPr="00302801">
        <w:rPr>
          <w:color w:val="000000" w:themeColor="text1"/>
          <w:sz w:val="22"/>
          <w:szCs w:val="22"/>
        </w:rPr>
        <w:t>active</w:t>
      </w:r>
      <w:proofErr w:type="spellEnd"/>
      <w:r w:rsidR="00CD7EF7" w:rsidRPr="00302801">
        <w:rPr>
          <w:color w:val="000000" w:themeColor="text1"/>
          <w:sz w:val="22"/>
          <w:szCs w:val="22"/>
        </w:rPr>
        <w:t>/</w:t>
      </w:r>
      <w:proofErr w:type="spellStart"/>
      <w:r w:rsidR="00CD7EF7" w:rsidRPr="00302801">
        <w:rPr>
          <w:color w:val="000000" w:themeColor="text1"/>
          <w:sz w:val="22"/>
          <w:szCs w:val="22"/>
        </w:rPr>
        <w:t>active</w:t>
      </w:r>
      <w:proofErr w:type="spellEnd"/>
      <w:r w:rsidR="00CD7EF7"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34015B85" w14:textId="3EF17DEB"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несколько </w:t>
      </w:r>
      <w:proofErr w:type="spellStart"/>
      <w:r w:rsidR="00CD7EF7" w:rsidRPr="00302801">
        <w:rPr>
          <w:color w:val="000000" w:themeColor="text1"/>
          <w:sz w:val="22"/>
          <w:szCs w:val="22"/>
        </w:rPr>
        <w:t>криптошлюзов</w:t>
      </w:r>
      <w:proofErr w:type="spellEnd"/>
      <w:r w:rsidR="00CD7EF7" w:rsidRPr="00302801">
        <w:rPr>
          <w:color w:val="000000" w:themeColor="text1"/>
          <w:sz w:val="22"/>
          <w:szCs w:val="22"/>
        </w:rPr>
        <w:t xml:space="preserve"> объединяются в одно логическое устройство без использования </w:t>
      </w:r>
      <w:proofErr w:type="spellStart"/>
      <w:r w:rsidR="00CD7EF7" w:rsidRPr="00302801">
        <w:rPr>
          <w:color w:val="000000" w:themeColor="text1"/>
          <w:sz w:val="22"/>
          <w:szCs w:val="22"/>
        </w:rPr>
        <w:t>балансировщика</w:t>
      </w:r>
      <w:proofErr w:type="spellEnd"/>
      <w:r w:rsidR="00CD7EF7" w:rsidRPr="00302801">
        <w:rPr>
          <w:color w:val="000000" w:themeColor="text1"/>
          <w:sz w:val="22"/>
          <w:szCs w:val="22"/>
        </w:rPr>
        <w:t>;</w:t>
      </w:r>
    </w:p>
    <w:p w14:paraId="3320CC84" w14:textId="2C4936A8"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 xml:space="preserve">трафик может обрабатываться несколькими </w:t>
      </w:r>
      <w:proofErr w:type="spellStart"/>
      <w:r w:rsidR="00CD7EF7" w:rsidRPr="00302801">
        <w:rPr>
          <w:color w:val="000000" w:themeColor="text1"/>
          <w:sz w:val="22"/>
          <w:szCs w:val="22"/>
        </w:rPr>
        <w:t>криптошлюзами</w:t>
      </w:r>
      <w:proofErr w:type="spellEnd"/>
      <w:r w:rsidR="00CD7EF7" w:rsidRPr="00302801">
        <w:rPr>
          <w:color w:val="000000" w:themeColor="text1"/>
          <w:sz w:val="22"/>
          <w:szCs w:val="22"/>
        </w:rPr>
        <w:t xml:space="preserve"> в кластере одновременно;</w:t>
      </w:r>
    </w:p>
    <w:p w14:paraId="0C52BD92" w14:textId="47B2BC07"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CD7EF7" w:rsidRPr="00302801">
        <w:rPr>
          <w:color w:val="000000" w:themeColor="text1"/>
          <w:sz w:val="22"/>
          <w:szCs w:val="22"/>
        </w:rPr>
        <w:t>криптошлюза</w:t>
      </w:r>
      <w:proofErr w:type="spellEnd"/>
      <w:r w:rsidR="00CD7EF7" w:rsidRPr="00302801">
        <w:rPr>
          <w:color w:val="000000" w:themeColor="text1"/>
          <w:sz w:val="22"/>
          <w:szCs w:val="22"/>
        </w:rPr>
        <w:t xml:space="preserve">) в случае неисправности или высокой нагрузки на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w:t>
      </w:r>
    </w:p>
    <w:p w14:paraId="5D3F46CE" w14:textId="05C6945F"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возможно построение защищенных соединений типа RA VPN;</w:t>
      </w:r>
    </w:p>
    <w:p w14:paraId="5F8C3296" w14:textId="2D62124A" w:rsidR="00CD7EF7" w:rsidRPr="00302801" w:rsidRDefault="004243FF" w:rsidP="004243FF">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CD7EF7" w:rsidRPr="00302801">
        <w:rPr>
          <w:color w:val="000000" w:themeColor="text1"/>
          <w:sz w:val="22"/>
          <w:szCs w:val="22"/>
        </w:rPr>
        <w:t>передача или перехват защищенных соединений с отказавшего узла не осуществляется.</w:t>
      </w:r>
    </w:p>
    <w:p w14:paraId="207D97F5" w14:textId="5061B322" w:rsidR="00CD7EF7" w:rsidRPr="00302801" w:rsidRDefault="004243FF" w:rsidP="004243FF">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CD7EF7" w:rsidRPr="00302801">
        <w:rPr>
          <w:color w:val="000000" w:themeColor="text1"/>
          <w:sz w:val="22"/>
          <w:szCs w:val="22"/>
        </w:rPr>
        <w:t>Криптошлюз</w:t>
      </w:r>
      <w:proofErr w:type="spellEnd"/>
      <w:r w:rsidR="00CD7EF7"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0D3B6853" w14:textId="4B45636F" w:rsidR="00CD7EF7" w:rsidRPr="00302801" w:rsidRDefault="004243FF" w:rsidP="004243FF">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CD7EF7" w:rsidRPr="00302801">
        <w:rPr>
          <w:b/>
          <w:color w:val="000000" w:themeColor="text1"/>
          <w:sz w:val="22"/>
          <w:szCs w:val="22"/>
        </w:rPr>
        <w:t>Требования к техническим характеристикам СКЗИ</w:t>
      </w:r>
    </w:p>
    <w:p w14:paraId="3B1DF538" w14:textId="77777777" w:rsidR="00CD7EF7" w:rsidRPr="00302801" w:rsidRDefault="00CD7EF7" w:rsidP="004243FF">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658"/>
        <w:gridCol w:w="4110"/>
      </w:tblGrid>
      <w:tr w:rsidR="00302801" w:rsidRPr="00302801" w14:paraId="45B3B7B3" w14:textId="77777777" w:rsidTr="004243FF">
        <w:trPr>
          <w:tblHeader/>
        </w:trPr>
        <w:tc>
          <w:tcPr>
            <w:tcW w:w="6658" w:type="dxa"/>
            <w:vAlign w:val="center"/>
          </w:tcPr>
          <w:p w14:paraId="0755409C" w14:textId="77777777" w:rsidR="00CD7EF7" w:rsidRPr="00302801" w:rsidRDefault="00CD7EF7"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4110" w:type="dxa"/>
            <w:vAlign w:val="center"/>
          </w:tcPr>
          <w:p w14:paraId="6C9C5D49" w14:textId="77777777" w:rsidR="00CD7EF7" w:rsidRPr="00302801" w:rsidRDefault="00CD7EF7"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0236EEBE" w14:textId="77777777" w:rsidTr="004243FF">
        <w:tc>
          <w:tcPr>
            <w:tcW w:w="6658" w:type="dxa"/>
            <w:vAlign w:val="center"/>
          </w:tcPr>
          <w:p w14:paraId="1A9B2360" w14:textId="77777777" w:rsidR="00CD7EF7" w:rsidRPr="00302801" w:rsidRDefault="00CD7EF7" w:rsidP="00457F12">
            <w:pPr>
              <w:pStyle w:val="affffffffffffe"/>
              <w:widowControl w:val="0"/>
              <w:rPr>
                <w:sz w:val="22"/>
                <w:szCs w:val="22"/>
              </w:rPr>
            </w:pPr>
            <w:r w:rsidRPr="00302801">
              <w:rPr>
                <w:sz w:val="22"/>
                <w:szCs w:val="22"/>
              </w:rPr>
              <w:t>Быстродействие процессора, не ниже</w:t>
            </w:r>
          </w:p>
        </w:tc>
        <w:tc>
          <w:tcPr>
            <w:tcW w:w="4110" w:type="dxa"/>
            <w:vAlign w:val="center"/>
          </w:tcPr>
          <w:p w14:paraId="4CA8C914" w14:textId="77777777" w:rsidR="00CD7EF7" w:rsidRPr="00302801" w:rsidRDefault="00CD7EF7" w:rsidP="00457F12">
            <w:pPr>
              <w:pStyle w:val="affffffffffffe"/>
              <w:widowControl w:val="0"/>
              <w:rPr>
                <w:sz w:val="22"/>
                <w:szCs w:val="22"/>
              </w:rPr>
            </w:pPr>
            <w:r w:rsidRPr="00302801">
              <w:rPr>
                <w:sz w:val="22"/>
                <w:szCs w:val="22"/>
                <w:lang w:val="en-US"/>
              </w:rPr>
              <w:t>Xeon</w:t>
            </w:r>
            <w:r w:rsidRPr="00302801">
              <w:rPr>
                <w:sz w:val="22"/>
                <w:szCs w:val="22"/>
              </w:rPr>
              <w:t xml:space="preserve"> </w:t>
            </w:r>
            <w:r w:rsidRPr="00302801">
              <w:rPr>
                <w:sz w:val="22"/>
                <w:szCs w:val="22"/>
                <w:lang w:val="en-US"/>
              </w:rPr>
              <w:t>E</w:t>
            </w:r>
            <w:r w:rsidRPr="00302801">
              <w:rPr>
                <w:sz w:val="22"/>
                <w:szCs w:val="22"/>
              </w:rPr>
              <w:t>-2278</w:t>
            </w:r>
            <w:r w:rsidRPr="00302801">
              <w:rPr>
                <w:sz w:val="22"/>
                <w:szCs w:val="22"/>
                <w:lang w:val="en-US"/>
              </w:rPr>
              <w:t>G</w:t>
            </w:r>
          </w:p>
        </w:tc>
      </w:tr>
      <w:tr w:rsidR="00302801" w:rsidRPr="00302801" w14:paraId="6F334E24" w14:textId="77777777" w:rsidTr="004243FF">
        <w:tc>
          <w:tcPr>
            <w:tcW w:w="6658" w:type="dxa"/>
            <w:vAlign w:val="center"/>
          </w:tcPr>
          <w:p w14:paraId="1071A6C6" w14:textId="77777777" w:rsidR="00CD7EF7" w:rsidRPr="00302801" w:rsidRDefault="00CD7EF7" w:rsidP="00457F12">
            <w:pPr>
              <w:pStyle w:val="affffffffffffe"/>
              <w:widowControl w:val="0"/>
              <w:rPr>
                <w:sz w:val="22"/>
                <w:szCs w:val="22"/>
              </w:rPr>
            </w:pPr>
            <w:r w:rsidRPr="00302801">
              <w:rPr>
                <w:sz w:val="22"/>
                <w:szCs w:val="22"/>
              </w:rPr>
              <w:t xml:space="preserve">Оперативная память </w:t>
            </w:r>
          </w:p>
        </w:tc>
        <w:tc>
          <w:tcPr>
            <w:tcW w:w="4110" w:type="dxa"/>
            <w:vAlign w:val="center"/>
          </w:tcPr>
          <w:p w14:paraId="7317B2CD" w14:textId="77777777" w:rsidR="00CD7EF7" w:rsidRPr="00302801" w:rsidRDefault="00CD7EF7" w:rsidP="00457F12">
            <w:pPr>
              <w:pStyle w:val="affffffffffffe"/>
              <w:widowControl w:val="0"/>
              <w:rPr>
                <w:sz w:val="22"/>
                <w:szCs w:val="22"/>
              </w:rPr>
            </w:pPr>
            <w:r w:rsidRPr="00302801">
              <w:rPr>
                <w:sz w:val="22"/>
                <w:szCs w:val="22"/>
              </w:rPr>
              <w:t>32 Гб</w:t>
            </w:r>
          </w:p>
        </w:tc>
      </w:tr>
      <w:tr w:rsidR="00302801" w:rsidRPr="00302801" w14:paraId="7E77C32E" w14:textId="77777777" w:rsidTr="004243FF">
        <w:tc>
          <w:tcPr>
            <w:tcW w:w="6658" w:type="dxa"/>
            <w:vAlign w:val="center"/>
          </w:tcPr>
          <w:p w14:paraId="1E49BC08" w14:textId="77777777" w:rsidR="00CD7EF7" w:rsidRPr="00302801" w:rsidRDefault="00CD7EF7" w:rsidP="00457F12">
            <w:pPr>
              <w:pStyle w:val="affffffffffffe"/>
              <w:widowControl w:val="0"/>
              <w:rPr>
                <w:sz w:val="22"/>
                <w:szCs w:val="22"/>
              </w:rPr>
            </w:pPr>
            <w:r w:rsidRPr="00302801">
              <w:rPr>
                <w:sz w:val="22"/>
                <w:szCs w:val="22"/>
              </w:rPr>
              <w:t>Накопитель данных</w:t>
            </w:r>
          </w:p>
        </w:tc>
        <w:tc>
          <w:tcPr>
            <w:tcW w:w="4110" w:type="dxa"/>
            <w:vAlign w:val="center"/>
          </w:tcPr>
          <w:p w14:paraId="0DBF499D" w14:textId="77777777" w:rsidR="00CD7EF7" w:rsidRPr="00302801" w:rsidRDefault="00CD7EF7" w:rsidP="00457F12">
            <w:pPr>
              <w:pStyle w:val="affffffffffffe"/>
              <w:widowControl w:val="0"/>
              <w:rPr>
                <w:sz w:val="22"/>
                <w:szCs w:val="22"/>
              </w:rPr>
            </w:pPr>
            <w:r w:rsidRPr="00302801">
              <w:rPr>
                <w:sz w:val="22"/>
                <w:szCs w:val="22"/>
              </w:rPr>
              <w:t>1 × не менее 120 Гб SSD (</w:t>
            </w:r>
            <w:r w:rsidRPr="00302801">
              <w:rPr>
                <w:sz w:val="22"/>
                <w:szCs w:val="22"/>
                <w:lang w:val="en-US"/>
              </w:rPr>
              <w:t>M</w:t>
            </w:r>
            <w:r w:rsidRPr="00302801">
              <w:rPr>
                <w:sz w:val="22"/>
                <w:szCs w:val="22"/>
              </w:rPr>
              <w:t>.2/2.5”)</w:t>
            </w:r>
          </w:p>
        </w:tc>
      </w:tr>
      <w:tr w:rsidR="00302801" w:rsidRPr="00302801" w14:paraId="7AB98AF6" w14:textId="77777777" w:rsidTr="004243FF">
        <w:tc>
          <w:tcPr>
            <w:tcW w:w="6658" w:type="dxa"/>
            <w:vAlign w:val="center"/>
          </w:tcPr>
          <w:p w14:paraId="5387AFED" w14:textId="77777777" w:rsidR="00CD7EF7" w:rsidRPr="00302801" w:rsidRDefault="00CD7EF7" w:rsidP="00457F12">
            <w:pPr>
              <w:pStyle w:val="affffffffffffe"/>
              <w:widowControl w:val="0"/>
              <w:rPr>
                <w:sz w:val="22"/>
                <w:szCs w:val="22"/>
              </w:rPr>
            </w:pPr>
            <w:r w:rsidRPr="00302801">
              <w:rPr>
                <w:sz w:val="22"/>
                <w:szCs w:val="22"/>
                <w:lang w:eastAsia="en-US"/>
              </w:rPr>
              <w:t>Встроенный графический процессор (</w:t>
            </w:r>
            <w:r w:rsidRPr="00302801">
              <w:rPr>
                <w:sz w:val="22"/>
                <w:szCs w:val="22"/>
                <w:lang w:val="en-US" w:eastAsia="en-US"/>
              </w:rPr>
              <w:t>IGP</w:t>
            </w:r>
            <w:r w:rsidRPr="00302801">
              <w:rPr>
                <w:sz w:val="22"/>
                <w:szCs w:val="22"/>
                <w:lang w:eastAsia="en-US"/>
              </w:rPr>
              <w:t>)</w:t>
            </w:r>
          </w:p>
        </w:tc>
        <w:tc>
          <w:tcPr>
            <w:tcW w:w="4110" w:type="dxa"/>
            <w:vAlign w:val="center"/>
          </w:tcPr>
          <w:p w14:paraId="1774E673" w14:textId="77777777" w:rsidR="00CD7EF7" w:rsidRPr="00302801" w:rsidRDefault="00CD7EF7" w:rsidP="00457F12">
            <w:pPr>
              <w:pStyle w:val="affffffffffffe"/>
              <w:widowControl w:val="0"/>
              <w:rPr>
                <w:sz w:val="22"/>
                <w:szCs w:val="22"/>
              </w:rPr>
            </w:pPr>
            <w:r w:rsidRPr="00302801">
              <w:rPr>
                <w:sz w:val="22"/>
                <w:szCs w:val="22"/>
              </w:rPr>
              <w:t>Наличие</w:t>
            </w:r>
          </w:p>
        </w:tc>
      </w:tr>
      <w:tr w:rsidR="00302801" w:rsidRPr="00302801" w14:paraId="4770F6FC" w14:textId="77777777" w:rsidTr="004243FF">
        <w:tc>
          <w:tcPr>
            <w:tcW w:w="6658" w:type="dxa"/>
            <w:vAlign w:val="center"/>
          </w:tcPr>
          <w:p w14:paraId="3B96E581" w14:textId="3945FD6B" w:rsidR="00CD7EF7" w:rsidRPr="00302801" w:rsidRDefault="00CD7EF7" w:rsidP="00457F12">
            <w:pPr>
              <w:pStyle w:val="affffffffffffe"/>
              <w:widowControl w:val="0"/>
              <w:rPr>
                <w:sz w:val="22"/>
                <w:szCs w:val="22"/>
                <w:lang w:eastAsia="en-US"/>
              </w:rPr>
            </w:pPr>
            <w:r w:rsidRPr="00302801">
              <w:rPr>
                <w:sz w:val="22"/>
                <w:szCs w:val="22"/>
                <w:lang w:eastAsia="en-US"/>
              </w:rPr>
              <w:t>Сетевые интерфейсы:</w:t>
            </w:r>
          </w:p>
        </w:tc>
        <w:tc>
          <w:tcPr>
            <w:tcW w:w="4110" w:type="dxa"/>
            <w:vAlign w:val="center"/>
          </w:tcPr>
          <w:p w14:paraId="26EF5A89" w14:textId="77777777" w:rsidR="00CD7EF7" w:rsidRPr="00302801" w:rsidRDefault="00CD7EF7" w:rsidP="00457F12">
            <w:pPr>
              <w:pStyle w:val="affffffffffffe"/>
              <w:widowControl w:val="0"/>
              <w:rPr>
                <w:sz w:val="22"/>
                <w:szCs w:val="22"/>
              </w:rPr>
            </w:pPr>
          </w:p>
        </w:tc>
      </w:tr>
      <w:tr w:rsidR="00302801" w:rsidRPr="00302801" w14:paraId="7F09162D" w14:textId="77777777" w:rsidTr="004243FF">
        <w:tc>
          <w:tcPr>
            <w:tcW w:w="6658" w:type="dxa"/>
            <w:vAlign w:val="center"/>
          </w:tcPr>
          <w:p w14:paraId="3B15009E" w14:textId="77777777" w:rsidR="00CD7EF7" w:rsidRPr="00302801" w:rsidRDefault="00CD7EF7" w:rsidP="00457F12">
            <w:pPr>
              <w:pStyle w:val="affffffffffffe"/>
              <w:widowControl w:val="0"/>
              <w:jc w:val="left"/>
              <w:rPr>
                <w:sz w:val="22"/>
                <w:szCs w:val="22"/>
              </w:rPr>
            </w:pPr>
            <w:r w:rsidRPr="00302801">
              <w:rPr>
                <w:sz w:val="22"/>
                <w:szCs w:val="22"/>
              </w:rPr>
              <w:t xml:space="preserve">   Модификация 1 (базовая)</w:t>
            </w:r>
          </w:p>
        </w:tc>
        <w:tc>
          <w:tcPr>
            <w:tcW w:w="4110" w:type="dxa"/>
            <w:vAlign w:val="center"/>
          </w:tcPr>
          <w:p w14:paraId="2FC593FA" w14:textId="77777777" w:rsidR="00CD7EF7" w:rsidRPr="00302801" w:rsidRDefault="00CD7EF7" w:rsidP="00457F12">
            <w:pPr>
              <w:pStyle w:val="affffffffffffe"/>
              <w:widowControl w:val="0"/>
              <w:rPr>
                <w:sz w:val="22"/>
                <w:szCs w:val="22"/>
              </w:rPr>
            </w:pPr>
            <w:r w:rsidRPr="00302801">
              <w:rPr>
                <w:sz w:val="22"/>
                <w:szCs w:val="22"/>
              </w:rPr>
              <w:t>4 × 1 Гбит/с RJ-45 (1000BASE‑T)</w:t>
            </w:r>
          </w:p>
          <w:p w14:paraId="49CAAAD9" w14:textId="77777777" w:rsidR="00CD7EF7" w:rsidRPr="00302801" w:rsidRDefault="00CD7EF7" w:rsidP="00457F12">
            <w:pPr>
              <w:pStyle w:val="affffffffffffe"/>
              <w:widowControl w:val="0"/>
              <w:rPr>
                <w:sz w:val="22"/>
                <w:szCs w:val="22"/>
              </w:rPr>
            </w:pPr>
            <w:r w:rsidRPr="00302801">
              <w:rPr>
                <w:sz w:val="22"/>
                <w:szCs w:val="22"/>
              </w:rPr>
              <w:t>4 × 1/10 Гбит/с SFP+ (10GBASE-SR/LR) или 1/10/25 Гбит/с SFP28 (25GBASE-SR)</w:t>
            </w:r>
          </w:p>
        </w:tc>
      </w:tr>
      <w:tr w:rsidR="00302801" w:rsidRPr="00302801" w14:paraId="7C618DBD" w14:textId="77777777" w:rsidTr="004243FF">
        <w:tc>
          <w:tcPr>
            <w:tcW w:w="6658" w:type="dxa"/>
            <w:vAlign w:val="center"/>
          </w:tcPr>
          <w:p w14:paraId="1AA4CA44" w14:textId="77777777" w:rsidR="00CD7EF7" w:rsidRPr="00302801" w:rsidRDefault="00CD7EF7" w:rsidP="00457F12">
            <w:pPr>
              <w:pStyle w:val="affffffffffffe"/>
              <w:widowControl w:val="0"/>
              <w:rPr>
                <w:sz w:val="22"/>
                <w:szCs w:val="22"/>
              </w:rPr>
            </w:pPr>
            <w:r w:rsidRPr="00302801">
              <w:rPr>
                <w:sz w:val="22"/>
                <w:szCs w:val="22"/>
              </w:rPr>
              <w:t xml:space="preserve">   Модификация 2</w:t>
            </w:r>
          </w:p>
        </w:tc>
        <w:tc>
          <w:tcPr>
            <w:tcW w:w="4110" w:type="dxa"/>
            <w:vAlign w:val="center"/>
          </w:tcPr>
          <w:p w14:paraId="307DF116" w14:textId="77777777" w:rsidR="00CE55EB" w:rsidRPr="00302801" w:rsidRDefault="00CE55EB" w:rsidP="00CE55EB">
            <w:pPr>
              <w:pStyle w:val="affffffffffffe"/>
              <w:widowControl w:val="0"/>
              <w:rPr>
                <w:sz w:val="22"/>
                <w:szCs w:val="22"/>
              </w:rPr>
            </w:pPr>
            <w:r w:rsidRPr="00302801">
              <w:rPr>
                <w:sz w:val="22"/>
                <w:szCs w:val="22"/>
              </w:rPr>
              <w:t>4 × 1 Гбит/с RJ-45 (1000BASE‑T)</w:t>
            </w:r>
          </w:p>
          <w:p w14:paraId="6A96A651" w14:textId="5794A2C6" w:rsidR="00CE55EB" w:rsidRPr="00302801" w:rsidRDefault="00CE55EB" w:rsidP="00CE55EB">
            <w:pPr>
              <w:pStyle w:val="affffffffffffe"/>
              <w:widowControl w:val="0"/>
              <w:rPr>
                <w:sz w:val="22"/>
                <w:szCs w:val="22"/>
                <w:lang w:val="en-US"/>
              </w:rPr>
            </w:pPr>
            <w:r w:rsidRPr="00302801">
              <w:rPr>
                <w:sz w:val="22"/>
                <w:szCs w:val="22"/>
                <w:lang w:val="en-US"/>
              </w:rPr>
              <w:t xml:space="preserve">4 × 1 </w:t>
            </w:r>
            <w:r w:rsidRPr="00302801">
              <w:rPr>
                <w:sz w:val="22"/>
                <w:szCs w:val="22"/>
              </w:rPr>
              <w:t>Гбит</w:t>
            </w:r>
            <w:r w:rsidRPr="00302801">
              <w:rPr>
                <w:sz w:val="22"/>
                <w:szCs w:val="22"/>
                <w:lang w:val="en-US"/>
              </w:rPr>
              <w:t>/</w:t>
            </w:r>
            <w:r w:rsidRPr="00302801">
              <w:rPr>
                <w:sz w:val="22"/>
                <w:szCs w:val="22"/>
              </w:rPr>
              <w:t>с</w:t>
            </w:r>
            <w:r w:rsidRPr="00302801">
              <w:rPr>
                <w:sz w:val="22"/>
                <w:szCs w:val="22"/>
                <w:lang w:val="en-US"/>
              </w:rPr>
              <w:t xml:space="preserve"> SFP (1000Base-SX/LX)</w:t>
            </w:r>
          </w:p>
          <w:p w14:paraId="4B043B3E" w14:textId="2ABB4B4B" w:rsidR="00CD7EF7" w:rsidRPr="00302801" w:rsidRDefault="00CE55EB" w:rsidP="00CE55EB">
            <w:pPr>
              <w:pStyle w:val="affffffffffffe"/>
              <w:widowControl w:val="0"/>
              <w:rPr>
                <w:sz w:val="22"/>
                <w:szCs w:val="22"/>
              </w:rPr>
            </w:pPr>
            <w:r w:rsidRPr="00302801">
              <w:rPr>
                <w:sz w:val="22"/>
                <w:szCs w:val="22"/>
              </w:rPr>
              <w:t>4 × 1/10/25 Гбит/с SFP28 (25GBASE-SR)</w:t>
            </w:r>
          </w:p>
        </w:tc>
      </w:tr>
      <w:tr w:rsidR="00302801" w:rsidRPr="00302801" w14:paraId="3F7C2410" w14:textId="77777777" w:rsidTr="004243FF">
        <w:tc>
          <w:tcPr>
            <w:tcW w:w="6658" w:type="dxa"/>
            <w:vAlign w:val="center"/>
          </w:tcPr>
          <w:p w14:paraId="45879228" w14:textId="77777777" w:rsidR="00CD7EF7" w:rsidRPr="00302801" w:rsidRDefault="00CD7EF7" w:rsidP="00457F12">
            <w:pPr>
              <w:pStyle w:val="affffffffffffe"/>
              <w:widowControl w:val="0"/>
              <w:rPr>
                <w:sz w:val="22"/>
                <w:szCs w:val="22"/>
              </w:rPr>
            </w:pPr>
            <w:r w:rsidRPr="00302801">
              <w:rPr>
                <w:sz w:val="22"/>
                <w:szCs w:val="22"/>
              </w:rPr>
              <w:t xml:space="preserve">   Модификация </w:t>
            </w:r>
            <w:r w:rsidRPr="00302801">
              <w:rPr>
                <w:sz w:val="22"/>
                <w:szCs w:val="22"/>
                <w:lang w:val="en-US"/>
              </w:rPr>
              <w:t>3</w:t>
            </w:r>
          </w:p>
        </w:tc>
        <w:tc>
          <w:tcPr>
            <w:tcW w:w="4110" w:type="dxa"/>
            <w:vAlign w:val="center"/>
          </w:tcPr>
          <w:p w14:paraId="6E917008" w14:textId="77777777" w:rsidR="00CE55EB" w:rsidRPr="00302801" w:rsidRDefault="00CE55EB" w:rsidP="00CE55EB">
            <w:pPr>
              <w:pStyle w:val="affffffffffffe"/>
              <w:widowControl w:val="0"/>
              <w:rPr>
                <w:sz w:val="22"/>
                <w:szCs w:val="22"/>
              </w:rPr>
            </w:pPr>
            <w:r w:rsidRPr="00302801">
              <w:rPr>
                <w:sz w:val="22"/>
                <w:szCs w:val="22"/>
              </w:rPr>
              <w:t>4 × 1 Гбит/с RJ-45 (1000BASE‑T)</w:t>
            </w:r>
          </w:p>
          <w:p w14:paraId="5C83C9EE" w14:textId="5693ACAA" w:rsidR="00CE55EB" w:rsidRPr="00302801" w:rsidRDefault="00CE55EB" w:rsidP="00CE55EB">
            <w:pPr>
              <w:pStyle w:val="affffffffffffe"/>
              <w:widowControl w:val="0"/>
              <w:rPr>
                <w:sz w:val="22"/>
                <w:szCs w:val="22"/>
              </w:rPr>
            </w:pPr>
            <w:r w:rsidRPr="00302801">
              <w:rPr>
                <w:sz w:val="22"/>
                <w:szCs w:val="22"/>
              </w:rPr>
              <w:t>4 × 1 Гбит/с RJ-45 (1000BASE‑T)</w:t>
            </w:r>
          </w:p>
          <w:p w14:paraId="3D8F59FD" w14:textId="46E6A65F" w:rsidR="00CD7EF7" w:rsidRPr="00302801" w:rsidRDefault="00CE55EB" w:rsidP="00CE55EB">
            <w:pPr>
              <w:pStyle w:val="affffffffffffe"/>
              <w:widowControl w:val="0"/>
              <w:rPr>
                <w:sz w:val="22"/>
                <w:szCs w:val="22"/>
              </w:rPr>
            </w:pPr>
            <w:r w:rsidRPr="00302801">
              <w:rPr>
                <w:sz w:val="22"/>
                <w:szCs w:val="22"/>
              </w:rPr>
              <w:t xml:space="preserve">4 × 1/10/25 Гбит/с </w:t>
            </w:r>
            <w:r w:rsidRPr="00302801">
              <w:rPr>
                <w:sz w:val="22"/>
                <w:szCs w:val="22"/>
                <w:lang w:val="en-US"/>
              </w:rPr>
              <w:t>SFP</w:t>
            </w:r>
            <w:r w:rsidRPr="00302801">
              <w:rPr>
                <w:sz w:val="22"/>
                <w:szCs w:val="22"/>
              </w:rPr>
              <w:t>28 (25</w:t>
            </w:r>
            <w:r w:rsidRPr="00302801">
              <w:rPr>
                <w:sz w:val="22"/>
                <w:szCs w:val="22"/>
                <w:lang w:val="en-US"/>
              </w:rPr>
              <w:t>GBASE</w:t>
            </w:r>
            <w:r w:rsidRPr="00302801">
              <w:rPr>
                <w:sz w:val="22"/>
                <w:szCs w:val="22"/>
              </w:rPr>
              <w:t>-</w:t>
            </w:r>
            <w:r w:rsidRPr="00302801">
              <w:rPr>
                <w:sz w:val="22"/>
                <w:szCs w:val="22"/>
                <w:lang w:val="en-US"/>
              </w:rPr>
              <w:t>SR</w:t>
            </w:r>
            <w:r w:rsidRPr="00302801">
              <w:rPr>
                <w:sz w:val="22"/>
                <w:szCs w:val="22"/>
              </w:rPr>
              <w:t>)</w:t>
            </w:r>
          </w:p>
        </w:tc>
      </w:tr>
      <w:tr w:rsidR="00302801" w:rsidRPr="00302801" w14:paraId="4378CC2B" w14:textId="77777777" w:rsidTr="004243FF">
        <w:tc>
          <w:tcPr>
            <w:tcW w:w="6658" w:type="dxa"/>
            <w:vAlign w:val="center"/>
          </w:tcPr>
          <w:p w14:paraId="18805BE5" w14:textId="77777777" w:rsidR="00CD7EF7" w:rsidRPr="00302801" w:rsidRDefault="00CD7EF7" w:rsidP="00457F12">
            <w:pPr>
              <w:pStyle w:val="affffffffffffe"/>
              <w:widowControl w:val="0"/>
              <w:rPr>
                <w:sz w:val="22"/>
                <w:szCs w:val="22"/>
              </w:rPr>
            </w:pPr>
            <w:r w:rsidRPr="00302801">
              <w:rPr>
                <w:sz w:val="22"/>
                <w:szCs w:val="22"/>
              </w:rPr>
              <w:t xml:space="preserve">   Модификация </w:t>
            </w:r>
            <w:r w:rsidRPr="00302801">
              <w:rPr>
                <w:sz w:val="22"/>
                <w:szCs w:val="22"/>
                <w:lang w:val="en-US"/>
              </w:rPr>
              <w:t>4</w:t>
            </w:r>
          </w:p>
        </w:tc>
        <w:tc>
          <w:tcPr>
            <w:tcW w:w="4110" w:type="dxa"/>
            <w:vAlign w:val="center"/>
          </w:tcPr>
          <w:p w14:paraId="0F52311E" w14:textId="77777777" w:rsidR="00CD7EF7" w:rsidRPr="00302801" w:rsidRDefault="00CD7EF7" w:rsidP="00457F12">
            <w:pPr>
              <w:pStyle w:val="affffffffffffe"/>
              <w:widowControl w:val="0"/>
              <w:rPr>
                <w:sz w:val="22"/>
                <w:szCs w:val="22"/>
              </w:rPr>
            </w:pPr>
            <w:r w:rsidRPr="00302801">
              <w:rPr>
                <w:sz w:val="22"/>
                <w:szCs w:val="22"/>
              </w:rPr>
              <w:t>4 × 1 Гбит/с RJ-45 (1000BASE‑T);</w:t>
            </w:r>
          </w:p>
          <w:p w14:paraId="5F3305F7" w14:textId="77777777" w:rsidR="00CD7EF7" w:rsidRPr="00302801" w:rsidRDefault="00CD7EF7" w:rsidP="00457F12">
            <w:pPr>
              <w:pStyle w:val="affffffffffffe"/>
              <w:widowControl w:val="0"/>
              <w:rPr>
                <w:sz w:val="22"/>
                <w:szCs w:val="22"/>
              </w:rPr>
            </w:pPr>
            <w:r w:rsidRPr="00302801">
              <w:rPr>
                <w:sz w:val="22"/>
                <w:szCs w:val="22"/>
              </w:rPr>
              <w:t>8 × 1/10 Гбит/с SFP+ (10GBASE-SR/LR)</w:t>
            </w:r>
          </w:p>
        </w:tc>
      </w:tr>
      <w:tr w:rsidR="00302801" w:rsidRPr="00302801" w14:paraId="4983E0A5" w14:textId="77777777" w:rsidTr="004243FF">
        <w:tc>
          <w:tcPr>
            <w:tcW w:w="6658" w:type="dxa"/>
            <w:vAlign w:val="center"/>
          </w:tcPr>
          <w:p w14:paraId="0C3D55A1" w14:textId="77777777" w:rsidR="00CD7EF7" w:rsidRPr="00302801" w:rsidRDefault="00CD7EF7" w:rsidP="00457F12">
            <w:pPr>
              <w:pStyle w:val="affffffffffffe"/>
              <w:widowControl w:val="0"/>
              <w:rPr>
                <w:sz w:val="22"/>
                <w:szCs w:val="22"/>
              </w:rPr>
            </w:pPr>
            <w:r w:rsidRPr="00302801">
              <w:rPr>
                <w:sz w:val="22"/>
                <w:szCs w:val="22"/>
              </w:rPr>
              <w:t>Внешние порты ввода-вывода</w:t>
            </w:r>
          </w:p>
        </w:tc>
        <w:tc>
          <w:tcPr>
            <w:tcW w:w="4110" w:type="dxa"/>
            <w:vAlign w:val="center"/>
          </w:tcPr>
          <w:p w14:paraId="280ACA52" w14:textId="77777777" w:rsidR="00CD7EF7" w:rsidRPr="00302801" w:rsidRDefault="00CD7EF7" w:rsidP="00457F12">
            <w:pPr>
              <w:pStyle w:val="affffffffffffe"/>
              <w:widowControl w:val="0"/>
              <w:rPr>
                <w:sz w:val="22"/>
                <w:szCs w:val="22"/>
                <w:lang w:val="en-US"/>
              </w:rPr>
            </w:pPr>
            <w:r w:rsidRPr="00302801">
              <w:rPr>
                <w:sz w:val="22"/>
                <w:szCs w:val="22"/>
                <w:lang w:val="en-US"/>
              </w:rPr>
              <w:t>2 × USB 3.0 Type A</w:t>
            </w:r>
          </w:p>
          <w:p w14:paraId="4100748B" w14:textId="77777777" w:rsidR="00CD7EF7" w:rsidRPr="00302801" w:rsidRDefault="00CD7EF7" w:rsidP="00457F12">
            <w:pPr>
              <w:pStyle w:val="affffffffffffe"/>
              <w:widowControl w:val="0"/>
              <w:rPr>
                <w:sz w:val="22"/>
                <w:szCs w:val="22"/>
                <w:lang w:val="en-US"/>
              </w:rPr>
            </w:pPr>
            <w:r w:rsidRPr="00302801">
              <w:rPr>
                <w:sz w:val="22"/>
                <w:szCs w:val="22"/>
                <w:lang w:val="en-US"/>
              </w:rPr>
              <w:t>1 × D-Sub</w:t>
            </w:r>
          </w:p>
        </w:tc>
      </w:tr>
      <w:tr w:rsidR="00302801" w:rsidRPr="00302801" w14:paraId="1CE55E03" w14:textId="77777777" w:rsidTr="004243FF">
        <w:tc>
          <w:tcPr>
            <w:tcW w:w="6658" w:type="dxa"/>
            <w:vAlign w:val="center"/>
          </w:tcPr>
          <w:p w14:paraId="634E0636" w14:textId="77777777" w:rsidR="00CD7EF7" w:rsidRPr="00302801" w:rsidRDefault="00CD7EF7" w:rsidP="00457F12">
            <w:pPr>
              <w:pStyle w:val="affffffffffffe"/>
              <w:widowControl w:val="0"/>
              <w:rPr>
                <w:sz w:val="22"/>
                <w:szCs w:val="22"/>
              </w:rPr>
            </w:pPr>
            <w:r w:rsidRPr="00302801">
              <w:rPr>
                <w:sz w:val="22"/>
                <w:szCs w:val="22"/>
              </w:rPr>
              <w:t>Форм-фактор</w:t>
            </w:r>
          </w:p>
        </w:tc>
        <w:tc>
          <w:tcPr>
            <w:tcW w:w="4110" w:type="dxa"/>
            <w:vAlign w:val="center"/>
          </w:tcPr>
          <w:p w14:paraId="43513184" w14:textId="77777777" w:rsidR="00CD7EF7" w:rsidRPr="00302801" w:rsidRDefault="00CD7EF7" w:rsidP="00457F12">
            <w:pPr>
              <w:pStyle w:val="affffffffffffe"/>
              <w:widowControl w:val="0"/>
              <w:rPr>
                <w:sz w:val="22"/>
                <w:szCs w:val="22"/>
              </w:rPr>
            </w:pPr>
            <w:r w:rsidRPr="00302801">
              <w:rPr>
                <w:sz w:val="22"/>
                <w:szCs w:val="22"/>
              </w:rPr>
              <w:t>Возможность установки в стойку (2</w:t>
            </w:r>
            <w:r w:rsidRPr="00302801">
              <w:rPr>
                <w:sz w:val="22"/>
                <w:szCs w:val="22"/>
                <w:lang w:val="en-US"/>
              </w:rPr>
              <w:t>U</w:t>
            </w:r>
            <w:r w:rsidRPr="00302801">
              <w:rPr>
                <w:sz w:val="22"/>
                <w:szCs w:val="22"/>
              </w:rPr>
              <w:t>)</w:t>
            </w:r>
          </w:p>
        </w:tc>
      </w:tr>
      <w:tr w:rsidR="00302801" w:rsidRPr="00302801" w14:paraId="17C1D026" w14:textId="77777777" w:rsidTr="004243FF">
        <w:tc>
          <w:tcPr>
            <w:tcW w:w="6658" w:type="dxa"/>
            <w:vAlign w:val="center"/>
          </w:tcPr>
          <w:p w14:paraId="26545064" w14:textId="77777777" w:rsidR="00CD7EF7" w:rsidRPr="00302801" w:rsidRDefault="00CD7EF7" w:rsidP="00457F12">
            <w:pPr>
              <w:pStyle w:val="affffffffffffe"/>
              <w:widowControl w:val="0"/>
              <w:rPr>
                <w:sz w:val="22"/>
                <w:szCs w:val="22"/>
              </w:rPr>
            </w:pPr>
            <w:r w:rsidRPr="00302801">
              <w:rPr>
                <w:sz w:val="22"/>
                <w:szCs w:val="22"/>
              </w:rPr>
              <w:t>Габаритные размеры без упаковки и крепежа, не более (В×Ш×Г), мм</w:t>
            </w:r>
          </w:p>
        </w:tc>
        <w:tc>
          <w:tcPr>
            <w:tcW w:w="4110" w:type="dxa"/>
            <w:vAlign w:val="center"/>
          </w:tcPr>
          <w:p w14:paraId="0B9CC1C1" w14:textId="77777777" w:rsidR="00CD7EF7" w:rsidRPr="00302801" w:rsidRDefault="00CD7EF7" w:rsidP="00457F12">
            <w:pPr>
              <w:pStyle w:val="affffffffffffe"/>
              <w:widowControl w:val="0"/>
              <w:rPr>
                <w:sz w:val="22"/>
                <w:szCs w:val="22"/>
              </w:rPr>
            </w:pPr>
            <w:r w:rsidRPr="00302801">
              <w:rPr>
                <w:sz w:val="22"/>
                <w:szCs w:val="22"/>
              </w:rPr>
              <w:t>88 x  450 x 575</w:t>
            </w:r>
          </w:p>
        </w:tc>
      </w:tr>
      <w:tr w:rsidR="00302801" w:rsidRPr="00302801" w14:paraId="098EA77A" w14:textId="77777777" w:rsidTr="004243FF">
        <w:tc>
          <w:tcPr>
            <w:tcW w:w="6658" w:type="dxa"/>
            <w:vAlign w:val="center"/>
          </w:tcPr>
          <w:p w14:paraId="015AFCC7" w14:textId="77777777" w:rsidR="00CD7EF7" w:rsidRPr="00302801" w:rsidRDefault="00CD7EF7" w:rsidP="00457F12">
            <w:pPr>
              <w:pStyle w:val="affffffffffffe"/>
              <w:widowControl w:val="0"/>
              <w:rPr>
                <w:sz w:val="22"/>
                <w:szCs w:val="22"/>
              </w:rPr>
            </w:pPr>
            <w:r w:rsidRPr="00302801">
              <w:rPr>
                <w:sz w:val="22"/>
                <w:szCs w:val="22"/>
              </w:rPr>
              <w:t>Габаритные размеры в упаковке (В×Ш×Г), не более, мм</w:t>
            </w:r>
          </w:p>
        </w:tc>
        <w:tc>
          <w:tcPr>
            <w:tcW w:w="4110" w:type="dxa"/>
            <w:vAlign w:val="center"/>
          </w:tcPr>
          <w:p w14:paraId="1AA00FE6" w14:textId="77777777" w:rsidR="00CD7EF7" w:rsidRPr="00302801" w:rsidRDefault="00CD7EF7" w:rsidP="00457F12">
            <w:pPr>
              <w:pStyle w:val="affffffffffffe"/>
              <w:widowControl w:val="0"/>
              <w:rPr>
                <w:sz w:val="22"/>
                <w:szCs w:val="22"/>
              </w:rPr>
            </w:pPr>
            <w:r w:rsidRPr="00302801">
              <w:rPr>
                <w:sz w:val="22"/>
                <w:szCs w:val="22"/>
              </w:rPr>
              <w:t>220 x  580 x 740</w:t>
            </w:r>
          </w:p>
        </w:tc>
      </w:tr>
      <w:tr w:rsidR="00302801" w:rsidRPr="00302801" w14:paraId="50CC898F" w14:textId="77777777" w:rsidTr="004243FF">
        <w:tc>
          <w:tcPr>
            <w:tcW w:w="6658" w:type="dxa"/>
            <w:vAlign w:val="center"/>
          </w:tcPr>
          <w:p w14:paraId="40BBA5C9" w14:textId="77777777" w:rsidR="00CD7EF7" w:rsidRPr="00302801" w:rsidRDefault="00CD7EF7" w:rsidP="00457F12">
            <w:pPr>
              <w:pStyle w:val="affffffffffffe"/>
              <w:widowControl w:val="0"/>
              <w:rPr>
                <w:sz w:val="22"/>
                <w:szCs w:val="22"/>
              </w:rPr>
            </w:pPr>
            <w:r w:rsidRPr="00302801">
              <w:rPr>
                <w:sz w:val="22"/>
                <w:szCs w:val="22"/>
              </w:rPr>
              <w:t>Вес в упаковке, не более, кг</w:t>
            </w:r>
          </w:p>
        </w:tc>
        <w:tc>
          <w:tcPr>
            <w:tcW w:w="4110" w:type="dxa"/>
            <w:vAlign w:val="center"/>
          </w:tcPr>
          <w:p w14:paraId="79D3E386" w14:textId="77777777" w:rsidR="00CD7EF7" w:rsidRPr="00302801" w:rsidRDefault="00CD7EF7" w:rsidP="00457F12">
            <w:pPr>
              <w:pStyle w:val="affffffffffffe"/>
              <w:widowControl w:val="0"/>
              <w:rPr>
                <w:sz w:val="22"/>
                <w:szCs w:val="22"/>
              </w:rPr>
            </w:pPr>
            <w:r w:rsidRPr="00302801">
              <w:rPr>
                <w:sz w:val="22"/>
                <w:szCs w:val="22"/>
              </w:rPr>
              <w:t>26</w:t>
            </w:r>
          </w:p>
        </w:tc>
      </w:tr>
      <w:tr w:rsidR="00302801" w:rsidRPr="00302801" w14:paraId="347CD0BB" w14:textId="77777777" w:rsidTr="004243FF">
        <w:tc>
          <w:tcPr>
            <w:tcW w:w="6658" w:type="dxa"/>
            <w:vAlign w:val="center"/>
          </w:tcPr>
          <w:p w14:paraId="51C612C8" w14:textId="77777777" w:rsidR="00CD7EF7" w:rsidRPr="00302801" w:rsidRDefault="00CD7EF7" w:rsidP="00457F12">
            <w:pPr>
              <w:pStyle w:val="affffffffffffe"/>
              <w:widowControl w:val="0"/>
              <w:rPr>
                <w:sz w:val="22"/>
                <w:szCs w:val="22"/>
              </w:rPr>
            </w:pPr>
            <w:r w:rsidRPr="00302801">
              <w:rPr>
                <w:sz w:val="22"/>
                <w:szCs w:val="22"/>
              </w:rPr>
              <w:t>Потребляемая мощность, не более, Вт</w:t>
            </w:r>
          </w:p>
        </w:tc>
        <w:tc>
          <w:tcPr>
            <w:tcW w:w="4110" w:type="dxa"/>
            <w:vAlign w:val="center"/>
          </w:tcPr>
          <w:p w14:paraId="36CB68B6" w14:textId="77777777" w:rsidR="00CD7EF7" w:rsidRPr="00302801" w:rsidRDefault="00CD7EF7" w:rsidP="00457F12">
            <w:pPr>
              <w:pStyle w:val="affffffffffffe"/>
              <w:widowControl w:val="0"/>
              <w:rPr>
                <w:sz w:val="22"/>
                <w:szCs w:val="22"/>
              </w:rPr>
            </w:pPr>
            <w:r w:rsidRPr="00302801">
              <w:rPr>
                <w:sz w:val="22"/>
                <w:szCs w:val="22"/>
              </w:rPr>
              <w:t>550</w:t>
            </w:r>
          </w:p>
        </w:tc>
      </w:tr>
      <w:tr w:rsidR="00302801" w:rsidRPr="00302801" w14:paraId="1E5B0C88" w14:textId="77777777" w:rsidTr="004243FF">
        <w:tc>
          <w:tcPr>
            <w:tcW w:w="6658" w:type="dxa"/>
            <w:vAlign w:val="center"/>
          </w:tcPr>
          <w:p w14:paraId="33605BC5" w14:textId="77777777" w:rsidR="00CD7EF7" w:rsidRPr="00302801" w:rsidRDefault="00CD7EF7" w:rsidP="00457F12">
            <w:pPr>
              <w:pStyle w:val="affffffffffffe"/>
              <w:widowControl w:val="0"/>
              <w:rPr>
                <w:sz w:val="22"/>
                <w:szCs w:val="22"/>
              </w:rPr>
            </w:pPr>
            <w:r w:rsidRPr="00302801">
              <w:rPr>
                <w:sz w:val="22"/>
                <w:szCs w:val="22"/>
              </w:rPr>
              <w:t>Тепловыделение, не более, Вт</w:t>
            </w:r>
          </w:p>
        </w:tc>
        <w:tc>
          <w:tcPr>
            <w:tcW w:w="4110" w:type="dxa"/>
            <w:vAlign w:val="center"/>
          </w:tcPr>
          <w:p w14:paraId="12AD5322" w14:textId="77777777" w:rsidR="00CD7EF7" w:rsidRPr="00302801" w:rsidRDefault="00CD7EF7" w:rsidP="00457F12">
            <w:pPr>
              <w:pStyle w:val="affffffffffffe"/>
              <w:widowControl w:val="0"/>
              <w:rPr>
                <w:sz w:val="22"/>
                <w:szCs w:val="22"/>
              </w:rPr>
            </w:pPr>
            <w:r w:rsidRPr="00302801">
              <w:rPr>
                <w:sz w:val="22"/>
                <w:szCs w:val="22"/>
              </w:rPr>
              <w:t>95</w:t>
            </w:r>
          </w:p>
        </w:tc>
      </w:tr>
      <w:tr w:rsidR="00302801" w:rsidRPr="00302801" w14:paraId="7BA50F49" w14:textId="77777777" w:rsidTr="004243FF">
        <w:tc>
          <w:tcPr>
            <w:tcW w:w="6658" w:type="dxa"/>
            <w:vAlign w:val="center"/>
          </w:tcPr>
          <w:p w14:paraId="25FC7455" w14:textId="77777777" w:rsidR="00CD7EF7" w:rsidRPr="00302801" w:rsidRDefault="00CD7EF7" w:rsidP="00457F12">
            <w:pPr>
              <w:pStyle w:val="affffffffffffe"/>
              <w:widowControl w:val="0"/>
              <w:rPr>
                <w:sz w:val="22"/>
                <w:szCs w:val="22"/>
              </w:rPr>
            </w:pPr>
            <w:r w:rsidRPr="00302801">
              <w:rPr>
                <w:sz w:val="22"/>
                <w:szCs w:val="22"/>
              </w:rPr>
              <w:t>Резервный блок питания</w:t>
            </w:r>
          </w:p>
        </w:tc>
        <w:tc>
          <w:tcPr>
            <w:tcW w:w="4110" w:type="dxa"/>
            <w:vAlign w:val="center"/>
          </w:tcPr>
          <w:p w14:paraId="610799D3" w14:textId="77777777" w:rsidR="00CD7EF7" w:rsidRPr="00302801" w:rsidRDefault="00CD7EF7" w:rsidP="00457F12">
            <w:pPr>
              <w:pStyle w:val="affffffffffffe"/>
              <w:widowControl w:val="0"/>
              <w:rPr>
                <w:sz w:val="22"/>
                <w:szCs w:val="22"/>
              </w:rPr>
            </w:pPr>
            <w:r w:rsidRPr="00302801">
              <w:rPr>
                <w:sz w:val="22"/>
                <w:szCs w:val="22"/>
              </w:rPr>
              <w:t>Да</w:t>
            </w:r>
          </w:p>
        </w:tc>
      </w:tr>
      <w:tr w:rsidR="004243FF" w:rsidRPr="00302801" w14:paraId="08F833AC" w14:textId="77777777" w:rsidTr="004243FF">
        <w:tc>
          <w:tcPr>
            <w:tcW w:w="6658" w:type="dxa"/>
            <w:vAlign w:val="center"/>
          </w:tcPr>
          <w:p w14:paraId="06486958" w14:textId="77777777" w:rsidR="00CD7EF7" w:rsidRPr="00302801" w:rsidRDefault="00CD7EF7" w:rsidP="00457F12">
            <w:pPr>
              <w:pStyle w:val="affffffffffffe"/>
              <w:widowControl w:val="0"/>
              <w:rPr>
                <w:sz w:val="22"/>
                <w:szCs w:val="22"/>
              </w:rPr>
            </w:pPr>
            <w:r w:rsidRPr="00302801">
              <w:rPr>
                <w:sz w:val="22"/>
                <w:szCs w:val="22"/>
              </w:rPr>
              <w:t>Кабель питания в комплекте</w:t>
            </w:r>
          </w:p>
        </w:tc>
        <w:tc>
          <w:tcPr>
            <w:tcW w:w="4110" w:type="dxa"/>
            <w:vAlign w:val="center"/>
          </w:tcPr>
          <w:p w14:paraId="22FE1855" w14:textId="77777777" w:rsidR="00CD7EF7" w:rsidRPr="00302801" w:rsidRDefault="00CD7EF7" w:rsidP="00457F12">
            <w:pPr>
              <w:pStyle w:val="affffffffffffe"/>
              <w:widowControl w:val="0"/>
              <w:rPr>
                <w:sz w:val="22"/>
                <w:szCs w:val="22"/>
              </w:rPr>
            </w:pPr>
            <w:r w:rsidRPr="00302801">
              <w:rPr>
                <w:sz w:val="22"/>
                <w:szCs w:val="22"/>
                <w:lang w:val="en-US"/>
              </w:rPr>
              <w:t>C</w:t>
            </w:r>
            <w:r w:rsidRPr="00302801">
              <w:rPr>
                <w:sz w:val="22"/>
                <w:szCs w:val="22"/>
              </w:rPr>
              <w:t>13-С14, длиной не менее 1 метра, 2 штуки</w:t>
            </w:r>
          </w:p>
        </w:tc>
      </w:tr>
    </w:tbl>
    <w:p w14:paraId="34E30934" w14:textId="77777777" w:rsidR="00CD7EF7" w:rsidRPr="00302801" w:rsidRDefault="00CD7EF7" w:rsidP="00457F12">
      <w:pPr>
        <w:widowControl w:val="0"/>
        <w:rPr>
          <w:rFonts w:ascii="Times New Roman" w:hAnsi="Times New Roman" w:cs="Times New Roman"/>
          <w:color w:val="000000" w:themeColor="text1"/>
          <w:sz w:val="20"/>
          <w:szCs w:val="20"/>
        </w:rPr>
      </w:pPr>
    </w:p>
    <w:p w14:paraId="3153FA52" w14:textId="77777777" w:rsidR="002413A9" w:rsidRPr="00302801" w:rsidRDefault="0013012D" w:rsidP="00457F12">
      <w:pPr>
        <w:pStyle w:val="14"/>
        <w:widowControl w:val="0"/>
        <w:rPr>
          <w:color w:val="000000" w:themeColor="text1"/>
          <w:sz w:val="22"/>
          <w:szCs w:val="22"/>
        </w:rPr>
      </w:pPr>
      <w:r w:rsidRPr="00302801">
        <w:rPr>
          <w:color w:val="000000" w:themeColor="text1"/>
        </w:rPr>
        <w:br w:type="page"/>
      </w:r>
    </w:p>
    <w:p w14:paraId="6EF14A2A" w14:textId="7FCE12C0" w:rsidR="00A31EC6" w:rsidRPr="00302801" w:rsidRDefault="00A31EC6"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№2-5 к Требованиям</w:t>
      </w:r>
    </w:p>
    <w:p w14:paraId="39B72871" w14:textId="77777777" w:rsidR="00A31EC6" w:rsidRPr="00302801" w:rsidRDefault="00A31EC6" w:rsidP="00457F12">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42974234" w14:textId="77777777" w:rsidR="00A31EC6" w:rsidRPr="00302801" w:rsidRDefault="00A31EC6" w:rsidP="00457F12">
      <w:pPr>
        <w:pStyle w:val="14"/>
        <w:widowControl w:val="0"/>
        <w:jc w:val="center"/>
        <w:rPr>
          <w:b/>
          <w:color w:val="000000" w:themeColor="text1"/>
          <w:sz w:val="22"/>
          <w:szCs w:val="22"/>
        </w:rPr>
      </w:pPr>
    </w:p>
    <w:p w14:paraId="3FD3A5D9" w14:textId="4DFF59C0" w:rsidR="00A31EC6" w:rsidRPr="00302801" w:rsidRDefault="00A31EC6" w:rsidP="00457F12">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АПК «VPN/FW ЗАСТАВА-10000» </w:t>
      </w:r>
      <w:r w:rsidR="00FE7D56" w:rsidRPr="00302801">
        <w:rPr>
          <w:b/>
          <w:color w:val="000000" w:themeColor="text1"/>
          <w:sz w:val="22"/>
          <w:szCs w:val="22"/>
        </w:rPr>
        <w:t>(ИЛИ ЭКВИВАЛЕНТ)</w:t>
      </w:r>
    </w:p>
    <w:p w14:paraId="2FD28850" w14:textId="6137B71A" w:rsidR="00A31EC6"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A31EC6" w:rsidRPr="00302801">
        <w:rPr>
          <w:b/>
          <w:color w:val="000000" w:themeColor="text1"/>
          <w:sz w:val="22"/>
          <w:szCs w:val="22"/>
        </w:rPr>
        <w:t>Общие функциональные требования</w:t>
      </w:r>
    </w:p>
    <w:p w14:paraId="3AC43084" w14:textId="7A8DA0F2"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A31EC6"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5ABD8A27" w14:textId="280DC8C7"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A31EC6" w:rsidRPr="00302801">
        <w:rPr>
          <w:color w:val="000000" w:themeColor="text1"/>
          <w:sz w:val="22"/>
          <w:szCs w:val="22"/>
        </w:rPr>
        <w:t>СКЗИ должно использовать в работе ГОСТ 28147-1989, ГОСТ Р 34.10-2012, ГОСТ Р 34.11-2012, ГОСТ Р 34.12-2015, ГОСТ Р 34.13-2015.</w:t>
      </w:r>
    </w:p>
    <w:p w14:paraId="3469D25C" w14:textId="72141BFB"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A31EC6" w:rsidRPr="00302801">
        <w:rPr>
          <w:color w:val="000000" w:themeColor="text1"/>
          <w:sz w:val="22"/>
          <w:szCs w:val="22"/>
        </w:rPr>
        <w:t>СКЗИ должно иметь сертификаты ФСБ России на соответствие требованиям к средствам криптографической защиты информации не ниже класса КС3 и иметь возможность применяться для криптографической защиты информации, не содержащей сведений, составляющих государственную тайну.</w:t>
      </w:r>
    </w:p>
    <w:p w14:paraId="5AB7E53E" w14:textId="416F720A"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A31EC6" w:rsidRPr="00302801">
        <w:rPr>
          <w:color w:val="000000" w:themeColor="text1"/>
          <w:sz w:val="22"/>
          <w:szCs w:val="22"/>
        </w:rPr>
        <w:t>СКЗИ должно обеспечивать возможность функционирования в отказоустойчивой конфигурации на уровне ключевых аппаратных или виртуальных платформ, которые влияют на доступность построения шифрованных каналов или подключения удаленных пользователей.</w:t>
      </w:r>
    </w:p>
    <w:p w14:paraId="5BE262D9" w14:textId="0F64B1BE"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1.5. </w:t>
      </w:r>
      <w:r w:rsidR="00A31EC6" w:rsidRPr="00302801">
        <w:rPr>
          <w:color w:val="000000" w:themeColor="text1"/>
          <w:sz w:val="22"/>
          <w:szCs w:val="22"/>
        </w:rPr>
        <w:t>СКЗИ должно обеспечивать возможность балансировки нагрузки на компоненты Системы, которые обеспечивают подключение удаленных пользователей.</w:t>
      </w:r>
    </w:p>
    <w:p w14:paraId="16F70B2E" w14:textId="5BF6F110"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1.6. </w:t>
      </w:r>
      <w:r w:rsidR="00A31EC6" w:rsidRPr="00302801">
        <w:rPr>
          <w:color w:val="000000" w:themeColor="text1"/>
          <w:sz w:val="22"/>
          <w:szCs w:val="22"/>
        </w:rPr>
        <w:t>СКЗИ должно обеспечивать хранение и возможность анализа информации о своей работе.</w:t>
      </w:r>
    </w:p>
    <w:p w14:paraId="1E74B037" w14:textId="7239B5D0"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1.7. </w:t>
      </w:r>
      <w:r w:rsidR="00A31EC6" w:rsidRPr="00302801">
        <w:rPr>
          <w:color w:val="000000" w:themeColor="text1"/>
          <w:sz w:val="22"/>
          <w:szCs w:val="22"/>
        </w:rPr>
        <w:t>СКЗИ должно обеспечивать регистрацию и хранение событий безопасности.</w:t>
      </w:r>
    </w:p>
    <w:p w14:paraId="7D98F2E9" w14:textId="2F35A784"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1.8. </w:t>
      </w:r>
      <w:r w:rsidR="00A31EC6" w:rsidRPr="00302801">
        <w:rPr>
          <w:color w:val="000000" w:themeColor="text1"/>
          <w:sz w:val="22"/>
          <w:szCs w:val="22"/>
        </w:rPr>
        <w:t xml:space="preserve">СКЗИ должно поддерживать отправку информационных сообщений по протоколу </w:t>
      </w:r>
      <w:proofErr w:type="spellStart"/>
      <w:r w:rsidR="00A31EC6" w:rsidRPr="00302801">
        <w:rPr>
          <w:color w:val="000000" w:themeColor="text1"/>
          <w:sz w:val="22"/>
          <w:szCs w:val="22"/>
        </w:rPr>
        <w:t>syslog</w:t>
      </w:r>
      <w:proofErr w:type="spellEnd"/>
      <w:r w:rsidR="00A31EC6" w:rsidRPr="00302801">
        <w:rPr>
          <w:color w:val="000000" w:themeColor="text1"/>
          <w:sz w:val="22"/>
          <w:szCs w:val="22"/>
        </w:rPr>
        <w:t>.</w:t>
      </w:r>
    </w:p>
    <w:p w14:paraId="6FABD90A" w14:textId="726B84F5"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1.9. </w:t>
      </w:r>
      <w:r w:rsidR="00A31EC6" w:rsidRPr="00302801">
        <w:rPr>
          <w:color w:val="000000" w:themeColor="text1"/>
          <w:sz w:val="22"/>
          <w:szCs w:val="22"/>
        </w:rPr>
        <w:t>СКЗИ должно поддерживать считывание информации о количественных и качественных характеристиках своего состояния посредством обращения по протоколу SNМP версий 2, 3.</w:t>
      </w:r>
    </w:p>
    <w:p w14:paraId="2EB25357" w14:textId="5C714D75"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1.10. </w:t>
      </w:r>
      <w:r w:rsidR="00A31EC6" w:rsidRPr="00302801">
        <w:rPr>
          <w:color w:val="000000" w:themeColor="text1"/>
          <w:sz w:val="22"/>
          <w:szCs w:val="22"/>
        </w:rPr>
        <w:t xml:space="preserve">СКЗИ должно поддерживать отправку уведомлений о наступлении события в формате SNMP </w:t>
      </w:r>
      <w:proofErr w:type="spellStart"/>
      <w:r w:rsidR="00A31EC6" w:rsidRPr="00302801">
        <w:rPr>
          <w:color w:val="000000" w:themeColor="text1"/>
          <w:sz w:val="22"/>
          <w:szCs w:val="22"/>
        </w:rPr>
        <w:t>Trap</w:t>
      </w:r>
      <w:proofErr w:type="spellEnd"/>
      <w:r w:rsidR="00A31EC6" w:rsidRPr="00302801">
        <w:rPr>
          <w:color w:val="000000" w:themeColor="text1"/>
          <w:sz w:val="22"/>
          <w:szCs w:val="22"/>
        </w:rPr>
        <w:t>.</w:t>
      </w:r>
    </w:p>
    <w:p w14:paraId="0A33EA14" w14:textId="6987879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1.11. </w:t>
      </w:r>
      <w:r w:rsidR="00A31EC6" w:rsidRPr="00302801">
        <w:rPr>
          <w:color w:val="000000" w:themeColor="text1"/>
          <w:sz w:val="22"/>
          <w:szCs w:val="22"/>
        </w:rPr>
        <w:t>СКЗИ должно содержать средства, обеспечивающие контроль за целостностью своей программной части и конфигурационных файлов посредством сверки контрольных сумм с эталонными.</w:t>
      </w:r>
    </w:p>
    <w:p w14:paraId="04A7C0F5" w14:textId="26A86CC4"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1.12. </w:t>
      </w:r>
      <w:r w:rsidR="00A31EC6" w:rsidRPr="00302801">
        <w:rPr>
          <w:color w:val="000000" w:themeColor="text1"/>
          <w:sz w:val="22"/>
          <w:szCs w:val="22"/>
        </w:rPr>
        <w:t>Сверка контрольных сумм должна осуществляться как в автоматическом режиме с заданным интервалом (должна быть возможность менять интервал), так и в ручном режиме (по команде администратора).</w:t>
      </w:r>
    </w:p>
    <w:p w14:paraId="32A2399E" w14:textId="6FD00E98"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1.13. </w:t>
      </w:r>
      <w:r w:rsidR="00A31EC6" w:rsidRPr="00302801">
        <w:rPr>
          <w:color w:val="000000" w:themeColor="text1"/>
          <w:sz w:val="22"/>
          <w:szCs w:val="22"/>
        </w:rPr>
        <w:t>Контроль целостности программной части и конфигурационных файлов должен быть реализован на основе применения алгоритма ГОСТ Р 34.11-2012.</w:t>
      </w:r>
    </w:p>
    <w:p w14:paraId="1489283C" w14:textId="54EA52FA"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1.14. </w:t>
      </w:r>
      <w:r w:rsidR="00A31EC6" w:rsidRPr="00302801">
        <w:rPr>
          <w:color w:val="000000" w:themeColor="text1"/>
          <w:sz w:val="22"/>
          <w:szCs w:val="22"/>
        </w:rPr>
        <w:t>В СКЗИ должна быть реализована возможность блокировки работы всех пользователей и остановки работы всех модулей при нарушении целостности исполняемых или конфигурационных файлов.</w:t>
      </w:r>
    </w:p>
    <w:p w14:paraId="6CD9445C" w14:textId="74709431" w:rsidR="00A31EC6"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A31EC6" w:rsidRPr="00302801">
        <w:rPr>
          <w:b/>
          <w:color w:val="000000" w:themeColor="text1"/>
          <w:sz w:val="22"/>
          <w:szCs w:val="22"/>
        </w:rPr>
        <w:t xml:space="preserve">Требования для </w:t>
      </w:r>
      <w:proofErr w:type="spellStart"/>
      <w:r w:rsidR="00A31EC6" w:rsidRPr="00302801">
        <w:rPr>
          <w:b/>
          <w:color w:val="000000" w:themeColor="text1"/>
          <w:sz w:val="22"/>
          <w:szCs w:val="22"/>
        </w:rPr>
        <w:t>криптошлюза</w:t>
      </w:r>
      <w:proofErr w:type="spellEnd"/>
    </w:p>
    <w:p w14:paraId="662070F6" w14:textId="77777777" w:rsidR="00A31EC6" w:rsidRPr="00302801" w:rsidRDefault="00A31EC6" w:rsidP="00622536">
      <w:pPr>
        <w:pStyle w:val="14"/>
        <w:widowControl w:val="0"/>
        <w:ind w:firstLine="567"/>
        <w:contextualSpacing/>
        <w:jc w:val="both"/>
        <w:rPr>
          <w:color w:val="000000" w:themeColor="text1"/>
          <w:sz w:val="22"/>
          <w:szCs w:val="22"/>
        </w:rPr>
      </w:pPr>
      <w:r w:rsidRPr="00302801">
        <w:rPr>
          <w:color w:val="000000" w:themeColor="text1"/>
          <w:sz w:val="22"/>
          <w:szCs w:val="22"/>
        </w:rPr>
        <w:t>СКЗИ должно обладать описанными в этом разделе функциональными возможностями.</w:t>
      </w:r>
    </w:p>
    <w:p w14:paraId="059A6ACF" w14:textId="6897090F"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A31EC6" w:rsidRPr="00302801">
        <w:rPr>
          <w:color w:val="000000" w:themeColor="text1"/>
          <w:sz w:val="22"/>
          <w:szCs w:val="22"/>
        </w:rPr>
        <w:t>Должна быть реализована возможность межсетевого экранирования (фильтрация) сетевого трафика по следующим признакам:</w:t>
      </w:r>
    </w:p>
    <w:p w14:paraId="100027B9" w14:textId="6F3ADA6B"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сетевых адресов источника и назначения;</w:t>
      </w:r>
    </w:p>
    <w:p w14:paraId="7100913C" w14:textId="2D397F0A"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используемых сетевых протоколов;</w:t>
      </w:r>
    </w:p>
    <w:p w14:paraId="3DD0B15E" w14:textId="472ADDBC"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транспортных портов источника и назначения.</w:t>
      </w:r>
    </w:p>
    <w:p w14:paraId="0A3145AF" w14:textId="77777777" w:rsidR="00A31EC6" w:rsidRPr="00302801" w:rsidRDefault="00A31EC6" w:rsidP="00622536">
      <w:pPr>
        <w:pStyle w:val="14"/>
        <w:widowControl w:val="0"/>
        <w:ind w:firstLine="567"/>
        <w:contextualSpacing/>
        <w:jc w:val="both"/>
        <w:rPr>
          <w:color w:val="000000" w:themeColor="text1"/>
          <w:sz w:val="22"/>
          <w:szCs w:val="22"/>
        </w:rPr>
      </w:pPr>
      <w:r w:rsidRPr="00302801">
        <w:rPr>
          <w:color w:val="000000" w:themeColor="text1"/>
          <w:sz w:val="22"/>
          <w:szCs w:val="22"/>
        </w:rPr>
        <w:t>В качестве используемых действий фильтрации должны быть предусмотрены варианты:</w:t>
      </w:r>
    </w:p>
    <w:p w14:paraId="1F4AF895" w14:textId="558CC97E"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запрет прохождения трафика;</w:t>
      </w:r>
    </w:p>
    <w:p w14:paraId="1A2F33D7" w14:textId="7F8FE461"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разрешение прохождения трафика.</w:t>
      </w:r>
    </w:p>
    <w:p w14:paraId="1FE46C11" w14:textId="64585C1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A31EC6" w:rsidRPr="00302801">
        <w:rPr>
          <w:color w:val="000000" w:themeColor="text1"/>
          <w:sz w:val="22"/>
          <w:szCs w:val="22"/>
        </w:rPr>
        <w:t>Должна выполняться аутентификация и контроль данных участников защищенного сетевого взаимодействия.</w:t>
      </w:r>
    </w:p>
    <w:p w14:paraId="19127B0E" w14:textId="30C50A65"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A31EC6" w:rsidRPr="00302801">
        <w:rPr>
          <w:color w:val="000000" w:themeColor="text1"/>
          <w:sz w:val="22"/>
          <w:szCs w:val="22"/>
        </w:rPr>
        <w:t>Для разграничения прав доступа при удаленном подключении к внутренним сетевым ресурсам в СКЗИ должен быть реализован механизм аутентификации пользователей на основе цифровых сертификатов (PKI) и авторизации на основе политик безопасности, которые формируются в результате создания правил доступа в ПО централизованного управления политиками.</w:t>
      </w:r>
    </w:p>
    <w:p w14:paraId="7507885F" w14:textId="1D62715D"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2.4. </w:t>
      </w:r>
      <w:r w:rsidR="00A31EC6" w:rsidRPr="00302801">
        <w:rPr>
          <w:color w:val="000000" w:themeColor="text1"/>
          <w:sz w:val="22"/>
          <w:szCs w:val="22"/>
        </w:rPr>
        <w:t>Должна быть реализована возможность построения защищенного канала доступа до сетевых ресурсов.</w:t>
      </w:r>
    </w:p>
    <w:p w14:paraId="3D079EDF" w14:textId="6EB5611F"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2.5. </w:t>
      </w:r>
      <w:r w:rsidR="00A31EC6" w:rsidRPr="00302801">
        <w:rPr>
          <w:color w:val="000000" w:themeColor="text1"/>
          <w:sz w:val="22"/>
          <w:szCs w:val="22"/>
        </w:rPr>
        <w:t>Для построения защищенных каналов должны использоваться криптографические алгоритмы:</w:t>
      </w:r>
    </w:p>
    <w:p w14:paraId="68669C50" w14:textId="5DE0BDE8"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w:t>
      </w:r>
    </w:p>
    <w:p w14:paraId="438797F5" w14:textId="29A49359"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ГОСТ Р 34.11–2012 «Информационная технология. Криптографическая защита информации. Функция </w:t>
      </w:r>
      <w:proofErr w:type="spellStart"/>
      <w:r w:rsidR="00A31EC6" w:rsidRPr="00302801">
        <w:rPr>
          <w:color w:val="000000" w:themeColor="text1"/>
          <w:sz w:val="22"/>
          <w:szCs w:val="22"/>
        </w:rPr>
        <w:t>хэширования</w:t>
      </w:r>
      <w:proofErr w:type="spellEnd"/>
      <w:r w:rsidR="00A31EC6" w:rsidRPr="00302801">
        <w:rPr>
          <w:color w:val="000000" w:themeColor="text1"/>
          <w:sz w:val="22"/>
          <w:szCs w:val="22"/>
        </w:rPr>
        <w:t>»;</w:t>
      </w:r>
    </w:p>
    <w:p w14:paraId="43DD6540" w14:textId="1FD792C8"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ГОСТ Р 34.12–2015 «Информационная технология. Криптографическая защита информации. Блочные шифры»;</w:t>
      </w:r>
    </w:p>
    <w:p w14:paraId="1F821A86" w14:textId="2802845F"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ГОСТ Р 34.13–2015 «Информационная технология. Криптографическая защита информации. Режимы работы блочных шифров».</w:t>
      </w:r>
    </w:p>
    <w:p w14:paraId="5D404B16" w14:textId="503E1B59"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 xml:space="preserve">2.6. </w:t>
      </w:r>
      <w:r w:rsidR="00A31EC6" w:rsidRPr="00302801">
        <w:rPr>
          <w:color w:val="000000" w:themeColor="text1"/>
          <w:sz w:val="22"/>
          <w:szCs w:val="22"/>
        </w:rPr>
        <w:t>При построении защищенных каналов должна быть учтена необходимость:</w:t>
      </w:r>
    </w:p>
    <w:p w14:paraId="068D84FB" w14:textId="7DCC3D48"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реализации протокола IKEv2 c российскими алгоритмам в соответствии с рекомендацией ТК 26 Р 1323565.1.048–2023 «Информационная технология. Криптографическая защита информации. Использование российский криптографических алгоритмов в протоколе обмена ключами в сети Интернет версии 2 (IKEv2)»;</w:t>
      </w:r>
    </w:p>
    <w:p w14:paraId="7E333991" w14:textId="0E4D4BC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реализации протокола ESP c российскими алгоритмами в соответствии с рекомендацией ТК26Р 1323565.1.035–2021 «Информационная технология. Криптографическая защита информации. Использование российских криптографических алгоритмов в протоколе защиты информации ESP»;</w:t>
      </w:r>
    </w:p>
    <w:p w14:paraId="0E346C36" w14:textId="0CAD1DE5"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реализации транспортного ключевого контейнера c российскими алгоритмами в соответствии с рекомендацией ТК26 Р 1323565.1.041–2022 «Информационная технология. Криптографическая защита информации. Транспортный ключевой контейнер».</w:t>
      </w:r>
    </w:p>
    <w:p w14:paraId="0C2802E7" w14:textId="679D0B52"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2.7. </w:t>
      </w:r>
      <w:r w:rsidR="00A31EC6" w:rsidRPr="00302801">
        <w:rPr>
          <w:color w:val="000000" w:themeColor="text1"/>
          <w:sz w:val="22"/>
          <w:szCs w:val="22"/>
        </w:rPr>
        <w:t>Должно быть обеспечено наличие функций самодиагностики СКЗИ. Полученные данные диагностики должны быть доступны в реальном времени из CLI, включая, но не ограничиваясь, сведениями о:</w:t>
      </w:r>
    </w:p>
    <w:p w14:paraId="7603FCA1" w14:textId="69A6E57A"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активной на данный момент политики безопасности; </w:t>
      </w:r>
    </w:p>
    <w:p w14:paraId="11FFACD8" w14:textId="632A2E34"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наличия или отсутствия защищенного соединения (VPN-туннеля);</w:t>
      </w:r>
    </w:p>
    <w:p w14:paraId="189693CB" w14:textId="073B01B7"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статистических данных относительно действующих защищенных соединений;</w:t>
      </w:r>
    </w:p>
    <w:p w14:paraId="63B0847F" w14:textId="04199B8B"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назначенных виртуальных IP-адресах для удаленных подключений пользователей (клиентов);</w:t>
      </w:r>
    </w:p>
    <w:p w14:paraId="05D7ED5B" w14:textId="71B76379"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статистических данных относительно правил межсетевого экрана;</w:t>
      </w:r>
    </w:p>
    <w:p w14:paraId="47B98124" w14:textId="7497F643"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ошибках получения политик безопасности;</w:t>
      </w:r>
    </w:p>
    <w:p w14:paraId="329C2E0D" w14:textId="25F0E6A4"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не запущенном или остановленном сервисе VPN/МЭ.</w:t>
      </w:r>
    </w:p>
    <w:p w14:paraId="2C9F78BF" w14:textId="0B9C8DEF"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2.8. </w:t>
      </w:r>
      <w:r w:rsidR="00A31EC6" w:rsidRPr="00302801">
        <w:rPr>
          <w:color w:val="000000" w:themeColor="text1"/>
          <w:sz w:val="22"/>
          <w:szCs w:val="22"/>
        </w:rPr>
        <w:t>Должна быть обеспечена возможность сохранения в журнал сведений об обработанных сетевых пакетах с отображением значений следующих параметров, по которым осуществляется фильтрация и\или шифрование:</w:t>
      </w:r>
    </w:p>
    <w:p w14:paraId="7CE810EC" w14:textId="4B9EC920"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сетевой адрес источника и назначения;</w:t>
      </w:r>
    </w:p>
    <w:p w14:paraId="6DDE3042" w14:textId="7210C2A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транспортный протокол и порт источника и назначения;</w:t>
      </w:r>
    </w:p>
    <w:p w14:paraId="7FEE3DFF" w14:textId="13F2D237"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набор предложений шифрования для установления защищенного соединения;</w:t>
      </w:r>
    </w:p>
    <w:p w14:paraId="71CD60BC" w14:textId="3DB2466A"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A31EC6" w:rsidRPr="00302801">
        <w:rPr>
          <w:color w:val="000000" w:themeColor="text1"/>
          <w:sz w:val="22"/>
          <w:szCs w:val="22"/>
        </w:rPr>
        <w:t>аутентификационные</w:t>
      </w:r>
      <w:proofErr w:type="spellEnd"/>
      <w:r w:rsidR="00A31EC6" w:rsidRPr="00302801">
        <w:rPr>
          <w:color w:val="000000" w:themeColor="text1"/>
          <w:sz w:val="22"/>
          <w:szCs w:val="22"/>
        </w:rPr>
        <w:t xml:space="preserve"> данные участников при установлении защищенного соединения;</w:t>
      </w:r>
    </w:p>
    <w:p w14:paraId="6F050B4C" w14:textId="5173575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согласованные параметры и алгоритмы защищенного соединения;</w:t>
      </w:r>
    </w:p>
    <w:p w14:paraId="2F8F5E51" w14:textId="5C2710EC"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описание ошибки с указанием причины при невозможности установления защищенного соединения.</w:t>
      </w:r>
    </w:p>
    <w:p w14:paraId="2A221F12" w14:textId="46DD7CBE"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2.9.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 xml:space="preserve"> должен предоставлять следующие возможности настройки маршрутов:</w:t>
      </w:r>
    </w:p>
    <w:p w14:paraId="7A0EC09D" w14:textId="14A2EA8E"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 использованием статической маршрутизации;</w:t>
      </w:r>
    </w:p>
    <w:p w14:paraId="23004764" w14:textId="27D55BB5"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с использованием протоколов динамической маршрутизации BGP и OSPF.</w:t>
      </w:r>
    </w:p>
    <w:p w14:paraId="5CBF80A6" w14:textId="142A89FC"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2.10.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 xml:space="preserve"> должен предоставлять возможность настройки VLAN для организации виртуальных дополнительных подсетей в рамках существующей ЛВС;</w:t>
      </w:r>
    </w:p>
    <w:p w14:paraId="39B7386C" w14:textId="1780E74B"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2.11.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 xml:space="preserve"> должен предоставлять возможность резервирования сетевых подключений на уровне интерфейсов с использованием агрегации физических подключений в логическое (</w:t>
      </w:r>
      <w:proofErr w:type="spellStart"/>
      <w:r w:rsidR="00A31EC6" w:rsidRPr="00302801">
        <w:rPr>
          <w:color w:val="000000" w:themeColor="text1"/>
          <w:sz w:val="22"/>
          <w:szCs w:val="22"/>
        </w:rPr>
        <w:t>bonding</w:t>
      </w:r>
      <w:proofErr w:type="spellEnd"/>
      <w:r w:rsidR="00A31EC6" w:rsidRPr="00302801">
        <w:rPr>
          <w:color w:val="000000" w:themeColor="text1"/>
          <w:sz w:val="22"/>
          <w:szCs w:val="22"/>
        </w:rPr>
        <w:t>) с поддержкой протокола LACP.</w:t>
      </w:r>
    </w:p>
    <w:p w14:paraId="44FC5216" w14:textId="04F70BE1"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2.12.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 xml:space="preserve"> должен обеспечивать возможность реализации функций межсетевого экранирования и построения защищенных соединений в режимах:</w:t>
      </w:r>
    </w:p>
    <w:p w14:paraId="1EE60171" w14:textId="39A0F1AF"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одиночном (</w:t>
      </w:r>
      <w:proofErr w:type="spellStart"/>
      <w:r w:rsidR="00A31EC6" w:rsidRPr="00302801">
        <w:rPr>
          <w:color w:val="000000" w:themeColor="text1"/>
          <w:sz w:val="22"/>
          <w:szCs w:val="22"/>
        </w:rPr>
        <w:t>single</w:t>
      </w:r>
      <w:proofErr w:type="spellEnd"/>
      <w:r w:rsidR="00A31EC6" w:rsidRPr="00302801">
        <w:rPr>
          <w:color w:val="000000" w:themeColor="text1"/>
          <w:sz w:val="22"/>
          <w:szCs w:val="22"/>
        </w:rPr>
        <w:t>) – без резервирования и балансировки трафика;</w:t>
      </w:r>
    </w:p>
    <w:p w14:paraId="78D211A8" w14:textId="1410B683"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работы в кластере типа активный/резервный (</w:t>
      </w:r>
      <w:proofErr w:type="spellStart"/>
      <w:r w:rsidR="00A31EC6" w:rsidRPr="00302801">
        <w:rPr>
          <w:color w:val="000000" w:themeColor="text1"/>
          <w:sz w:val="22"/>
          <w:szCs w:val="22"/>
        </w:rPr>
        <w:t>active</w:t>
      </w:r>
      <w:proofErr w:type="spellEnd"/>
      <w:r w:rsidR="00A31EC6" w:rsidRPr="00302801">
        <w:rPr>
          <w:color w:val="000000" w:themeColor="text1"/>
          <w:sz w:val="22"/>
          <w:szCs w:val="22"/>
        </w:rPr>
        <w:t>/backup) – резервирование на уровне устройств, (распределенный режим), в котором:</w:t>
      </w:r>
    </w:p>
    <w:p w14:paraId="2DFC506B" w14:textId="755FE744"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несколько </w:t>
      </w:r>
      <w:proofErr w:type="spellStart"/>
      <w:r w:rsidR="00A31EC6" w:rsidRPr="00302801">
        <w:rPr>
          <w:color w:val="000000" w:themeColor="text1"/>
          <w:sz w:val="22"/>
          <w:szCs w:val="22"/>
        </w:rPr>
        <w:t>криптошлюзов</w:t>
      </w:r>
      <w:proofErr w:type="spellEnd"/>
      <w:r w:rsidR="00A31EC6" w:rsidRPr="00302801">
        <w:rPr>
          <w:color w:val="000000" w:themeColor="text1"/>
          <w:sz w:val="22"/>
          <w:szCs w:val="22"/>
        </w:rPr>
        <w:t xml:space="preserve"> объединяются в одно логическое устройство с использованием </w:t>
      </w:r>
      <w:proofErr w:type="spellStart"/>
      <w:r w:rsidR="00A31EC6" w:rsidRPr="00302801">
        <w:rPr>
          <w:color w:val="000000" w:themeColor="text1"/>
          <w:sz w:val="22"/>
          <w:szCs w:val="22"/>
        </w:rPr>
        <w:t>балансировщика</w:t>
      </w:r>
      <w:proofErr w:type="spellEnd"/>
      <w:r w:rsidR="00A31EC6" w:rsidRPr="00302801">
        <w:rPr>
          <w:color w:val="000000" w:themeColor="text1"/>
          <w:sz w:val="22"/>
          <w:szCs w:val="22"/>
        </w:rPr>
        <w:t>, с помощью которого осуществляется контроль работоспособности узлов кластера (</w:t>
      </w:r>
      <w:proofErr w:type="spellStart"/>
      <w:r w:rsidR="00A31EC6" w:rsidRPr="00302801">
        <w:rPr>
          <w:color w:val="000000" w:themeColor="text1"/>
          <w:sz w:val="22"/>
          <w:szCs w:val="22"/>
        </w:rPr>
        <w:t>криптошлюзов</w:t>
      </w:r>
      <w:proofErr w:type="spellEnd"/>
      <w:r w:rsidR="00A31EC6" w:rsidRPr="00302801">
        <w:rPr>
          <w:color w:val="000000" w:themeColor="text1"/>
          <w:sz w:val="22"/>
          <w:szCs w:val="22"/>
        </w:rPr>
        <w:t>);</w:t>
      </w:r>
    </w:p>
    <w:p w14:paraId="43A5F269" w14:textId="4D5C2095"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трафик обрабатывается только одним из </w:t>
      </w:r>
      <w:proofErr w:type="spellStart"/>
      <w:r w:rsidR="00A31EC6" w:rsidRPr="00302801">
        <w:rPr>
          <w:color w:val="000000" w:themeColor="text1"/>
          <w:sz w:val="22"/>
          <w:szCs w:val="22"/>
        </w:rPr>
        <w:t>криптошлюзов</w:t>
      </w:r>
      <w:proofErr w:type="spellEnd"/>
      <w:r w:rsidR="00A31EC6" w:rsidRPr="00302801">
        <w:rPr>
          <w:color w:val="000000" w:themeColor="text1"/>
          <w:sz w:val="22"/>
          <w:szCs w:val="22"/>
        </w:rPr>
        <w:t xml:space="preserve"> в кластере – активным на данный момент;</w:t>
      </w:r>
    </w:p>
    <w:p w14:paraId="5051824E" w14:textId="2ACD1979"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proofErr w:type="spellStart"/>
      <w:r w:rsidR="00A31EC6" w:rsidRPr="00302801">
        <w:rPr>
          <w:color w:val="000000" w:themeColor="text1"/>
          <w:sz w:val="22"/>
          <w:szCs w:val="22"/>
        </w:rPr>
        <w:t>балансировщик</w:t>
      </w:r>
      <w:proofErr w:type="spellEnd"/>
      <w:r w:rsidR="00A31EC6" w:rsidRPr="00302801">
        <w:rPr>
          <w:color w:val="000000" w:themeColor="text1"/>
          <w:sz w:val="22"/>
          <w:szCs w:val="22"/>
        </w:rPr>
        <w:t xml:space="preserve"> производит автоматическое переключение процессов обработки трафика на резервный в случае неисправности активного </w:t>
      </w:r>
      <w:proofErr w:type="spellStart"/>
      <w:r w:rsidR="00A31EC6" w:rsidRPr="00302801">
        <w:rPr>
          <w:color w:val="000000" w:themeColor="text1"/>
          <w:sz w:val="22"/>
          <w:szCs w:val="22"/>
        </w:rPr>
        <w:t>криптошлюза</w:t>
      </w:r>
      <w:proofErr w:type="spellEnd"/>
      <w:r w:rsidR="00A31EC6" w:rsidRPr="00302801">
        <w:rPr>
          <w:color w:val="000000" w:themeColor="text1"/>
          <w:sz w:val="22"/>
          <w:szCs w:val="22"/>
        </w:rPr>
        <w:t>;</w:t>
      </w:r>
    </w:p>
    <w:p w14:paraId="6200D435" w14:textId="153DD37B"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возможно построение защищенных соединений типа </w:t>
      </w:r>
      <w:proofErr w:type="spellStart"/>
      <w:r w:rsidR="00A31EC6" w:rsidRPr="00302801">
        <w:rPr>
          <w:color w:val="000000" w:themeColor="text1"/>
          <w:sz w:val="22"/>
          <w:szCs w:val="22"/>
        </w:rPr>
        <w:t>site-to-site</w:t>
      </w:r>
      <w:proofErr w:type="spellEnd"/>
      <w:r w:rsidR="00A31EC6" w:rsidRPr="00302801">
        <w:rPr>
          <w:color w:val="000000" w:themeColor="text1"/>
          <w:sz w:val="22"/>
          <w:szCs w:val="22"/>
        </w:rPr>
        <w:t xml:space="preserve"> или RA VPN;</w:t>
      </w:r>
    </w:p>
    <w:p w14:paraId="54D9E858" w14:textId="6FD82C34"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передача или перехват защищенных соединений с отказавшего узла не осуществляется.</w:t>
      </w:r>
    </w:p>
    <w:p w14:paraId="46B351CF" w14:textId="6D2E23B6"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работы в кластере типа активный/активный (</w:t>
      </w:r>
      <w:proofErr w:type="spellStart"/>
      <w:r w:rsidR="00A31EC6" w:rsidRPr="00302801">
        <w:rPr>
          <w:color w:val="000000" w:themeColor="text1"/>
          <w:sz w:val="22"/>
          <w:szCs w:val="22"/>
        </w:rPr>
        <w:t>active</w:t>
      </w:r>
      <w:proofErr w:type="spellEnd"/>
      <w:r w:rsidR="00A31EC6" w:rsidRPr="00302801">
        <w:rPr>
          <w:color w:val="000000" w:themeColor="text1"/>
          <w:sz w:val="22"/>
          <w:szCs w:val="22"/>
        </w:rPr>
        <w:t>/</w:t>
      </w:r>
      <w:proofErr w:type="spellStart"/>
      <w:r w:rsidR="00A31EC6" w:rsidRPr="00302801">
        <w:rPr>
          <w:color w:val="000000" w:themeColor="text1"/>
          <w:sz w:val="22"/>
          <w:szCs w:val="22"/>
        </w:rPr>
        <w:t>active</w:t>
      </w:r>
      <w:proofErr w:type="spellEnd"/>
      <w:r w:rsidR="00A31EC6" w:rsidRPr="00302801">
        <w:rPr>
          <w:color w:val="000000" w:themeColor="text1"/>
          <w:sz w:val="22"/>
          <w:szCs w:val="22"/>
        </w:rPr>
        <w:t>) – резервирование и балансировка обработки трафика на уровне устройств, (распределенный режим), в котором:</w:t>
      </w:r>
    </w:p>
    <w:p w14:paraId="685643DE" w14:textId="175D6ABB"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несколько </w:t>
      </w:r>
      <w:proofErr w:type="spellStart"/>
      <w:r w:rsidR="00A31EC6" w:rsidRPr="00302801">
        <w:rPr>
          <w:color w:val="000000" w:themeColor="text1"/>
          <w:sz w:val="22"/>
          <w:szCs w:val="22"/>
        </w:rPr>
        <w:t>криптошлюзов</w:t>
      </w:r>
      <w:proofErr w:type="spellEnd"/>
      <w:r w:rsidR="00A31EC6" w:rsidRPr="00302801">
        <w:rPr>
          <w:color w:val="000000" w:themeColor="text1"/>
          <w:sz w:val="22"/>
          <w:szCs w:val="22"/>
        </w:rPr>
        <w:t xml:space="preserve"> объединяются в одно логическое устройство без использования </w:t>
      </w:r>
      <w:proofErr w:type="spellStart"/>
      <w:r w:rsidR="00A31EC6" w:rsidRPr="00302801">
        <w:rPr>
          <w:color w:val="000000" w:themeColor="text1"/>
          <w:sz w:val="22"/>
          <w:szCs w:val="22"/>
        </w:rPr>
        <w:t>балансировщика</w:t>
      </w:r>
      <w:proofErr w:type="spellEnd"/>
      <w:r w:rsidR="00A31EC6" w:rsidRPr="00302801">
        <w:rPr>
          <w:color w:val="000000" w:themeColor="text1"/>
          <w:sz w:val="22"/>
          <w:szCs w:val="22"/>
        </w:rPr>
        <w:t>;</w:t>
      </w:r>
    </w:p>
    <w:p w14:paraId="50769B67" w14:textId="05656393"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 xml:space="preserve">трафик может обрабатываться несколькими </w:t>
      </w:r>
      <w:proofErr w:type="spellStart"/>
      <w:r w:rsidR="00A31EC6" w:rsidRPr="00302801">
        <w:rPr>
          <w:color w:val="000000" w:themeColor="text1"/>
          <w:sz w:val="22"/>
          <w:szCs w:val="22"/>
        </w:rPr>
        <w:t>криптошлюзами</w:t>
      </w:r>
      <w:proofErr w:type="spellEnd"/>
      <w:r w:rsidR="00A31EC6" w:rsidRPr="00302801">
        <w:rPr>
          <w:color w:val="000000" w:themeColor="text1"/>
          <w:sz w:val="22"/>
          <w:szCs w:val="22"/>
        </w:rPr>
        <w:t xml:space="preserve"> в кластере одновременно;</w:t>
      </w:r>
    </w:p>
    <w:p w14:paraId="71348CA4" w14:textId="23FED8ED"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производится автоматическое переключение процессов обработки новых соединений на другой узел кластера (</w:t>
      </w:r>
      <w:proofErr w:type="spellStart"/>
      <w:r w:rsidR="00A31EC6" w:rsidRPr="00302801">
        <w:rPr>
          <w:color w:val="000000" w:themeColor="text1"/>
          <w:sz w:val="22"/>
          <w:szCs w:val="22"/>
        </w:rPr>
        <w:t>криптошлюза</w:t>
      </w:r>
      <w:proofErr w:type="spellEnd"/>
      <w:r w:rsidR="00A31EC6" w:rsidRPr="00302801">
        <w:rPr>
          <w:color w:val="000000" w:themeColor="text1"/>
          <w:sz w:val="22"/>
          <w:szCs w:val="22"/>
        </w:rPr>
        <w:t xml:space="preserve">) в случае неисправности или высокой нагрузки на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w:t>
      </w:r>
    </w:p>
    <w:p w14:paraId="080461B3" w14:textId="66DEF949"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возможно построение защищенных соединений типа RA VPN;</w:t>
      </w:r>
    </w:p>
    <w:p w14:paraId="2B24B5B8" w14:textId="2F18130F" w:rsidR="00A31EC6" w:rsidRPr="00302801" w:rsidRDefault="00622536" w:rsidP="00622536">
      <w:pPr>
        <w:pStyle w:val="14"/>
        <w:widowControl w:val="0"/>
        <w:ind w:left="1134"/>
        <w:contextualSpacing/>
        <w:jc w:val="both"/>
        <w:rPr>
          <w:color w:val="000000" w:themeColor="text1"/>
          <w:sz w:val="22"/>
          <w:szCs w:val="22"/>
        </w:rPr>
      </w:pPr>
      <w:r w:rsidRPr="00302801">
        <w:rPr>
          <w:color w:val="000000" w:themeColor="text1"/>
          <w:sz w:val="22"/>
          <w:szCs w:val="22"/>
        </w:rPr>
        <w:t xml:space="preserve">- </w:t>
      </w:r>
      <w:r w:rsidR="00A31EC6" w:rsidRPr="00302801">
        <w:rPr>
          <w:color w:val="000000" w:themeColor="text1"/>
          <w:sz w:val="22"/>
          <w:szCs w:val="22"/>
        </w:rPr>
        <w:t>передача или перехват защищенных соединений с отказавшего узла не осуществляется.</w:t>
      </w:r>
    </w:p>
    <w:p w14:paraId="3A5C1555" w14:textId="105FD6F2" w:rsidR="00A31EC6"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proofErr w:type="spellStart"/>
      <w:r w:rsidR="00A31EC6" w:rsidRPr="00302801">
        <w:rPr>
          <w:color w:val="000000" w:themeColor="text1"/>
          <w:sz w:val="22"/>
          <w:szCs w:val="22"/>
        </w:rPr>
        <w:t>Криптошлюз</w:t>
      </w:r>
      <w:proofErr w:type="spellEnd"/>
      <w:r w:rsidR="00A31EC6" w:rsidRPr="00302801">
        <w:rPr>
          <w:color w:val="000000" w:themeColor="text1"/>
          <w:sz w:val="22"/>
          <w:szCs w:val="22"/>
        </w:rPr>
        <w:t xml:space="preserve"> должен обеспечивать возможность выполнения по расписанию резервного копирования настроек и размещение резервных копий на выделенном сервере.</w:t>
      </w:r>
    </w:p>
    <w:p w14:paraId="79AB2E46" w14:textId="6596E03A" w:rsidR="00A31EC6"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A31EC6" w:rsidRPr="00302801">
        <w:rPr>
          <w:b/>
          <w:color w:val="000000" w:themeColor="text1"/>
          <w:sz w:val="22"/>
          <w:szCs w:val="22"/>
        </w:rPr>
        <w:t>Требования к техническим характеристикам СКЗИ</w:t>
      </w:r>
    </w:p>
    <w:p w14:paraId="371B2FD0" w14:textId="77777777" w:rsidR="00A31EC6" w:rsidRPr="00302801" w:rsidRDefault="00A31EC6" w:rsidP="00622536">
      <w:pPr>
        <w:pStyle w:val="14"/>
        <w:widowControl w:val="0"/>
        <w:ind w:firstLine="567"/>
        <w:contextualSpacing/>
        <w:jc w:val="both"/>
        <w:rPr>
          <w:color w:val="000000" w:themeColor="text1"/>
          <w:sz w:val="22"/>
          <w:szCs w:val="22"/>
        </w:rPr>
      </w:pPr>
      <w:r w:rsidRPr="00302801">
        <w:rPr>
          <w:color w:val="000000" w:themeColor="text1"/>
          <w:sz w:val="22"/>
          <w:szCs w:val="22"/>
        </w:rPr>
        <w:lastRenderedPageBreak/>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6516"/>
        <w:gridCol w:w="4252"/>
      </w:tblGrid>
      <w:tr w:rsidR="00302801" w:rsidRPr="00302801" w14:paraId="285DD36D" w14:textId="77777777" w:rsidTr="00622536">
        <w:trPr>
          <w:tblHeader/>
        </w:trPr>
        <w:tc>
          <w:tcPr>
            <w:tcW w:w="6516" w:type="dxa"/>
            <w:tcBorders>
              <w:top w:val="single" w:sz="4" w:space="0" w:color="auto"/>
              <w:left w:val="single" w:sz="4" w:space="0" w:color="auto"/>
              <w:bottom w:val="single" w:sz="4" w:space="0" w:color="auto"/>
              <w:right w:val="single" w:sz="4" w:space="0" w:color="auto"/>
            </w:tcBorders>
            <w:vAlign w:val="center"/>
            <w:hideMark/>
          </w:tcPr>
          <w:p w14:paraId="2906061F" w14:textId="77777777" w:rsidR="00A31EC6" w:rsidRPr="00302801" w:rsidRDefault="00A31EC6"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72598A5" w14:textId="77777777" w:rsidR="00A31EC6" w:rsidRPr="00302801" w:rsidRDefault="00A31EC6"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0D766B31"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3284BC23" w14:textId="77777777" w:rsidR="00A31EC6" w:rsidRPr="00302801" w:rsidRDefault="00A31EC6" w:rsidP="00457F12">
            <w:pPr>
              <w:pStyle w:val="affffffffffffe"/>
              <w:widowControl w:val="0"/>
              <w:rPr>
                <w:sz w:val="22"/>
                <w:szCs w:val="22"/>
                <w:lang w:val="en-US"/>
              </w:rPr>
            </w:pPr>
            <w:r w:rsidRPr="00302801">
              <w:rPr>
                <w:sz w:val="22"/>
                <w:szCs w:val="22"/>
              </w:rPr>
              <w:t>Быстродействие процессора, не ниже</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93265C1" w14:textId="77777777" w:rsidR="00A31EC6" w:rsidRPr="00302801" w:rsidRDefault="00A31EC6" w:rsidP="00457F12">
            <w:pPr>
              <w:pStyle w:val="affffffffffffe"/>
              <w:widowControl w:val="0"/>
              <w:rPr>
                <w:sz w:val="22"/>
                <w:szCs w:val="22"/>
              </w:rPr>
            </w:pPr>
            <w:r w:rsidRPr="00302801">
              <w:rPr>
                <w:sz w:val="22"/>
                <w:szCs w:val="22"/>
                <w:lang w:val="en-US"/>
              </w:rPr>
              <w:t>Intel</w:t>
            </w:r>
            <w:r w:rsidRPr="00302801">
              <w:rPr>
                <w:sz w:val="22"/>
                <w:szCs w:val="22"/>
              </w:rPr>
              <w:t xml:space="preserve">® </w:t>
            </w:r>
            <w:r w:rsidRPr="00302801">
              <w:rPr>
                <w:sz w:val="22"/>
                <w:szCs w:val="22"/>
                <w:lang w:val="en-US"/>
              </w:rPr>
              <w:t>Xeon</w:t>
            </w:r>
            <w:r w:rsidRPr="00302801">
              <w:rPr>
                <w:sz w:val="22"/>
                <w:szCs w:val="22"/>
              </w:rPr>
              <w:t xml:space="preserve">® </w:t>
            </w:r>
            <w:r w:rsidRPr="00302801">
              <w:rPr>
                <w:sz w:val="22"/>
                <w:szCs w:val="22"/>
                <w:lang w:val="en-US"/>
              </w:rPr>
              <w:t>E2488</w:t>
            </w:r>
          </w:p>
        </w:tc>
      </w:tr>
      <w:tr w:rsidR="00302801" w:rsidRPr="00302801" w14:paraId="1BBAFE89"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12FAF49F" w14:textId="77777777" w:rsidR="00A31EC6" w:rsidRPr="00302801" w:rsidRDefault="00A31EC6" w:rsidP="00457F12">
            <w:pPr>
              <w:pStyle w:val="affffffffffffe"/>
              <w:widowControl w:val="0"/>
              <w:rPr>
                <w:sz w:val="22"/>
                <w:szCs w:val="22"/>
              </w:rPr>
            </w:pPr>
            <w:r w:rsidRPr="00302801">
              <w:rPr>
                <w:sz w:val="22"/>
                <w:szCs w:val="22"/>
              </w:rPr>
              <w:t xml:space="preserve">Оперативная память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087259E" w14:textId="77777777" w:rsidR="00A31EC6" w:rsidRPr="00302801" w:rsidRDefault="00A31EC6" w:rsidP="00457F12">
            <w:pPr>
              <w:pStyle w:val="affffffffffffe"/>
              <w:widowControl w:val="0"/>
              <w:rPr>
                <w:sz w:val="22"/>
                <w:szCs w:val="22"/>
              </w:rPr>
            </w:pPr>
            <w:r w:rsidRPr="00302801">
              <w:rPr>
                <w:sz w:val="22"/>
                <w:szCs w:val="22"/>
              </w:rPr>
              <w:t>32 Гб</w:t>
            </w:r>
          </w:p>
        </w:tc>
      </w:tr>
      <w:tr w:rsidR="00302801" w:rsidRPr="00302801" w14:paraId="7E150DE5"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FC382F7" w14:textId="77777777" w:rsidR="00A31EC6" w:rsidRPr="00302801" w:rsidRDefault="00A31EC6" w:rsidP="00457F12">
            <w:pPr>
              <w:pStyle w:val="affffffffffffe"/>
              <w:widowControl w:val="0"/>
              <w:rPr>
                <w:sz w:val="22"/>
                <w:szCs w:val="22"/>
              </w:rPr>
            </w:pPr>
            <w:r w:rsidRPr="00302801">
              <w:rPr>
                <w:sz w:val="22"/>
                <w:szCs w:val="22"/>
              </w:rPr>
              <w:t>Накопитель данных</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A843C96" w14:textId="77777777" w:rsidR="00A31EC6" w:rsidRPr="00302801" w:rsidRDefault="00A31EC6" w:rsidP="00457F12">
            <w:pPr>
              <w:pStyle w:val="affffffffffffe"/>
              <w:widowControl w:val="0"/>
              <w:rPr>
                <w:sz w:val="22"/>
                <w:szCs w:val="22"/>
              </w:rPr>
            </w:pPr>
            <w:r w:rsidRPr="00302801">
              <w:rPr>
                <w:sz w:val="22"/>
                <w:szCs w:val="22"/>
              </w:rPr>
              <w:t>1 × не менее 120 Гб SSD (</w:t>
            </w:r>
            <w:r w:rsidRPr="00302801">
              <w:rPr>
                <w:sz w:val="22"/>
                <w:szCs w:val="22"/>
                <w:lang w:val="en-US"/>
              </w:rPr>
              <w:t>M</w:t>
            </w:r>
            <w:r w:rsidRPr="00302801">
              <w:rPr>
                <w:sz w:val="22"/>
                <w:szCs w:val="22"/>
              </w:rPr>
              <w:t>.2/2.5”)</w:t>
            </w:r>
          </w:p>
        </w:tc>
      </w:tr>
      <w:tr w:rsidR="00302801" w:rsidRPr="00302801" w14:paraId="44933361"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08C30E5E" w14:textId="77777777" w:rsidR="00A31EC6" w:rsidRPr="00302801" w:rsidRDefault="00A31EC6" w:rsidP="00457F12">
            <w:pPr>
              <w:pStyle w:val="affffffffffffe"/>
              <w:widowControl w:val="0"/>
              <w:rPr>
                <w:sz w:val="22"/>
                <w:szCs w:val="22"/>
              </w:rPr>
            </w:pPr>
            <w:r w:rsidRPr="00302801">
              <w:rPr>
                <w:sz w:val="22"/>
                <w:szCs w:val="22"/>
                <w:lang w:eastAsia="en-US"/>
              </w:rPr>
              <w:t>Встроенный графический процессор (</w:t>
            </w:r>
            <w:r w:rsidRPr="00302801">
              <w:rPr>
                <w:sz w:val="22"/>
                <w:szCs w:val="22"/>
                <w:lang w:val="en-US" w:eastAsia="en-US"/>
              </w:rPr>
              <w:t>IGP</w:t>
            </w:r>
            <w:r w:rsidRPr="00302801">
              <w:rPr>
                <w:sz w:val="22"/>
                <w:szCs w:val="22"/>
                <w:lang w:eastAsia="en-US"/>
              </w:rPr>
              <w:t>)</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E0AEF82" w14:textId="77777777" w:rsidR="00A31EC6" w:rsidRPr="00302801" w:rsidRDefault="00A31EC6" w:rsidP="00457F12">
            <w:pPr>
              <w:pStyle w:val="affffffffffffe"/>
              <w:widowControl w:val="0"/>
              <w:rPr>
                <w:sz w:val="22"/>
                <w:szCs w:val="22"/>
                <w:lang w:val="en-US"/>
              </w:rPr>
            </w:pPr>
            <w:r w:rsidRPr="00302801">
              <w:rPr>
                <w:sz w:val="22"/>
                <w:szCs w:val="22"/>
              </w:rPr>
              <w:t>Наличие</w:t>
            </w:r>
          </w:p>
        </w:tc>
      </w:tr>
      <w:tr w:rsidR="00302801" w:rsidRPr="00302801" w14:paraId="17637CD0"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482F0080" w14:textId="4050F9D9" w:rsidR="00A31EC6" w:rsidRPr="00302801" w:rsidRDefault="00A31EC6" w:rsidP="00457F12">
            <w:pPr>
              <w:pStyle w:val="affffffffffffe"/>
              <w:widowControl w:val="0"/>
              <w:rPr>
                <w:sz w:val="22"/>
                <w:szCs w:val="22"/>
                <w:lang w:eastAsia="en-US"/>
              </w:rPr>
            </w:pPr>
            <w:r w:rsidRPr="00302801">
              <w:rPr>
                <w:sz w:val="22"/>
                <w:szCs w:val="22"/>
                <w:lang w:eastAsia="en-US"/>
              </w:rPr>
              <w:t>Сетевые интерфейсы:</w:t>
            </w:r>
          </w:p>
        </w:tc>
        <w:tc>
          <w:tcPr>
            <w:tcW w:w="4252" w:type="dxa"/>
            <w:tcBorders>
              <w:top w:val="single" w:sz="4" w:space="0" w:color="auto"/>
              <w:left w:val="single" w:sz="4" w:space="0" w:color="auto"/>
              <w:bottom w:val="single" w:sz="4" w:space="0" w:color="auto"/>
              <w:right w:val="single" w:sz="4" w:space="0" w:color="auto"/>
            </w:tcBorders>
            <w:vAlign w:val="center"/>
          </w:tcPr>
          <w:p w14:paraId="4E330C16" w14:textId="77777777" w:rsidR="00A31EC6" w:rsidRPr="00302801" w:rsidRDefault="00A31EC6" w:rsidP="00457F12">
            <w:pPr>
              <w:pStyle w:val="affffffffffffe"/>
              <w:widowControl w:val="0"/>
              <w:rPr>
                <w:sz w:val="22"/>
                <w:szCs w:val="22"/>
              </w:rPr>
            </w:pPr>
          </w:p>
        </w:tc>
      </w:tr>
      <w:tr w:rsidR="00302801" w:rsidRPr="00302801" w14:paraId="2BE3FF9E"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5E26F251" w14:textId="77777777" w:rsidR="00A31EC6" w:rsidRPr="00302801" w:rsidRDefault="00A31EC6" w:rsidP="00457F12">
            <w:pPr>
              <w:pStyle w:val="affffffffffffe"/>
              <w:widowControl w:val="0"/>
              <w:rPr>
                <w:sz w:val="22"/>
                <w:szCs w:val="22"/>
              </w:rPr>
            </w:pPr>
            <w:r w:rsidRPr="00302801">
              <w:rPr>
                <w:sz w:val="22"/>
                <w:szCs w:val="22"/>
              </w:rPr>
              <w:t xml:space="preserve">  Модификация 1 (базовая)</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72B04B7" w14:textId="77777777" w:rsidR="00A31EC6" w:rsidRPr="00302801" w:rsidRDefault="00A31EC6" w:rsidP="00457F12">
            <w:pPr>
              <w:pStyle w:val="affffffffffffe"/>
              <w:widowControl w:val="0"/>
              <w:rPr>
                <w:sz w:val="22"/>
                <w:szCs w:val="22"/>
              </w:rPr>
            </w:pPr>
            <w:r w:rsidRPr="00302801">
              <w:rPr>
                <w:sz w:val="22"/>
                <w:szCs w:val="22"/>
              </w:rPr>
              <w:t>1 × 1 Гбит/с RJ-45 (1000BASE‑T)</w:t>
            </w:r>
          </w:p>
          <w:p w14:paraId="68609A8C" w14:textId="77777777" w:rsidR="00A31EC6" w:rsidRPr="00302801" w:rsidRDefault="00A31EC6" w:rsidP="00457F12">
            <w:pPr>
              <w:pStyle w:val="affffffffffffe"/>
              <w:widowControl w:val="0"/>
              <w:rPr>
                <w:sz w:val="22"/>
                <w:szCs w:val="22"/>
              </w:rPr>
            </w:pPr>
            <w:r w:rsidRPr="00302801">
              <w:rPr>
                <w:sz w:val="22"/>
                <w:szCs w:val="22"/>
              </w:rPr>
              <w:t>4 × 1 Гбит/с RJ-45 (1000BASE‑T)</w:t>
            </w:r>
          </w:p>
          <w:p w14:paraId="5D15E44B" w14:textId="77777777" w:rsidR="00A31EC6" w:rsidRPr="00302801" w:rsidRDefault="00A31EC6" w:rsidP="00457F12">
            <w:pPr>
              <w:pStyle w:val="affffffffffffe"/>
              <w:widowControl w:val="0"/>
              <w:rPr>
                <w:sz w:val="22"/>
                <w:szCs w:val="22"/>
              </w:rPr>
            </w:pPr>
            <w:r w:rsidRPr="00302801">
              <w:rPr>
                <w:sz w:val="22"/>
                <w:szCs w:val="22"/>
              </w:rPr>
              <w:t>4 × 1/10/25 Гбит/с SFP+ (10GBASE-SR/LR)</w:t>
            </w:r>
          </w:p>
        </w:tc>
      </w:tr>
      <w:tr w:rsidR="00302801" w:rsidRPr="00302801" w14:paraId="3EE398EA"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4D2193A" w14:textId="77777777" w:rsidR="00A31EC6" w:rsidRPr="00302801" w:rsidRDefault="00A31EC6" w:rsidP="00457F12">
            <w:pPr>
              <w:pStyle w:val="affffffffffffe"/>
              <w:widowControl w:val="0"/>
              <w:rPr>
                <w:sz w:val="22"/>
                <w:szCs w:val="22"/>
              </w:rPr>
            </w:pPr>
            <w:r w:rsidRPr="00302801">
              <w:rPr>
                <w:sz w:val="22"/>
                <w:szCs w:val="22"/>
              </w:rPr>
              <w:t xml:space="preserve">  Модификация 2</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B1EB530" w14:textId="77777777" w:rsidR="00A31EC6" w:rsidRPr="00302801" w:rsidRDefault="00A31EC6" w:rsidP="00457F12">
            <w:pPr>
              <w:pStyle w:val="affffffffffffe"/>
              <w:widowControl w:val="0"/>
              <w:rPr>
                <w:sz w:val="22"/>
                <w:szCs w:val="22"/>
              </w:rPr>
            </w:pPr>
            <w:r w:rsidRPr="00302801">
              <w:rPr>
                <w:sz w:val="22"/>
                <w:szCs w:val="22"/>
              </w:rPr>
              <w:t>1 × 1 Гбит/с RJ-45 (1000BASE‑T)</w:t>
            </w:r>
          </w:p>
          <w:p w14:paraId="1419DA97" w14:textId="77777777" w:rsidR="00A31EC6" w:rsidRPr="00302801" w:rsidRDefault="00A31EC6" w:rsidP="00457F12">
            <w:pPr>
              <w:pStyle w:val="affffffffffffe"/>
              <w:widowControl w:val="0"/>
              <w:rPr>
                <w:sz w:val="22"/>
                <w:szCs w:val="22"/>
              </w:rPr>
            </w:pPr>
            <w:r w:rsidRPr="00302801">
              <w:rPr>
                <w:sz w:val="22"/>
                <w:szCs w:val="22"/>
              </w:rPr>
              <w:t>8 × 1/10 Гбит/с SFP+ (10GBASE-SR/LR)</w:t>
            </w:r>
          </w:p>
        </w:tc>
      </w:tr>
      <w:tr w:rsidR="00302801" w:rsidRPr="00302801" w14:paraId="327C8E7F"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3C6E1C7A" w14:textId="77777777" w:rsidR="00A31EC6" w:rsidRPr="00302801" w:rsidRDefault="00A31EC6" w:rsidP="00457F12">
            <w:pPr>
              <w:pStyle w:val="affffffffffffe"/>
              <w:widowControl w:val="0"/>
              <w:rPr>
                <w:sz w:val="22"/>
                <w:szCs w:val="22"/>
              </w:rPr>
            </w:pPr>
            <w:r w:rsidRPr="00302801">
              <w:rPr>
                <w:sz w:val="22"/>
                <w:szCs w:val="22"/>
              </w:rPr>
              <w:t xml:space="preserve">  Модификация </w:t>
            </w:r>
            <w:r w:rsidRPr="00302801">
              <w:rPr>
                <w:sz w:val="22"/>
                <w:szCs w:val="22"/>
                <w:lang w:val="en-US"/>
              </w:rPr>
              <w:t>3</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7475B7F" w14:textId="77777777" w:rsidR="00A31EC6" w:rsidRPr="00302801" w:rsidRDefault="00A31EC6" w:rsidP="00457F12">
            <w:pPr>
              <w:pStyle w:val="affffffffffffe"/>
              <w:widowControl w:val="0"/>
              <w:rPr>
                <w:sz w:val="22"/>
                <w:szCs w:val="22"/>
              </w:rPr>
            </w:pPr>
            <w:r w:rsidRPr="00302801">
              <w:rPr>
                <w:sz w:val="22"/>
                <w:szCs w:val="22"/>
              </w:rPr>
              <w:t>1 × 1 Гбит/с RJ-45 (1000BASE‑T)</w:t>
            </w:r>
          </w:p>
          <w:p w14:paraId="378DF58C" w14:textId="77777777" w:rsidR="00A31EC6" w:rsidRPr="00302801" w:rsidRDefault="00A31EC6" w:rsidP="00457F12">
            <w:pPr>
              <w:pStyle w:val="affffffffffffe"/>
              <w:widowControl w:val="0"/>
              <w:rPr>
                <w:sz w:val="22"/>
                <w:szCs w:val="22"/>
              </w:rPr>
            </w:pPr>
            <w:r w:rsidRPr="00302801">
              <w:rPr>
                <w:sz w:val="22"/>
                <w:szCs w:val="22"/>
              </w:rPr>
              <w:t>4 × 1/10 Гбит/с SFP+ (10GBASE-SR/LR)</w:t>
            </w:r>
          </w:p>
          <w:p w14:paraId="5C11D09A" w14:textId="77777777" w:rsidR="00A31EC6" w:rsidRPr="00302801" w:rsidRDefault="00A31EC6" w:rsidP="00457F12">
            <w:pPr>
              <w:pStyle w:val="affffffffffffe"/>
              <w:widowControl w:val="0"/>
              <w:rPr>
                <w:sz w:val="22"/>
                <w:szCs w:val="22"/>
              </w:rPr>
            </w:pPr>
            <w:r w:rsidRPr="00302801">
              <w:rPr>
                <w:sz w:val="22"/>
                <w:szCs w:val="22"/>
              </w:rPr>
              <w:t>4 × 1/10/25 Гбит/с SFP28 (25GBASE-SR)</w:t>
            </w:r>
          </w:p>
        </w:tc>
      </w:tr>
      <w:tr w:rsidR="00302801" w:rsidRPr="00302801" w14:paraId="2A4E7A15"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6F735CD9" w14:textId="77777777" w:rsidR="00A31EC6" w:rsidRPr="00302801" w:rsidRDefault="00A31EC6" w:rsidP="00457F12">
            <w:pPr>
              <w:pStyle w:val="affffffffffffe"/>
              <w:widowControl w:val="0"/>
              <w:rPr>
                <w:sz w:val="22"/>
                <w:szCs w:val="22"/>
              </w:rPr>
            </w:pPr>
            <w:r w:rsidRPr="00302801">
              <w:rPr>
                <w:sz w:val="22"/>
                <w:szCs w:val="22"/>
              </w:rPr>
              <w:t>Внешние порты ввода-вывода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7BDF24F" w14:textId="77777777" w:rsidR="00A31EC6" w:rsidRPr="00302801" w:rsidRDefault="00A31EC6" w:rsidP="00457F12">
            <w:pPr>
              <w:pStyle w:val="affffffffffffe"/>
              <w:widowControl w:val="0"/>
              <w:rPr>
                <w:sz w:val="22"/>
                <w:szCs w:val="22"/>
                <w:lang w:val="en-US"/>
              </w:rPr>
            </w:pPr>
            <w:r w:rsidRPr="00302801">
              <w:rPr>
                <w:sz w:val="22"/>
                <w:szCs w:val="22"/>
                <w:lang w:val="en-US"/>
              </w:rPr>
              <w:t>3 × USB 3.0 Type A</w:t>
            </w:r>
          </w:p>
          <w:p w14:paraId="0D0595BF" w14:textId="77777777" w:rsidR="00A31EC6" w:rsidRPr="00302801" w:rsidRDefault="00A31EC6" w:rsidP="00457F12">
            <w:pPr>
              <w:pStyle w:val="affffffffffffe"/>
              <w:widowControl w:val="0"/>
              <w:rPr>
                <w:sz w:val="22"/>
                <w:szCs w:val="22"/>
                <w:lang w:val="en-US"/>
              </w:rPr>
            </w:pPr>
            <w:r w:rsidRPr="00302801">
              <w:rPr>
                <w:sz w:val="22"/>
                <w:szCs w:val="22"/>
                <w:lang w:val="en-US"/>
              </w:rPr>
              <w:t>1 × D-Sub</w:t>
            </w:r>
          </w:p>
        </w:tc>
      </w:tr>
      <w:tr w:rsidR="00302801" w:rsidRPr="00302801" w14:paraId="611F27BF" w14:textId="77777777" w:rsidTr="00622536">
        <w:tc>
          <w:tcPr>
            <w:tcW w:w="6516" w:type="dxa"/>
            <w:tcBorders>
              <w:top w:val="single" w:sz="4" w:space="0" w:color="auto"/>
              <w:left w:val="single" w:sz="4" w:space="0" w:color="auto"/>
              <w:bottom w:val="single" w:sz="4" w:space="0" w:color="auto"/>
              <w:right w:val="single" w:sz="4" w:space="0" w:color="auto"/>
            </w:tcBorders>
            <w:vAlign w:val="center"/>
            <w:hideMark/>
          </w:tcPr>
          <w:p w14:paraId="1FAE4C3A" w14:textId="77777777" w:rsidR="00A31EC6" w:rsidRPr="00302801" w:rsidRDefault="00A31EC6" w:rsidP="00457F12">
            <w:pPr>
              <w:pStyle w:val="affffffffffffe"/>
              <w:widowControl w:val="0"/>
              <w:rPr>
                <w:sz w:val="22"/>
                <w:szCs w:val="22"/>
              </w:rPr>
            </w:pPr>
            <w:r w:rsidRPr="00302801">
              <w:rPr>
                <w:sz w:val="22"/>
                <w:szCs w:val="22"/>
              </w:rPr>
              <w:t>Форм-фактор</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CAF0351" w14:textId="77777777" w:rsidR="00A31EC6" w:rsidRPr="00302801" w:rsidRDefault="00A31EC6" w:rsidP="00457F12">
            <w:pPr>
              <w:pStyle w:val="affffffffffffe"/>
              <w:widowControl w:val="0"/>
              <w:rPr>
                <w:sz w:val="22"/>
                <w:szCs w:val="22"/>
              </w:rPr>
            </w:pPr>
            <w:r w:rsidRPr="00302801">
              <w:rPr>
                <w:sz w:val="22"/>
                <w:szCs w:val="22"/>
              </w:rPr>
              <w:t>Возможность установки в стойку (2</w:t>
            </w:r>
            <w:r w:rsidRPr="00302801">
              <w:rPr>
                <w:sz w:val="22"/>
                <w:szCs w:val="22"/>
                <w:lang w:val="en-US"/>
              </w:rPr>
              <w:t>U</w:t>
            </w:r>
            <w:r w:rsidRPr="00302801">
              <w:rPr>
                <w:sz w:val="22"/>
                <w:szCs w:val="22"/>
              </w:rPr>
              <w:t>)</w:t>
            </w:r>
          </w:p>
        </w:tc>
      </w:tr>
      <w:tr w:rsidR="00302801" w:rsidRPr="00302801" w14:paraId="2F719F8B"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0344A4D4" w14:textId="77777777" w:rsidR="00A31EC6" w:rsidRPr="00302801" w:rsidRDefault="00A31EC6" w:rsidP="00457F12">
            <w:pPr>
              <w:pStyle w:val="affffffffffffe"/>
              <w:widowControl w:val="0"/>
              <w:rPr>
                <w:sz w:val="22"/>
                <w:szCs w:val="22"/>
              </w:rPr>
            </w:pPr>
            <w:r w:rsidRPr="00302801">
              <w:rPr>
                <w:sz w:val="22"/>
                <w:szCs w:val="22"/>
              </w:rPr>
              <w:t>Габаритные размеры без упаковки и крепежа, не более (В×Ш×Г), мм</w:t>
            </w:r>
          </w:p>
        </w:tc>
        <w:tc>
          <w:tcPr>
            <w:tcW w:w="4252" w:type="dxa"/>
            <w:tcBorders>
              <w:top w:val="single" w:sz="4" w:space="0" w:color="auto"/>
              <w:left w:val="single" w:sz="4" w:space="0" w:color="auto"/>
              <w:bottom w:val="single" w:sz="4" w:space="0" w:color="auto"/>
              <w:right w:val="single" w:sz="4" w:space="0" w:color="auto"/>
            </w:tcBorders>
            <w:vAlign w:val="center"/>
          </w:tcPr>
          <w:p w14:paraId="7B7415B4" w14:textId="77777777" w:rsidR="00A31EC6" w:rsidRPr="00302801" w:rsidRDefault="00A31EC6" w:rsidP="00457F12">
            <w:pPr>
              <w:pStyle w:val="affffffffffffe"/>
              <w:widowControl w:val="0"/>
              <w:rPr>
                <w:sz w:val="22"/>
                <w:szCs w:val="22"/>
              </w:rPr>
            </w:pPr>
            <w:r w:rsidRPr="00302801">
              <w:rPr>
                <w:sz w:val="22"/>
                <w:szCs w:val="22"/>
              </w:rPr>
              <w:t>88 x 450 x 508</w:t>
            </w:r>
          </w:p>
        </w:tc>
      </w:tr>
      <w:tr w:rsidR="00302801" w:rsidRPr="00302801" w14:paraId="2791AA63"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502595C" w14:textId="77777777" w:rsidR="00A31EC6" w:rsidRPr="00302801" w:rsidRDefault="00A31EC6" w:rsidP="00457F12">
            <w:pPr>
              <w:pStyle w:val="affffffffffffe"/>
              <w:widowControl w:val="0"/>
              <w:rPr>
                <w:sz w:val="22"/>
                <w:szCs w:val="22"/>
              </w:rPr>
            </w:pPr>
            <w:r w:rsidRPr="00302801">
              <w:rPr>
                <w:sz w:val="22"/>
                <w:szCs w:val="22"/>
              </w:rPr>
              <w:t>Габаритные размеры в упаковке (В×Ш×Г), не более, мм</w:t>
            </w:r>
          </w:p>
        </w:tc>
        <w:tc>
          <w:tcPr>
            <w:tcW w:w="4252" w:type="dxa"/>
            <w:tcBorders>
              <w:top w:val="single" w:sz="4" w:space="0" w:color="auto"/>
              <w:left w:val="single" w:sz="4" w:space="0" w:color="auto"/>
              <w:bottom w:val="single" w:sz="4" w:space="0" w:color="auto"/>
              <w:right w:val="single" w:sz="4" w:space="0" w:color="auto"/>
            </w:tcBorders>
            <w:vAlign w:val="center"/>
          </w:tcPr>
          <w:p w14:paraId="362AEB4D" w14:textId="77777777" w:rsidR="00A31EC6" w:rsidRPr="00302801" w:rsidRDefault="00A31EC6" w:rsidP="00457F12">
            <w:pPr>
              <w:pStyle w:val="affffffffffffe"/>
              <w:widowControl w:val="0"/>
              <w:rPr>
                <w:sz w:val="22"/>
                <w:szCs w:val="22"/>
              </w:rPr>
            </w:pPr>
            <w:r w:rsidRPr="00302801">
              <w:rPr>
                <w:sz w:val="22"/>
                <w:szCs w:val="22"/>
              </w:rPr>
              <w:t>220 x  580 x 740</w:t>
            </w:r>
          </w:p>
        </w:tc>
      </w:tr>
      <w:tr w:rsidR="00302801" w:rsidRPr="00302801" w14:paraId="1A7A6790"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1A426166" w14:textId="77777777" w:rsidR="00A31EC6" w:rsidRPr="00302801" w:rsidRDefault="00A31EC6" w:rsidP="00457F12">
            <w:pPr>
              <w:pStyle w:val="affffffffffffe"/>
              <w:widowControl w:val="0"/>
              <w:rPr>
                <w:sz w:val="22"/>
                <w:szCs w:val="22"/>
              </w:rPr>
            </w:pPr>
            <w:r w:rsidRPr="00302801">
              <w:rPr>
                <w:sz w:val="22"/>
                <w:szCs w:val="22"/>
              </w:rPr>
              <w:t>Вес в упаковке, не более, кг</w:t>
            </w:r>
          </w:p>
        </w:tc>
        <w:tc>
          <w:tcPr>
            <w:tcW w:w="4252" w:type="dxa"/>
            <w:tcBorders>
              <w:top w:val="single" w:sz="4" w:space="0" w:color="auto"/>
              <w:left w:val="single" w:sz="4" w:space="0" w:color="auto"/>
              <w:bottom w:val="single" w:sz="4" w:space="0" w:color="auto"/>
              <w:right w:val="single" w:sz="4" w:space="0" w:color="auto"/>
            </w:tcBorders>
            <w:vAlign w:val="center"/>
          </w:tcPr>
          <w:p w14:paraId="7F9F39D4" w14:textId="77777777" w:rsidR="00A31EC6" w:rsidRPr="00302801" w:rsidRDefault="00A31EC6" w:rsidP="00457F12">
            <w:pPr>
              <w:pStyle w:val="affffffffffffe"/>
              <w:widowControl w:val="0"/>
              <w:rPr>
                <w:sz w:val="22"/>
                <w:szCs w:val="22"/>
              </w:rPr>
            </w:pPr>
            <w:r w:rsidRPr="00302801">
              <w:rPr>
                <w:sz w:val="22"/>
                <w:szCs w:val="22"/>
              </w:rPr>
              <w:t>26</w:t>
            </w:r>
          </w:p>
        </w:tc>
      </w:tr>
      <w:tr w:rsidR="00302801" w:rsidRPr="00302801" w14:paraId="0D882FFD"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64E3C85E" w14:textId="77777777" w:rsidR="00A31EC6" w:rsidRPr="00302801" w:rsidRDefault="00A31EC6" w:rsidP="00457F12">
            <w:pPr>
              <w:pStyle w:val="affffffffffffe"/>
              <w:widowControl w:val="0"/>
              <w:rPr>
                <w:sz w:val="22"/>
                <w:szCs w:val="22"/>
              </w:rPr>
            </w:pPr>
            <w:r w:rsidRPr="00302801">
              <w:rPr>
                <w:sz w:val="22"/>
                <w:szCs w:val="22"/>
              </w:rPr>
              <w:t>Потребляемая мощность, не более, Вт</w:t>
            </w:r>
          </w:p>
        </w:tc>
        <w:tc>
          <w:tcPr>
            <w:tcW w:w="4252" w:type="dxa"/>
            <w:tcBorders>
              <w:top w:val="single" w:sz="4" w:space="0" w:color="auto"/>
              <w:left w:val="single" w:sz="4" w:space="0" w:color="auto"/>
              <w:bottom w:val="single" w:sz="4" w:space="0" w:color="auto"/>
              <w:right w:val="single" w:sz="4" w:space="0" w:color="auto"/>
            </w:tcBorders>
            <w:vAlign w:val="center"/>
          </w:tcPr>
          <w:p w14:paraId="118A9BD0" w14:textId="77777777" w:rsidR="00A31EC6" w:rsidRPr="00302801" w:rsidRDefault="00A31EC6" w:rsidP="00457F12">
            <w:pPr>
              <w:pStyle w:val="affffffffffffe"/>
              <w:widowControl w:val="0"/>
              <w:rPr>
                <w:sz w:val="22"/>
                <w:szCs w:val="22"/>
              </w:rPr>
            </w:pPr>
            <w:r w:rsidRPr="00302801">
              <w:rPr>
                <w:sz w:val="22"/>
                <w:szCs w:val="22"/>
              </w:rPr>
              <w:t>800</w:t>
            </w:r>
          </w:p>
        </w:tc>
      </w:tr>
      <w:tr w:rsidR="00302801" w:rsidRPr="00302801" w14:paraId="3DCC1711"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CA5C3F1" w14:textId="77777777" w:rsidR="00A31EC6" w:rsidRPr="00302801" w:rsidRDefault="00A31EC6" w:rsidP="00457F12">
            <w:pPr>
              <w:pStyle w:val="affffffffffffe"/>
              <w:widowControl w:val="0"/>
              <w:rPr>
                <w:sz w:val="22"/>
                <w:szCs w:val="22"/>
              </w:rPr>
            </w:pPr>
            <w:r w:rsidRPr="00302801">
              <w:rPr>
                <w:sz w:val="22"/>
                <w:szCs w:val="22"/>
              </w:rPr>
              <w:t>Тепловыделение, не более, Вт</w:t>
            </w:r>
          </w:p>
        </w:tc>
        <w:tc>
          <w:tcPr>
            <w:tcW w:w="4252" w:type="dxa"/>
            <w:tcBorders>
              <w:top w:val="single" w:sz="4" w:space="0" w:color="auto"/>
              <w:left w:val="single" w:sz="4" w:space="0" w:color="auto"/>
              <w:bottom w:val="single" w:sz="4" w:space="0" w:color="auto"/>
              <w:right w:val="single" w:sz="4" w:space="0" w:color="auto"/>
            </w:tcBorders>
            <w:vAlign w:val="center"/>
          </w:tcPr>
          <w:p w14:paraId="3E5AD5E2" w14:textId="77777777" w:rsidR="00A31EC6" w:rsidRPr="00302801" w:rsidRDefault="00A31EC6" w:rsidP="00457F12">
            <w:pPr>
              <w:pStyle w:val="affffffffffffe"/>
              <w:widowControl w:val="0"/>
              <w:rPr>
                <w:sz w:val="22"/>
                <w:szCs w:val="22"/>
              </w:rPr>
            </w:pPr>
            <w:r w:rsidRPr="00302801">
              <w:rPr>
                <w:sz w:val="22"/>
                <w:szCs w:val="22"/>
              </w:rPr>
              <w:t>205</w:t>
            </w:r>
          </w:p>
        </w:tc>
      </w:tr>
      <w:tr w:rsidR="00302801" w:rsidRPr="00302801" w14:paraId="06D52B3E"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599DCA74" w14:textId="77777777" w:rsidR="00A31EC6" w:rsidRPr="00302801" w:rsidRDefault="00A31EC6" w:rsidP="00457F12">
            <w:pPr>
              <w:pStyle w:val="affffffffffffe"/>
              <w:widowControl w:val="0"/>
              <w:rPr>
                <w:sz w:val="22"/>
                <w:szCs w:val="22"/>
              </w:rPr>
            </w:pPr>
            <w:r w:rsidRPr="00302801">
              <w:rPr>
                <w:sz w:val="22"/>
                <w:szCs w:val="22"/>
              </w:rPr>
              <w:t>Резервный блок питания</w:t>
            </w:r>
          </w:p>
        </w:tc>
        <w:tc>
          <w:tcPr>
            <w:tcW w:w="4252" w:type="dxa"/>
            <w:tcBorders>
              <w:top w:val="single" w:sz="4" w:space="0" w:color="auto"/>
              <w:left w:val="single" w:sz="4" w:space="0" w:color="auto"/>
              <w:bottom w:val="single" w:sz="4" w:space="0" w:color="auto"/>
              <w:right w:val="single" w:sz="4" w:space="0" w:color="auto"/>
            </w:tcBorders>
            <w:vAlign w:val="center"/>
          </w:tcPr>
          <w:p w14:paraId="156CB7D5" w14:textId="77777777" w:rsidR="00A31EC6" w:rsidRPr="00302801" w:rsidRDefault="00A31EC6" w:rsidP="00457F12">
            <w:pPr>
              <w:pStyle w:val="affffffffffffe"/>
              <w:widowControl w:val="0"/>
              <w:rPr>
                <w:sz w:val="22"/>
                <w:szCs w:val="22"/>
              </w:rPr>
            </w:pPr>
            <w:r w:rsidRPr="00302801">
              <w:rPr>
                <w:sz w:val="22"/>
                <w:szCs w:val="22"/>
              </w:rPr>
              <w:t>Да</w:t>
            </w:r>
          </w:p>
        </w:tc>
      </w:tr>
      <w:tr w:rsidR="00A31EC6" w:rsidRPr="00302801" w14:paraId="053383EC" w14:textId="77777777" w:rsidTr="00622536">
        <w:tc>
          <w:tcPr>
            <w:tcW w:w="6516" w:type="dxa"/>
            <w:tcBorders>
              <w:top w:val="single" w:sz="4" w:space="0" w:color="auto"/>
              <w:left w:val="single" w:sz="4" w:space="0" w:color="auto"/>
              <w:bottom w:val="single" w:sz="4" w:space="0" w:color="auto"/>
              <w:right w:val="single" w:sz="4" w:space="0" w:color="auto"/>
            </w:tcBorders>
            <w:vAlign w:val="center"/>
          </w:tcPr>
          <w:p w14:paraId="3AE89A3A" w14:textId="77777777" w:rsidR="00A31EC6" w:rsidRPr="00302801" w:rsidRDefault="00A31EC6" w:rsidP="00457F12">
            <w:pPr>
              <w:pStyle w:val="affffffffffffe"/>
              <w:widowControl w:val="0"/>
              <w:rPr>
                <w:sz w:val="22"/>
                <w:szCs w:val="22"/>
              </w:rPr>
            </w:pPr>
            <w:r w:rsidRPr="00302801">
              <w:rPr>
                <w:sz w:val="22"/>
                <w:szCs w:val="22"/>
              </w:rPr>
              <w:t>Кабель питания в комплекте</w:t>
            </w:r>
          </w:p>
        </w:tc>
        <w:tc>
          <w:tcPr>
            <w:tcW w:w="4252" w:type="dxa"/>
            <w:tcBorders>
              <w:top w:val="single" w:sz="4" w:space="0" w:color="auto"/>
              <w:left w:val="single" w:sz="4" w:space="0" w:color="auto"/>
              <w:bottom w:val="single" w:sz="4" w:space="0" w:color="auto"/>
              <w:right w:val="single" w:sz="4" w:space="0" w:color="auto"/>
            </w:tcBorders>
            <w:vAlign w:val="center"/>
          </w:tcPr>
          <w:p w14:paraId="08717F76" w14:textId="77777777" w:rsidR="00A31EC6" w:rsidRPr="00302801" w:rsidRDefault="00A31EC6" w:rsidP="00457F12">
            <w:pPr>
              <w:pStyle w:val="affffffffffffe"/>
              <w:widowControl w:val="0"/>
              <w:rPr>
                <w:sz w:val="22"/>
                <w:szCs w:val="22"/>
              </w:rPr>
            </w:pPr>
            <w:r w:rsidRPr="00302801">
              <w:rPr>
                <w:sz w:val="22"/>
                <w:szCs w:val="22"/>
                <w:lang w:val="en-US"/>
              </w:rPr>
              <w:t>C</w:t>
            </w:r>
            <w:r w:rsidRPr="00302801">
              <w:rPr>
                <w:sz w:val="22"/>
                <w:szCs w:val="22"/>
              </w:rPr>
              <w:t>13-С14, длиной не менее 1 метра, 2 штуки</w:t>
            </w:r>
          </w:p>
        </w:tc>
      </w:tr>
    </w:tbl>
    <w:p w14:paraId="05FCF777" w14:textId="0E0163D6" w:rsidR="00A31EC6" w:rsidRPr="00302801" w:rsidRDefault="00A31EC6" w:rsidP="00457F12">
      <w:pPr>
        <w:widowControl w:val="0"/>
        <w:jc w:val="both"/>
        <w:rPr>
          <w:rFonts w:ascii="Times New Roman" w:hAnsi="Times New Roman" w:cs="Times New Roman"/>
          <w:bCs/>
          <w:color w:val="000000" w:themeColor="text1"/>
        </w:rPr>
      </w:pPr>
    </w:p>
    <w:p w14:paraId="591DD19F" w14:textId="18DCA4BC" w:rsidR="007611AF" w:rsidRPr="00302801" w:rsidRDefault="007611AF" w:rsidP="00457F12">
      <w:pPr>
        <w:widowControl w:val="0"/>
        <w:rPr>
          <w:rFonts w:ascii="Times New Roman" w:eastAsia="Times New Roman" w:hAnsi="Times New Roman" w:cs="Times New Roman"/>
          <w:bCs/>
          <w:color w:val="000000" w:themeColor="text1"/>
          <w:lang w:eastAsia="ru-RU"/>
        </w:rPr>
      </w:pPr>
      <w:r w:rsidRPr="00302801">
        <w:rPr>
          <w:bCs/>
          <w:color w:val="000000" w:themeColor="text1"/>
        </w:rPr>
        <w:br w:type="page"/>
      </w:r>
    </w:p>
    <w:p w14:paraId="6DA55BFC" w14:textId="058EABCC" w:rsidR="007611AF" w:rsidRPr="00302801" w:rsidRDefault="007611AF"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№2-6 к Требованиям</w:t>
      </w:r>
    </w:p>
    <w:p w14:paraId="7BC6C1F6" w14:textId="77777777" w:rsidR="007611AF" w:rsidRPr="00302801" w:rsidRDefault="007611AF" w:rsidP="00457F12">
      <w:pPr>
        <w:pStyle w:val="14"/>
        <w:widowControl w:val="0"/>
        <w:jc w:val="center"/>
        <w:rPr>
          <w:b/>
          <w:color w:val="000000" w:themeColor="text1"/>
          <w:sz w:val="22"/>
          <w:szCs w:val="22"/>
        </w:rPr>
      </w:pPr>
      <w:r w:rsidRPr="00302801">
        <w:rPr>
          <w:b/>
          <w:color w:val="000000" w:themeColor="text1"/>
          <w:sz w:val="22"/>
          <w:szCs w:val="22"/>
        </w:rPr>
        <w:t>Требования, установленные Лицензиатом, к качеству, техническим характеристикам Программного продукта, требования к функциональным характеристикам (потребительским свойствам)</w:t>
      </w:r>
    </w:p>
    <w:p w14:paraId="130BFE78" w14:textId="77777777" w:rsidR="007611AF" w:rsidRPr="00302801" w:rsidRDefault="007611AF" w:rsidP="00457F12">
      <w:pPr>
        <w:pStyle w:val="14"/>
        <w:widowControl w:val="0"/>
        <w:jc w:val="center"/>
        <w:rPr>
          <w:b/>
          <w:color w:val="000000" w:themeColor="text1"/>
          <w:sz w:val="22"/>
          <w:szCs w:val="22"/>
        </w:rPr>
      </w:pPr>
    </w:p>
    <w:p w14:paraId="4E2DFE0F" w14:textId="4E7852F7" w:rsidR="007611AF" w:rsidRPr="00302801" w:rsidRDefault="007611AF" w:rsidP="00457F12">
      <w:pPr>
        <w:pStyle w:val="14"/>
        <w:widowControl w:val="0"/>
        <w:contextualSpacing/>
        <w:jc w:val="center"/>
        <w:rPr>
          <w:b/>
          <w:color w:val="000000" w:themeColor="text1"/>
          <w:sz w:val="22"/>
          <w:szCs w:val="22"/>
        </w:rPr>
      </w:pPr>
      <w:r w:rsidRPr="00302801">
        <w:rPr>
          <w:b/>
          <w:color w:val="000000" w:themeColor="text1"/>
          <w:sz w:val="22"/>
          <w:szCs w:val="22"/>
        </w:rPr>
        <w:t xml:space="preserve">Требования к средству криптографической защиты информации (СКЗИ) [ET1020] ESMART </w:t>
      </w:r>
      <w:proofErr w:type="spellStart"/>
      <w:r w:rsidRPr="00302801">
        <w:rPr>
          <w:b/>
          <w:color w:val="000000" w:themeColor="text1"/>
          <w:sz w:val="22"/>
          <w:szCs w:val="22"/>
        </w:rPr>
        <w:t>Token</w:t>
      </w:r>
      <w:proofErr w:type="spellEnd"/>
      <w:r w:rsidRPr="00302801">
        <w:rPr>
          <w:b/>
          <w:color w:val="000000" w:themeColor="text1"/>
          <w:sz w:val="22"/>
          <w:szCs w:val="22"/>
        </w:rPr>
        <w:t xml:space="preserve"> ГОСТ </w:t>
      </w:r>
      <w:proofErr w:type="spellStart"/>
      <w:r w:rsidRPr="00302801">
        <w:rPr>
          <w:b/>
          <w:color w:val="000000" w:themeColor="text1"/>
          <w:sz w:val="22"/>
          <w:szCs w:val="22"/>
        </w:rPr>
        <w:t>Metal</w:t>
      </w:r>
      <w:proofErr w:type="spellEnd"/>
      <w:r w:rsidRPr="00302801">
        <w:rPr>
          <w:b/>
          <w:color w:val="000000" w:themeColor="text1"/>
          <w:sz w:val="22"/>
          <w:szCs w:val="22"/>
        </w:rPr>
        <w:t xml:space="preserve"> </w:t>
      </w:r>
      <w:proofErr w:type="spellStart"/>
      <w:r w:rsidRPr="00302801">
        <w:rPr>
          <w:b/>
          <w:color w:val="000000" w:themeColor="text1"/>
          <w:sz w:val="22"/>
          <w:szCs w:val="22"/>
        </w:rPr>
        <w:t>Gold</w:t>
      </w:r>
      <w:proofErr w:type="spellEnd"/>
      <w:r w:rsidRPr="00302801">
        <w:rPr>
          <w:b/>
          <w:color w:val="000000" w:themeColor="text1"/>
          <w:sz w:val="22"/>
          <w:szCs w:val="22"/>
        </w:rPr>
        <w:t xml:space="preserve"> </w:t>
      </w:r>
      <w:r w:rsidR="00FE7D56" w:rsidRPr="00302801">
        <w:rPr>
          <w:b/>
          <w:color w:val="000000" w:themeColor="text1"/>
          <w:sz w:val="22"/>
          <w:szCs w:val="22"/>
        </w:rPr>
        <w:t>(ИЛИ ЭКВИВАЛЕНТ)</w:t>
      </w:r>
    </w:p>
    <w:p w14:paraId="0947E4E4" w14:textId="36266262" w:rsidR="007611AF"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7611AF" w:rsidRPr="00302801">
        <w:rPr>
          <w:b/>
          <w:color w:val="000000" w:themeColor="text1"/>
          <w:sz w:val="22"/>
          <w:szCs w:val="22"/>
        </w:rPr>
        <w:t>Общие функциональные требования</w:t>
      </w:r>
    </w:p>
    <w:p w14:paraId="16E50644" w14:textId="1E4B9236" w:rsidR="007611AF"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7611AF" w:rsidRPr="00302801">
        <w:rPr>
          <w:color w:val="000000" w:themeColor="text1"/>
          <w:sz w:val="22"/>
          <w:szCs w:val="22"/>
        </w:rPr>
        <w:t>СКЗИ должно обеспечивать реализацию шифрования с использованием российских криптографических алгоритмов.</w:t>
      </w:r>
    </w:p>
    <w:p w14:paraId="6B2E15EC" w14:textId="6D60B67B" w:rsidR="007611AF"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7611AF" w:rsidRPr="00302801">
        <w:rPr>
          <w:color w:val="000000" w:themeColor="text1"/>
          <w:sz w:val="22"/>
          <w:szCs w:val="22"/>
        </w:rPr>
        <w:t>СКЗИ должно использовать в работе ГОСТ 28147-1989, ГОСТ Р 34.10-2012, ГОСТ Р 34.11-2012, ГОСТ Р 34.12-2015, ГОСТ Р 34.13-2015.</w:t>
      </w:r>
    </w:p>
    <w:p w14:paraId="620BF9EA" w14:textId="6066978D" w:rsidR="007611AF"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7611AF" w:rsidRPr="00302801">
        <w:rPr>
          <w:color w:val="000000" w:themeColor="text1"/>
          <w:sz w:val="22"/>
          <w:szCs w:val="22"/>
        </w:rPr>
        <w:t>СКЗИ должно иметь сертификаты ФСБ России на соответствие требованиям к шифровальным (криптографическим) средствам класса КС1/КС2/КС3, требованиям к средствам электронной подписи, утвержденным приказом ФСБ России №796, и может использоваться для криптографической защиты информации, не содержащей сведений, составляющих государственную тайну.</w:t>
      </w:r>
    </w:p>
    <w:p w14:paraId="007F7787" w14:textId="3249EBEB" w:rsidR="007611AF"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7611AF" w:rsidRPr="00302801">
        <w:rPr>
          <w:b/>
          <w:color w:val="000000" w:themeColor="text1"/>
          <w:sz w:val="22"/>
          <w:szCs w:val="22"/>
        </w:rPr>
        <w:t>Технические требования к СКЗИ</w:t>
      </w:r>
    </w:p>
    <w:p w14:paraId="351930A3" w14:textId="77777777" w:rsidR="007611AF" w:rsidRPr="00302801" w:rsidRDefault="007611AF" w:rsidP="00622536">
      <w:pPr>
        <w:pStyle w:val="14"/>
        <w:widowControl w:val="0"/>
        <w:ind w:firstLine="567"/>
        <w:contextualSpacing/>
        <w:jc w:val="both"/>
        <w:rPr>
          <w:color w:val="000000" w:themeColor="text1"/>
          <w:sz w:val="22"/>
          <w:szCs w:val="22"/>
        </w:rPr>
      </w:pPr>
      <w:r w:rsidRPr="00302801">
        <w:rPr>
          <w:color w:val="000000" w:themeColor="text1"/>
          <w:sz w:val="22"/>
          <w:szCs w:val="22"/>
        </w:rPr>
        <w:t>СКЗИ должен обладать следующими характеристиками:</w:t>
      </w:r>
    </w:p>
    <w:tbl>
      <w:tblPr>
        <w:tblStyle w:val="affffffffffffd"/>
        <w:tblW w:w="10768" w:type="dxa"/>
        <w:tblLook w:val="04A0" w:firstRow="1" w:lastRow="0" w:firstColumn="1" w:lastColumn="0" w:noHBand="0" w:noVBand="1"/>
      </w:tblPr>
      <w:tblGrid>
        <w:gridCol w:w="5240"/>
        <w:gridCol w:w="5528"/>
      </w:tblGrid>
      <w:tr w:rsidR="00302801" w:rsidRPr="00302801" w14:paraId="37C4F29C" w14:textId="77777777" w:rsidTr="00622536">
        <w:trPr>
          <w:tblHeader/>
        </w:trPr>
        <w:tc>
          <w:tcPr>
            <w:tcW w:w="5240" w:type="dxa"/>
            <w:tcBorders>
              <w:top w:val="single" w:sz="4" w:space="0" w:color="auto"/>
              <w:left w:val="single" w:sz="4" w:space="0" w:color="auto"/>
              <w:bottom w:val="single" w:sz="4" w:space="0" w:color="auto"/>
              <w:right w:val="single" w:sz="4" w:space="0" w:color="auto"/>
            </w:tcBorders>
            <w:vAlign w:val="center"/>
            <w:hideMark/>
          </w:tcPr>
          <w:p w14:paraId="226BB8B5" w14:textId="77777777" w:rsidR="007611AF" w:rsidRPr="00302801" w:rsidRDefault="007611AF"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Параметр</w:t>
            </w:r>
          </w:p>
        </w:tc>
        <w:tc>
          <w:tcPr>
            <w:tcW w:w="5528" w:type="dxa"/>
            <w:tcBorders>
              <w:top w:val="single" w:sz="4" w:space="0" w:color="auto"/>
              <w:left w:val="single" w:sz="4" w:space="0" w:color="auto"/>
              <w:bottom w:val="single" w:sz="4" w:space="0" w:color="auto"/>
              <w:right w:val="single" w:sz="4" w:space="0" w:color="auto"/>
            </w:tcBorders>
            <w:vAlign w:val="center"/>
            <w:hideMark/>
          </w:tcPr>
          <w:p w14:paraId="1999AE6B" w14:textId="77777777" w:rsidR="007611AF" w:rsidRPr="00302801" w:rsidRDefault="007611AF" w:rsidP="00457F12">
            <w:pPr>
              <w:widowControl w:val="0"/>
              <w:jc w:val="center"/>
              <w:rPr>
                <w:rFonts w:ascii="Times New Roman" w:hAnsi="Times New Roman" w:cs="Times New Roman"/>
                <w:b/>
                <w:color w:val="000000" w:themeColor="text1"/>
              </w:rPr>
            </w:pPr>
            <w:r w:rsidRPr="00302801">
              <w:rPr>
                <w:rFonts w:ascii="Times New Roman" w:hAnsi="Times New Roman" w:cs="Times New Roman"/>
                <w:b/>
                <w:color w:val="000000" w:themeColor="text1"/>
              </w:rPr>
              <w:t>Значение</w:t>
            </w:r>
          </w:p>
        </w:tc>
      </w:tr>
      <w:tr w:rsidR="00302801" w:rsidRPr="00302801" w14:paraId="0140281E"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199C218E" w14:textId="77777777" w:rsidR="007611AF" w:rsidRPr="00302801" w:rsidRDefault="007611AF" w:rsidP="00457F12">
            <w:pPr>
              <w:pStyle w:val="affffffffffffe"/>
              <w:widowControl w:val="0"/>
              <w:rPr>
                <w:sz w:val="22"/>
                <w:szCs w:val="22"/>
              </w:rPr>
            </w:pPr>
            <w:r w:rsidRPr="00302801">
              <w:rPr>
                <w:sz w:val="22"/>
                <w:szCs w:val="22"/>
              </w:rPr>
              <w:t>Форм-фактор</w:t>
            </w:r>
          </w:p>
        </w:tc>
        <w:tc>
          <w:tcPr>
            <w:tcW w:w="5528" w:type="dxa"/>
            <w:tcBorders>
              <w:top w:val="single" w:sz="4" w:space="0" w:color="auto"/>
              <w:left w:val="single" w:sz="4" w:space="0" w:color="auto"/>
              <w:bottom w:val="single" w:sz="4" w:space="0" w:color="auto"/>
              <w:right w:val="single" w:sz="4" w:space="0" w:color="auto"/>
            </w:tcBorders>
            <w:vAlign w:val="center"/>
          </w:tcPr>
          <w:p w14:paraId="15BFFC56" w14:textId="77777777" w:rsidR="007611AF" w:rsidRPr="00302801" w:rsidRDefault="007611AF" w:rsidP="00457F12">
            <w:pPr>
              <w:pStyle w:val="affffffffffffe"/>
              <w:widowControl w:val="0"/>
              <w:rPr>
                <w:sz w:val="22"/>
                <w:szCs w:val="22"/>
              </w:rPr>
            </w:pPr>
            <w:r w:rsidRPr="00302801">
              <w:rPr>
                <w:sz w:val="22"/>
                <w:szCs w:val="22"/>
                <w:lang w:val="en-US"/>
              </w:rPr>
              <w:t>USB-</w:t>
            </w:r>
            <w:proofErr w:type="spellStart"/>
            <w:r w:rsidRPr="00302801">
              <w:rPr>
                <w:sz w:val="22"/>
                <w:szCs w:val="22"/>
              </w:rPr>
              <w:t>токен</w:t>
            </w:r>
            <w:proofErr w:type="spellEnd"/>
          </w:p>
        </w:tc>
      </w:tr>
      <w:tr w:rsidR="00302801" w:rsidRPr="00302801" w14:paraId="22AC434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154FB535" w14:textId="77777777" w:rsidR="007611AF" w:rsidRPr="00302801" w:rsidRDefault="007611AF" w:rsidP="00457F12">
            <w:pPr>
              <w:pStyle w:val="affffffffffffe"/>
              <w:widowControl w:val="0"/>
              <w:rPr>
                <w:sz w:val="22"/>
                <w:szCs w:val="22"/>
              </w:rPr>
            </w:pPr>
            <w:r w:rsidRPr="00302801">
              <w:rPr>
                <w:sz w:val="22"/>
                <w:szCs w:val="22"/>
              </w:rPr>
              <w:t>Подключение</w:t>
            </w:r>
          </w:p>
        </w:tc>
        <w:tc>
          <w:tcPr>
            <w:tcW w:w="5528" w:type="dxa"/>
            <w:tcBorders>
              <w:top w:val="single" w:sz="4" w:space="0" w:color="auto"/>
              <w:left w:val="single" w:sz="4" w:space="0" w:color="auto"/>
              <w:bottom w:val="single" w:sz="4" w:space="0" w:color="auto"/>
              <w:right w:val="single" w:sz="4" w:space="0" w:color="auto"/>
            </w:tcBorders>
            <w:vAlign w:val="center"/>
          </w:tcPr>
          <w:p w14:paraId="2DE76F79" w14:textId="77777777" w:rsidR="007611AF" w:rsidRPr="00302801" w:rsidRDefault="007611AF" w:rsidP="00457F12">
            <w:pPr>
              <w:pStyle w:val="affffffffffffe"/>
              <w:widowControl w:val="0"/>
              <w:rPr>
                <w:sz w:val="22"/>
                <w:szCs w:val="22"/>
                <w:lang w:val="en-US"/>
              </w:rPr>
            </w:pPr>
            <w:r w:rsidRPr="00302801">
              <w:rPr>
                <w:sz w:val="22"/>
                <w:szCs w:val="22"/>
                <w:lang w:val="en-US"/>
              </w:rPr>
              <w:t xml:space="preserve">USB </w:t>
            </w:r>
            <w:proofErr w:type="spellStart"/>
            <w:r w:rsidRPr="00302801">
              <w:rPr>
                <w:sz w:val="22"/>
                <w:szCs w:val="22"/>
                <w:lang w:val="en-US"/>
              </w:rPr>
              <w:t>plug&amp;play</w:t>
            </w:r>
            <w:proofErr w:type="spellEnd"/>
          </w:p>
        </w:tc>
      </w:tr>
      <w:tr w:rsidR="00302801" w:rsidRPr="00302801" w14:paraId="68FC0E6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459E7DA2" w14:textId="77777777" w:rsidR="007611AF" w:rsidRPr="00302801" w:rsidRDefault="007611AF" w:rsidP="00457F12">
            <w:pPr>
              <w:pStyle w:val="affffffffffffe"/>
              <w:widowControl w:val="0"/>
              <w:rPr>
                <w:sz w:val="22"/>
                <w:szCs w:val="22"/>
              </w:rPr>
            </w:pPr>
            <w:r w:rsidRPr="00302801">
              <w:rPr>
                <w:sz w:val="22"/>
                <w:szCs w:val="22"/>
              </w:rPr>
              <w:t>Интерфейс</w:t>
            </w:r>
          </w:p>
        </w:tc>
        <w:tc>
          <w:tcPr>
            <w:tcW w:w="5528" w:type="dxa"/>
            <w:tcBorders>
              <w:top w:val="single" w:sz="4" w:space="0" w:color="auto"/>
              <w:left w:val="single" w:sz="4" w:space="0" w:color="auto"/>
              <w:bottom w:val="single" w:sz="4" w:space="0" w:color="auto"/>
              <w:right w:val="single" w:sz="4" w:space="0" w:color="auto"/>
            </w:tcBorders>
            <w:vAlign w:val="center"/>
          </w:tcPr>
          <w:p w14:paraId="6C4688D4" w14:textId="77777777" w:rsidR="007611AF" w:rsidRPr="00302801" w:rsidRDefault="007611AF" w:rsidP="00457F12">
            <w:pPr>
              <w:pStyle w:val="affffffffffffe"/>
              <w:widowControl w:val="0"/>
              <w:rPr>
                <w:sz w:val="22"/>
                <w:szCs w:val="22"/>
                <w:lang w:val="en-US"/>
              </w:rPr>
            </w:pPr>
            <w:r w:rsidRPr="00302801">
              <w:rPr>
                <w:sz w:val="22"/>
                <w:szCs w:val="22"/>
                <w:lang w:val="en-US"/>
              </w:rPr>
              <w:t>USB 2.0 full speed</w:t>
            </w:r>
          </w:p>
        </w:tc>
      </w:tr>
      <w:tr w:rsidR="00302801" w:rsidRPr="00302801" w14:paraId="00111A5C"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28C2242C" w14:textId="77777777" w:rsidR="007611AF" w:rsidRPr="00302801" w:rsidRDefault="007611AF" w:rsidP="00457F12">
            <w:pPr>
              <w:pStyle w:val="affffffffffffe"/>
              <w:widowControl w:val="0"/>
              <w:rPr>
                <w:sz w:val="22"/>
                <w:szCs w:val="22"/>
              </w:rPr>
            </w:pPr>
            <w:r w:rsidRPr="00302801">
              <w:rPr>
                <w:sz w:val="22"/>
                <w:szCs w:val="22"/>
              </w:rPr>
              <w:t xml:space="preserve">Объем защищенной памяти, не менее, </w:t>
            </w:r>
            <w:proofErr w:type="spellStart"/>
            <w:r w:rsidRPr="00302801">
              <w:rPr>
                <w:sz w:val="22"/>
                <w:szCs w:val="22"/>
              </w:rPr>
              <w:t>КБайт</w:t>
            </w:r>
            <w:proofErr w:type="spellEnd"/>
          </w:p>
        </w:tc>
        <w:tc>
          <w:tcPr>
            <w:tcW w:w="5528" w:type="dxa"/>
            <w:tcBorders>
              <w:top w:val="single" w:sz="4" w:space="0" w:color="auto"/>
              <w:left w:val="single" w:sz="4" w:space="0" w:color="auto"/>
              <w:bottom w:val="single" w:sz="4" w:space="0" w:color="auto"/>
              <w:right w:val="single" w:sz="4" w:space="0" w:color="auto"/>
            </w:tcBorders>
            <w:vAlign w:val="center"/>
          </w:tcPr>
          <w:p w14:paraId="3AF264C8" w14:textId="77777777" w:rsidR="007611AF" w:rsidRPr="00302801" w:rsidRDefault="007611AF" w:rsidP="00457F12">
            <w:pPr>
              <w:pStyle w:val="affffffffffffe"/>
              <w:widowControl w:val="0"/>
              <w:rPr>
                <w:sz w:val="22"/>
                <w:szCs w:val="22"/>
              </w:rPr>
            </w:pPr>
            <w:r w:rsidRPr="00302801">
              <w:rPr>
                <w:sz w:val="22"/>
                <w:szCs w:val="22"/>
              </w:rPr>
              <w:t>72</w:t>
            </w:r>
          </w:p>
        </w:tc>
      </w:tr>
      <w:tr w:rsidR="00302801" w:rsidRPr="00302801" w14:paraId="6D32D82F"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2B2CFCC3" w14:textId="77777777" w:rsidR="007611AF" w:rsidRPr="00302801" w:rsidRDefault="007611AF" w:rsidP="00457F12">
            <w:pPr>
              <w:pStyle w:val="affffffffffffe"/>
              <w:widowControl w:val="0"/>
              <w:rPr>
                <w:sz w:val="22"/>
                <w:szCs w:val="22"/>
              </w:rPr>
            </w:pPr>
            <w:proofErr w:type="spellStart"/>
            <w:r w:rsidRPr="00302801">
              <w:rPr>
                <w:sz w:val="22"/>
                <w:szCs w:val="22"/>
              </w:rPr>
              <w:t>Аппаратно</w:t>
            </w:r>
            <w:proofErr w:type="spellEnd"/>
            <w:r w:rsidRPr="00302801">
              <w:rPr>
                <w:sz w:val="22"/>
                <w:szCs w:val="22"/>
              </w:rPr>
              <w:t xml:space="preserve"> реализованные алгоритмы</w:t>
            </w:r>
          </w:p>
        </w:tc>
        <w:tc>
          <w:tcPr>
            <w:tcW w:w="5528" w:type="dxa"/>
            <w:tcBorders>
              <w:top w:val="single" w:sz="4" w:space="0" w:color="auto"/>
              <w:left w:val="single" w:sz="4" w:space="0" w:color="auto"/>
              <w:bottom w:val="single" w:sz="4" w:space="0" w:color="auto"/>
              <w:right w:val="single" w:sz="4" w:space="0" w:color="auto"/>
            </w:tcBorders>
            <w:vAlign w:val="center"/>
          </w:tcPr>
          <w:p w14:paraId="77E9874D" w14:textId="77777777" w:rsidR="007611AF" w:rsidRPr="00302801" w:rsidRDefault="007611AF" w:rsidP="00457F12">
            <w:pPr>
              <w:pStyle w:val="affffffffffffe"/>
              <w:widowControl w:val="0"/>
              <w:rPr>
                <w:sz w:val="22"/>
                <w:szCs w:val="22"/>
              </w:rPr>
            </w:pPr>
            <w:r w:rsidRPr="00302801">
              <w:rPr>
                <w:sz w:val="22"/>
                <w:szCs w:val="22"/>
              </w:rPr>
              <w:t>Алгоритмы вычисления/проверки электронной подписи:</w:t>
            </w:r>
          </w:p>
          <w:p w14:paraId="54F880DE" w14:textId="77777777" w:rsidR="007611AF" w:rsidRPr="00302801" w:rsidRDefault="007611AF" w:rsidP="00457F12">
            <w:pPr>
              <w:pStyle w:val="affffffffffffe"/>
              <w:widowControl w:val="0"/>
              <w:rPr>
                <w:sz w:val="22"/>
                <w:szCs w:val="22"/>
              </w:rPr>
            </w:pPr>
            <w:r w:rsidRPr="00302801">
              <w:rPr>
                <w:sz w:val="22"/>
                <w:szCs w:val="22"/>
              </w:rPr>
              <w:t>ГОСТ Р 34.10-2012 / ГОСТ Р 34.10-2018</w:t>
            </w:r>
          </w:p>
          <w:p w14:paraId="5C74B411" w14:textId="77777777" w:rsidR="007611AF" w:rsidRPr="00302801" w:rsidRDefault="007611AF" w:rsidP="00457F12">
            <w:pPr>
              <w:pStyle w:val="affffffffffffe"/>
              <w:widowControl w:val="0"/>
              <w:rPr>
                <w:sz w:val="22"/>
                <w:szCs w:val="22"/>
              </w:rPr>
            </w:pPr>
            <w:r w:rsidRPr="00302801">
              <w:rPr>
                <w:sz w:val="22"/>
                <w:szCs w:val="22"/>
              </w:rPr>
              <w:t>RSA-1024, RSA-2048 (импорт), ECDSA-256</w:t>
            </w:r>
          </w:p>
          <w:p w14:paraId="042CCDD7" w14:textId="77777777" w:rsidR="007611AF" w:rsidRPr="00302801" w:rsidRDefault="007611AF" w:rsidP="00457F12">
            <w:pPr>
              <w:pStyle w:val="affffffffffffe"/>
              <w:widowControl w:val="0"/>
              <w:rPr>
                <w:sz w:val="22"/>
                <w:szCs w:val="22"/>
              </w:rPr>
            </w:pPr>
          </w:p>
          <w:p w14:paraId="45E16688" w14:textId="77777777" w:rsidR="007611AF" w:rsidRPr="00302801" w:rsidRDefault="007611AF" w:rsidP="00457F12">
            <w:pPr>
              <w:pStyle w:val="affffffffffffe"/>
              <w:widowControl w:val="0"/>
              <w:rPr>
                <w:sz w:val="22"/>
                <w:szCs w:val="22"/>
              </w:rPr>
            </w:pPr>
            <w:r w:rsidRPr="00302801">
              <w:rPr>
                <w:sz w:val="22"/>
                <w:szCs w:val="22"/>
              </w:rPr>
              <w:t>Алгоритмы шифрования:</w:t>
            </w:r>
          </w:p>
          <w:p w14:paraId="7327366F" w14:textId="77777777" w:rsidR="007611AF" w:rsidRPr="00302801" w:rsidRDefault="007611AF" w:rsidP="00457F12">
            <w:pPr>
              <w:pStyle w:val="affffffffffffe"/>
              <w:widowControl w:val="0"/>
              <w:rPr>
                <w:sz w:val="22"/>
                <w:szCs w:val="22"/>
              </w:rPr>
            </w:pPr>
            <w:r w:rsidRPr="00302801">
              <w:rPr>
                <w:sz w:val="22"/>
                <w:szCs w:val="22"/>
              </w:rPr>
              <w:t>ГОСТ 28147-89 / ГОСТ Р 34.12-2015</w:t>
            </w:r>
          </w:p>
          <w:p w14:paraId="42604805" w14:textId="77777777" w:rsidR="007611AF" w:rsidRPr="00302801" w:rsidRDefault="007611AF" w:rsidP="00457F12">
            <w:pPr>
              <w:pStyle w:val="affffffffffffe"/>
              <w:widowControl w:val="0"/>
              <w:rPr>
                <w:sz w:val="22"/>
                <w:szCs w:val="22"/>
                <w:lang w:val="en-US"/>
              </w:rPr>
            </w:pPr>
            <w:r w:rsidRPr="00302801">
              <w:rPr>
                <w:sz w:val="22"/>
                <w:szCs w:val="22"/>
                <w:lang w:val="en-US"/>
              </w:rPr>
              <w:t>DES, Triple DES, AES-128, AES-192, AES-256</w:t>
            </w:r>
          </w:p>
          <w:p w14:paraId="02B7BFDC" w14:textId="77777777" w:rsidR="007611AF" w:rsidRPr="00302801" w:rsidRDefault="007611AF" w:rsidP="00457F12">
            <w:pPr>
              <w:pStyle w:val="affffffffffffe"/>
              <w:widowControl w:val="0"/>
              <w:rPr>
                <w:sz w:val="22"/>
                <w:szCs w:val="22"/>
                <w:lang w:val="en-US"/>
              </w:rPr>
            </w:pPr>
          </w:p>
          <w:p w14:paraId="5E481ECE" w14:textId="77777777" w:rsidR="007611AF" w:rsidRPr="00302801" w:rsidRDefault="007611AF" w:rsidP="00457F12">
            <w:pPr>
              <w:pStyle w:val="affffffffffffe"/>
              <w:widowControl w:val="0"/>
              <w:rPr>
                <w:sz w:val="22"/>
                <w:szCs w:val="22"/>
              </w:rPr>
            </w:pPr>
            <w:r w:rsidRPr="00302801">
              <w:rPr>
                <w:sz w:val="22"/>
                <w:szCs w:val="22"/>
              </w:rPr>
              <w:t>Алгоритмы хеширования:</w:t>
            </w:r>
          </w:p>
          <w:p w14:paraId="0FD2B469" w14:textId="77777777" w:rsidR="007611AF" w:rsidRPr="00302801" w:rsidRDefault="007611AF" w:rsidP="00457F12">
            <w:pPr>
              <w:pStyle w:val="affffffffffffe"/>
              <w:widowControl w:val="0"/>
              <w:rPr>
                <w:sz w:val="22"/>
                <w:szCs w:val="22"/>
              </w:rPr>
            </w:pPr>
            <w:r w:rsidRPr="00302801">
              <w:rPr>
                <w:sz w:val="22"/>
                <w:szCs w:val="22"/>
              </w:rPr>
              <w:t>ГОСТ Р 34.11-2012 / ГОСТ Р 34.11-2018</w:t>
            </w:r>
          </w:p>
          <w:p w14:paraId="215FD605" w14:textId="77777777" w:rsidR="007611AF" w:rsidRPr="00302801" w:rsidRDefault="007611AF" w:rsidP="00457F12">
            <w:pPr>
              <w:pStyle w:val="affffffffffffe"/>
              <w:widowControl w:val="0"/>
              <w:rPr>
                <w:sz w:val="22"/>
                <w:szCs w:val="22"/>
                <w:lang w:val="en-US"/>
              </w:rPr>
            </w:pPr>
            <w:r w:rsidRPr="00302801">
              <w:rPr>
                <w:sz w:val="22"/>
                <w:szCs w:val="22"/>
                <w:lang w:val="en-US"/>
              </w:rPr>
              <w:t>SHA-1, SHA-256, SHA-224, SHA-384, SHA-512</w:t>
            </w:r>
          </w:p>
          <w:p w14:paraId="74A2484B" w14:textId="77777777" w:rsidR="007611AF" w:rsidRPr="00302801" w:rsidRDefault="007611AF" w:rsidP="00457F12">
            <w:pPr>
              <w:pStyle w:val="affffffffffffe"/>
              <w:widowControl w:val="0"/>
              <w:rPr>
                <w:sz w:val="22"/>
                <w:szCs w:val="22"/>
                <w:lang w:val="en-US"/>
              </w:rPr>
            </w:pPr>
          </w:p>
          <w:p w14:paraId="10BC5438" w14:textId="77777777" w:rsidR="007611AF" w:rsidRPr="00302801" w:rsidRDefault="007611AF" w:rsidP="00457F12">
            <w:pPr>
              <w:pStyle w:val="affffffffffffe"/>
              <w:widowControl w:val="0"/>
              <w:rPr>
                <w:sz w:val="22"/>
                <w:szCs w:val="22"/>
                <w:lang w:val="en-US"/>
              </w:rPr>
            </w:pPr>
            <w:r w:rsidRPr="00302801">
              <w:rPr>
                <w:sz w:val="22"/>
                <w:szCs w:val="22"/>
              </w:rPr>
              <w:t>Выработка</w:t>
            </w:r>
            <w:r w:rsidRPr="00302801">
              <w:rPr>
                <w:sz w:val="22"/>
                <w:szCs w:val="22"/>
                <w:lang w:val="en-US"/>
              </w:rPr>
              <w:t xml:space="preserve"> </w:t>
            </w:r>
            <w:r w:rsidRPr="00302801">
              <w:rPr>
                <w:sz w:val="22"/>
                <w:szCs w:val="22"/>
              </w:rPr>
              <w:t>сессионных</w:t>
            </w:r>
            <w:r w:rsidRPr="00302801">
              <w:rPr>
                <w:sz w:val="22"/>
                <w:szCs w:val="22"/>
                <w:lang w:val="en-US"/>
              </w:rPr>
              <w:t xml:space="preserve"> </w:t>
            </w:r>
            <w:r w:rsidRPr="00302801">
              <w:rPr>
                <w:sz w:val="22"/>
                <w:szCs w:val="22"/>
              </w:rPr>
              <w:t>ключей</w:t>
            </w:r>
            <w:r w:rsidRPr="00302801">
              <w:rPr>
                <w:sz w:val="22"/>
                <w:szCs w:val="22"/>
                <w:lang w:val="en-US"/>
              </w:rPr>
              <w:t>:</w:t>
            </w:r>
          </w:p>
          <w:p w14:paraId="23F79C45" w14:textId="77777777" w:rsidR="007611AF" w:rsidRPr="00302801" w:rsidRDefault="007611AF" w:rsidP="00457F12">
            <w:pPr>
              <w:pStyle w:val="affffffffffffe"/>
              <w:widowControl w:val="0"/>
              <w:rPr>
                <w:sz w:val="22"/>
                <w:szCs w:val="22"/>
                <w:lang w:val="en-US"/>
              </w:rPr>
            </w:pPr>
            <w:r w:rsidRPr="00302801">
              <w:rPr>
                <w:sz w:val="22"/>
                <w:szCs w:val="22"/>
                <w:lang w:val="en-US"/>
              </w:rPr>
              <w:t>VKO GOST R 34.10-2001 (RFC4357), VKO GOST R 34.10-2012</w:t>
            </w:r>
          </w:p>
        </w:tc>
      </w:tr>
      <w:tr w:rsidR="00302801" w:rsidRPr="00302801" w14:paraId="5833EF3A"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529C6A1A" w14:textId="77777777" w:rsidR="007611AF" w:rsidRPr="00302801" w:rsidRDefault="007611AF" w:rsidP="00457F12">
            <w:pPr>
              <w:pStyle w:val="affffffffffffe"/>
              <w:widowControl w:val="0"/>
              <w:rPr>
                <w:sz w:val="22"/>
                <w:szCs w:val="22"/>
              </w:rPr>
            </w:pPr>
            <w:r w:rsidRPr="00302801">
              <w:rPr>
                <w:sz w:val="22"/>
                <w:szCs w:val="22"/>
              </w:rPr>
              <w:t>Аппаратный генератор случайных чисел</w:t>
            </w:r>
          </w:p>
        </w:tc>
        <w:tc>
          <w:tcPr>
            <w:tcW w:w="5528" w:type="dxa"/>
            <w:tcBorders>
              <w:top w:val="single" w:sz="4" w:space="0" w:color="auto"/>
              <w:left w:val="single" w:sz="4" w:space="0" w:color="auto"/>
              <w:bottom w:val="single" w:sz="4" w:space="0" w:color="auto"/>
              <w:right w:val="single" w:sz="4" w:space="0" w:color="auto"/>
            </w:tcBorders>
            <w:vAlign w:val="center"/>
          </w:tcPr>
          <w:p w14:paraId="559F37FE" w14:textId="77777777" w:rsidR="007611AF" w:rsidRPr="00302801" w:rsidRDefault="007611AF" w:rsidP="00457F12">
            <w:pPr>
              <w:pStyle w:val="affffffffffffe"/>
              <w:widowControl w:val="0"/>
              <w:rPr>
                <w:sz w:val="22"/>
                <w:szCs w:val="22"/>
              </w:rPr>
            </w:pPr>
            <w:r w:rsidRPr="00302801">
              <w:rPr>
                <w:sz w:val="22"/>
                <w:szCs w:val="22"/>
              </w:rPr>
              <w:t>Наличие</w:t>
            </w:r>
          </w:p>
        </w:tc>
      </w:tr>
      <w:tr w:rsidR="00302801" w:rsidRPr="00302801" w14:paraId="664BA538"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5B6D69BF" w14:textId="77777777" w:rsidR="007611AF" w:rsidRPr="00302801" w:rsidRDefault="007611AF" w:rsidP="00457F12">
            <w:pPr>
              <w:pStyle w:val="affffffffffffe"/>
              <w:widowControl w:val="0"/>
              <w:rPr>
                <w:sz w:val="22"/>
                <w:szCs w:val="22"/>
              </w:rPr>
            </w:pPr>
            <w:r w:rsidRPr="00302801">
              <w:rPr>
                <w:sz w:val="22"/>
                <w:szCs w:val="22"/>
              </w:rPr>
              <w:t>Поддерживаемые интерфейсы и стандарты</w:t>
            </w:r>
          </w:p>
        </w:tc>
        <w:tc>
          <w:tcPr>
            <w:tcW w:w="5528" w:type="dxa"/>
            <w:tcBorders>
              <w:top w:val="single" w:sz="4" w:space="0" w:color="auto"/>
              <w:left w:val="single" w:sz="4" w:space="0" w:color="auto"/>
              <w:bottom w:val="single" w:sz="4" w:space="0" w:color="auto"/>
              <w:right w:val="single" w:sz="4" w:space="0" w:color="auto"/>
            </w:tcBorders>
            <w:vAlign w:val="center"/>
          </w:tcPr>
          <w:p w14:paraId="0F7EB0E3" w14:textId="77777777" w:rsidR="007611AF" w:rsidRPr="00302801" w:rsidRDefault="007611AF" w:rsidP="00457F12">
            <w:pPr>
              <w:pStyle w:val="affffffffffffe"/>
              <w:widowControl w:val="0"/>
              <w:rPr>
                <w:sz w:val="22"/>
                <w:szCs w:val="22"/>
              </w:rPr>
            </w:pPr>
            <w:r w:rsidRPr="00302801">
              <w:rPr>
                <w:sz w:val="22"/>
                <w:szCs w:val="22"/>
                <w:lang w:val="en-US"/>
              </w:rPr>
              <w:t>PKCS</w:t>
            </w:r>
            <w:r w:rsidRPr="00302801">
              <w:rPr>
                <w:sz w:val="22"/>
                <w:szCs w:val="22"/>
              </w:rPr>
              <w:t xml:space="preserve">#11 версии 2.401, </w:t>
            </w:r>
            <w:r w:rsidRPr="00302801">
              <w:rPr>
                <w:sz w:val="22"/>
                <w:szCs w:val="22"/>
                <w:lang w:val="en-US"/>
              </w:rPr>
              <w:t>Microsoft</w:t>
            </w:r>
            <w:r w:rsidRPr="00302801">
              <w:rPr>
                <w:sz w:val="22"/>
                <w:szCs w:val="22"/>
              </w:rPr>
              <w:t xml:space="preserve"> </w:t>
            </w:r>
            <w:r w:rsidRPr="00302801">
              <w:rPr>
                <w:sz w:val="22"/>
                <w:szCs w:val="22"/>
                <w:lang w:val="en-US"/>
              </w:rPr>
              <w:t>CryptoAPI</w:t>
            </w:r>
            <w:r w:rsidRPr="00302801">
              <w:rPr>
                <w:sz w:val="22"/>
                <w:szCs w:val="22"/>
              </w:rPr>
              <w:t>,</w:t>
            </w:r>
          </w:p>
          <w:p w14:paraId="0A54A88B" w14:textId="77777777" w:rsidR="007611AF" w:rsidRPr="00302801" w:rsidRDefault="007611AF" w:rsidP="00457F12">
            <w:pPr>
              <w:pStyle w:val="affffffffffffe"/>
              <w:widowControl w:val="0"/>
              <w:rPr>
                <w:sz w:val="22"/>
                <w:szCs w:val="22"/>
              </w:rPr>
            </w:pPr>
            <w:r w:rsidRPr="00302801">
              <w:rPr>
                <w:sz w:val="22"/>
                <w:szCs w:val="22"/>
                <w:lang w:val="en-US"/>
              </w:rPr>
              <w:t>PC</w:t>
            </w:r>
            <w:r w:rsidRPr="00302801">
              <w:rPr>
                <w:sz w:val="22"/>
                <w:szCs w:val="22"/>
              </w:rPr>
              <w:t>/</w:t>
            </w:r>
            <w:r w:rsidRPr="00302801">
              <w:rPr>
                <w:sz w:val="22"/>
                <w:szCs w:val="22"/>
                <w:lang w:val="en-US"/>
              </w:rPr>
              <w:t>SC</w:t>
            </w:r>
            <w:r w:rsidRPr="00302801">
              <w:rPr>
                <w:sz w:val="22"/>
                <w:szCs w:val="22"/>
              </w:rPr>
              <w:t xml:space="preserve">, Сертификаты </w:t>
            </w:r>
            <w:r w:rsidRPr="00302801">
              <w:rPr>
                <w:sz w:val="22"/>
                <w:szCs w:val="22"/>
                <w:lang w:val="en-US"/>
              </w:rPr>
              <w:t>X</w:t>
            </w:r>
            <w:r w:rsidRPr="00302801">
              <w:rPr>
                <w:sz w:val="22"/>
                <w:szCs w:val="22"/>
              </w:rPr>
              <w:t xml:space="preserve">.509 </w:t>
            </w:r>
            <w:r w:rsidRPr="00302801">
              <w:rPr>
                <w:sz w:val="22"/>
                <w:szCs w:val="22"/>
                <w:lang w:val="en-US"/>
              </w:rPr>
              <w:t>v</w:t>
            </w:r>
            <w:r w:rsidRPr="00302801">
              <w:rPr>
                <w:sz w:val="22"/>
                <w:szCs w:val="22"/>
              </w:rPr>
              <w:t xml:space="preserve">3, </w:t>
            </w:r>
            <w:r w:rsidRPr="00302801">
              <w:rPr>
                <w:sz w:val="22"/>
                <w:szCs w:val="22"/>
                <w:lang w:val="en-US"/>
              </w:rPr>
              <w:t>SSL</w:t>
            </w:r>
            <w:r w:rsidRPr="00302801">
              <w:rPr>
                <w:sz w:val="22"/>
                <w:szCs w:val="22"/>
              </w:rPr>
              <w:t>/</w:t>
            </w:r>
            <w:r w:rsidRPr="00302801">
              <w:rPr>
                <w:sz w:val="22"/>
                <w:szCs w:val="22"/>
                <w:lang w:val="en-US"/>
              </w:rPr>
              <w:t>TLS</w:t>
            </w:r>
            <w:r w:rsidRPr="00302801">
              <w:rPr>
                <w:sz w:val="22"/>
                <w:szCs w:val="22"/>
              </w:rPr>
              <w:t xml:space="preserve">, </w:t>
            </w:r>
            <w:proofErr w:type="spellStart"/>
            <w:r w:rsidRPr="00302801">
              <w:rPr>
                <w:sz w:val="22"/>
                <w:szCs w:val="22"/>
                <w:lang w:val="en-US"/>
              </w:rPr>
              <w:t>IPSec</w:t>
            </w:r>
            <w:proofErr w:type="spellEnd"/>
            <w:r w:rsidRPr="00302801">
              <w:rPr>
                <w:sz w:val="22"/>
                <w:szCs w:val="22"/>
              </w:rPr>
              <w:t>/</w:t>
            </w:r>
            <w:r w:rsidRPr="00302801">
              <w:rPr>
                <w:sz w:val="22"/>
                <w:szCs w:val="22"/>
                <w:lang w:val="en-US"/>
              </w:rPr>
              <w:t>IKE</w:t>
            </w:r>
            <w:r w:rsidRPr="00302801">
              <w:rPr>
                <w:sz w:val="22"/>
                <w:szCs w:val="22"/>
              </w:rPr>
              <w:t>,</w:t>
            </w:r>
          </w:p>
          <w:p w14:paraId="6CD29930" w14:textId="77777777" w:rsidR="007611AF" w:rsidRPr="00302801" w:rsidRDefault="007611AF" w:rsidP="00457F12">
            <w:pPr>
              <w:pStyle w:val="affffffffffffe"/>
              <w:widowControl w:val="0"/>
              <w:rPr>
                <w:sz w:val="22"/>
                <w:szCs w:val="22"/>
                <w:lang w:val="en-US"/>
              </w:rPr>
            </w:pPr>
            <w:r w:rsidRPr="00302801">
              <w:rPr>
                <w:sz w:val="22"/>
                <w:szCs w:val="22"/>
                <w:lang w:val="en-US"/>
              </w:rPr>
              <w:t xml:space="preserve">Microsoft CCID, ISO 7816 </w:t>
            </w:r>
            <w:proofErr w:type="spellStart"/>
            <w:r w:rsidRPr="00302801">
              <w:rPr>
                <w:sz w:val="22"/>
                <w:szCs w:val="22"/>
                <w:lang w:val="en-US"/>
              </w:rPr>
              <w:t>части</w:t>
            </w:r>
            <w:proofErr w:type="spellEnd"/>
            <w:r w:rsidRPr="00302801">
              <w:rPr>
                <w:sz w:val="22"/>
                <w:szCs w:val="22"/>
                <w:lang w:val="en-US"/>
              </w:rPr>
              <w:t xml:space="preserve"> 1,2,3,4,8,9</w:t>
            </w:r>
          </w:p>
        </w:tc>
      </w:tr>
      <w:tr w:rsidR="007611AF" w:rsidRPr="00302801" w14:paraId="2156EC43" w14:textId="77777777" w:rsidTr="00622536">
        <w:tc>
          <w:tcPr>
            <w:tcW w:w="5240" w:type="dxa"/>
            <w:tcBorders>
              <w:top w:val="single" w:sz="4" w:space="0" w:color="auto"/>
              <w:left w:val="single" w:sz="4" w:space="0" w:color="auto"/>
              <w:bottom w:val="single" w:sz="4" w:space="0" w:color="auto"/>
              <w:right w:val="single" w:sz="4" w:space="0" w:color="auto"/>
            </w:tcBorders>
            <w:vAlign w:val="center"/>
          </w:tcPr>
          <w:p w14:paraId="7F0E4D00" w14:textId="77777777" w:rsidR="007611AF" w:rsidRPr="00302801" w:rsidRDefault="007611AF" w:rsidP="00457F12">
            <w:pPr>
              <w:pStyle w:val="affffffffffffe"/>
              <w:widowControl w:val="0"/>
              <w:rPr>
                <w:sz w:val="22"/>
                <w:szCs w:val="22"/>
              </w:rPr>
            </w:pPr>
            <w:r w:rsidRPr="00302801">
              <w:rPr>
                <w:sz w:val="22"/>
                <w:szCs w:val="22"/>
              </w:rPr>
              <w:t>Поддерживаемые операционные системы</w:t>
            </w:r>
          </w:p>
        </w:tc>
        <w:tc>
          <w:tcPr>
            <w:tcW w:w="5528" w:type="dxa"/>
            <w:tcBorders>
              <w:top w:val="single" w:sz="4" w:space="0" w:color="auto"/>
              <w:left w:val="single" w:sz="4" w:space="0" w:color="auto"/>
              <w:bottom w:val="single" w:sz="4" w:space="0" w:color="auto"/>
              <w:right w:val="single" w:sz="4" w:space="0" w:color="auto"/>
            </w:tcBorders>
            <w:vAlign w:val="center"/>
          </w:tcPr>
          <w:p w14:paraId="62ACFC46" w14:textId="77777777" w:rsidR="007611AF" w:rsidRPr="00302801" w:rsidRDefault="007611AF" w:rsidP="00457F12">
            <w:pPr>
              <w:pStyle w:val="affffffffffffe"/>
              <w:widowControl w:val="0"/>
              <w:rPr>
                <w:sz w:val="22"/>
                <w:szCs w:val="22"/>
                <w:lang w:val="en-US"/>
              </w:rPr>
            </w:pPr>
            <w:r w:rsidRPr="00302801">
              <w:rPr>
                <w:sz w:val="22"/>
                <w:szCs w:val="22"/>
                <w:lang w:val="en-US"/>
              </w:rPr>
              <w:t>Linux</w:t>
            </w:r>
          </w:p>
        </w:tc>
      </w:tr>
    </w:tbl>
    <w:p w14:paraId="1EB29039" w14:textId="77777777" w:rsidR="007611AF" w:rsidRPr="00302801" w:rsidRDefault="007611AF" w:rsidP="00457F12">
      <w:pPr>
        <w:widowControl w:val="0"/>
        <w:rPr>
          <w:rFonts w:ascii="Times New Roman" w:hAnsi="Times New Roman" w:cs="Times New Roman"/>
          <w:color w:val="000000" w:themeColor="text1"/>
          <w:lang w:val="en-US"/>
        </w:rPr>
      </w:pPr>
    </w:p>
    <w:p w14:paraId="6100A1CF" w14:textId="77777777" w:rsidR="002413A9" w:rsidRPr="00302801" w:rsidRDefault="0013012D" w:rsidP="00457F12">
      <w:pPr>
        <w:pStyle w:val="14"/>
        <w:widowControl w:val="0"/>
        <w:rPr>
          <w:color w:val="000000" w:themeColor="text1"/>
          <w:sz w:val="22"/>
          <w:szCs w:val="22"/>
        </w:rPr>
      </w:pPr>
      <w:r w:rsidRPr="00302801">
        <w:rPr>
          <w:color w:val="000000" w:themeColor="text1"/>
        </w:rPr>
        <w:br w:type="page"/>
      </w:r>
    </w:p>
    <w:p w14:paraId="09361C41" w14:textId="450E4189" w:rsidR="002413A9" w:rsidRPr="00302801" w:rsidRDefault="009B1EE0"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№3</w:t>
      </w:r>
      <w:r w:rsidR="0013012D" w:rsidRPr="00302801">
        <w:rPr>
          <w:color w:val="000000" w:themeColor="text1"/>
          <w:sz w:val="22"/>
          <w:szCs w:val="22"/>
        </w:rPr>
        <w:t>-1 к Требованиям</w:t>
      </w:r>
    </w:p>
    <w:p w14:paraId="7BE69FA2" w14:textId="77777777" w:rsidR="002413A9" w:rsidRPr="00302801" w:rsidRDefault="0013012D" w:rsidP="00457F12">
      <w:pPr>
        <w:pStyle w:val="14"/>
        <w:widowControl w:val="0"/>
        <w:ind w:firstLine="567"/>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598708A1" w14:textId="77777777" w:rsidR="002413A9" w:rsidRPr="00302801" w:rsidRDefault="002413A9" w:rsidP="00457F12">
      <w:pPr>
        <w:pStyle w:val="14"/>
        <w:widowControl w:val="0"/>
        <w:ind w:firstLine="567"/>
        <w:jc w:val="center"/>
        <w:rPr>
          <w:b/>
          <w:bCs/>
          <w:color w:val="000000" w:themeColor="text1"/>
          <w:sz w:val="22"/>
          <w:szCs w:val="22"/>
          <w:lang w:eastAsia="en-US"/>
        </w:rPr>
      </w:pPr>
    </w:p>
    <w:p w14:paraId="2C62EF37" w14:textId="3666E1B9" w:rsidR="002413A9" w:rsidRPr="00302801" w:rsidRDefault="0013012D" w:rsidP="00457F12">
      <w:pPr>
        <w:pStyle w:val="14"/>
        <w:widowControl w:val="0"/>
        <w:jc w:val="center"/>
        <w:rPr>
          <w:b/>
          <w:bCs/>
          <w:color w:val="000000" w:themeColor="text1"/>
          <w:sz w:val="22"/>
          <w:szCs w:val="22"/>
        </w:rPr>
      </w:pPr>
      <w:r w:rsidRPr="00302801">
        <w:rPr>
          <w:b/>
          <w:bCs/>
          <w:color w:val="000000" w:themeColor="text1"/>
          <w:sz w:val="22"/>
          <w:szCs w:val="22"/>
        </w:rPr>
        <w:t xml:space="preserve">Требования к </w:t>
      </w:r>
      <w:r w:rsidR="00917377" w:rsidRPr="00302801">
        <w:rPr>
          <w:b/>
          <w:bCs/>
          <w:color w:val="000000" w:themeColor="text1"/>
          <w:sz w:val="22"/>
          <w:szCs w:val="22"/>
        </w:rPr>
        <w:t xml:space="preserve">установочному комплекту для «VPN/FW «ЗАСТАВА-Клиент» </w:t>
      </w:r>
      <w:r w:rsidR="00FE7D56" w:rsidRPr="00302801">
        <w:rPr>
          <w:b/>
          <w:color w:val="000000" w:themeColor="text1"/>
          <w:sz w:val="22"/>
          <w:szCs w:val="22"/>
        </w:rPr>
        <w:t>(ИЛИ ЭКВИВАЛЕНТ)</w:t>
      </w:r>
    </w:p>
    <w:p w14:paraId="2D818211" w14:textId="7B06CAB1" w:rsidR="00917377" w:rsidRPr="00302801" w:rsidRDefault="00622536" w:rsidP="0062253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917377" w:rsidRPr="00302801">
        <w:rPr>
          <w:b/>
          <w:color w:val="000000" w:themeColor="text1"/>
          <w:sz w:val="22"/>
          <w:szCs w:val="22"/>
        </w:rPr>
        <w:t>Общие требования</w:t>
      </w:r>
    </w:p>
    <w:p w14:paraId="5C67A290" w14:textId="5094B0A3" w:rsidR="00917377"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917377" w:rsidRPr="00302801">
        <w:rPr>
          <w:color w:val="000000" w:themeColor="text1"/>
          <w:sz w:val="22"/>
          <w:szCs w:val="22"/>
        </w:rPr>
        <w:t>Установочный комплект должен содержать:</w:t>
      </w:r>
    </w:p>
    <w:p w14:paraId="0ED446BB" w14:textId="6050EEDA" w:rsidR="00917377"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пользовательскую и эксплуатационную документацию;</w:t>
      </w:r>
    </w:p>
    <w:p w14:paraId="00AA344D" w14:textId="4800B4CF" w:rsidR="00917377"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формуляр;</w:t>
      </w:r>
    </w:p>
    <w:p w14:paraId="1CA52293" w14:textId="2DCCDD8B" w:rsidR="00917377"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копии имеющихся сертификатов соответствия требованиям регуляторов;</w:t>
      </w:r>
    </w:p>
    <w:p w14:paraId="062C2884" w14:textId="0D048304" w:rsidR="00917377" w:rsidRPr="00302801" w:rsidRDefault="00622536" w:rsidP="0062253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установочные файлы программного обеспечения.</w:t>
      </w:r>
    </w:p>
    <w:p w14:paraId="671AF707" w14:textId="7415009F" w:rsidR="00917377" w:rsidRPr="00302801" w:rsidRDefault="00622536" w:rsidP="00A91A9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917377" w:rsidRPr="00302801">
        <w:rPr>
          <w:b/>
          <w:color w:val="000000" w:themeColor="text1"/>
          <w:sz w:val="22"/>
          <w:szCs w:val="22"/>
        </w:rPr>
        <w:t>Требования к носителю</w:t>
      </w:r>
    </w:p>
    <w:p w14:paraId="1083AA0A" w14:textId="20E6D5F9" w:rsidR="00917377" w:rsidRPr="00302801" w:rsidRDefault="0062253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917377" w:rsidRPr="00302801">
        <w:rPr>
          <w:color w:val="000000" w:themeColor="text1"/>
          <w:sz w:val="22"/>
          <w:szCs w:val="22"/>
        </w:rPr>
        <w:t>Комплект должен поставляться на CD/DVD-диске.</w:t>
      </w:r>
    </w:p>
    <w:p w14:paraId="4A6BC800" w14:textId="6B9765FA" w:rsidR="002413A9" w:rsidRPr="00302801" w:rsidRDefault="002413A9" w:rsidP="00457F12">
      <w:pPr>
        <w:pStyle w:val="14"/>
        <w:widowControl w:val="0"/>
        <w:ind w:firstLine="567"/>
        <w:contextualSpacing/>
        <w:jc w:val="both"/>
        <w:rPr>
          <w:bCs/>
          <w:color w:val="000000" w:themeColor="text1"/>
          <w:sz w:val="22"/>
          <w:szCs w:val="22"/>
        </w:rPr>
      </w:pPr>
    </w:p>
    <w:p w14:paraId="23E49339" w14:textId="45AD5163" w:rsidR="002413A9" w:rsidRPr="00302801" w:rsidRDefault="0013012D" w:rsidP="00457F12">
      <w:pPr>
        <w:pStyle w:val="14"/>
        <w:widowControl w:val="0"/>
        <w:rPr>
          <w:color w:val="000000" w:themeColor="text1"/>
        </w:rPr>
      </w:pPr>
      <w:r w:rsidRPr="00302801">
        <w:rPr>
          <w:color w:val="000000" w:themeColor="text1"/>
        </w:rPr>
        <w:br w:type="page"/>
      </w:r>
    </w:p>
    <w:p w14:paraId="35B1CBEC" w14:textId="37DE0C54" w:rsidR="00917377" w:rsidRPr="00302801" w:rsidRDefault="00917377"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№3-2 к Требованиям</w:t>
      </w:r>
    </w:p>
    <w:p w14:paraId="00E8E3EC" w14:textId="77777777" w:rsidR="00917377" w:rsidRPr="00302801" w:rsidRDefault="00917377" w:rsidP="00457F12">
      <w:pPr>
        <w:pStyle w:val="14"/>
        <w:widowControl w:val="0"/>
        <w:ind w:firstLine="567"/>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017C7748" w14:textId="77777777" w:rsidR="00917377" w:rsidRPr="00302801" w:rsidRDefault="00917377" w:rsidP="00457F12">
      <w:pPr>
        <w:pStyle w:val="14"/>
        <w:widowControl w:val="0"/>
        <w:ind w:firstLine="567"/>
        <w:jc w:val="center"/>
        <w:rPr>
          <w:b/>
          <w:bCs/>
          <w:color w:val="000000" w:themeColor="text1"/>
          <w:sz w:val="22"/>
          <w:szCs w:val="22"/>
          <w:lang w:eastAsia="en-US"/>
        </w:rPr>
      </w:pPr>
    </w:p>
    <w:p w14:paraId="1EF8AE85" w14:textId="69BB5D85" w:rsidR="00917377" w:rsidRPr="00302801" w:rsidRDefault="00917377" w:rsidP="00457F12">
      <w:pPr>
        <w:pStyle w:val="14"/>
        <w:widowControl w:val="0"/>
        <w:jc w:val="center"/>
        <w:rPr>
          <w:b/>
          <w:bCs/>
          <w:color w:val="000000" w:themeColor="text1"/>
          <w:sz w:val="22"/>
          <w:szCs w:val="22"/>
        </w:rPr>
      </w:pPr>
      <w:r w:rsidRPr="00302801">
        <w:rPr>
          <w:b/>
          <w:bCs/>
          <w:color w:val="000000" w:themeColor="text1"/>
          <w:sz w:val="22"/>
          <w:szCs w:val="22"/>
        </w:rPr>
        <w:t xml:space="preserve">Требования к установочному комплекту для «VPN/FW «ЗАСТАВА- Офис» </w:t>
      </w:r>
      <w:r w:rsidR="00FE7D56" w:rsidRPr="00302801">
        <w:rPr>
          <w:b/>
          <w:color w:val="000000" w:themeColor="text1"/>
          <w:sz w:val="22"/>
          <w:szCs w:val="22"/>
        </w:rPr>
        <w:t>(ИЛИ ЭКВИВАЛЕНТ)</w:t>
      </w:r>
    </w:p>
    <w:p w14:paraId="0CE26BFB" w14:textId="10699504" w:rsidR="00917377" w:rsidRPr="00302801" w:rsidRDefault="00A91A96" w:rsidP="00A91A9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917377" w:rsidRPr="00302801">
        <w:rPr>
          <w:b/>
          <w:color w:val="000000" w:themeColor="text1"/>
          <w:sz w:val="22"/>
          <w:szCs w:val="22"/>
        </w:rPr>
        <w:t>Общие требования</w:t>
      </w:r>
    </w:p>
    <w:p w14:paraId="65552159" w14:textId="3768600A"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917377" w:rsidRPr="00302801">
        <w:rPr>
          <w:color w:val="000000" w:themeColor="text1"/>
          <w:sz w:val="22"/>
          <w:szCs w:val="22"/>
        </w:rPr>
        <w:t>Установочный комплект должен содержать:</w:t>
      </w:r>
    </w:p>
    <w:p w14:paraId="0DED30C5" w14:textId="0690EF71"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пользовательскую и эксплуатационную документацию;</w:t>
      </w:r>
    </w:p>
    <w:p w14:paraId="5F74BC72" w14:textId="3EE2A29B"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формуляр;</w:t>
      </w:r>
    </w:p>
    <w:p w14:paraId="1C6E5B2D" w14:textId="45414649"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копии имеющихся сертификатов соотв</w:t>
      </w:r>
      <w:r w:rsidR="0004740B" w:rsidRPr="00302801">
        <w:rPr>
          <w:color w:val="000000" w:themeColor="text1"/>
          <w:sz w:val="22"/>
          <w:szCs w:val="22"/>
        </w:rPr>
        <w:t>етствия требованиям регуляторов;</w:t>
      </w:r>
    </w:p>
    <w:p w14:paraId="05CB4556" w14:textId="3AF6973D"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образ виртуальной машины с ПО</w:t>
      </w:r>
    </w:p>
    <w:p w14:paraId="622FA23F" w14:textId="77B2F5E1" w:rsidR="00917377" w:rsidRPr="00302801" w:rsidRDefault="00A91A96" w:rsidP="00A91A9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917377" w:rsidRPr="00302801">
        <w:rPr>
          <w:b/>
          <w:color w:val="000000" w:themeColor="text1"/>
          <w:sz w:val="22"/>
          <w:szCs w:val="22"/>
        </w:rPr>
        <w:t>Требования к носителю</w:t>
      </w:r>
    </w:p>
    <w:p w14:paraId="587038F5" w14:textId="342F4A2B"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917377" w:rsidRPr="00302801">
        <w:rPr>
          <w:color w:val="000000" w:themeColor="text1"/>
          <w:sz w:val="22"/>
          <w:szCs w:val="22"/>
        </w:rPr>
        <w:t>Комплект должен поставляться на CD/DVD-диске.</w:t>
      </w:r>
    </w:p>
    <w:p w14:paraId="6445E253" w14:textId="77777777" w:rsidR="00917377" w:rsidRPr="00302801" w:rsidRDefault="00917377" w:rsidP="00457F12">
      <w:pPr>
        <w:pStyle w:val="14"/>
        <w:widowControl w:val="0"/>
        <w:ind w:firstLine="567"/>
        <w:contextualSpacing/>
        <w:jc w:val="both"/>
        <w:rPr>
          <w:color w:val="000000" w:themeColor="text1"/>
          <w:sz w:val="22"/>
          <w:szCs w:val="22"/>
        </w:rPr>
      </w:pPr>
    </w:p>
    <w:p w14:paraId="68086364" w14:textId="77777777" w:rsidR="00917377" w:rsidRPr="00302801" w:rsidRDefault="00917377" w:rsidP="00457F12">
      <w:pPr>
        <w:pStyle w:val="14"/>
        <w:widowControl w:val="0"/>
        <w:ind w:left="1418" w:hanging="851"/>
        <w:rPr>
          <w:bCs/>
          <w:color w:val="000000" w:themeColor="text1"/>
          <w:sz w:val="22"/>
          <w:szCs w:val="22"/>
        </w:rPr>
      </w:pPr>
      <w:r w:rsidRPr="00302801">
        <w:rPr>
          <w:color w:val="000000" w:themeColor="text1"/>
        </w:rPr>
        <w:br w:type="page"/>
      </w:r>
    </w:p>
    <w:p w14:paraId="439DAB3C" w14:textId="00A84914" w:rsidR="00917377" w:rsidRPr="00302801" w:rsidRDefault="00917377" w:rsidP="00457F12">
      <w:pPr>
        <w:pStyle w:val="14"/>
        <w:widowControl w:val="0"/>
        <w:ind w:firstLine="567"/>
        <w:contextualSpacing/>
        <w:jc w:val="right"/>
        <w:rPr>
          <w:color w:val="000000" w:themeColor="text1"/>
          <w:sz w:val="22"/>
          <w:szCs w:val="22"/>
        </w:rPr>
      </w:pPr>
      <w:r w:rsidRPr="00302801">
        <w:rPr>
          <w:color w:val="000000" w:themeColor="text1"/>
          <w:sz w:val="22"/>
          <w:szCs w:val="22"/>
        </w:rPr>
        <w:lastRenderedPageBreak/>
        <w:t>Приложение №3-3 к Требованиям</w:t>
      </w:r>
    </w:p>
    <w:p w14:paraId="12BEE482" w14:textId="77777777" w:rsidR="00917377" w:rsidRPr="00302801" w:rsidRDefault="00917377" w:rsidP="00457F12">
      <w:pPr>
        <w:pStyle w:val="14"/>
        <w:widowControl w:val="0"/>
        <w:ind w:firstLine="567"/>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4050FC2F" w14:textId="77777777" w:rsidR="00917377" w:rsidRPr="00302801" w:rsidRDefault="00917377" w:rsidP="00457F12">
      <w:pPr>
        <w:pStyle w:val="14"/>
        <w:widowControl w:val="0"/>
        <w:ind w:firstLine="567"/>
        <w:jc w:val="center"/>
        <w:rPr>
          <w:b/>
          <w:bCs/>
          <w:color w:val="000000" w:themeColor="text1"/>
          <w:sz w:val="22"/>
          <w:szCs w:val="22"/>
          <w:lang w:eastAsia="en-US"/>
        </w:rPr>
      </w:pPr>
    </w:p>
    <w:p w14:paraId="7DE7704F" w14:textId="742074EC" w:rsidR="00917377" w:rsidRPr="00302801" w:rsidRDefault="00917377" w:rsidP="00457F12">
      <w:pPr>
        <w:pStyle w:val="14"/>
        <w:widowControl w:val="0"/>
        <w:jc w:val="center"/>
        <w:rPr>
          <w:b/>
          <w:bCs/>
          <w:color w:val="000000" w:themeColor="text1"/>
          <w:sz w:val="22"/>
          <w:szCs w:val="22"/>
        </w:rPr>
      </w:pPr>
      <w:r w:rsidRPr="00302801">
        <w:rPr>
          <w:b/>
          <w:bCs/>
          <w:color w:val="000000" w:themeColor="text1"/>
          <w:sz w:val="22"/>
          <w:szCs w:val="22"/>
        </w:rPr>
        <w:t>Требования к установочному комплекту для «VPN/FW «ЗАСТАВА-</w:t>
      </w:r>
      <w:r w:rsidR="002B3E55" w:rsidRPr="00302801">
        <w:rPr>
          <w:b/>
          <w:bCs/>
          <w:color w:val="000000" w:themeColor="text1"/>
          <w:sz w:val="22"/>
          <w:szCs w:val="22"/>
        </w:rPr>
        <w:t>Управление</w:t>
      </w:r>
      <w:r w:rsidRPr="00302801">
        <w:rPr>
          <w:b/>
          <w:bCs/>
          <w:color w:val="000000" w:themeColor="text1"/>
          <w:sz w:val="22"/>
          <w:szCs w:val="22"/>
        </w:rPr>
        <w:t xml:space="preserve">» </w:t>
      </w:r>
      <w:r w:rsidR="00FE7D56" w:rsidRPr="00302801">
        <w:rPr>
          <w:b/>
          <w:color w:val="000000" w:themeColor="text1"/>
          <w:sz w:val="22"/>
          <w:szCs w:val="22"/>
        </w:rPr>
        <w:t>(ИЛИ ЭКВИВАЛЕНТ)</w:t>
      </w:r>
    </w:p>
    <w:p w14:paraId="3EF27563" w14:textId="532C5D66" w:rsidR="00917377" w:rsidRPr="00302801" w:rsidRDefault="00A91A96" w:rsidP="00A91A9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1. </w:t>
      </w:r>
      <w:r w:rsidR="00917377" w:rsidRPr="00302801">
        <w:rPr>
          <w:b/>
          <w:color w:val="000000" w:themeColor="text1"/>
          <w:sz w:val="22"/>
          <w:szCs w:val="22"/>
        </w:rPr>
        <w:t>Общие требования</w:t>
      </w:r>
    </w:p>
    <w:p w14:paraId="768E32E6" w14:textId="030CBB93"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917377" w:rsidRPr="00302801">
        <w:rPr>
          <w:color w:val="000000" w:themeColor="text1"/>
          <w:sz w:val="22"/>
          <w:szCs w:val="22"/>
        </w:rPr>
        <w:t>Установочный комплект должен содержать:</w:t>
      </w:r>
    </w:p>
    <w:p w14:paraId="48439CE3" w14:textId="0D4F8B43"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пользовательскую и эксплуатационную документацию;</w:t>
      </w:r>
    </w:p>
    <w:p w14:paraId="64E689B4" w14:textId="183A9D32"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формуляр;</w:t>
      </w:r>
    </w:p>
    <w:p w14:paraId="7B3DA50A" w14:textId="069B4109"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копии имеющихся сертификатов соответствия требованиям регуляторов (ФСБ России и ФСТЭК);</w:t>
      </w:r>
    </w:p>
    <w:p w14:paraId="06F16AFF" w14:textId="4B1EA890"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 </w:t>
      </w:r>
      <w:r w:rsidR="00917377" w:rsidRPr="00302801">
        <w:rPr>
          <w:color w:val="000000" w:themeColor="text1"/>
          <w:sz w:val="22"/>
          <w:szCs w:val="22"/>
        </w:rPr>
        <w:t>образ виртуальной машины с ПО</w:t>
      </w:r>
    </w:p>
    <w:p w14:paraId="4DECBF4C" w14:textId="3778B730" w:rsidR="00917377" w:rsidRPr="00302801" w:rsidRDefault="00A91A96" w:rsidP="00A91A96">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917377" w:rsidRPr="00302801">
        <w:rPr>
          <w:b/>
          <w:color w:val="000000" w:themeColor="text1"/>
          <w:sz w:val="22"/>
          <w:szCs w:val="22"/>
        </w:rPr>
        <w:t>Требования к носителю</w:t>
      </w:r>
    </w:p>
    <w:p w14:paraId="0E7399DC" w14:textId="7A9DA1F0" w:rsidR="00917377" w:rsidRPr="00302801" w:rsidRDefault="00A91A96" w:rsidP="00A91A96">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917377" w:rsidRPr="00302801">
        <w:rPr>
          <w:color w:val="000000" w:themeColor="text1"/>
          <w:sz w:val="22"/>
          <w:szCs w:val="22"/>
        </w:rPr>
        <w:t>Комплект должен поставляться на CD/DVD-диске.</w:t>
      </w:r>
    </w:p>
    <w:p w14:paraId="5B40CF4E" w14:textId="265E3AB7" w:rsidR="00A91A96" w:rsidRPr="00302801" w:rsidRDefault="00A91A96">
      <w:pPr>
        <w:rPr>
          <w:rFonts w:ascii="Times New Roman" w:eastAsia="Times New Roman" w:hAnsi="Times New Roman" w:cs="Times New Roman"/>
          <w:bCs/>
          <w:color w:val="000000" w:themeColor="text1"/>
          <w:lang w:eastAsia="ru-RU"/>
        </w:rPr>
      </w:pPr>
      <w:r w:rsidRPr="00302801">
        <w:rPr>
          <w:bCs/>
          <w:color w:val="000000" w:themeColor="text1"/>
        </w:rPr>
        <w:br w:type="page"/>
      </w:r>
    </w:p>
    <w:p w14:paraId="7B347B66" w14:textId="2D9BF24D" w:rsidR="0004740B" w:rsidRPr="00302801" w:rsidRDefault="0004740B" w:rsidP="00457F12">
      <w:pPr>
        <w:pStyle w:val="14"/>
        <w:widowControl w:val="0"/>
        <w:ind w:firstLine="567"/>
        <w:contextualSpacing/>
        <w:jc w:val="right"/>
        <w:rPr>
          <w:bCs/>
          <w:color w:val="000000" w:themeColor="text1"/>
          <w:sz w:val="22"/>
          <w:szCs w:val="22"/>
        </w:rPr>
      </w:pPr>
      <w:r w:rsidRPr="00302801">
        <w:rPr>
          <w:color w:val="000000" w:themeColor="text1"/>
          <w:sz w:val="22"/>
          <w:szCs w:val="22"/>
        </w:rPr>
        <w:lastRenderedPageBreak/>
        <w:t>Приложении №4-1 к настоящим Требованиям.</w:t>
      </w:r>
    </w:p>
    <w:p w14:paraId="272F4D25" w14:textId="77777777" w:rsidR="009A7A1A" w:rsidRPr="00302801" w:rsidRDefault="009A7A1A" w:rsidP="009A7A1A">
      <w:pPr>
        <w:pStyle w:val="14"/>
        <w:widowControl w:val="0"/>
        <w:ind w:firstLine="567"/>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5CAF488D" w14:textId="77777777" w:rsidR="009A7A1A" w:rsidRPr="00302801" w:rsidRDefault="009A7A1A" w:rsidP="009A7A1A">
      <w:pPr>
        <w:pStyle w:val="14"/>
        <w:widowControl w:val="0"/>
        <w:ind w:firstLine="567"/>
        <w:jc w:val="center"/>
        <w:rPr>
          <w:b/>
          <w:bCs/>
          <w:color w:val="000000" w:themeColor="text1"/>
          <w:sz w:val="22"/>
          <w:szCs w:val="22"/>
          <w:lang w:eastAsia="en-US"/>
        </w:rPr>
      </w:pPr>
    </w:p>
    <w:p w14:paraId="1895EA69" w14:textId="38709E94" w:rsidR="0004740B" w:rsidRPr="00302801" w:rsidRDefault="0004740B" w:rsidP="00FE7D56">
      <w:pPr>
        <w:pStyle w:val="14"/>
        <w:widowControl w:val="0"/>
        <w:jc w:val="center"/>
        <w:rPr>
          <w:b/>
          <w:bCs/>
          <w:color w:val="000000" w:themeColor="text1"/>
          <w:sz w:val="22"/>
          <w:szCs w:val="22"/>
        </w:rPr>
      </w:pPr>
      <w:r w:rsidRPr="00302801">
        <w:rPr>
          <w:b/>
          <w:bCs/>
          <w:color w:val="000000" w:themeColor="text1"/>
          <w:sz w:val="22"/>
          <w:szCs w:val="22"/>
        </w:rPr>
        <w:t xml:space="preserve">Требования к сертификату стандартной </w:t>
      </w:r>
      <w:r w:rsidR="0055364A" w:rsidRPr="00302801">
        <w:rPr>
          <w:b/>
          <w:bCs/>
          <w:color w:val="000000" w:themeColor="text1"/>
          <w:sz w:val="22"/>
          <w:szCs w:val="22"/>
        </w:rPr>
        <w:t xml:space="preserve">технической поддержки </w:t>
      </w:r>
      <w:r w:rsidR="00DC0A13" w:rsidRPr="00302801">
        <w:rPr>
          <w:b/>
          <w:bCs/>
          <w:color w:val="000000" w:themeColor="text1"/>
          <w:sz w:val="22"/>
          <w:szCs w:val="22"/>
        </w:rPr>
        <w:t>продуктов</w:t>
      </w:r>
      <w:r w:rsidR="0055364A" w:rsidRPr="00302801">
        <w:rPr>
          <w:b/>
          <w:bCs/>
          <w:color w:val="000000" w:themeColor="text1"/>
          <w:sz w:val="22"/>
          <w:szCs w:val="22"/>
        </w:rPr>
        <w:t xml:space="preserve"> «Застава»</w:t>
      </w:r>
      <w:r w:rsidR="009A7A1A" w:rsidRPr="00302801">
        <w:rPr>
          <w:b/>
          <w:bCs/>
          <w:color w:val="000000" w:themeColor="text1"/>
          <w:sz w:val="22"/>
          <w:szCs w:val="22"/>
        </w:rPr>
        <w:t xml:space="preserve"> </w:t>
      </w:r>
      <w:r w:rsidR="00FE7D56" w:rsidRPr="00302801">
        <w:rPr>
          <w:b/>
          <w:bCs/>
          <w:color w:val="000000" w:themeColor="text1"/>
          <w:sz w:val="22"/>
          <w:szCs w:val="22"/>
        </w:rPr>
        <w:t>(ИЛИ ЭКВИВАЛЕНТ)</w:t>
      </w:r>
    </w:p>
    <w:p w14:paraId="6F7573C5" w14:textId="77777777" w:rsidR="009A7A1A" w:rsidRPr="00302801" w:rsidRDefault="009A7A1A" w:rsidP="009A7A1A">
      <w:pPr>
        <w:pStyle w:val="14"/>
        <w:widowControl w:val="0"/>
        <w:spacing w:before="120"/>
        <w:ind w:firstLine="567"/>
        <w:jc w:val="both"/>
        <w:rPr>
          <w:b/>
          <w:color w:val="000000" w:themeColor="text1"/>
          <w:sz w:val="22"/>
          <w:szCs w:val="22"/>
        </w:rPr>
      </w:pPr>
      <w:r w:rsidRPr="00302801">
        <w:rPr>
          <w:b/>
          <w:color w:val="000000" w:themeColor="text1"/>
          <w:sz w:val="22"/>
          <w:szCs w:val="22"/>
        </w:rPr>
        <w:t>1. Общие требования</w:t>
      </w:r>
    </w:p>
    <w:p w14:paraId="41972DD6" w14:textId="04089D60" w:rsidR="0004740B" w:rsidRPr="00302801" w:rsidRDefault="009A7A1A" w:rsidP="009A7A1A">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04740B" w:rsidRPr="00302801">
        <w:rPr>
          <w:color w:val="000000" w:themeColor="text1"/>
          <w:sz w:val="22"/>
          <w:szCs w:val="22"/>
        </w:rPr>
        <w:t>Исполнитель оказывает услуги по технической поддержке программных и программно-аппаратных средств обеспечения информационной безопасности путем передачи представителю Заказчика сертификатов на стандартную техническую поддержку на бумажном носителе. Передаваемый документ должен содержать даты начала права использования услуг, определение уровня оказываемых услуг, перечень и количество программно-аппаратных средств обеспечения информационной безопасности, для которых оказываются услуги, а также наименование организации Заказчика.</w:t>
      </w:r>
    </w:p>
    <w:p w14:paraId="5FC634C5" w14:textId="0C89CB8B" w:rsidR="0004740B" w:rsidRPr="00302801" w:rsidRDefault="009A7A1A" w:rsidP="009A7A1A">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04740B" w:rsidRPr="00302801">
        <w:rPr>
          <w:color w:val="000000" w:themeColor="text1"/>
          <w:sz w:val="22"/>
          <w:szCs w:val="22"/>
        </w:rPr>
        <w:t>Услуги прямой технической поддержки, соответствующие уровню «Стандартный», оказываются производителем программных и программно-аппаратных средств обеспечения информационной безопасности, в соответствии с Регламентом стандартной технической поддержки, размещенной на сайте производителя программных и программно-аппаратных средств.</w:t>
      </w:r>
    </w:p>
    <w:p w14:paraId="51E35516" w14:textId="75616F48" w:rsidR="0004740B" w:rsidRPr="00302801" w:rsidRDefault="009A7A1A" w:rsidP="009A7A1A">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04740B" w:rsidRPr="00302801">
        <w:rPr>
          <w:color w:val="000000" w:themeColor="text1"/>
          <w:sz w:val="22"/>
          <w:szCs w:val="22"/>
        </w:rPr>
        <w:t>Активация сервиса технической поддержки программных и программно-аппаратных средств обеспечения информационной безопасности производится с даты начала права использования услуг.</w:t>
      </w:r>
    </w:p>
    <w:p w14:paraId="19441FEF" w14:textId="0EF6223B" w:rsidR="0004740B" w:rsidRPr="00302801" w:rsidRDefault="009A7A1A" w:rsidP="009A7A1A">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04740B" w:rsidRPr="00302801">
        <w:rPr>
          <w:color w:val="000000" w:themeColor="text1"/>
          <w:sz w:val="22"/>
          <w:szCs w:val="22"/>
        </w:rPr>
        <w:t>Срок действия сервиса технической поддержки программных и программно-аппаратных средств обеспечения информационной безопасности – 1 (один) год с момента активации сервиса технической поддержки.</w:t>
      </w:r>
    </w:p>
    <w:p w14:paraId="7558BC7B" w14:textId="4A858FEC" w:rsidR="0004740B" w:rsidRPr="00302801" w:rsidRDefault="009A7A1A" w:rsidP="00DC0A13">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04740B" w:rsidRPr="00302801">
        <w:rPr>
          <w:b/>
          <w:color w:val="000000" w:themeColor="text1"/>
          <w:sz w:val="22"/>
          <w:szCs w:val="22"/>
        </w:rPr>
        <w:t>Требования к качеству и безопасности услуг:</w:t>
      </w:r>
    </w:p>
    <w:p w14:paraId="6843B9AF" w14:textId="4BF7A407"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04740B" w:rsidRPr="00302801">
        <w:rPr>
          <w:color w:val="000000" w:themeColor="text1"/>
          <w:sz w:val="22"/>
          <w:szCs w:val="22"/>
        </w:rPr>
        <w:t>Исполнитель не имеет права передавать третьим лицам информацию, полученную в процессе оказания услуг, и сведения о характере оказываемых услуг без согласования с Заказчиком.</w:t>
      </w:r>
    </w:p>
    <w:p w14:paraId="09376A49" w14:textId="3BC51BB1"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04740B" w:rsidRPr="00302801">
        <w:rPr>
          <w:color w:val="000000" w:themeColor="text1"/>
          <w:sz w:val="22"/>
          <w:szCs w:val="22"/>
        </w:rPr>
        <w:t>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Российской Федерации.</w:t>
      </w:r>
    </w:p>
    <w:p w14:paraId="2DF521BA" w14:textId="1F9A7ABD"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04740B" w:rsidRPr="00302801">
        <w:rPr>
          <w:color w:val="000000" w:themeColor="text1"/>
          <w:sz w:val="22"/>
          <w:szCs w:val="22"/>
        </w:rPr>
        <w:t>Результат оказанных услуг должен соответствовать обязательным требованиям 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2EF01152" w14:textId="182EE782" w:rsidR="0004740B" w:rsidRPr="00302801" w:rsidRDefault="009A7A1A" w:rsidP="00DC0A13">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04740B" w:rsidRPr="00302801">
        <w:rPr>
          <w:b/>
          <w:color w:val="000000" w:themeColor="text1"/>
          <w:sz w:val="22"/>
          <w:szCs w:val="22"/>
        </w:rPr>
        <w:t>Требования к гарантии качества услуг, а также требования к гарантийному сроку и (или) объему предоставления гарантий их качества</w:t>
      </w:r>
    </w:p>
    <w:p w14:paraId="4AD55606" w14:textId="326DFB87"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3.1. </w:t>
      </w:r>
      <w:r w:rsidR="0004740B" w:rsidRPr="00302801">
        <w:rPr>
          <w:color w:val="000000" w:themeColor="text1"/>
          <w:sz w:val="22"/>
          <w:szCs w:val="22"/>
        </w:rPr>
        <w:t>Гарантийный срок на оказанные услуги</w:t>
      </w:r>
      <w:r w:rsidRPr="00302801">
        <w:rPr>
          <w:color w:val="000000" w:themeColor="text1"/>
          <w:sz w:val="22"/>
          <w:szCs w:val="22"/>
        </w:rPr>
        <w:t>:</w:t>
      </w:r>
      <w:r w:rsidR="0004740B" w:rsidRPr="00302801">
        <w:rPr>
          <w:color w:val="000000" w:themeColor="text1"/>
          <w:sz w:val="22"/>
          <w:szCs w:val="22"/>
        </w:rPr>
        <w:t xml:space="preserve"> не предусмотрен.</w:t>
      </w:r>
    </w:p>
    <w:p w14:paraId="7551F8D9" w14:textId="47C6480B"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3.2. </w:t>
      </w:r>
      <w:r w:rsidR="0004740B" w:rsidRPr="00302801">
        <w:rPr>
          <w:color w:val="000000" w:themeColor="text1"/>
          <w:sz w:val="22"/>
          <w:szCs w:val="22"/>
        </w:rPr>
        <w:t>Объем предоставления гарантии качества услуг: не предусмотрен.</w:t>
      </w:r>
    </w:p>
    <w:p w14:paraId="64C48069" w14:textId="420C85F7" w:rsidR="0004740B" w:rsidRPr="00302801" w:rsidRDefault="009A7A1A"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3.3. </w:t>
      </w:r>
      <w:r w:rsidR="0004740B" w:rsidRPr="00302801">
        <w:rPr>
          <w:color w:val="000000" w:themeColor="text1"/>
          <w:sz w:val="22"/>
          <w:szCs w:val="22"/>
        </w:rPr>
        <w:t>Требования энергетической эффективности услуг: не предъявляются.</w:t>
      </w:r>
    </w:p>
    <w:p w14:paraId="19504454" w14:textId="08B753E2" w:rsidR="00DC0A13" w:rsidRPr="00302801" w:rsidRDefault="00DC0A13">
      <w:pPr>
        <w:rPr>
          <w:rStyle w:val="tgc"/>
          <w:color w:val="000000" w:themeColor="text1"/>
        </w:rPr>
      </w:pPr>
      <w:r w:rsidRPr="00302801">
        <w:rPr>
          <w:rStyle w:val="tgc"/>
          <w:color w:val="000000" w:themeColor="text1"/>
        </w:rPr>
        <w:br w:type="page"/>
      </w:r>
    </w:p>
    <w:p w14:paraId="37F60002" w14:textId="27F7570B" w:rsidR="0055364A" w:rsidRPr="00302801" w:rsidRDefault="0055364A" w:rsidP="00457F12">
      <w:pPr>
        <w:widowControl w:val="0"/>
        <w:jc w:val="right"/>
        <w:rPr>
          <w:rFonts w:ascii="Times New Roman" w:eastAsia="Times New Roman" w:hAnsi="Times New Roman" w:cs="Times New Roman"/>
          <w:color w:val="000000" w:themeColor="text1"/>
          <w:lang w:eastAsia="ru-RU"/>
        </w:rPr>
      </w:pPr>
      <w:r w:rsidRPr="00302801">
        <w:rPr>
          <w:rFonts w:ascii="Times New Roman" w:eastAsia="Times New Roman" w:hAnsi="Times New Roman" w:cs="Times New Roman"/>
          <w:color w:val="000000" w:themeColor="text1"/>
          <w:lang w:eastAsia="ru-RU"/>
        </w:rPr>
        <w:lastRenderedPageBreak/>
        <w:t>Приложении №4-2 к настоящим Требованиям</w:t>
      </w:r>
    </w:p>
    <w:p w14:paraId="326F10F0" w14:textId="77777777" w:rsidR="00DC0A13" w:rsidRPr="00302801" w:rsidRDefault="00DC0A13" w:rsidP="00DC0A13">
      <w:pPr>
        <w:pStyle w:val="14"/>
        <w:widowControl w:val="0"/>
        <w:ind w:firstLine="567"/>
        <w:jc w:val="center"/>
        <w:rPr>
          <w:b/>
          <w:bCs/>
          <w:color w:val="000000" w:themeColor="text1"/>
          <w:sz w:val="22"/>
          <w:szCs w:val="22"/>
          <w:lang w:eastAsia="en-US"/>
        </w:rPr>
      </w:pPr>
      <w:r w:rsidRPr="00302801">
        <w:rPr>
          <w:b/>
          <w:bCs/>
          <w:color w:val="000000" w:themeColor="text1"/>
          <w:sz w:val="22"/>
          <w:szCs w:val="22"/>
          <w:lang w:eastAsia="en-US"/>
        </w:rPr>
        <w:t>Требования, установленные Лицензиатом, к качеству, техническим характеристикам Товара, требования к функциональным характеристикам (потребительским свойствам)</w:t>
      </w:r>
    </w:p>
    <w:p w14:paraId="69E989A6" w14:textId="77777777" w:rsidR="00DC0A13" w:rsidRPr="00302801" w:rsidRDefault="00DC0A13" w:rsidP="00DC0A13">
      <w:pPr>
        <w:pStyle w:val="14"/>
        <w:widowControl w:val="0"/>
        <w:ind w:firstLine="567"/>
        <w:jc w:val="center"/>
        <w:rPr>
          <w:b/>
          <w:bCs/>
          <w:color w:val="000000" w:themeColor="text1"/>
          <w:sz w:val="22"/>
          <w:szCs w:val="22"/>
          <w:lang w:eastAsia="en-US"/>
        </w:rPr>
      </w:pPr>
    </w:p>
    <w:p w14:paraId="27844DBE" w14:textId="740F11CA" w:rsidR="00FE7D56" w:rsidRPr="00302801" w:rsidRDefault="00FE7D56" w:rsidP="00FE7D56">
      <w:pPr>
        <w:pStyle w:val="14"/>
        <w:widowControl w:val="0"/>
        <w:jc w:val="center"/>
        <w:rPr>
          <w:b/>
          <w:bCs/>
          <w:color w:val="000000" w:themeColor="text1"/>
          <w:sz w:val="22"/>
          <w:szCs w:val="22"/>
        </w:rPr>
      </w:pPr>
      <w:r w:rsidRPr="00302801">
        <w:rPr>
          <w:b/>
          <w:bCs/>
          <w:color w:val="000000" w:themeColor="text1"/>
          <w:sz w:val="22"/>
          <w:szCs w:val="22"/>
        </w:rPr>
        <w:t>Требования к сертификату расширенной технической поддержки продуктов «Застава» (ИЛИ ЭКВИВАЛЕНТ)</w:t>
      </w:r>
    </w:p>
    <w:p w14:paraId="5B8E187B" w14:textId="77777777" w:rsidR="00DC0A13" w:rsidRPr="00302801" w:rsidRDefault="00DC0A13" w:rsidP="00DC0A13">
      <w:pPr>
        <w:pStyle w:val="14"/>
        <w:widowControl w:val="0"/>
        <w:spacing w:before="120"/>
        <w:ind w:firstLine="567"/>
        <w:jc w:val="both"/>
        <w:rPr>
          <w:b/>
          <w:color w:val="000000" w:themeColor="text1"/>
          <w:sz w:val="22"/>
          <w:szCs w:val="22"/>
        </w:rPr>
      </w:pPr>
      <w:r w:rsidRPr="00302801">
        <w:rPr>
          <w:b/>
          <w:color w:val="000000" w:themeColor="text1"/>
          <w:sz w:val="22"/>
          <w:szCs w:val="22"/>
        </w:rPr>
        <w:t>1. Общие требования</w:t>
      </w:r>
    </w:p>
    <w:p w14:paraId="7F6B5932" w14:textId="35A110D1"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1.1. </w:t>
      </w:r>
      <w:r w:rsidR="0055364A" w:rsidRPr="00302801">
        <w:rPr>
          <w:color w:val="000000" w:themeColor="text1"/>
          <w:sz w:val="22"/>
          <w:szCs w:val="22"/>
        </w:rPr>
        <w:t>Исполнитель оказывает услуги по технической поддержке программных и программно-аппаратных средств обеспечения информационной безопасности путем передачи представителю Заказчика сертификатов на расширенную техническую поддержку на бумажном. Передаваемый документ должен содержать даты начала права использования услуг, определение уровня оказываемых услуг, перечень и количество программно-аппаратных средств обеспечения информационной безопасности, для которых оказываются услуги, а также наименование организации Заказчика.</w:t>
      </w:r>
    </w:p>
    <w:p w14:paraId="5449CAD3" w14:textId="2647FBE9"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1.2. </w:t>
      </w:r>
      <w:r w:rsidR="0055364A" w:rsidRPr="00302801">
        <w:rPr>
          <w:color w:val="000000" w:themeColor="text1"/>
          <w:sz w:val="22"/>
          <w:szCs w:val="22"/>
        </w:rPr>
        <w:t>Услуги прямой технической поддержки, соответствующие уровню «Расширенный», оказываются производителем программных и программно-аппаратных средств обеспечения информационной безопасности, в соответствии с Регламентом расширенной технической поддержки, размещенной на сайте производителя программных и программно-аппаратных средств.</w:t>
      </w:r>
    </w:p>
    <w:p w14:paraId="2DF6DDA4" w14:textId="7182AB0B"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1.3. </w:t>
      </w:r>
      <w:r w:rsidR="0055364A" w:rsidRPr="00302801">
        <w:rPr>
          <w:color w:val="000000" w:themeColor="text1"/>
          <w:sz w:val="22"/>
          <w:szCs w:val="22"/>
        </w:rPr>
        <w:t>Активация сервиса технической поддержки программных и программно-аппаратных средств обеспечения информационной безопасности производится с даты начала права использования услуг.</w:t>
      </w:r>
    </w:p>
    <w:p w14:paraId="72A1A003" w14:textId="050F89EE"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1.4. </w:t>
      </w:r>
      <w:r w:rsidR="0055364A" w:rsidRPr="00302801">
        <w:rPr>
          <w:color w:val="000000" w:themeColor="text1"/>
          <w:sz w:val="22"/>
          <w:szCs w:val="22"/>
        </w:rPr>
        <w:t>Срок действия сервиса технической поддержки программных и программно-аппаратных средств обеспечения информационной безопасности – 1 (один) год с момента активации сервиса технической поддержки.</w:t>
      </w:r>
    </w:p>
    <w:p w14:paraId="1F1118A8" w14:textId="3C65276C" w:rsidR="0055364A" w:rsidRPr="00302801" w:rsidRDefault="00DC0A13" w:rsidP="00DC0A13">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2. </w:t>
      </w:r>
      <w:r w:rsidR="0055364A" w:rsidRPr="00302801">
        <w:rPr>
          <w:b/>
          <w:color w:val="000000" w:themeColor="text1"/>
          <w:sz w:val="22"/>
          <w:szCs w:val="22"/>
        </w:rPr>
        <w:t>Требования к качеству и безопасности услуг</w:t>
      </w:r>
    </w:p>
    <w:p w14:paraId="6DEB96EE" w14:textId="55F07526"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2.1. </w:t>
      </w:r>
      <w:r w:rsidR="0055364A" w:rsidRPr="00302801">
        <w:rPr>
          <w:color w:val="000000" w:themeColor="text1"/>
          <w:sz w:val="22"/>
          <w:szCs w:val="22"/>
        </w:rPr>
        <w:t>Исполнитель не имеет права передавать третьим лицам информацию, полученную в процессе оказания услуг, и сведения о характере оказываемых услуг без согласования с Заказчиком.</w:t>
      </w:r>
    </w:p>
    <w:p w14:paraId="020A279E" w14:textId="11513C52"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2.2. </w:t>
      </w:r>
      <w:r w:rsidR="0055364A" w:rsidRPr="00302801">
        <w:rPr>
          <w:color w:val="000000" w:themeColor="text1"/>
          <w:sz w:val="22"/>
          <w:szCs w:val="22"/>
        </w:rPr>
        <w:t>В процессе оказания услуг обработка и хранение персональных данных и информации ограниченного доступа должны производиться в соответствии с действующим законодательством Российской Федерации.</w:t>
      </w:r>
    </w:p>
    <w:p w14:paraId="5A9E9550" w14:textId="5DC609CE"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2.3. </w:t>
      </w:r>
      <w:r w:rsidR="0055364A" w:rsidRPr="00302801">
        <w:rPr>
          <w:color w:val="000000" w:themeColor="text1"/>
          <w:sz w:val="22"/>
          <w:szCs w:val="22"/>
        </w:rPr>
        <w:t>Результат оказанных услуг должен соответствовать обязательным требованиям к его качеству и безопасности, предусмотренным для услуг данного рода действующим законодательством Российской Федерации, правовыми актами органов государственной власти Российской Федерации.</w:t>
      </w:r>
    </w:p>
    <w:p w14:paraId="0C5CF4FB" w14:textId="2B54521A" w:rsidR="0055364A" w:rsidRPr="00302801" w:rsidRDefault="00DC0A13" w:rsidP="00DC0A13">
      <w:pPr>
        <w:pStyle w:val="14"/>
        <w:widowControl w:val="0"/>
        <w:spacing w:before="120"/>
        <w:ind w:firstLine="567"/>
        <w:jc w:val="both"/>
        <w:rPr>
          <w:b/>
          <w:color w:val="000000" w:themeColor="text1"/>
          <w:sz w:val="22"/>
          <w:szCs w:val="22"/>
        </w:rPr>
      </w:pPr>
      <w:r w:rsidRPr="00302801">
        <w:rPr>
          <w:b/>
          <w:color w:val="000000" w:themeColor="text1"/>
          <w:sz w:val="22"/>
          <w:szCs w:val="22"/>
        </w:rPr>
        <w:t xml:space="preserve">3. </w:t>
      </w:r>
      <w:r w:rsidR="0055364A" w:rsidRPr="00302801">
        <w:rPr>
          <w:b/>
          <w:color w:val="000000" w:themeColor="text1"/>
          <w:sz w:val="22"/>
          <w:szCs w:val="22"/>
        </w:rPr>
        <w:t>Требования к гарантии качества услуг, а также требования к гарантийному сроку и (или) объему предоставления гарантий их качества</w:t>
      </w:r>
    </w:p>
    <w:p w14:paraId="652EE8D2" w14:textId="21C6E5F1"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3.1. </w:t>
      </w:r>
      <w:r w:rsidR="0055364A" w:rsidRPr="00302801">
        <w:rPr>
          <w:color w:val="000000" w:themeColor="text1"/>
          <w:sz w:val="22"/>
          <w:szCs w:val="22"/>
        </w:rPr>
        <w:t>Гарантийный срок на оказанные услуги: не предусмотрен.</w:t>
      </w:r>
    </w:p>
    <w:p w14:paraId="53A69D80" w14:textId="5D92D163"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3.2. </w:t>
      </w:r>
      <w:r w:rsidR="0055364A" w:rsidRPr="00302801">
        <w:rPr>
          <w:color w:val="000000" w:themeColor="text1"/>
          <w:sz w:val="22"/>
          <w:szCs w:val="22"/>
        </w:rPr>
        <w:t>Объем предоставления гарантии качества услуг: не предусмотрен.</w:t>
      </w:r>
    </w:p>
    <w:p w14:paraId="39F50FD7" w14:textId="3758721B" w:rsidR="0055364A" w:rsidRPr="00302801" w:rsidRDefault="00DC0A13" w:rsidP="00DC0A13">
      <w:pPr>
        <w:pStyle w:val="14"/>
        <w:widowControl w:val="0"/>
        <w:ind w:firstLine="567"/>
        <w:contextualSpacing/>
        <w:jc w:val="both"/>
        <w:rPr>
          <w:color w:val="000000" w:themeColor="text1"/>
          <w:sz w:val="22"/>
          <w:szCs w:val="22"/>
        </w:rPr>
      </w:pPr>
      <w:r w:rsidRPr="00302801">
        <w:rPr>
          <w:color w:val="000000" w:themeColor="text1"/>
          <w:sz w:val="22"/>
          <w:szCs w:val="22"/>
        </w:rPr>
        <w:t xml:space="preserve">3.3. </w:t>
      </w:r>
      <w:r w:rsidR="0055364A" w:rsidRPr="00302801">
        <w:rPr>
          <w:color w:val="000000" w:themeColor="text1"/>
          <w:sz w:val="22"/>
          <w:szCs w:val="22"/>
        </w:rPr>
        <w:t>Требования энергетической эффективности услуг: не предъявляются.</w:t>
      </w:r>
    </w:p>
    <w:p w14:paraId="12A6C582" w14:textId="77777777" w:rsidR="0055364A" w:rsidRPr="00302801" w:rsidRDefault="0055364A" w:rsidP="00DC0A13">
      <w:pPr>
        <w:pStyle w:val="14"/>
        <w:widowControl w:val="0"/>
        <w:ind w:firstLine="567"/>
        <w:contextualSpacing/>
        <w:jc w:val="both"/>
        <w:rPr>
          <w:color w:val="000000" w:themeColor="text1"/>
          <w:sz w:val="22"/>
          <w:szCs w:val="22"/>
        </w:rPr>
      </w:pPr>
    </w:p>
    <w:sectPr w:rsidR="0055364A" w:rsidRPr="00302801" w:rsidSect="00E02E26">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065AB" w14:textId="77777777" w:rsidR="00DC0A13" w:rsidRDefault="00DC0A13">
      <w:r>
        <w:separator/>
      </w:r>
    </w:p>
  </w:endnote>
  <w:endnote w:type="continuationSeparator" w:id="0">
    <w:p w14:paraId="2460F849" w14:textId="77777777" w:rsidR="00DC0A13" w:rsidRDefault="00DC0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charset w:val="00"/>
    <w:family w:val="swiss"/>
    <w:pitch w:val="variable"/>
    <w:sig w:usb0="80008023" w:usb1="00002046"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DC0A13" w:rsidRDefault="00DC0A1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311AAE60" w:rsidR="00DC0A13" w:rsidRDefault="00DC0A13">
        <w:pPr>
          <w:pStyle w:val="a9"/>
          <w:jc w:val="right"/>
        </w:pPr>
        <w:r>
          <w:fldChar w:fldCharType="begin"/>
        </w:r>
        <w:r>
          <w:instrText xml:space="preserve"> PAGE </w:instrText>
        </w:r>
        <w:r>
          <w:fldChar w:fldCharType="separate"/>
        </w:r>
        <w:r w:rsidR="001E09AF">
          <w:rPr>
            <w:noProof/>
          </w:rPr>
          <w:t>31</w:t>
        </w:r>
        <w:r>
          <w:fldChar w:fldCharType="end"/>
        </w:r>
      </w:p>
      <w:p w14:paraId="430B715A" w14:textId="77777777" w:rsidR="00DC0A13" w:rsidRDefault="001E09AF">
        <w:pPr>
          <w:pStyle w:val="14"/>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DC0A13" w:rsidRDefault="00DC0A1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E336D" w14:textId="77777777" w:rsidR="00DC0A13" w:rsidRDefault="00DC0A13">
      <w:r>
        <w:separator/>
      </w:r>
    </w:p>
  </w:footnote>
  <w:footnote w:type="continuationSeparator" w:id="0">
    <w:p w14:paraId="1BB250AD" w14:textId="77777777" w:rsidR="00DC0A13" w:rsidRDefault="00DC0A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5"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6"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042E7C6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5"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6"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7"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8"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5" w15:restartNumberingAfterBreak="0">
    <w:nsid w:val="14FE08AA"/>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26"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32"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3"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2624681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8"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9"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41"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44"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313612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7"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49"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50"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51"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3"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5"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4215642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7"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438A37FD"/>
    <w:multiLevelType w:val="multilevel"/>
    <w:tmpl w:val="EA44CF72"/>
    <w:lvl w:ilvl="0">
      <w:start w:val="1"/>
      <w:numFmt w:val="decimal"/>
      <w:lvlText w:val="2.%1"/>
      <w:lvlJc w:val="left"/>
      <w:pPr>
        <w:ind w:left="360" w:hanging="360"/>
      </w:pPr>
      <w:rPr>
        <w:rFonts w:hint="default"/>
      </w:rPr>
    </w:lvl>
    <w:lvl w:ilvl="1">
      <w:start w:val="1"/>
      <w:numFmt w:val="decimal"/>
      <w:pStyle w:val="11"/>
      <w:lvlText w:val="%1.%2."/>
      <w:lvlJc w:val="left"/>
      <w:pPr>
        <w:ind w:left="858" w:hanging="432"/>
      </w:pPr>
    </w:lvl>
    <w:lvl w:ilvl="2">
      <w:start w:val="1"/>
      <w:numFmt w:val="decimal"/>
      <w:lvlText w:val="%1.%2.%3."/>
      <w:lvlJc w:val="left"/>
      <w:pPr>
        <w:ind w:left="1224" w:hanging="504"/>
      </w:pPr>
    </w:lvl>
    <w:lvl w:ilvl="3">
      <w:start w:val="1"/>
      <w:numFmt w:val="decimal"/>
      <w:pStyle w:val="111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5E52659"/>
    <w:multiLevelType w:val="hybridMultilevel"/>
    <w:tmpl w:val="F5880C2E"/>
    <w:lvl w:ilvl="0" w:tplc="C1C8CF4C">
      <w:start w:val="1"/>
      <w:numFmt w:val="bullet"/>
      <w:pStyle w:val="2"/>
      <w:lvlText w:val=""/>
      <w:lvlJc w:val="left"/>
      <w:pPr>
        <w:ind w:left="1060" w:hanging="360"/>
      </w:pPr>
      <w:rPr>
        <w:rFonts w:ascii="Symbol" w:hAnsi="Symbol" w:hint="default"/>
        <w:b w:val="0"/>
        <w:bCs w:val="0"/>
        <w:i w:val="0"/>
        <w:iCs w:val="0"/>
        <w:caps w:val="0"/>
        <w:strike w:val="0"/>
        <w:dstrike w:val="0"/>
        <w:vanish w:val="0"/>
        <w:color w:val="auto"/>
        <w:spacing w:val="0"/>
        <w:position w:val="0"/>
        <w:u w:val="none"/>
        <w:vertAlign w:val="baseline"/>
      </w:rPr>
    </w:lvl>
    <w:lvl w:ilvl="1" w:tplc="04190003">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0"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61"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4FE554BD"/>
    <w:multiLevelType w:val="hybridMultilevel"/>
    <w:tmpl w:val="2650428A"/>
    <w:lvl w:ilvl="0" w:tplc="0419000F">
      <w:start w:val="1"/>
      <w:numFmt w:val="decimal"/>
      <w:lvlText w:val="%1."/>
      <w:lvlJc w:val="left"/>
      <w:pPr>
        <w:ind w:left="1033" w:hanging="360"/>
      </w:pPr>
    </w:lvl>
    <w:lvl w:ilvl="1" w:tplc="04190019" w:tentative="1">
      <w:start w:val="1"/>
      <w:numFmt w:val="lowerLetter"/>
      <w:lvlText w:val="%2."/>
      <w:lvlJc w:val="left"/>
      <w:pPr>
        <w:ind w:left="1753" w:hanging="360"/>
      </w:pPr>
    </w:lvl>
    <w:lvl w:ilvl="2" w:tplc="0419001B" w:tentative="1">
      <w:start w:val="1"/>
      <w:numFmt w:val="lowerRoman"/>
      <w:lvlText w:val="%3."/>
      <w:lvlJc w:val="right"/>
      <w:pPr>
        <w:ind w:left="2473" w:hanging="180"/>
      </w:pPr>
    </w:lvl>
    <w:lvl w:ilvl="3" w:tplc="0419000F" w:tentative="1">
      <w:start w:val="1"/>
      <w:numFmt w:val="decimal"/>
      <w:lvlText w:val="%4."/>
      <w:lvlJc w:val="left"/>
      <w:pPr>
        <w:ind w:left="3193" w:hanging="360"/>
      </w:pPr>
    </w:lvl>
    <w:lvl w:ilvl="4" w:tplc="04190019" w:tentative="1">
      <w:start w:val="1"/>
      <w:numFmt w:val="lowerLetter"/>
      <w:lvlText w:val="%5."/>
      <w:lvlJc w:val="left"/>
      <w:pPr>
        <w:ind w:left="3913" w:hanging="360"/>
      </w:pPr>
    </w:lvl>
    <w:lvl w:ilvl="5" w:tplc="0419001B" w:tentative="1">
      <w:start w:val="1"/>
      <w:numFmt w:val="lowerRoman"/>
      <w:lvlText w:val="%6."/>
      <w:lvlJc w:val="right"/>
      <w:pPr>
        <w:ind w:left="4633" w:hanging="180"/>
      </w:pPr>
    </w:lvl>
    <w:lvl w:ilvl="6" w:tplc="0419000F" w:tentative="1">
      <w:start w:val="1"/>
      <w:numFmt w:val="decimal"/>
      <w:lvlText w:val="%7."/>
      <w:lvlJc w:val="left"/>
      <w:pPr>
        <w:ind w:left="5353" w:hanging="360"/>
      </w:pPr>
    </w:lvl>
    <w:lvl w:ilvl="7" w:tplc="04190019" w:tentative="1">
      <w:start w:val="1"/>
      <w:numFmt w:val="lowerLetter"/>
      <w:lvlText w:val="%8."/>
      <w:lvlJc w:val="left"/>
      <w:pPr>
        <w:ind w:left="6073" w:hanging="360"/>
      </w:pPr>
    </w:lvl>
    <w:lvl w:ilvl="8" w:tplc="0419001B" w:tentative="1">
      <w:start w:val="1"/>
      <w:numFmt w:val="lowerRoman"/>
      <w:lvlText w:val="%9."/>
      <w:lvlJc w:val="right"/>
      <w:pPr>
        <w:ind w:left="6793" w:hanging="180"/>
      </w:pPr>
    </w:lvl>
  </w:abstractNum>
  <w:abstractNum w:abstractNumId="64" w15:restartNumberingAfterBreak="0">
    <w:nsid w:val="50080595"/>
    <w:multiLevelType w:val="multilevel"/>
    <w:tmpl w:val="CE2296E4"/>
    <w:lvl w:ilvl="0">
      <w:start w:val="1"/>
      <w:numFmt w:val="decimal"/>
      <w:pStyle w:val="1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68"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1"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2"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3"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4"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6" w15:restartNumberingAfterBreak="0">
    <w:nsid w:val="5C5F64FD"/>
    <w:multiLevelType w:val="hybridMultilevel"/>
    <w:tmpl w:val="F4F293DE"/>
    <w:lvl w:ilvl="0" w:tplc="04190003">
      <w:start w:val="1"/>
      <w:numFmt w:val="bullet"/>
      <w:lvlText w:val="o"/>
      <w:lvlJc w:val="left"/>
      <w:pPr>
        <w:ind w:left="720" w:hanging="360"/>
      </w:pPr>
      <w:rPr>
        <w:rFonts w:ascii="Courier New" w:hAnsi="Courier New" w:cs="Courier New" w:hint="default"/>
      </w:rPr>
    </w:lvl>
    <w:lvl w:ilvl="1" w:tplc="24AE6E0C">
      <w:start w:val="1"/>
      <w:numFmt w:val="bullet"/>
      <w:pStyle w:val="3"/>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C9E6A7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8"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9"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0"/>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80"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1"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3"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6359069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5"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6"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87"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8"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9"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1"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92"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93"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94"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95" w15:restartNumberingAfterBreak="0">
    <w:nsid w:val="71D429DC"/>
    <w:multiLevelType w:val="multilevel"/>
    <w:tmpl w:val="1EFE7B6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6"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7"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75B61A6B"/>
    <w:multiLevelType w:val="multilevel"/>
    <w:tmpl w:val="608AE846"/>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bullet"/>
      <w:lvlText w:val="o"/>
      <w:lvlJc w:val="left"/>
      <w:pPr>
        <w:tabs>
          <w:tab w:val="num" w:pos="0"/>
        </w:tabs>
        <w:ind w:left="1224" w:hanging="504"/>
      </w:pPr>
      <w:rPr>
        <w:rFonts w:ascii="Courier New" w:hAnsi="Courier New" w:cs="Courier New"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0"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02"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4"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num w:numId="1">
    <w:abstractNumId w:val="64"/>
  </w:num>
  <w:num w:numId="2">
    <w:abstractNumId w:val="27"/>
  </w:num>
  <w:num w:numId="3">
    <w:abstractNumId w:val="79"/>
  </w:num>
  <w:num w:numId="4">
    <w:abstractNumId w:val="9"/>
  </w:num>
  <w:num w:numId="5">
    <w:abstractNumId w:val="54"/>
  </w:num>
  <w:num w:numId="6">
    <w:abstractNumId w:val="33"/>
  </w:num>
  <w:num w:numId="7">
    <w:abstractNumId w:val="93"/>
  </w:num>
  <w:num w:numId="8">
    <w:abstractNumId w:val="12"/>
  </w:num>
  <w:num w:numId="9">
    <w:abstractNumId w:val="66"/>
  </w:num>
  <w:num w:numId="10">
    <w:abstractNumId w:val="47"/>
  </w:num>
  <w:num w:numId="11">
    <w:abstractNumId w:val="83"/>
  </w:num>
  <w:num w:numId="12">
    <w:abstractNumId w:val="4"/>
  </w:num>
  <w:num w:numId="13">
    <w:abstractNumId w:val="72"/>
  </w:num>
  <w:num w:numId="14">
    <w:abstractNumId w:val="13"/>
  </w:num>
  <w:num w:numId="15">
    <w:abstractNumId w:val="90"/>
  </w:num>
  <w:num w:numId="16">
    <w:abstractNumId w:val="71"/>
  </w:num>
  <w:num w:numId="17">
    <w:abstractNumId w:val="35"/>
  </w:num>
  <w:num w:numId="18">
    <w:abstractNumId w:val="78"/>
  </w:num>
  <w:num w:numId="19">
    <w:abstractNumId w:val="85"/>
  </w:num>
  <w:num w:numId="20">
    <w:abstractNumId w:val="60"/>
  </w:num>
  <w:num w:numId="21">
    <w:abstractNumId w:val="86"/>
  </w:num>
  <w:num w:numId="22">
    <w:abstractNumId w:val="1"/>
  </w:num>
  <w:num w:numId="23">
    <w:abstractNumId w:val="57"/>
  </w:num>
  <w:num w:numId="24">
    <w:abstractNumId w:val="98"/>
  </w:num>
  <w:num w:numId="25">
    <w:abstractNumId w:val="91"/>
  </w:num>
  <w:num w:numId="26">
    <w:abstractNumId w:val="34"/>
  </w:num>
  <w:num w:numId="27">
    <w:abstractNumId w:val="61"/>
  </w:num>
  <w:num w:numId="28">
    <w:abstractNumId w:val="29"/>
  </w:num>
  <w:num w:numId="29">
    <w:abstractNumId w:val="44"/>
  </w:num>
  <w:num w:numId="30">
    <w:abstractNumId w:val="0"/>
  </w:num>
  <w:num w:numId="31">
    <w:abstractNumId w:val="82"/>
  </w:num>
  <w:num w:numId="32">
    <w:abstractNumId w:val="97"/>
  </w:num>
  <w:num w:numId="33">
    <w:abstractNumId w:val="10"/>
  </w:num>
  <w:num w:numId="34">
    <w:abstractNumId w:val="48"/>
  </w:num>
  <w:num w:numId="35">
    <w:abstractNumId w:val="42"/>
  </w:num>
  <w:num w:numId="36">
    <w:abstractNumId w:val="73"/>
  </w:num>
  <w:num w:numId="37">
    <w:abstractNumId w:val="87"/>
  </w:num>
  <w:num w:numId="38">
    <w:abstractNumId w:val="23"/>
  </w:num>
  <w:num w:numId="39">
    <w:abstractNumId w:val="45"/>
  </w:num>
  <w:num w:numId="40">
    <w:abstractNumId w:val="81"/>
  </w:num>
  <w:num w:numId="41">
    <w:abstractNumId w:val="74"/>
  </w:num>
  <w:num w:numId="42">
    <w:abstractNumId w:val="55"/>
  </w:num>
  <w:num w:numId="43">
    <w:abstractNumId w:val="80"/>
  </w:num>
  <w:num w:numId="44">
    <w:abstractNumId w:val="6"/>
  </w:num>
  <w:num w:numId="45">
    <w:abstractNumId w:val="96"/>
  </w:num>
  <w:num w:numId="46">
    <w:abstractNumId w:val="51"/>
  </w:num>
  <w:num w:numId="47">
    <w:abstractNumId w:val="102"/>
  </w:num>
  <w:num w:numId="48">
    <w:abstractNumId w:val="24"/>
  </w:num>
  <w:num w:numId="49">
    <w:abstractNumId w:val="103"/>
  </w:num>
  <w:num w:numId="50">
    <w:abstractNumId w:val="104"/>
  </w:num>
  <w:num w:numId="51">
    <w:abstractNumId w:val="14"/>
  </w:num>
  <w:num w:numId="52">
    <w:abstractNumId w:val="22"/>
  </w:num>
  <w:num w:numId="53">
    <w:abstractNumId w:val="30"/>
  </w:num>
  <w:num w:numId="54">
    <w:abstractNumId w:val="3"/>
  </w:num>
  <w:num w:numId="55">
    <w:abstractNumId w:val="69"/>
  </w:num>
  <w:num w:numId="56">
    <w:abstractNumId w:val="75"/>
  </w:num>
  <w:num w:numId="57">
    <w:abstractNumId w:val="20"/>
  </w:num>
  <w:num w:numId="58">
    <w:abstractNumId w:val="68"/>
  </w:num>
  <w:num w:numId="59">
    <w:abstractNumId w:val="38"/>
  </w:num>
  <w:num w:numId="60">
    <w:abstractNumId w:val="40"/>
  </w:num>
  <w:num w:numId="61">
    <w:abstractNumId w:val="67"/>
  </w:num>
  <w:num w:numId="62">
    <w:abstractNumId w:val="43"/>
  </w:num>
  <w:num w:numId="63">
    <w:abstractNumId w:val="16"/>
  </w:num>
  <w:num w:numId="64">
    <w:abstractNumId w:val="105"/>
  </w:num>
  <w:num w:numId="65">
    <w:abstractNumId w:val="50"/>
  </w:num>
  <w:num w:numId="66">
    <w:abstractNumId w:val="11"/>
  </w:num>
  <w:num w:numId="67">
    <w:abstractNumId w:val="17"/>
  </w:num>
  <w:num w:numId="68">
    <w:abstractNumId w:val="92"/>
  </w:num>
  <w:num w:numId="69">
    <w:abstractNumId w:val="31"/>
  </w:num>
  <w:num w:numId="70">
    <w:abstractNumId w:val="2"/>
  </w:num>
  <w:num w:numId="71">
    <w:abstractNumId w:val="94"/>
  </w:num>
  <w:num w:numId="72">
    <w:abstractNumId w:val="5"/>
  </w:num>
  <w:num w:numId="73">
    <w:abstractNumId w:val="15"/>
  </w:num>
  <w:num w:numId="74">
    <w:abstractNumId w:val="49"/>
  </w:num>
  <w:num w:numId="75">
    <w:abstractNumId w:val="88"/>
  </w:num>
  <w:num w:numId="76">
    <w:abstractNumId w:val="19"/>
  </w:num>
  <w:num w:numId="77">
    <w:abstractNumId w:val="41"/>
  </w:num>
  <w:num w:numId="78">
    <w:abstractNumId w:val="53"/>
  </w:num>
  <w:num w:numId="79">
    <w:abstractNumId w:val="18"/>
  </w:num>
  <w:num w:numId="80">
    <w:abstractNumId w:val="8"/>
  </w:num>
  <w:num w:numId="81">
    <w:abstractNumId w:val="32"/>
  </w:num>
  <w:num w:numId="82">
    <w:abstractNumId w:val="52"/>
  </w:num>
  <w:num w:numId="83">
    <w:abstractNumId w:val="37"/>
  </w:num>
  <w:num w:numId="84">
    <w:abstractNumId w:val="89"/>
  </w:num>
  <w:num w:numId="85">
    <w:abstractNumId w:val="100"/>
  </w:num>
  <w:num w:numId="86">
    <w:abstractNumId w:val="101"/>
  </w:num>
  <w:num w:numId="87">
    <w:abstractNumId w:val="21"/>
  </w:num>
  <w:num w:numId="88">
    <w:abstractNumId w:val="70"/>
  </w:num>
  <w:num w:numId="89">
    <w:abstractNumId w:val="62"/>
  </w:num>
  <w:num w:numId="90">
    <w:abstractNumId w:val="28"/>
  </w:num>
  <w:num w:numId="91">
    <w:abstractNumId w:val="65"/>
  </w:num>
  <w:num w:numId="92">
    <w:abstractNumId w:val="26"/>
  </w:num>
  <w:num w:numId="93">
    <w:abstractNumId w:val="39"/>
  </w:num>
  <w:num w:numId="94">
    <w:abstractNumId w:val="59"/>
  </w:num>
  <w:num w:numId="95">
    <w:abstractNumId w:val="76"/>
  </w:num>
  <w:num w:numId="96">
    <w:abstractNumId w:val="99"/>
  </w:num>
  <w:num w:numId="97">
    <w:abstractNumId w:val="56"/>
  </w:num>
  <w:num w:numId="98">
    <w:abstractNumId w:val="84"/>
  </w:num>
  <w:num w:numId="99">
    <w:abstractNumId w:val="36"/>
  </w:num>
  <w:num w:numId="100">
    <w:abstractNumId w:val="25"/>
  </w:num>
  <w:num w:numId="101">
    <w:abstractNumId w:val="77"/>
  </w:num>
  <w:num w:numId="102">
    <w:abstractNumId w:val="7"/>
  </w:num>
  <w:num w:numId="103">
    <w:abstractNumId w:val="46"/>
  </w:num>
  <w:num w:numId="104">
    <w:abstractNumId w:val="63"/>
  </w:num>
  <w:num w:numId="105">
    <w:abstractNumId w:val="58"/>
  </w:num>
  <w:num w:numId="106">
    <w:abstractNumId w:val="58"/>
  </w:num>
  <w:num w:numId="10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8"/>
    <w:lvlOverride w:ilvl="0">
      <w:startOverride w:val="1"/>
    </w:lvlOverride>
    <w:lvlOverride w:ilvl="1">
      <w:startOverride w:val="1"/>
    </w:lvlOverride>
  </w:num>
  <w:num w:numId="109">
    <w:abstractNumId w:val="58"/>
    <w:lvlOverride w:ilvl="0">
      <w:startOverride w:val="1"/>
    </w:lvlOverride>
    <w:lvlOverride w:ilvl="1">
      <w:startOverride w:val="1"/>
    </w:lvlOverride>
  </w:num>
  <w:num w:numId="110">
    <w:abstractNumId w:val="58"/>
    <w:lvlOverride w:ilvl="0">
      <w:startOverride w:val="1"/>
    </w:lvlOverride>
    <w:lvlOverride w:ilvl="1">
      <w:startOverride w:val="1"/>
    </w:lvlOverride>
  </w:num>
  <w:num w:numId="111">
    <w:abstractNumId w:val="95"/>
  </w:num>
  <w:num w:numId="112">
    <w:abstractNumId w:val="5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29BA"/>
    <w:rsid w:val="00031CCE"/>
    <w:rsid w:val="0004740B"/>
    <w:rsid w:val="00061A95"/>
    <w:rsid w:val="0009106A"/>
    <w:rsid w:val="00097E38"/>
    <w:rsid w:val="000A1BCC"/>
    <w:rsid w:val="000A560E"/>
    <w:rsid w:val="000C3BE6"/>
    <w:rsid w:val="000D1D9E"/>
    <w:rsid w:val="00105879"/>
    <w:rsid w:val="00121D02"/>
    <w:rsid w:val="00124B03"/>
    <w:rsid w:val="00125DEF"/>
    <w:rsid w:val="0013012D"/>
    <w:rsid w:val="00131BA4"/>
    <w:rsid w:val="00135F0A"/>
    <w:rsid w:val="001479C9"/>
    <w:rsid w:val="001547FE"/>
    <w:rsid w:val="001779BF"/>
    <w:rsid w:val="00183E0B"/>
    <w:rsid w:val="001A61BF"/>
    <w:rsid w:val="001B5FF4"/>
    <w:rsid w:val="001D3583"/>
    <w:rsid w:val="001E09AF"/>
    <w:rsid w:val="001F54FF"/>
    <w:rsid w:val="00214999"/>
    <w:rsid w:val="00216670"/>
    <w:rsid w:val="002413A9"/>
    <w:rsid w:val="002466D1"/>
    <w:rsid w:val="00255C6A"/>
    <w:rsid w:val="002932E0"/>
    <w:rsid w:val="002A4CCA"/>
    <w:rsid w:val="002B3E55"/>
    <w:rsid w:val="002C0220"/>
    <w:rsid w:val="00302801"/>
    <w:rsid w:val="003101AC"/>
    <w:rsid w:val="003452EA"/>
    <w:rsid w:val="00351AA5"/>
    <w:rsid w:val="003F14D2"/>
    <w:rsid w:val="003F3D1C"/>
    <w:rsid w:val="003F612E"/>
    <w:rsid w:val="003F7D87"/>
    <w:rsid w:val="00400797"/>
    <w:rsid w:val="004243FF"/>
    <w:rsid w:val="00440FC5"/>
    <w:rsid w:val="00447229"/>
    <w:rsid w:val="00457F12"/>
    <w:rsid w:val="00483F55"/>
    <w:rsid w:val="0049795E"/>
    <w:rsid w:val="004A02A5"/>
    <w:rsid w:val="004A12D5"/>
    <w:rsid w:val="004A2975"/>
    <w:rsid w:val="004A4DC0"/>
    <w:rsid w:val="004D1633"/>
    <w:rsid w:val="00505507"/>
    <w:rsid w:val="0054237D"/>
    <w:rsid w:val="0055364A"/>
    <w:rsid w:val="005642B9"/>
    <w:rsid w:val="0057387C"/>
    <w:rsid w:val="005A5FE2"/>
    <w:rsid w:val="005F2AEB"/>
    <w:rsid w:val="00603617"/>
    <w:rsid w:val="00604A73"/>
    <w:rsid w:val="00622536"/>
    <w:rsid w:val="00625314"/>
    <w:rsid w:val="00642C6F"/>
    <w:rsid w:val="006549FF"/>
    <w:rsid w:val="00687415"/>
    <w:rsid w:val="006C2C53"/>
    <w:rsid w:val="006E093D"/>
    <w:rsid w:val="0071390C"/>
    <w:rsid w:val="00735639"/>
    <w:rsid w:val="00753469"/>
    <w:rsid w:val="007608E8"/>
    <w:rsid w:val="007611AF"/>
    <w:rsid w:val="00776523"/>
    <w:rsid w:val="00792509"/>
    <w:rsid w:val="007C4C57"/>
    <w:rsid w:val="007D7CA8"/>
    <w:rsid w:val="007F15C4"/>
    <w:rsid w:val="007F6DAB"/>
    <w:rsid w:val="00812689"/>
    <w:rsid w:val="008171D0"/>
    <w:rsid w:val="008530AA"/>
    <w:rsid w:val="0085679E"/>
    <w:rsid w:val="00876097"/>
    <w:rsid w:val="00890208"/>
    <w:rsid w:val="008A38DE"/>
    <w:rsid w:val="00917377"/>
    <w:rsid w:val="009257BA"/>
    <w:rsid w:val="00937545"/>
    <w:rsid w:val="0095164C"/>
    <w:rsid w:val="00961995"/>
    <w:rsid w:val="009A6187"/>
    <w:rsid w:val="009A7A1A"/>
    <w:rsid w:val="009B1A45"/>
    <w:rsid w:val="009B1EE0"/>
    <w:rsid w:val="009E43DF"/>
    <w:rsid w:val="009F4AEB"/>
    <w:rsid w:val="00A004C8"/>
    <w:rsid w:val="00A05B97"/>
    <w:rsid w:val="00A31EC6"/>
    <w:rsid w:val="00A33100"/>
    <w:rsid w:val="00A532BB"/>
    <w:rsid w:val="00A735E6"/>
    <w:rsid w:val="00A7549F"/>
    <w:rsid w:val="00A828A8"/>
    <w:rsid w:val="00A91A96"/>
    <w:rsid w:val="00AB0CDF"/>
    <w:rsid w:val="00AF0742"/>
    <w:rsid w:val="00AF6EBD"/>
    <w:rsid w:val="00B2633C"/>
    <w:rsid w:val="00B27088"/>
    <w:rsid w:val="00B673AF"/>
    <w:rsid w:val="00B7388B"/>
    <w:rsid w:val="00B776FA"/>
    <w:rsid w:val="00B81FF4"/>
    <w:rsid w:val="00B873F7"/>
    <w:rsid w:val="00B94144"/>
    <w:rsid w:val="00BA7AE7"/>
    <w:rsid w:val="00BC4D2F"/>
    <w:rsid w:val="00BE5843"/>
    <w:rsid w:val="00C61603"/>
    <w:rsid w:val="00C94A52"/>
    <w:rsid w:val="00CC1A55"/>
    <w:rsid w:val="00CD7EF7"/>
    <w:rsid w:val="00CE173B"/>
    <w:rsid w:val="00CE55EB"/>
    <w:rsid w:val="00D13B9A"/>
    <w:rsid w:val="00D14BC6"/>
    <w:rsid w:val="00D40C47"/>
    <w:rsid w:val="00D4654F"/>
    <w:rsid w:val="00D73F39"/>
    <w:rsid w:val="00D830BA"/>
    <w:rsid w:val="00DA5225"/>
    <w:rsid w:val="00DC0A13"/>
    <w:rsid w:val="00DC77CD"/>
    <w:rsid w:val="00DE1A5D"/>
    <w:rsid w:val="00E02E26"/>
    <w:rsid w:val="00E4118E"/>
    <w:rsid w:val="00E73F57"/>
    <w:rsid w:val="00E86A65"/>
    <w:rsid w:val="00E949A1"/>
    <w:rsid w:val="00E97EAC"/>
    <w:rsid w:val="00EA44EF"/>
    <w:rsid w:val="00F327A4"/>
    <w:rsid w:val="00F6335D"/>
    <w:rsid w:val="00F90C5C"/>
    <w:rsid w:val="00F93283"/>
    <w:rsid w:val="00FD2064"/>
    <w:rsid w:val="00FE7D56"/>
    <w:rsid w:val="00FF25E0"/>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5364A"/>
  </w:style>
  <w:style w:type="paragraph" w:styleId="13">
    <w:name w:val="heading 1"/>
    <w:basedOn w:val="14"/>
    <w:next w:val="14"/>
    <w:link w:val="15"/>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1">
    <w:name w:val="heading 2"/>
    <w:basedOn w:val="14"/>
    <w:next w:val="14"/>
    <w:link w:val="22"/>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0">
    <w:name w:val="heading 3"/>
    <w:basedOn w:val="14"/>
    <w:next w:val="14"/>
    <w:link w:val="31"/>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4"/>
    <w:next w:val="14"/>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4"/>
    <w:next w:val="14"/>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4"/>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4"/>
    <w:link w:val="70"/>
    <w:qFormat/>
    <w:rsid w:val="00D718C2"/>
    <w:pPr>
      <w:outlineLvl w:val="6"/>
    </w:pPr>
  </w:style>
  <w:style w:type="paragraph" w:styleId="8">
    <w:name w:val="heading 8"/>
    <w:basedOn w:val="14"/>
    <w:next w:val="14"/>
    <w:link w:val="80"/>
    <w:qFormat/>
    <w:rsid w:val="00D718C2"/>
    <w:pPr>
      <w:spacing w:before="120" w:after="120"/>
      <w:ind w:firstLine="709"/>
      <w:jc w:val="both"/>
      <w:outlineLvl w:val="7"/>
    </w:pPr>
    <w:rPr>
      <w:szCs w:val="24"/>
      <w:lang w:eastAsia="en-US"/>
    </w:rPr>
  </w:style>
  <w:style w:type="paragraph" w:styleId="9">
    <w:name w:val="heading 9"/>
    <w:basedOn w:val="8"/>
    <w:next w:val="14"/>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3">
    <w:name w:val="Основной текст 2 Знак"/>
    <w:basedOn w:val="a3"/>
    <w:link w:val="24"/>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2">
    <w:name w:val="Основной текст 3 Знак"/>
    <w:basedOn w:val="a3"/>
    <w:link w:val="33"/>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5">
    <w:name w:val="Заголовок 1 Знак"/>
    <w:basedOn w:val="a3"/>
    <w:link w:val="13"/>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2">
    <w:name w:val="Заголовок 2 Знак"/>
    <w:basedOn w:val="a3"/>
    <w:link w:val="21"/>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6">
    <w:name w:val="_Заголовок 1 Знак"/>
    <w:basedOn w:val="a3"/>
    <w:link w:val="12"/>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1">
    <w:name w:val="Заголовок 3 Знак"/>
    <w:basedOn w:val="a3"/>
    <w:link w:val="30"/>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5">
    <w:name w:val="_Заголовок 2 Знак"/>
    <w:basedOn w:val="a3"/>
    <w:link w:val="26"/>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aliases w:val="ТЗ список Знак,Абзац списка литеральный Знак,Абзац списка с маркерами Знак,Medium Grid 1 Accent 2 Знак,Цветной список - Акцент 11 Знак,List Paragraph Знак,Таблица - текст Знак,Наименование столбцов Знак,Medium Grid 1 - Accent 21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7">
    <w:name w:val="Заголовок уровень 2 Знак"/>
    <w:basedOn w:val="a3"/>
    <w:link w:val="28"/>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7">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4">
    <w:name w:val="Стиль3 Знак"/>
    <w:link w:val="35"/>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4"/>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6">
    <w:name w:val="Основной текст с отступом 3 Знак"/>
    <w:basedOn w:val="a3"/>
    <w:link w:val="37"/>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8">
    <w:name w:val="Шаблон заг.1 Знак"/>
    <w:link w:val="19"/>
    <w:qFormat/>
    <w:rsid w:val="00D718C2"/>
    <w:rPr>
      <w:rFonts w:ascii="Times New Roman" w:eastAsia="Times New Roman" w:hAnsi="Times New Roman" w:cs="Times New Roman"/>
      <w:b/>
      <w:kern w:val="2"/>
      <w:sz w:val="28"/>
      <w:szCs w:val="28"/>
    </w:rPr>
  </w:style>
  <w:style w:type="character" w:customStyle="1" w:styleId="29">
    <w:name w:val="Шаблон заг.2 Знак"/>
    <w:link w:val="2a"/>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8">
    <w:name w:val="Шаблон заг.3 Знак"/>
    <w:link w:val="39"/>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b">
    <w:name w:val="Цитата 2 Знак"/>
    <w:basedOn w:val="a3"/>
    <w:link w:val="2c"/>
    <w:uiPriority w:val="29"/>
    <w:qFormat/>
    <w:rsid w:val="00D718C2"/>
    <w:rPr>
      <w:rFonts w:ascii="Times New Roman" w:eastAsia="Times New Roman" w:hAnsi="Times New Roman" w:cs="Times New Roman"/>
      <w:i/>
      <w:iCs/>
      <w:color w:val="000000"/>
      <w:sz w:val="24"/>
      <w:szCs w:val="24"/>
      <w:lang w:eastAsia="ru-RU"/>
    </w:rPr>
  </w:style>
  <w:style w:type="character" w:customStyle="1" w:styleId="2d">
    <w:name w:val="Шаблон 2 Знак"/>
    <w:link w:val="2e"/>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a">
    <w:name w:val="Шаблон 1 Знак"/>
    <w:link w:val="1b"/>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f">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0">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1">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c">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d">
    <w:name w:val="ТЗ_Заг1 Знак"/>
    <w:qFormat/>
    <w:locked/>
    <w:rsid w:val="006F2EDA"/>
    <w:rPr>
      <w:rFonts w:ascii="Arial" w:eastAsia="Calibri" w:hAnsi="Arial" w:cs="Times New Roman"/>
      <w:b/>
      <w:sz w:val="32"/>
      <w:szCs w:val="32"/>
      <w:lang w:eastAsia="ru-RU"/>
    </w:rPr>
  </w:style>
  <w:style w:type="character" w:customStyle="1" w:styleId="2f2">
    <w:name w:val="ТЗ_Заг2 Знак"/>
    <w:qFormat/>
    <w:locked/>
    <w:rsid w:val="006F2EDA"/>
    <w:rPr>
      <w:rFonts w:ascii="Arial" w:eastAsia="Calibri" w:hAnsi="Arial" w:cs="Times New Roman"/>
      <w:b/>
      <w:sz w:val="32"/>
      <w:szCs w:val="32"/>
      <w:lang w:eastAsia="ru-RU"/>
    </w:rPr>
  </w:style>
  <w:style w:type="character" w:customStyle="1" w:styleId="3a">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e">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b">
    <w:name w:val="Стиль3 Знак Знак Знак"/>
    <w:link w:val="3c"/>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f">
    <w:name w:val="Гиперссылка1"/>
    <w:qFormat/>
    <w:rsid w:val="006F2EDA"/>
    <w:rPr>
      <w:color w:val="0000FF"/>
      <w:u w:val="single"/>
    </w:rPr>
  </w:style>
  <w:style w:type="character" w:customStyle="1" w:styleId="1f0">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3">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1"/>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2">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3">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4">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5">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4">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5">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d">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6">
    <w:name w:val="Выдел_1"/>
    <w:qFormat/>
    <w:rsid w:val="00454D7B"/>
    <w:rPr>
      <w:rFonts w:ascii="Tahoma" w:hAnsi="Tahoma"/>
      <w:i/>
      <w:spacing w:val="8"/>
      <w:kern w:val="0"/>
      <w:sz w:val="24"/>
      <w:szCs w:val="24"/>
    </w:rPr>
  </w:style>
  <w:style w:type="character" w:customStyle="1" w:styleId="2f6">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7">
    <w:name w:val="Список_1) Знак"/>
    <w:qFormat/>
    <w:rsid w:val="00454D7B"/>
    <w:rPr>
      <w:rFonts w:ascii="Times New Roman" w:eastAsia="Times New Roman" w:hAnsi="Times New Roman" w:cs="Times New Roman"/>
      <w:spacing w:val="2"/>
      <w:kern w:val="2"/>
      <w:sz w:val="24"/>
      <w:szCs w:val="20"/>
    </w:rPr>
  </w:style>
  <w:style w:type="character" w:customStyle="1" w:styleId="2f7">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8">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9">
    <w:name w:val="Оглавление 2 Знак"/>
    <w:link w:val="2fa"/>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8">
    <w:name w:val="Заголовок №1_"/>
    <w:qFormat/>
    <w:locked/>
    <w:rsid w:val="00454D7B"/>
    <w:rPr>
      <w:rFonts w:ascii="Arial" w:eastAsia="Arial" w:hAnsi="Arial" w:cs="Arial"/>
      <w:sz w:val="30"/>
      <w:szCs w:val="30"/>
      <w:shd w:val="clear" w:color="auto" w:fill="FFFFFF"/>
    </w:rPr>
  </w:style>
  <w:style w:type="character" w:customStyle="1" w:styleId="2fb">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c">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d">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e">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e">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f">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9">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a">
    <w:name w:val="Основной шрифт абзаца1"/>
    <w:qFormat/>
    <w:rsid w:val="00454D7B"/>
  </w:style>
  <w:style w:type="character" w:customStyle="1" w:styleId="2ff">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b">
    <w:name w:val="Заголовок №1 + Не полужирный"/>
    <w:basedOn w:val="1f8"/>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0">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c">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d">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e">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f">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4"/>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0">
    <w:name w:val="Оглавление 3 Знак"/>
    <w:link w:val="3f1"/>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2">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3">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0">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1">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2">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3">
    <w:name w:val="Стиль Оглавление 1 Знак Знак"/>
    <w:qFormat/>
    <w:locked/>
    <w:rsid w:val="0093666F"/>
    <w:rPr>
      <w:rFonts w:ascii="Tahoma" w:hAnsi="Tahoma" w:cs="Tahoma"/>
    </w:rPr>
  </w:style>
  <w:style w:type="character" w:customStyle="1" w:styleId="2ff1">
    <w:name w:val="Стиль Оглавление 2 Знак Знак"/>
    <w:qFormat/>
    <w:locked/>
    <w:rsid w:val="0093666F"/>
    <w:rPr>
      <w:rFonts w:ascii="Tahoma" w:hAnsi="Tahoma" w:cs="Tahoma"/>
    </w:rPr>
  </w:style>
  <w:style w:type="character" w:customStyle="1" w:styleId="3f4">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4">
    <w:name w:val="Тема примечания Знак1"/>
    <w:semiHidden/>
    <w:qFormat/>
    <w:locked/>
    <w:rsid w:val="0093666F"/>
    <w:rPr>
      <w:rFonts w:eastAsia="Times New Roman"/>
      <w:b/>
      <w:bCs/>
      <w:kern w:val="2"/>
      <w:sz w:val="24"/>
      <w:szCs w:val="24"/>
      <w:lang w:val="en-US" w:eastAsia="ru-RU"/>
    </w:rPr>
  </w:style>
  <w:style w:type="character" w:customStyle="1" w:styleId="1ff5">
    <w:name w:val="Текст выноски Знак1"/>
    <w:semiHidden/>
    <w:qFormat/>
    <w:locked/>
    <w:rsid w:val="0093666F"/>
    <w:rPr>
      <w:rFonts w:ascii="Tahoma" w:hAnsi="Tahoma" w:cs="Tahoma"/>
      <w:sz w:val="16"/>
      <w:szCs w:val="16"/>
    </w:rPr>
  </w:style>
  <w:style w:type="character" w:customStyle="1" w:styleId="1ff6">
    <w:name w:val="Верхний колонтитул Знак1"/>
    <w:semiHidden/>
    <w:qFormat/>
    <w:locked/>
    <w:rsid w:val="0093666F"/>
    <w:rPr>
      <w:rFonts w:ascii="Tahoma" w:hAnsi="Tahoma" w:cs="Tahoma"/>
    </w:rPr>
  </w:style>
  <w:style w:type="character" w:customStyle="1" w:styleId="1ff7">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2">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8">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9">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3">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5">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a">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b">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4">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c">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5">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d">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e">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6">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f">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0">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1">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2">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7">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3">
    <w:name w:val="Замещающий текст1"/>
    <w:semiHidden/>
    <w:qFormat/>
    <w:rsid w:val="00CB13BD"/>
    <w:rPr>
      <w:rFonts w:ascii="Times New Roman" w:hAnsi="Times New Roman" w:cs="Times New Roman"/>
      <w:color w:val="808080"/>
    </w:rPr>
  </w:style>
  <w:style w:type="character" w:customStyle="1" w:styleId="1fff4">
    <w:name w:val="Слабая ссылка1"/>
    <w:qFormat/>
    <w:rsid w:val="00CB13BD"/>
    <w:rPr>
      <w:rFonts w:ascii="Times New Roman" w:hAnsi="Times New Roman" w:cs="Times New Roman"/>
      <w:smallCaps/>
      <w:color w:val="C0504D"/>
      <w:u w:val="single"/>
    </w:rPr>
  </w:style>
  <w:style w:type="character" w:customStyle="1" w:styleId="1fff5">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6">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6">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8">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7">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4"/>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4"/>
    <w:link w:val="ac"/>
    <w:uiPriority w:val="99"/>
    <w:unhideWhenUsed/>
    <w:qFormat/>
    <w:rsid w:val="00A52512"/>
    <w:pPr>
      <w:spacing w:after="120"/>
    </w:pPr>
  </w:style>
  <w:style w:type="paragraph" w:styleId="afffffffffff9">
    <w:name w:val="List"/>
    <w:basedOn w:val="14"/>
    <w:link w:val="afffffffffff8"/>
    <w:unhideWhenUsed/>
    <w:qFormat/>
    <w:rsid w:val="00CE33D6"/>
    <w:pPr>
      <w:ind w:left="283" w:hanging="283"/>
    </w:pPr>
  </w:style>
  <w:style w:type="paragraph" w:styleId="afff7">
    <w:name w:val="caption"/>
    <w:basedOn w:val="14"/>
    <w:next w:val="14"/>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4">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4">
    <w:name w:val="Body Text 2"/>
    <w:basedOn w:val="14"/>
    <w:link w:val="23"/>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4"/>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4"/>
    <w:link w:val="a6"/>
    <w:uiPriority w:val="99"/>
    <w:unhideWhenUsed/>
    <w:rsid w:val="00CE33D6"/>
    <w:pPr>
      <w:tabs>
        <w:tab w:val="center" w:pos="4677"/>
        <w:tab w:val="right" w:pos="9355"/>
      </w:tabs>
    </w:pPr>
  </w:style>
  <w:style w:type="paragraph" w:styleId="a9">
    <w:name w:val="footer"/>
    <w:basedOn w:val="14"/>
    <w:link w:val="a8"/>
    <w:uiPriority w:val="99"/>
    <w:unhideWhenUsed/>
    <w:rsid w:val="00CE33D6"/>
    <w:pPr>
      <w:tabs>
        <w:tab w:val="center" w:pos="4677"/>
        <w:tab w:val="right" w:pos="9355"/>
      </w:tabs>
    </w:pPr>
  </w:style>
  <w:style w:type="paragraph" w:styleId="aff">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Нумерованый список"/>
    <w:basedOn w:val="14"/>
    <w:link w:val="afe"/>
    <w:uiPriority w:val="34"/>
    <w:qFormat/>
    <w:rsid w:val="00CE33D6"/>
    <w:pPr>
      <w:ind w:left="720"/>
      <w:contextualSpacing/>
    </w:pPr>
  </w:style>
  <w:style w:type="paragraph" w:styleId="ab">
    <w:name w:val="Body Text Indent"/>
    <w:basedOn w:val="14"/>
    <w:link w:val="aa"/>
    <w:unhideWhenUsed/>
    <w:rsid w:val="00137E89"/>
    <w:pPr>
      <w:spacing w:after="120"/>
      <w:ind w:left="283"/>
    </w:pPr>
  </w:style>
  <w:style w:type="paragraph" w:customStyle="1" w:styleId="affffffffffff">
    <w:name w:val="Подраздел"/>
    <w:basedOn w:val="14"/>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4"/>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4"/>
    <w:link w:val="af3"/>
    <w:uiPriority w:val="99"/>
    <w:unhideWhenUsed/>
    <w:qFormat/>
    <w:rsid w:val="008072A8"/>
    <w:rPr>
      <w:rFonts w:ascii="Tahoma" w:hAnsi="Tahoma" w:cs="Tahoma"/>
      <w:sz w:val="16"/>
      <w:szCs w:val="16"/>
    </w:rPr>
  </w:style>
  <w:style w:type="paragraph" w:styleId="33">
    <w:name w:val="Body Text 3"/>
    <w:basedOn w:val="14"/>
    <w:link w:val="32"/>
    <w:qFormat/>
    <w:rsid w:val="00A974C3"/>
    <w:pPr>
      <w:spacing w:after="120"/>
    </w:pPr>
    <w:rPr>
      <w:sz w:val="16"/>
      <w:szCs w:val="16"/>
    </w:rPr>
  </w:style>
  <w:style w:type="paragraph" w:customStyle="1" w:styleId="affffffffffff0">
    <w:name w:val="Тендерные данные"/>
    <w:basedOn w:val="14"/>
    <w:qFormat/>
    <w:rsid w:val="00A974C3"/>
    <w:pPr>
      <w:tabs>
        <w:tab w:val="left" w:pos="1985"/>
      </w:tabs>
      <w:spacing w:before="120"/>
      <w:jc w:val="both"/>
    </w:pPr>
    <w:rPr>
      <w:b/>
      <w:sz w:val="24"/>
    </w:rPr>
  </w:style>
  <w:style w:type="paragraph" w:styleId="af8">
    <w:name w:val="footnote text"/>
    <w:basedOn w:val="14"/>
    <w:link w:val="af7"/>
    <w:unhideWhenUsed/>
    <w:rsid w:val="007767FA"/>
  </w:style>
  <w:style w:type="paragraph" w:styleId="1fff8">
    <w:name w:val="toc 1"/>
    <w:basedOn w:val="14"/>
    <w:next w:val="14"/>
    <w:autoRedefine/>
    <w:uiPriority w:val="39"/>
    <w:unhideWhenUsed/>
    <w:qFormat/>
    <w:rsid w:val="00F07452"/>
    <w:rPr>
      <w:rFonts w:asciiTheme="minorHAnsi" w:eastAsiaTheme="minorEastAsia" w:hAnsiTheme="minorHAnsi" w:cstheme="minorBidi"/>
      <w:sz w:val="24"/>
      <w:szCs w:val="24"/>
    </w:rPr>
  </w:style>
  <w:style w:type="paragraph" w:styleId="2fa">
    <w:name w:val="toc 2"/>
    <w:basedOn w:val="14"/>
    <w:next w:val="14"/>
    <w:link w:val="2f9"/>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1">
    <w:name w:val="Абзац списка1"/>
    <w:basedOn w:val="14"/>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4"/>
    <w:qFormat/>
    <w:rsid w:val="005A3B0D"/>
    <w:pPr>
      <w:jc w:val="both"/>
    </w:pPr>
    <w:rPr>
      <w:rFonts w:eastAsia="Calibri"/>
      <w:sz w:val="24"/>
      <w:szCs w:val="22"/>
      <w:lang w:eastAsia="en-US"/>
    </w:rPr>
  </w:style>
  <w:style w:type="paragraph" w:customStyle="1" w:styleId="11c">
    <w:name w:val="Абзац списка11"/>
    <w:basedOn w:val="14"/>
    <w:qFormat/>
    <w:rsid w:val="005A3B0D"/>
    <w:pPr>
      <w:ind w:left="720"/>
      <w:contextualSpacing/>
    </w:pPr>
    <w:rPr>
      <w:rFonts w:ascii="Calibri" w:eastAsia="Calibri" w:hAnsi="Calibri"/>
      <w:sz w:val="22"/>
      <w:szCs w:val="22"/>
    </w:rPr>
  </w:style>
  <w:style w:type="paragraph" w:customStyle="1" w:styleId="119">
    <w:name w:val="Обычный11"/>
    <w:link w:val="1fff0"/>
    <w:qFormat/>
    <w:rsid w:val="00800DDA"/>
    <w:rPr>
      <w:rFonts w:ascii="Times New Roman" w:eastAsia="Times New Roman" w:hAnsi="Times New Roman" w:cs="Times New Roman"/>
      <w:sz w:val="20"/>
      <w:szCs w:val="20"/>
      <w:lang w:eastAsia="ru-RU"/>
    </w:rPr>
  </w:style>
  <w:style w:type="paragraph" w:customStyle="1" w:styleId="12">
    <w:name w:val="_Заголовок 1"/>
    <w:basedOn w:val="13"/>
    <w:link w:val="16"/>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4"/>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4"/>
    <w:link w:val="1fd"/>
    <w:autoRedefine/>
    <w:qFormat/>
    <w:rsid w:val="005528EC"/>
    <w:pPr>
      <w:widowControl w:val="0"/>
      <w:numPr>
        <w:numId w:val="2"/>
      </w:numPr>
      <w:tabs>
        <w:tab w:val="left" w:pos="1134"/>
      </w:tabs>
      <w:jc w:val="both"/>
      <w:textAlignment w:val="baseline"/>
    </w:pPr>
    <w:rPr>
      <w:sz w:val="24"/>
      <w:szCs w:val="24"/>
    </w:rPr>
  </w:style>
  <w:style w:type="paragraph" w:customStyle="1" w:styleId="26">
    <w:name w:val="_Заголовок 2"/>
    <w:basedOn w:val="21"/>
    <w:link w:val="25"/>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c">
    <w:name w:val="Стиль3 Знак Знак"/>
    <w:basedOn w:val="1fff8"/>
    <w:link w:val="3b"/>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7"/>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7">
    <w:name w:val="_Маркир_список3"/>
    <w:basedOn w:val="14"/>
    <w:qFormat/>
    <w:rsid w:val="005528EC"/>
    <w:pPr>
      <w:tabs>
        <w:tab w:val="left" w:pos="0"/>
        <w:tab w:val="left" w:pos="1560"/>
      </w:tabs>
      <w:spacing w:before="120" w:after="120"/>
      <w:ind w:left="1276"/>
      <w:jc w:val="both"/>
    </w:pPr>
    <w:rPr>
      <w:sz w:val="28"/>
      <w:szCs w:val="24"/>
    </w:rPr>
  </w:style>
  <w:style w:type="paragraph" w:customStyle="1" w:styleId="20">
    <w:name w:val="_Маркир_список2"/>
    <w:basedOn w:val="14"/>
    <w:qFormat/>
    <w:rsid w:val="005528EC"/>
    <w:pPr>
      <w:numPr>
        <w:ilvl w:val="1"/>
        <w:numId w:val="3"/>
      </w:numPr>
      <w:tabs>
        <w:tab w:val="left" w:pos="1276"/>
      </w:tabs>
      <w:spacing w:before="120" w:after="120"/>
      <w:ind w:left="993"/>
      <w:jc w:val="both"/>
    </w:pPr>
    <w:rPr>
      <w:sz w:val="28"/>
      <w:szCs w:val="24"/>
    </w:rPr>
  </w:style>
  <w:style w:type="paragraph" w:customStyle="1" w:styleId="1fff9">
    <w:name w:val="_Маркир_список1"/>
    <w:basedOn w:val="14"/>
    <w:qFormat/>
    <w:rsid w:val="005528EC"/>
    <w:pPr>
      <w:tabs>
        <w:tab w:val="left" w:pos="993"/>
      </w:tabs>
      <w:spacing w:before="120" w:after="120"/>
      <w:ind w:left="709"/>
      <w:jc w:val="both"/>
    </w:pPr>
    <w:rPr>
      <w:sz w:val="28"/>
      <w:szCs w:val="26"/>
    </w:rPr>
  </w:style>
  <w:style w:type="paragraph" w:customStyle="1" w:styleId="a">
    <w:name w:val="Нумерация"/>
    <w:basedOn w:val="14"/>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4"/>
    <w:link w:val="afffffff1"/>
    <w:uiPriority w:val="99"/>
    <w:qFormat/>
    <w:rsid w:val="008C32B8"/>
    <w:pPr>
      <w:spacing w:beforeAutospacing="1" w:afterAutospacing="1"/>
    </w:pPr>
    <w:rPr>
      <w:sz w:val="24"/>
      <w:szCs w:val="24"/>
    </w:rPr>
  </w:style>
  <w:style w:type="paragraph" w:customStyle="1" w:styleId="2ff9">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4"/>
    <w:qFormat/>
    <w:rsid w:val="006342A2"/>
    <w:pPr>
      <w:spacing w:before="60" w:line="360" w:lineRule="auto"/>
      <w:ind w:firstLine="709"/>
      <w:jc w:val="both"/>
    </w:pPr>
    <w:rPr>
      <w:sz w:val="28"/>
      <w:szCs w:val="24"/>
    </w:rPr>
  </w:style>
  <w:style w:type="paragraph" w:customStyle="1" w:styleId="aff1">
    <w:name w:val="Таблицы"/>
    <w:basedOn w:val="14"/>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8">
    <w:name w:val="Заголовок уровень 2"/>
    <w:basedOn w:val="14"/>
    <w:link w:val="27"/>
    <w:qFormat/>
    <w:rsid w:val="00AA1755"/>
    <w:pPr>
      <w:keepNext/>
      <w:spacing w:before="240" w:after="60"/>
      <w:jc w:val="center"/>
      <w:outlineLvl w:val="0"/>
    </w:pPr>
    <w:rPr>
      <w:b/>
      <w:bCs/>
      <w:kern w:val="2"/>
      <w:sz w:val="24"/>
      <w:szCs w:val="24"/>
    </w:rPr>
  </w:style>
  <w:style w:type="paragraph" w:customStyle="1" w:styleId="BodyText22">
    <w:name w:val="Body Text 22"/>
    <w:basedOn w:val="14"/>
    <w:qFormat/>
    <w:rsid w:val="00966A0B"/>
    <w:pPr>
      <w:widowControl w:val="0"/>
      <w:ind w:firstLine="709"/>
      <w:jc w:val="both"/>
    </w:pPr>
    <w:rPr>
      <w:sz w:val="28"/>
    </w:rPr>
  </w:style>
  <w:style w:type="paragraph" w:customStyle="1" w:styleId="10">
    <w:name w:val="Стиль1"/>
    <w:basedOn w:val="40"/>
    <w:link w:val="17"/>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5">
    <w:name w:val="Стиль3"/>
    <w:basedOn w:val="5"/>
    <w:link w:val="34"/>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5"/>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4"/>
    <w:qFormat/>
    <w:rsid w:val="008A0A5D"/>
    <w:pPr>
      <w:jc w:val="both"/>
    </w:pPr>
    <w:rPr>
      <w:sz w:val="22"/>
    </w:rPr>
  </w:style>
  <w:style w:type="paragraph" w:customStyle="1" w:styleId="affffffffffff6">
    <w:name w:val="_Заголовок без нумерации в оглавлении"/>
    <w:basedOn w:val="14"/>
    <w:next w:val="14"/>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4"/>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4"/>
    <w:link w:val="aff4"/>
    <w:qFormat/>
    <w:rsid w:val="00BA42F4"/>
    <w:pPr>
      <w:spacing w:before="60" w:line="360" w:lineRule="auto"/>
      <w:ind w:firstLine="709"/>
      <w:jc w:val="both"/>
    </w:pPr>
    <w:rPr>
      <w:sz w:val="28"/>
      <w:szCs w:val="24"/>
    </w:rPr>
  </w:style>
  <w:style w:type="paragraph" w:styleId="37">
    <w:name w:val="Body Text Indent 3"/>
    <w:basedOn w:val="14"/>
    <w:link w:val="36"/>
    <w:qFormat/>
    <w:rsid w:val="00D718C2"/>
    <w:pPr>
      <w:spacing w:before="120"/>
      <w:ind w:firstLine="720"/>
      <w:jc w:val="both"/>
    </w:pPr>
    <w:rPr>
      <w:sz w:val="28"/>
    </w:rPr>
  </w:style>
  <w:style w:type="paragraph" w:customStyle="1" w:styleId="a0">
    <w:name w:val="КазахТелеком: список"/>
    <w:basedOn w:val="14"/>
    <w:autoRedefine/>
    <w:qFormat/>
    <w:rsid w:val="00D718C2"/>
    <w:pPr>
      <w:numPr>
        <w:ilvl w:val="2"/>
        <w:numId w:val="8"/>
      </w:numPr>
      <w:spacing w:before="120"/>
      <w:jc w:val="both"/>
    </w:pPr>
    <w:rPr>
      <w:rFonts w:eastAsia="Batang"/>
      <w:sz w:val="22"/>
      <w:szCs w:val="22"/>
    </w:rPr>
  </w:style>
  <w:style w:type="paragraph" w:styleId="aff8">
    <w:name w:val="Document Map"/>
    <w:basedOn w:val="14"/>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4"/>
    <w:link w:val="-10"/>
    <w:qFormat/>
    <w:rsid w:val="00D718C2"/>
    <w:pPr>
      <w:numPr>
        <w:numId w:val="9"/>
      </w:numPr>
      <w:spacing w:before="60" w:after="60" w:line="312" w:lineRule="auto"/>
      <w:jc w:val="both"/>
    </w:pPr>
    <w:rPr>
      <w:sz w:val="24"/>
      <w:lang w:eastAsia="en-US"/>
    </w:rPr>
  </w:style>
  <w:style w:type="paragraph" w:customStyle="1" w:styleId="-2">
    <w:name w:val="Список-2"/>
    <w:basedOn w:val="14"/>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4"/>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4"/>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4"/>
    <w:qFormat/>
    <w:rsid w:val="00D718C2"/>
    <w:pPr>
      <w:spacing w:beforeAutospacing="1" w:afterAutospacing="1"/>
      <w:ind w:firstLine="709"/>
    </w:pPr>
    <w:rPr>
      <w:sz w:val="24"/>
      <w:szCs w:val="24"/>
    </w:rPr>
  </w:style>
  <w:style w:type="paragraph" w:customStyle="1" w:styleId="19">
    <w:name w:val="Шаблон заг.1"/>
    <w:basedOn w:val="13"/>
    <w:link w:val="18"/>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a">
    <w:name w:val="Шаблон заг.2"/>
    <w:basedOn w:val="21"/>
    <w:link w:val="29"/>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9"/>
    <w:link w:val="13257153"/>
    <w:qFormat/>
    <w:rsid w:val="00D718C2"/>
    <w:pPr>
      <w:ind w:left="357" w:hanging="357"/>
    </w:pPr>
    <w:rPr>
      <w:szCs w:val="32"/>
    </w:rPr>
  </w:style>
  <w:style w:type="paragraph" w:customStyle="1" w:styleId="39">
    <w:name w:val="Шаблон заг.3"/>
    <w:basedOn w:val="30"/>
    <w:link w:val="38"/>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3"/>
    <w:next w:val="14"/>
    <w:uiPriority w:val="39"/>
    <w:unhideWhenUsed/>
    <w:qFormat/>
    <w:rsid w:val="00D718C2"/>
    <w:pPr>
      <w:outlineLvl w:val="9"/>
    </w:pPr>
    <w:rPr>
      <w:rFonts w:ascii="Cambria" w:eastAsia="Times New Roman" w:hAnsi="Cambria" w:cs="Times New Roman"/>
      <w:sz w:val="24"/>
      <w:szCs w:val="28"/>
    </w:rPr>
  </w:style>
  <w:style w:type="paragraph" w:styleId="3f1">
    <w:name w:val="toc 3"/>
    <w:basedOn w:val="14"/>
    <w:next w:val="14"/>
    <w:link w:val="3f0"/>
    <w:autoRedefine/>
    <w:uiPriority w:val="39"/>
    <w:qFormat/>
    <w:rsid w:val="00D718C2"/>
    <w:pPr>
      <w:tabs>
        <w:tab w:val="left" w:pos="1134"/>
        <w:tab w:val="right" w:pos="9771"/>
      </w:tabs>
      <w:spacing w:before="120"/>
      <w:ind w:left="480" w:firstLine="709"/>
      <w:jc w:val="both"/>
    </w:pPr>
    <w:rPr>
      <w:sz w:val="24"/>
      <w:szCs w:val="24"/>
    </w:rPr>
  </w:style>
  <w:style w:type="paragraph" w:styleId="2c">
    <w:name w:val="Quote"/>
    <w:basedOn w:val="14"/>
    <w:next w:val="14"/>
    <w:link w:val="2b"/>
    <w:uiPriority w:val="29"/>
    <w:qFormat/>
    <w:rsid w:val="00D718C2"/>
    <w:pPr>
      <w:spacing w:before="120"/>
      <w:ind w:firstLine="709"/>
      <w:jc w:val="both"/>
    </w:pPr>
    <w:rPr>
      <w:i/>
      <w:iCs/>
      <w:color w:val="000000"/>
      <w:sz w:val="24"/>
      <w:szCs w:val="24"/>
    </w:rPr>
  </w:style>
  <w:style w:type="paragraph" w:customStyle="1" w:styleId="2e">
    <w:name w:val="Шаблон 2"/>
    <w:basedOn w:val="14"/>
    <w:link w:val="2d"/>
    <w:qFormat/>
    <w:rsid w:val="00D718C2"/>
    <w:pPr>
      <w:spacing w:before="240" w:after="120"/>
      <w:ind w:firstLine="709"/>
      <w:contextualSpacing/>
    </w:pPr>
    <w:rPr>
      <w:rFonts w:ascii="Cambria" w:hAnsi="Cambria"/>
      <w:b/>
      <w:sz w:val="28"/>
      <w:szCs w:val="28"/>
    </w:rPr>
  </w:style>
  <w:style w:type="paragraph" w:customStyle="1" w:styleId="affc">
    <w:name w:val="Таблцы"/>
    <w:basedOn w:val="14"/>
    <w:link w:val="affb"/>
    <w:qFormat/>
    <w:rsid w:val="00D718C2"/>
    <w:pPr>
      <w:spacing w:before="60"/>
      <w:ind w:firstLine="709"/>
      <w:jc w:val="center"/>
    </w:pPr>
    <w:rPr>
      <w:bCs/>
      <w:color w:val="000000"/>
      <w:sz w:val="24"/>
      <w:szCs w:val="24"/>
    </w:rPr>
  </w:style>
  <w:style w:type="paragraph" w:customStyle="1" w:styleId="-7">
    <w:name w:val="список -"/>
    <w:basedOn w:val="14"/>
    <w:autoRedefine/>
    <w:qFormat/>
    <w:rsid w:val="00D718C2"/>
    <w:pPr>
      <w:ind w:firstLine="709"/>
      <w:jc w:val="both"/>
    </w:pPr>
    <w:rPr>
      <w:rFonts w:eastAsia="Calibri"/>
      <w:sz w:val="24"/>
      <w:szCs w:val="24"/>
      <w:lang w:eastAsia="en-US"/>
    </w:rPr>
  </w:style>
  <w:style w:type="paragraph" w:customStyle="1" w:styleId="1b">
    <w:name w:val="Шаблон 1"/>
    <w:basedOn w:val="aff"/>
    <w:link w:val="1a"/>
    <w:qFormat/>
    <w:rsid w:val="00D718C2"/>
    <w:pPr>
      <w:spacing w:before="120" w:after="240"/>
      <w:ind w:left="431" w:hanging="431"/>
    </w:pPr>
    <w:rPr>
      <w:b/>
      <w:sz w:val="28"/>
      <w:szCs w:val="32"/>
      <w:lang w:eastAsia="en-US"/>
    </w:rPr>
  </w:style>
  <w:style w:type="paragraph" w:customStyle="1" w:styleId="2ffa">
    <w:name w:val="Тит2"/>
    <w:basedOn w:val="14"/>
    <w:qFormat/>
    <w:rsid w:val="00D718C2"/>
    <w:pPr>
      <w:spacing w:before="60" w:after="60" w:line="360" w:lineRule="auto"/>
      <w:ind w:firstLine="709"/>
      <w:contextualSpacing/>
      <w:jc w:val="center"/>
    </w:pPr>
    <w:rPr>
      <w:b/>
      <w:sz w:val="24"/>
      <w:szCs w:val="24"/>
      <w:lang w:eastAsia="en-US"/>
    </w:rPr>
  </w:style>
  <w:style w:type="paragraph" w:styleId="affe">
    <w:name w:val="Plain Text"/>
    <w:basedOn w:val="14"/>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4"/>
    <w:qFormat/>
    <w:rsid w:val="00D718C2"/>
    <w:pPr>
      <w:spacing w:after="160" w:line="240" w:lineRule="exact"/>
    </w:pPr>
    <w:rPr>
      <w:rFonts w:ascii="Verdana" w:hAnsi="Verdana"/>
      <w:sz w:val="24"/>
      <w:szCs w:val="24"/>
      <w:lang w:val="en-US" w:eastAsia="en-US"/>
    </w:rPr>
  </w:style>
  <w:style w:type="paragraph" w:customStyle="1" w:styleId="1fffa">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b">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msonormalmrcssattr">
    <w:name w:val="xmsonormal_mr_css_attr"/>
    <w:basedOn w:val="a2"/>
    <w:rsid w:val="00FF25E0"/>
    <w:pPr>
      <w:suppressAutoHyphens w:val="0"/>
      <w:spacing w:before="100" w:beforeAutospacing="1" w:after="100" w:afterAutospacing="1"/>
    </w:pPr>
    <w:rPr>
      <w:rFonts w:ascii="Times New Roman" w:eastAsia="Times New Roman" w:hAnsi="Times New Roman" w:cs="Times New Roman"/>
      <w:sz w:val="24"/>
      <w:szCs w:val="24"/>
      <w:lang w:eastAsia="ru-RU"/>
    </w:rPr>
  </w:style>
  <w:style w:type="table" w:styleId="affffffffffffd">
    <w:name w:val="Table Grid"/>
    <w:basedOn w:val="a4"/>
    <w:uiPriority w:val="59"/>
    <w:rsid w:val="00BE5843"/>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b">
    <w:name w:val="2."/>
    <w:basedOn w:val="af6"/>
    <w:next w:val="a2"/>
    <w:link w:val="2ffc"/>
    <w:qFormat/>
    <w:rsid w:val="00BE5843"/>
    <w:pPr>
      <w:keepNext/>
      <w:keepLines/>
      <w:widowControl/>
      <w:shd w:val="clear" w:color="auto" w:fill="auto"/>
      <w:suppressAutoHyphens w:val="0"/>
      <w:snapToGrid/>
      <w:spacing w:before="240" w:after="240" w:line="240" w:lineRule="auto"/>
      <w:ind w:right="0"/>
      <w:contextualSpacing/>
      <w:jc w:val="both"/>
      <w:outlineLvl w:val="1"/>
    </w:pPr>
    <w:rPr>
      <w:rFonts w:ascii="Times New Roman" w:eastAsiaTheme="majorEastAsia" w:hAnsi="Times New Roman"/>
      <w:kern w:val="28"/>
      <w:szCs w:val="24"/>
    </w:rPr>
  </w:style>
  <w:style w:type="character" w:customStyle="1" w:styleId="2ffc">
    <w:name w:val="2. Знак"/>
    <w:basedOn w:val="af5"/>
    <w:link w:val="2ffb"/>
    <w:rsid w:val="00BE5843"/>
    <w:rPr>
      <w:rFonts w:ascii="Times New Roman" w:eastAsiaTheme="majorEastAsia" w:hAnsi="Times New Roman" w:cs="Times New Roman"/>
      <w:b/>
      <w:color w:val="000000"/>
      <w:spacing w:val="-3"/>
      <w:kern w:val="28"/>
      <w:sz w:val="24"/>
      <w:szCs w:val="24"/>
      <w:shd w:val="clear" w:color="auto" w:fill="FFFFFF"/>
      <w:lang w:eastAsia="ru-RU"/>
    </w:rPr>
  </w:style>
  <w:style w:type="paragraph" w:customStyle="1" w:styleId="3f8">
    <w:name w:val="3_ур"/>
    <w:basedOn w:val="2ffb"/>
    <w:next w:val="a2"/>
    <w:link w:val="3f9"/>
    <w:qFormat/>
    <w:rsid w:val="00BE5843"/>
    <w:pPr>
      <w:keepNext w:val="0"/>
      <w:tabs>
        <w:tab w:val="left" w:pos="709"/>
        <w:tab w:val="left" w:pos="1559"/>
      </w:tabs>
      <w:spacing w:before="120" w:after="120" w:line="360" w:lineRule="auto"/>
      <w:outlineLvl w:val="2"/>
    </w:pPr>
    <w:rPr>
      <w:b w:val="0"/>
    </w:rPr>
  </w:style>
  <w:style w:type="character" w:customStyle="1" w:styleId="3f9">
    <w:name w:val="3_ур Знак"/>
    <w:basedOn w:val="2ffc"/>
    <w:link w:val="3f8"/>
    <w:rsid w:val="00BE5843"/>
    <w:rPr>
      <w:rFonts w:ascii="Times New Roman" w:eastAsiaTheme="majorEastAsia" w:hAnsi="Times New Roman" w:cs="Times New Roman"/>
      <w:b w:val="0"/>
      <w:color w:val="000000"/>
      <w:spacing w:val="-3"/>
      <w:kern w:val="28"/>
      <w:sz w:val="24"/>
      <w:szCs w:val="24"/>
      <w:shd w:val="clear" w:color="auto" w:fill="FFFFFF"/>
      <w:lang w:eastAsia="ru-RU"/>
    </w:rPr>
  </w:style>
  <w:style w:type="paragraph" w:customStyle="1" w:styleId="3">
    <w:name w:val="о3"/>
    <w:basedOn w:val="aff"/>
    <w:link w:val="3fa"/>
    <w:qFormat/>
    <w:rsid w:val="00BE5843"/>
    <w:pPr>
      <w:numPr>
        <w:ilvl w:val="1"/>
        <w:numId w:val="95"/>
      </w:numPr>
      <w:tabs>
        <w:tab w:val="left" w:pos="993"/>
      </w:tabs>
      <w:suppressAutoHyphens w:val="0"/>
      <w:snapToGrid/>
      <w:spacing w:line="360" w:lineRule="auto"/>
      <w:ind w:left="1417" w:hanging="357"/>
      <w:jc w:val="both"/>
    </w:pPr>
    <w:rPr>
      <w:rFonts w:cs="Tahoma"/>
      <w:sz w:val="24"/>
      <w:szCs w:val="24"/>
      <w:lang w:eastAsia="en-US"/>
    </w:rPr>
  </w:style>
  <w:style w:type="character" w:customStyle="1" w:styleId="3fa">
    <w:name w:val="о3 Знак"/>
    <w:basedOn w:val="a3"/>
    <w:link w:val="3"/>
    <w:rsid w:val="00BE5843"/>
    <w:rPr>
      <w:rFonts w:ascii="Times New Roman" w:eastAsia="Times New Roman" w:hAnsi="Times New Roman" w:cs="Tahoma"/>
      <w:sz w:val="24"/>
      <w:szCs w:val="24"/>
    </w:rPr>
  </w:style>
  <w:style w:type="paragraph" w:customStyle="1" w:styleId="2">
    <w:name w:val="маркер2"/>
    <w:basedOn w:val="a2"/>
    <w:link w:val="2ffd"/>
    <w:qFormat/>
    <w:rsid w:val="00BE5843"/>
    <w:pPr>
      <w:numPr>
        <w:numId w:val="94"/>
      </w:numPr>
      <w:suppressAutoHyphens w:val="0"/>
      <w:spacing w:before="120" w:after="120" w:line="360" w:lineRule="auto"/>
      <w:ind w:left="1054" w:hanging="357"/>
      <w:contextualSpacing/>
      <w:jc w:val="both"/>
    </w:pPr>
    <w:rPr>
      <w:rFonts w:ascii="Times New Roman" w:hAnsi="Times New Roman"/>
      <w:sz w:val="24"/>
    </w:rPr>
  </w:style>
  <w:style w:type="paragraph" w:customStyle="1" w:styleId="4d">
    <w:name w:val="4_ур"/>
    <w:basedOn w:val="3f8"/>
    <w:link w:val="4e"/>
    <w:qFormat/>
    <w:rsid w:val="00BE5843"/>
    <w:pPr>
      <w:tabs>
        <w:tab w:val="clear" w:pos="709"/>
        <w:tab w:val="clear" w:pos="1559"/>
        <w:tab w:val="left" w:pos="851"/>
      </w:tabs>
      <w:outlineLvl w:val="3"/>
    </w:pPr>
  </w:style>
  <w:style w:type="character" w:customStyle="1" w:styleId="2ffd">
    <w:name w:val="маркер2 Знак"/>
    <w:basedOn w:val="a3"/>
    <w:link w:val="2"/>
    <w:rsid w:val="00BE5843"/>
    <w:rPr>
      <w:rFonts w:ascii="Times New Roman" w:hAnsi="Times New Roman"/>
      <w:sz w:val="24"/>
    </w:rPr>
  </w:style>
  <w:style w:type="paragraph" w:customStyle="1" w:styleId="affffffffffffe">
    <w:name w:val="Табл_текст"/>
    <w:basedOn w:val="a2"/>
    <w:link w:val="afffffffffffff"/>
    <w:qFormat/>
    <w:rsid w:val="00BE5843"/>
    <w:pPr>
      <w:suppressAutoHyphens w:val="0"/>
      <w:jc w:val="both"/>
    </w:pPr>
    <w:rPr>
      <w:rFonts w:ascii="Times New Roman" w:eastAsia="Times New Roman" w:hAnsi="Times New Roman" w:cs="Times New Roman"/>
      <w:color w:val="000000" w:themeColor="text1"/>
      <w:sz w:val="24"/>
      <w:szCs w:val="24"/>
      <w:lang w:eastAsia="ru-RU"/>
    </w:rPr>
  </w:style>
  <w:style w:type="character" w:customStyle="1" w:styleId="4e">
    <w:name w:val="4_ур Знак"/>
    <w:basedOn w:val="3f9"/>
    <w:link w:val="4d"/>
    <w:rsid w:val="00BE5843"/>
    <w:rPr>
      <w:rFonts w:ascii="Times New Roman" w:eastAsiaTheme="majorEastAsia" w:hAnsi="Times New Roman" w:cs="Times New Roman"/>
      <w:b w:val="0"/>
      <w:color w:val="000000"/>
      <w:spacing w:val="-3"/>
      <w:kern w:val="28"/>
      <w:sz w:val="24"/>
      <w:szCs w:val="24"/>
      <w:shd w:val="clear" w:color="auto" w:fill="FFFFFF"/>
      <w:lang w:eastAsia="ru-RU"/>
    </w:rPr>
  </w:style>
  <w:style w:type="character" w:customStyle="1" w:styleId="afffffffffffff">
    <w:name w:val="Табл_текст Знак"/>
    <w:basedOn w:val="a3"/>
    <w:link w:val="affffffffffffe"/>
    <w:rsid w:val="00BE5843"/>
    <w:rPr>
      <w:rFonts w:ascii="Times New Roman" w:eastAsia="Times New Roman" w:hAnsi="Times New Roman" w:cs="Times New Roman"/>
      <w:color w:val="000000" w:themeColor="text1"/>
      <w:sz w:val="24"/>
      <w:szCs w:val="24"/>
      <w:lang w:eastAsia="ru-RU"/>
    </w:rPr>
  </w:style>
  <w:style w:type="paragraph" w:customStyle="1" w:styleId="11">
    <w:name w:val="1.1"/>
    <w:basedOn w:val="1fffc"/>
    <w:link w:val="11d"/>
    <w:qFormat/>
    <w:rsid w:val="0004740B"/>
    <w:pPr>
      <w:numPr>
        <w:ilvl w:val="1"/>
        <w:numId w:val="105"/>
      </w:numPr>
      <w:outlineLvl w:val="1"/>
    </w:pPr>
    <w:rPr>
      <w:b w:val="0"/>
    </w:rPr>
  </w:style>
  <w:style w:type="character" w:customStyle="1" w:styleId="11d">
    <w:name w:val="1.1 Знак"/>
    <w:basedOn w:val="a3"/>
    <w:link w:val="11"/>
    <w:rsid w:val="0004740B"/>
    <w:rPr>
      <w:rFonts w:ascii="Times New Roman" w:hAnsi="Times New Roman" w:cs="Times New Roman"/>
      <w:sz w:val="24"/>
      <w:szCs w:val="24"/>
    </w:rPr>
  </w:style>
  <w:style w:type="paragraph" w:customStyle="1" w:styleId="1fffc">
    <w:name w:val="1сп"/>
    <w:basedOn w:val="a2"/>
    <w:link w:val="1fffd"/>
    <w:qFormat/>
    <w:rsid w:val="0004740B"/>
    <w:pPr>
      <w:suppressAutoHyphens w:val="0"/>
      <w:spacing w:line="360" w:lineRule="auto"/>
      <w:jc w:val="both"/>
    </w:pPr>
    <w:rPr>
      <w:rFonts w:ascii="Times New Roman" w:hAnsi="Times New Roman" w:cs="Times New Roman"/>
      <w:b/>
      <w:sz w:val="24"/>
      <w:szCs w:val="24"/>
    </w:rPr>
  </w:style>
  <w:style w:type="paragraph" w:customStyle="1" w:styleId="1111">
    <w:name w:val="1.1.1.1"/>
    <w:basedOn w:val="11"/>
    <w:qFormat/>
    <w:rsid w:val="0004740B"/>
    <w:pPr>
      <w:numPr>
        <w:ilvl w:val="3"/>
      </w:numPr>
      <w:tabs>
        <w:tab w:val="num" w:pos="0"/>
        <w:tab w:val="num" w:pos="360"/>
        <w:tab w:val="left" w:pos="851"/>
        <w:tab w:val="num" w:pos="2880"/>
      </w:tabs>
      <w:ind w:left="425" w:hanging="425"/>
      <w:outlineLvl w:val="3"/>
      <w15:collapsed/>
    </w:pPr>
  </w:style>
  <w:style w:type="character" w:customStyle="1" w:styleId="1fffd">
    <w:name w:val="1сп Знак"/>
    <w:basedOn w:val="a3"/>
    <w:link w:val="1fffc"/>
    <w:rsid w:val="0004740B"/>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72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D245F-8051-4FCA-AF25-2E86047A7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46</Pages>
  <Words>20087</Words>
  <Characters>114500</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14</cp:revision>
  <cp:lastPrinted>2016-05-17T06:31:00Z</cp:lastPrinted>
  <dcterms:created xsi:type="dcterms:W3CDTF">2026-06-11T06:11:00Z</dcterms:created>
  <dcterms:modified xsi:type="dcterms:W3CDTF">2026-07-29T11:00:00Z</dcterms:modified>
  <dc:language>ru-RU</dc:language>
</cp:coreProperties>
</file>