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F1" w:rsidRPr="00824D2F" w:rsidRDefault="00D256F1" w:rsidP="004E4605">
      <w:pPr>
        <w:pStyle w:val="ConsPlusNormal"/>
        <w:ind w:left="5670" w:firstLine="0"/>
        <w:rPr>
          <w:rFonts w:ascii="Times New Roman" w:hAnsi="Times New Roman" w:cs="Times New Roman"/>
          <w:b/>
          <w:sz w:val="28"/>
          <w:szCs w:val="28"/>
        </w:rPr>
      </w:pPr>
      <w:r w:rsidRPr="00824D2F">
        <w:rPr>
          <w:rFonts w:ascii="Times New Roman" w:hAnsi="Times New Roman" w:cs="Times New Roman"/>
          <w:b/>
          <w:sz w:val="28"/>
          <w:szCs w:val="28"/>
        </w:rPr>
        <w:t>«УТВЕРЖДАЮ»:</w:t>
      </w:r>
    </w:p>
    <w:p w:rsidR="002178C9" w:rsidRDefault="002178C9" w:rsidP="004E4605">
      <w:pPr>
        <w:pStyle w:val="ConsPlusNormal"/>
        <w:ind w:left="5670" w:firstLine="0"/>
        <w:rPr>
          <w:rFonts w:ascii="Times New Roman" w:hAnsi="Times New Roman" w:cs="Times New Roman"/>
          <w:b/>
          <w:sz w:val="28"/>
          <w:szCs w:val="28"/>
        </w:rPr>
      </w:pPr>
      <w:r>
        <w:rPr>
          <w:rFonts w:ascii="Times New Roman" w:hAnsi="Times New Roman" w:cs="Times New Roman"/>
          <w:b/>
          <w:sz w:val="28"/>
          <w:szCs w:val="28"/>
        </w:rPr>
        <w:t>Д</w:t>
      </w:r>
      <w:r w:rsidR="00D256F1" w:rsidRPr="00824D2F">
        <w:rPr>
          <w:rFonts w:ascii="Times New Roman" w:hAnsi="Times New Roman" w:cs="Times New Roman"/>
          <w:b/>
          <w:sz w:val="28"/>
          <w:szCs w:val="28"/>
        </w:rPr>
        <w:t>иректор ООО «</w:t>
      </w:r>
      <w:r>
        <w:rPr>
          <w:rFonts w:ascii="Times New Roman" w:hAnsi="Times New Roman" w:cs="Times New Roman"/>
          <w:b/>
          <w:sz w:val="28"/>
          <w:szCs w:val="28"/>
        </w:rPr>
        <w:t>Интеграция</w:t>
      </w:r>
      <w:r w:rsidR="00D256F1" w:rsidRPr="00824D2F">
        <w:rPr>
          <w:rFonts w:ascii="Times New Roman" w:hAnsi="Times New Roman" w:cs="Times New Roman"/>
          <w:b/>
          <w:sz w:val="28"/>
          <w:szCs w:val="28"/>
        </w:rPr>
        <w:t xml:space="preserve">» </w:t>
      </w:r>
    </w:p>
    <w:p w:rsidR="002178C9" w:rsidRDefault="002178C9" w:rsidP="004E4605">
      <w:pPr>
        <w:pStyle w:val="ConsPlusNormal"/>
        <w:ind w:left="5670" w:firstLine="0"/>
        <w:rPr>
          <w:rFonts w:ascii="Times New Roman" w:hAnsi="Times New Roman" w:cs="Times New Roman"/>
          <w:b/>
          <w:sz w:val="28"/>
          <w:szCs w:val="28"/>
        </w:rPr>
      </w:pPr>
    </w:p>
    <w:p w:rsidR="00D256F1" w:rsidRPr="002178C9" w:rsidRDefault="00D256F1" w:rsidP="004E4605">
      <w:pPr>
        <w:pStyle w:val="ConsPlusNormal"/>
        <w:ind w:left="5670" w:firstLine="0"/>
        <w:rPr>
          <w:rFonts w:ascii="Times New Roman" w:hAnsi="Times New Roman" w:cs="Times New Roman"/>
          <w:b/>
          <w:sz w:val="28"/>
          <w:szCs w:val="28"/>
        </w:rPr>
      </w:pPr>
      <w:r w:rsidRPr="00824D2F">
        <w:rPr>
          <w:rFonts w:ascii="Times New Roman" w:hAnsi="Times New Roman" w:cs="Times New Roman"/>
          <w:b/>
          <w:sz w:val="28"/>
          <w:szCs w:val="28"/>
        </w:rPr>
        <w:t>_</w:t>
      </w:r>
      <w:r>
        <w:rPr>
          <w:rFonts w:ascii="Times New Roman" w:hAnsi="Times New Roman" w:cs="Times New Roman"/>
          <w:b/>
          <w:sz w:val="28"/>
          <w:szCs w:val="28"/>
        </w:rPr>
        <w:t>____</w:t>
      </w:r>
      <w:r w:rsidRPr="00824D2F">
        <w:rPr>
          <w:rFonts w:ascii="Times New Roman" w:hAnsi="Times New Roman" w:cs="Times New Roman"/>
          <w:b/>
          <w:sz w:val="28"/>
          <w:szCs w:val="28"/>
        </w:rPr>
        <w:t>__</w:t>
      </w:r>
      <w:r>
        <w:rPr>
          <w:rFonts w:ascii="Times New Roman" w:hAnsi="Times New Roman" w:cs="Times New Roman"/>
          <w:b/>
          <w:sz w:val="28"/>
          <w:szCs w:val="28"/>
        </w:rPr>
        <w:t>_</w:t>
      </w:r>
      <w:r w:rsidRPr="00824D2F">
        <w:rPr>
          <w:rFonts w:ascii="Times New Roman" w:hAnsi="Times New Roman" w:cs="Times New Roman"/>
          <w:b/>
          <w:sz w:val="28"/>
          <w:szCs w:val="28"/>
        </w:rPr>
        <w:t>__</w:t>
      </w:r>
      <w:r w:rsidR="00932FE4">
        <w:rPr>
          <w:rFonts w:ascii="Times New Roman" w:hAnsi="Times New Roman" w:cs="Times New Roman"/>
          <w:b/>
          <w:sz w:val="28"/>
          <w:szCs w:val="28"/>
        </w:rPr>
        <w:t>_____/</w:t>
      </w:r>
      <w:r>
        <w:rPr>
          <w:rFonts w:ascii="Times New Roman" w:hAnsi="Times New Roman" w:cs="Times New Roman"/>
          <w:b/>
          <w:sz w:val="28"/>
          <w:szCs w:val="28"/>
        </w:rPr>
        <w:t xml:space="preserve"> </w:t>
      </w:r>
      <w:r w:rsidR="002178C9">
        <w:rPr>
          <w:rFonts w:ascii="Times New Roman" w:hAnsi="Times New Roman" w:cs="Times New Roman"/>
          <w:b/>
          <w:sz w:val="28"/>
          <w:szCs w:val="28"/>
        </w:rPr>
        <w:t>А.А. Евсеев</w:t>
      </w:r>
    </w:p>
    <w:p w:rsidR="00D256F1" w:rsidRPr="00854193" w:rsidRDefault="00D256F1" w:rsidP="004E4605">
      <w:pPr>
        <w:jc w:val="both"/>
        <w:rPr>
          <w:rFonts w:ascii="Times New Roman" w:hAnsi="Times New Roman"/>
          <w:sz w:val="24"/>
          <w:szCs w:val="24"/>
        </w:rPr>
      </w:pPr>
    </w:p>
    <w:p w:rsidR="00D256F1" w:rsidRPr="00854193" w:rsidRDefault="00D256F1" w:rsidP="004E4605">
      <w:pPr>
        <w:jc w:val="both"/>
        <w:rPr>
          <w:rFonts w:ascii="Times New Roman" w:hAnsi="Times New Roman"/>
          <w:sz w:val="24"/>
          <w:szCs w:val="24"/>
        </w:rPr>
      </w:pPr>
    </w:p>
    <w:p w:rsidR="00D256F1" w:rsidRDefault="00D256F1" w:rsidP="004E4605">
      <w:pPr>
        <w:jc w:val="both"/>
        <w:rPr>
          <w:rFonts w:ascii="Times New Roman" w:hAnsi="Times New Roman"/>
          <w:sz w:val="24"/>
          <w:szCs w:val="24"/>
        </w:rPr>
      </w:pPr>
    </w:p>
    <w:p w:rsidR="00D256F1" w:rsidRDefault="00D256F1" w:rsidP="004E4605">
      <w:pPr>
        <w:jc w:val="both"/>
        <w:rPr>
          <w:rFonts w:ascii="Times New Roman" w:hAnsi="Times New Roman"/>
          <w:sz w:val="24"/>
          <w:szCs w:val="24"/>
        </w:rPr>
      </w:pPr>
    </w:p>
    <w:p w:rsidR="00D256F1" w:rsidRPr="00854193" w:rsidRDefault="00D256F1" w:rsidP="004E4605">
      <w:pPr>
        <w:jc w:val="both"/>
        <w:rPr>
          <w:rFonts w:ascii="Times New Roman" w:hAnsi="Times New Roman"/>
          <w:sz w:val="24"/>
          <w:szCs w:val="24"/>
        </w:rPr>
      </w:pPr>
    </w:p>
    <w:p w:rsidR="00D256F1" w:rsidRPr="00854193" w:rsidRDefault="00D256F1" w:rsidP="004E4605">
      <w:pPr>
        <w:pStyle w:val="a5"/>
        <w:widowControl w:val="0"/>
        <w:jc w:val="both"/>
        <w:rPr>
          <w:b/>
          <w:szCs w:val="24"/>
        </w:rPr>
      </w:pPr>
      <w:r>
        <w:rPr>
          <w:b/>
          <w:szCs w:val="24"/>
        </w:rPr>
        <w:t xml:space="preserve">                                                                                                                                                         </w:t>
      </w:r>
    </w:p>
    <w:p w:rsidR="00D256F1" w:rsidRDefault="00D256F1" w:rsidP="004E4605">
      <w:pPr>
        <w:pStyle w:val="a5"/>
        <w:widowControl w:val="0"/>
        <w:jc w:val="both"/>
        <w:rPr>
          <w:b/>
          <w:caps/>
          <w:szCs w:val="24"/>
        </w:rPr>
      </w:pPr>
    </w:p>
    <w:p w:rsidR="00D256F1" w:rsidRDefault="00D256F1" w:rsidP="004E4605">
      <w:pPr>
        <w:pStyle w:val="a5"/>
        <w:widowControl w:val="0"/>
        <w:jc w:val="both"/>
        <w:rPr>
          <w:b/>
          <w:caps/>
          <w:szCs w:val="24"/>
        </w:rPr>
      </w:pPr>
    </w:p>
    <w:p w:rsidR="00D256F1" w:rsidRDefault="00D256F1" w:rsidP="004E4605">
      <w:pPr>
        <w:pStyle w:val="a5"/>
        <w:widowControl w:val="0"/>
        <w:jc w:val="both"/>
        <w:rPr>
          <w:b/>
          <w:caps/>
          <w:szCs w:val="24"/>
        </w:rPr>
      </w:pPr>
    </w:p>
    <w:p w:rsidR="00D256F1" w:rsidRDefault="00D256F1" w:rsidP="004E4605">
      <w:pPr>
        <w:pStyle w:val="a5"/>
        <w:widowControl w:val="0"/>
        <w:jc w:val="both"/>
        <w:rPr>
          <w:b/>
          <w:caps/>
          <w:szCs w:val="24"/>
        </w:rPr>
      </w:pPr>
    </w:p>
    <w:p w:rsidR="00D256F1" w:rsidRDefault="00D256F1" w:rsidP="004E4605">
      <w:pPr>
        <w:pStyle w:val="a5"/>
        <w:widowControl w:val="0"/>
        <w:jc w:val="both"/>
        <w:rPr>
          <w:b/>
          <w:caps/>
          <w:szCs w:val="24"/>
        </w:rPr>
      </w:pPr>
    </w:p>
    <w:p w:rsidR="00D256F1" w:rsidRDefault="00D256F1" w:rsidP="004E4605">
      <w:pPr>
        <w:pStyle w:val="a5"/>
        <w:widowControl w:val="0"/>
        <w:jc w:val="both"/>
        <w:rPr>
          <w:b/>
          <w:caps/>
          <w:szCs w:val="24"/>
        </w:rPr>
      </w:pPr>
    </w:p>
    <w:p w:rsidR="00D256F1" w:rsidRDefault="00D256F1" w:rsidP="004E4605">
      <w:pPr>
        <w:pStyle w:val="a5"/>
        <w:widowControl w:val="0"/>
        <w:jc w:val="both"/>
        <w:rPr>
          <w:b/>
          <w:caps/>
          <w:szCs w:val="24"/>
        </w:rPr>
      </w:pPr>
    </w:p>
    <w:p w:rsidR="00D256F1" w:rsidRPr="004A4237" w:rsidRDefault="00D256F1" w:rsidP="004E4605">
      <w:pPr>
        <w:pStyle w:val="ConsNonformat"/>
        <w:widowControl/>
        <w:jc w:val="center"/>
        <w:rPr>
          <w:rFonts w:ascii="Times New Roman" w:hAnsi="Times New Roman"/>
          <w:b/>
          <w:bCs/>
          <w:sz w:val="28"/>
          <w:szCs w:val="28"/>
        </w:rPr>
      </w:pPr>
      <w:r>
        <w:rPr>
          <w:rFonts w:ascii="Times New Roman" w:hAnsi="Times New Roman"/>
          <w:b/>
          <w:bCs/>
          <w:sz w:val="28"/>
          <w:szCs w:val="28"/>
        </w:rPr>
        <w:t>ЗАКУПОЧНАЯ ДОКУМЕНТАЦИЯ ПО ЗАПРОСУ ПРЕДЛОЖЕНИЙ</w:t>
      </w:r>
    </w:p>
    <w:p w:rsidR="00D256F1" w:rsidRPr="004A4237" w:rsidRDefault="00D256F1" w:rsidP="004E4605">
      <w:pPr>
        <w:pStyle w:val="ConsNonformat"/>
        <w:widowControl/>
        <w:jc w:val="center"/>
        <w:rPr>
          <w:rFonts w:ascii="Times New Roman" w:hAnsi="Times New Roman"/>
          <w:b/>
          <w:bCs/>
          <w:sz w:val="28"/>
          <w:szCs w:val="28"/>
        </w:rPr>
      </w:pPr>
    </w:p>
    <w:p w:rsidR="00F17426" w:rsidRDefault="00D256F1" w:rsidP="004E4605">
      <w:pPr>
        <w:shd w:val="clear" w:color="auto" w:fill="FFFFFF"/>
        <w:tabs>
          <w:tab w:val="left" w:pos="442"/>
        </w:tabs>
        <w:jc w:val="center"/>
        <w:rPr>
          <w:rFonts w:ascii="Times New Roman" w:hAnsi="Times New Roman"/>
          <w:bCs/>
          <w:sz w:val="28"/>
          <w:szCs w:val="28"/>
        </w:rPr>
      </w:pPr>
      <w:r w:rsidRPr="003B1079">
        <w:rPr>
          <w:rFonts w:ascii="Times New Roman" w:hAnsi="Times New Roman"/>
          <w:bCs/>
          <w:sz w:val="28"/>
          <w:szCs w:val="28"/>
        </w:rPr>
        <w:t xml:space="preserve">на право заключения договора </w:t>
      </w:r>
      <w:r w:rsidR="00376DC1" w:rsidRPr="00376DC1">
        <w:rPr>
          <w:rFonts w:ascii="Times New Roman" w:hAnsi="Times New Roman"/>
          <w:bCs/>
          <w:sz w:val="28"/>
          <w:szCs w:val="28"/>
        </w:rPr>
        <w:t xml:space="preserve">на оказание услуг по </w:t>
      </w:r>
      <w:r w:rsidR="00F36F59" w:rsidRPr="00F36F59">
        <w:rPr>
          <w:rFonts w:ascii="Times New Roman" w:hAnsi="Times New Roman"/>
          <w:bCs/>
          <w:sz w:val="28"/>
          <w:szCs w:val="28"/>
        </w:rPr>
        <w:t>проведени</w:t>
      </w:r>
      <w:r w:rsidR="00F36F59">
        <w:rPr>
          <w:rFonts w:ascii="Times New Roman" w:hAnsi="Times New Roman"/>
          <w:bCs/>
          <w:sz w:val="28"/>
          <w:szCs w:val="28"/>
        </w:rPr>
        <w:t>ю</w:t>
      </w:r>
    </w:p>
    <w:p w:rsidR="00D256F1" w:rsidRPr="00376DC1" w:rsidRDefault="00F17426" w:rsidP="004E4605">
      <w:pPr>
        <w:shd w:val="clear" w:color="auto" w:fill="FFFFFF"/>
        <w:tabs>
          <w:tab w:val="left" w:pos="442"/>
        </w:tabs>
        <w:jc w:val="center"/>
        <w:rPr>
          <w:rFonts w:ascii="Times New Roman" w:hAnsi="Times New Roman" w:cs="Times New Roman"/>
          <w:bCs/>
          <w:sz w:val="28"/>
          <w:szCs w:val="28"/>
        </w:rPr>
      </w:pPr>
      <w:r>
        <w:rPr>
          <w:rFonts w:ascii="Times New Roman" w:hAnsi="Times New Roman"/>
          <w:bCs/>
          <w:sz w:val="28"/>
          <w:szCs w:val="28"/>
        </w:rPr>
        <w:t>э</w:t>
      </w:r>
      <w:r w:rsidRPr="00F17426">
        <w:rPr>
          <w:rFonts w:ascii="Times New Roman" w:hAnsi="Times New Roman"/>
          <w:bCs/>
          <w:sz w:val="28"/>
          <w:szCs w:val="28"/>
        </w:rPr>
        <w:t>кспертиз</w:t>
      </w:r>
      <w:r>
        <w:rPr>
          <w:rFonts w:ascii="Times New Roman" w:hAnsi="Times New Roman"/>
          <w:bCs/>
          <w:sz w:val="28"/>
          <w:szCs w:val="28"/>
        </w:rPr>
        <w:t>ы</w:t>
      </w:r>
      <w:r w:rsidRPr="00F17426">
        <w:rPr>
          <w:rFonts w:ascii="Times New Roman" w:hAnsi="Times New Roman"/>
          <w:bCs/>
          <w:sz w:val="28"/>
          <w:szCs w:val="28"/>
        </w:rPr>
        <w:t xml:space="preserve"> промышленной безопасности </w:t>
      </w:r>
      <w:r w:rsidR="00C75CAB" w:rsidRPr="00C75CAB">
        <w:rPr>
          <w:rFonts w:ascii="Times New Roman" w:hAnsi="Times New Roman"/>
          <w:bCs/>
          <w:sz w:val="28"/>
          <w:szCs w:val="28"/>
        </w:rPr>
        <w:t xml:space="preserve">трубопроводов горячей воды </w:t>
      </w:r>
      <w:proofErr w:type="spellStart"/>
      <w:r w:rsidR="00C75CAB" w:rsidRPr="00C75CAB">
        <w:rPr>
          <w:rFonts w:ascii="Times New Roman" w:hAnsi="Times New Roman"/>
          <w:bCs/>
          <w:sz w:val="28"/>
          <w:szCs w:val="28"/>
        </w:rPr>
        <w:t>Технополиса</w:t>
      </w:r>
      <w:proofErr w:type="spellEnd"/>
      <w:r w:rsidR="00C75CAB" w:rsidRPr="00C75CAB">
        <w:rPr>
          <w:rFonts w:ascii="Times New Roman" w:hAnsi="Times New Roman"/>
          <w:bCs/>
          <w:sz w:val="28"/>
          <w:szCs w:val="28"/>
        </w:rPr>
        <w:t xml:space="preserve"> «</w:t>
      </w:r>
      <w:proofErr w:type="spellStart"/>
      <w:r w:rsidR="00C75CAB" w:rsidRPr="00C75CAB">
        <w:rPr>
          <w:rFonts w:ascii="Times New Roman" w:hAnsi="Times New Roman"/>
          <w:bCs/>
          <w:sz w:val="28"/>
          <w:szCs w:val="28"/>
        </w:rPr>
        <w:t>Химград</w:t>
      </w:r>
      <w:proofErr w:type="spellEnd"/>
      <w:r w:rsidR="00C75CAB" w:rsidRPr="00C75CAB">
        <w:rPr>
          <w:rFonts w:ascii="Times New Roman" w:hAnsi="Times New Roman"/>
          <w:bCs/>
          <w:sz w:val="28"/>
          <w:szCs w:val="28"/>
        </w:rPr>
        <w:t>»</w:t>
      </w:r>
      <w:r w:rsidR="00C75CAB">
        <w:rPr>
          <w:rFonts w:ascii="Times New Roman" w:hAnsi="Times New Roman"/>
          <w:bCs/>
          <w:sz w:val="28"/>
          <w:szCs w:val="28"/>
        </w:rPr>
        <w:t xml:space="preserve">, </w:t>
      </w:r>
      <w:r w:rsidR="00C75CAB" w:rsidRPr="00C75CAB">
        <w:rPr>
          <w:rFonts w:ascii="Times New Roman" w:hAnsi="Times New Roman"/>
          <w:bCs/>
          <w:sz w:val="28"/>
          <w:szCs w:val="28"/>
        </w:rPr>
        <w:t>для нужд</w:t>
      </w:r>
      <w:r>
        <w:rPr>
          <w:rFonts w:ascii="Times New Roman" w:hAnsi="Times New Roman"/>
          <w:bCs/>
          <w:sz w:val="28"/>
          <w:szCs w:val="28"/>
        </w:rPr>
        <w:t xml:space="preserve"> </w:t>
      </w:r>
      <w:r w:rsidR="00F36F59" w:rsidRPr="00F36F59">
        <w:rPr>
          <w:rFonts w:ascii="Times New Roman" w:hAnsi="Times New Roman"/>
          <w:bCs/>
          <w:sz w:val="28"/>
          <w:szCs w:val="28"/>
        </w:rPr>
        <w:t>ООО «Интеграция»</w:t>
      </w:r>
      <w:r w:rsidR="00C224EC" w:rsidRPr="003B1079">
        <w:rPr>
          <w:rFonts w:ascii="Times New Roman" w:hAnsi="Times New Roman" w:cs="Times New Roman"/>
          <w:bCs/>
          <w:sz w:val="28"/>
          <w:szCs w:val="28"/>
        </w:rPr>
        <w:t>.</w:t>
      </w:r>
    </w:p>
    <w:p w:rsidR="00D256F1" w:rsidRPr="004A4237" w:rsidRDefault="00D256F1" w:rsidP="004E4605">
      <w:pPr>
        <w:pStyle w:val="ConsNonformat"/>
        <w:widowControl/>
        <w:jc w:val="both"/>
        <w:rPr>
          <w:rFonts w:ascii="Times New Roman" w:hAnsi="Times New Roman"/>
          <w:b/>
          <w:bCs/>
          <w:sz w:val="28"/>
          <w:szCs w:val="28"/>
        </w:rPr>
      </w:pPr>
    </w:p>
    <w:p w:rsidR="00D256F1" w:rsidRDefault="00D256F1" w:rsidP="004E4605">
      <w:pPr>
        <w:jc w:val="both"/>
        <w:rPr>
          <w:rFonts w:ascii="Times New Roman" w:hAnsi="Times New Roman" w:cs="Times New Roman"/>
          <w:b/>
          <w:sz w:val="28"/>
          <w:szCs w:val="28"/>
        </w:rPr>
      </w:pPr>
    </w:p>
    <w:p w:rsidR="00D256F1" w:rsidRDefault="00D256F1" w:rsidP="004E4605">
      <w:pPr>
        <w:jc w:val="both"/>
        <w:rPr>
          <w:rFonts w:ascii="Times New Roman" w:hAnsi="Times New Roman" w:cs="Times New Roman"/>
          <w:b/>
          <w:sz w:val="28"/>
          <w:szCs w:val="28"/>
        </w:rPr>
      </w:pPr>
    </w:p>
    <w:p w:rsidR="00D256F1" w:rsidRDefault="00D256F1" w:rsidP="004E4605">
      <w:pPr>
        <w:jc w:val="both"/>
        <w:rPr>
          <w:rFonts w:ascii="Times New Roman" w:hAnsi="Times New Roman" w:cs="Times New Roman"/>
          <w:b/>
          <w:sz w:val="28"/>
          <w:szCs w:val="28"/>
        </w:rPr>
      </w:pPr>
    </w:p>
    <w:p w:rsidR="00D256F1" w:rsidRDefault="00D256F1" w:rsidP="004E4605">
      <w:pPr>
        <w:jc w:val="both"/>
        <w:rPr>
          <w:rFonts w:ascii="Times New Roman" w:hAnsi="Times New Roman" w:cs="Times New Roman"/>
          <w:b/>
          <w:sz w:val="28"/>
          <w:szCs w:val="28"/>
        </w:rPr>
      </w:pPr>
    </w:p>
    <w:p w:rsidR="00D256F1" w:rsidRDefault="00D256F1" w:rsidP="004E4605">
      <w:pPr>
        <w:jc w:val="both"/>
        <w:rPr>
          <w:rFonts w:ascii="Times New Roman" w:hAnsi="Times New Roman" w:cs="Times New Roman"/>
          <w:b/>
          <w:sz w:val="28"/>
          <w:szCs w:val="28"/>
        </w:rPr>
      </w:pPr>
    </w:p>
    <w:p w:rsidR="00D256F1" w:rsidRDefault="00D256F1" w:rsidP="004E4605">
      <w:pPr>
        <w:jc w:val="both"/>
        <w:rPr>
          <w:rFonts w:ascii="Times New Roman" w:hAnsi="Times New Roman" w:cs="Times New Roman"/>
          <w:b/>
          <w:sz w:val="28"/>
          <w:szCs w:val="28"/>
        </w:rPr>
      </w:pPr>
    </w:p>
    <w:p w:rsidR="00D256F1" w:rsidRDefault="00D256F1" w:rsidP="004E4605">
      <w:pPr>
        <w:jc w:val="both"/>
        <w:rPr>
          <w:rFonts w:ascii="Times New Roman" w:hAnsi="Times New Roman" w:cs="Times New Roman"/>
          <w:b/>
          <w:sz w:val="28"/>
          <w:szCs w:val="28"/>
        </w:rPr>
      </w:pPr>
    </w:p>
    <w:p w:rsidR="00D256F1" w:rsidRDefault="00D256F1" w:rsidP="004E4605">
      <w:pPr>
        <w:jc w:val="both"/>
        <w:rPr>
          <w:rFonts w:ascii="Times New Roman" w:hAnsi="Times New Roman" w:cs="Times New Roman"/>
          <w:b/>
          <w:sz w:val="28"/>
          <w:szCs w:val="28"/>
        </w:rPr>
      </w:pPr>
    </w:p>
    <w:p w:rsidR="00D256F1" w:rsidRDefault="00D256F1" w:rsidP="004E4605">
      <w:pPr>
        <w:jc w:val="both"/>
        <w:rPr>
          <w:rFonts w:ascii="Times New Roman" w:hAnsi="Times New Roman" w:cs="Times New Roman"/>
          <w:b/>
          <w:sz w:val="28"/>
          <w:szCs w:val="28"/>
        </w:rPr>
      </w:pPr>
    </w:p>
    <w:p w:rsidR="00D256F1" w:rsidRDefault="00D256F1" w:rsidP="004E4605">
      <w:pPr>
        <w:jc w:val="both"/>
        <w:rPr>
          <w:rFonts w:ascii="Times New Roman" w:hAnsi="Times New Roman" w:cs="Times New Roman"/>
          <w:b/>
          <w:sz w:val="28"/>
          <w:szCs w:val="28"/>
        </w:rPr>
      </w:pPr>
    </w:p>
    <w:p w:rsidR="00D256F1" w:rsidRDefault="00D256F1" w:rsidP="004E4605">
      <w:pPr>
        <w:jc w:val="both"/>
        <w:rPr>
          <w:rFonts w:ascii="Times New Roman" w:hAnsi="Times New Roman" w:cs="Times New Roman"/>
          <w:b/>
          <w:sz w:val="28"/>
          <w:szCs w:val="28"/>
        </w:rPr>
      </w:pPr>
    </w:p>
    <w:p w:rsidR="00D256F1" w:rsidRDefault="00D256F1" w:rsidP="004E4605">
      <w:pPr>
        <w:jc w:val="both"/>
        <w:rPr>
          <w:rFonts w:ascii="Times New Roman" w:hAnsi="Times New Roman" w:cs="Times New Roman"/>
          <w:b/>
          <w:sz w:val="28"/>
          <w:szCs w:val="28"/>
        </w:rPr>
      </w:pPr>
    </w:p>
    <w:p w:rsidR="00D256F1" w:rsidRDefault="00D256F1" w:rsidP="004E4605">
      <w:pPr>
        <w:jc w:val="both"/>
        <w:rPr>
          <w:rFonts w:ascii="Times New Roman" w:hAnsi="Times New Roman" w:cs="Times New Roman"/>
          <w:b/>
          <w:sz w:val="28"/>
          <w:szCs w:val="28"/>
        </w:rPr>
      </w:pPr>
    </w:p>
    <w:p w:rsidR="00D256F1" w:rsidRDefault="00D256F1" w:rsidP="004E4605">
      <w:pPr>
        <w:jc w:val="both"/>
        <w:rPr>
          <w:rFonts w:ascii="Times New Roman" w:hAnsi="Times New Roman" w:cs="Times New Roman"/>
          <w:b/>
          <w:sz w:val="28"/>
          <w:szCs w:val="28"/>
        </w:rPr>
      </w:pPr>
    </w:p>
    <w:p w:rsidR="00D256F1" w:rsidRDefault="00D256F1" w:rsidP="004E4605">
      <w:pPr>
        <w:jc w:val="both"/>
        <w:rPr>
          <w:rFonts w:ascii="Times New Roman" w:hAnsi="Times New Roman" w:cs="Times New Roman"/>
          <w:b/>
          <w:sz w:val="28"/>
          <w:szCs w:val="28"/>
        </w:rPr>
      </w:pPr>
    </w:p>
    <w:p w:rsidR="00D256F1" w:rsidRDefault="00D256F1" w:rsidP="004E4605">
      <w:pPr>
        <w:jc w:val="both"/>
        <w:rPr>
          <w:rFonts w:ascii="Times New Roman" w:hAnsi="Times New Roman" w:cs="Times New Roman"/>
          <w:b/>
          <w:sz w:val="28"/>
          <w:szCs w:val="28"/>
        </w:rPr>
      </w:pPr>
    </w:p>
    <w:p w:rsidR="00376DC1" w:rsidRDefault="00376DC1" w:rsidP="004E4605">
      <w:pPr>
        <w:jc w:val="both"/>
        <w:rPr>
          <w:rFonts w:ascii="Times New Roman" w:hAnsi="Times New Roman" w:cs="Times New Roman"/>
          <w:b/>
          <w:sz w:val="28"/>
          <w:szCs w:val="28"/>
        </w:rPr>
      </w:pPr>
    </w:p>
    <w:p w:rsidR="002178C9" w:rsidRDefault="002178C9" w:rsidP="004E4605">
      <w:pPr>
        <w:jc w:val="both"/>
        <w:rPr>
          <w:rFonts w:ascii="Times New Roman" w:hAnsi="Times New Roman" w:cs="Times New Roman"/>
          <w:b/>
          <w:sz w:val="28"/>
          <w:szCs w:val="28"/>
        </w:rPr>
      </w:pPr>
    </w:p>
    <w:p w:rsidR="00376DC1" w:rsidRDefault="00376DC1" w:rsidP="004E4605">
      <w:pPr>
        <w:jc w:val="both"/>
        <w:rPr>
          <w:rFonts w:ascii="Times New Roman" w:hAnsi="Times New Roman" w:cs="Times New Roman"/>
          <w:b/>
          <w:sz w:val="28"/>
          <w:szCs w:val="28"/>
        </w:rPr>
      </w:pPr>
    </w:p>
    <w:p w:rsidR="00F42C09" w:rsidRDefault="00F42C09" w:rsidP="004E4605">
      <w:pPr>
        <w:jc w:val="both"/>
        <w:rPr>
          <w:rFonts w:ascii="Times New Roman" w:hAnsi="Times New Roman" w:cs="Times New Roman"/>
          <w:b/>
          <w:sz w:val="28"/>
          <w:szCs w:val="28"/>
        </w:rPr>
      </w:pPr>
    </w:p>
    <w:p w:rsidR="00D256F1" w:rsidRDefault="00D256F1" w:rsidP="004E4605">
      <w:pPr>
        <w:jc w:val="both"/>
        <w:rPr>
          <w:rFonts w:ascii="Times New Roman" w:hAnsi="Times New Roman" w:cs="Times New Roman"/>
          <w:b/>
          <w:sz w:val="28"/>
          <w:szCs w:val="28"/>
        </w:rPr>
      </w:pPr>
    </w:p>
    <w:p w:rsidR="00376DC1" w:rsidRDefault="00376DC1" w:rsidP="004E4605">
      <w:pPr>
        <w:jc w:val="center"/>
        <w:rPr>
          <w:rFonts w:ascii="Times New Roman" w:hAnsi="Times New Roman" w:cs="Times New Roman"/>
          <w:b/>
          <w:sz w:val="28"/>
          <w:szCs w:val="28"/>
        </w:rPr>
      </w:pPr>
      <w:r>
        <w:rPr>
          <w:rFonts w:ascii="Times New Roman" w:hAnsi="Times New Roman" w:cs="Times New Roman"/>
          <w:b/>
          <w:sz w:val="28"/>
          <w:szCs w:val="28"/>
        </w:rPr>
        <w:t>Казань 201</w:t>
      </w:r>
      <w:r w:rsidR="002178C9">
        <w:rPr>
          <w:rFonts w:ascii="Times New Roman" w:hAnsi="Times New Roman" w:cs="Times New Roman"/>
          <w:b/>
          <w:sz w:val="28"/>
          <w:szCs w:val="28"/>
        </w:rPr>
        <w:t>7</w:t>
      </w:r>
      <w:r>
        <w:rPr>
          <w:rFonts w:ascii="Times New Roman" w:hAnsi="Times New Roman" w:cs="Times New Roman"/>
          <w:b/>
          <w:sz w:val="28"/>
          <w:szCs w:val="28"/>
        </w:rPr>
        <w:t xml:space="preserve"> г.</w:t>
      </w:r>
    </w:p>
    <w:p w:rsidR="00F17426" w:rsidRDefault="00F17426" w:rsidP="004E4605">
      <w:pPr>
        <w:jc w:val="center"/>
        <w:rPr>
          <w:rFonts w:ascii="Times New Roman" w:hAnsi="Times New Roman" w:cs="Times New Roman"/>
          <w:b/>
          <w:sz w:val="28"/>
          <w:szCs w:val="28"/>
        </w:rPr>
      </w:pPr>
    </w:p>
    <w:p w:rsidR="00D256F1" w:rsidRPr="00A018EF" w:rsidRDefault="00D256F1" w:rsidP="004E4605">
      <w:pPr>
        <w:jc w:val="center"/>
        <w:rPr>
          <w:rFonts w:ascii="Times New Roman" w:hAnsi="Times New Roman" w:cs="Times New Roman"/>
          <w:b/>
          <w:sz w:val="24"/>
          <w:szCs w:val="24"/>
        </w:rPr>
      </w:pPr>
      <w:r w:rsidRPr="00A018EF">
        <w:rPr>
          <w:rFonts w:ascii="Times New Roman" w:hAnsi="Times New Roman" w:cs="Times New Roman"/>
          <w:b/>
          <w:sz w:val="24"/>
          <w:szCs w:val="24"/>
        </w:rPr>
        <w:lastRenderedPageBreak/>
        <w:t>ЧАСТЬ 1. ОБЩИЕ ПОЛОЖЕНИЯ</w:t>
      </w:r>
    </w:p>
    <w:p w:rsidR="00D256F1" w:rsidRPr="00A018EF" w:rsidRDefault="00D256F1" w:rsidP="004E4605">
      <w:pPr>
        <w:jc w:val="both"/>
        <w:rPr>
          <w:rFonts w:ascii="Times New Roman" w:hAnsi="Times New Roman" w:cs="Times New Roman"/>
          <w:b/>
          <w:sz w:val="24"/>
          <w:szCs w:val="24"/>
        </w:rPr>
      </w:pPr>
    </w:p>
    <w:p w:rsidR="00D256F1" w:rsidRPr="00A018EF" w:rsidRDefault="00D256F1" w:rsidP="004E4605">
      <w:pPr>
        <w:jc w:val="center"/>
        <w:rPr>
          <w:rFonts w:ascii="Times New Roman" w:hAnsi="Times New Roman" w:cs="Times New Roman"/>
          <w:b/>
          <w:sz w:val="24"/>
          <w:szCs w:val="24"/>
        </w:rPr>
      </w:pPr>
      <w:r w:rsidRPr="00A018EF">
        <w:rPr>
          <w:rFonts w:ascii="Times New Roman" w:hAnsi="Times New Roman" w:cs="Times New Roman"/>
          <w:b/>
          <w:sz w:val="24"/>
          <w:szCs w:val="24"/>
        </w:rPr>
        <w:t>РАЗДЕЛ 1. ОБЩИЕ СВЕДЕНИЯ И УСЛОВИЯ ЗАПРОСА ПРЕДЛОЖЕНИЙ</w:t>
      </w:r>
    </w:p>
    <w:p w:rsidR="00D256F1" w:rsidRDefault="00D256F1" w:rsidP="004E4605">
      <w:pPr>
        <w:jc w:val="both"/>
        <w:rPr>
          <w:rFonts w:ascii="Times New Roman" w:hAnsi="Times New Roman" w:cs="Times New Roman"/>
          <w:b/>
          <w:sz w:val="16"/>
          <w:szCs w:val="16"/>
        </w:rPr>
      </w:pPr>
    </w:p>
    <w:p w:rsidR="00D256F1" w:rsidRPr="001E23E6" w:rsidRDefault="00D256F1" w:rsidP="004E4605">
      <w:pPr>
        <w:jc w:val="both"/>
        <w:rPr>
          <w:rFonts w:ascii="Times New Roman" w:hAnsi="Times New Roman" w:cs="Times New Roman"/>
          <w:b/>
          <w:sz w:val="16"/>
          <w:szCs w:val="16"/>
        </w:rPr>
      </w:pPr>
    </w:p>
    <w:p w:rsidR="00D256F1" w:rsidRPr="00A018EF" w:rsidRDefault="00D256F1" w:rsidP="004E4605">
      <w:pPr>
        <w:jc w:val="both"/>
        <w:rPr>
          <w:rFonts w:ascii="Times New Roman" w:hAnsi="Times New Roman" w:cs="Times New Roman"/>
          <w:b/>
          <w:sz w:val="24"/>
          <w:szCs w:val="24"/>
        </w:rPr>
      </w:pPr>
      <w:r w:rsidRPr="00A018EF">
        <w:rPr>
          <w:rFonts w:ascii="Times New Roman" w:hAnsi="Times New Roman" w:cs="Times New Roman"/>
          <w:b/>
          <w:sz w:val="24"/>
          <w:szCs w:val="24"/>
        </w:rPr>
        <w:t>1.1. Законодательное регулирование</w:t>
      </w:r>
    </w:p>
    <w:p w:rsidR="00D256F1" w:rsidRPr="00A018EF" w:rsidRDefault="00D256F1" w:rsidP="004E4605">
      <w:pPr>
        <w:pStyle w:val="11"/>
        <w:spacing w:before="0"/>
        <w:jc w:val="both"/>
        <w:rPr>
          <w:rFonts w:ascii="Times New Roman" w:hAnsi="Times New Roman" w:cs="Times New Roman"/>
          <w:b w:val="0"/>
          <w:sz w:val="24"/>
          <w:szCs w:val="24"/>
        </w:rPr>
      </w:pPr>
      <w:r w:rsidRPr="00A018EF">
        <w:rPr>
          <w:rFonts w:ascii="Times New Roman" w:hAnsi="Times New Roman" w:cs="Times New Roman"/>
          <w:b w:val="0"/>
          <w:sz w:val="24"/>
          <w:szCs w:val="24"/>
        </w:rPr>
        <w:t>Настоящая документация по запросу предложений подготовлена в соответствии с Федеральным законом от 18.07.2011</w:t>
      </w:r>
      <w:r>
        <w:rPr>
          <w:rFonts w:ascii="Times New Roman" w:hAnsi="Times New Roman" w:cs="Times New Roman"/>
          <w:b w:val="0"/>
          <w:sz w:val="24"/>
          <w:szCs w:val="24"/>
        </w:rPr>
        <w:t xml:space="preserve"> г</w:t>
      </w:r>
      <w:r w:rsidRPr="00A018EF">
        <w:rPr>
          <w:rFonts w:ascii="Times New Roman" w:hAnsi="Times New Roman" w:cs="Times New Roman"/>
          <w:b w:val="0"/>
          <w:sz w:val="24"/>
          <w:szCs w:val="24"/>
        </w:rPr>
        <w:t>. № 223-ФЗ «</w:t>
      </w:r>
      <w:r>
        <w:rPr>
          <w:rFonts w:ascii="Times New Roman" w:hAnsi="Times New Roman" w:cs="Times New Roman"/>
          <w:b w:val="0"/>
          <w:sz w:val="24"/>
          <w:szCs w:val="24"/>
        </w:rPr>
        <w:t>О з</w:t>
      </w:r>
      <w:r w:rsidRPr="00A018EF">
        <w:rPr>
          <w:rFonts w:ascii="Times New Roman" w:hAnsi="Times New Roman" w:cs="Times New Roman"/>
          <w:b w:val="0"/>
          <w:sz w:val="24"/>
          <w:szCs w:val="24"/>
        </w:rPr>
        <w:t>акупках товаров, работ, услуг отдельными видами юридических лиц» (далее – Федеральный закон), Положением о порядке осуществления з</w:t>
      </w:r>
      <w:r>
        <w:rPr>
          <w:rFonts w:ascii="Times New Roman" w:hAnsi="Times New Roman" w:cs="Times New Roman"/>
          <w:b w:val="0"/>
          <w:sz w:val="24"/>
          <w:szCs w:val="24"/>
        </w:rPr>
        <w:t>акупок товаров, работ, услуг ОО</w:t>
      </w:r>
      <w:r w:rsidRPr="00A018EF">
        <w:rPr>
          <w:rFonts w:ascii="Times New Roman" w:hAnsi="Times New Roman" w:cs="Times New Roman"/>
          <w:b w:val="0"/>
          <w:sz w:val="24"/>
          <w:szCs w:val="24"/>
        </w:rPr>
        <w:t>О «</w:t>
      </w:r>
      <w:r w:rsidR="002178C9">
        <w:rPr>
          <w:rFonts w:ascii="Times New Roman" w:hAnsi="Times New Roman" w:cs="Times New Roman"/>
          <w:b w:val="0"/>
          <w:sz w:val="24"/>
          <w:szCs w:val="24"/>
        </w:rPr>
        <w:t>Интеграция</w:t>
      </w:r>
      <w:r w:rsidRPr="00A018EF">
        <w:rPr>
          <w:rFonts w:ascii="Times New Roman" w:hAnsi="Times New Roman" w:cs="Times New Roman"/>
          <w:b w:val="0"/>
          <w:sz w:val="24"/>
          <w:szCs w:val="24"/>
        </w:rPr>
        <w:t>» (далее - Положение).</w:t>
      </w:r>
    </w:p>
    <w:p w:rsidR="00D256F1" w:rsidRPr="00A018EF" w:rsidRDefault="00D256F1" w:rsidP="004E4605">
      <w:pPr>
        <w:jc w:val="both"/>
        <w:rPr>
          <w:rFonts w:ascii="Times New Roman" w:hAnsi="Times New Roman" w:cs="Times New Roman"/>
          <w:b/>
          <w:sz w:val="24"/>
          <w:szCs w:val="24"/>
        </w:rPr>
      </w:pPr>
    </w:p>
    <w:p w:rsidR="00D256F1" w:rsidRPr="00A018EF" w:rsidRDefault="00D256F1" w:rsidP="004E4605">
      <w:pPr>
        <w:jc w:val="both"/>
        <w:rPr>
          <w:rFonts w:ascii="Times New Roman" w:hAnsi="Times New Roman" w:cs="Times New Roman"/>
          <w:b/>
          <w:sz w:val="24"/>
          <w:szCs w:val="24"/>
        </w:rPr>
      </w:pPr>
      <w:r w:rsidRPr="00A018EF">
        <w:rPr>
          <w:rFonts w:ascii="Times New Roman" w:hAnsi="Times New Roman" w:cs="Times New Roman"/>
          <w:b/>
          <w:sz w:val="24"/>
          <w:szCs w:val="24"/>
        </w:rPr>
        <w:t xml:space="preserve">1.2. Предмет </w:t>
      </w:r>
      <w:r w:rsidRPr="00A018EF">
        <w:rPr>
          <w:rFonts w:ascii="Times New Roman" w:hAnsi="Times New Roman" w:cs="Times New Roman"/>
          <w:b/>
          <w:bCs/>
          <w:sz w:val="24"/>
          <w:szCs w:val="24"/>
        </w:rPr>
        <w:t>запроса предложения</w:t>
      </w:r>
    </w:p>
    <w:p w:rsidR="00D256F1" w:rsidRPr="00CC6A91" w:rsidRDefault="00D256F1" w:rsidP="004E4605">
      <w:pPr>
        <w:shd w:val="clear" w:color="auto" w:fill="FFFFFF"/>
        <w:tabs>
          <w:tab w:val="left" w:pos="442"/>
        </w:tabs>
        <w:jc w:val="both"/>
        <w:rPr>
          <w:rFonts w:ascii="Times New Roman" w:hAnsi="Times New Roman" w:cs="Times New Roman"/>
          <w:sz w:val="24"/>
          <w:szCs w:val="24"/>
        </w:rPr>
      </w:pPr>
      <w:r w:rsidRPr="00CC6A91">
        <w:rPr>
          <w:rFonts w:ascii="Times New Roman" w:hAnsi="Times New Roman" w:cs="Times New Roman"/>
          <w:sz w:val="24"/>
          <w:szCs w:val="24"/>
        </w:rPr>
        <w:t xml:space="preserve">Предметом </w:t>
      </w:r>
      <w:r w:rsidRPr="00CC6A91">
        <w:rPr>
          <w:rFonts w:ascii="Times New Roman" w:hAnsi="Times New Roman" w:cs="Times New Roman"/>
          <w:bCs/>
          <w:sz w:val="24"/>
          <w:szCs w:val="24"/>
        </w:rPr>
        <w:t>запроса предложений</w:t>
      </w:r>
      <w:r w:rsidRPr="00CC6A91">
        <w:rPr>
          <w:rFonts w:ascii="Times New Roman" w:hAnsi="Times New Roman" w:cs="Times New Roman"/>
          <w:sz w:val="24"/>
          <w:szCs w:val="24"/>
        </w:rPr>
        <w:t xml:space="preserve"> является </w:t>
      </w:r>
      <w:r w:rsidRPr="003B1079">
        <w:rPr>
          <w:rFonts w:ascii="Times New Roman" w:hAnsi="Times New Roman" w:cs="Times New Roman"/>
          <w:sz w:val="24"/>
          <w:szCs w:val="24"/>
        </w:rPr>
        <w:t>право заключения</w:t>
      </w:r>
      <w:r w:rsidRPr="003B1079">
        <w:rPr>
          <w:rFonts w:ascii="Times New Roman" w:hAnsi="Times New Roman" w:cs="Times New Roman"/>
          <w:b/>
          <w:i/>
          <w:sz w:val="24"/>
          <w:szCs w:val="24"/>
        </w:rPr>
        <w:t xml:space="preserve"> </w:t>
      </w:r>
      <w:r w:rsidRPr="003B1079">
        <w:rPr>
          <w:rFonts w:ascii="Times New Roman" w:hAnsi="Times New Roman" w:cs="Times New Roman"/>
          <w:bCs/>
          <w:sz w:val="24"/>
          <w:szCs w:val="24"/>
        </w:rPr>
        <w:t xml:space="preserve">договора </w:t>
      </w:r>
      <w:r w:rsidR="00376DC1" w:rsidRPr="00376DC1">
        <w:rPr>
          <w:rFonts w:ascii="Times New Roman" w:hAnsi="Times New Roman" w:cs="Times New Roman"/>
          <w:bCs/>
          <w:sz w:val="24"/>
          <w:szCs w:val="24"/>
        </w:rPr>
        <w:t xml:space="preserve">на оказание услуг по </w:t>
      </w:r>
      <w:r w:rsidR="00F17426" w:rsidRPr="00F17426">
        <w:rPr>
          <w:rFonts w:ascii="Times New Roman" w:hAnsi="Times New Roman" w:cs="Times New Roman"/>
          <w:bCs/>
          <w:sz w:val="24"/>
          <w:szCs w:val="24"/>
        </w:rPr>
        <w:t>проведению</w:t>
      </w:r>
      <w:r w:rsidR="00F17426">
        <w:rPr>
          <w:rFonts w:ascii="Times New Roman" w:hAnsi="Times New Roman" w:cs="Times New Roman"/>
          <w:bCs/>
          <w:sz w:val="24"/>
          <w:szCs w:val="24"/>
        </w:rPr>
        <w:t xml:space="preserve"> </w:t>
      </w:r>
      <w:r w:rsidR="00F17426" w:rsidRPr="00F17426">
        <w:rPr>
          <w:rFonts w:ascii="Times New Roman" w:hAnsi="Times New Roman" w:cs="Times New Roman"/>
          <w:bCs/>
          <w:sz w:val="24"/>
          <w:szCs w:val="24"/>
        </w:rPr>
        <w:t xml:space="preserve">экспертизы промышленной безопасности </w:t>
      </w:r>
      <w:r w:rsidR="00C75CAB" w:rsidRPr="00C75CAB">
        <w:rPr>
          <w:rFonts w:ascii="Times New Roman" w:hAnsi="Times New Roman" w:cs="Times New Roman"/>
          <w:bCs/>
          <w:sz w:val="24"/>
          <w:szCs w:val="24"/>
        </w:rPr>
        <w:t xml:space="preserve">трубопроводов горячей воды </w:t>
      </w:r>
      <w:proofErr w:type="spellStart"/>
      <w:r w:rsidR="00C75CAB" w:rsidRPr="00C75CAB">
        <w:rPr>
          <w:rFonts w:ascii="Times New Roman" w:hAnsi="Times New Roman" w:cs="Times New Roman"/>
          <w:bCs/>
          <w:sz w:val="24"/>
          <w:szCs w:val="24"/>
        </w:rPr>
        <w:t>Технополиса</w:t>
      </w:r>
      <w:proofErr w:type="spellEnd"/>
      <w:r w:rsidR="00C75CAB" w:rsidRPr="00C75CAB">
        <w:rPr>
          <w:rFonts w:ascii="Times New Roman" w:hAnsi="Times New Roman" w:cs="Times New Roman"/>
          <w:bCs/>
          <w:sz w:val="24"/>
          <w:szCs w:val="24"/>
        </w:rPr>
        <w:t xml:space="preserve"> «</w:t>
      </w:r>
      <w:proofErr w:type="spellStart"/>
      <w:r w:rsidR="00C75CAB" w:rsidRPr="00C75CAB">
        <w:rPr>
          <w:rFonts w:ascii="Times New Roman" w:hAnsi="Times New Roman" w:cs="Times New Roman"/>
          <w:bCs/>
          <w:sz w:val="24"/>
          <w:szCs w:val="24"/>
        </w:rPr>
        <w:t>Химград</w:t>
      </w:r>
      <w:proofErr w:type="spellEnd"/>
      <w:r w:rsidR="00C75CAB" w:rsidRPr="00C75CAB">
        <w:rPr>
          <w:rFonts w:ascii="Times New Roman" w:hAnsi="Times New Roman" w:cs="Times New Roman"/>
          <w:bCs/>
          <w:sz w:val="24"/>
          <w:szCs w:val="24"/>
        </w:rPr>
        <w:t>»</w:t>
      </w:r>
      <w:r w:rsidR="00C75CAB">
        <w:rPr>
          <w:rFonts w:ascii="Times New Roman" w:hAnsi="Times New Roman" w:cs="Times New Roman"/>
          <w:bCs/>
          <w:sz w:val="24"/>
          <w:szCs w:val="24"/>
        </w:rPr>
        <w:t xml:space="preserve">, </w:t>
      </w:r>
      <w:r w:rsidR="00C75CAB" w:rsidRPr="00C75CAB">
        <w:rPr>
          <w:rFonts w:ascii="Times New Roman" w:hAnsi="Times New Roman" w:cs="Times New Roman"/>
          <w:bCs/>
          <w:sz w:val="24"/>
          <w:szCs w:val="24"/>
        </w:rPr>
        <w:t>для нужд</w:t>
      </w:r>
      <w:r w:rsidR="00F36F59" w:rsidRPr="00F36F59">
        <w:rPr>
          <w:rFonts w:ascii="Times New Roman" w:hAnsi="Times New Roman" w:cs="Times New Roman"/>
          <w:bCs/>
          <w:sz w:val="24"/>
          <w:szCs w:val="24"/>
        </w:rPr>
        <w:t xml:space="preserve"> ООО «Интеграция»</w:t>
      </w:r>
      <w:r w:rsidRPr="003B1079">
        <w:rPr>
          <w:rFonts w:ascii="Times New Roman" w:hAnsi="Times New Roman" w:cs="Times New Roman"/>
          <w:bCs/>
          <w:sz w:val="24"/>
          <w:szCs w:val="24"/>
        </w:rPr>
        <w:t xml:space="preserve"> </w:t>
      </w:r>
      <w:r w:rsidRPr="003B1079">
        <w:rPr>
          <w:rFonts w:ascii="Times New Roman" w:hAnsi="Times New Roman" w:cs="Times New Roman"/>
          <w:sz w:val="24"/>
          <w:szCs w:val="24"/>
        </w:rPr>
        <w:t>(далее – Услуги).</w:t>
      </w:r>
    </w:p>
    <w:p w:rsidR="00D256F1" w:rsidRPr="00A018EF" w:rsidRDefault="00D256F1" w:rsidP="004E4605">
      <w:pPr>
        <w:jc w:val="both"/>
        <w:rPr>
          <w:rFonts w:ascii="Times New Roman" w:hAnsi="Times New Roman" w:cs="Times New Roman"/>
          <w:b/>
          <w:sz w:val="24"/>
          <w:szCs w:val="24"/>
        </w:rPr>
      </w:pPr>
    </w:p>
    <w:p w:rsidR="00D256F1" w:rsidRPr="00A018EF" w:rsidRDefault="00D256F1" w:rsidP="004E4605">
      <w:pPr>
        <w:jc w:val="both"/>
        <w:rPr>
          <w:rFonts w:ascii="Times New Roman" w:hAnsi="Times New Roman" w:cs="Times New Roman"/>
          <w:b/>
          <w:sz w:val="24"/>
          <w:szCs w:val="24"/>
        </w:rPr>
      </w:pPr>
      <w:r w:rsidRPr="00A018EF">
        <w:rPr>
          <w:rFonts w:ascii="Times New Roman" w:hAnsi="Times New Roman" w:cs="Times New Roman"/>
          <w:b/>
          <w:sz w:val="24"/>
          <w:szCs w:val="24"/>
        </w:rPr>
        <w:t>1.3. Информация о Заказчике</w:t>
      </w:r>
    </w:p>
    <w:p w:rsidR="00D256F1" w:rsidRPr="00A018EF" w:rsidRDefault="00D256F1" w:rsidP="004E4605">
      <w:pPr>
        <w:jc w:val="both"/>
        <w:rPr>
          <w:rFonts w:ascii="Times New Roman" w:hAnsi="Times New Roman" w:cs="Times New Roman"/>
          <w:sz w:val="24"/>
          <w:szCs w:val="24"/>
        </w:rPr>
      </w:pPr>
      <w:r w:rsidRPr="00A018EF">
        <w:rPr>
          <w:rFonts w:ascii="Times New Roman" w:hAnsi="Times New Roman" w:cs="Times New Roman"/>
          <w:sz w:val="24"/>
          <w:szCs w:val="24"/>
        </w:rPr>
        <w:t xml:space="preserve">Наименование заказчика: </w:t>
      </w:r>
      <w:r>
        <w:rPr>
          <w:rFonts w:ascii="Times New Roman" w:hAnsi="Times New Roman" w:cs="Times New Roman"/>
          <w:sz w:val="24"/>
          <w:szCs w:val="24"/>
        </w:rPr>
        <w:t>ОО</w:t>
      </w:r>
      <w:r w:rsidRPr="00A018EF">
        <w:rPr>
          <w:rFonts w:ascii="Times New Roman" w:hAnsi="Times New Roman" w:cs="Times New Roman"/>
          <w:sz w:val="24"/>
          <w:szCs w:val="24"/>
        </w:rPr>
        <w:t>О «</w:t>
      </w:r>
      <w:r w:rsidR="002178C9">
        <w:rPr>
          <w:rFonts w:ascii="Times New Roman" w:hAnsi="Times New Roman" w:cs="Times New Roman"/>
          <w:sz w:val="24"/>
          <w:szCs w:val="24"/>
        </w:rPr>
        <w:t>Интеграция</w:t>
      </w:r>
      <w:r w:rsidRPr="00A018EF">
        <w:rPr>
          <w:rFonts w:ascii="Times New Roman" w:hAnsi="Times New Roman" w:cs="Times New Roman"/>
          <w:sz w:val="24"/>
          <w:szCs w:val="24"/>
        </w:rPr>
        <w:t>» (далее – Заказчик).</w:t>
      </w:r>
    </w:p>
    <w:p w:rsidR="00D256F1" w:rsidRPr="00A018EF" w:rsidRDefault="00D256F1" w:rsidP="004E4605">
      <w:pPr>
        <w:pStyle w:val="a5"/>
        <w:keepNext w:val="0"/>
        <w:widowControl w:val="0"/>
        <w:autoSpaceDE w:val="0"/>
        <w:autoSpaceDN w:val="0"/>
        <w:adjustRightInd w:val="0"/>
        <w:jc w:val="both"/>
        <w:rPr>
          <w:szCs w:val="24"/>
        </w:rPr>
      </w:pPr>
      <w:r w:rsidRPr="00A018EF">
        <w:rPr>
          <w:szCs w:val="24"/>
        </w:rPr>
        <w:t>Место нахождения Заказчика: 420095</w:t>
      </w:r>
      <w:r>
        <w:rPr>
          <w:szCs w:val="24"/>
        </w:rPr>
        <w:t xml:space="preserve">, Республика Татарстан, город </w:t>
      </w:r>
      <w:r w:rsidRPr="00A018EF">
        <w:rPr>
          <w:szCs w:val="24"/>
        </w:rPr>
        <w:t xml:space="preserve"> Казань, ул. Восстания, </w:t>
      </w:r>
      <w:r>
        <w:rPr>
          <w:szCs w:val="24"/>
        </w:rPr>
        <w:t xml:space="preserve">              </w:t>
      </w:r>
      <w:r w:rsidRPr="00A018EF">
        <w:rPr>
          <w:szCs w:val="24"/>
        </w:rPr>
        <w:t>д. 100.</w:t>
      </w:r>
    </w:p>
    <w:p w:rsidR="00D256F1" w:rsidRPr="00A018EF" w:rsidRDefault="00D256F1" w:rsidP="004E4605">
      <w:pPr>
        <w:pStyle w:val="a5"/>
        <w:keepNext w:val="0"/>
        <w:widowControl w:val="0"/>
        <w:autoSpaceDE w:val="0"/>
        <w:autoSpaceDN w:val="0"/>
        <w:adjustRightInd w:val="0"/>
        <w:jc w:val="both"/>
        <w:rPr>
          <w:szCs w:val="24"/>
        </w:rPr>
      </w:pPr>
      <w:r w:rsidRPr="00A018EF">
        <w:rPr>
          <w:szCs w:val="24"/>
        </w:rPr>
        <w:t>Почтовый адрес Заказчика: 420095, Республика Татарстан, г. Казань, ул. Восстания, д. 100.</w:t>
      </w:r>
    </w:p>
    <w:p w:rsidR="00D256F1" w:rsidRPr="003B1079" w:rsidRDefault="00D256F1" w:rsidP="004E4605">
      <w:pPr>
        <w:jc w:val="both"/>
        <w:rPr>
          <w:rFonts w:ascii="Times New Roman" w:hAnsi="Times New Roman" w:cs="Times New Roman"/>
          <w:sz w:val="24"/>
          <w:szCs w:val="24"/>
        </w:rPr>
      </w:pPr>
      <w:r w:rsidRPr="00A018EF">
        <w:rPr>
          <w:rFonts w:ascii="Times New Roman" w:hAnsi="Times New Roman" w:cs="Times New Roman"/>
          <w:sz w:val="24"/>
          <w:szCs w:val="24"/>
        </w:rPr>
        <w:t xml:space="preserve">Адрес электронной почты Заказчика: </w:t>
      </w:r>
      <w:proofErr w:type="spellStart"/>
      <w:r w:rsidR="003B1079" w:rsidRPr="003B1079">
        <w:rPr>
          <w:rFonts w:ascii="Times New Roman" w:hAnsi="Times New Roman" w:cs="Times New Roman"/>
          <w:sz w:val="24"/>
          <w:szCs w:val="24"/>
          <w:lang w:val="en-US"/>
        </w:rPr>
        <w:t>shevalovskij</w:t>
      </w:r>
      <w:proofErr w:type="spellEnd"/>
      <w:r w:rsidR="003B1079" w:rsidRPr="003B1079">
        <w:rPr>
          <w:rFonts w:ascii="Times New Roman" w:hAnsi="Times New Roman" w:cs="Times New Roman"/>
          <w:sz w:val="24"/>
          <w:szCs w:val="24"/>
        </w:rPr>
        <w:t>@</w:t>
      </w:r>
      <w:r w:rsidR="002178C9">
        <w:rPr>
          <w:rFonts w:ascii="Times New Roman" w:hAnsi="Times New Roman" w:cs="Times New Roman"/>
          <w:sz w:val="24"/>
          <w:szCs w:val="24"/>
          <w:lang w:val="en-US"/>
        </w:rPr>
        <w:t>integration</w:t>
      </w:r>
      <w:r w:rsidR="002178C9" w:rsidRPr="002178C9">
        <w:rPr>
          <w:rFonts w:ascii="Times New Roman" w:hAnsi="Times New Roman" w:cs="Times New Roman"/>
          <w:sz w:val="24"/>
          <w:szCs w:val="24"/>
        </w:rPr>
        <w:t>-</w:t>
      </w:r>
      <w:proofErr w:type="spellStart"/>
      <w:r w:rsidR="002178C9">
        <w:rPr>
          <w:rFonts w:ascii="Times New Roman" w:hAnsi="Times New Roman" w:cs="Times New Roman"/>
          <w:sz w:val="24"/>
          <w:szCs w:val="24"/>
          <w:lang w:val="en-US"/>
        </w:rPr>
        <w:t>kzn</w:t>
      </w:r>
      <w:proofErr w:type="spellEnd"/>
      <w:r w:rsidR="003B1079" w:rsidRPr="003B1079">
        <w:rPr>
          <w:rFonts w:ascii="Times New Roman" w:hAnsi="Times New Roman" w:cs="Times New Roman"/>
          <w:sz w:val="24"/>
          <w:szCs w:val="24"/>
        </w:rPr>
        <w:t>.</w:t>
      </w:r>
      <w:proofErr w:type="spellStart"/>
      <w:r w:rsidR="003B1079" w:rsidRPr="003B1079">
        <w:rPr>
          <w:rFonts w:ascii="Times New Roman" w:hAnsi="Times New Roman" w:cs="Times New Roman"/>
          <w:sz w:val="24"/>
          <w:szCs w:val="24"/>
          <w:lang w:val="en-US"/>
        </w:rPr>
        <w:t>ru</w:t>
      </w:r>
      <w:proofErr w:type="spellEnd"/>
      <w:r w:rsidR="003B1079" w:rsidRPr="003B1079">
        <w:rPr>
          <w:rFonts w:ascii="Times New Roman" w:hAnsi="Times New Roman" w:cs="Times New Roman"/>
          <w:sz w:val="24"/>
          <w:szCs w:val="24"/>
        </w:rPr>
        <w:t>.</w:t>
      </w:r>
    </w:p>
    <w:p w:rsidR="00D256F1" w:rsidRPr="00A018EF" w:rsidRDefault="00D256F1" w:rsidP="004E4605">
      <w:pPr>
        <w:jc w:val="both"/>
        <w:rPr>
          <w:rFonts w:ascii="Times New Roman" w:hAnsi="Times New Roman" w:cs="Times New Roman"/>
          <w:b/>
          <w:sz w:val="24"/>
          <w:szCs w:val="24"/>
        </w:rPr>
      </w:pPr>
      <w:r w:rsidRPr="00A018EF">
        <w:rPr>
          <w:rFonts w:ascii="Times New Roman" w:hAnsi="Times New Roman" w:cs="Times New Roman"/>
          <w:sz w:val="24"/>
          <w:szCs w:val="24"/>
        </w:rPr>
        <w:t xml:space="preserve">Контактный телефон Заказчика: (843) </w:t>
      </w:r>
      <w:r>
        <w:rPr>
          <w:rFonts w:ascii="Times New Roman" w:hAnsi="Times New Roman" w:cs="Times New Roman"/>
          <w:sz w:val="24"/>
          <w:szCs w:val="24"/>
        </w:rPr>
        <w:t>212-53-</w:t>
      </w:r>
      <w:r w:rsidR="002178C9" w:rsidRPr="002178C9">
        <w:rPr>
          <w:rFonts w:ascii="Times New Roman" w:hAnsi="Times New Roman" w:cs="Times New Roman"/>
          <w:sz w:val="24"/>
          <w:szCs w:val="24"/>
        </w:rPr>
        <w:t>00</w:t>
      </w:r>
      <w:r>
        <w:rPr>
          <w:rFonts w:ascii="Times New Roman" w:hAnsi="Times New Roman" w:cs="Times New Roman"/>
          <w:sz w:val="24"/>
          <w:szCs w:val="24"/>
        </w:rPr>
        <w:t xml:space="preserve">, </w:t>
      </w:r>
      <w:proofErr w:type="spellStart"/>
      <w:r w:rsidR="003B1079">
        <w:rPr>
          <w:rFonts w:ascii="Times New Roman" w:hAnsi="Times New Roman" w:cs="Times New Roman"/>
          <w:sz w:val="24"/>
          <w:szCs w:val="24"/>
        </w:rPr>
        <w:t>Шеваловский</w:t>
      </w:r>
      <w:proofErr w:type="spellEnd"/>
      <w:r w:rsidR="003B1079">
        <w:rPr>
          <w:rFonts w:ascii="Times New Roman" w:hAnsi="Times New Roman" w:cs="Times New Roman"/>
          <w:sz w:val="24"/>
          <w:szCs w:val="24"/>
        </w:rPr>
        <w:t xml:space="preserve"> Артем Александрович</w:t>
      </w:r>
      <w:r w:rsidR="00932FE4">
        <w:rPr>
          <w:rFonts w:ascii="Times New Roman" w:hAnsi="Times New Roman" w:cs="Times New Roman"/>
          <w:sz w:val="24"/>
          <w:szCs w:val="24"/>
        </w:rPr>
        <w:t xml:space="preserve">, </w:t>
      </w:r>
      <w:r w:rsidR="00E41D70">
        <w:rPr>
          <w:rFonts w:ascii="Times New Roman" w:hAnsi="Times New Roman" w:cs="Times New Roman"/>
          <w:sz w:val="24"/>
          <w:szCs w:val="24"/>
        </w:rPr>
        <w:t>Баталов Русла</w:t>
      </w:r>
      <w:r w:rsidR="00C75CAB">
        <w:rPr>
          <w:rFonts w:ascii="Times New Roman" w:hAnsi="Times New Roman" w:cs="Times New Roman"/>
          <w:sz w:val="24"/>
          <w:szCs w:val="24"/>
        </w:rPr>
        <w:t>н</w:t>
      </w:r>
      <w:r w:rsidR="00E41D70">
        <w:rPr>
          <w:rFonts w:ascii="Times New Roman" w:hAnsi="Times New Roman" w:cs="Times New Roman"/>
          <w:sz w:val="24"/>
          <w:szCs w:val="24"/>
        </w:rPr>
        <w:t xml:space="preserve"> </w:t>
      </w:r>
      <w:proofErr w:type="spellStart"/>
      <w:r w:rsidR="00E41D70">
        <w:rPr>
          <w:rFonts w:ascii="Times New Roman" w:hAnsi="Times New Roman" w:cs="Times New Roman"/>
          <w:sz w:val="24"/>
          <w:szCs w:val="24"/>
        </w:rPr>
        <w:t>Рафильевич</w:t>
      </w:r>
      <w:proofErr w:type="spellEnd"/>
      <w:r w:rsidR="00932FE4">
        <w:rPr>
          <w:rFonts w:ascii="Times New Roman" w:hAnsi="Times New Roman" w:cs="Times New Roman"/>
          <w:sz w:val="24"/>
          <w:szCs w:val="24"/>
        </w:rPr>
        <w:t xml:space="preserve"> (по вопросам ТЗ)</w:t>
      </w:r>
      <w:r w:rsidR="00376DC1">
        <w:rPr>
          <w:rFonts w:ascii="Times New Roman" w:hAnsi="Times New Roman" w:cs="Times New Roman"/>
          <w:sz w:val="24"/>
          <w:szCs w:val="24"/>
        </w:rPr>
        <w:t>.</w:t>
      </w:r>
    </w:p>
    <w:p w:rsidR="00376DC1" w:rsidRDefault="00376DC1" w:rsidP="004E4605">
      <w:pPr>
        <w:pStyle w:val="ConsPlusNormal"/>
        <w:ind w:firstLine="0"/>
        <w:jc w:val="both"/>
        <w:outlineLvl w:val="1"/>
        <w:rPr>
          <w:rFonts w:ascii="Times New Roman" w:hAnsi="Times New Roman" w:cs="Times New Roman"/>
          <w:b/>
          <w:sz w:val="24"/>
          <w:szCs w:val="24"/>
        </w:rPr>
      </w:pPr>
    </w:p>
    <w:p w:rsidR="00D256F1" w:rsidRPr="00A018EF" w:rsidRDefault="00D256F1" w:rsidP="004E4605">
      <w:pPr>
        <w:pStyle w:val="ConsPlusNormal"/>
        <w:ind w:firstLine="0"/>
        <w:jc w:val="both"/>
        <w:outlineLvl w:val="1"/>
        <w:rPr>
          <w:rFonts w:ascii="Times New Roman" w:hAnsi="Times New Roman" w:cs="Times New Roman"/>
          <w:sz w:val="24"/>
          <w:szCs w:val="24"/>
        </w:rPr>
      </w:pPr>
      <w:r w:rsidRPr="00A018EF">
        <w:rPr>
          <w:rFonts w:ascii="Times New Roman" w:hAnsi="Times New Roman" w:cs="Times New Roman"/>
          <w:b/>
          <w:sz w:val="24"/>
          <w:szCs w:val="24"/>
        </w:rPr>
        <w:t>1.4.  Порядок формирования цены договора</w:t>
      </w:r>
      <w:r w:rsidRPr="00A018EF">
        <w:rPr>
          <w:rFonts w:ascii="Times New Roman" w:hAnsi="Times New Roman" w:cs="Times New Roman"/>
          <w:sz w:val="24"/>
          <w:szCs w:val="24"/>
        </w:rPr>
        <w:t xml:space="preserve">: </w:t>
      </w:r>
    </w:p>
    <w:p w:rsidR="00D256F1" w:rsidRPr="00A018EF" w:rsidRDefault="00D256F1" w:rsidP="004E4605">
      <w:pPr>
        <w:jc w:val="both"/>
        <w:rPr>
          <w:rFonts w:ascii="Times New Roman" w:hAnsi="Times New Roman" w:cs="Times New Roman"/>
          <w:sz w:val="24"/>
          <w:szCs w:val="24"/>
        </w:rPr>
      </w:pPr>
      <w:r>
        <w:rPr>
          <w:rFonts w:ascii="Times New Roman" w:hAnsi="Times New Roman" w:cs="Times New Roman"/>
          <w:sz w:val="24"/>
          <w:szCs w:val="24"/>
        </w:rPr>
        <w:t xml:space="preserve">В </w:t>
      </w:r>
      <w:r w:rsidRPr="00A018EF">
        <w:rPr>
          <w:rFonts w:ascii="Times New Roman" w:hAnsi="Times New Roman" w:cs="Times New Roman"/>
          <w:sz w:val="24"/>
          <w:szCs w:val="24"/>
        </w:rPr>
        <w:t xml:space="preserve">цену договора включены </w:t>
      </w:r>
      <w:r>
        <w:rPr>
          <w:rFonts w:ascii="Times New Roman" w:hAnsi="Times New Roman" w:cs="Times New Roman"/>
          <w:sz w:val="24"/>
          <w:szCs w:val="24"/>
        </w:rPr>
        <w:t>затраты</w:t>
      </w:r>
      <w:r w:rsidR="003B1079">
        <w:rPr>
          <w:rFonts w:ascii="Times New Roman" w:hAnsi="Times New Roman" w:cs="Times New Roman"/>
          <w:sz w:val="24"/>
          <w:szCs w:val="24"/>
        </w:rPr>
        <w:t xml:space="preserve"> Исполнителя</w:t>
      </w:r>
      <w:r>
        <w:rPr>
          <w:rFonts w:ascii="Times New Roman" w:hAnsi="Times New Roman" w:cs="Times New Roman"/>
          <w:sz w:val="24"/>
          <w:szCs w:val="24"/>
        </w:rPr>
        <w:t xml:space="preserve"> на</w:t>
      </w:r>
      <w:r w:rsidRPr="007E0F22">
        <w:rPr>
          <w:rFonts w:ascii="Times New Roman" w:hAnsi="Times New Roman" w:cs="Times New Roman"/>
          <w:sz w:val="24"/>
          <w:szCs w:val="24"/>
        </w:rPr>
        <w:t xml:space="preserve"> </w:t>
      </w:r>
      <w:r>
        <w:rPr>
          <w:rFonts w:ascii="Times New Roman" w:hAnsi="Times New Roman" w:cs="Times New Roman"/>
          <w:sz w:val="24"/>
          <w:szCs w:val="24"/>
        </w:rPr>
        <w:t>оказание услуг, все налоги, пошлины и прочие сборы, предусмотренные действующим законодательством РФ,</w:t>
      </w:r>
      <w:r w:rsidRPr="007E0F22">
        <w:rPr>
          <w:rFonts w:ascii="Times New Roman" w:hAnsi="Times New Roman" w:cs="Times New Roman"/>
          <w:sz w:val="24"/>
          <w:szCs w:val="24"/>
        </w:rPr>
        <w:t xml:space="preserve"> </w:t>
      </w:r>
      <w:r>
        <w:rPr>
          <w:rFonts w:ascii="Times New Roman" w:hAnsi="Times New Roman" w:cs="Times New Roman"/>
          <w:sz w:val="24"/>
          <w:szCs w:val="24"/>
        </w:rPr>
        <w:t xml:space="preserve">а также все затраты, издержки и иные расходы Исполнителя, в том числе сопутствующие, связанные с исполнением Договора. </w:t>
      </w:r>
    </w:p>
    <w:p w:rsidR="00D256F1" w:rsidRPr="00A94FA5" w:rsidRDefault="00D256F1" w:rsidP="004E4605">
      <w:pPr>
        <w:pStyle w:val="ConsPlusNormal"/>
        <w:ind w:firstLine="0"/>
        <w:jc w:val="both"/>
        <w:outlineLvl w:val="1"/>
        <w:rPr>
          <w:rFonts w:ascii="Times New Roman" w:hAnsi="Times New Roman" w:cs="Times New Roman"/>
          <w:sz w:val="28"/>
          <w:szCs w:val="28"/>
        </w:rPr>
      </w:pPr>
    </w:p>
    <w:p w:rsidR="00D256F1" w:rsidRPr="0001604F" w:rsidRDefault="00D256F1" w:rsidP="004E4605">
      <w:pPr>
        <w:tabs>
          <w:tab w:val="left" w:pos="360"/>
          <w:tab w:val="left" w:pos="720"/>
          <w:tab w:val="left" w:pos="900"/>
        </w:tabs>
        <w:jc w:val="both"/>
        <w:rPr>
          <w:rFonts w:ascii="Times New Roman" w:hAnsi="Times New Roman" w:cs="Times New Roman"/>
          <w:b/>
          <w:sz w:val="24"/>
          <w:szCs w:val="24"/>
        </w:rPr>
      </w:pPr>
      <w:r w:rsidRPr="0001604F">
        <w:rPr>
          <w:rFonts w:ascii="Times New Roman" w:hAnsi="Times New Roman" w:cs="Times New Roman"/>
          <w:b/>
          <w:sz w:val="24"/>
          <w:szCs w:val="24"/>
        </w:rPr>
        <w:t xml:space="preserve">1.5. Начальная (максимальная) цена договора, </w:t>
      </w:r>
      <w:r w:rsidR="000D6E13">
        <w:rPr>
          <w:rFonts w:ascii="Times New Roman" w:hAnsi="Times New Roman" w:cs="Times New Roman"/>
          <w:b/>
          <w:sz w:val="24"/>
          <w:szCs w:val="24"/>
        </w:rPr>
        <w:t>в том числе</w:t>
      </w:r>
      <w:r w:rsidR="00AE4407">
        <w:rPr>
          <w:rFonts w:ascii="Times New Roman" w:hAnsi="Times New Roman" w:cs="Times New Roman"/>
          <w:b/>
          <w:sz w:val="24"/>
          <w:szCs w:val="24"/>
        </w:rPr>
        <w:t xml:space="preserve"> </w:t>
      </w:r>
      <w:r w:rsidRPr="0001604F">
        <w:rPr>
          <w:rFonts w:ascii="Times New Roman" w:hAnsi="Times New Roman" w:cs="Times New Roman"/>
          <w:b/>
          <w:sz w:val="24"/>
          <w:szCs w:val="24"/>
        </w:rPr>
        <w:t>НДС</w:t>
      </w:r>
      <w:r w:rsidR="00AE4407">
        <w:rPr>
          <w:rFonts w:ascii="Times New Roman" w:hAnsi="Times New Roman" w:cs="Times New Roman"/>
          <w:b/>
          <w:sz w:val="24"/>
          <w:szCs w:val="24"/>
        </w:rPr>
        <w:t xml:space="preserve"> (18%)</w:t>
      </w:r>
      <w:r w:rsidRPr="0001604F">
        <w:rPr>
          <w:rFonts w:ascii="Times New Roman" w:hAnsi="Times New Roman" w:cs="Times New Roman"/>
          <w:b/>
          <w:sz w:val="24"/>
          <w:szCs w:val="24"/>
        </w:rPr>
        <w:t>:</w:t>
      </w:r>
    </w:p>
    <w:p w:rsidR="003B1079" w:rsidRPr="004E4605" w:rsidRDefault="004E4605" w:rsidP="004E4605">
      <w:pPr>
        <w:tabs>
          <w:tab w:val="left" w:pos="360"/>
          <w:tab w:val="left" w:pos="720"/>
          <w:tab w:val="left" w:pos="900"/>
        </w:tabs>
        <w:jc w:val="both"/>
        <w:rPr>
          <w:rFonts w:ascii="Times New Roman" w:hAnsi="Times New Roman" w:cs="Times New Roman"/>
          <w:b/>
          <w:sz w:val="24"/>
          <w:szCs w:val="24"/>
          <w:u w:val="single"/>
        </w:rPr>
      </w:pPr>
      <w:r w:rsidRPr="004E4605">
        <w:rPr>
          <w:rFonts w:ascii="Times New Roman" w:hAnsi="Times New Roman" w:cs="Times New Roman"/>
          <w:b/>
          <w:sz w:val="24"/>
          <w:szCs w:val="24"/>
          <w:u w:val="single"/>
        </w:rPr>
        <w:t xml:space="preserve">900000.00 руб. (девятьсот тысяч рублей 00 копеек), в </w:t>
      </w:r>
      <w:proofErr w:type="spellStart"/>
      <w:r w:rsidRPr="004E4605">
        <w:rPr>
          <w:rFonts w:ascii="Times New Roman" w:hAnsi="Times New Roman" w:cs="Times New Roman"/>
          <w:b/>
          <w:sz w:val="24"/>
          <w:szCs w:val="24"/>
          <w:u w:val="single"/>
        </w:rPr>
        <w:t>т.ч</w:t>
      </w:r>
      <w:proofErr w:type="spellEnd"/>
      <w:r w:rsidRPr="004E4605">
        <w:rPr>
          <w:rFonts w:ascii="Times New Roman" w:hAnsi="Times New Roman" w:cs="Times New Roman"/>
          <w:b/>
          <w:sz w:val="24"/>
          <w:szCs w:val="24"/>
          <w:u w:val="single"/>
        </w:rPr>
        <w:t>. НДС (18%) 137288.14 руб. (сто тридцать семь тысяч двести восемьдесят восемь рублей четырнадцать копеек).</w:t>
      </w:r>
    </w:p>
    <w:p w:rsidR="004E4605" w:rsidRPr="00F17426" w:rsidRDefault="004E4605" w:rsidP="004E4605">
      <w:pPr>
        <w:tabs>
          <w:tab w:val="left" w:pos="360"/>
          <w:tab w:val="left" w:pos="720"/>
          <w:tab w:val="left" w:pos="900"/>
        </w:tabs>
        <w:jc w:val="both"/>
        <w:rPr>
          <w:rFonts w:ascii="Times New Roman" w:hAnsi="Times New Roman" w:cs="Times New Roman"/>
          <w:color w:val="FF0000"/>
          <w:sz w:val="24"/>
          <w:szCs w:val="24"/>
        </w:rPr>
      </w:pPr>
    </w:p>
    <w:p w:rsidR="00D256F1" w:rsidRPr="00A018EF" w:rsidRDefault="00D256F1" w:rsidP="004E4605">
      <w:pPr>
        <w:pStyle w:val="-6"/>
        <w:tabs>
          <w:tab w:val="clear" w:pos="2034"/>
          <w:tab w:val="left" w:pos="993"/>
          <w:tab w:val="left" w:pos="1134"/>
        </w:tabs>
        <w:spacing w:line="240" w:lineRule="auto"/>
        <w:ind w:left="0" w:firstLine="0"/>
        <w:rPr>
          <w:b/>
          <w:sz w:val="24"/>
        </w:rPr>
      </w:pPr>
      <w:r w:rsidRPr="00A018EF">
        <w:rPr>
          <w:b/>
          <w:sz w:val="24"/>
        </w:rPr>
        <w:t xml:space="preserve">1.6. Сведения о валюте, используемой для формирования цены договора и расчетов с поставщиками (исполнителями, подрядчиками) </w:t>
      </w:r>
    </w:p>
    <w:p w:rsidR="00D256F1" w:rsidRPr="00A018EF" w:rsidRDefault="00D256F1" w:rsidP="004E4605">
      <w:pPr>
        <w:pStyle w:val="-6"/>
        <w:tabs>
          <w:tab w:val="clear" w:pos="2034"/>
          <w:tab w:val="left" w:pos="993"/>
          <w:tab w:val="left" w:pos="1134"/>
        </w:tabs>
        <w:spacing w:line="240" w:lineRule="auto"/>
        <w:ind w:left="0" w:firstLine="0"/>
        <w:rPr>
          <w:sz w:val="24"/>
        </w:rPr>
      </w:pPr>
      <w:r w:rsidRPr="00A018EF">
        <w:rPr>
          <w:sz w:val="24"/>
        </w:rPr>
        <w:t xml:space="preserve">      российский рубль</w:t>
      </w:r>
    </w:p>
    <w:p w:rsidR="00D256F1" w:rsidRPr="00A94FA5" w:rsidRDefault="00D256F1" w:rsidP="004E4605">
      <w:pPr>
        <w:pStyle w:val="-6"/>
        <w:tabs>
          <w:tab w:val="clear" w:pos="2034"/>
          <w:tab w:val="left" w:pos="993"/>
          <w:tab w:val="left" w:pos="1134"/>
        </w:tabs>
        <w:spacing w:line="240" w:lineRule="auto"/>
        <w:ind w:left="0" w:firstLine="0"/>
        <w:rPr>
          <w:szCs w:val="28"/>
        </w:rPr>
      </w:pPr>
    </w:p>
    <w:p w:rsidR="00D256F1" w:rsidRPr="00A018EF" w:rsidRDefault="00D256F1" w:rsidP="004E4605">
      <w:pPr>
        <w:pStyle w:val="-6"/>
        <w:tabs>
          <w:tab w:val="clear" w:pos="2034"/>
          <w:tab w:val="left" w:pos="993"/>
          <w:tab w:val="left" w:pos="1134"/>
        </w:tabs>
        <w:spacing w:line="240" w:lineRule="auto"/>
        <w:ind w:left="0" w:firstLine="0"/>
        <w:rPr>
          <w:b/>
          <w:sz w:val="24"/>
        </w:rPr>
      </w:pPr>
      <w:r w:rsidRPr="00A018EF">
        <w:rPr>
          <w:b/>
          <w:sz w:val="24"/>
        </w:rPr>
        <w:t>1.7. Порядок применения официального курса иностранной валюты к рублю Российской Федерации, установленного Центральным</w:t>
      </w:r>
      <w:r w:rsidRPr="00A018EF">
        <w:rPr>
          <w:sz w:val="24"/>
        </w:rPr>
        <w:t xml:space="preserve"> </w:t>
      </w:r>
      <w:r w:rsidRPr="00A018EF">
        <w:rPr>
          <w:b/>
          <w:sz w:val="24"/>
        </w:rPr>
        <w:t>банком Российской Федерации и используемого при оплате заключенного договора</w:t>
      </w:r>
    </w:p>
    <w:p w:rsidR="00D256F1" w:rsidRPr="009E66E4" w:rsidRDefault="00D256F1" w:rsidP="004E4605">
      <w:pPr>
        <w:pStyle w:val="-6"/>
        <w:tabs>
          <w:tab w:val="clear" w:pos="2034"/>
          <w:tab w:val="left" w:pos="993"/>
          <w:tab w:val="left" w:pos="1134"/>
        </w:tabs>
        <w:spacing w:line="240" w:lineRule="auto"/>
        <w:ind w:left="0" w:firstLine="0"/>
        <w:rPr>
          <w:sz w:val="24"/>
        </w:rPr>
      </w:pPr>
      <w:r w:rsidRPr="00A018EF">
        <w:rPr>
          <w:sz w:val="24"/>
        </w:rPr>
        <w:t xml:space="preserve">      не применяется</w:t>
      </w:r>
    </w:p>
    <w:p w:rsidR="00D256F1" w:rsidRPr="001E23E6" w:rsidRDefault="00D256F1" w:rsidP="004E4605">
      <w:pPr>
        <w:jc w:val="both"/>
        <w:rPr>
          <w:rFonts w:ascii="Times New Roman" w:hAnsi="Times New Roman" w:cs="Times New Roman"/>
          <w:sz w:val="16"/>
          <w:szCs w:val="16"/>
        </w:rPr>
      </w:pPr>
    </w:p>
    <w:p w:rsidR="00D256F1" w:rsidRPr="00A018EF" w:rsidRDefault="00D256F1" w:rsidP="004E4605">
      <w:pPr>
        <w:jc w:val="both"/>
        <w:rPr>
          <w:rFonts w:ascii="Times New Roman" w:hAnsi="Times New Roman" w:cs="Times New Roman"/>
          <w:b/>
          <w:sz w:val="24"/>
          <w:szCs w:val="24"/>
        </w:rPr>
      </w:pPr>
      <w:r w:rsidRPr="00A018EF">
        <w:rPr>
          <w:rFonts w:ascii="Times New Roman" w:hAnsi="Times New Roman" w:cs="Times New Roman"/>
          <w:b/>
          <w:sz w:val="24"/>
          <w:szCs w:val="24"/>
        </w:rPr>
        <w:t>1.8</w:t>
      </w:r>
      <w:r>
        <w:rPr>
          <w:rFonts w:ascii="Times New Roman" w:hAnsi="Times New Roman" w:cs="Times New Roman"/>
          <w:b/>
          <w:sz w:val="24"/>
          <w:szCs w:val="24"/>
        </w:rPr>
        <w:t>.</w:t>
      </w:r>
      <w:r w:rsidRPr="00A018EF">
        <w:rPr>
          <w:rFonts w:ascii="Times New Roman" w:hAnsi="Times New Roman" w:cs="Times New Roman"/>
          <w:b/>
          <w:sz w:val="24"/>
          <w:szCs w:val="24"/>
        </w:rPr>
        <w:t xml:space="preserve"> Форма, сроки и порядок оплаты: </w:t>
      </w:r>
    </w:p>
    <w:p w:rsidR="007E15CB" w:rsidRDefault="00F36F59" w:rsidP="004E4605">
      <w:pPr>
        <w:jc w:val="both"/>
        <w:rPr>
          <w:rFonts w:ascii="Times New Roman" w:hAnsi="Times New Roman" w:cs="Times New Roman"/>
          <w:sz w:val="24"/>
          <w:szCs w:val="24"/>
        </w:rPr>
      </w:pPr>
      <w:r w:rsidRPr="00F36F59">
        <w:rPr>
          <w:rFonts w:ascii="Times New Roman" w:hAnsi="Times New Roman" w:cs="Times New Roman"/>
          <w:sz w:val="24"/>
          <w:szCs w:val="24"/>
        </w:rPr>
        <w:t xml:space="preserve">Оплата производится Заказчиком на расчетный счет </w:t>
      </w:r>
      <w:r>
        <w:rPr>
          <w:rFonts w:ascii="Times New Roman" w:hAnsi="Times New Roman" w:cs="Times New Roman"/>
          <w:sz w:val="24"/>
          <w:szCs w:val="24"/>
        </w:rPr>
        <w:t>Исполнителя</w:t>
      </w:r>
      <w:r w:rsidRPr="00F36F59">
        <w:rPr>
          <w:rFonts w:ascii="Times New Roman" w:hAnsi="Times New Roman" w:cs="Times New Roman"/>
          <w:sz w:val="24"/>
          <w:szCs w:val="24"/>
        </w:rPr>
        <w:t xml:space="preserve"> следующим образом: путем перечисления предоплаты (аванса) в размере 50% (пятьдесят процентов) от суммы Договора, в течение 5 (пяти) банковских дней с момента подписания Договора обеими Сторонами и представлением </w:t>
      </w:r>
      <w:r>
        <w:rPr>
          <w:rFonts w:ascii="Times New Roman" w:hAnsi="Times New Roman" w:cs="Times New Roman"/>
          <w:sz w:val="24"/>
          <w:szCs w:val="24"/>
        </w:rPr>
        <w:t>Исполнителем</w:t>
      </w:r>
      <w:r w:rsidRPr="00F36F59">
        <w:rPr>
          <w:rFonts w:ascii="Times New Roman" w:hAnsi="Times New Roman" w:cs="Times New Roman"/>
          <w:sz w:val="24"/>
          <w:szCs w:val="24"/>
        </w:rPr>
        <w:t xml:space="preserve"> оригиналов счетов. Оставшаяся часть суммы Договора: в размере в размере 50% перечисляется на счет </w:t>
      </w:r>
      <w:r>
        <w:rPr>
          <w:rFonts w:ascii="Times New Roman" w:hAnsi="Times New Roman" w:cs="Times New Roman"/>
          <w:sz w:val="24"/>
          <w:szCs w:val="24"/>
        </w:rPr>
        <w:t>Исполнителя</w:t>
      </w:r>
      <w:r w:rsidRPr="00F36F59">
        <w:rPr>
          <w:rFonts w:ascii="Times New Roman" w:hAnsi="Times New Roman" w:cs="Times New Roman"/>
          <w:sz w:val="24"/>
          <w:szCs w:val="24"/>
        </w:rPr>
        <w:t xml:space="preserve"> в течение 10 (десяти) банковских дней с момента </w:t>
      </w:r>
      <w:r>
        <w:rPr>
          <w:rFonts w:ascii="Times New Roman" w:hAnsi="Times New Roman" w:cs="Times New Roman"/>
          <w:sz w:val="24"/>
          <w:szCs w:val="24"/>
        </w:rPr>
        <w:t>оказания услуг</w:t>
      </w:r>
      <w:r w:rsidRPr="00F36F59">
        <w:rPr>
          <w:rFonts w:ascii="Times New Roman" w:hAnsi="Times New Roman" w:cs="Times New Roman"/>
          <w:sz w:val="24"/>
          <w:szCs w:val="24"/>
        </w:rPr>
        <w:t xml:space="preserve"> в полном объеме и подписании Акта сдачи-приемки </w:t>
      </w:r>
      <w:r>
        <w:rPr>
          <w:rFonts w:ascii="Times New Roman" w:hAnsi="Times New Roman" w:cs="Times New Roman"/>
          <w:sz w:val="24"/>
          <w:szCs w:val="24"/>
        </w:rPr>
        <w:t>оказанных услуг</w:t>
      </w:r>
      <w:r w:rsidRPr="00F36F59">
        <w:rPr>
          <w:rFonts w:ascii="Times New Roman" w:hAnsi="Times New Roman" w:cs="Times New Roman"/>
          <w:sz w:val="24"/>
          <w:szCs w:val="24"/>
        </w:rPr>
        <w:t>.</w:t>
      </w:r>
    </w:p>
    <w:p w:rsidR="00D256F1" w:rsidRPr="00AC1DB2" w:rsidRDefault="00D256F1" w:rsidP="004E4605">
      <w:pPr>
        <w:jc w:val="both"/>
        <w:rPr>
          <w:rFonts w:ascii="Times New Roman" w:hAnsi="Times New Roman" w:cs="Times New Roman"/>
          <w:sz w:val="24"/>
          <w:szCs w:val="24"/>
        </w:rPr>
      </w:pPr>
      <w:r w:rsidRPr="00C13C4B">
        <w:rPr>
          <w:rFonts w:ascii="Times New Roman" w:hAnsi="Times New Roman" w:cs="Times New Roman"/>
          <w:sz w:val="24"/>
          <w:szCs w:val="24"/>
        </w:rPr>
        <w:lastRenderedPageBreak/>
        <w:t>Форма оплаты: безналичный расчет</w:t>
      </w:r>
    </w:p>
    <w:p w:rsidR="00D256F1" w:rsidRDefault="00D256F1" w:rsidP="004E4605">
      <w:pPr>
        <w:widowControl/>
        <w:suppressAutoHyphens/>
        <w:autoSpaceDE/>
        <w:autoSpaceDN/>
        <w:adjustRightInd/>
        <w:jc w:val="both"/>
        <w:rPr>
          <w:rFonts w:ascii="Times New Roman" w:hAnsi="Times New Roman" w:cs="Times New Roman"/>
          <w:sz w:val="24"/>
          <w:szCs w:val="24"/>
        </w:rPr>
      </w:pPr>
      <w:r w:rsidRPr="00AC1DB2">
        <w:rPr>
          <w:rFonts w:ascii="Times New Roman" w:hAnsi="Times New Roman" w:cs="Times New Roman"/>
          <w:sz w:val="24"/>
          <w:szCs w:val="24"/>
        </w:rPr>
        <w:t xml:space="preserve">Оплата производится на основании </w:t>
      </w:r>
      <w:r>
        <w:rPr>
          <w:rFonts w:ascii="Times New Roman" w:hAnsi="Times New Roman" w:cs="Times New Roman"/>
          <w:sz w:val="24"/>
          <w:szCs w:val="24"/>
        </w:rPr>
        <w:t>счета на оплату Услуг Исполнителя</w:t>
      </w:r>
      <w:r w:rsidRPr="00AC1DB2">
        <w:rPr>
          <w:rFonts w:ascii="Times New Roman" w:hAnsi="Times New Roman" w:cs="Times New Roman"/>
          <w:sz w:val="24"/>
          <w:szCs w:val="24"/>
        </w:rPr>
        <w:t>.</w:t>
      </w:r>
    </w:p>
    <w:p w:rsidR="00D256F1" w:rsidRDefault="00D256F1" w:rsidP="004E4605">
      <w:pPr>
        <w:widowControl/>
        <w:suppressAutoHyphens/>
        <w:autoSpaceDE/>
        <w:autoSpaceDN/>
        <w:adjustRightInd/>
        <w:spacing w:after="120"/>
        <w:jc w:val="both"/>
        <w:rPr>
          <w:rFonts w:ascii="Times New Roman" w:hAnsi="Times New Roman" w:cs="Times New Roman"/>
          <w:sz w:val="24"/>
          <w:szCs w:val="24"/>
        </w:rPr>
      </w:pPr>
      <w:r>
        <w:rPr>
          <w:rFonts w:ascii="Times New Roman" w:hAnsi="Times New Roman" w:cs="Times New Roman"/>
          <w:sz w:val="24"/>
          <w:szCs w:val="24"/>
        </w:rPr>
        <w:t>Датой оплаты считается дата поступления</w:t>
      </w:r>
      <w:r w:rsidRPr="00AC1DB2">
        <w:rPr>
          <w:rFonts w:ascii="Times New Roman" w:hAnsi="Times New Roman" w:cs="Times New Roman"/>
          <w:sz w:val="24"/>
          <w:szCs w:val="24"/>
        </w:rPr>
        <w:t xml:space="preserve"> денежных средс</w:t>
      </w:r>
      <w:r>
        <w:rPr>
          <w:rFonts w:ascii="Times New Roman" w:hAnsi="Times New Roman" w:cs="Times New Roman"/>
          <w:sz w:val="24"/>
          <w:szCs w:val="24"/>
        </w:rPr>
        <w:t>тв на расчетный счет Исполнителя</w:t>
      </w:r>
      <w:r w:rsidRPr="00AC1DB2">
        <w:rPr>
          <w:rFonts w:ascii="Times New Roman" w:hAnsi="Times New Roman" w:cs="Times New Roman"/>
          <w:sz w:val="24"/>
          <w:szCs w:val="24"/>
        </w:rPr>
        <w:t>.</w:t>
      </w:r>
    </w:p>
    <w:p w:rsidR="00773A14" w:rsidRDefault="00773A14" w:rsidP="004E4605">
      <w:pPr>
        <w:jc w:val="both"/>
        <w:rPr>
          <w:rFonts w:ascii="Times New Roman" w:hAnsi="Times New Roman" w:cs="Times New Roman"/>
          <w:b/>
          <w:sz w:val="24"/>
          <w:szCs w:val="24"/>
        </w:rPr>
      </w:pPr>
    </w:p>
    <w:p w:rsidR="00D256F1" w:rsidRPr="00A018EF" w:rsidRDefault="00D256F1" w:rsidP="004E4605">
      <w:pPr>
        <w:jc w:val="both"/>
        <w:rPr>
          <w:rFonts w:ascii="Times New Roman" w:hAnsi="Times New Roman" w:cs="Times New Roman"/>
          <w:b/>
          <w:sz w:val="24"/>
          <w:szCs w:val="24"/>
        </w:rPr>
      </w:pPr>
      <w:r w:rsidRPr="00A018EF">
        <w:rPr>
          <w:rFonts w:ascii="Times New Roman" w:hAnsi="Times New Roman" w:cs="Times New Roman"/>
          <w:b/>
          <w:sz w:val="24"/>
          <w:szCs w:val="24"/>
        </w:rPr>
        <w:t xml:space="preserve">1.9. Требования к сроку и (или) объему предоставления гарантий качества </w:t>
      </w:r>
      <w:r>
        <w:rPr>
          <w:rFonts w:ascii="Times New Roman" w:hAnsi="Times New Roman" w:cs="Times New Roman"/>
          <w:b/>
          <w:sz w:val="24"/>
          <w:szCs w:val="24"/>
        </w:rPr>
        <w:t>Услуг</w:t>
      </w:r>
      <w:r w:rsidRPr="00A018EF">
        <w:rPr>
          <w:rFonts w:ascii="Times New Roman" w:hAnsi="Times New Roman" w:cs="Times New Roman"/>
          <w:b/>
          <w:sz w:val="24"/>
          <w:szCs w:val="24"/>
        </w:rPr>
        <w:t>:</w:t>
      </w:r>
    </w:p>
    <w:p w:rsidR="00D256F1" w:rsidRDefault="00D256F1" w:rsidP="004E4605">
      <w:pPr>
        <w:jc w:val="both"/>
        <w:rPr>
          <w:rFonts w:ascii="Times New Roman" w:hAnsi="Times New Roman" w:cs="Times New Roman"/>
          <w:b/>
          <w:sz w:val="24"/>
          <w:szCs w:val="24"/>
        </w:rPr>
      </w:pPr>
      <w:r w:rsidRPr="00A018EF">
        <w:rPr>
          <w:rFonts w:ascii="Times New Roman" w:hAnsi="Times New Roman" w:cs="Times New Roman"/>
          <w:b/>
          <w:sz w:val="24"/>
          <w:szCs w:val="24"/>
        </w:rPr>
        <w:t xml:space="preserve"> </w:t>
      </w:r>
      <w:r w:rsidRPr="00460C68">
        <w:rPr>
          <w:rFonts w:ascii="Times New Roman" w:hAnsi="Times New Roman" w:cs="Times New Roman"/>
          <w:b/>
          <w:sz w:val="24"/>
          <w:szCs w:val="24"/>
        </w:rPr>
        <w:t>Не</w:t>
      </w:r>
      <w:r>
        <w:rPr>
          <w:rFonts w:ascii="Times New Roman" w:hAnsi="Times New Roman" w:cs="Times New Roman"/>
          <w:b/>
          <w:sz w:val="24"/>
          <w:szCs w:val="24"/>
        </w:rPr>
        <w:t xml:space="preserve"> применяются.</w:t>
      </w:r>
      <w:r w:rsidRPr="00460C68">
        <w:rPr>
          <w:rFonts w:ascii="Times New Roman" w:hAnsi="Times New Roman" w:cs="Times New Roman"/>
          <w:b/>
          <w:sz w:val="24"/>
          <w:szCs w:val="24"/>
        </w:rPr>
        <w:t xml:space="preserve"> </w:t>
      </w:r>
    </w:p>
    <w:p w:rsidR="00D256F1" w:rsidRPr="00A018EF" w:rsidRDefault="00D256F1" w:rsidP="004E4605">
      <w:pPr>
        <w:jc w:val="both"/>
        <w:rPr>
          <w:rFonts w:ascii="Times New Roman" w:hAnsi="Times New Roman" w:cs="Times New Roman"/>
          <w:b/>
          <w:sz w:val="24"/>
          <w:szCs w:val="24"/>
        </w:rPr>
      </w:pPr>
      <w:r w:rsidRPr="00A018EF">
        <w:rPr>
          <w:rFonts w:ascii="Times New Roman" w:hAnsi="Times New Roman" w:cs="Times New Roman"/>
          <w:b/>
          <w:sz w:val="24"/>
          <w:szCs w:val="24"/>
        </w:rPr>
        <w:t xml:space="preserve">1.10. Требования к </w:t>
      </w:r>
      <w:r>
        <w:rPr>
          <w:rFonts w:ascii="Times New Roman" w:hAnsi="Times New Roman" w:cs="Times New Roman"/>
          <w:b/>
          <w:sz w:val="24"/>
          <w:szCs w:val="24"/>
        </w:rPr>
        <w:t>Услугам</w:t>
      </w:r>
      <w:r w:rsidRPr="00A018EF">
        <w:rPr>
          <w:rFonts w:ascii="Times New Roman" w:hAnsi="Times New Roman" w:cs="Times New Roman"/>
          <w:b/>
          <w:sz w:val="24"/>
          <w:szCs w:val="24"/>
        </w:rPr>
        <w:t>:</w:t>
      </w:r>
    </w:p>
    <w:p w:rsidR="00D256F1" w:rsidRPr="00A018EF" w:rsidRDefault="00D256F1" w:rsidP="004E4605">
      <w:pPr>
        <w:jc w:val="both"/>
        <w:rPr>
          <w:rFonts w:ascii="Times New Roman" w:hAnsi="Times New Roman" w:cs="Times New Roman"/>
          <w:b/>
          <w:sz w:val="24"/>
          <w:szCs w:val="24"/>
        </w:rPr>
      </w:pPr>
      <w:r w:rsidRPr="00A018EF">
        <w:rPr>
          <w:rFonts w:ascii="Times New Roman" w:hAnsi="Times New Roman" w:cs="Times New Roman"/>
          <w:b/>
          <w:sz w:val="24"/>
          <w:szCs w:val="24"/>
        </w:rPr>
        <w:t xml:space="preserve">1.10.1. Требования к объему </w:t>
      </w:r>
      <w:r>
        <w:rPr>
          <w:rFonts w:ascii="Times New Roman" w:hAnsi="Times New Roman" w:cs="Times New Roman"/>
          <w:b/>
          <w:sz w:val="24"/>
          <w:szCs w:val="24"/>
        </w:rPr>
        <w:t>Услуг</w:t>
      </w:r>
      <w:r w:rsidRPr="00A018EF">
        <w:rPr>
          <w:rFonts w:ascii="Times New Roman" w:hAnsi="Times New Roman" w:cs="Times New Roman"/>
          <w:b/>
          <w:sz w:val="24"/>
          <w:szCs w:val="24"/>
        </w:rPr>
        <w:t xml:space="preserve"> или их определения:</w:t>
      </w:r>
    </w:p>
    <w:p w:rsidR="00D256F1" w:rsidRPr="009F1467" w:rsidRDefault="00D256F1" w:rsidP="004E4605">
      <w:pPr>
        <w:jc w:val="both"/>
        <w:rPr>
          <w:rFonts w:ascii="Times New Roman" w:hAnsi="Times New Roman" w:cs="Times New Roman"/>
          <w:sz w:val="24"/>
          <w:szCs w:val="24"/>
        </w:rPr>
      </w:pPr>
      <w:r w:rsidRPr="00A018EF">
        <w:rPr>
          <w:rFonts w:ascii="Times New Roman" w:hAnsi="Times New Roman" w:cs="Times New Roman"/>
          <w:sz w:val="24"/>
          <w:szCs w:val="24"/>
        </w:rPr>
        <w:t>Установлены в части 2 настоящей документации («Техническое задание»).</w:t>
      </w:r>
    </w:p>
    <w:p w:rsidR="00D256F1" w:rsidRPr="00A018EF" w:rsidRDefault="00D256F1" w:rsidP="004E4605">
      <w:pPr>
        <w:jc w:val="both"/>
        <w:rPr>
          <w:rFonts w:ascii="Times New Roman" w:hAnsi="Times New Roman" w:cs="Times New Roman"/>
          <w:b/>
          <w:sz w:val="24"/>
          <w:szCs w:val="24"/>
        </w:rPr>
      </w:pPr>
      <w:r w:rsidRPr="00A018EF">
        <w:rPr>
          <w:rFonts w:ascii="Times New Roman" w:hAnsi="Times New Roman" w:cs="Times New Roman"/>
          <w:b/>
          <w:sz w:val="24"/>
          <w:szCs w:val="24"/>
        </w:rPr>
        <w:t>1.10.2. М</w:t>
      </w:r>
      <w:r>
        <w:rPr>
          <w:rFonts w:ascii="Times New Roman" w:hAnsi="Times New Roman" w:cs="Times New Roman"/>
          <w:b/>
          <w:sz w:val="24"/>
          <w:szCs w:val="24"/>
        </w:rPr>
        <w:t>есто, условия и сроки оказания Услуг</w:t>
      </w:r>
      <w:r w:rsidRPr="00A018EF">
        <w:rPr>
          <w:rFonts w:ascii="Times New Roman" w:hAnsi="Times New Roman" w:cs="Times New Roman"/>
          <w:b/>
          <w:sz w:val="24"/>
          <w:szCs w:val="24"/>
        </w:rPr>
        <w:t>:</w:t>
      </w:r>
    </w:p>
    <w:p w:rsidR="00F36F59" w:rsidRPr="00F36F59" w:rsidRDefault="00D256F1" w:rsidP="004E4605">
      <w:pPr>
        <w:jc w:val="both"/>
        <w:rPr>
          <w:rFonts w:ascii="Times New Roman" w:hAnsi="Times New Roman" w:cs="Times New Roman"/>
          <w:sz w:val="24"/>
          <w:szCs w:val="24"/>
        </w:rPr>
      </w:pPr>
      <w:r w:rsidRPr="00F36F59">
        <w:rPr>
          <w:rFonts w:ascii="Times New Roman" w:hAnsi="Times New Roman" w:cs="Times New Roman"/>
          <w:b/>
          <w:sz w:val="24"/>
          <w:szCs w:val="24"/>
        </w:rPr>
        <w:t>1.10.2.1. Место оказания Услуг:</w:t>
      </w:r>
    </w:p>
    <w:p w:rsidR="00F36F59" w:rsidRPr="009A525F" w:rsidRDefault="00F36F59" w:rsidP="004E4605">
      <w:pPr>
        <w:pStyle w:val="affd"/>
        <w:spacing w:after="0" w:line="240" w:lineRule="auto"/>
        <w:ind w:left="0"/>
        <w:jc w:val="both"/>
        <w:rPr>
          <w:szCs w:val="24"/>
        </w:rPr>
      </w:pPr>
      <w:proofErr w:type="spellStart"/>
      <w:r w:rsidRPr="009A525F">
        <w:rPr>
          <w:szCs w:val="24"/>
        </w:rPr>
        <w:t>Технополис</w:t>
      </w:r>
      <w:proofErr w:type="spellEnd"/>
      <w:r w:rsidRPr="009A525F">
        <w:rPr>
          <w:szCs w:val="24"/>
        </w:rPr>
        <w:t xml:space="preserve"> «</w:t>
      </w:r>
      <w:proofErr w:type="spellStart"/>
      <w:r w:rsidRPr="009A525F">
        <w:rPr>
          <w:szCs w:val="24"/>
        </w:rPr>
        <w:t>Химград</w:t>
      </w:r>
      <w:proofErr w:type="spellEnd"/>
      <w:r w:rsidRPr="009A525F">
        <w:rPr>
          <w:szCs w:val="24"/>
        </w:rPr>
        <w:t xml:space="preserve">» </w:t>
      </w:r>
      <w:r w:rsidR="00F17426">
        <w:rPr>
          <w:szCs w:val="24"/>
        </w:rPr>
        <w:t>(г. Казань, ул. Восстания, 100)</w:t>
      </w:r>
    </w:p>
    <w:p w:rsidR="00F36F59" w:rsidRDefault="00D256F1" w:rsidP="004E4605">
      <w:pPr>
        <w:jc w:val="both"/>
        <w:rPr>
          <w:rFonts w:ascii="Times New Roman" w:hAnsi="Times New Roman" w:cs="Times New Roman"/>
          <w:sz w:val="24"/>
          <w:szCs w:val="24"/>
        </w:rPr>
      </w:pPr>
      <w:r w:rsidRPr="00AA71BC">
        <w:rPr>
          <w:rFonts w:ascii="Times New Roman" w:hAnsi="Times New Roman" w:cs="Times New Roman"/>
          <w:b/>
          <w:sz w:val="24"/>
          <w:szCs w:val="24"/>
        </w:rPr>
        <w:t>1.10.2.2. Сроки оказания Услуг:</w:t>
      </w:r>
      <w:r w:rsidR="003B1079" w:rsidRPr="00AA71BC">
        <w:rPr>
          <w:rFonts w:ascii="Times New Roman" w:hAnsi="Times New Roman" w:cs="Times New Roman"/>
          <w:b/>
          <w:sz w:val="24"/>
          <w:szCs w:val="24"/>
        </w:rPr>
        <w:tab/>
      </w:r>
      <w:r w:rsidR="00F36F59">
        <w:rPr>
          <w:rFonts w:ascii="Times New Roman" w:hAnsi="Times New Roman" w:cs="Times New Roman"/>
          <w:sz w:val="24"/>
          <w:szCs w:val="24"/>
        </w:rPr>
        <w:t>с</w:t>
      </w:r>
      <w:r w:rsidR="00F36F59" w:rsidRPr="00F36F59">
        <w:rPr>
          <w:rFonts w:ascii="Times New Roman" w:hAnsi="Times New Roman" w:cs="Times New Roman"/>
          <w:sz w:val="24"/>
          <w:szCs w:val="24"/>
        </w:rPr>
        <w:t xml:space="preserve">роки </w:t>
      </w:r>
      <w:proofErr w:type="gramStart"/>
      <w:r w:rsidR="00F36F59" w:rsidRPr="00F36F59">
        <w:rPr>
          <w:rFonts w:ascii="Times New Roman" w:hAnsi="Times New Roman" w:cs="Times New Roman"/>
          <w:sz w:val="24"/>
          <w:szCs w:val="24"/>
        </w:rPr>
        <w:t xml:space="preserve">выполнения </w:t>
      </w:r>
      <w:r w:rsidR="00F17426" w:rsidRPr="00F17426">
        <w:rPr>
          <w:rFonts w:ascii="Times New Roman" w:hAnsi="Times New Roman" w:cs="Times New Roman"/>
          <w:bCs/>
          <w:sz w:val="24"/>
          <w:szCs w:val="24"/>
        </w:rPr>
        <w:t xml:space="preserve">экспертизы промышленной безопасности </w:t>
      </w:r>
      <w:r w:rsidR="00465E9A" w:rsidRPr="00465E9A">
        <w:rPr>
          <w:rFonts w:ascii="Times New Roman" w:hAnsi="Times New Roman" w:cs="Times New Roman"/>
          <w:bCs/>
          <w:sz w:val="24"/>
          <w:szCs w:val="24"/>
        </w:rPr>
        <w:t>трубопроводов горячей воды</w:t>
      </w:r>
      <w:proofErr w:type="gramEnd"/>
      <w:r w:rsidR="00465E9A" w:rsidRPr="00465E9A">
        <w:rPr>
          <w:rFonts w:ascii="Times New Roman" w:hAnsi="Times New Roman" w:cs="Times New Roman"/>
          <w:bCs/>
          <w:sz w:val="24"/>
          <w:szCs w:val="24"/>
        </w:rPr>
        <w:t xml:space="preserve"> </w:t>
      </w:r>
      <w:proofErr w:type="spellStart"/>
      <w:r w:rsidR="00465E9A" w:rsidRPr="00465E9A">
        <w:rPr>
          <w:rFonts w:ascii="Times New Roman" w:hAnsi="Times New Roman" w:cs="Times New Roman"/>
          <w:bCs/>
          <w:sz w:val="24"/>
          <w:szCs w:val="24"/>
        </w:rPr>
        <w:t>Технополиса</w:t>
      </w:r>
      <w:proofErr w:type="spellEnd"/>
      <w:r w:rsidR="00465E9A" w:rsidRPr="00465E9A">
        <w:rPr>
          <w:rFonts w:ascii="Times New Roman" w:hAnsi="Times New Roman" w:cs="Times New Roman"/>
          <w:bCs/>
          <w:sz w:val="24"/>
          <w:szCs w:val="24"/>
        </w:rPr>
        <w:t xml:space="preserve"> «</w:t>
      </w:r>
      <w:proofErr w:type="spellStart"/>
      <w:r w:rsidR="00465E9A" w:rsidRPr="00465E9A">
        <w:rPr>
          <w:rFonts w:ascii="Times New Roman" w:hAnsi="Times New Roman" w:cs="Times New Roman"/>
          <w:bCs/>
          <w:sz w:val="24"/>
          <w:szCs w:val="24"/>
        </w:rPr>
        <w:t>Химград</w:t>
      </w:r>
      <w:proofErr w:type="spellEnd"/>
      <w:r w:rsidR="00465E9A" w:rsidRPr="00465E9A">
        <w:rPr>
          <w:rFonts w:ascii="Times New Roman" w:hAnsi="Times New Roman" w:cs="Times New Roman"/>
          <w:bCs/>
          <w:sz w:val="24"/>
          <w:szCs w:val="24"/>
        </w:rPr>
        <w:t>»</w:t>
      </w:r>
      <w:r w:rsidR="00F36F59" w:rsidRPr="00F36F59">
        <w:rPr>
          <w:rFonts w:ascii="Times New Roman" w:hAnsi="Times New Roman" w:cs="Times New Roman"/>
          <w:sz w:val="24"/>
          <w:szCs w:val="24"/>
        </w:rPr>
        <w:t xml:space="preserve"> определяются согласованным с обеих сторон календарным планом, являющимся прилож</w:t>
      </w:r>
      <w:r w:rsidR="0040777A">
        <w:rPr>
          <w:rFonts w:ascii="Times New Roman" w:hAnsi="Times New Roman" w:cs="Times New Roman"/>
          <w:sz w:val="24"/>
          <w:szCs w:val="24"/>
        </w:rPr>
        <w:t>ением к Договору оказания услуг</w:t>
      </w:r>
      <w:r w:rsidR="00F36F59" w:rsidRPr="00F36F59">
        <w:rPr>
          <w:rFonts w:ascii="Times New Roman" w:hAnsi="Times New Roman" w:cs="Times New Roman"/>
          <w:sz w:val="24"/>
          <w:szCs w:val="24"/>
        </w:rPr>
        <w:t>.</w:t>
      </w:r>
    </w:p>
    <w:p w:rsidR="00D256F1" w:rsidRPr="002F72A7" w:rsidRDefault="00D256F1" w:rsidP="004E4605">
      <w:pPr>
        <w:jc w:val="both"/>
        <w:rPr>
          <w:rFonts w:ascii="Times New Roman" w:hAnsi="Times New Roman" w:cs="Times New Roman"/>
          <w:sz w:val="24"/>
          <w:szCs w:val="24"/>
        </w:rPr>
      </w:pPr>
      <w:r w:rsidRPr="00A018EF">
        <w:rPr>
          <w:rFonts w:ascii="Times New Roman" w:hAnsi="Times New Roman" w:cs="Times New Roman"/>
          <w:b/>
          <w:sz w:val="24"/>
          <w:szCs w:val="24"/>
        </w:rPr>
        <w:t xml:space="preserve">1.10.2.3. Условия </w:t>
      </w:r>
      <w:r>
        <w:rPr>
          <w:rFonts w:ascii="Times New Roman" w:hAnsi="Times New Roman" w:cs="Times New Roman"/>
          <w:b/>
          <w:sz w:val="24"/>
          <w:szCs w:val="24"/>
        </w:rPr>
        <w:t>оказания Услуг</w:t>
      </w:r>
      <w:r w:rsidRPr="00A018EF">
        <w:rPr>
          <w:rFonts w:ascii="Times New Roman" w:hAnsi="Times New Roman" w:cs="Times New Roman"/>
          <w:b/>
          <w:sz w:val="24"/>
          <w:szCs w:val="24"/>
        </w:rPr>
        <w:t xml:space="preserve">: </w:t>
      </w:r>
      <w:r w:rsidRPr="002F72A7">
        <w:rPr>
          <w:rFonts w:ascii="Times New Roman" w:hAnsi="Times New Roman" w:cs="Times New Roman"/>
          <w:sz w:val="24"/>
          <w:szCs w:val="24"/>
        </w:rPr>
        <w:t>в с</w:t>
      </w:r>
      <w:r>
        <w:rPr>
          <w:rFonts w:ascii="Times New Roman" w:hAnsi="Times New Roman" w:cs="Times New Roman"/>
          <w:sz w:val="24"/>
          <w:szCs w:val="24"/>
        </w:rPr>
        <w:t>оответствии с Частью 2 закупочной</w:t>
      </w:r>
      <w:r w:rsidRPr="002F72A7">
        <w:rPr>
          <w:rFonts w:ascii="Times New Roman" w:hAnsi="Times New Roman" w:cs="Times New Roman"/>
          <w:sz w:val="24"/>
          <w:szCs w:val="24"/>
        </w:rPr>
        <w:t xml:space="preserve"> документации («Техническое задание»)</w:t>
      </w:r>
      <w:r>
        <w:rPr>
          <w:rFonts w:ascii="Times New Roman" w:hAnsi="Times New Roman" w:cs="Times New Roman"/>
          <w:sz w:val="24"/>
          <w:szCs w:val="24"/>
        </w:rPr>
        <w:t xml:space="preserve"> и Частью 3 (Проект договора)</w:t>
      </w:r>
      <w:r w:rsidRPr="002F72A7">
        <w:rPr>
          <w:rFonts w:ascii="Times New Roman" w:hAnsi="Times New Roman" w:cs="Times New Roman"/>
          <w:sz w:val="24"/>
          <w:szCs w:val="24"/>
        </w:rPr>
        <w:t>.</w:t>
      </w:r>
    </w:p>
    <w:p w:rsidR="00D256F1" w:rsidRPr="0027368F" w:rsidRDefault="00D256F1" w:rsidP="004E4605">
      <w:pPr>
        <w:jc w:val="both"/>
        <w:rPr>
          <w:rFonts w:ascii="Times New Roman" w:hAnsi="Times New Roman" w:cs="Times New Roman"/>
          <w:b/>
          <w:sz w:val="24"/>
          <w:szCs w:val="24"/>
        </w:rPr>
      </w:pPr>
      <w:r w:rsidRPr="0027368F">
        <w:rPr>
          <w:rFonts w:ascii="Times New Roman" w:hAnsi="Times New Roman" w:cs="Times New Roman"/>
          <w:b/>
          <w:sz w:val="24"/>
          <w:szCs w:val="24"/>
        </w:rPr>
        <w:t>1.10.3.</w:t>
      </w:r>
      <w:r w:rsidRPr="0027368F">
        <w:rPr>
          <w:rFonts w:ascii="Times New Roman" w:hAnsi="Times New Roman" w:cs="Times New Roman"/>
          <w:sz w:val="24"/>
          <w:szCs w:val="24"/>
        </w:rPr>
        <w:t xml:space="preserve"> </w:t>
      </w:r>
      <w:r w:rsidRPr="0027368F">
        <w:rPr>
          <w:rFonts w:ascii="Times New Roman" w:hAnsi="Times New Roman" w:cs="Times New Roman"/>
          <w:b/>
          <w:sz w:val="24"/>
          <w:szCs w:val="24"/>
        </w:rPr>
        <w:t xml:space="preserve">Требования к качеству </w:t>
      </w:r>
      <w:r>
        <w:rPr>
          <w:rFonts w:ascii="Times New Roman" w:hAnsi="Times New Roman" w:cs="Times New Roman"/>
          <w:b/>
          <w:sz w:val="24"/>
          <w:szCs w:val="24"/>
        </w:rPr>
        <w:t>Услуг</w:t>
      </w:r>
      <w:r w:rsidRPr="0027368F">
        <w:rPr>
          <w:rFonts w:ascii="Times New Roman" w:hAnsi="Times New Roman" w:cs="Times New Roman"/>
          <w:b/>
          <w:sz w:val="24"/>
          <w:szCs w:val="24"/>
        </w:rPr>
        <w:t>:</w:t>
      </w:r>
    </w:p>
    <w:p w:rsidR="00D256F1" w:rsidRPr="00B066EF" w:rsidRDefault="00D256F1" w:rsidP="004E4605">
      <w:pPr>
        <w:jc w:val="both"/>
        <w:rPr>
          <w:rFonts w:ascii="Times New Roman" w:hAnsi="Times New Roman" w:cs="Times New Roman"/>
          <w:color w:val="FF0000"/>
          <w:sz w:val="24"/>
          <w:szCs w:val="24"/>
        </w:rPr>
      </w:pPr>
      <w:r>
        <w:rPr>
          <w:rFonts w:ascii="Times New Roman" w:hAnsi="Times New Roman" w:cs="Times New Roman"/>
          <w:sz w:val="24"/>
          <w:szCs w:val="24"/>
        </w:rPr>
        <w:t xml:space="preserve">Услуги </w:t>
      </w:r>
      <w:r w:rsidR="00E339C7">
        <w:rPr>
          <w:rFonts w:ascii="Times New Roman" w:hAnsi="Times New Roman" w:cs="Times New Roman"/>
          <w:sz w:val="24"/>
          <w:szCs w:val="24"/>
        </w:rPr>
        <w:t>оказываются</w:t>
      </w:r>
      <w:r>
        <w:rPr>
          <w:rFonts w:ascii="Times New Roman" w:hAnsi="Times New Roman" w:cs="Times New Roman"/>
          <w:sz w:val="24"/>
          <w:szCs w:val="24"/>
        </w:rPr>
        <w:t xml:space="preserve"> </w:t>
      </w:r>
      <w:r w:rsidRPr="0027368F">
        <w:rPr>
          <w:rFonts w:ascii="Times New Roman" w:hAnsi="Times New Roman" w:cs="Times New Roman"/>
          <w:sz w:val="24"/>
          <w:szCs w:val="24"/>
        </w:rPr>
        <w:t>в соответствии с требованиями нормативных документов, подлежащих обязательному исполнению</w:t>
      </w:r>
      <w:r w:rsidR="00B066EF">
        <w:rPr>
          <w:rFonts w:ascii="Times New Roman" w:hAnsi="Times New Roman" w:cs="Times New Roman"/>
          <w:sz w:val="24"/>
          <w:szCs w:val="24"/>
        </w:rPr>
        <w:t>.</w:t>
      </w:r>
      <w:r w:rsidRPr="00B066EF">
        <w:rPr>
          <w:rFonts w:ascii="Times New Roman" w:hAnsi="Times New Roman" w:cs="Times New Roman"/>
          <w:color w:val="FF0000"/>
          <w:sz w:val="24"/>
          <w:szCs w:val="24"/>
        </w:rPr>
        <w:t xml:space="preserve"> </w:t>
      </w:r>
    </w:p>
    <w:p w:rsidR="00A949FC" w:rsidRPr="003D1CBC" w:rsidRDefault="00A949FC" w:rsidP="004E4605">
      <w:pPr>
        <w:jc w:val="both"/>
        <w:rPr>
          <w:rFonts w:ascii="Times New Roman" w:hAnsi="Times New Roman" w:cs="Times New Roman"/>
          <w:sz w:val="24"/>
          <w:szCs w:val="24"/>
        </w:rPr>
      </w:pPr>
      <w:r w:rsidRPr="003D1CBC">
        <w:rPr>
          <w:rFonts w:ascii="Times New Roman" w:hAnsi="Times New Roman" w:cs="Times New Roman"/>
          <w:sz w:val="24"/>
          <w:szCs w:val="24"/>
        </w:rPr>
        <w:t>Перечень документов, на основании которых оказываются услуги:</w:t>
      </w:r>
    </w:p>
    <w:p w:rsidR="003D1CBC" w:rsidRPr="003D1CBC" w:rsidRDefault="003D1CBC" w:rsidP="004E4605">
      <w:pPr>
        <w:widowControl/>
        <w:numPr>
          <w:ilvl w:val="0"/>
          <w:numId w:val="52"/>
        </w:numPr>
        <w:tabs>
          <w:tab w:val="left" w:pos="709"/>
        </w:tabs>
        <w:autoSpaceDE/>
        <w:autoSpaceDN/>
        <w:adjustRightInd/>
        <w:ind w:left="0" w:firstLine="284"/>
        <w:jc w:val="both"/>
        <w:rPr>
          <w:rFonts w:ascii="Times New Roman" w:hAnsi="Times New Roman" w:cs="Times New Roman"/>
          <w:sz w:val="24"/>
          <w:szCs w:val="24"/>
        </w:rPr>
      </w:pPr>
      <w:r w:rsidRPr="003D1CBC">
        <w:rPr>
          <w:rFonts w:ascii="Times New Roman" w:hAnsi="Times New Roman" w:cs="Times New Roman"/>
          <w:sz w:val="24"/>
          <w:szCs w:val="24"/>
        </w:rPr>
        <w:t>Федерального закона №116-ФЗ (действующая редакция) «О промышленной безопасности опасных производственных объектов» от 21.07.1997 г.;</w:t>
      </w:r>
    </w:p>
    <w:p w:rsidR="003D1CBC" w:rsidRPr="003D1CBC" w:rsidRDefault="003D1CBC" w:rsidP="004E4605">
      <w:pPr>
        <w:widowControl/>
        <w:numPr>
          <w:ilvl w:val="0"/>
          <w:numId w:val="52"/>
        </w:numPr>
        <w:tabs>
          <w:tab w:val="left" w:pos="709"/>
        </w:tabs>
        <w:autoSpaceDE/>
        <w:autoSpaceDN/>
        <w:adjustRightInd/>
        <w:ind w:left="0" w:firstLine="284"/>
        <w:jc w:val="both"/>
        <w:rPr>
          <w:rFonts w:ascii="Times New Roman" w:hAnsi="Times New Roman" w:cs="Times New Roman"/>
          <w:sz w:val="24"/>
          <w:szCs w:val="24"/>
        </w:rPr>
      </w:pPr>
      <w:r w:rsidRPr="003D1CBC">
        <w:rPr>
          <w:rFonts w:ascii="Times New Roman" w:hAnsi="Times New Roman" w:cs="Times New Roman"/>
          <w:sz w:val="24"/>
          <w:szCs w:val="24"/>
        </w:rPr>
        <w:t xml:space="preserve">Федерального закона №184-ФЗ (действующая редакция) </w:t>
      </w:r>
      <w:r w:rsidRPr="003D1CBC">
        <w:rPr>
          <w:rFonts w:ascii="Times New Roman" w:hAnsi="Times New Roman" w:cs="Times New Roman"/>
          <w:color w:val="000000"/>
          <w:sz w:val="24"/>
          <w:szCs w:val="24"/>
        </w:rPr>
        <w:t>"</w:t>
      </w:r>
      <w:r w:rsidRPr="003D1CBC">
        <w:rPr>
          <w:rFonts w:ascii="Times New Roman" w:hAnsi="Times New Roman" w:cs="Times New Roman"/>
          <w:sz w:val="24"/>
          <w:szCs w:val="24"/>
        </w:rPr>
        <w:t>О техническом регулировании</w:t>
      </w:r>
      <w:r w:rsidRPr="003D1CBC">
        <w:rPr>
          <w:rFonts w:ascii="Times New Roman" w:hAnsi="Times New Roman" w:cs="Times New Roman"/>
          <w:color w:val="000000"/>
          <w:sz w:val="24"/>
          <w:szCs w:val="24"/>
        </w:rPr>
        <w:t>"</w:t>
      </w:r>
      <w:r w:rsidRPr="003D1CBC">
        <w:rPr>
          <w:rFonts w:ascii="Times New Roman" w:hAnsi="Times New Roman" w:cs="Times New Roman"/>
          <w:sz w:val="24"/>
          <w:szCs w:val="24"/>
        </w:rPr>
        <w:t xml:space="preserve"> от 27.12.2002 г.;</w:t>
      </w:r>
    </w:p>
    <w:p w:rsidR="003D1CBC" w:rsidRPr="003D1CBC" w:rsidRDefault="003D1CBC" w:rsidP="004E4605">
      <w:pPr>
        <w:widowControl/>
        <w:numPr>
          <w:ilvl w:val="0"/>
          <w:numId w:val="52"/>
        </w:numPr>
        <w:tabs>
          <w:tab w:val="left" w:pos="709"/>
        </w:tabs>
        <w:autoSpaceDE/>
        <w:autoSpaceDN/>
        <w:adjustRightInd/>
        <w:ind w:left="0" w:firstLine="284"/>
        <w:jc w:val="both"/>
        <w:rPr>
          <w:rFonts w:ascii="Times New Roman" w:hAnsi="Times New Roman" w:cs="Times New Roman"/>
          <w:sz w:val="24"/>
          <w:szCs w:val="24"/>
        </w:rPr>
      </w:pPr>
      <w:r w:rsidRPr="003D1CBC">
        <w:rPr>
          <w:rFonts w:ascii="Times New Roman" w:hAnsi="Times New Roman" w:cs="Times New Roman"/>
          <w:sz w:val="24"/>
          <w:szCs w:val="24"/>
        </w:rPr>
        <w:t>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 Приказом РТН от 25.03.2014 № 116);</w:t>
      </w:r>
    </w:p>
    <w:p w:rsidR="003D1CBC" w:rsidRDefault="003D1CBC" w:rsidP="004E4605">
      <w:pPr>
        <w:widowControl/>
        <w:numPr>
          <w:ilvl w:val="0"/>
          <w:numId w:val="52"/>
        </w:numPr>
        <w:tabs>
          <w:tab w:val="left" w:pos="709"/>
        </w:tabs>
        <w:autoSpaceDE/>
        <w:autoSpaceDN/>
        <w:adjustRightInd/>
        <w:ind w:left="0" w:firstLine="284"/>
        <w:jc w:val="both"/>
        <w:rPr>
          <w:rFonts w:ascii="Times New Roman" w:hAnsi="Times New Roman" w:cs="Times New Roman"/>
          <w:sz w:val="24"/>
          <w:szCs w:val="24"/>
        </w:rPr>
      </w:pPr>
      <w:r w:rsidRPr="003D1CBC">
        <w:rPr>
          <w:rFonts w:ascii="Times New Roman" w:hAnsi="Times New Roman" w:cs="Times New Roman"/>
          <w:sz w:val="24"/>
          <w:szCs w:val="24"/>
        </w:rPr>
        <w:t>Федеральных норм и правил в области промышленной безопасности «Правила проведения экспертизы промышленной безопасности» (Утв. Приказом РТН от 14.11.2013 г. № 538, с изменением</w:t>
      </w:r>
      <w:r w:rsidR="00B066EF">
        <w:rPr>
          <w:rFonts w:ascii="Times New Roman" w:hAnsi="Times New Roman" w:cs="Times New Roman"/>
          <w:sz w:val="24"/>
          <w:szCs w:val="24"/>
        </w:rPr>
        <w:t xml:space="preserve"> от 28.07.2016г.</w:t>
      </w:r>
      <w:r w:rsidRPr="003D1CBC">
        <w:rPr>
          <w:rFonts w:ascii="Times New Roman" w:hAnsi="Times New Roman" w:cs="Times New Roman"/>
          <w:sz w:val="24"/>
          <w:szCs w:val="24"/>
        </w:rPr>
        <w:t>);</w:t>
      </w:r>
    </w:p>
    <w:p w:rsidR="000C0C48" w:rsidRDefault="000C0C48" w:rsidP="004E4605">
      <w:pPr>
        <w:widowControl/>
        <w:numPr>
          <w:ilvl w:val="0"/>
          <w:numId w:val="52"/>
        </w:numPr>
        <w:tabs>
          <w:tab w:val="left" w:pos="709"/>
        </w:tabs>
        <w:autoSpaceDE/>
        <w:autoSpaceDN/>
        <w:adjustRightInd/>
        <w:jc w:val="both"/>
        <w:rPr>
          <w:rFonts w:ascii="Times New Roman" w:hAnsi="Times New Roman" w:cs="Times New Roman"/>
          <w:sz w:val="24"/>
          <w:szCs w:val="24"/>
        </w:rPr>
      </w:pPr>
      <w:r w:rsidRPr="000C0C48">
        <w:rPr>
          <w:rFonts w:ascii="Times New Roman" w:hAnsi="Times New Roman" w:cs="Times New Roman"/>
          <w:sz w:val="24"/>
          <w:szCs w:val="24"/>
        </w:rPr>
        <w:t xml:space="preserve">Федерального закона </w:t>
      </w:r>
      <w:r>
        <w:rPr>
          <w:rFonts w:ascii="Times New Roman" w:hAnsi="Times New Roman" w:cs="Times New Roman"/>
          <w:sz w:val="24"/>
          <w:szCs w:val="24"/>
        </w:rPr>
        <w:t>Российской федерации «</w:t>
      </w:r>
      <w:r w:rsidRPr="000C0C48">
        <w:rPr>
          <w:rFonts w:ascii="Times New Roman" w:hAnsi="Times New Roman" w:cs="Times New Roman"/>
          <w:sz w:val="24"/>
          <w:szCs w:val="24"/>
        </w:rPr>
        <w:t>Технический регламент о требованиях пожарной безопасности</w:t>
      </w:r>
      <w:r>
        <w:rPr>
          <w:rFonts w:ascii="Times New Roman" w:hAnsi="Times New Roman" w:cs="Times New Roman"/>
          <w:sz w:val="24"/>
          <w:szCs w:val="24"/>
        </w:rPr>
        <w:t>» №123-ФЗ от 11.07.2008г.</w:t>
      </w:r>
      <w:r w:rsidRPr="000C0C48">
        <w:rPr>
          <w:rFonts w:ascii="Times New Roman" w:hAnsi="Times New Roman" w:cs="Times New Roman"/>
          <w:sz w:val="24"/>
          <w:szCs w:val="24"/>
        </w:rPr>
        <w:t xml:space="preserve"> (с изменениями на 3 июля 2016 года)</w:t>
      </w:r>
      <w:r>
        <w:rPr>
          <w:rFonts w:ascii="Times New Roman" w:hAnsi="Times New Roman" w:cs="Times New Roman"/>
          <w:sz w:val="24"/>
          <w:szCs w:val="24"/>
        </w:rPr>
        <w:t>;</w:t>
      </w:r>
    </w:p>
    <w:p w:rsidR="000C0C48" w:rsidRPr="003D1CBC" w:rsidRDefault="000C0C48" w:rsidP="004E4605">
      <w:pPr>
        <w:widowControl/>
        <w:numPr>
          <w:ilvl w:val="0"/>
          <w:numId w:val="52"/>
        </w:numPr>
        <w:tabs>
          <w:tab w:val="left" w:pos="709"/>
        </w:tabs>
        <w:autoSpaceDE/>
        <w:autoSpaceDN/>
        <w:adjustRightInd/>
        <w:jc w:val="both"/>
        <w:rPr>
          <w:rFonts w:ascii="Times New Roman" w:hAnsi="Times New Roman" w:cs="Times New Roman"/>
          <w:sz w:val="24"/>
          <w:szCs w:val="24"/>
        </w:rPr>
      </w:pPr>
      <w:r w:rsidRPr="000C0C48">
        <w:rPr>
          <w:rFonts w:ascii="Times New Roman" w:hAnsi="Times New Roman" w:cs="Times New Roman"/>
          <w:sz w:val="24"/>
          <w:szCs w:val="24"/>
        </w:rPr>
        <w:t xml:space="preserve">РД 34.21.122-87 Инструкция по устройству </w:t>
      </w:r>
      <w:proofErr w:type="spellStart"/>
      <w:r w:rsidRPr="000C0C48">
        <w:rPr>
          <w:rFonts w:ascii="Times New Roman" w:hAnsi="Times New Roman" w:cs="Times New Roman"/>
          <w:sz w:val="24"/>
          <w:szCs w:val="24"/>
        </w:rPr>
        <w:t>молниезащиты</w:t>
      </w:r>
      <w:proofErr w:type="spellEnd"/>
      <w:r w:rsidRPr="000C0C48">
        <w:rPr>
          <w:rFonts w:ascii="Times New Roman" w:hAnsi="Times New Roman" w:cs="Times New Roman"/>
          <w:sz w:val="24"/>
          <w:szCs w:val="24"/>
        </w:rPr>
        <w:t xml:space="preserve"> зданий и сооружений</w:t>
      </w:r>
      <w:r>
        <w:rPr>
          <w:rFonts w:ascii="Times New Roman" w:hAnsi="Times New Roman" w:cs="Times New Roman"/>
          <w:sz w:val="24"/>
          <w:szCs w:val="24"/>
        </w:rPr>
        <w:t>;</w:t>
      </w:r>
    </w:p>
    <w:p w:rsidR="003D1CBC" w:rsidRPr="003D1CBC" w:rsidRDefault="003D1CBC" w:rsidP="004E4605">
      <w:pPr>
        <w:widowControl/>
        <w:numPr>
          <w:ilvl w:val="0"/>
          <w:numId w:val="52"/>
        </w:numPr>
        <w:tabs>
          <w:tab w:val="left" w:pos="709"/>
        </w:tabs>
        <w:autoSpaceDE/>
        <w:autoSpaceDN/>
        <w:adjustRightInd/>
        <w:ind w:left="0" w:firstLine="284"/>
        <w:jc w:val="both"/>
        <w:rPr>
          <w:rFonts w:ascii="Times New Roman" w:hAnsi="Times New Roman" w:cs="Times New Roman"/>
          <w:sz w:val="24"/>
          <w:szCs w:val="24"/>
        </w:rPr>
      </w:pPr>
      <w:r w:rsidRPr="003D1CBC">
        <w:rPr>
          <w:rFonts w:ascii="Times New Roman" w:hAnsi="Times New Roman" w:cs="Times New Roman"/>
          <w:sz w:val="24"/>
          <w:szCs w:val="24"/>
        </w:rPr>
        <w:t>СТО 17230282.27.100.005-2008 «Основные элементы котлов, турбин и трубопроводов ТЭС. Контроль состояния металла. Нормы и требования»;</w:t>
      </w:r>
    </w:p>
    <w:p w:rsidR="003D1CBC" w:rsidRPr="003D1CBC" w:rsidRDefault="003D1CBC" w:rsidP="004E4605">
      <w:pPr>
        <w:widowControl/>
        <w:numPr>
          <w:ilvl w:val="0"/>
          <w:numId w:val="52"/>
        </w:numPr>
        <w:tabs>
          <w:tab w:val="left" w:pos="709"/>
        </w:tabs>
        <w:autoSpaceDE/>
        <w:autoSpaceDN/>
        <w:adjustRightInd/>
        <w:ind w:left="0" w:firstLine="284"/>
        <w:jc w:val="both"/>
        <w:rPr>
          <w:rFonts w:ascii="Times New Roman" w:hAnsi="Times New Roman" w:cs="Times New Roman"/>
          <w:sz w:val="24"/>
          <w:szCs w:val="24"/>
        </w:rPr>
      </w:pPr>
      <w:r w:rsidRPr="003D1CBC">
        <w:rPr>
          <w:rFonts w:ascii="Times New Roman" w:hAnsi="Times New Roman" w:cs="Times New Roman"/>
          <w:color w:val="000000"/>
          <w:sz w:val="24"/>
          <w:szCs w:val="24"/>
        </w:rPr>
        <w:t xml:space="preserve">РД 10-249-98  </w:t>
      </w:r>
      <w:r w:rsidRPr="003D1CBC">
        <w:rPr>
          <w:rFonts w:ascii="Times New Roman" w:hAnsi="Times New Roman" w:cs="Times New Roman"/>
          <w:sz w:val="24"/>
          <w:szCs w:val="24"/>
        </w:rPr>
        <w:t>(с изм.№1, РДИ 10-413(249)-00)</w:t>
      </w:r>
      <w:r w:rsidRPr="003D1CBC">
        <w:rPr>
          <w:rFonts w:ascii="Times New Roman" w:hAnsi="Times New Roman" w:cs="Times New Roman"/>
          <w:color w:val="000000"/>
          <w:sz w:val="24"/>
          <w:szCs w:val="24"/>
        </w:rPr>
        <w:t xml:space="preserve"> «Нормы расчета на прочность стационарных котлов и трубопроводов пара и горячей воды» </w:t>
      </w:r>
      <w:r w:rsidRPr="003D1CBC">
        <w:rPr>
          <w:rFonts w:ascii="Times New Roman" w:hAnsi="Times New Roman" w:cs="Times New Roman"/>
          <w:sz w:val="24"/>
          <w:szCs w:val="24"/>
        </w:rPr>
        <w:t xml:space="preserve">(Утв. </w:t>
      </w:r>
      <w:r w:rsidRPr="003D1CBC">
        <w:rPr>
          <w:rFonts w:ascii="Times New Roman" w:hAnsi="Times New Roman" w:cs="Times New Roman"/>
          <w:iCs/>
          <w:spacing w:val="2"/>
          <w:sz w:val="24"/>
          <w:szCs w:val="24"/>
          <w:shd w:val="clear" w:color="auto" w:fill="FFFFFF"/>
        </w:rPr>
        <w:t>Постановлением Госгортехнадзора России от 25.08.1998г. №50)</w:t>
      </w:r>
      <w:r w:rsidRPr="003D1CBC">
        <w:rPr>
          <w:rFonts w:ascii="Times New Roman" w:hAnsi="Times New Roman" w:cs="Times New Roman"/>
          <w:color w:val="000000"/>
          <w:sz w:val="24"/>
          <w:szCs w:val="24"/>
        </w:rPr>
        <w:t>;</w:t>
      </w:r>
    </w:p>
    <w:p w:rsidR="003D1CBC" w:rsidRPr="003D1CBC" w:rsidRDefault="003D1CBC" w:rsidP="004E4605">
      <w:pPr>
        <w:widowControl/>
        <w:numPr>
          <w:ilvl w:val="0"/>
          <w:numId w:val="52"/>
        </w:numPr>
        <w:tabs>
          <w:tab w:val="left" w:pos="709"/>
        </w:tabs>
        <w:autoSpaceDE/>
        <w:autoSpaceDN/>
        <w:adjustRightInd/>
        <w:ind w:left="0" w:firstLine="284"/>
        <w:jc w:val="both"/>
        <w:rPr>
          <w:rFonts w:ascii="Times New Roman" w:hAnsi="Times New Roman" w:cs="Times New Roman"/>
          <w:sz w:val="24"/>
          <w:szCs w:val="24"/>
        </w:rPr>
      </w:pPr>
      <w:r w:rsidRPr="003D1CBC">
        <w:rPr>
          <w:rFonts w:ascii="Times New Roman" w:hAnsi="Times New Roman" w:cs="Times New Roman"/>
          <w:color w:val="000000"/>
          <w:sz w:val="24"/>
          <w:szCs w:val="24"/>
        </w:rPr>
        <w:t>ОСТ 34-70-690-96 «</w:t>
      </w:r>
      <w:r w:rsidRPr="003D1CBC">
        <w:rPr>
          <w:rFonts w:ascii="Times New Roman" w:hAnsi="Times New Roman" w:cs="Times New Roman"/>
          <w:color w:val="000000"/>
          <w:sz w:val="24"/>
          <w:szCs w:val="24"/>
          <w:shd w:val="clear" w:color="auto" w:fill="FFFFFF"/>
        </w:rPr>
        <w:t>Металл паросилового оборудования электростанций. Методы металлографического анализа в условиях эксплуатации</w:t>
      </w:r>
      <w:r w:rsidRPr="003D1CBC">
        <w:rPr>
          <w:rFonts w:ascii="Times New Roman" w:hAnsi="Times New Roman" w:cs="Times New Roman"/>
          <w:color w:val="000000"/>
          <w:sz w:val="24"/>
          <w:szCs w:val="24"/>
        </w:rPr>
        <w:t xml:space="preserve">» (Принят и введен в действие </w:t>
      </w:r>
      <w:r w:rsidRPr="003D1CBC">
        <w:rPr>
          <w:rFonts w:ascii="Times New Roman" w:hAnsi="Times New Roman" w:cs="Times New Roman"/>
          <w:sz w:val="24"/>
          <w:szCs w:val="24"/>
        </w:rPr>
        <w:t>РАО «ЕЭС России» 23.07.1996г.)</w:t>
      </w:r>
      <w:r w:rsidRPr="003D1CBC">
        <w:rPr>
          <w:rFonts w:ascii="Times New Roman" w:hAnsi="Times New Roman" w:cs="Times New Roman"/>
          <w:color w:val="000000"/>
          <w:sz w:val="24"/>
          <w:szCs w:val="24"/>
        </w:rPr>
        <w:t>;</w:t>
      </w:r>
    </w:p>
    <w:p w:rsidR="003D1CBC" w:rsidRPr="003D1CBC" w:rsidRDefault="003D1CBC" w:rsidP="004E4605">
      <w:pPr>
        <w:widowControl/>
        <w:numPr>
          <w:ilvl w:val="0"/>
          <w:numId w:val="52"/>
        </w:numPr>
        <w:tabs>
          <w:tab w:val="left" w:pos="709"/>
        </w:tabs>
        <w:autoSpaceDE/>
        <w:autoSpaceDN/>
        <w:adjustRightInd/>
        <w:ind w:left="0" w:firstLine="284"/>
        <w:jc w:val="both"/>
        <w:rPr>
          <w:rFonts w:ascii="Times New Roman" w:hAnsi="Times New Roman" w:cs="Times New Roman"/>
          <w:sz w:val="24"/>
          <w:szCs w:val="24"/>
        </w:rPr>
      </w:pPr>
      <w:r w:rsidRPr="003D1CBC">
        <w:rPr>
          <w:rFonts w:ascii="Times New Roman" w:hAnsi="Times New Roman" w:cs="Times New Roman"/>
          <w:color w:val="000000"/>
          <w:sz w:val="24"/>
          <w:szCs w:val="24"/>
        </w:rPr>
        <w:t>ТУ 14-3Р-55-2001 «Трубы стальные бесшовные для паровых котлов и трубопроводов» (Утв. Госстандартом России 21.05.2001г.);</w:t>
      </w:r>
    </w:p>
    <w:p w:rsidR="003D1CBC" w:rsidRPr="003D1CBC" w:rsidRDefault="003D1CBC" w:rsidP="004E4605">
      <w:pPr>
        <w:widowControl/>
        <w:numPr>
          <w:ilvl w:val="0"/>
          <w:numId w:val="52"/>
        </w:numPr>
        <w:tabs>
          <w:tab w:val="left" w:pos="709"/>
        </w:tabs>
        <w:autoSpaceDE/>
        <w:autoSpaceDN/>
        <w:adjustRightInd/>
        <w:ind w:left="0" w:firstLine="284"/>
        <w:jc w:val="both"/>
        <w:rPr>
          <w:rFonts w:ascii="Times New Roman" w:hAnsi="Times New Roman" w:cs="Times New Roman"/>
          <w:sz w:val="24"/>
          <w:szCs w:val="24"/>
        </w:rPr>
      </w:pPr>
      <w:r w:rsidRPr="003D1CBC">
        <w:rPr>
          <w:rFonts w:ascii="Times New Roman" w:hAnsi="Times New Roman" w:cs="Times New Roman"/>
          <w:sz w:val="24"/>
          <w:szCs w:val="24"/>
        </w:rPr>
        <w:t xml:space="preserve">СО 153-34.17.464-2003 «Инструкция по продлению срока  службы трубопроводов </w:t>
      </w:r>
      <w:r w:rsidRPr="003D1CBC">
        <w:rPr>
          <w:rFonts w:ascii="Times New Roman" w:hAnsi="Times New Roman" w:cs="Times New Roman"/>
          <w:sz w:val="24"/>
          <w:szCs w:val="24"/>
          <w:lang w:val="en-US"/>
        </w:rPr>
        <w:t>II</w:t>
      </w:r>
      <w:r w:rsidRPr="003D1CBC">
        <w:rPr>
          <w:rFonts w:ascii="Times New Roman" w:hAnsi="Times New Roman" w:cs="Times New Roman"/>
          <w:sz w:val="24"/>
          <w:szCs w:val="24"/>
        </w:rPr>
        <w:t xml:space="preserve">, </w:t>
      </w:r>
      <w:r w:rsidRPr="003D1CBC">
        <w:rPr>
          <w:rFonts w:ascii="Times New Roman" w:hAnsi="Times New Roman" w:cs="Times New Roman"/>
          <w:sz w:val="24"/>
          <w:szCs w:val="24"/>
          <w:lang w:val="en-US"/>
        </w:rPr>
        <w:t>III</w:t>
      </w:r>
      <w:r w:rsidRPr="003D1CBC">
        <w:rPr>
          <w:rFonts w:ascii="Times New Roman" w:hAnsi="Times New Roman" w:cs="Times New Roman"/>
          <w:sz w:val="24"/>
          <w:szCs w:val="24"/>
        </w:rPr>
        <w:t xml:space="preserve">, </w:t>
      </w:r>
      <w:r w:rsidRPr="003D1CBC">
        <w:rPr>
          <w:rFonts w:ascii="Times New Roman" w:hAnsi="Times New Roman" w:cs="Times New Roman"/>
          <w:sz w:val="24"/>
          <w:szCs w:val="24"/>
          <w:lang w:val="en-US"/>
        </w:rPr>
        <w:t>IV</w:t>
      </w:r>
      <w:r w:rsidRPr="003D1CBC">
        <w:rPr>
          <w:rFonts w:ascii="Times New Roman" w:hAnsi="Times New Roman" w:cs="Times New Roman"/>
          <w:sz w:val="24"/>
          <w:szCs w:val="24"/>
        </w:rPr>
        <w:t xml:space="preserve"> категорий»  (Утв. Приказом Минэнерго РФ от 30.06.2003г. №275);</w:t>
      </w:r>
    </w:p>
    <w:p w:rsidR="003D1CBC" w:rsidRPr="003D1CBC" w:rsidRDefault="003D1CBC" w:rsidP="004E4605">
      <w:pPr>
        <w:numPr>
          <w:ilvl w:val="0"/>
          <w:numId w:val="52"/>
        </w:numPr>
        <w:tabs>
          <w:tab w:val="left" w:pos="360"/>
          <w:tab w:val="left" w:pos="709"/>
        </w:tabs>
        <w:suppressAutoHyphens/>
        <w:autoSpaceDN/>
        <w:adjustRightInd/>
        <w:ind w:left="0" w:firstLine="284"/>
        <w:jc w:val="both"/>
        <w:rPr>
          <w:rFonts w:ascii="Times New Roman" w:hAnsi="Times New Roman" w:cs="Times New Roman"/>
          <w:color w:val="000000"/>
          <w:sz w:val="24"/>
          <w:szCs w:val="24"/>
        </w:rPr>
      </w:pPr>
      <w:r w:rsidRPr="003D1CBC">
        <w:rPr>
          <w:rFonts w:ascii="Times New Roman" w:hAnsi="Times New Roman" w:cs="Times New Roman"/>
          <w:color w:val="000000"/>
          <w:sz w:val="24"/>
          <w:szCs w:val="24"/>
        </w:rPr>
        <w:t xml:space="preserve">РД 03-606-03 Инструкция по визуальному и измерительному контролю. (Утв. Постановлением ГГТН РФ  от 11.06.2003г. №92);  </w:t>
      </w:r>
    </w:p>
    <w:p w:rsidR="003D1CBC" w:rsidRDefault="003D1CBC" w:rsidP="004E4605">
      <w:pPr>
        <w:numPr>
          <w:ilvl w:val="0"/>
          <w:numId w:val="52"/>
        </w:numPr>
        <w:tabs>
          <w:tab w:val="left" w:pos="360"/>
          <w:tab w:val="left" w:pos="709"/>
        </w:tabs>
        <w:suppressAutoHyphens/>
        <w:autoSpaceDN/>
        <w:adjustRightInd/>
        <w:ind w:left="0" w:firstLine="284"/>
        <w:jc w:val="both"/>
        <w:rPr>
          <w:rFonts w:ascii="Times New Roman" w:hAnsi="Times New Roman" w:cs="Times New Roman"/>
          <w:sz w:val="24"/>
          <w:szCs w:val="24"/>
        </w:rPr>
      </w:pPr>
      <w:r w:rsidRPr="003D1CBC">
        <w:rPr>
          <w:rFonts w:ascii="Times New Roman" w:hAnsi="Times New Roman" w:cs="Times New Roman"/>
          <w:sz w:val="24"/>
          <w:szCs w:val="24"/>
        </w:rPr>
        <w:t xml:space="preserve">СО 34.17.302-97 (ОП 501 ЦД-97) Котлы паровые и водогрейные, трубопроводы пара и горячей воды, сосуды. Сварные соединения. Контроль качества. Ультразвуковой контроль. </w:t>
      </w:r>
      <w:r w:rsidRPr="003D1CBC">
        <w:rPr>
          <w:rFonts w:ascii="Times New Roman" w:hAnsi="Times New Roman" w:cs="Times New Roman"/>
          <w:sz w:val="24"/>
          <w:szCs w:val="24"/>
        </w:rPr>
        <w:lastRenderedPageBreak/>
        <w:t>Основные положения.  (Утв. РАО «ЕЭС России» 12.12.96г., с изм. №1 от 11.12.98г.);</w:t>
      </w:r>
    </w:p>
    <w:p w:rsidR="00ED70D0" w:rsidRDefault="00ED70D0" w:rsidP="004E4605">
      <w:pPr>
        <w:numPr>
          <w:ilvl w:val="0"/>
          <w:numId w:val="52"/>
        </w:numPr>
        <w:tabs>
          <w:tab w:val="left" w:pos="360"/>
          <w:tab w:val="left" w:pos="709"/>
        </w:tabs>
        <w:suppressAutoHyphens/>
        <w:autoSpaceDN/>
        <w:adjustRightInd/>
        <w:jc w:val="both"/>
        <w:rPr>
          <w:rFonts w:ascii="Times New Roman" w:hAnsi="Times New Roman" w:cs="Times New Roman"/>
          <w:sz w:val="24"/>
          <w:szCs w:val="24"/>
        </w:rPr>
      </w:pPr>
      <w:r w:rsidRPr="00ED70D0">
        <w:rPr>
          <w:rFonts w:ascii="Times New Roman" w:hAnsi="Times New Roman" w:cs="Times New Roman"/>
          <w:sz w:val="24"/>
          <w:szCs w:val="24"/>
        </w:rPr>
        <w:t>СТО 00220368-010-2007 Швы сварных соединений сосудов и аппаратов, работающих под давлением. Радиографический метод контроля</w:t>
      </w:r>
      <w:r w:rsidR="000958BC">
        <w:rPr>
          <w:rFonts w:ascii="Times New Roman" w:hAnsi="Times New Roman" w:cs="Times New Roman"/>
          <w:sz w:val="24"/>
          <w:szCs w:val="24"/>
        </w:rPr>
        <w:t>;</w:t>
      </w:r>
    </w:p>
    <w:p w:rsidR="00ED70D0" w:rsidRDefault="00ED70D0" w:rsidP="004E4605">
      <w:pPr>
        <w:numPr>
          <w:ilvl w:val="0"/>
          <w:numId w:val="52"/>
        </w:numPr>
        <w:tabs>
          <w:tab w:val="left" w:pos="360"/>
          <w:tab w:val="left" w:pos="709"/>
        </w:tabs>
        <w:suppressAutoHyphens/>
        <w:autoSpaceDN/>
        <w:adjustRightInd/>
        <w:jc w:val="both"/>
        <w:rPr>
          <w:rFonts w:ascii="Times New Roman" w:hAnsi="Times New Roman" w:cs="Times New Roman"/>
          <w:sz w:val="24"/>
          <w:szCs w:val="24"/>
        </w:rPr>
      </w:pPr>
      <w:r w:rsidRPr="00ED70D0">
        <w:rPr>
          <w:rFonts w:ascii="Times New Roman" w:hAnsi="Times New Roman" w:cs="Times New Roman"/>
          <w:sz w:val="24"/>
          <w:szCs w:val="24"/>
        </w:rPr>
        <w:t>ГОСТ 7512-82 Контроль неразрушающий. Соединения сварные. Радиографический метод (с Изменением N 1)</w:t>
      </w:r>
      <w:r w:rsidR="000958BC">
        <w:rPr>
          <w:rFonts w:ascii="Times New Roman" w:hAnsi="Times New Roman" w:cs="Times New Roman"/>
          <w:sz w:val="24"/>
          <w:szCs w:val="24"/>
        </w:rPr>
        <w:t>;</w:t>
      </w:r>
    </w:p>
    <w:p w:rsidR="000958BC" w:rsidRDefault="000958BC" w:rsidP="004E4605">
      <w:pPr>
        <w:numPr>
          <w:ilvl w:val="0"/>
          <w:numId w:val="52"/>
        </w:numPr>
        <w:tabs>
          <w:tab w:val="left" w:pos="360"/>
          <w:tab w:val="left" w:pos="709"/>
        </w:tabs>
        <w:suppressAutoHyphens/>
        <w:autoSpaceDN/>
        <w:adjustRightInd/>
        <w:jc w:val="both"/>
        <w:rPr>
          <w:rFonts w:ascii="Times New Roman" w:hAnsi="Times New Roman" w:cs="Times New Roman"/>
          <w:sz w:val="24"/>
          <w:szCs w:val="24"/>
        </w:rPr>
      </w:pPr>
      <w:r w:rsidRPr="000958BC">
        <w:rPr>
          <w:rFonts w:ascii="Times New Roman" w:hAnsi="Times New Roman" w:cs="Times New Roman"/>
          <w:sz w:val="24"/>
          <w:szCs w:val="24"/>
        </w:rPr>
        <w:t>ГОСТ 23055-78 Контроль неразрушающий. Сварка металлов плавлением. Классификация сварных соединений по результатам радиографического контроля (с Изменениями N 1, 2)</w:t>
      </w:r>
      <w:r>
        <w:rPr>
          <w:rFonts w:ascii="Times New Roman" w:hAnsi="Times New Roman" w:cs="Times New Roman"/>
          <w:sz w:val="24"/>
          <w:szCs w:val="24"/>
        </w:rPr>
        <w:t>;</w:t>
      </w:r>
    </w:p>
    <w:p w:rsidR="003D1CBC" w:rsidRDefault="003D1CBC" w:rsidP="004E4605">
      <w:pPr>
        <w:numPr>
          <w:ilvl w:val="0"/>
          <w:numId w:val="52"/>
        </w:numPr>
        <w:tabs>
          <w:tab w:val="left" w:pos="360"/>
          <w:tab w:val="left" w:pos="709"/>
        </w:tabs>
        <w:suppressAutoHyphens/>
        <w:autoSpaceDN/>
        <w:adjustRightInd/>
        <w:jc w:val="both"/>
        <w:rPr>
          <w:rFonts w:ascii="Times New Roman" w:hAnsi="Times New Roman" w:cs="Times New Roman"/>
          <w:sz w:val="24"/>
          <w:szCs w:val="24"/>
        </w:rPr>
      </w:pPr>
      <w:r w:rsidRPr="003D1CBC">
        <w:rPr>
          <w:rFonts w:ascii="Times New Roman" w:hAnsi="Times New Roman" w:cs="Times New Roman"/>
          <w:sz w:val="24"/>
          <w:szCs w:val="24"/>
        </w:rPr>
        <w:t>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 утв. Постановлением Госгортехн</w:t>
      </w:r>
      <w:r w:rsidR="000954E7">
        <w:rPr>
          <w:rFonts w:ascii="Times New Roman" w:hAnsi="Times New Roman" w:cs="Times New Roman"/>
          <w:sz w:val="24"/>
          <w:szCs w:val="24"/>
        </w:rPr>
        <w:t>адзора России от 23.08.1993 №30,</w:t>
      </w:r>
    </w:p>
    <w:p w:rsidR="000954E7" w:rsidRPr="003D1CBC" w:rsidRDefault="000954E7" w:rsidP="004E4605">
      <w:pPr>
        <w:tabs>
          <w:tab w:val="left" w:pos="360"/>
          <w:tab w:val="left" w:pos="709"/>
        </w:tabs>
        <w:suppressAutoHyphens/>
        <w:autoSpaceDN/>
        <w:adjustRightInd/>
        <w:jc w:val="both"/>
        <w:rPr>
          <w:rFonts w:ascii="Times New Roman" w:hAnsi="Times New Roman" w:cs="Times New Roman"/>
          <w:sz w:val="24"/>
          <w:szCs w:val="24"/>
        </w:rPr>
      </w:pPr>
      <w:r w:rsidRPr="000954E7">
        <w:rPr>
          <w:rFonts w:ascii="Times New Roman" w:hAnsi="Times New Roman" w:cs="Times New Roman"/>
          <w:sz w:val="24"/>
          <w:szCs w:val="24"/>
        </w:rPr>
        <w:t>а так же других нормативных документов Федеральной службы по экологическому, технологическому и атомному надзору (Ростехнадзор), регламентирующих порядок проведения экспертизы промышленной безопасности.</w:t>
      </w:r>
    </w:p>
    <w:p w:rsidR="00D256F1" w:rsidRPr="00835923" w:rsidRDefault="00D256F1" w:rsidP="004E4605">
      <w:pPr>
        <w:pStyle w:val="27"/>
        <w:tabs>
          <w:tab w:val="clear" w:pos="576"/>
          <w:tab w:val="num" w:pos="-142"/>
          <w:tab w:val="left" w:pos="1260"/>
        </w:tabs>
        <w:spacing w:before="0"/>
        <w:ind w:left="0" w:firstLine="0"/>
        <w:rPr>
          <w:szCs w:val="24"/>
        </w:rPr>
      </w:pPr>
      <w:r w:rsidRPr="00835923">
        <w:rPr>
          <w:szCs w:val="24"/>
        </w:rPr>
        <w:t>1.11.</w:t>
      </w:r>
      <w:r w:rsidRPr="00835923">
        <w:rPr>
          <w:b w:val="0"/>
          <w:szCs w:val="24"/>
        </w:rPr>
        <w:t xml:space="preserve"> </w:t>
      </w:r>
      <w:r w:rsidRPr="00835923">
        <w:rPr>
          <w:szCs w:val="24"/>
        </w:rPr>
        <w:t xml:space="preserve">Требования к описанию потенциальными участниками запроса предложений в заявке </w:t>
      </w:r>
      <w:r>
        <w:rPr>
          <w:szCs w:val="24"/>
        </w:rPr>
        <w:t>оказываемых услуг,</w:t>
      </w:r>
      <w:r w:rsidRPr="00835923">
        <w:rPr>
          <w:szCs w:val="24"/>
        </w:rPr>
        <w:t xml:space="preserve"> в том числе составу </w:t>
      </w:r>
      <w:r>
        <w:rPr>
          <w:szCs w:val="24"/>
        </w:rPr>
        <w:t>услуг</w:t>
      </w:r>
      <w:r w:rsidRPr="00835923">
        <w:rPr>
          <w:szCs w:val="24"/>
        </w:rPr>
        <w:t xml:space="preserve"> и последовательности их выполнения, срокам </w:t>
      </w:r>
      <w:r>
        <w:rPr>
          <w:szCs w:val="24"/>
        </w:rPr>
        <w:t>оказания услуг</w:t>
      </w:r>
      <w:r w:rsidRPr="00835923">
        <w:rPr>
          <w:szCs w:val="24"/>
        </w:rPr>
        <w:t xml:space="preserve"> и </w:t>
      </w:r>
      <w:r>
        <w:rPr>
          <w:szCs w:val="24"/>
        </w:rPr>
        <w:t xml:space="preserve">их </w:t>
      </w:r>
      <w:r w:rsidRPr="00835923">
        <w:rPr>
          <w:szCs w:val="24"/>
        </w:rPr>
        <w:t>результатам, их количественных и качественных характеристик или порядка их определения:</w:t>
      </w:r>
    </w:p>
    <w:p w:rsidR="00D256F1" w:rsidRPr="00986081" w:rsidRDefault="00D256F1" w:rsidP="004E4605">
      <w:pPr>
        <w:pStyle w:val="27"/>
        <w:keepNext w:val="0"/>
        <w:keepLines w:val="0"/>
        <w:suppressLineNumbers w:val="0"/>
        <w:tabs>
          <w:tab w:val="clear" w:pos="576"/>
          <w:tab w:val="left" w:pos="1260"/>
        </w:tabs>
        <w:suppressAutoHyphens w:val="0"/>
        <w:spacing w:before="0"/>
        <w:ind w:left="0" w:firstLine="0"/>
        <w:rPr>
          <w:b w:val="0"/>
          <w:szCs w:val="24"/>
        </w:rPr>
      </w:pPr>
      <w:r w:rsidRPr="00986081">
        <w:rPr>
          <w:b w:val="0"/>
          <w:szCs w:val="24"/>
        </w:rPr>
        <w:t xml:space="preserve">Участник запроса предложений подает указанные сведения (описание) по Форме 3.6 </w:t>
      </w:r>
      <w:r w:rsidR="00E339C7">
        <w:rPr>
          <w:b w:val="0"/>
          <w:szCs w:val="24"/>
        </w:rPr>
        <w:t>р</w:t>
      </w:r>
      <w:r w:rsidRPr="00986081">
        <w:rPr>
          <w:b w:val="0"/>
          <w:szCs w:val="24"/>
        </w:rPr>
        <w:t xml:space="preserve">аздела 3 </w:t>
      </w:r>
      <w:r w:rsidR="00E339C7">
        <w:rPr>
          <w:b w:val="0"/>
          <w:szCs w:val="24"/>
        </w:rPr>
        <w:t>ч</w:t>
      </w:r>
      <w:r w:rsidRPr="00986081">
        <w:rPr>
          <w:b w:val="0"/>
          <w:szCs w:val="24"/>
        </w:rPr>
        <w:t xml:space="preserve">асти 1 </w:t>
      </w:r>
      <w:r w:rsidR="00E339C7">
        <w:rPr>
          <w:b w:val="0"/>
          <w:szCs w:val="24"/>
        </w:rPr>
        <w:t>з</w:t>
      </w:r>
      <w:r w:rsidRPr="00986081">
        <w:rPr>
          <w:b w:val="0"/>
          <w:szCs w:val="24"/>
        </w:rPr>
        <w:t>акупочной документации</w:t>
      </w:r>
      <w:r>
        <w:rPr>
          <w:b w:val="0"/>
          <w:szCs w:val="24"/>
        </w:rPr>
        <w:t>.</w:t>
      </w:r>
    </w:p>
    <w:p w:rsidR="00D256F1" w:rsidRPr="00A018EF" w:rsidRDefault="00D256F1" w:rsidP="004E4605">
      <w:pPr>
        <w:pStyle w:val="27"/>
        <w:keepNext w:val="0"/>
        <w:keepLines w:val="0"/>
        <w:suppressLineNumbers w:val="0"/>
        <w:tabs>
          <w:tab w:val="clear" w:pos="576"/>
          <w:tab w:val="left" w:pos="1260"/>
        </w:tabs>
        <w:suppressAutoHyphens w:val="0"/>
        <w:spacing w:before="0"/>
        <w:ind w:left="0" w:firstLine="0"/>
        <w:rPr>
          <w:color w:val="FF0000"/>
          <w:szCs w:val="24"/>
        </w:rPr>
      </w:pPr>
    </w:p>
    <w:p w:rsidR="00D256F1" w:rsidRPr="00A018EF" w:rsidRDefault="00D256F1" w:rsidP="004E4605">
      <w:pPr>
        <w:pStyle w:val="27"/>
        <w:keepNext w:val="0"/>
        <w:keepLines w:val="0"/>
        <w:suppressLineNumbers w:val="0"/>
        <w:tabs>
          <w:tab w:val="clear" w:pos="576"/>
          <w:tab w:val="left" w:pos="1260"/>
        </w:tabs>
        <w:suppressAutoHyphens w:val="0"/>
        <w:spacing w:before="0"/>
        <w:ind w:left="0" w:firstLine="0"/>
        <w:rPr>
          <w:szCs w:val="24"/>
        </w:rPr>
      </w:pPr>
      <w:r w:rsidRPr="00A018EF">
        <w:rPr>
          <w:szCs w:val="24"/>
        </w:rPr>
        <w:t xml:space="preserve">1.12. Требования к указанию потенциальными участниками запроса предложений в заявке единичных расценок или тарифов </w:t>
      </w:r>
      <w:r>
        <w:rPr>
          <w:szCs w:val="24"/>
        </w:rPr>
        <w:t>услуг</w:t>
      </w:r>
      <w:r w:rsidRPr="00A018EF">
        <w:rPr>
          <w:szCs w:val="24"/>
        </w:rPr>
        <w:t xml:space="preserve"> и расчета общей стоимости </w:t>
      </w:r>
      <w:r>
        <w:rPr>
          <w:szCs w:val="24"/>
        </w:rPr>
        <w:t>услуг</w:t>
      </w:r>
      <w:r w:rsidRPr="00A018EF">
        <w:rPr>
          <w:szCs w:val="24"/>
        </w:rPr>
        <w:t>:</w:t>
      </w:r>
    </w:p>
    <w:p w:rsidR="00D256F1" w:rsidRPr="00A018EF" w:rsidRDefault="00D256F1" w:rsidP="004E4605">
      <w:pPr>
        <w:pStyle w:val="27"/>
        <w:keepNext w:val="0"/>
        <w:keepLines w:val="0"/>
        <w:suppressLineNumbers w:val="0"/>
        <w:tabs>
          <w:tab w:val="clear" w:pos="576"/>
          <w:tab w:val="left" w:pos="1260"/>
        </w:tabs>
        <w:suppressAutoHyphens w:val="0"/>
        <w:spacing w:before="0"/>
        <w:ind w:left="0" w:firstLine="0"/>
        <w:rPr>
          <w:szCs w:val="24"/>
        </w:rPr>
      </w:pPr>
      <w:r w:rsidRPr="00A018EF">
        <w:rPr>
          <w:szCs w:val="24"/>
        </w:rPr>
        <w:t xml:space="preserve"> </w:t>
      </w:r>
      <w:r w:rsidRPr="00A018EF">
        <w:rPr>
          <w:b w:val="0"/>
          <w:szCs w:val="24"/>
        </w:rPr>
        <w:t xml:space="preserve">Участник запроса предложений </w:t>
      </w:r>
      <w:r w:rsidRPr="00280DA2">
        <w:rPr>
          <w:b w:val="0"/>
          <w:szCs w:val="24"/>
        </w:rPr>
        <w:t>подает указанные сведен</w:t>
      </w:r>
      <w:r>
        <w:rPr>
          <w:b w:val="0"/>
          <w:szCs w:val="24"/>
        </w:rPr>
        <w:t xml:space="preserve">ия в соответствии с </w:t>
      </w:r>
      <w:r w:rsidR="00E339C7">
        <w:rPr>
          <w:b w:val="0"/>
          <w:szCs w:val="24"/>
        </w:rPr>
        <w:t>р</w:t>
      </w:r>
      <w:r>
        <w:rPr>
          <w:b w:val="0"/>
          <w:szCs w:val="24"/>
        </w:rPr>
        <w:t>азделом 3</w:t>
      </w:r>
      <w:r w:rsidRPr="00280DA2">
        <w:rPr>
          <w:b w:val="0"/>
          <w:szCs w:val="24"/>
        </w:rPr>
        <w:t xml:space="preserve"> настоящей документации </w:t>
      </w:r>
      <w:r w:rsidRPr="0001604F">
        <w:rPr>
          <w:b w:val="0"/>
          <w:szCs w:val="24"/>
        </w:rPr>
        <w:t>(Формы 3.4</w:t>
      </w:r>
      <w:r>
        <w:rPr>
          <w:b w:val="0"/>
          <w:szCs w:val="24"/>
        </w:rPr>
        <w:t xml:space="preserve"> </w:t>
      </w:r>
      <w:r w:rsidR="00E339C7">
        <w:rPr>
          <w:b w:val="0"/>
          <w:szCs w:val="24"/>
        </w:rPr>
        <w:t>р</w:t>
      </w:r>
      <w:r w:rsidRPr="00280DA2">
        <w:rPr>
          <w:b w:val="0"/>
          <w:szCs w:val="24"/>
        </w:rPr>
        <w:t>аздела</w:t>
      </w:r>
      <w:r>
        <w:rPr>
          <w:b w:val="0"/>
          <w:szCs w:val="24"/>
        </w:rPr>
        <w:t xml:space="preserve"> 3 </w:t>
      </w:r>
      <w:r w:rsidR="00E339C7">
        <w:rPr>
          <w:b w:val="0"/>
          <w:szCs w:val="24"/>
        </w:rPr>
        <w:t>ч</w:t>
      </w:r>
      <w:r w:rsidRPr="00A018EF">
        <w:rPr>
          <w:b w:val="0"/>
          <w:szCs w:val="24"/>
        </w:rPr>
        <w:t>асти 1 настоящей документации).</w:t>
      </w:r>
    </w:p>
    <w:p w:rsidR="00D256F1" w:rsidRPr="00A018EF" w:rsidRDefault="00D256F1" w:rsidP="004E4605">
      <w:pPr>
        <w:pStyle w:val="27"/>
        <w:keepNext w:val="0"/>
        <w:keepLines w:val="0"/>
        <w:suppressLineNumbers w:val="0"/>
        <w:tabs>
          <w:tab w:val="clear" w:pos="576"/>
          <w:tab w:val="left" w:pos="1260"/>
        </w:tabs>
        <w:suppressAutoHyphens w:val="0"/>
        <w:spacing w:before="0"/>
        <w:ind w:left="0" w:firstLine="0"/>
        <w:rPr>
          <w:b w:val="0"/>
          <w:szCs w:val="24"/>
        </w:rPr>
      </w:pPr>
    </w:p>
    <w:p w:rsidR="00D256F1" w:rsidRPr="00A018EF" w:rsidRDefault="00D256F1" w:rsidP="004E4605">
      <w:pPr>
        <w:pStyle w:val="27"/>
        <w:keepNext w:val="0"/>
        <w:keepLines w:val="0"/>
        <w:suppressLineNumbers w:val="0"/>
        <w:tabs>
          <w:tab w:val="clear" w:pos="576"/>
          <w:tab w:val="left" w:pos="1260"/>
        </w:tabs>
        <w:suppressAutoHyphens w:val="0"/>
        <w:spacing w:before="0"/>
        <w:ind w:left="0" w:firstLine="0"/>
        <w:rPr>
          <w:szCs w:val="24"/>
        </w:rPr>
      </w:pPr>
      <w:r w:rsidRPr="00A018EF">
        <w:rPr>
          <w:szCs w:val="24"/>
        </w:rPr>
        <w:t>1.13. Требования к коллективному участнику, в том числе к соглашению об образовании коллективного участника, к его членам</w:t>
      </w:r>
      <w:r w:rsidRPr="00A018EF">
        <w:rPr>
          <w:i/>
          <w:szCs w:val="24"/>
        </w:rPr>
        <w:t>:</w:t>
      </w:r>
    </w:p>
    <w:p w:rsidR="00D256F1" w:rsidRPr="00A018EF" w:rsidRDefault="00E339C7" w:rsidP="004E4605">
      <w:pPr>
        <w:pStyle w:val="af7"/>
        <w:tabs>
          <w:tab w:val="clear" w:pos="720"/>
        </w:tabs>
        <w:spacing w:line="240" w:lineRule="auto"/>
        <w:ind w:left="0" w:firstLine="0"/>
        <w:rPr>
          <w:sz w:val="24"/>
          <w:szCs w:val="24"/>
        </w:rPr>
      </w:pPr>
      <w:r>
        <w:rPr>
          <w:sz w:val="24"/>
          <w:szCs w:val="24"/>
        </w:rPr>
        <w:t>н</w:t>
      </w:r>
      <w:r w:rsidR="00D256F1" w:rsidRPr="00A018EF">
        <w:rPr>
          <w:sz w:val="24"/>
          <w:szCs w:val="24"/>
        </w:rPr>
        <w:t xml:space="preserve">е предусмотрено. </w:t>
      </w:r>
    </w:p>
    <w:p w:rsidR="00D256F1" w:rsidRPr="00A018EF" w:rsidRDefault="00D256F1" w:rsidP="004E4605">
      <w:pPr>
        <w:pStyle w:val="27"/>
        <w:keepNext w:val="0"/>
        <w:keepLines w:val="0"/>
        <w:suppressLineNumbers w:val="0"/>
        <w:tabs>
          <w:tab w:val="clear" w:pos="576"/>
          <w:tab w:val="num" w:pos="0"/>
          <w:tab w:val="left" w:pos="1260"/>
        </w:tabs>
        <w:suppressAutoHyphens w:val="0"/>
        <w:spacing w:before="0"/>
        <w:ind w:left="0" w:firstLine="0"/>
        <w:rPr>
          <w:szCs w:val="24"/>
        </w:rPr>
      </w:pPr>
    </w:p>
    <w:p w:rsidR="00D256F1" w:rsidRPr="00A018EF" w:rsidRDefault="00D256F1" w:rsidP="004E4605">
      <w:pPr>
        <w:pStyle w:val="27"/>
        <w:keepNext w:val="0"/>
        <w:keepLines w:val="0"/>
        <w:suppressLineNumbers w:val="0"/>
        <w:tabs>
          <w:tab w:val="clear" w:pos="576"/>
          <w:tab w:val="left" w:pos="1260"/>
        </w:tabs>
        <w:suppressAutoHyphens w:val="0"/>
        <w:spacing w:before="0"/>
        <w:ind w:left="0" w:firstLine="0"/>
        <w:rPr>
          <w:szCs w:val="24"/>
        </w:rPr>
      </w:pPr>
      <w:r w:rsidRPr="00A018EF">
        <w:rPr>
          <w:szCs w:val="24"/>
        </w:rPr>
        <w:t>1.14. Требования к участникам запроса предложений:</w:t>
      </w:r>
    </w:p>
    <w:p w:rsidR="00D256F1" w:rsidRPr="00A018EF" w:rsidRDefault="000954E7" w:rsidP="004E4605">
      <w:pPr>
        <w:tabs>
          <w:tab w:val="num" w:pos="851"/>
        </w:tabs>
        <w:jc w:val="both"/>
        <w:outlineLvl w:val="0"/>
        <w:rPr>
          <w:rFonts w:ascii="Times New Roman" w:hAnsi="Times New Roman" w:cs="Times New Roman"/>
          <w:bCs/>
          <w:sz w:val="24"/>
          <w:szCs w:val="24"/>
        </w:rPr>
      </w:pPr>
      <w:r>
        <w:rPr>
          <w:rFonts w:ascii="Times New Roman" w:hAnsi="Times New Roman" w:cs="Times New Roman"/>
          <w:bCs/>
          <w:sz w:val="24"/>
          <w:szCs w:val="24"/>
        </w:rPr>
        <w:t xml:space="preserve">1.14.1. </w:t>
      </w:r>
      <w:r w:rsidRPr="000954E7">
        <w:rPr>
          <w:rFonts w:ascii="Times New Roman" w:hAnsi="Times New Roman" w:cs="Times New Roman"/>
          <w:bCs/>
          <w:sz w:val="24"/>
          <w:szCs w:val="24"/>
        </w:rPr>
        <w:t>Участниками закупки могут быть только субъекты малого</w:t>
      </w:r>
      <w:r>
        <w:rPr>
          <w:rFonts w:ascii="Times New Roman" w:hAnsi="Times New Roman" w:cs="Times New Roman"/>
          <w:bCs/>
          <w:sz w:val="24"/>
          <w:szCs w:val="24"/>
        </w:rPr>
        <w:t xml:space="preserve"> и среднего предпринимательства</w:t>
      </w:r>
      <w:r w:rsidR="00D256F1" w:rsidRPr="00A018EF">
        <w:rPr>
          <w:rFonts w:ascii="Times New Roman" w:hAnsi="Times New Roman" w:cs="Times New Roman"/>
          <w:bCs/>
          <w:sz w:val="24"/>
          <w:szCs w:val="24"/>
        </w:rPr>
        <w:t>.</w:t>
      </w:r>
    </w:p>
    <w:p w:rsidR="00D256F1" w:rsidRPr="00A018EF" w:rsidRDefault="00D256F1" w:rsidP="004E4605">
      <w:pPr>
        <w:jc w:val="both"/>
        <w:rPr>
          <w:rFonts w:ascii="Times New Roman" w:hAnsi="Times New Roman" w:cs="Times New Roman"/>
          <w:sz w:val="24"/>
          <w:szCs w:val="24"/>
        </w:rPr>
      </w:pPr>
      <w:r w:rsidRPr="00A018EF">
        <w:rPr>
          <w:rFonts w:ascii="Times New Roman" w:hAnsi="Times New Roman" w:cs="Times New Roman"/>
          <w:sz w:val="24"/>
          <w:szCs w:val="24"/>
        </w:rPr>
        <w:t>1.14.2. Обязательные требования к участникам запроса предложений:</w:t>
      </w:r>
    </w:p>
    <w:p w:rsidR="002F074B" w:rsidRDefault="00D256F1" w:rsidP="004E4605">
      <w:pPr>
        <w:jc w:val="both"/>
        <w:rPr>
          <w:rFonts w:ascii="Times New Roman" w:hAnsi="Times New Roman" w:cs="Times New Roman"/>
          <w:sz w:val="24"/>
          <w:szCs w:val="24"/>
        </w:rPr>
      </w:pPr>
      <w:r w:rsidRPr="00A018EF">
        <w:rPr>
          <w:rFonts w:ascii="Times New Roman" w:hAnsi="Times New Roman" w:cs="Times New Roman"/>
          <w:sz w:val="24"/>
          <w:szCs w:val="24"/>
        </w:rPr>
        <w:t xml:space="preserve">1) соответствие участников запроса предложений требованиям, устанавливаемым в соответствии с законодательством Российской Федерации к лицам, </w:t>
      </w:r>
      <w:r>
        <w:rPr>
          <w:rFonts w:ascii="Times New Roman" w:hAnsi="Times New Roman" w:cs="Times New Roman"/>
          <w:sz w:val="24"/>
          <w:szCs w:val="24"/>
        </w:rPr>
        <w:t>оказывающим услуги</w:t>
      </w:r>
      <w:r w:rsidRPr="00A018EF">
        <w:rPr>
          <w:rFonts w:ascii="Times New Roman" w:hAnsi="Times New Roman" w:cs="Times New Roman"/>
          <w:sz w:val="24"/>
          <w:szCs w:val="24"/>
        </w:rPr>
        <w:t>, являющихся предметом запроса предложений</w:t>
      </w:r>
      <w:r w:rsidR="00F36F59">
        <w:rPr>
          <w:rFonts w:ascii="Times New Roman" w:hAnsi="Times New Roman" w:cs="Times New Roman"/>
          <w:sz w:val="24"/>
          <w:szCs w:val="24"/>
        </w:rPr>
        <w:t>, в том числе наличие</w:t>
      </w:r>
      <w:r w:rsidR="002F074B">
        <w:rPr>
          <w:rFonts w:ascii="Times New Roman" w:hAnsi="Times New Roman" w:cs="Times New Roman"/>
          <w:sz w:val="24"/>
          <w:szCs w:val="24"/>
        </w:rPr>
        <w:t>:</w:t>
      </w:r>
    </w:p>
    <w:p w:rsidR="009E3B7D" w:rsidRDefault="002F074B" w:rsidP="004E4605">
      <w:pPr>
        <w:jc w:val="both"/>
        <w:rPr>
          <w:rFonts w:ascii="Times New Roman" w:hAnsi="Times New Roman" w:cs="Times New Roman"/>
          <w:sz w:val="24"/>
          <w:szCs w:val="24"/>
        </w:rPr>
      </w:pPr>
      <w:r>
        <w:rPr>
          <w:rFonts w:ascii="Times New Roman" w:hAnsi="Times New Roman" w:cs="Times New Roman"/>
          <w:sz w:val="24"/>
          <w:szCs w:val="24"/>
        </w:rPr>
        <w:t xml:space="preserve">- </w:t>
      </w:r>
      <w:r w:rsidR="00F36F59">
        <w:rPr>
          <w:rFonts w:ascii="Times New Roman" w:hAnsi="Times New Roman" w:cs="Times New Roman"/>
          <w:sz w:val="24"/>
          <w:szCs w:val="24"/>
        </w:rPr>
        <w:t xml:space="preserve"> </w:t>
      </w:r>
      <w:r w:rsidR="00F36F59" w:rsidRPr="002F074B">
        <w:rPr>
          <w:rFonts w:ascii="Times New Roman" w:hAnsi="Times New Roman" w:cs="Times New Roman"/>
          <w:sz w:val="24"/>
          <w:szCs w:val="24"/>
        </w:rPr>
        <w:t>действующе</w:t>
      </w:r>
      <w:r w:rsidR="009E3B7D" w:rsidRPr="002F074B">
        <w:rPr>
          <w:rFonts w:ascii="Times New Roman" w:hAnsi="Times New Roman" w:cs="Times New Roman"/>
          <w:sz w:val="24"/>
          <w:szCs w:val="24"/>
        </w:rPr>
        <w:t>й</w:t>
      </w:r>
      <w:r w:rsidR="00F36F59" w:rsidRPr="002F074B">
        <w:rPr>
          <w:rFonts w:ascii="Times New Roman" w:hAnsi="Times New Roman" w:cs="Times New Roman"/>
          <w:sz w:val="24"/>
          <w:szCs w:val="24"/>
        </w:rPr>
        <w:t xml:space="preserve"> </w:t>
      </w:r>
      <w:r w:rsidR="009E3B7D" w:rsidRPr="002F074B">
        <w:rPr>
          <w:rFonts w:ascii="Times New Roman" w:hAnsi="Times New Roman" w:cs="Times New Roman"/>
          <w:sz w:val="24"/>
          <w:szCs w:val="24"/>
        </w:rPr>
        <w:t>лицензии на осуществление деятельности по проведению экспертизы промышленной безопасности</w:t>
      </w:r>
      <w:r w:rsidR="000D040D" w:rsidRPr="002F074B">
        <w:rPr>
          <w:rFonts w:ascii="Times New Roman" w:hAnsi="Times New Roman" w:cs="Times New Roman"/>
          <w:sz w:val="24"/>
          <w:szCs w:val="24"/>
        </w:rPr>
        <w:t xml:space="preserve"> (виды работ: проведение экспертизы промышленной безопасности технических устройств, применяемых на опасном производственном объекте, в случаях, установленных статьей 7 Федерального закона «О промышленной безопасности опасных производственных объектов»; проведение экспертизы промышленной безопасности зданий и сооружений на опасном производственном объекте, предназначенных для осуществления технологических процессов, хранения сырья или продукции</w:t>
      </w:r>
      <w:r w:rsidRPr="002F074B">
        <w:rPr>
          <w:rFonts w:ascii="Times New Roman" w:hAnsi="Times New Roman" w:cs="Times New Roman"/>
          <w:sz w:val="24"/>
          <w:szCs w:val="24"/>
        </w:rPr>
        <w:t>, перемещения людей и грузов, локализации и ликвидации последствий аварий</w:t>
      </w:r>
      <w:r w:rsidR="00E44E5E">
        <w:rPr>
          <w:rFonts w:ascii="Times New Roman" w:hAnsi="Times New Roman" w:cs="Times New Roman"/>
          <w:sz w:val="24"/>
          <w:szCs w:val="24"/>
        </w:rPr>
        <w:t>;</w:t>
      </w:r>
    </w:p>
    <w:p w:rsidR="001B384B" w:rsidRDefault="001B384B" w:rsidP="004E4605">
      <w:pPr>
        <w:jc w:val="both"/>
        <w:rPr>
          <w:rFonts w:ascii="Times New Roman" w:hAnsi="Times New Roman" w:cs="Times New Roman"/>
          <w:sz w:val="24"/>
          <w:szCs w:val="24"/>
        </w:rPr>
      </w:pPr>
      <w:r w:rsidRPr="001B384B">
        <w:rPr>
          <w:rFonts w:ascii="Times New Roman" w:hAnsi="Times New Roman" w:cs="Times New Roman"/>
          <w:sz w:val="24"/>
          <w:szCs w:val="24"/>
        </w:rPr>
        <w:t>- наличие в штате не менее трех экспертов, аттестованных в соответствии с постановлением Правительства Российской Федерации от 28 мая 2015 г. № 509 «Об аттестации экспертов в области промышленной безопасности»</w:t>
      </w:r>
      <w:r w:rsidR="00E44E5E">
        <w:rPr>
          <w:rFonts w:ascii="Times New Roman" w:hAnsi="Times New Roman" w:cs="Times New Roman"/>
          <w:sz w:val="24"/>
          <w:szCs w:val="24"/>
        </w:rPr>
        <w:t>;</w:t>
      </w:r>
    </w:p>
    <w:p w:rsidR="00F36F59" w:rsidRPr="009E3B7D" w:rsidRDefault="002F074B" w:rsidP="004E4605">
      <w:pPr>
        <w:jc w:val="both"/>
        <w:rPr>
          <w:rFonts w:ascii="Times New Roman" w:hAnsi="Times New Roman" w:cs="Times New Roman"/>
          <w:color w:val="FF0000"/>
          <w:sz w:val="24"/>
          <w:szCs w:val="24"/>
        </w:rPr>
      </w:pPr>
      <w:r>
        <w:rPr>
          <w:rFonts w:ascii="Times New Roman" w:hAnsi="Times New Roman" w:cs="Times New Roman"/>
          <w:sz w:val="24"/>
          <w:szCs w:val="24"/>
        </w:rPr>
        <w:t xml:space="preserve">- аттестованной </w:t>
      </w:r>
      <w:r w:rsidRPr="002F074B">
        <w:rPr>
          <w:rFonts w:ascii="Times New Roman" w:hAnsi="Times New Roman" w:cs="Times New Roman"/>
          <w:sz w:val="24"/>
          <w:szCs w:val="24"/>
        </w:rPr>
        <w:t>лаборатории неразрушающего контроля с видами</w:t>
      </w:r>
      <w:r>
        <w:rPr>
          <w:rFonts w:ascii="Times New Roman" w:hAnsi="Times New Roman" w:cs="Times New Roman"/>
          <w:sz w:val="24"/>
          <w:szCs w:val="24"/>
        </w:rPr>
        <w:t xml:space="preserve"> (методами) неразрушающего</w:t>
      </w:r>
      <w:r w:rsidRPr="002F074B">
        <w:rPr>
          <w:rFonts w:ascii="Times New Roman" w:hAnsi="Times New Roman" w:cs="Times New Roman"/>
          <w:sz w:val="24"/>
          <w:szCs w:val="24"/>
        </w:rPr>
        <w:t xml:space="preserve"> контроля УК, ВИК, МК,</w:t>
      </w:r>
      <w:r>
        <w:rPr>
          <w:rFonts w:ascii="Times New Roman" w:hAnsi="Times New Roman" w:cs="Times New Roman"/>
          <w:sz w:val="24"/>
          <w:szCs w:val="24"/>
        </w:rPr>
        <w:t xml:space="preserve"> ТК, РК</w:t>
      </w:r>
      <w:r w:rsidR="006F336C">
        <w:rPr>
          <w:rFonts w:ascii="Times New Roman" w:hAnsi="Times New Roman" w:cs="Times New Roman"/>
          <w:sz w:val="24"/>
          <w:szCs w:val="24"/>
        </w:rPr>
        <w:t xml:space="preserve"> </w:t>
      </w:r>
      <w:r w:rsidRPr="002F074B">
        <w:rPr>
          <w:rFonts w:ascii="Times New Roman" w:hAnsi="Times New Roman" w:cs="Times New Roman"/>
          <w:sz w:val="24"/>
          <w:szCs w:val="24"/>
        </w:rPr>
        <w:t xml:space="preserve">с обязательными областями аттестации лаборатории: здания и сооружения (строительные объекты), объекты </w:t>
      </w:r>
      <w:r w:rsidR="006F336C">
        <w:rPr>
          <w:rFonts w:ascii="Times New Roman" w:hAnsi="Times New Roman" w:cs="Times New Roman"/>
          <w:sz w:val="24"/>
          <w:szCs w:val="24"/>
        </w:rPr>
        <w:t xml:space="preserve">котлонадзора (трубопроводы пара и горячей воды с рабочим давлением пара более 0,07 Мпа и температурой воды свыше 115 </w:t>
      </w:r>
      <w:proofErr w:type="spellStart"/>
      <w:r w:rsidR="006F336C">
        <w:rPr>
          <w:rFonts w:ascii="Times New Roman" w:hAnsi="Times New Roman" w:cs="Times New Roman"/>
          <w:sz w:val="24"/>
          <w:szCs w:val="24"/>
        </w:rPr>
        <w:t>град.С</w:t>
      </w:r>
      <w:proofErr w:type="spellEnd"/>
      <w:r w:rsidR="006F336C">
        <w:rPr>
          <w:rFonts w:ascii="Times New Roman" w:hAnsi="Times New Roman" w:cs="Times New Roman"/>
          <w:sz w:val="24"/>
          <w:szCs w:val="24"/>
        </w:rPr>
        <w:t>),</w:t>
      </w:r>
    </w:p>
    <w:p w:rsidR="00D256F1" w:rsidRPr="00A018EF" w:rsidRDefault="00D256F1" w:rsidP="004E4605">
      <w:pPr>
        <w:jc w:val="both"/>
        <w:rPr>
          <w:rFonts w:ascii="Times New Roman" w:hAnsi="Times New Roman" w:cs="Times New Roman"/>
          <w:sz w:val="24"/>
          <w:szCs w:val="24"/>
        </w:rPr>
      </w:pPr>
      <w:r w:rsidRPr="00A018EF">
        <w:rPr>
          <w:rFonts w:ascii="Times New Roman" w:hAnsi="Times New Roman" w:cs="Times New Roman"/>
          <w:sz w:val="24"/>
          <w:szCs w:val="24"/>
        </w:rPr>
        <w:lastRenderedPageBreak/>
        <w:t>2) не</w:t>
      </w:r>
      <w:r>
        <w:rPr>
          <w:rFonts w:ascii="Times New Roman" w:hAnsi="Times New Roman" w:cs="Times New Roman"/>
          <w:sz w:val="24"/>
          <w:szCs w:val="24"/>
        </w:rPr>
        <w:t xml:space="preserve"> </w:t>
      </w:r>
      <w:r w:rsidRPr="00A018EF">
        <w:rPr>
          <w:rFonts w:ascii="Times New Roman" w:hAnsi="Times New Roman" w:cs="Times New Roman"/>
          <w:sz w:val="24"/>
          <w:szCs w:val="24"/>
        </w:rPr>
        <w:t>проведение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D256F1" w:rsidRPr="00A018EF" w:rsidRDefault="00D256F1" w:rsidP="004E4605">
      <w:pPr>
        <w:jc w:val="both"/>
        <w:rPr>
          <w:rFonts w:ascii="Times New Roman" w:hAnsi="Times New Roman" w:cs="Times New Roman"/>
          <w:sz w:val="24"/>
          <w:szCs w:val="24"/>
        </w:rPr>
      </w:pPr>
      <w:r w:rsidRPr="00A018EF">
        <w:rPr>
          <w:rFonts w:ascii="Times New Roman" w:hAnsi="Times New Roman" w:cs="Times New Roman"/>
          <w:sz w:val="24"/>
          <w:szCs w:val="24"/>
        </w:rPr>
        <w:t>3) не</w:t>
      </w:r>
      <w:r>
        <w:rPr>
          <w:rFonts w:ascii="Times New Roman" w:hAnsi="Times New Roman" w:cs="Times New Roman"/>
          <w:sz w:val="24"/>
          <w:szCs w:val="24"/>
        </w:rPr>
        <w:t xml:space="preserve"> </w:t>
      </w:r>
      <w:r w:rsidRPr="00A018EF">
        <w:rPr>
          <w:rFonts w:ascii="Times New Roman" w:hAnsi="Times New Roman" w:cs="Times New Roman"/>
          <w:sz w:val="24"/>
          <w:szCs w:val="24"/>
        </w:rPr>
        <w:t>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256F1" w:rsidRPr="00A018EF" w:rsidRDefault="00D256F1" w:rsidP="004E4605">
      <w:pPr>
        <w:jc w:val="both"/>
        <w:rPr>
          <w:rFonts w:ascii="Times New Roman" w:hAnsi="Times New Roman" w:cs="Times New Roman"/>
          <w:sz w:val="24"/>
          <w:szCs w:val="24"/>
        </w:rPr>
      </w:pPr>
      <w:r w:rsidRPr="00A018EF">
        <w:rPr>
          <w:rFonts w:ascii="Times New Roman" w:hAnsi="Times New Roman" w:cs="Times New Roman"/>
          <w:sz w:val="24"/>
          <w:szCs w:val="24"/>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w:t>
      </w:r>
      <w:r>
        <w:rPr>
          <w:rFonts w:ascii="Times New Roman" w:hAnsi="Times New Roman" w:cs="Times New Roman"/>
          <w:sz w:val="24"/>
          <w:szCs w:val="24"/>
        </w:rPr>
        <w:t xml:space="preserve">(двадцать пять) </w:t>
      </w:r>
      <w:r w:rsidRPr="00A018EF">
        <w:rPr>
          <w:rFonts w:ascii="Times New Roman" w:hAnsi="Times New Roman" w:cs="Times New Roman"/>
          <w:sz w:val="24"/>
          <w:szCs w:val="24"/>
        </w:rPr>
        <w:t>процентов балансовой стоимости активов участника запроса предложений по данным бухгалтерской отчетности за последний завершенный отчетный период. Участник запроса предложений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D256F1" w:rsidRPr="006B768C" w:rsidRDefault="00D256F1" w:rsidP="004E4605">
      <w:pPr>
        <w:jc w:val="both"/>
        <w:rPr>
          <w:rFonts w:ascii="Times New Roman" w:hAnsi="Times New Roman" w:cs="Times New Roman"/>
          <w:bCs/>
          <w:sz w:val="24"/>
          <w:szCs w:val="24"/>
        </w:rPr>
      </w:pPr>
      <w:r w:rsidRPr="00A018EF">
        <w:rPr>
          <w:rFonts w:ascii="Times New Roman" w:hAnsi="Times New Roman" w:cs="Times New Roman"/>
          <w:bCs/>
          <w:sz w:val="24"/>
          <w:szCs w:val="24"/>
        </w:rPr>
        <w:t xml:space="preserve">5) отсутствие сведений об участниках </w:t>
      </w:r>
      <w:r w:rsidRPr="00A018EF">
        <w:rPr>
          <w:rFonts w:ascii="Times New Roman" w:hAnsi="Times New Roman" w:cs="Times New Roman"/>
          <w:sz w:val="24"/>
          <w:szCs w:val="24"/>
        </w:rPr>
        <w:t>запроса предложений</w:t>
      </w:r>
      <w:r w:rsidRPr="00A018EF">
        <w:rPr>
          <w:rFonts w:ascii="Times New Roman" w:hAnsi="Times New Roman" w:cs="Times New Roman"/>
          <w:bCs/>
          <w:sz w:val="24"/>
          <w:szCs w:val="24"/>
        </w:rPr>
        <w:t xml:space="preserve"> в реестре недобросовестных поставщиков, предусмотренном статьей 5 Федерального закона</w:t>
      </w:r>
      <w:r>
        <w:rPr>
          <w:rFonts w:ascii="Times New Roman" w:hAnsi="Times New Roman" w:cs="Times New Roman"/>
          <w:bCs/>
          <w:sz w:val="24"/>
          <w:szCs w:val="24"/>
        </w:rPr>
        <w:t xml:space="preserve"> от 18.07.2011г. № 223-ФЗ              </w:t>
      </w:r>
      <w:r w:rsidRPr="006B768C">
        <w:rPr>
          <w:rFonts w:ascii="Times New Roman" w:hAnsi="Times New Roman" w:cs="Times New Roman"/>
          <w:sz w:val="24"/>
          <w:szCs w:val="24"/>
        </w:rPr>
        <w:t>«О закупках товаров, работ, услуг отдельными видами юридических лиц»</w:t>
      </w:r>
      <w:r>
        <w:rPr>
          <w:rFonts w:ascii="Times New Roman" w:hAnsi="Times New Roman" w:cs="Times New Roman"/>
          <w:sz w:val="24"/>
          <w:szCs w:val="24"/>
        </w:rPr>
        <w:t>.</w:t>
      </w:r>
    </w:p>
    <w:p w:rsidR="00D256F1" w:rsidRPr="006B7EE2" w:rsidRDefault="00D256F1" w:rsidP="004E4605">
      <w:pPr>
        <w:jc w:val="both"/>
        <w:rPr>
          <w:rFonts w:ascii="Times New Roman" w:hAnsi="Times New Roman" w:cs="Times New Roman"/>
          <w:sz w:val="24"/>
          <w:szCs w:val="24"/>
        </w:rPr>
      </w:pPr>
      <w:r w:rsidRPr="00A018EF">
        <w:rPr>
          <w:rFonts w:ascii="Times New Roman" w:hAnsi="Times New Roman" w:cs="Times New Roman"/>
          <w:sz w:val="24"/>
          <w:szCs w:val="24"/>
        </w:rPr>
        <w:t xml:space="preserve">1.14.3. </w:t>
      </w:r>
      <w:r w:rsidRPr="006C248E">
        <w:rPr>
          <w:rFonts w:ascii="Times New Roman" w:hAnsi="Times New Roman" w:cs="Times New Roman"/>
          <w:sz w:val="24"/>
          <w:szCs w:val="24"/>
        </w:rPr>
        <w:t>Дополнительные требования к участникам запроса предложений</w:t>
      </w:r>
      <w:r w:rsidR="00E339C7">
        <w:rPr>
          <w:rFonts w:ascii="Times New Roman" w:hAnsi="Times New Roman" w:cs="Times New Roman"/>
          <w:sz w:val="24"/>
          <w:szCs w:val="24"/>
        </w:rPr>
        <w:t>:</w:t>
      </w:r>
      <w:r w:rsidRPr="006C248E">
        <w:rPr>
          <w:rFonts w:ascii="Times New Roman" w:hAnsi="Times New Roman" w:cs="Times New Roman"/>
          <w:sz w:val="24"/>
          <w:szCs w:val="24"/>
        </w:rPr>
        <w:t xml:space="preserve"> </w:t>
      </w:r>
      <w:r w:rsidRPr="00DF1C14">
        <w:rPr>
          <w:rFonts w:ascii="Times New Roman" w:hAnsi="Times New Roman" w:cs="Times New Roman"/>
          <w:sz w:val="24"/>
          <w:szCs w:val="24"/>
        </w:rPr>
        <w:t>отсутствуют.</w:t>
      </w:r>
    </w:p>
    <w:p w:rsidR="00D256F1" w:rsidRPr="00A018EF" w:rsidRDefault="00D256F1" w:rsidP="004E4605">
      <w:pPr>
        <w:pStyle w:val="27"/>
        <w:keepNext w:val="0"/>
        <w:keepLines w:val="0"/>
        <w:suppressLineNumbers w:val="0"/>
        <w:tabs>
          <w:tab w:val="clear" w:pos="576"/>
          <w:tab w:val="left" w:pos="1260"/>
        </w:tabs>
        <w:suppressAutoHyphens w:val="0"/>
        <w:spacing w:before="0"/>
        <w:ind w:left="0" w:firstLine="0"/>
        <w:rPr>
          <w:b w:val="0"/>
          <w:szCs w:val="24"/>
        </w:rPr>
      </w:pPr>
      <w:r w:rsidRPr="00A018EF">
        <w:rPr>
          <w:b w:val="0"/>
          <w:szCs w:val="24"/>
        </w:rPr>
        <w:t xml:space="preserve">1.14.4. Перечень документов, подтверждающих соответствие участника запросу предложений установленным требованиям указаны в п. 2.1.2 </w:t>
      </w:r>
      <w:r w:rsidR="00E339C7">
        <w:rPr>
          <w:b w:val="0"/>
          <w:szCs w:val="24"/>
        </w:rPr>
        <w:t>р</w:t>
      </w:r>
      <w:r w:rsidRPr="00A018EF">
        <w:rPr>
          <w:b w:val="0"/>
          <w:szCs w:val="24"/>
        </w:rPr>
        <w:t>аздела</w:t>
      </w:r>
      <w:r>
        <w:rPr>
          <w:b w:val="0"/>
          <w:szCs w:val="24"/>
        </w:rPr>
        <w:t xml:space="preserve"> 2 </w:t>
      </w:r>
      <w:r w:rsidR="00E339C7">
        <w:rPr>
          <w:b w:val="0"/>
          <w:szCs w:val="24"/>
        </w:rPr>
        <w:t>ч</w:t>
      </w:r>
      <w:r w:rsidRPr="00A018EF">
        <w:rPr>
          <w:b w:val="0"/>
          <w:szCs w:val="24"/>
        </w:rPr>
        <w:t>асти 1 настоящей документации.</w:t>
      </w:r>
    </w:p>
    <w:p w:rsidR="00D256F1" w:rsidRPr="00A018EF" w:rsidRDefault="00D256F1" w:rsidP="004E4605">
      <w:pPr>
        <w:pStyle w:val="-7"/>
        <w:tabs>
          <w:tab w:val="clear" w:pos="1701"/>
          <w:tab w:val="left" w:pos="993"/>
          <w:tab w:val="left" w:pos="1134"/>
        </w:tabs>
        <w:spacing w:line="240" w:lineRule="auto"/>
        <w:ind w:firstLine="0"/>
        <w:rPr>
          <w:b/>
          <w:sz w:val="24"/>
        </w:rPr>
      </w:pPr>
    </w:p>
    <w:p w:rsidR="00D256F1" w:rsidRPr="00A018EF" w:rsidRDefault="00D256F1" w:rsidP="004E4605">
      <w:pPr>
        <w:pStyle w:val="-7"/>
        <w:tabs>
          <w:tab w:val="clear" w:pos="1701"/>
          <w:tab w:val="left" w:pos="993"/>
          <w:tab w:val="left" w:pos="1134"/>
        </w:tabs>
        <w:spacing w:line="240" w:lineRule="auto"/>
        <w:ind w:firstLine="0"/>
        <w:rPr>
          <w:b/>
          <w:sz w:val="24"/>
        </w:rPr>
      </w:pPr>
      <w:r w:rsidRPr="00A018EF">
        <w:rPr>
          <w:b/>
          <w:sz w:val="24"/>
        </w:rPr>
        <w:t>1.15. Порядок и срок отзыва заявок на участие в запросе предложений и порядок внесения в них изменений:</w:t>
      </w:r>
    </w:p>
    <w:p w:rsidR="00D256F1" w:rsidRPr="00A018EF" w:rsidRDefault="00D256F1" w:rsidP="004E4605">
      <w:pPr>
        <w:pStyle w:val="36"/>
        <w:numPr>
          <w:ilvl w:val="2"/>
          <w:numId w:val="3"/>
        </w:numPr>
        <w:tabs>
          <w:tab w:val="num" w:pos="0"/>
          <w:tab w:val="left" w:pos="720"/>
        </w:tabs>
        <w:spacing w:before="0"/>
        <w:ind w:left="0" w:firstLine="0"/>
        <w:rPr>
          <w:szCs w:val="24"/>
        </w:rPr>
      </w:pPr>
      <w:r w:rsidRPr="00A018EF">
        <w:rPr>
          <w:szCs w:val="24"/>
        </w:rPr>
        <w:t xml:space="preserve">Потенциальный участник запроса предложений, подавший заявку на участие в запросе предложений, вправе изменить, или отозвать заявку на участие в запросе предложений в любое время до открытия доступа к заявкам Участников на </w:t>
      </w:r>
      <w:r w:rsidR="00E339C7">
        <w:rPr>
          <w:szCs w:val="24"/>
        </w:rPr>
        <w:t>э</w:t>
      </w:r>
      <w:r w:rsidRPr="00A018EF">
        <w:rPr>
          <w:szCs w:val="24"/>
        </w:rPr>
        <w:t>лектронном портале.</w:t>
      </w:r>
    </w:p>
    <w:p w:rsidR="00D256F1" w:rsidRPr="00A018EF" w:rsidRDefault="00D256F1" w:rsidP="004E4605">
      <w:pPr>
        <w:tabs>
          <w:tab w:val="num" w:pos="0"/>
        </w:tabs>
        <w:jc w:val="both"/>
        <w:rPr>
          <w:rFonts w:ascii="Times New Roman" w:hAnsi="Times New Roman" w:cs="Times New Roman"/>
          <w:b/>
          <w:sz w:val="24"/>
          <w:szCs w:val="24"/>
        </w:rPr>
      </w:pPr>
    </w:p>
    <w:p w:rsidR="00D256F1" w:rsidRPr="00A018EF" w:rsidRDefault="00D256F1" w:rsidP="004E4605">
      <w:pPr>
        <w:tabs>
          <w:tab w:val="num" w:pos="0"/>
        </w:tabs>
        <w:jc w:val="both"/>
        <w:rPr>
          <w:rFonts w:ascii="Times New Roman" w:hAnsi="Times New Roman" w:cs="Times New Roman"/>
          <w:b/>
          <w:sz w:val="24"/>
          <w:szCs w:val="24"/>
        </w:rPr>
      </w:pPr>
      <w:r w:rsidRPr="00A018EF">
        <w:rPr>
          <w:rFonts w:ascii="Times New Roman" w:hAnsi="Times New Roman" w:cs="Times New Roman"/>
          <w:b/>
          <w:sz w:val="24"/>
          <w:szCs w:val="24"/>
        </w:rPr>
        <w:t>1.16. Разъяснение положений закупочной документации:</w:t>
      </w:r>
    </w:p>
    <w:p w:rsidR="00D256F1" w:rsidRPr="00A018EF" w:rsidRDefault="00D256F1" w:rsidP="004E4605">
      <w:pPr>
        <w:pStyle w:val="-3"/>
        <w:tabs>
          <w:tab w:val="clear" w:pos="1560"/>
          <w:tab w:val="left" w:pos="709"/>
          <w:tab w:val="left" w:pos="993"/>
          <w:tab w:val="num" w:pos="1985"/>
          <w:tab w:val="num" w:pos="2552"/>
          <w:tab w:val="num" w:pos="2978"/>
        </w:tabs>
        <w:spacing w:line="240" w:lineRule="auto"/>
        <w:ind w:left="0" w:firstLine="0"/>
        <w:rPr>
          <w:sz w:val="24"/>
        </w:rPr>
      </w:pPr>
      <w:r w:rsidRPr="00A018EF">
        <w:rPr>
          <w:sz w:val="24"/>
        </w:rPr>
        <w:t>1.16.1.</w:t>
      </w:r>
      <w:r w:rsidRPr="00A018EF">
        <w:rPr>
          <w:b/>
          <w:sz w:val="24"/>
        </w:rPr>
        <w:t xml:space="preserve"> </w:t>
      </w:r>
      <w:r w:rsidRPr="00A018EF">
        <w:rPr>
          <w:sz w:val="24"/>
        </w:rPr>
        <w:t xml:space="preserve">Потенциальный участник запроса предложений вправе направить через </w:t>
      </w:r>
      <w:r w:rsidR="00E339C7">
        <w:rPr>
          <w:sz w:val="24"/>
        </w:rPr>
        <w:t>э</w:t>
      </w:r>
      <w:r w:rsidRPr="00A018EF">
        <w:rPr>
          <w:sz w:val="24"/>
        </w:rPr>
        <w:t xml:space="preserve">лектронный </w:t>
      </w:r>
      <w:r w:rsidR="00E339C7">
        <w:rPr>
          <w:sz w:val="24"/>
        </w:rPr>
        <w:t>п</w:t>
      </w:r>
      <w:r w:rsidRPr="00A018EF">
        <w:rPr>
          <w:sz w:val="24"/>
        </w:rPr>
        <w:t>ортал организатору запроса предложений запрос разъяснений закупочной документации не позднее 3 </w:t>
      </w:r>
      <w:r>
        <w:rPr>
          <w:sz w:val="24"/>
        </w:rPr>
        <w:t xml:space="preserve">(трех) </w:t>
      </w:r>
      <w:r w:rsidRPr="00A018EF">
        <w:rPr>
          <w:sz w:val="24"/>
        </w:rPr>
        <w:t xml:space="preserve">рабочих дней до дня окончания подачи заявок. Заказчик обязан разместить ответ на данный запрос на </w:t>
      </w:r>
      <w:r w:rsidR="00E339C7">
        <w:rPr>
          <w:sz w:val="24"/>
        </w:rPr>
        <w:t>э</w:t>
      </w:r>
      <w:r w:rsidRPr="00A018EF">
        <w:rPr>
          <w:sz w:val="24"/>
        </w:rPr>
        <w:t xml:space="preserve">лектронном </w:t>
      </w:r>
      <w:r w:rsidR="00E339C7">
        <w:rPr>
          <w:sz w:val="24"/>
        </w:rPr>
        <w:t>п</w:t>
      </w:r>
      <w:r w:rsidRPr="00A018EF">
        <w:rPr>
          <w:sz w:val="24"/>
        </w:rPr>
        <w:t>ортале в форме электронного документа в сроки, достаточные для учета потенциальными участниками полученных разъяснений при подготовке своих заявок. Порядок запроса разъяснений и ответа на запрос осуществляется аналогично таковому для запроса предложений.</w:t>
      </w:r>
    </w:p>
    <w:p w:rsidR="00D256F1" w:rsidRPr="00A018EF" w:rsidRDefault="00D256F1" w:rsidP="004E4605">
      <w:pPr>
        <w:tabs>
          <w:tab w:val="num" w:pos="0"/>
        </w:tabs>
        <w:jc w:val="both"/>
        <w:rPr>
          <w:rFonts w:ascii="Times New Roman" w:hAnsi="Times New Roman" w:cs="Times New Roman"/>
          <w:sz w:val="24"/>
          <w:szCs w:val="24"/>
        </w:rPr>
      </w:pPr>
    </w:p>
    <w:p w:rsidR="00D256F1" w:rsidRPr="00A018EF" w:rsidRDefault="00D256F1" w:rsidP="004E4605">
      <w:pPr>
        <w:pStyle w:val="2a"/>
        <w:numPr>
          <w:ilvl w:val="1"/>
          <w:numId w:val="7"/>
        </w:numPr>
        <w:tabs>
          <w:tab w:val="left" w:pos="851"/>
        </w:tabs>
        <w:spacing w:before="0" w:after="0"/>
        <w:ind w:left="0" w:firstLine="0"/>
        <w:jc w:val="both"/>
        <w:rPr>
          <w:sz w:val="24"/>
          <w:szCs w:val="24"/>
        </w:rPr>
      </w:pPr>
      <w:bookmarkStart w:id="0" w:name="_Toc90385057"/>
      <w:bookmarkStart w:id="1" w:name="_Toc98251723"/>
      <w:bookmarkStart w:id="2" w:name="_Toc182110682"/>
      <w:bookmarkStart w:id="3" w:name="_Toc308532069"/>
      <w:r w:rsidRPr="00A018EF">
        <w:rPr>
          <w:sz w:val="24"/>
          <w:szCs w:val="24"/>
        </w:rPr>
        <w:t xml:space="preserve">Внесение изменений в </w:t>
      </w:r>
      <w:bookmarkEnd w:id="0"/>
      <w:bookmarkEnd w:id="1"/>
      <w:bookmarkEnd w:id="2"/>
      <w:r w:rsidRPr="00A018EF">
        <w:rPr>
          <w:iCs/>
          <w:sz w:val="24"/>
          <w:szCs w:val="24"/>
        </w:rPr>
        <w:t>Закупочную документацию</w:t>
      </w:r>
      <w:bookmarkEnd w:id="3"/>
    </w:p>
    <w:p w:rsidR="00D256F1" w:rsidRPr="00A018EF" w:rsidRDefault="00D256F1" w:rsidP="004E4605">
      <w:pPr>
        <w:pStyle w:val="Times12"/>
        <w:numPr>
          <w:ilvl w:val="2"/>
          <w:numId w:val="7"/>
        </w:numPr>
        <w:tabs>
          <w:tab w:val="left" w:pos="851"/>
          <w:tab w:val="left" w:pos="1560"/>
        </w:tabs>
        <w:ind w:left="0" w:firstLine="0"/>
        <w:rPr>
          <w:szCs w:val="24"/>
        </w:rPr>
      </w:pPr>
      <w:r w:rsidRPr="00A018EF">
        <w:rPr>
          <w:szCs w:val="24"/>
        </w:rPr>
        <w:t>Организатор запроса предложений</w:t>
      </w:r>
      <w:r w:rsidRPr="00A018EF">
        <w:rPr>
          <w:rStyle w:val="affa"/>
          <w:szCs w:val="24"/>
        </w:rPr>
        <w:t xml:space="preserve"> </w:t>
      </w:r>
      <w:r w:rsidRPr="00A018EF">
        <w:rPr>
          <w:szCs w:val="24"/>
        </w:rPr>
        <w:t xml:space="preserve">в любой момент до истечения срока приема заявок вправе внести изменения в настоящую </w:t>
      </w:r>
      <w:r w:rsidR="00E339C7">
        <w:rPr>
          <w:szCs w:val="24"/>
        </w:rPr>
        <w:t>з</w:t>
      </w:r>
      <w:r w:rsidRPr="00A018EF">
        <w:rPr>
          <w:iCs/>
          <w:szCs w:val="24"/>
        </w:rPr>
        <w:t>акупочную документацию</w:t>
      </w:r>
      <w:r w:rsidRPr="00A018EF">
        <w:rPr>
          <w:szCs w:val="24"/>
        </w:rPr>
        <w:t>.</w:t>
      </w:r>
    </w:p>
    <w:p w:rsidR="00D256F1" w:rsidRPr="00A018EF" w:rsidRDefault="00D256F1" w:rsidP="004E4605">
      <w:pPr>
        <w:pStyle w:val="Times12"/>
        <w:numPr>
          <w:ilvl w:val="2"/>
          <w:numId w:val="7"/>
        </w:numPr>
        <w:tabs>
          <w:tab w:val="left" w:pos="851"/>
          <w:tab w:val="left" w:pos="1560"/>
        </w:tabs>
        <w:ind w:left="0" w:firstLine="0"/>
        <w:rPr>
          <w:iCs/>
          <w:szCs w:val="24"/>
        </w:rPr>
      </w:pPr>
      <w:r w:rsidRPr="00A018EF">
        <w:rPr>
          <w:szCs w:val="24"/>
        </w:rPr>
        <w:t xml:space="preserve">Все Участники запроса предложений, оформившие свое участие в запросе предложений через </w:t>
      </w:r>
      <w:r w:rsidR="00E339C7">
        <w:rPr>
          <w:szCs w:val="24"/>
        </w:rPr>
        <w:t>э</w:t>
      </w:r>
      <w:r w:rsidRPr="00A018EF">
        <w:rPr>
          <w:szCs w:val="24"/>
        </w:rPr>
        <w:t>лектронный портал, получат соответствующие уведомления в порядке, установленными правилами данной площадки.</w:t>
      </w:r>
    </w:p>
    <w:p w:rsidR="00D256F1" w:rsidRPr="00A018EF" w:rsidRDefault="00D256F1" w:rsidP="004E4605">
      <w:pPr>
        <w:pStyle w:val="Times12"/>
        <w:tabs>
          <w:tab w:val="left" w:pos="851"/>
          <w:tab w:val="left" w:pos="1560"/>
        </w:tabs>
        <w:ind w:firstLine="0"/>
        <w:rPr>
          <w:iCs/>
          <w:szCs w:val="24"/>
        </w:rPr>
      </w:pPr>
    </w:p>
    <w:p w:rsidR="00D256F1" w:rsidRPr="00A018EF" w:rsidRDefault="00D256F1" w:rsidP="004E4605">
      <w:pPr>
        <w:pStyle w:val="2a"/>
        <w:numPr>
          <w:ilvl w:val="1"/>
          <w:numId w:val="7"/>
        </w:numPr>
        <w:tabs>
          <w:tab w:val="left" w:pos="851"/>
        </w:tabs>
        <w:spacing w:before="0" w:after="0"/>
        <w:ind w:left="0" w:firstLine="0"/>
        <w:jc w:val="both"/>
        <w:rPr>
          <w:sz w:val="24"/>
          <w:szCs w:val="24"/>
        </w:rPr>
      </w:pPr>
      <w:bookmarkStart w:id="4" w:name="_Toc308532070"/>
      <w:r w:rsidRPr="00A018EF">
        <w:rPr>
          <w:bCs/>
          <w:sz w:val="24"/>
          <w:szCs w:val="24"/>
        </w:rPr>
        <w:t xml:space="preserve">Продление срока окончания приема </w:t>
      </w:r>
      <w:bookmarkEnd w:id="4"/>
      <w:r w:rsidRPr="00A018EF">
        <w:rPr>
          <w:bCs/>
          <w:sz w:val="24"/>
          <w:szCs w:val="24"/>
        </w:rPr>
        <w:t>Заявок</w:t>
      </w:r>
    </w:p>
    <w:p w:rsidR="00D256F1" w:rsidRPr="002D3918" w:rsidRDefault="00D256F1" w:rsidP="004E4605">
      <w:pPr>
        <w:pStyle w:val="Times12"/>
        <w:numPr>
          <w:ilvl w:val="2"/>
          <w:numId w:val="7"/>
        </w:numPr>
        <w:tabs>
          <w:tab w:val="left" w:pos="851"/>
        </w:tabs>
        <w:ind w:left="0" w:firstLine="0"/>
        <w:rPr>
          <w:rStyle w:val="affa"/>
          <w:sz w:val="24"/>
          <w:szCs w:val="24"/>
        </w:rPr>
      </w:pPr>
      <w:r w:rsidRPr="002D3918">
        <w:rPr>
          <w:rStyle w:val="affa"/>
          <w:sz w:val="24"/>
          <w:szCs w:val="24"/>
        </w:rPr>
        <w:t xml:space="preserve">При необходимости Организатор запроса предложений, </w:t>
      </w:r>
      <w:r w:rsidRPr="002D3918">
        <w:rPr>
          <w:szCs w:val="24"/>
        </w:rPr>
        <w:t>в том числе и по обращению Участников запроса предложений,</w:t>
      </w:r>
      <w:r w:rsidRPr="002D3918">
        <w:rPr>
          <w:rStyle w:val="affa"/>
          <w:sz w:val="24"/>
          <w:szCs w:val="24"/>
        </w:rPr>
        <w:t xml:space="preserve"> имеет право продлевать срок окончания приема Заявок.</w:t>
      </w:r>
    </w:p>
    <w:p w:rsidR="00D256F1" w:rsidRPr="002D3918" w:rsidRDefault="00D256F1" w:rsidP="004E4605">
      <w:pPr>
        <w:pStyle w:val="Times12"/>
        <w:numPr>
          <w:ilvl w:val="2"/>
          <w:numId w:val="7"/>
        </w:numPr>
        <w:tabs>
          <w:tab w:val="left" w:pos="851"/>
        </w:tabs>
        <w:ind w:left="0" w:firstLine="0"/>
        <w:rPr>
          <w:bCs/>
          <w:szCs w:val="24"/>
        </w:rPr>
      </w:pPr>
      <w:r w:rsidRPr="002D3918">
        <w:rPr>
          <w:szCs w:val="24"/>
        </w:rPr>
        <w:t>Все Участники, оформившие свое участие</w:t>
      </w:r>
      <w:r w:rsidR="00E339C7">
        <w:rPr>
          <w:szCs w:val="24"/>
        </w:rPr>
        <w:t xml:space="preserve"> в запросе предложений через э</w:t>
      </w:r>
      <w:r w:rsidRPr="002D3918">
        <w:rPr>
          <w:szCs w:val="24"/>
        </w:rPr>
        <w:t>лектронный портал, получат соответствующие уведомления в порядке, установленными правилами данной площадки.</w:t>
      </w:r>
    </w:p>
    <w:p w:rsidR="00773A14" w:rsidRPr="00A018EF" w:rsidRDefault="00773A14" w:rsidP="004E4605">
      <w:pPr>
        <w:pStyle w:val="Times12"/>
        <w:tabs>
          <w:tab w:val="left" w:pos="851"/>
        </w:tabs>
        <w:ind w:firstLine="0"/>
        <w:rPr>
          <w:bCs/>
          <w:szCs w:val="24"/>
        </w:rPr>
      </w:pPr>
    </w:p>
    <w:p w:rsidR="00D256F1" w:rsidRPr="00A018EF" w:rsidRDefault="00D256F1" w:rsidP="004E4605">
      <w:pPr>
        <w:tabs>
          <w:tab w:val="num" w:pos="0"/>
        </w:tabs>
        <w:jc w:val="both"/>
        <w:rPr>
          <w:rFonts w:ascii="Times New Roman" w:hAnsi="Times New Roman" w:cs="Times New Roman"/>
          <w:b/>
          <w:sz w:val="24"/>
          <w:szCs w:val="24"/>
        </w:rPr>
      </w:pPr>
      <w:r w:rsidRPr="00A018EF">
        <w:rPr>
          <w:rFonts w:ascii="Times New Roman" w:hAnsi="Times New Roman" w:cs="Times New Roman"/>
          <w:b/>
          <w:sz w:val="24"/>
          <w:szCs w:val="24"/>
        </w:rPr>
        <w:lastRenderedPageBreak/>
        <w:t>1.19. Обеспечение исполнени</w:t>
      </w:r>
      <w:r>
        <w:rPr>
          <w:rFonts w:ascii="Times New Roman" w:hAnsi="Times New Roman" w:cs="Times New Roman"/>
          <w:b/>
          <w:sz w:val="24"/>
          <w:szCs w:val="24"/>
        </w:rPr>
        <w:t>я</w:t>
      </w:r>
      <w:r w:rsidRPr="00A018EF">
        <w:rPr>
          <w:rFonts w:ascii="Times New Roman" w:hAnsi="Times New Roman" w:cs="Times New Roman"/>
          <w:b/>
          <w:sz w:val="24"/>
          <w:szCs w:val="24"/>
        </w:rPr>
        <w:t xml:space="preserve"> обязательств в связи с подачей заявки на участие в запросе предложений:</w:t>
      </w:r>
    </w:p>
    <w:p w:rsidR="00D256F1" w:rsidRPr="00773A14" w:rsidRDefault="00D256F1" w:rsidP="004E4605">
      <w:pPr>
        <w:pStyle w:val="-3"/>
        <w:tabs>
          <w:tab w:val="clear" w:pos="1560"/>
          <w:tab w:val="left" w:pos="993"/>
          <w:tab w:val="left" w:pos="1134"/>
          <w:tab w:val="num" w:pos="2127"/>
          <w:tab w:val="num" w:pos="2552"/>
          <w:tab w:val="num" w:pos="2978"/>
        </w:tabs>
        <w:spacing w:line="240" w:lineRule="auto"/>
        <w:ind w:left="0" w:firstLine="0"/>
        <w:rPr>
          <w:sz w:val="24"/>
        </w:rPr>
      </w:pPr>
      <w:r w:rsidRPr="00583968">
        <w:rPr>
          <w:sz w:val="24"/>
        </w:rPr>
        <w:t xml:space="preserve">В соответствии с регламентом торговой площадки </w:t>
      </w:r>
      <w:proofErr w:type="spellStart"/>
      <w:r w:rsidR="00773A14">
        <w:rPr>
          <w:sz w:val="24"/>
          <w:lang w:val="en-US"/>
        </w:rPr>
        <w:t>etpzakupki</w:t>
      </w:r>
      <w:proofErr w:type="spellEnd"/>
      <w:r w:rsidR="00773A14" w:rsidRPr="00773A14">
        <w:rPr>
          <w:sz w:val="24"/>
        </w:rPr>
        <w:t>.</w:t>
      </w:r>
      <w:proofErr w:type="spellStart"/>
      <w:r w:rsidR="00773A14">
        <w:rPr>
          <w:sz w:val="24"/>
          <w:lang w:val="en-US"/>
        </w:rPr>
        <w:t>tatar</w:t>
      </w:r>
      <w:proofErr w:type="spellEnd"/>
    </w:p>
    <w:p w:rsidR="00D256F1" w:rsidRPr="00A018EF" w:rsidRDefault="00D256F1" w:rsidP="004E4605">
      <w:pPr>
        <w:pStyle w:val="af2"/>
        <w:tabs>
          <w:tab w:val="left" w:pos="3420"/>
        </w:tabs>
        <w:spacing w:after="0"/>
        <w:ind w:left="0"/>
        <w:jc w:val="both"/>
        <w:rPr>
          <w:rFonts w:ascii="Times New Roman" w:hAnsi="Times New Roman" w:cs="Times New Roman"/>
          <w:b/>
          <w:sz w:val="24"/>
          <w:szCs w:val="24"/>
        </w:rPr>
      </w:pPr>
      <w:r w:rsidRPr="00A018EF">
        <w:rPr>
          <w:rFonts w:ascii="Times New Roman" w:hAnsi="Times New Roman" w:cs="Times New Roman"/>
          <w:sz w:val="24"/>
          <w:szCs w:val="24"/>
        </w:rPr>
        <w:t xml:space="preserve">         </w:t>
      </w:r>
    </w:p>
    <w:p w:rsidR="00D256F1" w:rsidRPr="00A018EF" w:rsidRDefault="00D256F1" w:rsidP="004E4605">
      <w:pPr>
        <w:tabs>
          <w:tab w:val="num" w:pos="0"/>
        </w:tabs>
        <w:jc w:val="both"/>
        <w:rPr>
          <w:rFonts w:ascii="Times New Roman" w:hAnsi="Times New Roman" w:cs="Times New Roman"/>
          <w:b/>
          <w:sz w:val="24"/>
          <w:szCs w:val="24"/>
        </w:rPr>
      </w:pPr>
      <w:r w:rsidRPr="00A018EF">
        <w:rPr>
          <w:rFonts w:ascii="Times New Roman" w:hAnsi="Times New Roman" w:cs="Times New Roman"/>
          <w:b/>
          <w:sz w:val="24"/>
          <w:szCs w:val="24"/>
        </w:rPr>
        <w:t>1.20. Обеспечени</w:t>
      </w:r>
      <w:r>
        <w:rPr>
          <w:rFonts w:ascii="Times New Roman" w:hAnsi="Times New Roman" w:cs="Times New Roman"/>
          <w:b/>
          <w:sz w:val="24"/>
          <w:szCs w:val="24"/>
        </w:rPr>
        <w:t>е</w:t>
      </w:r>
      <w:r w:rsidRPr="00A018EF">
        <w:rPr>
          <w:rFonts w:ascii="Times New Roman" w:hAnsi="Times New Roman" w:cs="Times New Roman"/>
          <w:b/>
          <w:sz w:val="24"/>
          <w:szCs w:val="24"/>
        </w:rPr>
        <w:t xml:space="preserve"> </w:t>
      </w:r>
      <w:r w:rsidR="009E3B7D">
        <w:rPr>
          <w:rFonts w:ascii="Times New Roman" w:hAnsi="Times New Roman" w:cs="Times New Roman"/>
          <w:b/>
          <w:sz w:val="24"/>
          <w:szCs w:val="24"/>
        </w:rPr>
        <w:t>заявки</w:t>
      </w:r>
      <w:r w:rsidRPr="00A018EF">
        <w:rPr>
          <w:rFonts w:ascii="Times New Roman" w:hAnsi="Times New Roman" w:cs="Times New Roman"/>
          <w:b/>
          <w:sz w:val="24"/>
          <w:szCs w:val="24"/>
        </w:rPr>
        <w:t>:</w:t>
      </w:r>
    </w:p>
    <w:p w:rsidR="00987328" w:rsidRPr="00AE07DC" w:rsidRDefault="00C20B87" w:rsidP="004E4605">
      <w:pPr>
        <w:widowControl/>
        <w:jc w:val="both"/>
        <w:rPr>
          <w:rFonts w:ascii="Times New Roman" w:hAnsi="Times New Roman" w:cs="Times New Roman"/>
          <w:sz w:val="24"/>
          <w:szCs w:val="24"/>
        </w:rPr>
      </w:pPr>
      <w:r>
        <w:rPr>
          <w:rFonts w:ascii="Times New Roman" w:hAnsi="Times New Roman" w:cs="Times New Roman"/>
          <w:sz w:val="24"/>
          <w:szCs w:val="24"/>
        </w:rPr>
        <w:t>Не предусмотрено</w:t>
      </w:r>
    </w:p>
    <w:p w:rsidR="00D256F1" w:rsidRPr="00A018EF" w:rsidRDefault="00D256F1" w:rsidP="004E4605">
      <w:pPr>
        <w:pStyle w:val="36"/>
        <w:tabs>
          <w:tab w:val="clear" w:pos="227"/>
          <w:tab w:val="left" w:pos="1080"/>
        </w:tabs>
        <w:spacing w:before="0"/>
        <w:rPr>
          <w:szCs w:val="24"/>
        </w:rPr>
      </w:pPr>
    </w:p>
    <w:p w:rsidR="00D256F1" w:rsidRPr="00A018EF" w:rsidRDefault="00D256F1" w:rsidP="004E4605">
      <w:pPr>
        <w:pStyle w:val="36"/>
        <w:tabs>
          <w:tab w:val="clear" w:pos="227"/>
          <w:tab w:val="left" w:pos="1080"/>
        </w:tabs>
        <w:spacing w:before="0"/>
        <w:rPr>
          <w:b/>
          <w:szCs w:val="24"/>
        </w:rPr>
      </w:pPr>
      <w:r w:rsidRPr="00A018EF">
        <w:rPr>
          <w:b/>
          <w:szCs w:val="24"/>
        </w:rPr>
        <w:t>1.21. Требование к сроку действия заявки на участие в запросе предложений:</w:t>
      </w:r>
    </w:p>
    <w:p w:rsidR="00D256F1" w:rsidRPr="00A018EF" w:rsidRDefault="00D256F1" w:rsidP="004E4605">
      <w:pPr>
        <w:pStyle w:val="36"/>
        <w:tabs>
          <w:tab w:val="clear" w:pos="227"/>
          <w:tab w:val="left" w:pos="1080"/>
        </w:tabs>
        <w:spacing w:before="0"/>
        <w:rPr>
          <w:szCs w:val="24"/>
        </w:rPr>
      </w:pPr>
      <w:r>
        <w:rPr>
          <w:szCs w:val="24"/>
        </w:rPr>
        <w:t>Заявка действительна</w:t>
      </w:r>
      <w:r w:rsidRPr="00A018EF">
        <w:rPr>
          <w:szCs w:val="24"/>
        </w:rPr>
        <w:t xml:space="preserve"> в течение срока, указанного участником запроса предложений в заявке на участие в запросе предложений. Этот срок не должен быть менее 60 (шестьдесят) календарных дней со дня, следующего за днем окончания приема заявок.</w:t>
      </w:r>
    </w:p>
    <w:p w:rsidR="00D256F1" w:rsidRPr="00A018EF" w:rsidRDefault="00D256F1" w:rsidP="004E4605">
      <w:pPr>
        <w:pStyle w:val="36"/>
        <w:tabs>
          <w:tab w:val="clear" w:pos="227"/>
          <w:tab w:val="left" w:pos="1080"/>
        </w:tabs>
        <w:spacing w:before="0"/>
        <w:rPr>
          <w:szCs w:val="24"/>
        </w:rPr>
      </w:pPr>
    </w:p>
    <w:p w:rsidR="00D256F1" w:rsidRPr="0001604F" w:rsidRDefault="00D256F1" w:rsidP="004E4605">
      <w:pPr>
        <w:pStyle w:val="36"/>
        <w:tabs>
          <w:tab w:val="clear" w:pos="227"/>
          <w:tab w:val="left" w:pos="1080"/>
        </w:tabs>
        <w:spacing w:before="0"/>
        <w:rPr>
          <w:b/>
          <w:szCs w:val="24"/>
        </w:rPr>
      </w:pPr>
      <w:r w:rsidRPr="0001604F">
        <w:rPr>
          <w:b/>
          <w:szCs w:val="24"/>
        </w:rPr>
        <w:t>1.22. Срок, в течение которого Заказчик и победитель подписывают договор:</w:t>
      </w:r>
    </w:p>
    <w:p w:rsidR="00D256F1" w:rsidRDefault="00C20B87" w:rsidP="004E4605">
      <w:pPr>
        <w:pStyle w:val="36"/>
        <w:tabs>
          <w:tab w:val="clear" w:pos="227"/>
          <w:tab w:val="left" w:pos="1080"/>
        </w:tabs>
        <w:spacing w:before="0"/>
        <w:rPr>
          <w:szCs w:val="24"/>
        </w:rPr>
      </w:pPr>
      <w:r w:rsidRPr="00C20B87">
        <w:rPr>
          <w:szCs w:val="24"/>
        </w:rPr>
        <w:t xml:space="preserve">Не позднее </w:t>
      </w:r>
      <w:r>
        <w:rPr>
          <w:szCs w:val="24"/>
        </w:rPr>
        <w:t>2</w:t>
      </w:r>
      <w:r w:rsidRPr="00C20B87">
        <w:rPr>
          <w:szCs w:val="24"/>
        </w:rPr>
        <w:t>0 (</w:t>
      </w:r>
      <w:r>
        <w:rPr>
          <w:szCs w:val="24"/>
        </w:rPr>
        <w:t>двадцати</w:t>
      </w:r>
      <w:r w:rsidRPr="00C20B87">
        <w:rPr>
          <w:szCs w:val="24"/>
        </w:rPr>
        <w:t>) календарных дней со дня подведения итогов запроса предложений.</w:t>
      </w:r>
    </w:p>
    <w:p w:rsidR="00C20B87" w:rsidRDefault="00C20B87" w:rsidP="004E4605">
      <w:pPr>
        <w:pStyle w:val="36"/>
        <w:tabs>
          <w:tab w:val="clear" w:pos="227"/>
          <w:tab w:val="left" w:pos="1080"/>
        </w:tabs>
        <w:spacing w:before="0"/>
        <w:rPr>
          <w:szCs w:val="24"/>
        </w:rPr>
      </w:pPr>
      <w:r>
        <w:rPr>
          <w:szCs w:val="24"/>
        </w:rPr>
        <w:t>При этом</w:t>
      </w:r>
      <w:proofErr w:type="gramStart"/>
      <w:r>
        <w:rPr>
          <w:szCs w:val="24"/>
        </w:rPr>
        <w:t>,</w:t>
      </w:r>
      <w:proofErr w:type="gramEnd"/>
      <w:r>
        <w:rPr>
          <w:szCs w:val="24"/>
        </w:rPr>
        <w:t xml:space="preserve"> договор заключается на </w:t>
      </w:r>
      <w:proofErr w:type="spellStart"/>
      <w:r>
        <w:rPr>
          <w:szCs w:val="24"/>
        </w:rPr>
        <w:t>отменительных</w:t>
      </w:r>
      <w:proofErr w:type="spellEnd"/>
      <w:r>
        <w:rPr>
          <w:szCs w:val="24"/>
        </w:rPr>
        <w:t xml:space="preserve"> условиях, под которыми понимается подача одного из участников настоящего запроса предложений жалобы, по результатам проведенной закупки</w:t>
      </w:r>
      <w:r w:rsidR="00F60B28">
        <w:rPr>
          <w:szCs w:val="24"/>
        </w:rPr>
        <w:t>, но</w:t>
      </w:r>
      <w:r>
        <w:rPr>
          <w:szCs w:val="24"/>
        </w:rPr>
        <w:t xml:space="preserve"> не позднее 10 дней с момент опубликования результатов оценки и рассмотрения заявок в запросе предложений.</w:t>
      </w:r>
    </w:p>
    <w:p w:rsidR="00C20B87" w:rsidRPr="00A018EF" w:rsidRDefault="00C20B87" w:rsidP="004E4605">
      <w:pPr>
        <w:pStyle w:val="36"/>
        <w:tabs>
          <w:tab w:val="clear" w:pos="227"/>
          <w:tab w:val="left" w:pos="1080"/>
        </w:tabs>
        <w:spacing w:before="0"/>
        <w:rPr>
          <w:b/>
          <w:szCs w:val="24"/>
        </w:rPr>
      </w:pPr>
    </w:p>
    <w:p w:rsidR="00D256F1" w:rsidRPr="00A018EF" w:rsidRDefault="00D256F1" w:rsidP="004E4605">
      <w:pPr>
        <w:pStyle w:val="36"/>
        <w:tabs>
          <w:tab w:val="clear" w:pos="227"/>
          <w:tab w:val="left" w:pos="1080"/>
        </w:tabs>
        <w:spacing w:before="0"/>
        <w:rPr>
          <w:b/>
          <w:szCs w:val="24"/>
        </w:rPr>
      </w:pPr>
      <w:r w:rsidRPr="00A018EF">
        <w:rPr>
          <w:b/>
          <w:szCs w:val="24"/>
        </w:rPr>
        <w:t>1.23. Порядок, дата начала и дата окончания срока подачи заявок на участие в запросе предложений:</w:t>
      </w:r>
    </w:p>
    <w:p w:rsidR="00D256F1" w:rsidRPr="00A018EF" w:rsidRDefault="00D256F1" w:rsidP="004E4605">
      <w:pPr>
        <w:pStyle w:val="36"/>
        <w:tabs>
          <w:tab w:val="clear" w:pos="227"/>
          <w:tab w:val="left" w:pos="1080"/>
        </w:tabs>
        <w:spacing w:before="0"/>
        <w:rPr>
          <w:szCs w:val="24"/>
        </w:rPr>
      </w:pPr>
      <w:r w:rsidRPr="00A018EF">
        <w:rPr>
          <w:szCs w:val="24"/>
        </w:rPr>
        <w:t xml:space="preserve">установлены в подразделе 2.2 </w:t>
      </w:r>
      <w:r w:rsidR="00E339C7">
        <w:rPr>
          <w:szCs w:val="24"/>
        </w:rPr>
        <w:t>р</w:t>
      </w:r>
      <w:r w:rsidRPr="00A018EF">
        <w:rPr>
          <w:szCs w:val="24"/>
        </w:rPr>
        <w:t xml:space="preserve">аздела 2 </w:t>
      </w:r>
      <w:r w:rsidR="00E339C7">
        <w:rPr>
          <w:szCs w:val="24"/>
        </w:rPr>
        <w:t>ч</w:t>
      </w:r>
      <w:r w:rsidRPr="00A018EF">
        <w:rPr>
          <w:szCs w:val="24"/>
        </w:rPr>
        <w:t>асти 1 настоящей документации.</w:t>
      </w:r>
    </w:p>
    <w:p w:rsidR="00D256F1" w:rsidRPr="00A018EF" w:rsidRDefault="00D256F1" w:rsidP="004E4605">
      <w:pPr>
        <w:pStyle w:val="36"/>
        <w:tabs>
          <w:tab w:val="clear" w:pos="227"/>
          <w:tab w:val="left" w:pos="1080"/>
        </w:tabs>
        <w:spacing w:before="0"/>
        <w:rPr>
          <w:b/>
          <w:szCs w:val="24"/>
        </w:rPr>
      </w:pPr>
    </w:p>
    <w:p w:rsidR="00D256F1" w:rsidRPr="00A018EF" w:rsidRDefault="00D256F1" w:rsidP="004E4605">
      <w:pPr>
        <w:pStyle w:val="36"/>
        <w:tabs>
          <w:tab w:val="clear" w:pos="227"/>
          <w:tab w:val="left" w:pos="1080"/>
        </w:tabs>
        <w:spacing w:before="0"/>
        <w:rPr>
          <w:b/>
          <w:szCs w:val="24"/>
        </w:rPr>
      </w:pPr>
      <w:r w:rsidRPr="00A018EF">
        <w:rPr>
          <w:b/>
          <w:szCs w:val="24"/>
        </w:rPr>
        <w:t>1.24. Дата и время открытия доступа к заявкам на участие в запросе предложений:</w:t>
      </w:r>
    </w:p>
    <w:p w:rsidR="00D256F1" w:rsidRPr="00A018EF" w:rsidRDefault="00D256F1" w:rsidP="004E4605">
      <w:pPr>
        <w:pStyle w:val="36"/>
        <w:tabs>
          <w:tab w:val="clear" w:pos="227"/>
          <w:tab w:val="left" w:pos="720"/>
        </w:tabs>
        <w:spacing w:before="0"/>
        <w:rPr>
          <w:b/>
          <w:szCs w:val="24"/>
        </w:rPr>
      </w:pPr>
      <w:r w:rsidRPr="00A018EF">
        <w:rPr>
          <w:szCs w:val="24"/>
        </w:rPr>
        <w:t xml:space="preserve">установлены в подразделе 2.3 </w:t>
      </w:r>
      <w:r w:rsidR="00E339C7">
        <w:rPr>
          <w:szCs w:val="24"/>
        </w:rPr>
        <w:t>р</w:t>
      </w:r>
      <w:r w:rsidRPr="00A018EF">
        <w:rPr>
          <w:szCs w:val="24"/>
        </w:rPr>
        <w:t xml:space="preserve">аздела 2 </w:t>
      </w:r>
      <w:r w:rsidR="00E339C7">
        <w:rPr>
          <w:szCs w:val="24"/>
        </w:rPr>
        <w:t>ч</w:t>
      </w:r>
      <w:r w:rsidRPr="00A018EF">
        <w:rPr>
          <w:szCs w:val="24"/>
        </w:rPr>
        <w:t>асти 1 настоящей документации.</w:t>
      </w:r>
    </w:p>
    <w:p w:rsidR="00D256F1" w:rsidRPr="00A018EF" w:rsidRDefault="00D256F1" w:rsidP="004E4605">
      <w:pPr>
        <w:pStyle w:val="36"/>
        <w:tabs>
          <w:tab w:val="clear" w:pos="227"/>
          <w:tab w:val="left" w:pos="1080"/>
        </w:tabs>
        <w:spacing w:before="0"/>
        <w:rPr>
          <w:b/>
          <w:szCs w:val="24"/>
        </w:rPr>
      </w:pPr>
    </w:p>
    <w:p w:rsidR="00D256F1" w:rsidRPr="00A018EF" w:rsidRDefault="00D256F1" w:rsidP="004E4605">
      <w:pPr>
        <w:pStyle w:val="36"/>
        <w:tabs>
          <w:tab w:val="clear" w:pos="227"/>
          <w:tab w:val="left" w:pos="1080"/>
        </w:tabs>
        <w:spacing w:before="0"/>
        <w:rPr>
          <w:b/>
          <w:szCs w:val="24"/>
        </w:rPr>
      </w:pPr>
      <w:r w:rsidRPr="00A018EF">
        <w:rPr>
          <w:b/>
          <w:szCs w:val="24"/>
        </w:rPr>
        <w:t>1.25. Критерии и порядок отбора и оценки заявок на участие в запросе предложений:</w:t>
      </w:r>
    </w:p>
    <w:p w:rsidR="00F60B28" w:rsidRDefault="009A7603" w:rsidP="004E4605">
      <w:pPr>
        <w:pStyle w:val="ConsPlusNormal"/>
        <w:ind w:firstLine="0"/>
        <w:jc w:val="both"/>
        <w:outlineLvl w:val="1"/>
        <w:rPr>
          <w:rFonts w:ascii="Times New Roman" w:hAnsi="Times New Roman" w:cs="Times New Roman"/>
          <w:sz w:val="24"/>
          <w:szCs w:val="24"/>
        </w:rPr>
      </w:pPr>
      <w:r w:rsidRPr="00A018EF">
        <w:rPr>
          <w:rFonts w:ascii="Times New Roman" w:hAnsi="Times New Roman" w:cs="Times New Roman"/>
          <w:sz w:val="24"/>
          <w:szCs w:val="24"/>
        </w:rPr>
        <w:t xml:space="preserve">1) </w:t>
      </w:r>
      <w:r w:rsidR="001B384B">
        <w:rPr>
          <w:rFonts w:ascii="Times New Roman" w:hAnsi="Times New Roman" w:cs="Times New Roman"/>
          <w:sz w:val="24"/>
          <w:szCs w:val="24"/>
        </w:rPr>
        <w:t xml:space="preserve">Соответствие обязательным требованиям согласно п.1.14.2. закупочной документации. Заявки участников, несоответствующих обязательным требованиям, к рассмотрению не принимаются. </w:t>
      </w:r>
    </w:p>
    <w:p w:rsidR="009A7603" w:rsidRPr="00A018EF" w:rsidRDefault="001B384B" w:rsidP="004E4605">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2) </w:t>
      </w:r>
      <w:r w:rsidR="009A7603">
        <w:rPr>
          <w:rFonts w:ascii="Times New Roman" w:hAnsi="Times New Roman" w:cs="Times New Roman"/>
          <w:sz w:val="24"/>
          <w:szCs w:val="24"/>
        </w:rPr>
        <w:t>Ц</w:t>
      </w:r>
      <w:r w:rsidR="009A7603" w:rsidRPr="00A018EF">
        <w:rPr>
          <w:rFonts w:ascii="Times New Roman" w:hAnsi="Times New Roman" w:cs="Times New Roman"/>
          <w:sz w:val="24"/>
          <w:szCs w:val="24"/>
        </w:rPr>
        <w:t>ена договора;</w:t>
      </w:r>
    </w:p>
    <w:p w:rsidR="009A7603" w:rsidRDefault="001B384B" w:rsidP="004E4605">
      <w:pPr>
        <w:jc w:val="both"/>
        <w:rPr>
          <w:rFonts w:ascii="Times New Roman" w:hAnsi="Times New Roman" w:cs="Times New Roman"/>
          <w:sz w:val="24"/>
          <w:szCs w:val="24"/>
        </w:rPr>
      </w:pPr>
      <w:r>
        <w:rPr>
          <w:rFonts w:ascii="Times New Roman" w:hAnsi="Times New Roman" w:cs="Times New Roman"/>
          <w:sz w:val="24"/>
          <w:szCs w:val="24"/>
        </w:rPr>
        <w:t>3</w:t>
      </w:r>
      <w:r w:rsidR="009A7603" w:rsidRPr="00AE297B">
        <w:rPr>
          <w:rFonts w:ascii="Times New Roman" w:hAnsi="Times New Roman" w:cs="Times New Roman"/>
          <w:sz w:val="24"/>
          <w:szCs w:val="24"/>
        </w:rPr>
        <w:t xml:space="preserve">) </w:t>
      </w:r>
      <w:r w:rsidR="009A7603">
        <w:rPr>
          <w:rFonts w:ascii="Times New Roman" w:hAnsi="Times New Roman" w:cs="Times New Roman"/>
          <w:sz w:val="24"/>
          <w:szCs w:val="24"/>
        </w:rPr>
        <w:t>Квалификация участника:</w:t>
      </w:r>
    </w:p>
    <w:p w:rsidR="009A7603" w:rsidRDefault="009A7603" w:rsidP="004E4605">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37C5D">
        <w:rPr>
          <w:rFonts w:ascii="Times New Roman" w:hAnsi="Times New Roman" w:cs="Times New Roman"/>
          <w:sz w:val="24"/>
          <w:szCs w:val="24"/>
        </w:rPr>
        <w:t>общий опыт организации на рынке аналогичных услуг;</w:t>
      </w:r>
    </w:p>
    <w:p w:rsidR="00F36F59" w:rsidRPr="006E0442" w:rsidRDefault="00F36F59" w:rsidP="004E4605">
      <w:pPr>
        <w:ind w:firstLine="708"/>
        <w:jc w:val="both"/>
        <w:rPr>
          <w:rFonts w:ascii="Times New Roman" w:hAnsi="Times New Roman"/>
          <w:sz w:val="24"/>
          <w:szCs w:val="24"/>
        </w:rPr>
      </w:pPr>
      <w:r w:rsidRPr="006E0442">
        <w:rPr>
          <w:rFonts w:ascii="Times New Roman" w:hAnsi="Times New Roman"/>
          <w:sz w:val="24"/>
          <w:szCs w:val="24"/>
        </w:rPr>
        <w:t>- наличие специалистов</w:t>
      </w:r>
      <w:r w:rsidR="006E0442" w:rsidRPr="006E0442">
        <w:rPr>
          <w:rFonts w:ascii="Times New Roman" w:hAnsi="Times New Roman"/>
          <w:sz w:val="24"/>
          <w:szCs w:val="24"/>
        </w:rPr>
        <w:t xml:space="preserve"> </w:t>
      </w:r>
      <w:r w:rsidR="00D22A84" w:rsidRPr="00D22A84">
        <w:rPr>
          <w:rFonts w:ascii="Times New Roman" w:hAnsi="Times New Roman"/>
          <w:sz w:val="24"/>
          <w:szCs w:val="24"/>
        </w:rPr>
        <w:t>II-уровня по неразрушающему контролю (виды контроля ВИК, УК, МК</w:t>
      </w:r>
      <w:r w:rsidR="00D22A84">
        <w:rPr>
          <w:rFonts w:ascii="Times New Roman" w:hAnsi="Times New Roman"/>
          <w:sz w:val="24"/>
          <w:szCs w:val="24"/>
        </w:rPr>
        <w:t>, ТК, РК</w:t>
      </w:r>
      <w:r w:rsidR="00D22A84" w:rsidRPr="00D22A84">
        <w:rPr>
          <w:rFonts w:ascii="Times New Roman" w:hAnsi="Times New Roman"/>
          <w:sz w:val="24"/>
          <w:szCs w:val="24"/>
        </w:rPr>
        <w:t xml:space="preserve">), аттестованных в соответствии с требованиями ПБ 03-440-02 (область аттестации специалистов НК: здания и сооружения (строительные объекты), объекты котлонадзора (трубопроводы пара и горячей воды с рабочим давлением пара более 0,07 Мпа и температурой воды свыше 115 </w:t>
      </w:r>
      <w:proofErr w:type="spellStart"/>
      <w:r w:rsidR="00D22A84" w:rsidRPr="00D22A84">
        <w:rPr>
          <w:rFonts w:ascii="Times New Roman" w:hAnsi="Times New Roman"/>
          <w:sz w:val="24"/>
          <w:szCs w:val="24"/>
        </w:rPr>
        <w:t>град.С</w:t>
      </w:r>
      <w:proofErr w:type="spellEnd"/>
      <w:r w:rsidR="00D22A84" w:rsidRPr="00D22A84">
        <w:rPr>
          <w:rFonts w:ascii="Times New Roman" w:hAnsi="Times New Roman"/>
          <w:sz w:val="24"/>
          <w:szCs w:val="24"/>
        </w:rPr>
        <w:t>)</w:t>
      </w:r>
      <w:r w:rsidR="00D22A84">
        <w:rPr>
          <w:rFonts w:ascii="Times New Roman" w:hAnsi="Times New Roman"/>
          <w:sz w:val="24"/>
          <w:szCs w:val="24"/>
        </w:rPr>
        <w:t>;</w:t>
      </w:r>
    </w:p>
    <w:p w:rsidR="00F36F59" w:rsidRPr="006E0442" w:rsidRDefault="00F36F59" w:rsidP="004E4605">
      <w:pPr>
        <w:ind w:firstLine="708"/>
        <w:jc w:val="both"/>
        <w:rPr>
          <w:rFonts w:ascii="Times New Roman" w:hAnsi="Times New Roman"/>
          <w:sz w:val="24"/>
          <w:szCs w:val="24"/>
        </w:rPr>
      </w:pPr>
      <w:r w:rsidRPr="006E0442">
        <w:rPr>
          <w:rFonts w:ascii="Times New Roman" w:hAnsi="Times New Roman"/>
          <w:sz w:val="24"/>
          <w:szCs w:val="24"/>
        </w:rPr>
        <w:t xml:space="preserve">- наличие измерительного </w:t>
      </w:r>
      <w:r w:rsidR="006E0442">
        <w:rPr>
          <w:rFonts w:ascii="Times New Roman" w:hAnsi="Times New Roman"/>
          <w:sz w:val="24"/>
          <w:szCs w:val="24"/>
        </w:rPr>
        <w:t xml:space="preserve">и вспомогательного </w:t>
      </w:r>
      <w:r w:rsidRPr="006E0442">
        <w:rPr>
          <w:rFonts w:ascii="Times New Roman" w:hAnsi="Times New Roman"/>
          <w:sz w:val="24"/>
          <w:szCs w:val="24"/>
        </w:rPr>
        <w:t xml:space="preserve">оборудования, необходимого для выполнения работ по </w:t>
      </w:r>
      <w:r w:rsidR="006E0442">
        <w:rPr>
          <w:rFonts w:ascii="Times New Roman" w:hAnsi="Times New Roman"/>
          <w:sz w:val="24"/>
          <w:szCs w:val="24"/>
        </w:rPr>
        <w:t>экспертизе промышленной безопасности</w:t>
      </w:r>
      <w:r w:rsidRPr="006E0442">
        <w:rPr>
          <w:rFonts w:ascii="Times New Roman" w:hAnsi="Times New Roman"/>
          <w:sz w:val="24"/>
          <w:szCs w:val="24"/>
        </w:rPr>
        <w:t xml:space="preserve">. Предоставить заверенные копии </w:t>
      </w:r>
      <w:r w:rsidR="006E0442" w:rsidRPr="006E0442">
        <w:rPr>
          <w:rFonts w:ascii="Times New Roman" w:hAnsi="Times New Roman"/>
          <w:sz w:val="24"/>
          <w:szCs w:val="24"/>
        </w:rPr>
        <w:t xml:space="preserve">паспортов или </w:t>
      </w:r>
      <w:r w:rsidRPr="006E0442">
        <w:rPr>
          <w:rFonts w:ascii="Times New Roman" w:hAnsi="Times New Roman"/>
          <w:sz w:val="24"/>
          <w:szCs w:val="24"/>
        </w:rPr>
        <w:t xml:space="preserve">протоколов поверки с </w:t>
      </w:r>
      <w:r w:rsidR="009140D7" w:rsidRPr="009140D7">
        <w:rPr>
          <w:rFonts w:ascii="Times New Roman" w:hAnsi="Times New Roman"/>
          <w:sz w:val="24"/>
          <w:szCs w:val="24"/>
        </w:rPr>
        <w:t>действующим</w:t>
      </w:r>
      <w:r w:rsidRPr="006E0442">
        <w:rPr>
          <w:rFonts w:ascii="Times New Roman" w:hAnsi="Times New Roman"/>
          <w:sz w:val="24"/>
          <w:szCs w:val="24"/>
        </w:rPr>
        <w:t xml:space="preserve"> сроком действия</w:t>
      </w:r>
      <w:r w:rsidR="009140D7">
        <w:rPr>
          <w:rFonts w:ascii="Times New Roman" w:hAnsi="Times New Roman"/>
          <w:sz w:val="24"/>
          <w:szCs w:val="24"/>
        </w:rPr>
        <w:t>.</w:t>
      </w:r>
    </w:p>
    <w:p w:rsidR="00D256F1" w:rsidRPr="00AE297B" w:rsidRDefault="00987E4B" w:rsidP="004E4605">
      <w:pPr>
        <w:pStyle w:val="36"/>
        <w:tabs>
          <w:tab w:val="clear" w:pos="227"/>
          <w:tab w:val="left" w:pos="1080"/>
        </w:tabs>
        <w:spacing w:before="0"/>
        <w:rPr>
          <w:b/>
          <w:szCs w:val="24"/>
        </w:rPr>
      </w:pPr>
      <w:r w:rsidRPr="00AE297B">
        <w:rPr>
          <w:b/>
          <w:szCs w:val="24"/>
        </w:rPr>
        <w:t xml:space="preserve">            </w:t>
      </w:r>
    </w:p>
    <w:p w:rsidR="00D256F1" w:rsidRPr="00A018EF" w:rsidRDefault="00D256F1" w:rsidP="004E4605">
      <w:pPr>
        <w:tabs>
          <w:tab w:val="num" w:pos="0"/>
          <w:tab w:val="left" w:pos="540"/>
          <w:tab w:val="left" w:pos="1080"/>
        </w:tabs>
        <w:jc w:val="both"/>
        <w:rPr>
          <w:rFonts w:ascii="Times New Roman" w:hAnsi="Times New Roman" w:cs="Times New Roman"/>
          <w:b/>
          <w:sz w:val="24"/>
          <w:szCs w:val="24"/>
        </w:rPr>
      </w:pPr>
      <w:r w:rsidRPr="00A018EF">
        <w:rPr>
          <w:rFonts w:ascii="Times New Roman" w:hAnsi="Times New Roman" w:cs="Times New Roman"/>
          <w:b/>
          <w:sz w:val="24"/>
          <w:szCs w:val="24"/>
        </w:rPr>
        <w:t xml:space="preserve">1.26. Обязанность Заказчика заключения договора по ее результатам: </w:t>
      </w:r>
    </w:p>
    <w:p w:rsidR="00D256F1" w:rsidRPr="00A018EF" w:rsidRDefault="00E339C7" w:rsidP="004E4605">
      <w:pPr>
        <w:tabs>
          <w:tab w:val="num" w:pos="0"/>
        </w:tabs>
        <w:jc w:val="both"/>
        <w:rPr>
          <w:rFonts w:ascii="Times New Roman" w:hAnsi="Times New Roman" w:cs="Times New Roman"/>
          <w:sz w:val="24"/>
          <w:szCs w:val="24"/>
        </w:rPr>
      </w:pPr>
      <w:r>
        <w:rPr>
          <w:rFonts w:ascii="Times New Roman" w:hAnsi="Times New Roman" w:cs="Times New Roman"/>
          <w:sz w:val="24"/>
          <w:szCs w:val="24"/>
        </w:rPr>
        <w:t>н</w:t>
      </w:r>
      <w:r w:rsidR="00D256F1" w:rsidRPr="00A018EF">
        <w:rPr>
          <w:rFonts w:ascii="Times New Roman" w:hAnsi="Times New Roman" w:cs="Times New Roman"/>
          <w:sz w:val="24"/>
          <w:szCs w:val="24"/>
        </w:rPr>
        <w:t>е предусмотрено.</w:t>
      </w:r>
    </w:p>
    <w:p w:rsidR="00D256F1" w:rsidRDefault="00D256F1" w:rsidP="004E4605">
      <w:pPr>
        <w:tabs>
          <w:tab w:val="num" w:pos="0"/>
        </w:tabs>
        <w:jc w:val="both"/>
        <w:rPr>
          <w:rFonts w:ascii="Times New Roman" w:hAnsi="Times New Roman" w:cs="Times New Roman"/>
          <w:sz w:val="24"/>
          <w:szCs w:val="24"/>
        </w:rPr>
      </w:pPr>
    </w:p>
    <w:p w:rsidR="00C75CAB" w:rsidRDefault="00C75CAB" w:rsidP="004E4605">
      <w:pPr>
        <w:tabs>
          <w:tab w:val="num" w:pos="0"/>
        </w:tabs>
        <w:jc w:val="both"/>
        <w:rPr>
          <w:rFonts w:ascii="Times New Roman" w:hAnsi="Times New Roman" w:cs="Times New Roman"/>
          <w:sz w:val="24"/>
          <w:szCs w:val="24"/>
        </w:rPr>
      </w:pPr>
    </w:p>
    <w:p w:rsidR="00C75CAB" w:rsidRDefault="00C75CAB" w:rsidP="004E4605">
      <w:pPr>
        <w:tabs>
          <w:tab w:val="num" w:pos="0"/>
        </w:tabs>
        <w:jc w:val="both"/>
        <w:rPr>
          <w:rFonts w:ascii="Times New Roman" w:hAnsi="Times New Roman" w:cs="Times New Roman"/>
          <w:sz w:val="24"/>
          <w:szCs w:val="24"/>
        </w:rPr>
      </w:pPr>
    </w:p>
    <w:p w:rsidR="00C75CAB" w:rsidRDefault="00C75CAB" w:rsidP="004E4605">
      <w:pPr>
        <w:tabs>
          <w:tab w:val="num" w:pos="0"/>
        </w:tabs>
        <w:jc w:val="both"/>
        <w:rPr>
          <w:rFonts w:ascii="Times New Roman" w:hAnsi="Times New Roman" w:cs="Times New Roman"/>
          <w:sz w:val="24"/>
          <w:szCs w:val="24"/>
        </w:rPr>
      </w:pPr>
    </w:p>
    <w:p w:rsidR="00C75CAB" w:rsidRDefault="00C75CAB" w:rsidP="004E4605">
      <w:pPr>
        <w:tabs>
          <w:tab w:val="num" w:pos="0"/>
        </w:tabs>
        <w:jc w:val="both"/>
        <w:rPr>
          <w:rFonts w:ascii="Times New Roman" w:hAnsi="Times New Roman" w:cs="Times New Roman"/>
          <w:sz w:val="24"/>
          <w:szCs w:val="24"/>
        </w:rPr>
      </w:pPr>
    </w:p>
    <w:p w:rsidR="00C75CAB" w:rsidRDefault="00C75CAB" w:rsidP="004E4605">
      <w:pPr>
        <w:tabs>
          <w:tab w:val="num" w:pos="0"/>
        </w:tabs>
        <w:jc w:val="both"/>
        <w:rPr>
          <w:rFonts w:ascii="Times New Roman" w:hAnsi="Times New Roman" w:cs="Times New Roman"/>
          <w:sz w:val="24"/>
          <w:szCs w:val="24"/>
        </w:rPr>
      </w:pPr>
    </w:p>
    <w:p w:rsidR="00C75CAB" w:rsidRDefault="00C75CAB" w:rsidP="004E4605">
      <w:pPr>
        <w:tabs>
          <w:tab w:val="num" w:pos="0"/>
        </w:tabs>
        <w:jc w:val="both"/>
        <w:rPr>
          <w:rFonts w:ascii="Times New Roman" w:hAnsi="Times New Roman" w:cs="Times New Roman"/>
          <w:sz w:val="24"/>
          <w:szCs w:val="24"/>
        </w:rPr>
      </w:pPr>
    </w:p>
    <w:p w:rsidR="00C75CAB" w:rsidRPr="00A018EF" w:rsidRDefault="00C75CAB" w:rsidP="004E4605">
      <w:pPr>
        <w:tabs>
          <w:tab w:val="num" w:pos="0"/>
        </w:tabs>
        <w:jc w:val="both"/>
        <w:rPr>
          <w:rFonts w:ascii="Times New Roman" w:hAnsi="Times New Roman" w:cs="Times New Roman"/>
          <w:sz w:val="24"/>
          <w:szCs w:val="24"/>
        </w:rPr>
      </w:pPr>
    </w:p>
    <w:p w:rsidR="00D256F1" w:rsidRPr="00A018EF" w:rsidRDefault="00D256F1" w:rsidP="004E4605">
      <w:pPr>
        <w:tabs>
          <w:tab w:val="num" w:pos="0"/>
        </w:tabs>
        <w:jc w:val="center"/>
        <w:rPr>
          <w:rFonts w:ascii="Times New Roman" w:hAnsi="Times New Roman" w:cs="Times New Roman"/>
          <w:b/>
          <w:sz w:val="24"/>
          <w:szCs w:val="24"/>
        </w:rPr>
      </w:pPr>
      <w:r w:rsidRPr="00A018EF">
        <w:rPr>
          <w:rFonts w:ascii="Times New Roman" w:hAnsi="Times New Roman" w:cs="Times New Roman"/>
          <w:b/>
          <w:sz w:val="24"/>
          <w:szCs w:val="24"/>
        </w:rPr>
        <w:lastRenderedPageBreak/>
        <w:t>РАЗДЕЛ 2. ПОРЯДОК ПРОВЕДЕНИЯ ЗАПРОСА ПРЕДЛОЖЕНИЙ И ПОДАЧИ ЗАЯВОК НА УЧАСТИЕ В ЗАПРОСЕ ПРЕДЛОЖЕНИЙ</w:t>
      </w:r>
    </w:p>
    <w:p w:rsidR="00D256F1" w:rsidRPr="00A018EF" w:rsidRDefault="00D256F1" w:rsidP="004E4605">
      <w:pPr>
        <w:tabs>
          <w:tab w:val="num" w:pos="0"/>
        </w:tabs>
        <w:jc w:val="both"/>
        <w:rPr>
          <w:rFonts w:ascii="Times New Roman" w:hAnsi="Times New Roman" w:cs="Times New Roman"/>
          <w:b/>
          <w:sz w:val="24"/>
          <w:szCs w:val="24"/>
        </w:rPr>
      </w:pPr>
    </w:p>
    <w:p w:rsidR="00D256F1" w:rsidRPr="00A018EF" w:rsidRDefault="00D256F1" w:rsidP="004E4605">
      <w:pPr>
        <w:tabs>
          <w:tab w:val="num" w:pos="0"/>
        </w:tabs>
        <w:jc w:val="both"/>
        <w:rPr>
          <w:rFonts w:ascii="Times New Roman" w:hAnsi="Times New Roman" w:cs="Times New Roman"/>
          <w:b/>
          <w:sz w:val="24"/>
          <w:szCs w:val="24"/>
        </w:rPr>
      </w:pPr>
      <w:r w:rsidRPr="00A018EF">
        <w:rPr>
          <w:rFonts w:ascii="Times New Roman" w:hAnsi="Times New Roman" w:cs="Times New Roman"/>
          <w:b/>
          <w:sz w:val="24"/>
          <w:szCs w:val="24"/>
        </w:rPr>
        <w:t>2.1. Порядок подачи заявок на участие в запросе предложений (далее – Заявка):</w:t>
      </w:r>
    </w:p>
    <w:p w:rsidR="00D256F1" w:rsidRPr="00A018EF" w:rsidRDefault="00D256F1" w:rsidP="004E4605">
      <w:pPr>
        <w:jc w:val="both"/>
        <w:rPr>
          <w:rFonts w:ascii="Times New Roman" w:hAnsi="Times New Roman" w:cs="Times New Roman"/>
          <w:b/>
          <w:sz w:val="24"/>
          <w:szCs w:val="24"/>
        </w:rPr>
      </w:pPr>
      <w:r w:rsidRPr="00A018EF">
        <w:rPr>
          <w:rFonts w:ascii="Times New Roman" w:hAnsi="Times New Roman" w:cs="Times New Roman"/>
          <w:b/>
          <w:sz w:val="24"/>
          <w:szCs w:val="24"/>
        </w:rPr>
        <w:t>2.1.1</w:t>
      </w:r>
      <w:r w:rsidRPr="00A018EF">
        <w:rPr>
          <w:rFonts w:ascii="Times New Roman" w:hAnsi="Times New Roman" w:cs="Times New Roman"/>
          <w:b/>
          <w:i/>
          <w:sz w:val="24"/>
          <w:szCs w:val="24"/>
        </w:rPr>
        <w:t xml:space="preserve">. </w:t>
      </w:r>
      <w:r w:rsidRPr="00A018EF">
        <w:rPr>
          <w:rFonts w:ascii="Times New Roman" w:hAnsi="Times New Roman" w:cs="Times New Roman"/>
          <w:b/>
          <w:sz w:val="24"/>
          <w:szCs w:val="24"/>
        </w:rPr>
        <w:t>Требования к форме и оформлению Заявки и инструкция по ее заполнению:</w:t>
      </w:r>
    </w:p>
    <w:p w:rsidR="00D256F1" w:rsidRPr="00CD773C" w:rsidRDefault="00D256F1" w:rsidP="004E4605">
      <w:pPr>
        <w:pStyle w:val="-3"/>
        <w:numPr>
          <w:ilvl w:val="0"/>
          <w:numId w:val="4"/>
        </w:numPr>
        <w:tabs>
          <w:tab w:val="num" w:pos="0"/>
          <w:tab w:val="left" w:pos="360"/>
          <w:tab w:val="left" w:pos="900"/>
        </w:tabs>
        <w:spacing w:line="240" w:lineRule="auto"/>
        <w:ind w:left="0" w:firstLine="0"/>
        <w:rPr>
          <w:sz w:val="24"/>
        </w:rPr>
      </w:pPr>
      <w:r w:rsidRPr="00CD773C">
        <w:rPr>
          <w:sz w:val="24"/>
        </w:rPr>
        <w:t>Потенциальные участники запроса предложений готовят свои Заявки в соответствии с требованиями и формами документации по запросу предложений (Раздел 3 Части 1 настоящей закупочной документации).</w:t>
      </w:r>
    </w:p>
    <w:p w:rsidR="00D256F1" w:rsidRPr="00A018EF" w:rsidRDefault="00D256F1" w:rsidP="004E4605">
      <w:pPr>
        <w:jc w:val="both"/>
        <w:rPr>
          <w:rFonts w:ascii="Times New Roman" w:hAnsi="Times New Roman" w:cs="Times New Roman"/>
          <w:b/>
          <w:sz w:val="24"/>
          <w:szCs w:val="24"/>
        </w:rPr>
      </w:pPr>
    </w:p>
    <w:p w:rsidR="00D256F1" w:rsidRPr="00A018EF" w:rsidRDefault="00D256F1" w:rsidP="004E4605">
      <w:pPr>
        <w:pStyle w:val="-3"/>
        <w:numPr>
          <w:ilvl w:val="2"/>
          <w:numId w:val="5"/>
        </w:numPr>
        <w:tabs>
          <w:tab w:val="num" w:pos="540"/>
          <w:tab w:val="left" w:pos="1134"/>
        </w:tabs>
        <w:spacing w:line="240" w:lineRule="auto"/>
        <w:ind w:left="0" w:firstLine="0"/>
        <w:rPr>
          <w:b/>
          <w:sz w:val="24"/>
        </w:rPr>
      </w:pPr>
      <w:r w:rsidRPr="00A018EF">
        <w:rPr>
          <w:b/>
          <w:sz w:val="24"/>
        </w:rPr>
        <w:t>Требования к содержанию и составу Заявки. Заявка должна содержать:</w:t>
      </w:r>
    </w:p>
    <w:p w:rsidR="00D256F1" w:rsidRPr="00CD773C" w:rsidRDefault="00D256F1" w:rsidP="004E4605">
      <w:pPr>
        <w:pStyle w:val="-4"/>
        <w:tabs>
          <w:tab w:val="clear" w:pos="1418"/>
          <w:tab w:val="left" w:pos="426"/>
          <w:tab w:val="left" w:pos="567"/>
          <w:tab w:val="left" w:pos="720"/>
        </w:tabs>
        <w:spacing w:line="240" w:lineRule="auto"/>
        <w:ind w:left="0" w:firstLine="0"/>
        <w:rPr>
          <w:sz w:val="24"/>
        </w:rPr>
      </w:pPr>
      <w:r w:rsidRPr="00CD773C">
        <w:rPr>
          <w:sz w:val="24"/>
        </w:rPr>
        <w:t xml:space="preserve">2.1.2.1. Сведения и документы о потенциальном участнике запроса предложений, подавшем такую заявку: «Заявка на участие в запросе предложений» подается по Форме 3.2 Раздела 3 Части 1 настоящей документации и в соответствии с инструкциями, приведенными в настоящей документации и должна содержать: </w:t>
      </w:r>
    </w:p>
    <w:p w:rsidR="00AA71BC" w:rsidRPr="00AA71BC" w:rsidRDefault="00AA71BC" w:rsidP="004E4605">
      <w:pPr>
        <w:pStyle w:val="-4"/>
        <w:numPr>
          <w:ilvl w:val="0"/>
          <w:numId w:val="13"/>
        </w:numPr>
        <w:tabs>
          <w:tab w:val="left" w:pos="426"/>
          <w:tab w:val="left" w:pos="567"/>
          <w:tab w:val="left" w:pos="720"/>
        </w:tabs>
        <w:spacing w:line="240" w:lineRule="auto"/>
        <w:ind w:left="0" w:firstLine="0"/>
        <w:rPr>
          <w:sz w:val="24"/>
        </w:rPr>
      </w:pPr>
      <w:r w:rsidRPr="00AA71BC">
        <w:rPr>
          <w:sz w:val="24"/>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8C5CED">
        <w:rPr>
          <w:sz w:val="24"/>
        </w:rPr>
        <w:t>запроса предложений</w:t>
      </w:r>
      <w:r w:rsidRPr="00AA71BC">
        <w:rPr>
          <w:sz w:val="24"/>
        </w:rPr>
        <w:t>, фамилия, имя, отчество (при наличии), паспортные данные, место жительства (для физического лица), номер ко</w:t>
      </w:r>
      <w:r w:rsidR="00A35C55">
        <w:rPr>
          <w:sz w:val="24"/>
        </w:rPr>
        <w:t>нтактного телефона.</w:t>
      </w:r>
    </w:p>
    <w:p w:rsidR="00AA71BC" w:rsidRPr="00AA71BC" w:rsidRDefault="00AA71BC" w:rsidP="004E4605">
      <w:pPr>
        <w:pStyle w:val="-4"/>
        <w:numPr>
          <w:ilvl w:val="0"/>
          <w:numId w:val="13"/>
        </w:numPr>
        <w:tabs>
          <w:tab w:val="left" w:pos="426"/>
          <w:tab w:val="left" w:pos="567"/>
          <w:tab w:val="left" w:pos="720"/>
        </w:tabs>
        <w:spacing w:line="240" w:lineRule="auto"/>
        <w:ind w:left="0" w:firstLine="0"/>
        <w:rPr>
          <w:sz w:val="24"/>
        </w:rPr>
      </w:pPr>
      <w:r w:rsidRPr="00AA71BC">
        <w:rPr>
          <w:sz w:val="24"/>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w:t>
      </w:r>
      <w:r>
        <w:rPr>
          <w:sz w:val="24"/>
        </w:rPr>
        <w:t>один</w:t>
      </w:r>
      <w:r w:rsidRPr="00AA71BC">
        <w:rPr>
          <w:sz w:val="24"/>
        </w:rPr>
        <w:t xml:space="preserve"> месяц до даты размещения в единой информационной системе извещения о проведении </w:t>
      </w:r>
      <w:r>
        <w:rPr>
          <w:sz w:val="24"/>
        </w:rPr>
        <w:t>запроса предложений</w:t>
      </w:r>
      <w:r w:rsidRPr="00AA71BC">
        <w:rPr>
          <w:sz w:val="24"/>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A71BC" w:rsidRPr="00AA71BC" w:rsidRDefault="00AA71BC" w:rsidP="004E4605">
      <w:pPr>
        <w:pStyle w:val="-4"/>
        <w:numPr>
          <w:ilvl w:val="0"/>
          <w:numId w:val="13"/>
        </w:numPr>
        <w:tabs>
          <w:tab w:val="left" w:pos="426"/>
          <w:tab w:val="left" w:pos="567"/>
          <w:tab w:val="left" w:pos="720"/>
        </w:tabs>
        <w:spacing w:line="240" w:lineRule="auto"/>
        <w:ind w:left="0" w:firstLine="0"/>
        <w:rPr>
          <w:sz w:val="24"/>
        </w:rPr>
      </w:pPr>
      <w:r w:rsidRPr="00AA71BC">
        <w:rPr>
          <w:sz w:val="24"/>
        </w:rPr>
        <w:t xml:space="preserve">Документ, подтверждающий полномочия лица на осуществление действий от имени участника </w:t>
      </w:r>
      <w:r>
        <w:rPr>
          <w:sz w:val="24"/>
        </w:rPr>
        <w:t>запроса предложений</w:t>
      </w:r>
      <w:r w:rsidRPr="00AA71BC">
        <w:rPr>
          <w:sz w:val="24"/>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Pr>
          <w:sz w:val="24"/>
        </w:rPr>
        <w:t>запроса предложений</w:t>
      </w:r>
      <w:r w:rsidRPr="00AA71BC">
        <w:rPr>
          <w:sz w:val="24"/>
        </w:rPr>
        <w:t xml:space="preserve"> без доверенности (далее - руководитель). В случае, если от имени участника </w:t>
      </w:r>
      <w:r>
        <w:rPr>
          <w:sz w:val="24"/>
        </w:rPr>
        <w:t>запроса предложений</w:t>
      </w:r>
      <w:r w:rsidRPr="00AA71BC">
        <w:rPr>
          <w:sz w:val="24"/>
        </w:rPr>
        <w:t xml:space="preserve"> действует иное лицо, заявка на участие в </w:t>
      </w:r>
      <w:r>
        <w:rPr>
          <w:sz w:val="24"/>
        </w:rPr>
        <w:t>запрос</w:t>
      </w:r>
      <w:r w:rsidR="00A35C55">
        <w:rPr>
          <w:sz w:val="24"/>
        </w:rPr>
        <w:t>е</w:t>
      </w:r>
      <w:r>
        <w:rPr>
          <w:sz w:val="24"/>
        </w:rPr>
        <w:t xml:space="preserve"> предложений</w:t>
      </w:r>
      <w:r w:rsidRPr="00AA71BC">
        <w:rPr>
          <w:sz w:val="24"/>
        </w:rPr>
        <w:t xml:space="preserve"> должна содержать также доверенность на осуществление действий от имени участника </w:t>
      </w:r>
      <w:r>
        <w:rPr>
          <w:sz w:val="24"/>
        </w:rPr>
        <w:t>запроса предложений</w:t>
      </w:r>
      <w:r w:rsidRPr="00AA71BC">
        <w:rPr>
          <w:sz w:val="24"/>
        </w:rPr>
        <w:t xml:space="preserve">, заверенную печатью участника </w:t>
      </w:r>
      <w:r>
        <w:rPr>
          <w:sz w:val="24"/>
        </w:rPr>
        <w:t>запроса предложений</w:t>
      </w:r>
      <w:r w:rsidRPr="00AA71BC">
        <w:rPr>
          <w:sz w:val="24"/>
        </w:rPr>
        <w:t xml:space="preserve">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Pr>
          <w:sz w:val="24"/>
        </w:rPr>
        <w:t>запросе предложений</w:t>
      </w:r>
      <w:r w:rsidRPr="00AA71BC">
        <w:rPr>
          <w:sz w:val="24"/>
        </w:rPr>
        <w:t xml:space="preserve"> должна содержать также документ, подтверждающий полномочия такого лица (Раздел 2.12 Форма Доверенности на уполномоченное лицо, имеющее право подписи и представления интересов участника закупки);</w:t>
      </w:r>
    </w:p>
    <w:p w:rsidR="00AA71BC" w:rsidRPr="00AA71BC" w:rsidRDefault="00AA71BC" w:rsidP="004E4605">
      <w:pPr>
        <w:pStyle w:val="-4"/>
        <w:numPr>
          <w:ilvl w:val="0"/>
          <w:numId w:val="13"/>
        </w:numPr>
        <w:tabs>
          <w:tab w:val="left" w:pos="426"/>
          <w:tab w:val="left" w:pos="567"/>
          <w:tab w:val="left" w:pos="720"/>
        </w:tabs>
        <w:spacing w:line="240" w:lineRule="auto"/>
        <w:ind w:left="0" w:firstLine="0"/>
        <w:rPr>
          <w:sz w:val="24"/>
        </w:rPr>
      </w:pPr>
      <w:r w:rsidRPr="00AA71BC">
        <w:rPr>
          <w:sz w:val="24"/>
        </w:rPr>
        <w:t xml:space="preserve">Копии учредительных документов участника </w:t>
      </w:r>
      <w:r w:rsidR="00A35C55">
        <w:rPr>
          <w:sz w:val="24"/>
        </w:rPr>
        <w:t>запроса предложений</w:t>
      </w:r>
      <w:r w:rsidRPr="00AA71BC">
        <w:rPr>
          <w:sz w:val="24"/>
        </w:rPr>
        <w:t xml:space="preserve"> (для юридического лица);</w:t>
      </w:r>
    </w:p>
    <w:p w:rsidR="00023060" w:rsidRDefault="00AA71BC" w:rsidP="004E4605">
      <w:pPr>
        <w:pStyle w:val="-4"/>
        <w:numPr>
          <w:ilvl w:val="0"/>
          <w:numId w:val="13"/>
        </w:numPr>
        <w:tabs>
          <w:tab w:val="left" w:pos="426"/>
          <w:tab w:val="left" w:pos="567"/>
          <w:tab w:val="left" w:pos="720"/>
        </w:tabs>
        <w:spacing w:line="240" w:lineRule="auto"/>
        <w:ind w:left="0" w:firstLine="0"/>
        <w:rPr>
          <w:sz w:val="24"/>
        </w:rPr>
      </w:pPr>
      <w:r w:rsidRPr="00AA71BC">
        <w:rPr>
          <w:sz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B97765">
        <w:rPr>
          <w:sz w:val="24"/>
        </w:rPr>
        <w:t>запроса предложений</w:t>
      </w:r>
      <w:r w:rsidRPr="00AA71BC">
        <w:rPr>
          <w:sz w:val="24"/>
        </w:rPr>
        <w:t xml:space="preserve"> оказание услуги, являющейся предметом </w:t>
      </w:r>
      <w:r w:rsidR="00B97765">
        <w:rPr>
          <w:sz w:val="24"/>
        </w:rPr>
        <w:t>договора</w:t>
      </w:r>
      <w:r w:rsidRPr="00AA71BC">
        <w:rPr>
          <w:sz w:val="24"/>
        </w:rPr>
        <w:t xml:space="preserve">, либо внесение денежных средств в качестве обеспечения заявки на участие в </w:t>
      </w:r>
      <w:r w:rsidR="00B97765">
        <w:rPr>
          <w:sz w:val="24"/>
        </w:rPr>
        <w:t>запросе предложений</w:t>
      </w:r>
      <w:r w:rsidRPr="00AA71BC">
        <w:rPr>
          <w:sz w:val="24"/>
        </w:rPr>
        <w:t xml:space="preserve">, обеспечения исполнения </w:t>
      </w:r>
      <w:r w:rsidR="00B97765">
        <w:rPr>
          <w:sz w:val="24"/>
        </w:rPr>
        <w:t>договора</w:t>
      </w:r>
      <w:r w:rsidRPr="00AA71BC">
        <w:rPr>
          <w:sz w:val="24"/>
        </w:rPr>
        <w:t xml:space="preserve"> является крупной сделкой; </w:t>
      </w:r>
    </w:p>
    <w:p w:rsidR="00D256F1" w:rsidRPr="00CD773C" w:rsidRDefault="009A7603" w:rsidP="004E4605">
      <w:pPr>
        <w:pStyle w:val="-6"/>
        <w:numPr>
          <w:ilvl w:val="0"/>
          <w:numId w:val="13"/>
        </w:numPr>
        <w:tabs>
          <w:tab w:val="left" w:pos="360"/>
        </w:tabs>
        <w:spacing w:line="240" w:lineRule="auto"/>
        <w:ind w:left="0" w:firstLine="0"/>
        <w:rPr>
          <w:sz w:val="24"/>
        </w:rPr>
      </w:pPr>
      <w:r>
        <w:rPr>
          <w:sz w:val="24"/>
        </w:rPr>
        <w:lastRenderedPageBreak/>
        <w:t>Сведения о квалификации участника</w:t>
      </w:r>
      <w:r w:rsidR="00D256F1" w:rsidRPr="00CD773C">
        <w:rPr>
          <w:sz w:val="24"/>
        </w:rPr>
        <w:t>;</w:t>
      </w:r>
    </w:p>
    <w:p w:rsidR="00D256F1" w:rsidRDefault="00D256F1" w:rsidP="004E4605">
      <w:pPr>
        <w:pStyle w:val="-6"/>
        <w:numPr>
          <w:ilvl w:val="0"/>
          <w:numId w:val="13"/>
        </w:numPr>
        <w:tabs>
          <w:tab w:val="left" w:pos="360"/>
        </w:tabs>
        <w:spacing w:line="240" w:lineRule="auto"/>
        <w:ind w:left="0" w:firstLine="0"/>
        <w:rPr>
          <w:sz w:val="24"/>
        </w:rPr>
      </w:pPr>
      <w:r w:rsidRPr="00CD773C">
        <w:rPr>
          <w:sz w:val="24"/>
        </w:rPr>
        <w:t>иные документы, подтверждающие соответствие участника запроса предложений, установленным требованиям настоящей документации.</w:t>
      </w:r>
    </w:p>
    <w:p w:rsidR="00023060" w:rsidRPr="00CD773C" w:rsidRDefault="00023060" w:rsidP="004E4605">
      <w:pPr>
        <w:pStyle w:val="-6"/>
        <w:tabs>
          <w:tab w:val="clear" w:pos="2034"/>
          <w:tab w:val="left" w:pos="360"/>
        </w:tabs>
        <w:spacing w:line="240" w:lineRule="auto"/>
        <w:ind w:left="0" w:firstLine="0"/>
        <w:rPr>
          <w:sz w:val="24"/>
        </w:rPr>
      </w:pPr>
    </w:p>
    <w:p w:rsidR="009A7603" w:rsidRPr="00250592" w:rsidRDefault="009A7603" w:rsidP="004E4605">
      <w:pPr>
        <w:pStyle w:val="-6"/>
        <w:tabs>
          <w:tab w:val="left" w:pos="0"/>
        </w:tabs>
        <w:spacing w:line="240" w:lineRule="auto"/>
        <w:ind w:left="0" w:firstLine="0"/>
        <w:rPr>
          <w:sz w:val="24"/>
        </w:rPr>
      </w:pPr>
      <w:r w:rsidRPr="00250592">
        <w:rPr>
          <w:sz w:val="24"/>
        </w:rPr>
        <w:t>2.1.2.2. Предложение о характеристиках Услуг, подготовленное в соответствии с требованиями закупочной документации:</w:t>
      </w:r>
    </w:p>
    <w:p w:rsidR="009A7603" w:rsidRPr="00250592" w:rsidRDefault="009A7603" w:rsidP="004E4605">
      <w:pPr>
        <w:pStyle w:val="-6"/>
        <w:tabs>
          <w:tab w:val="left" w:pos="0"/>
        </w:tabs>
        <w:spacing w:line="240" w:lineRule="auto"/>
        <w:ind w:left="0" w:firstLine="0"/>
        <w:rPr>
          <w:sz w:val="24"/>
        </w:rPr>
      </w:pPr>
      <w:r w:rsidRPr="00250592">
        <w:rPr>
          <w:sz w:val="24"/>
        </w:rPr>
        <w:t>1) предложение о квалификации участника запроса предложений (форма 3.3 раздела 3 части 1 настоящей документации), в том числе:</w:t>
      </w:r>
    </w:p>
    <w:p w:rsidR="009140D7" w:rsidRPr="009140D7" w:rsidRDefault="009140D7" w:rsidP="004E4605">
      <w:pPr>
        <w:tabs>
          <w:tab w:val="left" w:pos="0"/>
        </w:tabs>
        <w:jc w:val="both"/>
        <w:rPr>
          <w:rFonts w:ascii="Times New Roman" w:hAnsi="Times New Roman" w:cs="Times New Roman"/>
          <w:sz w:val="24"/>
          <w:szCs w:val="24"/>
        </w:rPr>
      </w:pPr>
      <w:r w:rsidRPr="009140D7">
        <w:rPr>
          <w:rFonts w:ascii="Times New Roman" w:hAnsi="Times New Roman" w:cs="Times New Roman"/>
          <w:sz w:val="24"/>
          <w:szCs w:val="24"/>
        </w:rPr>
        <w:t>- сведения об опыте организации на рынке аналогичных услуг;</w:t>
      </w:r>
    </w:p>
    <w:p w:rsidR="009140D7" w:rsidRPr="009140D7" w:rsidRDefault="009140D7" w:rsidP="004E4605">
      <w:pPr>
        <w:tabs>
          <w:tab w:val="left" w:pos="0"/>
        </w:tabs>
        <w:jc w:val="both"/>
        <w:rPr>
          <w:rFonts w:ascii="Times New Roman" w:hAnsi="Times New Roman" w:cs="Times New Roman"/>
          <w:sz w:val="24"/>
          <w:szCs w:val="24"/>
        </w:rPr>
      </w:pPr>
      <w:r w:rsidRPr="009140D7">
        <w:rPr>
          <w:rFonts w:ascii="Times New Roman" w:hAnsi="Times New Roman" w:cs="Times New Roman"/>
          <w:sz w:val="24"/>
          <w:szCs w:val="24"/>
        </w:rPr>
        <w:t>- сведения о наличии в штате не менее трех экспертов, аттестованных в соответствии с постановлением Правительства Российской Федерации от 28 мая 2015 г. № 509 «Об аттестации экспертов в области промышленной безопасности»;</w:t>
      </w:r>
    </w:p>
    <w:p w:rsidR="009140D7" w:rsidRPr="009140D7" w:rsidRDefault="009140D7" w:rsidP="004E4605">
      <w:pPr>
        <w:tabs>
          <w:tab w:val="left" w:pos="0"/>
        </w:tabs>
        <w:jc w:val="both"/>
        <w:rPr>
          <w:rFonts w:ascii="Times New Roman" w:hAnsi="Times New Roman" w:cs="Times New Roman"/>
          <w:sz w:val="24"/>
          <w:szCs w:val="24"/>
        </w:rPr>
      </w:pPr>
      <w:r w:rsidRPr="009140D7">
        <w:rPr>
          <w:rFonts w:ascii="Times New Roman" w:hAnsi="Times New Roman" w:cs="Times New Roman"/>
          <w:sz w:val="24"/>
          <w:szCs w:val="24"/>
        </w:rPr>
        <w:t xml:space="preserve">- сведения о наличии специалистов II-уровня по неразрушающему контролю (виды контроля ВИК, УК, МК, ТК, РК), аттестованных в соответствии с требованиями ПБ 03-440-02 (область аттестации специалистов НК: здания и сооружения (строительные объекты), объекты котлонадзора (трубопроводы пара и горячей воды с рабочим давлением пара более 0,07 Мпа и температурой воды свыше 115 </w:t>
      </w:r>
      <w:proofErr w:type="spellStart"/>
      <w:r w:rsidRPr="009140D7">
        <w:rPr>
          <w:rFonts w:ascii="Times New Roman" w:hAnsi="Times New Roman" w:cs="Times New Roman"/>
          <w:sz w:val="24"/>
          <w:szCs w:val="24"/>
        </w:rPr>
        <w:t>град.С</w:t>
      </w:r>
      <w:proofErr w:type="spellEnd"/>
      <w:r w:rsidRPr="009140D7">
        <w:rPr>
          <w:rFonts w:ascii="Times New Roman" w:hAnsi="Times New Roman" w:cs="Times New Roman"/>
          <w:sz w:val="24"/>
          <w:szCs w:val="24"/>
        </w:rPr>
        <w:t>);</w:t>
      </w:r>
    </w:p>
    <w:p w:rsidR="009140D7" w:rsidRPr="009140D7" w:rsidRDefault="009140D7" w:rsidP="004E4605">
      <w:pPr>
        <w:tabs>
          <w:tab w:val="left" w:pos="0"/>
        </w:tabs>
        <w:jc w:val="both"/>
        <w:rPr>
          <w:rFonts w:ascii="Times New Roman" w:hAnsi="Times New Roman" w:cs="Times New Roman"/>
          <w:sz w:val="24"/>
          <w:szCs w:val="24"/>
        </w:rPr>
      </w:pPr>
      <w:r w:rsidRPr="009140D7">
        <w:rPr>
          <w:rFonts w:ascii="Times New Roman" w:hAnsi="Times New Roman" w:cs="Times New Roman"/>
          <w:sz w:val="24"/>
          <w:szCs w:val="24"/>
        </w:rPr>
        <w:t>- сведения о наличии действующей лицензии на осуществление деятельности по проведению экспертизы промышленной безопасности (виды работ: проведение экспертизы промышленной безопасности технических устройств, применяемых на опасном производственном объекте, в случаях, установленных статьей 7 Федерального закона «О промышленной безопасности опасных производственных объектов»; проведение экспертизы промышленной безопасности зданий и сооружений на опасном производственном объекте,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9140D7" w:rsidRPr="009140D7" w:rsidRDefault="009140D7" w:rsidP="004E4605">
      <w:pPr>
        <w:tabs>
          <w:tab w:val="left" w:pos="0"/>
        </w:tabs>
        <w:jc w:val="both"/>
        <w:rPr>
          <w:rFonts w:ascii="Times New Roman" w:hAnsi="Times New Roman" w:cs="Times New Roman"/>
          <w:sz w:val="24"/>
          <w:szCs w:val="24"/>
        </w:rPr>
      </w:pPr>
      <w:r w:rsidRPr="009140D7">
        <w:rPr>
          <w:rFonts w:ascii="Times New Roman" w:hAnsi="Times New Roman" w:cs="Times New Roman"/>
          <w:sz w:val="24"/>
          <w:szCs w:val="24"/>
        </w:rPr>
        <w:t xml:space="preserve">- сведения о наличии аттестованной лаборатории неразрушающего контроля с видами (методами) неразрушающего контроля УК, ВИК, МК, ТК, РК с обязательными областями аттестации лаборатории: здания и сооружения (строительные объекты), объекты котлонадзора (трубопроводы пара и горячей воды с рабочим давлением пара более 0,07 Мпа и температурой воды свыше 115 </w:t>
      </w:r>
      <w:proofErr w:type="spellStart"/>
      <w:r w:rsidRPr="009140D7">
        <w:rPr>
          <w:rFonts w:ascii="Times New Roman" w:hAnsi="Times New Roman" w:cs="Times New Roman"/>
          <w:sz w:val="24"/>
          <w:szCs w:val="24"/>
        </w:rPr>
        <w:t>град.С</w:t>
      </w:r>
      <w:proofErr w:type="spellEnd"/>
      <w:r w:rsidRPr="009140D7">
        <w:rPr>
          <w:rFonts w:ascii="Times New Roman" w:hAnsi="Times New Roman" w:cs="Times New Roman"/>
          <w:sz w:val="24"/>
          <w:szCs w:val="24"/>
        </w:rPr>
        <w:t>);</w:t>
      </w:r>
    </w:p>
    <w:p w:rsidR="002F0CB8" w:rsidRPr="009140D7" w:rsidRDefault="009140D7" w:rsidP="004E4605">
      <w:pPr>
        <w:tabs>
          <w:tab w:val="left" w:pos="0"/>
        </w:tabs>
        <w:jc w:val="both"/>
        <w:rPr>
          <w:rFonts w:ascii="Times New Roman" w:hAnsi="Times New Roman" w:cs="Times New Roman"/>
          <w:sz w:val="24"/>
          <w:szCs w:val="24"/>
        </w:rPr>
      </w:pPr>
      <w:r w:rsidRPr="009140D7">
        <w:rPr>
          <w:rFonts w:ascii="Times New Roman" w:hAnsi="Times New Roman" w:cs="Times New Roman"/>
          <w:sz w:val="24"/>
          <w:szCs w:val="24"/>
        </w:rPr>
        <w:t>- сведения о наличии измерительного и вспомогательного оборудования, необходимого для выполнения работ по экспертизе промышленной безопасности. Предоставить заверенные копии паспортов или протоколов поверки с действующим сроком действия</w:t>
      </w:r>
      <w:r>
        <w:rPr>
          <w:rFonts w:ascii="Times New Roman" w:hAnsi="Times New Roman" w:cs="Times New Roman"/>
          <w:sz w:val="24"/>
          <w:szCs w:val="24"/>
        </w:rPr>
        <w:t>;</w:t>
      </w:r>
    </w:p>
    <w:p w:rsidR="009A7603" w:rsidRPr="00CD773C" w:rsidRDefault="009A7603" w:rsidP="004E4605">
      <w:pPr>
        <w:pStyle w:val="-6"/>
        <w:tabs>
          <w:tab w:val="clear" w:pos="2034"/>
          <w:tab w:val="left" w:pos="0"/>
        </w:tabs>
        <w:spacing w:line="240" w:lineRule="auto"/>
        <w:ind w:left="0" w:firstLine="0"/>
        <w:rPr>
          <w:sz w:val="24"/>
        </w:rPr>
      </w:pPr>
      <w:r w:rsidRPr="00250592">
        <w:rPr>
          <w:sz w:val="24"/>
        </w:rPr>
        <w:t>2) описание оказываемых Услуг, в том числе составу Услуг и последовательности их выполнения, сроков оказания Услуг и результатам их выполнения, их количественные и качественные характеристики или порядка их определения (участник запроса предложений подает указанные сведения по форме 3.6 раздела 3 части 1 закупочной документации);</w:t>
      </w:r>
    </w:p>
    <w:p w:rsidR="009A7603" w:rsidRPr="00A018EF" w:rsidRDefault="009A7603" w:rsidP="004E4605">
      <w:pPr>
        <w:pStyle w:val="-4"/>
        <w:tabs>
          <w:tab w:val="clear" w:pos="1418"/>
          <w:tab w:val="left" w:pos="1276"/>
        </w:tabs>
        <w:spacing w:line="240" w:lineRule="auto"/>
        <w:ind w:left="0" w:firstLine="0"/>
        <w:rPr>
          <w:sz w:val="24"/>
        </w:rPr>
      </w:pPr>
      <w:r w:rsidRPr="00CD773C">
        <w:rPr>
          <w:sz w:val="24"/>
        </w:rPr>
        <w:t xml:space="preserve">2.1.2.3. Предложение о цене договора (включая НДС), </w:t>
      </w:r>
      <w:r w:rsidRPr="00A018EF">
        <w:rPr>
          <w:sz w:val="24"/>
        </w:rPr>
        <w:t xml:space="preserve">единичных расценках или тарифах </w:t>
      </w:r>
      <w:r>
        <w:rPr>
          <w:sz w:val="24"/>
        </w:rPr>
        <w:t>услуг</w:t>
      </w:r>
      <w:r w:rsidRPr="00A018EF">
        <w:rPr>
          <w:sz w:val="24"/>
        </w:rPr>
        <w:t xml:space="preserve"> (включая НДС) и расчет общей стоимости </w:t>
      </w:r>
      <w:r>
        <w:rPr>
          <w:sz w:val="24"/>
        </w:rPr>
        <w:t>услуг</w:t>
      </w:r>
      <w:r w:rsidRPr="00A018EF">
        <w:rPr>
          <w:sz w:val="24"/>
        </w:rPr>
        <w:t xml:space="preserve">, включая все расходы (Форма 3.4 </w:t>
      </w:r>
      <w:r>
        <w:rPr>
          <w:sz w:val="24"/>
        </w:rPr>
        <w:t>раздела 3</w:t>
      </w:r>
      <w:r w:rsidRPr="00A018EF">
        <w:rPr>
          <w:sz w:val="24"/>
        </w:rPr>
        <w:t xml:space="preserve"> </w:t>
      </w:r>
      <w:r>
        <w:rPr>
          <w:sz w:val="24"/>
        </w:rPr>
        <w:t>ч</w:t>
      </w:r>
      <w:r w:rsidRPr="00A018EF">
        <w:rPr>
          <w:sz w:val="24"/>
        </w:rPr>
        <w:t>асти 1 настоящей документации);</w:t>
      </w:r>
    </w:p>
    <w:p w:rsidR="00D256F1" w:rsidRPr="00CD773C" w:rsidRDefault="00D256F1" w:rsidP="004E4605">
      <w:pPr>
        <w:pStyle w:val="-4"/>
        <w:tabs>
          <w:tab w:val="clear" w:pos="1418"/>
          <w:tab w:val="left" w:pos="1276"/>
        </w:tabs>
        <w:spacing w:line="240" w:lineRule="auto"/>
        <w:ind w:left="0" w:firstLine="0"/>
        <w:rPr>
          <w:color w:val="FF0000"/>
          <w:sz w:val="24"/>
        </w:rPr>
      </w:pPr>
      <w:r w:rsidRPr="00CD773C">
        <w:rPr>
          <w:sz w:val="24"/>
        </w:rPr>
        <w:t xml:space="preserve">2.1.2.4. Потенциальный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 </w:t>
      </w:r>
    </w:p>
    <w:p w:rsidR="00D256F1" w:rsidRPr="00CD773C" w:rsidRDefault="00D256F1" w:rsidP="004E4605">
      <w:pPr>
        <w:pStyle w:val="36"/>
        <w:tabs>
          <w:tab w:val="clear" w:pos="227"/>
          <w:tab w:val="left" w:pos="1080"/>
        </w:tabs>
        <w:spacing w:before="0"/>
        <w:rPr>
          <w:b/>
          <w:szCs w:val="24"/>
        </w:rPr>
      </w:pPr>
      <w:r w:rsidRPr="00CD773C">
        <w:rPr>
          <w:szCs w:val="24"/>
        </w:rPr>
        <w:t>2.1.2.5. В Заявке декларируется соответствие участника запроса предложений требованиям, предусмотренным пунктами 2-5 подраздела 1.1</w:t>
      </w:r>
      <w:r>
        <w:rPr>
          <w:szCs w:val="24"/>
        </w:rPr>
        <w:t>4</w:t>
      </w:r>
      <w:r w:rsidRPr="00CD773C">
        <w:rPr>
          <w:szCs w:val="24"/>
        </w:rPr>
        <w:t xml:space="preserve">.2 </w:t>
      </w:r>
      <w:r w:rsidR="00D4382A">
        <w:rPr>
          <w:szCs w:val="24"/>
        </w:rPr>
        <w:t>р</w:t>
      </w:r>
      <w:r w:rsidRPr="00CD773C">
        <w:rPr>
          <w:szCs w:val="24"/>
        </w:rPr>
        <w:t xml:space="preserve">аздела 1 </w:t>
      </w:r>
      <w:r w:rsidR="00D4382A">
        <w:rPr>
          <w:szCs w:val="24"/>
        </w:rPr>
        <w:t>ч</w:t>
      </w:r>
      <w:r w:rsidRPr="00CD773C">
        <w:rPr>
          <w:szCs w:val="24"/>
        </w:rPr>
        <w:t>асти 1 настоящей документации («Обязательные требования к участникам запроса предложений»).</w:t>
      </w:r>
    </w:p>
    <w:p w:rsidR="00A35C55" w:rsidRDefault="00A35C55" w:rsidP="004E4605">
      <w:pPr>
        <w:pStyle w:val="-3"/>
        <w:tabs>
          <w:tab w:val="clear" w:pos="1560"/>
          <w:tab w:val="left" w:pos="993"/>
        </w:tabs>
        <w:spacing w:line="240" w:lineRule="auto"/>
        <w:ind w:left="0" w:firstLine="0"/>
        <w:rPr>
          <w:b/>
          <w:sz w:val="24"/>
        </w:rPr>
      </w:pPr>
    </w:p>
    <w:p w:rsidR="00D256F1" w:rsidRPr="00A018EF" w:rsidRDefault="00D256F1" w:rsidP="004E4605">
      <w:pPr>
        <w:pStyle w:val="-3"/>
        <w:tabs>
          <w:tab w:val="clear" w:pos="1560"/>
          <w:tab w:val="left" w:pos="993"/>
        </w:tabs>
        <w:spacing w:line="240" w:lineRule="auto"/>
        <w:ind w:left="0" w:firstLine="0"/>
        <w:rPr>
          <w:b/>
          <w:sz w:val="24"/>
        </w:rPr>
      </w:pPr>
      <w:r w:rsidRPr="00A018EF">
        <w:rPr>
          <w:b/>
          <w:sz w:val="24"/>
        </w:rPr>
        <w:t>2.1.3. Изменение условий заявки</w:t>
      </w:r>
    </w:p>
    <w:p w:rsidR="00D256F1" w:rsidRPr="00A018EF" w:rsidRDefault="00D256F1" w:rsidP="004E4605">
      <w:pPr>
        <w:pStyle w:val="-3"/>
        <w:tabs>
          <w:tab w:val="clear" w:pos="1560"/>
          <w:tab w:val="left" w:pos="993"/>
        </w:tabs>
        <w:spacing w:line="240" w:lineRule="auto"/>
        <w:ind w:left="0" w:firstLine="0"/>
        <w:rPr>
          <w:sz w:val="24"/>
        </w:rPr>
      </w:pPr>
      <w:r w:rsidRPr="00A018EF">
        <w:rPr>
          <w:sz w:val="24"/>
        </w:rPr>
        <w:t xml:space="preserve">2.1.3.1. После подачи заявки на участие в запросе предложений, но до окончания срока подачи заявок, потенциальный участник запроса предложений вправе изменить любые предложенные им в заявке условия исполнения договора из числа предусмотренных закупочной документацией. </w:t>
      </w:r>
    </w:p>
    <w:p w:rsidR="00D256F1" w:rsidRPr="00A018EF" w:rsidRDefault="00D256F1" w:rsidP="004E4605">
      <w:pPr>
        <w:pStyle w:val="-3"/>
        <w:numPr>
          <w:ilvl w:val="3"/>
          <w:numId w:val="9"/>
        </w:numPr>
        <w:tabs>
          <w:tab w:val="left" w:pos="993"/>
        </w:tabs>
        <w:spacing w:line="240" w:lineRule="auto"/>
        <w:ind w:left="0" w:firstLine="0"/>
        <w:rPr>
          <w:sz w:val="24"/>
        </w:rPr>
      </w:pPr>
      <w:r w:rsidRPr="00A018EF">
        <w:rPr>
          <w:sz w:val="24"/>
        </w:rPr>
        <w:lastRenderedPageBreak/>
        <w:t xml:space="preserve">Изменение условий заявки осуществляется на </w:t>
      </w:r>
      <w:r w:rsidR="00D4382A">
        <w:rPr>
          <w:sz w:val="24"/>
        </w:rPr>
        <w:t>э</w:t>
      </w:r>
      <w:r w:rsidRPr="00A018EF">
        <w:rPr>
          <w:sz w:val="24"/>
        </w:rPr>
        <w:t xml:space="preserve">лектронном </w:t>
      </w:r>
      <w:r w:rsidR="00D4382A">
        <w:rPr>
          <w:sz w:val="24"/>
        </w:rPr>
        <w:t>п</w:t>
      </w:r>
      <w:r w:rsidRPr="00A018EF">
        <w:rPr>
          <w:sz w:val="24"/>
        </w:rPr>
        <w:t>ортале с заверением новых условий электронной цифровой подписью потенциального участника запроса предложений.</w:t>
      </w:r>
    </w:p>
    <w:p w:rsidR="00D256F1" w:rsidRPr="00A018EF" w:rsidRDefault="00D256F1" w:rsidP="004E4605">
      <w:pPr>
        <w:pStyle w:val="-3"/>
        <w:numPr>
          <w:ilvl w:val="3"/>
          <w:numId w:val="9"/>
        </w:numPr>
        <w:tabs>
          <w:tab w:val="left" w:pos="993"/>
        </w:tabs>
        <w:spacing w:line="240" w:lineRule="auto"/>
        <w:ind w:left="0" w:firstLine="0"/>
        <w:rPr>
          <w:sz w:val="24"/>
        </w:rPr>
      </w:pPr>
      <w:r w:rsidRPr="00A018EF">
        <w:rPr>
          <w:sz w:val="24"/>
        </w:rPr>
        <w:t xml:space="preserve">В режиме реального времени на </w:t>
      </w:r>
      <w:r w:rsidR="00D4382A">
        <w:rPr>
          <w:sz w:val="24"/>
        </w:rPr>
        <w:t>э</w:t>
      </w:r>
      <w:r w:rsidRPr="00A018EF">
        <w:rPr>
          <w:sz w:val="24"/>
        </w:rPr>
        <w:t xml:space="preserve">лектронном </w:t>
      </w:r>
      <w:r w:rsidR="00D4382A">
        <w:rPr>
          <w:sz w:val="24"/>
        </w:rPr>
        <w:t>п</w:t>
      </w:r>
      <w:r w:rsidRPr="00A018EF">
        <w:rPr>
          <w:sz w:val="24"/>
        </w:rPr>
        <w:t>ортале отображается следующая информация:</w:t>
      </w:r>
    </w:p>
    <w:p w:rsidR="00D256F1" w:rsidRPr="00A018EF" w:rsidRDefault="00D256F1" w:rsidP="004E4605">
      <w:pPr>
        <w:pStyle w:val="-6"/>
        <w:numPr>
          <w:ilvl w:val="5"/>
          <w:numId w:val="8"/>
        </w:numPr>
        <w:tabs>
          <w:tab w:val="left" w:pos="426"/>
        </w:tabs>
        <w:spacing w:line="240" w:lineRule="auto"/>
        <w:ind w:left="0" w:firstLine="0"/>
        <w:rPr>
          <w:sz w:val="24"/>
        </w:rPr>
      </w:pPr>
      <w:r w:rsidRPr="00A018EF">
        <w:rPr>
          <w:sz w:val="24"/>
        </w:rPr>
        <w:t>сведения о порядковых номерах потенциальных участников (присваиваемых в порядке подачи заявок на участие в запросе предложений по порядку их подачи) без указания наименований и адреса участников;</w:t>
      </w:r>
    </w:p>
    <w:p w:rsidR="00D256F1" w:rsidRPr="00A018EF" w:rsidRDefault="00D256F1" w:rsidP="004E4605">
      <w:pPr>
        <w:pStyle w:val="-6"/>
        <w:numPr>
          <w:ilvl w:val="5"/>
          <w:numId w:val="8"/>
        </w:numPr>
        <w:tabs>
          <w:tab w:val="left" w:pos="426"/>
        </w:tabs>
        <w:spacing w:line="240" w:lineRule="auto"/>
        <w:ind w:left="0" w:firstLine="0"/>
        <w:rPr>
          <w:sz w:val="24"/>
        </w:rPr>
      </w:pPr>
      <w:r w:rsidRPr="00A018EF">
        <w:rPr>
          <w:sz w:val="24"/>
        </w:rPr>
        <w:t>условия заявки каждого из потенциальных участников (до первого изменения таких условий) по установленному в закупочной документации перечню;</w:t>
      </w:r>
    </w:p>
    <w:p w:rsidR="00D256F1" w:rsidRPr="00A018EF" w:rsidRDefault="00D256F1" w:rsidP="004E4605">
      <w:pPr>
        <w:pStyle w:val="-6"/>
        <w:numPr>
          <w:ilvl w:val="5"/>
          <w:numId w:val="8"/>
        </w:numPr>
        <w:tabs>
          <w:tab w:val="left" w:pos="426"/>
        </w:tabs>
        <w:spacing w:line="240" w:lineRule="auto"/>
        <w:ind w:left="0" w:firstLine="0"/>
        <w:rPr>
          <w:sz w:val="24"/>
        </w:rPr>
      </w:pPr>
      <w:r w:rsidRPr="00A018EF">
        <w:rPr>
          <w:sz w:val="24"/>
        </w:rPr>
        <w:t>последние сделанные каждым из участников предложения по каждому из условий заявки;</w:t>
      </w:r>
    </w:p>
    <w:p w:rsidR="00D256F1" w:rsidRPr="00A018EF" w:rsidRDefault="00D256F1" w:rsidP="004E4605">
      <w:pPr>
        <w:pStyle w:val="-6"/>
        <w:numPr>
          <w:ilvl w:val="5"/>
          <w:numId w:val="8"/>
        </w:numPr>
        <w:tabs>
          <w:tab w:val="left" w:pos="426"/>
        </w:tabs>
        <w:spacing w:line="240" w:lineRule="auto"/>
        <w:ind w:left="0" w:firstLine="0"/>
        <w:rPr>
          <w:sz w:val="24"/>
        </w:rPr>
      </w:pPr>
      <w:r w:rsidRPr="00A018EF">
        <w:rPr>
          <w:sz w:val="24"/>
        </w:rPr>
        <w:t>время, оставшееся до окончания подачи заявок.</w:t>
      </w:r>
    </w:p>
    <w:p w:rsidR="00D256F1" w:rsidRPr="00A018EF" w:rsidRDefault="00D256F1" w:rsidP="004E4605">
      <w:pPr>
        <w:tabs>
          <w:tab w:val="left" w:pos="426"/>
        </w:tabs>
        <w:jc w:val="both"/>
        <w:rPr>
          <w:rFonts w:ascii="Times New Roman" w:hAnsi="Times New Roman" w:cs="Times New Roman"/>
          <w:sz w:val="24"/>
          <w:szCs w:val="24"/>
        </w:rPr>
      </w:pPr>
      <w:r w:rsidRPr="00A018EF">
        <w:rPr>
          <w:rFonts w:ascii="Times New Roman" w:hAnsi="Times New Roman" w:cs="Times New Roman"/>
          <w:sz w:val="24"/>
          <w:szCs w:val="24"/>
        </w:rPr>
        <w:t>Указанная информация отображается до момента открытия доступа к заявкам на участие в запросе предложений.</w:t>
      </w:r>
    </w:p>
    <w:p w:rsidR="00D256F1" w:rsidRPr="00A018EF" w:rsidRDefault="00D256F1" w:rsidP="004E4605">
      <w:pPr>
        <w:pStyle w:val="-3"/>
        <w:numPr>
          <w:ilvl w:val="3"/>
          <w:numId w:val="9"/>
        </w:numPr>
        <w:tabs>
          <w:tab w:val="left" w:pos="993"/>
        </w:tabs>
        <w:spacing w:line="240" w:lineRule="auto"/>
        <w:ind w:left="0" w:firstLine="0"/>
        <w:rPr>
          <w:sz w:val="24"/>
        </w:rPr>
      </w:pPr>
      <w:r w:rsidRPr="00A018EF">
        <w:rPr>
          <w:sz w:val="24"/>
        </w:rPr>
        <w:t xml:space="preserve">Во избежание сговора потенциальных участников и (или) координации организатором запроса предложений действий участников, </w:t>
      </w:r>
      <w:r w:rsidR="00D4382A">
        <w:rPr>
          <w:sz w:val="24"/>
        </w:rPr>
        <w:t>э</w:t>
      </w:r>
      <w:r w:rsidRPr="00A018EF">
        <w:rPr>
          <w:sz w:val="24"/>
        </w:rPr>
        <w:t xml:space="preserve">лектронный </w:t>
      </w:r>
      <w:r w:rsidR="00D4382A">
        <w:rPr>
          <w:sz w:val="24"/>
        </w:rPr>
        <w:t>п</w:t>
      </w:r>
      <w:r w:rsidRPr="00A018EF">
        <w:rPr>
          <w:sz w:val="24"/>
        </w:rPr>
        <w:t>ортал не должен предоставлять сведения о потенциальных участниках запроса предложений</w:t>
      </w:r>
      <w:r>
        <w:rPr>
          <w:sz w:val="24"/>
        </w:rPr>
        <w:t>,</w:t>
      </w:r>
      <w:r w:rsidRPr="00A018EF">
        <w:rPr>
          <w:sz w:val="24"/>
        </w:rPr>
        <w:t xml:space="preserve"> как потенциальным участникам, так и организатору запроса предложений.</w:t>
      </w:r>
    </w:p>
    <w:p w:rsidR="00D256F1" w:rsidRDefault="00D256F1" w:rsidP="004E4605">
      <w:pPr>
        <w:pStyle w:val="-3"/>
        <w:numPr>
          <w:ilvl w:val="3"/>
          <w:numId w:val="9"/>
        </w:numPr>
        <w:tabs>
          <w:tab w:val="left" w:pos="993"/>
        </w:tabs>
        <w:spacing w:line="240" w:lineRule="auto"/>
        <w:ind w:left="0" w:firstLine="0"/>
        <w:rPr>
          <w:sz w:val="24"/>
        </w:rPr>
      </w:pPr>
      <w:r w:rsidRPr="00A018EF">
        <w:rPr>
          <w:sz w:val="24"/>
        </w:rPr>
        <w:t>После окончания срока подачи заявки изменение ее условий, а также отзыв такой заявки, не допускаются.</w:t>
      </w:r>
    </w:p>
    <w:p w:rsidR="00D256F1" w:rsidRPr="00CA3CD7" w:rsidRDefault="00D256F1" w:rsidP="004E4605">
      <w:pPr>
        <w:pStyle w:val="-3"/>
        <w:tabs>
          <w:tab w:val="clear" w:pos="1560"/>
          <w:tab w:val="left" w:pos="993"/>
        </w:tabs>
        <w:spacing w:line="240" w:lineRule="auto"/>
        <w:ind w:left="0" w:firstLine="0"/>
        <w:rPr>
          <w:sz w:val="24"/>
        </w:rPr>
      </w:pPr>
    </w:p>
    <w:p w:rsidR="00D256F1" w:rsidRPr="00A018EF" w:rsidRDefault="00D256F1" w:rsidP="004E4605">
      <w:pPr>
        <w:pStyle w:val="36"/>
        <w:tabs>
          <w:tab w:val="clear" w:pos="227"/>
          <w:tab w:val="left" w:pos="1080"/>
        </w:tabs>
        <w:spacing w:before="0"/>
        <w:rPr>
          <w:b/>
          <w:szCs w:val="24"/>
        </w:rPr>
      </w:pPr>
      <w:r w:rsidRPr="00A018EF">
        <w:rPr>
          <w:b/>
          <w:szCs w:val="24"/>
        </w:rPr>
        <w:t>2.2. Порядок, дата начала и дата окончания срока подачи заявок на участие в запросе предложений:</w:t>
      </w:r>
    </w:p>
    <w:p w:rsidR="00D256F1" w:rsidRPr="00A018EF" w:rsidRDefault="00D256F1" w:rsidP="004E4605">
      <w:pPr>
        <w:pStyle w:val="Times12"/>
        <w:numPr>
          <w:ilvl w:val="2"/>
          <w:numId w:val="12"/>
        </w:numPr>
        <w:tabs>
          <w:tab w:val="left" w:pos="284"/>
        </w:tabs>
        <w:ind w:left="0" w:firstLine="0"/>
        <w:rPr>
          <w:szCs w:val="24"/>
        </w:rPr>
      </w:pPr>
      <w:r w:rsidRPr="00A018EF">
        <w:rPr>
          <w:szCs w:val="24"/>
        </w:rPr>
        <w:t xml:space="preserve">Порядок подачи заявок через </w:t>
      </w:r>
      <w:r w:rsidR="00D4382A">
        <w:rPr>
          <w:szCs w:val="24"/>
        </w:rPr>
        <w:t>э</w:t>
      </w:r>
      <w:r w:rsidRPr="00A018EF">
        <w:rPr>
          <w:szCs w:val="24"/>
        </w:rPr>
        <w:t>лектронный портал определяется регламентом и правилами работы данной площадки.</w:t>
      </w:r>
    </w:p>
    <w:p w:rsidR="00D256F1" w:rsidRPr="00A018EF" w:rsidRDefault="00D256F1" w:rsidP="004E4605">
      <w:pPr>
        <w:pStyle w:val="Times12"/>
        <w:numPr>
          <w:ilvl w:val="2"/>
          <w:numId w:val="12"/>
        </w:numPr>
        <w:tabs>
          <w:tab w:val="left" w:pos="284"/>
        </w:tabs>
        <w:ind w:left="0" w:firstLine="0"/>
        <w:rPr>
          <w:szCs w:val="24"/>
        </w:rPr>
      </w:pPr>
      <w:r w:rsidRPr="00A018EF">
        <w:rPr>
          <w:szCs w:val="24"/>
        </w:rPr>
        <w:t xml:space="preserve">Все требуемые документы в соответствии условиями настоящей </w:t>
      </w:r>
      <w:r w:rsidR="00D4382A">
        <w:rPr>
          <w:szCs w:val="24"/>
        </w:rPr>
        <w:t>з</w:t>
      </w:r>
      <w:r w:rsidRPr="00A018EF">
        <w:rPr>
          <w:iCs/>
          <w:szCs w:val="24"/>
        </w:rPr>
        <w:t>акупочной документации</w:t>
      </w:r>
      <w:r w:rsidRPr="00A018EF">
        <w:rPr>
          <w:szCs w:val="24"/>
        </w:rPr>
        <w:t xml:space="preserve"> должны быть предоставлены Участником через </w:t>
      </w:r>
      <w:r w:rsidR="00D4382A">
        <w:rPr>
          <w:szCs w:val="24"/>
        </w:rPr>
        <w:t>э</w:t>
      </w:r>
      <w:r w:rsidRPr="00A018EF">
        <w:rPr>
          <w:szCs w:val="24"/>
        </w:rPr>
        <w:t>лектронный портал в отсканированном виде в доступном для прочтения формате (предпочтительнее формат *.</w:t>
      </w:r>
      <w:r w:rsidRPr="00A018EF">
        <w:rPr>
          <w:szCs w:val="24"/>
          <w:lang w:val="en-US"/>
        </w:rPr>
        <w:t>pdf</w:t>
      </w:r>
      <w:r w:rsidRPr="00A018EF">
        <w:rPr>
          <w:szCs w:val="24"/>
        </w:rPr>
        <w:t xml:space="preserve">, формат: один файл – один документ). При этом сканироваться документы должны после того, как они будут оформлены в соответствии с требованиями, указанными в настоящей </w:t>
      </w:r>
      <w:r w:rsidRPr="00A018EF">
        <w:rPr>
          <w:iCs/>
          <w:szCs w:val="24"/>
        </w:rPr>
        <w:t>Закупочной документации.</w:t>
      </w:r>
    </w:p>
    <w:p w:rsidR="00D256F1" w:rsidRPr="00BD39D2" w:rsidRDefault="00D256F1" w:rsidP="004E4605">
      <w:pPr>
        <w:pStyle w:val="Times12"/>
        <w:numPr>
          <w:ilvl w:val="2"/>
          <w:numId w:val="12"/>
        </w:numPr>
        <w:tabs>
          <w:tab w:val="num" w:pos="0"/>
          <w:tab w:val="left" w:pos="284"/>
        </w:tabs>
        <w:ind w:left="0" w:firstLine="0"/>
        <w:rPr>
          <w:b/>
          <w:szCs w:val="24"/>
        </w:rPr>
      </w:pPr>
      <w:r w:rsidRPr="00BD39D2">
        <w:rPr>
          <w:szCs w:val="24"/>
        </w:rPr>
        <w:t xml:space="preserve">Заявки через Электронный портал должны быть поданы в срок </w:t>
      </w:r>
      <w:r w:rsidRPr="00BD39D2">
        <w:rPr>
          <w:b/>
          <w:szCs w:val="24"/>
        </w:rPr>
        <w:t>с «</w:t>
      </w:r>
      <w:r w:rsidR="00F60B28">
        <w:rPr>
          <w:b/>
          <w:szCs w:val="24"/>
        </w:rPr>
        <w:t>0</w:t>
      </w:r>
      <w:r w:rsidR="005D3529">
        <w:rPr>
          <w:b/>
          <w:szCs w:val="24"/>
        </w:rPr>
        <w:t>8</w:t>
      </w:r>
      <w:bookmarkStart w:id="5" w:name="_GoBack"/>
      <w:bookmarkEnd w:id="5"/>
      <w:r w:rsidRPr="00BD39D2">
        <w:rPr>
          <w:b/>
          <w:szCs w:val="24"/>
        </w:rPr>
        <w:t xml:space="preserve">» </w:t>
      </w:r>
      <w:r w:rsidR="00C75CAB">
        <w:rPr>
          <w:b/>
          <w:szCs w:val="24"/>
        </w:rPr>
        <w:t>сентября</w:t>
      </w:r>
      <w:r w:rsidR="005C436B" w:rsidRPr="00BD39D2">
        <w:rPr>
          <w:b/>
          <w:szCs w:val="24"/>
        </w:rPr>
        <w:t xml:space="preserve"> </w:t>
      </w:r>
      <w:r w:rsidR="002178C9">
        <w:rPr>
          <w:b/>
          <w:szCs w:val="24"/>
        </w:rPr>
        <w:t>2017</w:t>
      </w:r>
      <w:r w:rsidRPr="00BD39D2">
        <w:rPr>
          <w:b/>
          <w:szCs w:val="24"/>
        </w:rPr>
        <w:t xml:space="preserve"> г. до </w:t>
      </w:r>
      <w:r w:rsidR="00773A14" w:rsidRPr="00773A14">
        <w:rPr>
          <w:b/>
          <w:szCs w:val="24"/>
        </w:rPr>
        <w:t>1</w:t>
      </w:r>
      <w:r w:rsidR="00F60B28">
        <w:rPr>
          <w:b/>
          <w:szCs w:val="24"/>
        </w:rPr>
        <w:t xml:space="preserve">4 </w:t>
      </w:r>
      <w:r w:rsidRPr="00BD39D2">
        <w:rPr>
          <w:b/>
          <w:szCs w:val="24"/>
        </w:rPr>
        <w:t>часов 00 минут «</w:t>
      </w:r>
      <w:r w:rsidR="00F60B28">
        <w:rPr>
          <w:b/>
          <w:szCs w:val="24"/>
        </w:rPr>
        <w:t>15</w:t>
      </w:r>
      <w:r w:rsidRPr="00BD39D2">
        <w:rPr>
          <w:b/>
          <w:szCs w:val="24"/>
        </w:rPr>
        <w:t xml:space="preserve">» </w:t>
      </w:r>
      <w:r w:rsidR="00F60B28">
        <w:rPr>
          <w:b/>
          <w:szCs w:val="24"/>
        </w:rPr>
        <w:t>сентября</w:t>
      </w:r>
      <w:r w:rsidRPr="00BD39D2">
        <w:rPr>
          <w:b/>
          <w:szCs w:val="24"/>
        </w:rPr>
        <w:t xml:space="preserve"> </w:t>
      </w:r>
      <w:r w:rsidR="002178C9">
        <w:rPr>
          <w:b/>
          <w:szCs w:val="24"/>
        </w:rPr>
        <w:t>2017</w:t>
      </w:r>
      <w:r w:rsidRPr="00BD39D2">
        <w:rPr>
          <w:b/>
          <w:szCs w:val="24"/>
        </w:rPr>
        <w:t xml:space="preserve"> г. </w:t>
      </w:r>
    </w:p>
    <w:p w:rsidR="00D256F1" w:rsidRPr="00E236B4" w:rsidRDefault="00D256F1" w:rsidP="004E4605">
      <w:pPr>
        <w:pStyle w:val="Times12"/>
        <w:tabs>
          <w:tab w:val="num" w:pos="0"/>
          <w:tab w:val="left" w:pos="284"/>
        </w:tabs>
        <w:ind w:firstLine="0"/>
        <w:rPr>
          <w:szCs w:val="24"/>
        </w:rPr>
      </w:pPr>
    </w:p>
    <w:p w:rsidR="00D256F1" w:rsidRPr="00A018EF" w:rsidRDefault="00D256F1" w:rsidP="004E4605">
      <w:pPr>
        <w:tabs>
          <w:tab w:val="num" w:pos="0"/>
        </w:tabs>
        <w:jc w:val="both"/>
        <w:rPr>
          <w:rFonts w:ascii="Times New Roman" w:hAnsi="Times New Roman" w:cs="Times New Roman"/>
          <w:b/>
          <w:sz w:val="24"/>
          <w:szCs w:val="24"/>
        </w:rPr>
      </w:pPr>
      <w:r w:rsidRPr="00A018EF">
        <w:rPr>
          <w:rFonts w:ascii="Times New Roman" w:hAnsi="Times New Roman" w:cs="Times New Roman"/>
          <w:b/>
          <w:sz w:val="24"/>
          <w:szCs w:val="24"/>
        </w:rPr>
        <w:t>2.3. Открытие доступа к заявкам на участие в запросе предложений:</w:t>
      </w:r>
    </w:p>
    <w:p w:rsidR="00D256F1" w:rsidRDefault="00D256F1" w:rsidP="004E4605">
      <w:pPr>
        <w:pStyle w:val="-3"/>
        <w:tabs>
          <w:tab w:val="clear" w:pos="1560"/>
          <w:tab w:val="left" w:pos="1134"/>
        </w:tabs>
        <w:spacing w:line="240" w:lineRule="auto"/>
        <w:ind w:left="0" w:firstLine="0"/>
        <w:rPr>
          <w:sz w:val="24"/>
        </w:rPr>
      </w:pPr>
      <w:r w:rsidRPr="00A018EF">
        <w:rPr>
          <w:sz w:val="24"/>
        </w:rPr>
        <w:t>2.3.1.</w:t>
      </w:r>
      <w:r>
        <w:rPr>
          <w:sz w:val="24"/>
        </w:rPr>
        <w:t xml:space="preserve"> </w:t>
      </w:r>
      <w:r w:rsidRPr="00A018EF">
        <w:rPr>
          <w:sz w:val="24"/>
        </w:rPr>
        <w:t xml:space="preserve">Открытие доступа организатора запроса предложений к заявкам на участие в запросе предложений осуществляется после окончания подачи заявок, во время, установленное в приглашении к участию в запросе предложений. До наступления указанного срока </w:t>
      </w:r>
      <w:r w:rsidR="00D4382A">
        <w:rPr>
          <w:sz w:val="24"/>
        </w:rPr>
        <w:t>э</w:t>
      </w:r>
      <w:r w:rsidRPr="00A018EF">
        <w:rPr>
          <w:sz w:val="24"/>
        </w:rPr>
        <w:t xml:space="preserve">лектронный </w:t>
      </w:r>
      <w:r w:rsidR="00D4382A">
        <w:rPr>
          <w:sz w:val="24"/>
        </w:rPr>
        <w:t>п</w:t>
      </w:r>
      <w:r w:rsidRPr="00A018EF">
        <w:rPr>
          <w:sz w:val="24"/>
        </w:rPr>
        <w:t>ортал не должен предоставлять организатору запроса предложений как сведения о лицах, подавших заявки на участие в запросе предложений (кроме сведений о количестве таких лиц), так и предоставлять доступ к материалам таких заявок.</w:t>
      </w:r>
    </w:p>
    <w:p w:rsidR="00D256F1" w:rsidRPr="00A018EF" w:rsidRDefault="00D256F1" w:rsidP="004E4605">
      <w:pPr>
        <w:pStyle w:val="-3"/>
        <w:tabs>
          <w:tab w:val="clear" w:pos="1560"/>
          <w:tab w:val="left" w:pos="1134"/>
        </w:tabs>
        <w:spacing w:line="240" w:lineRule="auto"/>
        <w:ind w:left="0" w:firstLine="0"/>
        <w:rPr>
          <w:sz w:val="24"/>
        </w:rPr>
      </w:pPr>
    </w:p>
    <w:p w:rsidR="00D256F1" w:rsidRPr="00A018EF" w:rsidRDefault="00D256F1" w:rsidP="004E4605">
      <w:pPr>
        <w:tabs>
          <w:tab w:val="num" w:pos="0"/>
        </w:tabs>
        <w:jc w:val="both"/>
        <w:rPr>
          <w:rFonts w:ascii="Times New Roman" w:hAnsi="Times New Roman" w:cs="Times New Roman"/>
          <w:sz w:val="24"/>
          <w:szCs w:val="24"/>
        </w:rPr>
      </w:pPr>
      <w:r w:rsidRPr="00A018EF">
        <w:rPr>
          <w:rFonts w:ascii="Times New Roman" w:hAnsi="Times New Roman" w:cs="Times New Roman"/>
          <w:b/>
          <w:sz w:val="24"/>
          <w:szCs w:val="24"/>
        </w:rPr>
        <w:t>2.4. Рассмотрение Заявок, отборочный и оценочный этапы рассмотрения заявок:</w:t>
      </w:r>
    </w:p>
    <w:p w:rsidR="00D256F1" w:rsidRPr="00A018EF" w:rsidRDefault="00D256F1" w:rsidP="004E4605">
      <w:pPr>
        <w:tabs>
          <w:tab w:val="num" w:pos="0"/>
        </w:tabs>
        <w:jc w:val="both"/>
        <w:rPr>
          <w:rFonts w:ascii="Times New Roman" w:hAnsi="Times New Roman" w:cs="Times New Roman"/>
          <w:sz w:val="24"/>
          <w:szCs w:val="24"/>
        </w:rPr>
      </w:pPr>
      <w:r w:rsidRPr="00A018EF">
        <w:rPr>
          <w:rFonts w:ascii="Times New Roman" w:hAnsi="Times New Roman" w:cs="Times New Roman"/>
          <w:sz w:val="24"/>
          <w:szCs w:val="24"/>
        </w:rPr>
        <w:t>2.4.1. Рассмотрение заявок на участие в запросе предложений</w:t>
      </w:r>
      <w:r w:rsidRPr="00A018EF">
        <w:rPr>
          <w:rFonts w:ascii="Times New Roman" w:hAnsi="Times New Roman" w:cs="Times New Roman"/>
          <w:b/>
          <w:sz w:val="24"/>
          <w:szCs w:val="24"/>
        </w:rPr>
        <w:t xml:space="preserve"> </w:t>
      </w:r>
      <w:r w:rsidRPr="00A018EF">
        <w:rPr>
          <w:rFonts w:ascii="Times New Roman" w:hAnsi="Times New Roman" w:cs="Times New Roman"/>
          <w:sz w:val="24"/>
          <w:szCs w:val="24"/>
        </w:rPr>
        <w:t xml:space="preserve">производится в рамках отборочного и оценочного этапов. </w:t>
      </w:r>
    </w:p>
    <w:p w:rsidR="00D256F1" w:rsidRPr="00A018EF" w:rsidRDefault="00D256F1" w:rsidP="004E4605">
      <w:pPr>
        <w:tabs>
          <w:tab w:val="num" w:pos="0"/>
        </w:tabs>
        <w:jc w:val="both"/>
        <w:rPr>
          <w:rFonts w:ascii="Times New Roman" w:hAnsi="Times New Roman" w:cs="Times New Roman"/>
          <w:sz w:val="24"/>
          <w:szCs w:val="24"/>
        </w:rPr>
      </w:pPr>
      <w:r w:rsidRPr="00A018EF">
        <w:rPr>
          <w:rFonts w:ascii="Times New Roman" w:hAnsi="Times New Roman" w:cs="Times New Roman"/>
          <w:sz w:val="24"/>
          <w:szCs w:val="24"/>
        </w:rPr>
        <w:t>2.4.1.1. Заказчик вправе привлекать к данному процессу Инициатора закупки и/или экспертов, назначенных в соответствии с решением Заказчика. При этом стороны должны обеспечить конфиденциальность процесса оценки и соблюдение коммерческой тайны потенциальных участников запроса предложений.</w:t>
      </w:r>
    </w:p>
    <w:p w:rsidR="00D256F1" w:rsidRPr="00CD773C" w:rsidRDefault="00D256F1" w:rsidP="004E4605">
      <w:pPr>
        <w:tabs>
          <w:tab w:val="num" w:pos="0"/>
        </w:tabs>
        <w:jc w:val="both"/>
        <w:rPr>
          <w:rFonts w:ascii="Times New Roman" w:hAnsi="Times New Roman" w:cs="Times New Roman"/>
          <w:sz w:val="24"/>
          <w:szCs w:val="24"/>
        </w:rPr>
      </w:pPr>
      <w:r w:rsidRPr="00A018EF">
        <w:rPr>
          <w:rFonts w:ascii="Times New Roman" w:hAnsi="Times New Roman" w:cs="Times New Roman"/>
          <w:sz w:val="24"/>
          <w:szCs w:val="24"/>
        </w:rPr>
        <w:t xml:space="preserve">2.4.1.2. </w:t>
      </w:r>
      <w:r w:rsidRPr="00CD773C">
        <w:rPr>
          <w:rFonts w:ascii="Times New Roman" w:hAnsi="Times New Roman" w:cs="Times New Roman"/>
          <w:sz w:val="24"/>
          <w:szCs w:val="24"/>
        </w:rPr>
        <w:t xml:space="preserve">Общий срок проведения отборочной и оценочной стадий не может превышать 15 </w:t>
      </w:r>
      <w:r>
        <w:rPr>
          <w:rFonts w:ascii="Times New Roman" w:hAnsi="Times New Roman" w:cs="Times New Roman"/>
          <w:sz w:val="24"/>
          <w:szCs w:val="24"/>
        </w:rPr>
        <w:t xml:space="preserve">(пятнадцать) </w:t>
      </w:r>
      <w:r w:rsidRPr="00CD773C">
        <w:rPr>
          <w:rFonts w:ascii="Times New Roman" w:hAnsi="Times New Roman" w:cs="Times New Roman"/>
          <w:sz w:val="24"/>
          <w:szCs w:val="24"/>
        </w:rPr>
        <w:t>рабочих дней со дня открытия доступа к заявкам.</w:t>
      </w:r>
    </w:p>
    <w:p w:rsidR="00D256F1" w:rsidRPr="00A018EF" w:rsidRDefault="00D256F1" w:rsidP="004E4605">
      <w:pPr>
        <w:tabs>
          <w:tab w:val="num" w:pos="0"/>
        </w:tabs>
        <w:jc w:val="both"/>
        <w:rPr>
          <w:rFonts w:ascii="Times New Roman" w:hAnsi="Times New Roman" w:cs="Times New Roman"/>
          <w:sz w:val="24"/>
          <w:szCs w:val="24"/>
        </w:rPr>
      </w:pPr>
      <w:r w:rsidRPr="00A018EF">
        <w:rPr>
          <w:rFonts w:ascii="Times New Roman" w:hAnsi="Times New Roman" w:cs="Times New Roman"/>
          <w:sz w:val="24"/>
          <w:szCs w:val="24"/>
        </w:rPr>
        <w:t xml:space="preserve">2.4.1.3. Отборочная стадия может совмещаться с оценочной стадией с оформлением общего </w:t>
      </w:r>
      <w:r w:rsidRPr="00A018EF">
        <w:rPr>
          <w:rFonts w:ascii="Times New Roman" w:hAnsi="Times New Roman" w:cs="Times New Roman"/>
          <w:sz w:val="24"/>
          <w:szCs w:val="24"/>
        </w:rPr>
        <w:lastRenderedPageBreak/>
        <w:t>протокола, но в любом случае заявки потенциальных участников, которым отказано в допуске к участию в запросе предложений, а также альтернативные предложения, признанные неприемлемыми, не подлежат оценке.</w:t>
      </w:r>
    </w:p>
    <w:p w:rsidR="00D256F1" w:rsidRPr="00A018EF" w:rsidRDefault="00D256F1" w:rsidP="004E4605">
      <w:pPr>
        <w:tabs>
          <w:tab w:val="num" w:pos="0"/>
        </w:tabs>
        <w:jc w:val="both"/>
        <w:rPr>
          <w:rFonts w:ascii="Times New Roman" w:hAnsi="Times New Roman" w:cs="Times New Roman"/>
          <w:sz w:val="24"/>
          <w:szCs w:val="24"/>
        </w:rPr>
      </w:pPr>
      <w:r w:rsidRPr="00A018EF">
        <w:rPr>
          <w:rFonts w:ascii="Times New Roman" w:hAnsi="Times New Roman" w:cs="Times New Roman"/>
          <w:sz w:val="24"/>
          <w:szCs w:val="24"/>
        </w:rPr>
        <w:t>2.4.2. Отборочный этап рассмотрения заявок:</w:t>
      </w:r>
    </w:p>
    <w:p w:rsidR="00D256F1" w:rsidRPr="00A018EF" w:rsidRDefault="00D256F1" w:rsidP="004E4605">
      <w:pPr>
        <w:pStyle w:val="-3"/>
        <w:tabs>
          <w:tab w:val="clear" w:pos="1560"/>
          <w:tab w:val="left" w:pos="1134"/>
        </w:tabs>
        <w:spacing w:line="240" w:lineRule="auto"/>
        <w:ind w:left="0" w:firstLine="0"/>
        <w:rPr>
          <w:sz w:val="24"/>
        </w:rPr>
      </w:pPr>
      <w:r w:rsidRPr="00A018EF">
        <w:rPr>
          <w:sz w:val="24"/>
        </w:rPr>
        <w:t>2.4.2.1.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проверяются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 в частности:</w:t>
      </w:r>
    </w:p>
    <w:p w:rsidR="00D256F1" w:rsidRPr="00A018EF" w:rsidRDefault="00D256F1" w:rsidP="004E4605">
      <w:pPr>
        <w:pStyle w:val="-6"/>
        <w:numPr>
          <w:ilvl w:val="5"/>
          <w:numId w:val="1"/>
        </w:numPr>
        <w:tabs>
          <w:tab w:val="left" w:pos="360"/>
        </w:tabs>
        <w:spacing w:line="240" w:lineRule="auto"/>
        <w:ind w:left="0" w:firstLine="0"/>
        <w:rPr>
          <w:sz w:val="24"/>
        </w:rPr>
      </w:pPr>
      <w:r w:rsidRPr="00A018EF">
        <w:rPr>
          <w:sz w:val="24"/>
        </w:rPr>
        <w:t>наличие, действительность и правильность оформления требуемых документов;</w:t>
      </w:r>
    </w:p>
    <w:p w:rsidR="00D256F1" w:rsidRPr="00A018EF" w:rsidRDefault="00D256F1" w:rsidP="004E4605">
      <w:pPr>
        <w:pStyle w:val="-6"/>
        <w:numPr>
          <w:ilvl w:val="5"/>
          <w:numId w:val="1"/>
        </w:numPr>
        <w:tabs>
          <w:tab w:val="left" w:pos="360"/>
        </w:tabs>
        <w:spacing w:line="240" w:lineRule="auto"/>
        <w:ind w:left="0" w:firstLine="0"/>
        <w:rPr>
          <w:sz w:val="24"/>
        </w:rPr>
      </w:pPr>
      <w:r w:rsidRPr="00A018EF">
        <w:rPr>
          <w:sz w:val="24"/>
        </w:rPr>
        <w:t>соответствие предлагаем</w:t>
      </w:r>
      <w:r>
        <w:rPr>
          <w:sz w:val="24"/>
        </w:rPr>
        <w:t>ых</w:t>
      </w:r>
      <w:r w:rsidRPr="00A018EF">
        <w:rPr>
          <w:sz w:val="24"/>
        </w:rPr>
        <w:t xml:space="preserve"> </w:t>
      </w:r>
      <w:r>
        <w:rPr>
          <w:sz w:val="24"/>
        </w:rPr>
        <w:t>услуг</w:t>
      </w:r>
      <w:r w:rsidRPr="00A018EF">
        <w:rPr>
          <w:sz w:val="24"/>
        </w:rPr>
        <w:t xml:space="preserve"> и предлагаемых условий договора;</w:t>
      </w:r>
    </w:p>
    <w:p w:rsidR="00D256F1" w:rsidRPr="00A018EF" w:rsidRDefault="00D256F1" w:rsidP="004E4605">
      <w:pPr>
        <w:pStyle w:val="-6"/>
        <w:numPr>
          <w:ilvl w:val="5"/>
          <w:numId w:val="1"/>
        </w:numPr>
        <w:tabs>
          <w:tab w:val="left" w:pos="360"/>
        </w:tabs>
        <w:spacing w:line="240" w:lineRule="auto"/>
        <w:ind w:left="0" w:firstLine="0"/>
        <w:rPr>
          <w:sz w:val="24"/>
        </w:rPr>
      </w:pPr>
      <w:r w:rsidRPr="00A018EF">
        <w:rPr>
          <w:sz w:val="24"/>
        </w:rPr>
        <w:t>соответствие потенциального участника;</w:t>
      </w:r>
    </w:p>
    <w:p w:rsidR="00D256F1" w:rsidRPr="00A018EF" w:rsidRDefault="00D256F1" w:rsidP="004E4605">
      <w:pPr>
        <w:pStyle w:val="-6"/>
        <w:numPr>
          <w:ilvl w:val="5"/>
          <w:numId w:val="1"/>
        </w:numPr>
        <w:tabs>
          <w:tab w:val="left" w:pos="360"/>
        </w:tabs>
        <w:spacing w:line="240" w:lineRule="auto"/>
        <w:ind w:left="0" w:firstLine="0"/>
        <w:rPr>
          <w:sz w:val="24"/>
        </w:rPr>
      </w:pPr>
      <w:r w:rsidRPr="00A018EF">
        <w:rPr>
          <w:sz w:val="24"/>
        </w:rPr>
        <w:t>соответствие обеспечения исполнения обязательств участника запроса предложений в связи с подачей Заявки, если требовалось.</w:t>
      </w:r>
    </w:p>
    <w:p w:rsidR="00D256F1" w:rsidRPr="00A018EF" w:rsidRDefault="00D256F1" w:rsidP="004E4605">
      <w:pPr>
        <w:pStyle w:val="-3"/>
        <w:tabs>
          <w:tab w:val="clear" w:pos="1560"/>
          <w:tab w:val="left" w:pos="1134"/>
        </w:tabs>
        <w:spacing w:line="240" w:lineRule="auto"/>
        <w:ind w:left="0" w:firstLine="0"/>
        <w:rPr>
          <w:sz w:val="24"/>
        </w:rPr>
      </w:pPr>
      <w:r w:rsidRPr="00A018EF">
        <w:rPr>
          <w:sz w:val="24"/>
        </w:rPr>
        <w:t>2.4.2.2. При проведении отборочного этапа Заказчик вправе:</w:t>
      </w:r>
    </w:p>
    <w:p w:rsidR="00D256F1" w:rsidRPr="00A018EF" w:rsidRDefault="00D256F1" w:rsidP="004E4605">
      <w:pPr>
        <w:pStyle w:val="-6"/>
        <w:numPr>
          <w:ilvl w:val="5"/>
          <w:numId w:val="2"/>
        </w:numPr>
        <w:tabs>
          <w:tab w:val="left" w:pos="180"/>
          <w:tab w:val="left" w:pos="360"/>
        </w:tabs>
        <w:spacing w:line="240" w:lineRule="auto"/>
        <w:ind w:left="0" w:firstLine="0"/>
        <w:rPr>
          <w:sz w:val="24"/>
        </w:rPr>
      </w:pPr>
      <w:r w:rsidRPr="00A018EF">
        <w:rPr>
          <w:sz w:val="24"/>
        </w:rPr>
        <w:t>затребовать от потенциальных участников запроса предложений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заявки на участие в запросе предложений, включая изменение коммерческих условий такой заявки (предмета заявки, цены, сроков);</w:t>
      </w:r>
    </w:p>
    <w:p w:rsidR="00D256F1" w:rsidRPr="00A018EF" w:rsidRDefault="00D256F1" w:rsidP="004E4605">
      <w:pPr>
        <w:pStyle w:val="-6"/>
        <w:numPr>
          <w:ilvl w:val="5"/>
          <w:numId w:val="2"/>
        </w:numPr>
        <w:tabs>
          <w:tab w:val="left" w:pos="0"/>
          <w:tab w:val="left" w:pos="360"/>
        </w:tabs>
        <w:spacing w:line="240" w:lineRule="auto"/>
        <w:ind w:left="0" w:firstLine="0"/>
        <w:rPr>
          <w:sz w:val="24"/>
        </w:rPr>
      </w:pPr>
      <w:r w:rsidRPr="00A018EF">
        <w:rPr>
          <w:sz w:val="24"/>
        </w:rPr>
        <w:t xml:space="preserve">исправить арифметические, грамматические и иные очевидные ошибки, выявленные в ходе отборочного этапа с обязательным уведомлением о любом подобном исправлении потенциального участника, представившего данную заявку, и получением его согласия с таким исправлением, заверенное электронной цифровой подписью потенциального участника, через </w:t>
      </w:r>
      <w:r w:rsidR="00D4382A">
        <w:rPr>
          <w:sz w:val="24"/>
        </w:rPr>
        <w:t>э</w:t>
      </w:r>
      <w:r w:rsidRPr="00A018EF">
        <w:rPr>
          <w:sz w:val="24"/>
        </w:rPr>
        <w:t xml:space="preserve">лектронный </w:t>
      </w:r>
      <w:r w:rsidR="00D4382A">
        <w:rPr>
          <w:sz w:val="24"/>
        </w:rPr>
        <w:t>п</w:t>
      </w:r>
      <w:r w:rsidRPr="00A018EF">
        <w:rPr>
          <w:sz w:val="24"/>
        </w:rPr>
        <w:t>ортал.</w:t>
      </w:r>
    </w:p>
    <w:p w:rsidR="00D256F1" w:rsidRPr="00A018EF" w:rsidRDefault="00D256F1" w:rsidP="004E4605">
      <w:pPr>
        <w:pStyle w:val="-3"/>
        <w:tabs>
          <w:tab w:val="clear" w:pos="1560"/>
          <w:tab w:val="left" w:pos="1134"/>
        </w:tabs>
        <w:spacing w:line="240" w:lineRule="auto"/>
        <w:ind w:left="0" w:firstLine="0"/>
        <w:rPr>
          <w:sz w:val="24"/>
        </w:rPr>
      </w:pPr>
      <w:r w:rsidRPr="00A018EF">
        <w:rPr>
          <w:sz w:val="24"/>
        </w:rPr>
        <w:t xml:space="preserve">2.4.2.3. </w:t>
      </w:r>
      <w:r>
        <w:rPr>
          <w:sz w:val="24"/>
        </w:rPr>
        <w:t>В случае</w:t>
      </w:r>
      <w:r w:rsidRPr="00A018EF">
        <w:rPr>
          <w:sz w:val="24"/>
        </w:rPr>
        <w:t xml:space="preserve"> если заявка потенциального участника запроса предложений или сам потенциальный участник не отвечают какому-либо из требований, указанных в пункте</w:t>
      </w:r>
      <w:r>
        <w:rPr>
          <w:sz w:val="24"/>
        </w:rPr>
        <w:t xml:space="preserve"> 2.4.2.1 раздела 2,</w:t>
      </w:r>
      <w:r w:rsidRPr="00A018EF">
        <w:rPr>
          <w:sz w:val="24"/>
        </w:rPr>
        <w:t xml:space="preserve"> </w:t>
      </w:r>
      <w:r>
        <w:rPr>
          <w:sz w:val="24"/>
        </w:rPr>
        <w:t>п. 2</w:t>
      </w:r>
      <w:r w:rsidRPr="00A018EF">
        <w:rPr>
          <w:sz w:val="24"/>
        </w:rPr>
        <w:t>.1.</w:t>
      </w:r>
      <w:r>
        <w:rPr>
          <w:sz w:val="24"/>
        </w:rPr>
        <w:t>2</w:t>
      </w:r>
      <w:r w:rsidRPr="00A018EF">
        <w:rPr>
          <w:sz w:val="24"/>
        </w:rPr>
        <w:t xml:space="preserve"> </w:t>
      </w:r>
      <w:r>
        <w:rPr>
          <w:sz w:val="24"/>
        </w:rPr>
        <w:t>р</w:t>
      </w:r>
      <w:r w:rsidRPr="00A018EF">
        <w:rPr>
          <w:sz w:val="24"/>
        </w:rPr>
        <w:t xml:space="preserve">аздела </w:t>
      </w:r>
      <w:r>
        <w:rPr>
          <w:sz w:val="24"/>
        </w:rPr>
        <w:t>2, п. 1.14 раздела 1</w:t>
      </w:r>
      <w:r w:rsidRPr="00A018EF">
        <w:rPr>
          <w:sz w:val="24"/>
        </w:rPr>
        <w:t xml:space="preserve"> настояще</w:t>
      </w:r>
      <w:r>
        <w:rPr>
          <w:sz w:val="24"/>
        </w:rPr>
        <w:t xml:space="preserve">й </w:t>
      </w:r>
      <w:r w:rsidR="00D4382A">
        <w:rPr>
          <w:sz w:val="24"/>
        </w:rPr>
        <w:t>з</w:t>
      </w:r>
      <w:r>
        <w:rPr>
          <w:sz w:val="24"/>
        </w:rPr>
        <w:t>акупочной документации</w:t>
      </w:r>
      <w:r w:rsidRPr="00A018EF">
        <w:rPr>
          <w:sz w:val="24"/>
        </w:rPr>
        <w:t>, его заявка может быть отклонена.</w:t>
      </w:r>
    </w:p>
    <w:p w:rsidR="00D256F1" w:rsidRPr="00A018EF" w:rsidRDefault="00D256F1" w:rsidP="004E4605">
      <w:pPr>
        <w:pStyle w:val="-3"/>
        <w:tabs>
          <w:tab w:val="clear" w:pos="1560"/>
          <w:tab w:val="left" w:pos="1134"/>
        </w:tabs>
        <w:spacing w:line="240" w:lineRule="auto"/>
        <w:ind w:left="0" w:firstLine="0"/>
        <w:rPr>
          <w:sz w:val="24"/>
        </w:rPr>
      </w:pPr>
      <w:r w:rsidRPr="00A018EF">
        <w:rPr>
          <w:sz w:val="24"/>
        </w:rPr>
        <w:t>2.4.2.4. В случае установления факта подачи одним потенциальным участником двух и более заявок на участие в закупочной процедуре, кроме случая подачи альтернативных предложений, все такие заявки данного потенциального участника могут быть отклонены.</w:t>
      </w:r>
    </w:p>
    <w:p w:rsidR="00D256F1" w:rsidRPr="00A018EF" w:rsidRDefault="00D256F1" w:rsidP="004E4605">
      <w:pPr>
        <w:pStyle w:val="-3"/>
        <w:tabs>
          <w:tab w:val="clear" w:pos="1560"/>
          <w:tab w:val="left" w:pos="1134"/>
        </w:tabs>
        <w:spacing w:line="240" w:lineRule="auto"/>
        <w:ind w:left="0" w:firstLine="0"/>
        <w:rPr>
          <w:sz w:val="24"/>
        </w:rPr>
      </w:pPr>
      <w:r w:rsidRPr="00A018EF">
        <w:rPr>
          <w:sz w:val="24"/>
        </w:rPr>
        <w:t xml:space="preserve">2.4.2.5. Единая 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w:t>
      </w:r>
      <w:r>
        <w:rPr>
          <w:sz w:val="24"/>
        </w:rPr>
        <w:t xml:space="preserve">(двадцать) </w:t>
      </w:r>
      <w:r w:rsidRPr="00A018EF">
        <w:rPr>
          <w:sz w:val="24"/>
        </w:rPr>
        <w:t xml:space="preserve">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w:t>
      </w:r>
    </w:p>
    <w:p w:rsidR="00D256F1" w:rsidRPr="00A018EF" w:rsidRDefault="00D256F1" w:rsidP="004E4605">
      <w:pPr>
        <w:pStyle w:val="-3"/>
        <w:tabs>
          <w:tab w:val="clear" w:pos="1560"/>
          <w:tab w:val="left" w:pos="1134"/>
        </w:tabs>
        <w:spacing w:line="240" w:lineRule="auto"/>
        <w:ind w:left="0" w:firstLine="0"/>
        <w:rPr>
          <w:sz w:val="24"/>
        </w:rPr>
      </w:pPr>
      <w:r w:rsidRPr="00A018EF">
        <w:rPr>
          <w:sz w:val="24"/>
        </w:rPr>
        <w:t>2.4.2.6. В случае</w:t>
      </w:r>
      <w:proofErr w:type="gramStart"/>
      <w:r w:rsidRPr="00A018EF">
        <w:rPr>
          <w:sz w:val="24"/>
        </w:rPr>
        <w:t>,</w:t>
      </w:r>
      <w:proofErr w:type="gramEnd"/>
      <w:r w:rsidRPr="00A018EF">
        <w:rPr>
          <w:sz w:val="24"/>
        </w:rPr>
        <w:t xml:space="preserve"> если заявка потенциального участника запроса предложений и сам такой потенциальный участник соответствует всем требованиям, указанным в пункте </w:t>
      </w:r>
      <w:r>
        <w:rPr>
          <w:sz w:val="24"/>
        </w:rPr>
        <w:t>2.4.2.1 раздела 2, п. 2.1.2</w:t>
      </w:r>
      <w:r w:rsidRPr="00A018EF">
        <w:rPr>
          <w:sz w:val="24"/>
        </w:rPr>
        <w:t xml:space="preserve">  </w:t>
      </w:r>
      <w:r>
        <w:rPr>
          <w:sz w:val="24"/>
        </w:rPr>
        <w:t>р</w:t>
      </w:r>
      <w:r w:rsidRPr="00A018EF">
        <w:rPr>
          <w:sz w:val="24"/>
        </w:rPr>
        <w:t xml:space="preserve">аздела </w:t>
      </w:r>
      <w:r>
        <w:rPr>
          <w:sz w:val="24"/>
        </w:rPr>
        <w:t xml:space="preserve">2, п. 1.14 раздела 1 настоящей </w:t>
      </w:r>
      <w:r w:rsidR="00D4382A">
        <w:rPr>
          <w:sz w:val="24"/>
        </w:rPr>
        <w:t>з</w:t>
      </w:r>
      <w:r>
        <w:rPr>
          <w:sz w:val="24"/>
        </w:rPr>
        <w:t>акупочной документации</w:t>
      </w:r>
      <w:r w:rsidRPr="00A018EF">
        <w:rPr>
          <w:sz w:val="24"/>
        </w:rPr>
        <w:t>, данный потенциальный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p>
    <w:p w:rsidR="00D256F1" w:rsidRPr="00A018EF" w:rsidRDefault="00D256F1" w:rsidP="004E4605">
      <w:pPr>
        <w:pStyle w:val="-3"/>
        <w:tabs>
          <w:tab w:val="clear" w:pos="1560"/>
          <w:tab w:val="left" w:pos="1134"/>
        </w:tabs>
        <w:spacing w:line="240" w:lineRule="auto"/>
        <w:ind w:left="0" w:firstLine="0"/>
        <w:rPr>
          <w:sz w:val="24"/>
        </w:rPr>
      </w:pPr>
      <w:r w:rsidRPr="00A018EF">
        <w:rPr>
          <w:sz w:val="24"/>
        </w:rPr>
        <w:t xml:space="preserve">2.4.2.7. </w:t>
      </w:r>
      <w:r>
        <w:rPr>
          <w:sz w:val="24"/>
        </w:rPr>
        <w:t>В случае</w:t>
      </w:r>
      <w:r w:rsidRPr="00A018EF">
        <w:rPr>
          <w:sz w:val="24"/>
        </w:rPr>
        <w:t xml:space="preserve"> если по итогам отбора участником запроса предложений признан только один потенциальный участник или ни одного потенциального участника (в том числе в случае, когда на запрос предложений не было подано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p>
    <w:p w:rsidR="00D256F1" w:rsidRPr="00A018EF" w:rsidRDefault="00D256F1" w:rsidP="004E4605">
      <w:pPr>
        <w:pStyle w:val="-3"/>
        <w:tabs>
          <w:tab w:val="clear" w:pos="1560"/>
          <w:tab w:val="left" w:pos="1134"/>
        </w:tabs>
        <w:spacing w:line="240" w:lineRule="auto"/>
        <w:ind w:left="0" w:firstLine="0"/>
        <w:rPr>
          <w:sz w:val="24"/>
        </w:rPr>
      </w:pPr>
      <w:r w:rsidRPr="00A018EF">
        <w:rPr>
          <w:sz w:val="24"/>
        </w:rPr>
        <w:t>2.4.2.8. При повторном проведении закупочной процедуры ее условия могут быть изменены.</w:t>
      </w:r>
    </w:p>
    <w:p w:rsidR="00D256F1" w:rsidRPr="00A018EF" w:rsidRDefault="00D256F1" w:rsidP="004E4605">
      <w:pPr>
        <w:numPr>
          <w:ilvl w:val="2"/>
          <w:numId w:val="6"/>
        </w:numPr>
        <w:ind w:left="0" w:firstLine="0"/>
        <w:jc w:val="both"/>
        <w:rPr>
          <w:rFonts w:ascii="Times New Roman" w:hAnsi="Times New Roman" w:cs="Times New Roman"/>
          <w:sz w:val="24"/>
          <w:szCs w:val="24"/>
        </w:rPr>
      </w:pPr>
      <w:r w:rsidRPr="00A018EF">
        <w:rPr>
          <w:rFonts w:ascii="Times New Roman" w:hAnsi="Times New Roman" w:cs="Times New Roman"/>
          <w:sz w:val="24"/>
          <w:szCs w:val="24"/>
        </w:rPr>
        <w:t>Оценочный этап рассмотрения заявок:</w:t>
      </w:r>
    </w:p>
    <w:p w:rsidR="00D256F1" w:rsidRPr="00962FEA" w:rsidRDefault="00D256F1" w:rsidP="004E4605">
      <w:pPr>
        <w:tabs>
          <w:tab w:val="left" w:pos="360"/>
          <w:tab w:val="left" w:pos="900"/>
        </w:tabs>
        <w:jc w:val="both"/>
        <w:rPr>
          <w:rFonts w:ascii="Times New Roman" w:hAnsi="Times New Roman" w:cs="Times New Roman"/>
          <w:sz w:val="24"/>
          <w:szCs w:val="24"/>
        </w:rPr>
      </w:pPr>
      <w:r w:rsidRPr="00962FEA">
        <w:rPr>
          <w:rFonts w:ascii="Times New Roman" w:hAnsi="Times New Roman" w:cs="Times New Roman"/>
          <w:sz w:val="24"/>
          <w:szCs w:val="24"/>
        </w:rPr>
        <w:t xml:space="preserve">2.4.3.1. Оценка заявок на участие в запросе предложений осуществляется Заказчиком, в </w:t>
      </w:r>
      <w:r w:rsidRPr="00962FEA">
        <w:rPr>
          <w:rFonts w:ascii="Times New Roman" w:hAnsi="Times New Roman" w:cs="Times New Roman"/>
          <w:sz w:val="24"/>
          <w:szCs w:val="24"/>
        </w:rPr>
        <w:lastRenderedPageBreak/>
        <w:t>соответствии с критериями, установленными в п. 2.4.3.2 настоящей документации.</w:t>
      </w:r>
    </w:p>
    <w:p w:rsidR="00D256F1" w:rsidRDefault="00D256F1" w:rsidP="004E4605">
      <w:pPr>
        <w:pStyle w:val="-3"/>
        <w:tabs>
          <w:tab w:val="clear" w:pos="1560"/>
          <w:tab w:val="left" w:pos="993"/>
          <w:tab w:val="left" w:pos="1134"/>
        </w:tabs>
        <w:spacing w:line="240" w:lineRule="auto"/>
        <w:ind w:left="0" w:firstLine="0"/>
        <w:rPr>
          <w:sz w:val="24"/>
        </w:rPr>
      </w:pPr>
      <w:r w:rsidRPr="00962FEA">
        <w:rPr>
          <w:sz w:val="24"/>
        </w:rPr>
        <w:t>2.4.3.2. Критерии оценки заявок на участие в запросе предложений:</w:t>
      </w:r>
    </w:p>
    <w:p w:rsidR="002D43DD" w:rsidRPr="00A018EF" w:rsidRDefault="002D43DD" w:rsidP="004E4605">
      <w:pPr>
        <w:pStyle w:val="ConsPlusNormal"/>
        <w:ind w:firstLine="0"/>
        <w:jc w:val="both"/>
        <w:outlineLvl w:val="1"/>
        <w:rPr>
          <w:rFonts w:ascii="Times New Roman" w:hAnsi="Times New Roman" w:cs="Times New Roman"/>
          <w:sz w:val="24"/>
          <w:szCs w:val="24"/>
        </w:rPr>
      </w:pPr>
      <w:r w:rsidRPr="00A018EF">
        <w:rPr>
          <w:rFonts w:ascii="Times New Roman" w:hAnsi="Times New Roman" w:cs="Times New Roman"/>
          <w:sz w:val="24"/>
          <w:szCs w:val="24"/>
        </w:rPr>
        <w:t xml:space="preserve">1) </w:t>
      </w:r>
      <w:r>
        <w:rPr>
          <w:rFonts w:ascii="Times New Roman" w:hAnsi="Times New Roman" w:cs="Times New Roman"/>
          <w:sz w:val="24"/>
          <w:szCs w:val="24"/>
        </w:rPr>
        <w:t>Ц</w:t>
      </w:r>
      <w:r w:rsidRPr="00A018EF">
        <w:rPr>
          <w:rFonts w:ascii="Times New Roman" w:hAnsi="Times New Roman" w:cs="Times New Roman"/>
          <w:sz w:val="24"/>
          <w:szCs w:val="24"/>
        </w:rPr>
        <w:t>ена договора;</w:t>
      </w:r>
    </w:p>
    <w:p w:rsidR="002D43DD" w:rsidRDefault="002D43DD" w:rsidP="004E4605">
      <w:pPr>
        <w:jc w:val="both"/>
        <w:rPr>
          <w:rFonts w:ascii="Times New Roman" w:hAnsi="Times New Roman" w:cs="Times New Roman"/>
          <w:sz w:val="24"/>
          <w:szCs w:val="24"/>
        </w:rPr>
      </w:pPr>
      <w:r w:rsidRPr="00AE297B">
        <w:rPr>
          <w:rFonts w:ascii="Times New Roman" w:hAnsi="Times New Roman" w:cs="Times New Roman"/>
          <w:sz w:val="24"/>
          <w:szCs w:val="24"/>
        </w:rPr>
        <w:t xml:space="preserve">2) </w:t>
      </w:r>
      <w:r>
        <w:rPr>
          <w:rFonts w:ascii="Times New Roman" w:hAnsi="Times New Roman" w:cs="Times New Roman"/>
          <w:sz w:val="24"/>
          <w:szCs w:val="24"/>
        </w:rPr>
        <w:t>Квалификация участника:</w:t>
      </w:r>
    </w:p>
    <w:p w:rsidR="002D43DD" w:rsidRDefault="002D43DD" w:rsidP="004E4605">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37C5D">
        <w:rPr>
          <w:rFonts w:ascii="Times New Roman" w:hAnsi="Times New Roman" w:cs="Times New Roman"/>
          <w:sz w:val="24"/>
          <w:szCs w:val="24"/>
        </w:rPr>
        <w:t>общий опыт организации на рынке аналогичных услуг;</w:t>
      </w:r>
    </w:p>
    <w:p w:rsidR="001B384B" w:rsidRPr="001B384B" w:rsidRDefault="001B384B" w:rsidP="004E4605">
      <w:pPr>
        <w:ind w:firstLine="708"/>
        <w:jc w:val="both"/>
        <w:rPr>
          <w:rFonts w:ascii="Times New Roman" w:hAnsi="Times New Roman" w:cs="Times New Roman"/>
          <w:sz w:val="24"/>
          <w:szCs w:val="24"/>
        </w:rPr>
      </w:pPr>
      <w:r w:rsidRPr="001B384B">
        <w:rPr>
          <w:rFonts w:ascii="Times New Roman" w:hAnsi="Times New Roman" w:cs="Times New Roman"/>
          <w:sz w:val="24"/>
          <w:szCs w:val="24"/>
        </w:rPr>
        <w:t xml:space="preserve">- наличие специалистов II-уровня по неразрушающему контролю (виды контроля ВИК, УК, МК, ТК, РК), аттестованных в соответствии с требованиями ПБ 03-440-02 (область аттестации специалистов НК: здания и сооружения (строительные объекты), объекты котлонадзора (трубопроводы пара и горячей воды с рабочим давлением пара более 0,07 Мпа и температурой воды свыше 115 </w:t>
      </w:r>
      <w:proofErr w:type="spellStart"/>
      <w:r w:rsidRPr="001B384B">
        <w:rPr>
          <w:rFonts w:ascii="Times New Roman" w:hAnsi="Times New Roman" w:cs="Times New Roman"/>
          <w:sz w:val="24"/>
          <w:szCs w:val="24"/>
        </w:rPr>
        <w:t>град.С</w:t>
      </w:r>
      <w:proofErr w:type="spellEnd"/>
      <w:r w:rsidRPr="001B384B">
        <w:rPr>
          <w:rFonts w:ascii="Times New Roman" w:hAnsi="Times New Roman" w:cs="Times New Roman"/>
          <w:sz w:val="24"/>
          <w:szCs w:val="24"/>
        </w:rPr>
        <w:t>);</w:t>
      </w:r>
    </w:p>
    <w:p w:rsidR="001B384B" w:rsidRPr="00D37C5D" w:rsidRDefault="001B384B" w:rsidP="004E4605">
      <w:pPr>
        <w:ind w:firstLine="708"/>
        <w:jc w:val="both"/>
        <w:rPr>
          <w:rFonts w:ascii="Times New Roman" w:hAnsi="Times New Roman" w:cs="Times New Roman"/>
          <w:sz w:val="24"/>
          <w:szCs w:val="24"/>
        </w:rPr>
      </w:pPr>
      <w:r w:rsidRPr="001B384B">
        <w:rPr>
          <w:rFonts w:ascii="Times New Roman" w:hAnsi="Times New Roman" w:cs="Times New Roman"/>
          <w:sz w:val="24"/>
          <w:szCs w:val="24"/>
        </w:rPr>
        <w:t>- наличие измерительного и вспомогательного оборудования, необходимого для выполнения работ по экспертизе промышленной безопасности. Предоставить заверенные копии паспортов или протоколов поверки с действующим сроком действия</w:t>
      </w:r>
      <w:r>
        <w:rPr>
          <w:rFonts w:ascii="Times New Roman" w:hAnsi="Times New Roman" w:cs="Times New Roman"/>
          <w:sz w:val="24"/>
          <w:szCs w:val="24"/>
        </w:rPr>
        <w:t>.</w:t>
      </w:r>
    </w:p>
    <w:p w:rsidR="002D43DD" w:rsidRPr="0033127C" w:rsidRDefault="002D43DD" w:rsidP="004E4605">
      <w:pPr>
        <w:ind w:firstLine="708"/>
        <w:jc w:val="both"/>
        <w:rPr>
          <w:rFonts w:ascii="Times New Roman" w:hAnsi="Times New Roman" w:cs="Times New Roman"/>
          <w:color w:val="FF0000"/>
          <w:sz w:val="24"/>
          <w:szCs w:val="24"/>
        </w:rPr>
      </w:pPr>
    </w:p>
    <w:tbl>
      <w:tblPr>
        <w:tblpPr w:leftFromText="180" w:rightFromText="180" w:vertAnchor="text" w:horzAnchor="margin" w:tblpXSpec="center" w:tblpY="132"/>
        <w:tblW w:w="1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893"/>
        <w:gridCol w:w="3402"/>
        <w:gridCol w:w="1418"/>
        <w:gridCol w:w="1985"/>
      </w:tblGrid>
      <w:tr w:rsidR="0071622E" w:rsidRPr="00681A0F" w:rsidTr="002F0CB8">
        <w:tc>
          <w:tcPr>
            <w:tcW w:w="468" w:type="dxa"/>
            <w:vAlign w:val="center"/>
          </w:tcPr>
          <w:p w:rsidR="0071622E" w:rsidRPr="00681A0F" w:rsidRDefault="0071622E" w:rsidP="004E4605">
            <w:pPr>
              <w:tabs>
                <w:tab w:val="num" w:pos="-180"/>
              </w:tabs>
              <w:jc w:val="center"/>
              <w:rPr>
                <w:rFonts w:ascii="Times New Roman" w:hAnsi="Times New Roman" w:cs="Times New Roman"/>
                <w:b/>
                <w:bCs/>
                <w:kern w:val="1"/>
                <w:sz w:val="24"/>
                <w:szCs w:val="24"/>
                <w:lang w:eastAsia="ar-SA"/>
              </w:rPr>
            </w:pPr>
            <w:r w:rsidRPr="00681A0F">
              <w:rPr>
                <w:rFonts w:ascii="Times New Roman" w:hAnsi="Times New Roman" w:cs="Times New Roman"/>
                <w:b/>
                <w:bCs/>
                <w:kern w:val="1"/>
                <w:sz w:val="24"/>
                <w:szCs w:val="24"/>
                <w:lang w:eastAsia="ar-SA"/>
              </w:rPr>
              <w:t>№</w:t>
            </w:r>
          </w:p>
        </w:tc>
        <w:tc>
          <w:tcPr>
            <w:tcW w:w="3893" w:type="dxa"/>
            <w:vAlign w:val="center"/>
          </w:tcPr>
          <w:p w:rsidR="0071622E" w:rsidRPr="00681A0F" w:rsidRDefault="0071622E" w:rsidP="004E4605">
            <w:pPr>
              <w:tabs>
                <w:tab w:val="num" w:pos="-108"/>
              </w:tabs>
              <w:jc w:val="center"/>
              <w:rPr>
                <w:rFonts w:ascii="Times New Roman" w:hAnsi="Times New Roman" w:cs="Times New Roman"/>
                <w:b/>
                <w:bCs/>
                <w:kern w:val="1"/>
                <w:sz w:val="24"/>
                <w:szCs w:val="24"/>
                <w:lang w:eastAsia="ar-SA"/>
              </w:rPr>
            </w:pPr>
            <w:r w:rsidRPr="00681A0F">
              <w:rPr>
                <w:rFonts w:ascii="Times New Roman" w:hAnsi="Times New Roman" w:cs="Times New Roman"/>
                <w:b/>
                <w:bCs/>
                <w:kern w:val="1"/>
                <w:sz w:val="24"/>
                <w:szCs w:val="24"/>
                <w:lang w:eastAsia="ar-SA"/>
              </w:rPr>
              <w:t>Критерии</w:t>
            </w:r>
          </w:p>
        </w:tc>
        <w:tc>
          <w:tcPr>
            <w:tcW w:w="3402" w:type="dxa"/>
            <w:vAlign w:val="center"/>
          </w:tcPr>
          <w:p w:rsidR="0071622E" w:rsidRPr="00681A0F" w:rsidRDefault="0071622E" w:rsidP="004E4605">
            <w:pPr>
              <w:tabs>
                <w:tab w:val="num" w:pos="-108"/>
              </w:tabs>
              <w:jc w:val="center"/>
              <w:rPr>
                <w:rFonts w:ascii="Times New Roman" w:hAnsi="Times New Roman" w:cs="Times New Roman"/>
                <w:b/>
                <w:bCs/>
                <w:kern w:val="1"/>
                <w:sz w:val="24"/>
                <w:szCs w:val="24"/>
                <w:lang w:eastAsia="ar-SA"/>
              </w:rPr>
            </w:pPr>
            <w:r w:rsidRPr="00681A0F">
              <w:rPr>
                <w:rFonts w:ascii="Times New Roman" w:hAnsi="Times New Roman" w:cs="Times New Roman"/>
                <w:b/>
                <w:bCs/>
                <w:kern w:val="1"/>
                <w:sz w:val="24"/>
                <w:szCs w:val="24"/>
                <w:lang w:eastAsia="ar-SA"/>
              </w:rPr>
              <w:t>Порядок оценки</w:t>
            </w:r>
          </w:p>
        </w:tc>
        <w:tc>
          <w:tcPr>
            <w:tcW w:w="1418" w:type="dxa"/>
            <w:vAlign w:val="center"/>
          </w:tcPr>
          <w:p w:rsidR="0071622E" w:rsidRPr="00681A0F" w:rsidRDefault="0071622E" w:rsidP="004E4605">
            <w:pPr>
              <w:tabs>
                <w:tab w:val="num" w:pos="-108"/>
              </w:tabs>
              <w:jc w:val="center"/>
              <w:rPr>
                <w:rFonts w:ascii="Times New Roman" w:hAnsi="Times New Roman" w:cs="Times New Roman"/>
                <w:b/>
                <w:bCs/>
                <w:kern w:val="1"/>
                <w:sz w:val="24"/>
                <w:szCs w:val="24"/>
                <w:lang w:eastAsia="ar-SA"/>
              </w:rPr>
            </w:pPr>
            <w:r w:rsidRPr="00681A0F">
              <w:rPr>
                <w:rFonts w:ascii="Times New Roman" w:hAnsi="Times New Roman" w:cs="Times New Roman"/>
                <w:b/>
                <w:bCs/>
                <w:kern w:val="1"/>
                <w:sz w:val="24"/>
                <w:szCs w:val="24"/>
                <w:lang w:eastAsia="ar-SA"/>
              </w:rPr>
              <w:t>Кол-во</w:t>
            </w:r>
          </w:p>
          <w:p w:rsidR="0071622E" w:rsidRPr="00681A0F" w:rsidRDefault="0071622E" w:rsidP="004E4605">
            <w:pPr>
              <w:tabs>
                <w:tab w:val="num" w:pos="-108"/>
              </w:tabs>
              <w:jc w:val="center"/>
              <w:rPr>
                <w:rFonts w:ascii="Times New Roman" w:hAnsi="Times New Roman" w:cs="Times New Roman"/>
                <w:b/>
                <w:bCs/>
                <w:kern w:val="1"/>
                <w:sz w:val="24"/>
                <w:szCs w:val="24"/>
                <w:lang w:eastAsia="ar-SA"/>
              </w:rPr>
            </w:pPr>
            <w:r w:rsidRPr="00681A0F">
              <w:rPr>
                <w:rFonts w:ascii="Times New Roman" w:hAnsi="Times New Roman" w:cs="Times New Roman"/>
                <w:b/>
                <w:bCs/>
                <w:kern w:val="1"/>
                <w:sz w:val="24"/>
                <w:szCs w:val="24"/>
                <w:lang w:eastAsia="ar-SA"/>
              </w:rPr>
              <w:t>баллов</w:t>
            </w:r>
          </w:p>
        </w:tc>
        <w:tc>
          <w:tcPr>
            <w:tcW w:w="1985" w:type="dxa"/>
          </w:tcPr>
          <w:p w:rsidR="0071622E" w:rsidRPr="00681A0F" w:rsidRDefault="0071622E" w:rsidP="004E4605">
            <w:pPr>
              <w:tabs>
                <w:tab w:val="num" w:pos="-108"/>
              </w:tabs>
              <w:jc w:val="center"/>
              <w:rPr>
                <w:rFonts w:ascii="Times New Roman" w:hAnsi="Times New Roman" w:cs="Times New Roman"/>
                <w:b/>
                <w:bCs/>
                <w:kern w:val="1"/>
                <w:sz w:val="24"/>
                <w:szCs w:val="24"/>
                <w:lang w:eastAsia="ar-SA"/>
              </w:rPr>
            </w:pPr>
            <w:r w:rsidRPr="00681A0F">
              <w:rPr>
                <w:rFonts w:ascii="Times New Roman" w:hAnsi="Times New Roman" w:cs="Times New Roman"/>
                <w:b/>
                <w:bCs/>
                <w:kern w:val="1"/>
                <w:sz w:val="24"/>
                <w:szCs w:val="24"/>
                <w:lang w:eastAsia="ar-SA"/>
              </w:rPr>
              <w:t>Коэффициент значимости показателя критерия (</w:t>
            </w:r>
            <w:proofErr w:type="spellStart"/>
            <w:r w:rsidRPr="00681A0F">
              <w:rPr>
                <w:rFonts w:ascii="Times New Roman" w:hAnsi="Times New Roman" w:cs="Times New Roman"/>
                <w:b/>
                <w:bCs/>
                <w:kern w:val="1"/>
                <w:sz w:val="24"/>
                <w:szCs w:val="24"/>
                <w:lang w:eastAsia="ar-SA"/>
              </w:rPr>
              <w:t>Ni</w:t>
            </w:r>
            <w:proofErr w:type="spellEnd"/>
            <w:r w:rsidRPr="00681A0F">
              <w:rPr>
                <w:rFonts w:ascii="Times New Roman" w:hAnsi="Times New Roman" w:cs="Times New Roman"/>
                <w:b/>
                <w:bCs/>
                <w:kern w:val="1"/>
                <w:sz w:val="24"/>
                <w:szCs w:val="24"/>
                <w:lang w:eastAsia="ar-SA"/>
              </w:rPr>
              <w:t>)</w:t>
            </w:r>
          </w:p>
        </w:tc>
      </w:tr>
      <w:tr w:rsidR="0071622E" w:rsidRPr="00681A0F" w:rsidTr="002F0CB8">
        <w:trPr>
          <w:cantSplit/>
          <w:trHeight w:val="72"/>
        </w:trPr>
        <w:tc>
          <w:tcPr>
            <w:tcW w:w="11166" w:type="dxa"/>
            <w:gridSpan w:val="5"/>
            <w:vAlign w:val="center"/>
          </w:tcPr>
          <w:p w:rsidR="0071622E" w:rsidRPr="00681A0F" w:rsidRDefault="009A7603" w:rsidP="004E4605">
            <w:pPr>
              <w:tabs>
                <w:tab w:val="num" w:pos="-180"/>
              </w:tabs>
              <w:jc w:val="center"/>
              <w:rPr>
                <w:rFonts w:ascii="Times New Roman" w:hAnsi="Times New Roman" w:cs="Times New Roman"/>
                <w:b/>
                <w:bCs/>
                <w:sz w:val="24"/>
                <w:szCs w:val="24"/>
              </w:rPr>
            </w:pPr>
            <w:r w:rsidRPr="009A7603">
              <w:rPr>
                <w:rFonts w:ascii="Times New Roman" w:hAnsi="Times New Roman" w:cs="Times New Roman"/>
                <w:b/>
                <w:bCs/>
                <w:sz w:val="24"/>
                <w:szCs w:val="24"/>
              </w:rPr>
              <w:t>Квалификация участника закупки (</w:t>
            </w:r>
            <w:proofErr w:type="spellStart"/>
            <w:r w:rsidRPr="009A7603">
              <w:rPr>
                <w:rFonts w:ascii="Times New Roman" w:hAnsi="Times New Roman" w:cs="Times New Roman"/>
                <w:b/>
                <w:bCs/>
                <w:sz w:val="24"/>
                <w:szCs w:val="24"/>
              </w:rPr>
              <w:t>Kci</w:t>
            </w:r>
            <w:proofErr w:type="spellEnd"/>
            <w:r w:rsidRPr="009A7603">
              <w:rPr>
                <w:rFonts w:ascii="Times New Roman" w:hAnsi="Times New Roman" w:cs="Times New Roman"/>
                <w:b/>
                <w:bCs/>
                <w:sz w:val="24"/>
                <w:szCs w:val="24"/>
              </w:rPr>
              <w:t xml:space="preserve"> - значимость критерия «квалификация участника закупки» - </w:t>
            </w:r>
            <w:r w:rsidR="002F0CB8">
              <w:rPr>
                <w:rFonts w:ascii="Times New Roman" w:hAnsi="Times New Roman" w:cs="Times New Roman"/>
                <w:b/>
                <w:bCs/>
                <w:sz w:val="24"/>
                <w:szCs w:val="24"/>
              </w:rPr>
              <w:t>7</w:t>
            </w:r>
            <w:r>
              <w:rPr>
                <w:rFonts w:ascii="Times New Roman" w:hAnsi="Times New Roman" w:cs="Times New Roman"/>
                <w:b/>
                <w:bCs/>
                <w:sz w:val="24"/>
                <w:szCs w:val="24"/>
              </w:rPr>
              <w:t>0</w:t>
            </w:r>
            <w:r w:rsidRPr="009A7603">
              <w:rPr>
                <w:rFonts w:ascii="Times New Roman" w:hAnsi="Times New Roman" w:cs="Times New Roman"/>
                <w:b/>
                <w:bCs/>
                <w:sz w:val="24"/>
                <w:szCs w:val="24"/>
              </w:rPr>
              <w:t>%):</w:t>
            </w:r>
          </w:p>
        </w:tc>
      </w:tr>
      <w:tr w:rsidR="0071622E" w:rsidRPr="00681A0F" w:rsidTr="002F0CB8">
        <w:trPr>
          <w:trHeight w:val="1935"/>
        </w:trPr>
        <w:tc>
          <w:tcPr>
            <w:tcW w:w="468" w:type="dxa"/>
            <w:vAlign w:val="center"/>
          </w:tcPr>
          <w:p w:rsidR="0071622E" w:rsidRPr="00681A0F" w:rsidRDefault="0071622E" w:rsidP="004E4605">
            <w:pPr>
              <w:tabs>
                <w:tab w:val="num" w:pos="0"/>
              </w:tabs>
              <w:ind w:firstLine="34"/>
              <w:jc w:val="center"/>
              <w:rPr>
                <w:rFonts w:ascii="Times New Roman" w:hAnsi="Times New Roman" w:cs="Times New Roman"/>
                <w:kern w:val="1"/>
                <w:sz w:val="24"/>
                <w:szCs w:val="24"/>
                <w:lang w:eastAsia="ar-SA"/>
              </w:rPr>
            </w:pPr>
            <w:r w:rsidRPr="00681A0F">
              <w:rPr>
                <w:rFonts w:ascii="Times New Roman" w:hAnsi="Times New Roman" w:cs="Times New Roman"/>
                <w:kern w:val="1"/>
                <w:sz w:val="24"/>
                <w:szCs w:val="24"/>
                <w:lang w:eastAsia="ar-SA"/>
              </w:rPr>
              <w:t>1.</w:t>
            </w:r>
          </w:p>
        </w:tc>
        <w:tc>
          <w:tcPr>
            <w:tcW w:w="3893" w:type="dxa"/>
            <w:vAlign w:val="center"/>
          </w:tcPr>
          <w:p w:rsidR="0071622E" w:rsidRPr="00681A0F" w:rsidRDefault="009A7603" w:rsidP="004E4605">
            <w:pPr>
              <w:tabs>
                <w:tab w:val="num" w:pos="660"/>
              </w:tabs>
              <w:spacing w:before="120"/>
              <w:jc w:val="both"/>
              <w:textAlignment w:val="baseline"/>
              <w:rPr>
                <w:rFonts w:ascii="Times New Roman" w:hAnsi="Times New Roman" w:cs="Times New Roman"/>
                <w:kern w:val="1"/>
                <w:sz w:val="24"/>
                <w:szCs w:val="24"/>
                <w:lang w:eastAsia="ar-SA"/>
              </w:rPr>
            </w:pPr>
            <w:r w:rsidRPr="00D37C5D">
              <w:rPr>
                <w:rFonts w:ascii="Times New Roman" w:hAnsi="Times New Roman" w:cs="Times New Roman"/>
                <w:sz w:val="24"/>
                <w:szCs w:val="24"/>
              </w:rPr>
              <w:t>общий опыт организ</w:t>
            </w:r>
            <w:r>
              <w:rPr>
                <w:rFonts w:ascii="Times New Roman" w:hAnsi="Times New Roman" w:cs="Times New Roman"/>
                <w:sz w:val="24"/>
                <w:szCs w:val="24"/>
              </w:rPr>
              <w:t>ации на рынке аналогичных услуг</w:t>
            </w:r>
          </w:p>
        </w:tc>
        <w:tc>
          <w:tcPr>
            <w:tcW w:w="3402" w:type="dxa"/>
            <w:vAlign w:val="center"/>
          </w:tcPr>
          <w:p w:rsidR="009A7603" w:rsidRDefault="009A7603" w:rsidP="004E4605">
            <w:pPr>
              <w:ind w:left="33"/>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До </w:t>
            </w:r>
            <w:r w:rsidR="00C4525D">
              <w:rPr>
                <w:rFonts w:ascii="Times New Roman" w:hAnsi="Times New Roman" w:cs="Times New Roman"/>
                <w:kern w:val="1"/>
                <w:sz w:val="24"/>
                <w:szCs w:val="24"/>
                <w:lang w:eastAsia="ar-SA"/>
              </w:rPr>
              <w:t>3</w:t>
            </w:r>
            <w:r>
              <w:rPr>
                <w:rFonts w:ascii="Times New Roman" w:hAnsi="Times New Roman" w:cs="Times New Roman"/>
                <w:kern w:val="1"/>
                <w:sz w:val="24"/>
                <w:szCs w:val="24"/>
                <w:lang w:eastAsia="ar-SA"/>
              </w:rPr>
              <w:t xml:space="preserve"> лет – 0 баллов</w:t>
            </w:r>
          </w:p>
          <w:p w:rsidR="009A7603" w:rsidRPr="00681A0F" w:rsidRDefault="00C4525D" w:rsidP="004E4605">
            <w:pPr>
              <w:ind w:left="33"/>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Более 3</w:t>
            </w:r>
            <w:r w:rsidR="009A7603">
              <w:rPr>
                <w:rFonts w:ascii="Times New Roman" w:hAnsi="Times New Roman" w:cs="Times New Roman"/>
                <w:kern w:val="1"/>
                <w:sz w:val="24"/>
                <w:szCs w:val="24"/>
                <w:lang w:eastAsia="ar-SA"/>
              </w:rPr>
              <w:t xml:space="preserve"> лет – </w:t>
            </w:r>
            <w:r w:rsidR="00ED2A46" w:rsidRPr="0017260A">
              <w:rPr>
                <w:rFonts w:ascii="Times New Roman" w:hAnsi="Times New Roman" w:cs="Times New Roman"/>
                <w:kern w:val="1"/>
                <w:sz w:val="24"/>
                <w:szCs w:val="24"/>
                <w:lang w:eastAsia="ar-SA"/>
              </w:rPr>
              <w:t>20</w:t>
            </w:r>
            <w:r w:rsidR="009A7603">
              <w:rPr>
                <w:rFonts w:ascii="Times New Roman" w:hAnsi="Times New Roman" w:cs="Times New Roman"/>
                <w:kern w:val="1"/>
                <w:sz w:val="24"/>
                <w:szCs w:val="24"/>
                <w:lang w:eastAsia="ar-SA"/>
              </w:rPr>
              <w:t xml:space="preserve"> баллов</w:t>
            </w:r>
            <w:r w:rsidR="0071622E" w:rsidRPr="00681A0F">
              <w:rPr>
                <w:rFonts w:ascii="Times New Roman" w:hAnsi="Times New Roman" w:cs="Times New Roman"/>
                <w:kern w:val="1"/>
                <w:sz w:val="24"/>
                <w:szCs w:val="24"/>
                <w:lang w:eastAsia="ar-SA"/>
              </w:rPr>
              <w:t>.</w:t>
            </w:r>
          </w:p>
        </w:tc>
        <w:tc>
          <w:tcPr>
            <w:tcW w:w="1418" w:type="dxa"/>
            <w:vAlign w:val="center"/>
          </w:tcPr>
          <w:p w:rsidR="0071622E" w:rsidRPr="00681A0F" w:rsidRDefault="00377C6B" w:rsidP="004E4605">
            <w:pPr>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20</w:t>
            </w:r>
            <w:r w:rsidR="0071622E" w:rsidRPr="00681A0F">
              <w:rPr>
                <w:rFonts w:ascii="Times New Roman" w:hAnsi="Times New Roman" w:cs="Times New Roman"/>
                <w:kern w:val="1"/>
                <w:sz w:val="24"/>
                <w:szCs w:val="24"/>
                <w:lang w:eastAsia="ar-SA"/>
              </w:rPr>
              <w:t xml:space="preserve"> баллов</w:t>
            </w:r>
          </w:p>
        </w:tc>
        <w:tc>
          <w:tcPr>
            <w:tcW w:w="1985" w:type="dxa"/>
            <w:vAlign w:val="center"/>
          </w:tcPr>
          <w:p w:rsidR="0071622E" w:rsidRPr="00681A0F" w:rsidRDefault="00F60B28" w:rsidP="004E4605">
            <w:pPr>
              <w:tabs>
                <w:tab w:val="num" w:pos="660"/>
              </w:tabs>
              <w:spacing w:before="120"/>
              <w:jc w:val="center"/>
              <w:textAlignment w:val="baseline"/>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14%</w:t>
            </w:r>
          </w:p>
        </w:tc>
      </w:tr>
      <w:tr w:rsidR="002F0CB8" w:rsidRPr="00681A0F" w:rsidTr="002F0CB8">
        <w:trPr>
          <w:trHeight w:val="258"/>
        </w:trPr>
        <w:tc>
          <w:tcPr>
            <w:tcW w:w="468" w:type="dxa"/>
            <w:vAlign w:val="center"/>
          </w:tcPr>
          <w:p w:rsidR="002F0CB8" w:rsidRDefault="00D8702B" w:rsidP="004E4605">
            <w:pPr>
              <w:tabs>
                <w:tab w:val="num" w:pos="0"/>
              </w:tabs>
              <w:ind w:firstLine="34"/>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w:t>
            </w:r>
          </w:p>
        </w:tc>
        <w:tc>
          <w:tcPr>
            <w:tcW w:w="3893" w:type="dxa"/>
            <w:vAlign w:val="center"/>
          </w:tcPr>
          <w:p w:rsidR="002F0CB8" w:rsidRPr="0033127C" w:rsidRDefault="001B384B" w:rsidP="004E4605">
            <w:pPr>
              <w:tabs>
                <w:tab w:val="num" w:pos="660"/>
              </w:tabs>
              <w:jc w:val="both"/>
              <w:textAlignment w:val="baseline"/>
              <w:rPr>
                <w:rFonts w:ascii="Times New Roman" w:hAnsi="Times New Roman" w:cs="Times New Roman"/>
                <w:color w:val="FF0000"/>
                <w:sz w:val="24"/>
                <w:szCs w:val="24"/>
              </w:rPr>
            </w:pPr>
            <w:r w:rsidRPr="001B384B">
              <w:rPr>
                <w:rFonts w:ascii="Times New Roman" w:hAnsi="Times New Roman"/>
                <w:sz w:val="24"/>
                <w:szCs w:val="24"/>
              </w:rPr>
              <w:t>све</w:t>
            </w:r>
            <w:r w:rsidR="00C4525D">
              <w:rPr>
                <w:rFonts w:ascii="Times New Roman" w:hAnsi="Times New Roman"/>
                <w:sz w:val="24"/>
                <w:szCs w:val="24"/>
              </w:rPr>
              <w:t xml:space="preserve">дения о наличии специалистов II </w:t>
            </w:r>
            <w:r w:rsidRPr="001B384B">
              <w:rPr>
                <w:rFonts w:ascii="Times New Roman" w:hAnsi="Times New Roman"/>
                <w:sz w:val="24"/>
                <w:szCs w:val="24"/>
              </w:rPr>
              <w:t xml:space="preserve">уровня по неразрушающему контролю (виды контроля ВИК, УК, МК, ТК, РК), аттестованных в соответствии с требованиями ПБ 03-440-02 (область аттестации специалистов НК: здания и сооружения (строительные объекты), объекты котлонадзора (трубопроводы пара и горячей воды с рабочим давлением пара более 0,07 Мпа и температурой воды свыше 115 </w:t>
            </w:r>
            <w:proofErr w:type="spellStart"/>
            <w:r w:rsidRPr="001B384B">
              <w:rPr>
                <w:rFonts w:ascii="Times New Roman" w:hAnsi="Times New Roman"/>
                <w:sz w:val="24"/>
                <w:szCs w:val="24"/>
              </w:rPr>
              <w:t>град.С</w:t>
            </w:r>
            <w:proofErr w:type="spellEnd"/>
          </w:p>
        </w:tc>
        <w:tc>
          <w:tcPr>
            <w:tcW w:w="3402" w:type="dxa"/>
            <w:vAlign w:val="center"/>
          </w:tcPr>
          <w:p w:rsidR="00C4525D" w:rsidRDefault="002F0CB8" w:rsidP="004E4605">
            <w:pPr>
              <w:pStyle w:val="affd"/>
              <w:tabs>
                <w:tab w:val="left" w:pos="224"/>
              </w:tabs>
              <w:spacing w:after="0" w:line="240" w:lineRule="auto"/>
              <w:ind w:left="0"/>
              <w:jc w:val="both"/>
              <w:rPr>
                <w:szCs w:val="24"/>
              </w:rPr>
            </w:pPr>
            <w:r w:rsidRPr="00C4525D">
              <w:rPr>
                <w:szCs w:val="24"/>
              </w:rPr>
              <w:t xml:space="preserve">менее </w:t>
            </w:r>
            <w:r w:rsidR="00377C6B">
              <w:rPr>
                <w:szCs w:val="24"/>
              </w:rPr>
              <w:t>4</w:t>
            </w:r>
            <w:r w:rsidRPr="00C4525D">
              <w:rPr>
                <w:szCs w:val="24"/>
              </w:rPr>
              <w:t xml:space="preserve"> специалистов </w:t>
            </w:r>
            <w:r w:rsidR="00C4525D" w:rsidRPr="00C4525D">
              <w:rPr>
                <w:szCs w:val="24"/>
              </w:rPr>
              <w:t xml:space="preserve">НК </w:t>
            </w:r>
            <w:r w:rsidR="00C4525D">
              <w:rPr>
                <w:szCs w:val="24"/>
                <w:lang w:val="en-US"/>
              </w:rPr>
              <w:t>II</w:t>
            </w:r>
            <w:r w:rsidR="00C4525D" w:rsidRPr="00C4525D">
              <w:rPr>
                <w:szCs w:val="24"/>
              </w:rPr>
              <w:t xml:space="preserve"> </w:t>
            </w:r>
            <w:r w:rsidR="00C4525D">
              <w:rPr>
                <w:szCs w:val="24"/>
              </w:rPr>
              <w:t>уровня</w:t>
            </w:r>
            <w:r w:rsidR="00377C6B">
              <w:rPr>
                <w:szCs w:val="24"/>
              </w:rPr>
              <w:t xml:space="preserve"> – 0 баллов;</w:t>
            </w:r>
          </w:p>
          <w:p w:rsidR="00377C6B" w:rsidRDefault="00377C6B" w:rsidP="004E4605">
            <w:pPr>
              <w:pStyle w:val="affd"/>
              <w:tabs>
                <w:tab w:val="left" w:pos="224"/>
              </w:tabs>
              <w:spacing w:after="0" w:line="240" w:lineRule="auto"/>
              <w:ind w:left="0"/>
              <w:jc w:val="both"/>
              <w:rPr>
                <w:szCs w:val="24"/>
              </w:rPr>
            </w:pPr>
            <w:r>
              <w:rPr>
                <w:szCs w:val="24"/>
              </w:rPr>
              <w:t>от 4 до 8 – 20 баллов;</w:t>
            </w:r>
          </w:p>
          <w:p w:rsidR="00377C6B" w:rsidRPr="00C4525D" w:rsidRDefault="00377C6B" w:rsidP="004E4605">
            <w:pPr>
              <w:pStyle w:val="affd"/>
              <w:tabs>
                <w:tab w:val="left" w:pos="224"/>
              </w:tabs>
              <w:spacing w:after="0" w:line="240" w:lineRule="auto"/>
              <w:ind w:left="0"/>
              <w:jc w:val="both"/>
              <w:rPr>
                <w:szCs w:val="24"/>
              </w:rPr>
            </w:pPr>
            <w:r>
              <w:rPr>
                <w:szCs w:val="24"/>
              </w:rPr>
              <w:t>восемь и более – 40 баллов</w:t>
            </w:r>
          </w:p>
          <w:p w:rsidR="00C4525D" w:rsidRPr="0033127C" w:rsidRDefault="00C4525D" w:rsidP="004E4605">
            <w:pPr>
              <w:pStyle w:val="affd"/>
              <w:tabs>
                <w:tab w:val="left" w:pos="224"/>
              </w:tabs>
              <w:spacing w:after="0" w:line="240" w:lineRule="auto"/>
              <w:ind w:left="0"/>
              <w:jc w:val="both"/>
              <w:rPr>
                <w:color w:val="FF0000"/>
                <w:kern w:val="1"/>
                <w:szCs w:val="24"/>
                <w:lang w:eastAsia="ar-SA"/>
              </w:rPr>
            </w:pPr>
          </w:p>
          <w:p w:rsidR="002F0CB8" w:rsidRPr="0033127C" w:rsidRDefault="002F0CB8" w:rsidP="004E4605">
            <w:pPr>
              <w:tabs>
                <w:tab w:val="left" w:pos="224"/>
              </w:tabs>
              <w:jc w:val="both"/>
              <w:rPr>
                <w:rFonts w:ascii="Times New Roman" w:hAnsi="Times New Roman" w:cs="Times New Roman"/>
                <w:color w:val="FF0000"/>
                <w:kern w:val="1"/>
                <w:sz w:val="24"/>
                <w:szCs w:val="24"/>
                <w:lang w:eastAsia="ar-SA"/>
              </w:rPr>
            </w:pPr>
          </w:p>
        </w:tc>
        <w:tc>
          <w:tcPr>
            <w:tcW w:w="1418" w:type="dxa"/>
            <w:vAlign w:val="center"/>
          </w:tcPr>
          <w:p w:rsidR="002F0CB8" w:rsidRDefault="00377C6B" w:rsidP="004E4605">
            <w:pPr>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40</w:t>
            </w:r>
            <w:r w:rsidR="00332497">
              <w:rPr>
                <w:rFonts w:ascii="Times New Roman" w:hAnsi="Times New Roman" w:cs="Times New Roman"/>
                <w:kern w:val="1"/>
                <w:sz w:val="24"/>
                <w:szCs w:val="24"/>
                <w:lang w:eastAsia="ar-SA"/>
              </w:rPr>
              <w:t xml:space="preserve"> </w:t>
            </w:r>
            <w:r w:rsidR="002F0CB8" w:rsidRPr="00681A0F">
              <w:rPr>
                <w:rFonts w:ascii="Times New Roman" w:hAnsi="Times New Roman" w:cs="Times New Roman"/>
                <w:kern w:val="1"/>
                <w:sz w:val="24"/>
                <w:szCs w:val="24"/>
                <w:lang w:eastAsia="ar-SA"/>
              </w:rPr>
              <w:t>баллов</w:t>
            </w:r>
          </w:p>
        </w:tc>
        <w:tc>
          <w:tcPr>
            <w:tcW w:w="1985" w:type="dxa"/>
            <w:vAlign w:val="center"/>
          </w:tcPr>
          <w:p w:rsidR="002F0CB8" w:rsidRDefault="00F60B28" w:rsidP="004E4605">
            <w:pPr>
              <w:tabs>
                <w:tab w:val="num" w:pos="660"/>
              </w:tabs>
              <w:spacing w:before="120"/>
              <w:jc w:val="center"/>
              <w:textAlignment w:val="baseline"/>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28</w:t>
            </w:r>
            <w:r w:rsidRPr="006B6E99">
              <w:rPr>
                <w:rFonts w:ascii="Times New Roman" w:hAnsi="Times New Roman" w:cs="Times New Roman"/>
                <w:kern w:val="1"/>
                <w:sz w:val="24"/>
                <w:szCs w:val="24"/>
                <w:lang w:eastAsia="ar-SA"/>
              </w:rPr>
              <w:t>%</w:t>
            </w:r>
          </w:p>
        </w:tc>
      </w:tr>
      <w:tr w:rsidR="002F0CB8" w:rsidRPr="00681A0F" w:rsidTr="002F0CB8">
        <w:trPr>
          <w:trHeight w:val="258"/>
        </w:trPr>
        <w:tc>
          <w:tcPr>
            <w:tcW w:w="468" w:type="dxa"/>
            <w:vAlign w:val="center"/>
          </w:tcPr>
          <w:p w:rsidR="002F0CB8" w:rsidRDefault="00D8702B" w:rsidP="004E4605">
            <w:pPr>
              <w:tabs>
                <w:tab w:val="num" w:pos="0"/>
              </w:tabs>
              <w:ind w:firstLine="34"/>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w:t>
            </w:r>
          </w:p>
        </w:tc>
        <w:tc>
          <w:tcPr>
            <w:tcW w:w="3893" w:type="dxa"/>
            <w:vAlign w:val="center"/>
          </w:tcPr>
          <w:p w:rsidR="002F0CB8" w:rsidRPr="0033127C" w:rsidRDefault="001B384B" w:rsidP="004E4605">
            <w:pPr>
              <w:tabs>
                <w:tab w:val="num" w:pos="660"/>
              </w:tabs>
              <w:jc w:val="both"/>
              <w:textAlignment w:val="baseline"/>
              <w:rPr>
                <w:rFonts w:ascii="Times New Roman" w:hAnsi="Times New Roman" w:cs="Times New Roman"/>
                <w:color w:val="FF0000"/>
                <w:sz w:val="24"/>
                <w:szCs w:val="24"/>
              </w:rPr>
            </w:pPr>
            <w:r w:rsidRPr="001B384B">
              <w:rPr>
                <w:rFonts w:ascii="Times New Roman" w:hAnsi="Times New Roman"/>
                <w:sz w:val="24"/>
                <w:szCs w:val="24"/>
              </w:rPr>
              <w:t>наличие измерительного и вспомогательного оборудования, необходимого для выполнения работ по экспертизе промышленной безопасности. Предоставить заверенные копии паспортов или протоколов поверки с действующим сроком действия</w:t>
            </w:r>
          </w:p>
        </w:tc>
        <w:tc>
          <w:tcPr>
            <w:tcW w:w="3402" w:type="dxa"/>
            <w:vAlign w:val="center"/>
          </w:tcPr>
          <w:p w:rsidR="002F0CB8" w:rsidRPr="006B2AEA" w:rsidRDefault="002F0CB8" w:rsidP="004E4605">
            <w:pPr>
              <w:pStyle w:val="affd"/>
              <w:tabs>
                <w:tab w:val="left" w:pos="334"/>
              </w:tabs>
              <w:spacing w:after="0" w:line="240" w:lineRule="auto"/>
              <w:ind w:left="34"/>
              <w:jc w:val="both"/>
              <w:rPr>
                <w:szCs w:val="24"/>
              </w:rPr>
            </w:pPr>
            <w:r w:rsidRPr="006B2AEA">
              <w:rPr>
                <w:szCs w:val="24"/>
              </w:rPr>
              <w:t>Наличие:</w:t>
            </w:r>
          </w:p>
          <w:p w:rsidR="002F0CB8" w:rsidRPr="005239AE" w:rsidRDefault="006B2AEA" w:rsidP="004E4605">
            <w:pPr>
              <w:pStyle w:val="affd"/>
              <w:numPr>
                <w:ilvl w:val="0"/>
                <w:numId w:val="17"/>
              </w:numPr>
              <w:tabs>
                <w:tab w:val="left" w:pos="334"/>
              </w:tabs>
              <w:spacing w:after="0" w:line="240" w:lineRule="auto"/>
              <w:ind w:left="34" w:firstLine="0"/>
              <w:jc w:val="both"/>
              <w:rPr>
                <w:szCs w:val="24"/>
              </w:rPr>
            </w:pPr>
            <w:r w:rsidRPr="005239AE">
              <w:rPr>
                <w:szCs w:val="24"/>
              </w:rPr>
              <w:t>комплекта ВИК</w:t>
            </w:r>
            <w:r w:rsidR="00877A5A" w:rsidRPr="005239AE">
              <w:rPr>
                <w:szCs w:val="24"/>
              </w:rPr>
              <w:t xml:space="preserve"> (не менее 1 шт</w:t>
            </w:r>
            <w:proofErr w:type="gramStart"/>
            <w:r w:rsidR="00877A5A" w:rsidRPr="005239AE">
              <w:rPr>
                <w:szCs w:val="24"/>
              </w:rPr>
              <w:t xml:space="preserve">.); </w:t>
            </w:r>
            <w:r w:rsidR="002F0CB8" w:rsidRPr="005239AE">
              <w:rPr>
                <w:szCs w:val="24"/>
              </w:rPr>
              <w:t>;</w:t>
            </w:r>
            <w:proofErr w:type="gramEnd"/>
          </w:p>
          <w:p w:rsidR="006B2AEA" w:rsidRPr="005239AE" w:rsidRDefault="006B2AEA" w:rsidP="004E4605">
            <w:pPr>
              <w:pStyle w:val="affd"/>
              <w:numPr>
                <w:ilvl w:val="0"/>
                <w:numId w:val="17"/>
              </w:numPr>
              <w:tabs>
                <w:tab w:val="left" w:pos="334"/>
              </w:tabs>
              <w:spacing w:after="0" w:line="240" w:lineRule="auto"/>
              <w:ind w:left="34" w:firstLine="0"/>
              <w:jc w:val="both"/>
              <w:rPr>
                <w:szCs w:val="24"/>
              </w:rPr>
            </w:pPr>
            <w:r w:rsidRPr="005239AE">
              <w:rPr>
                <w:szCs w:val="24"/>
              </w:rPr>
              <w:t>люксметра, прошедшего поверку в соответствии с требованиями Федерального закона об обеспечении единства измерений от 26 июня 2008 года N 102-ФЗ</w:t>
            </w:r>
            <w:r w:rsidR="00877A5A" w:rsidRPr="005239AE">
              <w:rPr>
                <w:szCs w:val="24"/>
              </w:rPr>
              <w:t xml:space="preserve"> (не менее 1 шт.);</w:t>
            </w:r>
          </w:p>
          <w:p w:rsidR="002F0CB8" w:rsidRPr="005239AE" w:rsidRDefault="002F0CB8" w:rsidP="004E4605">
            <w:pPr>
              <w:pStyle w:val="affd"/>
              <w:numPr>
                <w:ilvl w:val="0"/>
                <w:numId w:val="17"/>
              </w:numPr>
              <w:tabs>
                <w:tab w:val="left" w:pos="334"/>
              </w:tabs>
              <w:spacing w:after="0" w:line="240" w:lineRule="auto"/>
              <w:ind w:left="34" w:firstLine="0"/>
              <w:jc w:val="both"/>
              <w:rPr>
                <w:szCs w:val="24"/>
              </w:rPr>
            </w:pPr>
            <w:proofErr w:type="spellStart"/>
            <w:r w:rsidRPr="005239AE">
              <w:rPr>
                <w:szCs w:val="24"/>
              </w:rPr>
              <w:t>тепловизор</w:t>
            </w:r>
            <w:r w:rsidR="006B2AEA" w:rsidRPr="005239AE">
              <w:rPr>
                <w:szCs w:val="24"/>
              </w:rPr>
              <w:t>а</w:t>
            </w:r>
            <w:proofErr w:type="spellEnd"/>
            <w:r w:rsidRPr="005239AE">
              <w:rPr>
                <w:szCs w:val="24"/>
              </w:rPr>
              <w:t>, прошедш</w:t>
            </w:r>
            <w:r w:rsidR="006B2AEA" w:rsidRPr="005239AE">
              <w:rPr>
                <w:szCs w:val="24"/>
              </w:rPr>
              <w:t>его</w:t>
            </w:r>
            <w:r w:rsidRPr="005239AE">
              <w:rPr>
                <w:szCs w:val="24"/>
              </w:rPr>
              <w:t xml:space="preserve"> </w:t>
            </w:r>
            <w:r w:rsidRPr="005239AE">
              <w:rPr>
                <w:szCs w:val="24"/>
              </w:rPr>
              <w:lastRenderedPageBreak/>
              <w:t>поверку в соответствии с требованиями Федерального закона об обеспечении единства измерений от 26 июня 2008 года N 102-ФЗ</w:t>
            </w:r>
            <w:r w:rsidR="00877A5A" w:rsidRPr="005239AE">
              <w:rPr>
                <w:szCs w:val="24"/>
              </w:rPr>
              <w:t xml:space="preserve"> (не менее 1 шт</w:t>
            </w:r>
            <w:proofErr w:type="gramStart"/>
            <w:r w:rsidR="00877A5A" w:rsidRPr="005239AE">
              <w:rPr>
                <w:szCs w:val="24"/>
              </w:rPr>
              <w:t>.);</w:t>
            </w:r>
            <w:r w:rsidRPr="005239AE">
              <w:rPr>
                <w:szCs w:val="24"/>
              </w:rPr>
              <w:t>;</w:t>
            </w:r>
            <w:proofErr w:type="gramEnd"/>
          </w:p>
          <w:p w:rsidR="002F0CB8" w:rsidRPr="005239AE" w:rsidRDefault="002F0CB8" w:rsidP="004E4605">
            <w:pPr>
              <w:pStyle w:val="affd"/>
              <w:numPr>
                <w:ilvl w:val="0"/>
                <w:numId w:val="17"/>
              </w:numPr>
              <w:tabs>
                <w:tab w:val="left" w:pos="334"/>
              </w:tabs>
              <w:spacing w:after="0" w:line="240" w:lineRule="auto"/>
              <w:ind w:left="34" w:firstLine="0"/>
              <w:jc w:val="both"/>
              <w:rPr>
                <w:szCs w:val="24"/>
              </w:rPr>
            </w:pPr>
            <w:r w:rsidRPr="005239AE">
              <w:rPr>
                <w:szCs w:val="24"/>
              </w:rPr>
              <w:t>пирометр</w:t>
            </w:r>
            <w:r w:rsidR="006B2AEA" w:rsidRPr="005239AE">
              <w:rPr>
                <w:szCs w:val="24"/>
              </w:rPr>
              <w:t>а</w:t>
            </w:r>
            <w:r w:rsidRPr="005239AE">
              <w:rPr>
                <w:szCs w:val="24"/>
              </w:rPr>
              <w:t>, прошедш</w:t>
            </w:r>
            <w:r w:rsidR="006B2AEA" w:rsidRPr="005239AE">
              <w:rPr>
                <w:szCs w:val="24"/>
              </w:rPr>
              <w:t>его</w:t>
            </w:r>
            <w:r w:rsidRPr="005239AE">
              <w:rPr>
                <w:szCs w:val="24"/>
              </w:rPr>
              <w:t xml:space="preserve"> поверку в соответствии с требованиями Федерального закона об обеспечении единства измерений от 26 июня 2008 года N 102-ФЗ</w:t>
            </w:r>
            <w:r w:rsidR="00877A5A" w:rsidRPr="005239AE">
              <w:rPr>
                <w:szCs w:val="24"/>
              </w:rPr>
              <w:t xml:space="preserve">  (не менее 1 шт</w:t>
            </w:r>
            <w:proofErr w:type="gramStart"/>
            <w:r w:rsidR="00877A5A" w:rsidRPr="005239AE">
              <w:rPr>
                <w:szCs w:val="24"/>
              </w:rPr>
              <w:t>.);</w:t>
            </w:r>
            <w:r w:rsidRPr="005239AE">
              <w:rPr>
                <w:szCs w:val="24"/>
              </w:rPr>
              <w:t>;</w:t>
            </w:r>
            <w:proofErr w:type="gramEnd"/>
          </w:p>
          <w:p w:rsidR="002F0CB8" w:rsidRPr="005239AE" w:rsidRDefault="006B2AEA" w:rsidP="004E4605">
            <w:pPr>
              <w:pStyle w:val="affd"/>
              <w:numPr>
                <w:ilvl w:val="0"/>
                <w:numId w:val="17"/>
              </w:numPr>
              <w:tabs>
                <w:tab w:val="left" w:pos="334"/>
              </w:tabs>
              <w:spacing w:after="0" w:line="240" w:lineRule="auto"/>
              <w:ind w:left="34" w:firstLine="0"/>
              <w:jc w:val="both"/>
              <w:rPr>
                <w:szCs w:val="24"/>
              </w:rPr>
            </w:pPr>
            <w:r w:rsidRPr="005239AE">
              <w:rPr>
                <w:szCs w:val="24"/>
              </w:rPr>
              <w:t xml:space="preserve">ультразвукового дефектоскопа, </w:t>
            </w:r>
            <w:r w:rsidR="002F0CB8" w:rsidRPr="005239AE">
              <w:rPr>
                <w:szCs w:val="24"/>
              </w:rPr>
              <w:t>прошедш</w:t>
            </w:r>
            <w:r w:rsidRPr="005239AE">
              <w:rPr>
                <w:szCs w:val="24"/>
              </w:rPr>
              <w:t>его</w:t>
            </w:r>
            <w:r w:rsidR="002F0CB8" w:rsidRPr="005239AE">
              <w:rPr>
                <w:szCs w:val="24"/>
              </w:rPr>
              <w:t xml:space="preserve"> поверку в соответствии с требованиями Федерального закона об обеспечении единства измерений от 26 июня 2008 года N 102-ФЗ (не менее </w:t>
            </w:r>
            <w:r w:rsidRPr="005239AE">
              <w:rPr>
                <w:szCs w:val="24"/>
              </w:rPr>
              <w:t>1</w:t>
            </w:r>
            <w:r w:rsidR="002F0CB8" w:rsidRPr="005239AE">
              <w:rPr>
                <w:szCs w:val="24"/>
              </w:rPr>
              <w:t xml:space="preserve"> шт.);</w:t>
            </w:r>
          </w:p>
          <w:p w:rsidR="00877A5A" w:rsidRPr="005239AE" w:rsidRDefault="00877A5A" w:rsidP="004E4605">
            <w:pPr>
              <w:pStyle w:val="affd"/>
              <w:numPr>
                <w:ilvl w:val="0"/>
                <w:numId w:val="17"/>
              </w:numPr>
              <w:tabs>
                <w:tab w:val="left" w:pos="334"/>
              </w:tabs>
              <w:spacing w:after="0" w:line="240" w:lineRule="auto"/>
              <w:ind w:left="34" w:firstLine="0"/>
              <w:jc w:val="both"/>
              <w:rPr>
                <w:szCs w:val="24"/>
              </w:rPr>
            </w:pPr>
            <w:r w:rsidRPr="005239AE">
              <w:rPr>
                <w:szCs w:val="24"/>
              </w:rPr>
              <w:t xml:space="preserve">ультразвукового </w:t>
            </w:r>
            <w:proofErr w:type="spellStart"/>
            <w:r w:rsidRPr="005239AE">
              <w:rPr>
                <w:szCs w:val="24"/>
              </w:rPr>
              <w:t>толщиномера</w:t>
            </w:r>
            <w:proofErr w:type="spellEnd"/>
            <w:r w:rsidRPr="005239AE">
              <w:rPr>
                <w:szCs w:val="24"/>
              </w:rPr>
              <w:t>, прошедшего поверку в соответствии с требованиями Федерального закона об обеспечении единства измерений от 26 июня 2008 года N 102-ФЗ (не менее 1 шт.);</w:t>
            </w:r>
          </w:p>
          <w:p w:rsidR="00877A5A" w:rsidRPr="005239AE" w:rsidRDefault="00877A5A" w:rsidP="004E4605">
            <w:pPr>
              <w:pStyle w:val="affd"/>
              <w:numPr>
                <w:ilvl w:val="0"/>
                <w:numId w:val="17"/>
              </w:numPr>
              <w:tabs>
                <w:tab w:val="left" w:pos="334"/>
              </w:tabs>
              <w:spacing w:after="0" w:line="240" w:lineRule="auto"/>
              <w:ind w:left="34" w:firstLine="0"/>
              <w:jc w:val="both"/>
              <w:rPr>
                <w:szCs w:val="24"/>
              </w:rPr>
            </w:pPr>
            <w:r w:rsidRPr="005239AE">
              <w:rPr>
                <w:szCs w:val="24"/>
              </w:rPr>
              <w:t>магнитного дефектоскопа (устройства намагничивающего), прошедшего поверку в соответствии с требованиями Федерального закона об обеспечении единства измерений от 26 июня 2008 года N 102-ФЗ (не менее 1 шт.);</w:t>
            </w:r>
          </w:p>
          <w:p w:rsidR="00877A5A" w:rsidRPr="005239AE" w:rsidRDefault="00877A5A" w:rsidP="004E4605">
            <w:pPr>
              <w:pStyle w:val="affd"/>
              <w:numPr>
                <w:ilvl w:val="0"/>
                <w:numId w:val="17"/>
              </w:numPr>
              <w:tabs>
                <w:tab w:val="left" w:pos="334"/>
              </w:tabs>
              <w:spacing w:after="0" w:line="240" w:lineRule="auto"/>
              <w:ind w:left="34" w:firstLine="0"/>
              <w:jc w:val="both"/>
              <w:rPr>
                <w:szCs w:val="24"/>
              </w:rPr>
            </w:pPr>
            <w:r w:rsidRPr="005239AE">
              <w:rPr>
                <w:szCs w:val="24"/>
              </w:rPr>
              <w:t>измерителя прочности строительных материалов (ударно-импульсного), прошедшего поверку в соответствии с требованиями Федерального закона об обеспечении единства измерений от 26 июня 2008 года N 102-ФЗ (не менее 2 шт.);</w:t>
            </w:r>
          </w:p>
          <w:p w:rsidR="00877A5A" w:rsidRPr="005239AE" w:rsidRDefault="00FA4E2C" w:rsidP="004E4605">
            <w:pPr>
              <w:pStyle w:val="affd"/>
              <w:numPr>
                <w:ilvl w:val="0"/>
                <w:numId w:val="17"/>
              </w:numPr>
              <w:tabs>
                <w:tab w:val="left" w:pos="334"/>
              </w:tabs>
              <w:spacing w:after="0" w:line="240" w:lineRule="auto"/>
              <w:ind w:left="34" w:firstLine="0"/>
              <w:jc w:val="both"/>
              <w:rPr>
                <w:szCs w:val="24"/>
              </w:rPr>
            </w:pPr>
            <w:r w:rsidRPr="005239AE">
              <w:rPr>
                <w:szCs w:val="24"/>
              </w:rPr>
              <w:t xml:space="preserve">ультразвукового тестера для контроля </w:t>
            </w:r>
            <w:r w:rsidR="00877A5A" w:rsidRPr="005239AE">
              <w:rPr>
                <w:szCs w:val="24"/>
              </w:rPr>
              <w:t xml:space="preserve">строительных </w:t>
            </w:r>
            <w:proofErr w:type="spellStart"/>
            <w:r w:rsidRPr="005239AE">
              <w:rPr>
                <w:szCs w:val="24"/>
              </w:rPr>
              <w:t>уонструкций</w:t>
            </w:r>
            <w:proofErr w:type="spellEnd"/>
            <w:r w:rsidR="00877A5A" w:rsidRPr="005239AE">
              <w:rPr>
                <w:szCs w:val="24"/>
              </w:rPr>
              <w:t xml:space="preserve">, прошедшего </w:t>
            </w:r>
            <w:r w:rsidR="00877A5A" w:rsidRPr="005239AE">
              <w:rPr>
                <w:szCs w:val="24"/>
              </w:rPr>
              <w:lastRenderedPageBreak/>
              <w:t>поверку в соответствии с требованиями Федерального закона об обеспечении единства измерений от 26 июня 2008 года N 102-ФЗ (не менее 2 шт.);</w:t>
            </w:r>
          </w:p>
          <w:p w:rsidR="00FA4E2C" w:rsidRPr="005239AE" w:rsidRDefault="00FA4E2C" w:rsidP="004E4605">
            <w:pPr>
              <w:pStyle w:val="affd"/>
              <w:numPr>
                <w:ilvl w:val="0"/>
                <w:numId w:val="17"/>
              </w:numPr>
              <w:tabs>
                <w:tab w:val="left" w:pos="334"/>
              </w:tabs>
              <w:spacing w:after="0" w:line="240" w:lineRule="auto"/>
              <w:ind w:left="34" w:firstLine="0"/>
              <w:jc w:val="both"/>
              <w:rPr>
                <w:szCs w:val="24"/>
              </w:rPr>
            </w:pPr>
            <w:r w:rsidRPr="005239AE">
              <w:rPr>
                <w:szCs w:val="24"/>
              </w:rPr>
              <w:t>измерителя защитного слоя бетона, прошедшего поверку в соответствии с требованиями Федерального закона об обеспечении единства измерений от 26 июня 2008 года N 102-ФЗ (не менее 2 шт.)</w:t>
            </w:r>
          </w:p>
          <w:p w:rsidR="00FA4E2C" w:rsidRPr="005239AE" w:rsidRDefault="00FA4E2C" w:rsidP="004E4605">
            <w:pPr>
              <w:pStyle w:val="affd"/>
              <w:numPr>
                <w:ilvl w:val="0"/>
                <w:numId w:val="17"/>
              </w:numPr>
              <w:tabs>
                <w:tab w:val="left" w:pos="334"/>
              </w:tabs>
              <w:spacing w:after="0" w:line="240" w:lineRule="auto"/>
              <w:ind w:left="34" w:firstLine="0"/>
              <w:jc w:val="both"/>
              <w:rPr>
                <w:szCs w:val="24"/>
              </w:rPr>
            </w:pPr>
            <w:r w:rsidRPr="005239AE">
              <w:rPr>
                <w:szCs w:val="24"/>
              </w:rPr>
              <w:t>теодолита,  прошедшего поверку в соответствии с требованиями Федерального закона об обеспечении единства измерений от 26 июня 2008 года N 102-ФЗ (не менее 1 шт.);</w:t>
            </w:r>
          </w:p>
          <w:p w:rsidR="00877A5A" w:rsidRPr="005239AE" w:rsidRDefault="00FA4E2C" w:rsidP="004E4605">
            <w:pPr>
              <w:pStyle w:val="affd"/>
              <w:numPr>
                <w:ilvl w:val="0"/>
                <w:numId w:val="17"/>
              </w:numPr>
              <w:tabs>
                <w:tab w:val="left" w:pos="334"/>
              </w:tabs>
              <w:spacing w:after="0" w:line="240" w:lineRule="auto"/>
              <w:ind w:left="34" w:firstLine="0"/>
              <w:jc w:val="both"/>
              <w:rPr>
                <w:szCs w:val="24"/>
              </w:rPr>
            </w:pPr>
            <w:r w:rsidRPr="005239AE">
              <w:rPr>
                <w:szCs w:val="24"/>
              </w:rPr>
              <w:t>рейку геодезическую, прошедшую поверку в соответствии с требованиями Федерального закона об обеспечении единства измерений от 26 июня 2008 года N 102-ФЗ (не менее 1 шт.);</w:t>
            </w:r>
          </w:p>
          <w:p w:rsidR="005239AE" w:rsidRPr="005239AE" w:rsidRDefault="005239AE" w:rsidP="004E4605">
            <w:pPr>
              <w:pStyle w:val="affd"/>
              <w:numPr>
                <w:ilvl w:val="0"/>
                <w:numId w:val="17"/>
              </w:numPr>
              <w:tabs>
                <w:tab w:val="left" w:pos="334"/>
              </w:tabs>
              <w:spacing w:after="0" w:line="240" w:lineRule="auto"/>
              <w:ind w:left="34" w:firstLine="0"/>
              <w:jc w:val="both"/>
              <w:rPr>
                <w:szCs w:val="24"/>
              </w:rPr>
            </w:pPr>
            <w:r w:rsidRPr="005239AE">
              <w:rPr>
                <w:rFonts w:eastAsia="Arial"/>
              </w:rPr>
              <w:t xml:space="preserve">прибора для проведения </w:t>
            </w:r>
            <w:proofErr w:type="spellStart"/>
            <w:r w:rsidRPr="005239AE">
              <w:rPr>
                <w:rFonts w:eastAsia="Arial"/>
              </w:rPr>
              <w:t>георадарного</w:t>
            </w:r>
            <w:proofErr w:type="spellEnd"/>
            <w:r w:rsidRPr="005239AE">
              <w:rPr>
                <w:rFonts w:eastAsia="Arial"/>
              </w:rPr>
              <w:t xml:space="preserve"> обследования </w:t>
            </w:r>
            <w:r w:rsidRPr="005239AE">
              <w:t xml:space="preserve">состояния грунтов основания зданий и сооружений (не менее 1 </w:t>
            </w:r>
            <w:proofErr w:type="spellStart"/>
            <w:r w:rsidRPr="005239AE">
              <w:t>шт</w:t>
            </w:r>
            <w:proofErr w:type="spellEnd"/>
            <w:r w:rsidRPr="005239AE">
              <w:t>);</w:t>
            </w:r>
          </w:p>
          <w:p w:rsidR="005239AE" w:rsidRPr="005239AE" w:rsidRDefault="005239AE" w:rsidP="004E4605">
            <w:pPr>
              <w:pStyle w:val="affd"/>
              <w:numPr>
                <w:ilvl w:val="0"/>
                <w:numId w:val="17"/>
              </w:numPr>
              <w:tabs>
                <w:tab w:val="left" w:pos="334"/>
              </w:tabs>
              <w:spacing w:after="0" w:line="240" w:lineRule="auto"/>
              <w:ind w:left="34" w:firstLine="0"/>
              <w:jc w:val="both"/>
              <w:rPr>
                <w:szCs w:val="24"/>
              </w:rPr>
            </w:pPr>
            <w:r w:rsidRPr="005239AE">
              <w:rPr>
                <w:szCs w:val="24"/>
              </w:rPr>
              <w:t>прибора для проведения рентгенографического контроля</w:t>
            </w:r>
            <w:r w:rsidR="002F0CB8" w:rsidRPr="005239AE">
              <w:rPr>
                <w:szCs w:val="24"/>
              </w:rPr>
              <w:t>, прошедш</w:t>
            </w:r>
            <w:r w:rsidRPr="005239AE">
              <w:rPr>
                <w:szCs w:val="24"/>
              </w:rPr>
              <w:t>его</w:t>
            </w:r>
            <w:r w:rsidR="002F0CB8" w:rsidRPr="005239AE">
              <w:rPr>
                <w:szCs w:val="24"/>
              </w:rPr>
              <w:t xml:space="preserve"> поверку в соответствии с требованиями Федерального закона об обеспечении единства измерений от 26 июня 2008 года N 102-ФЗ (не менее </w:t>
            </w:r>
            <w:r w:rsidRPr="005239AE">
              <w:rPr>
                <w:szCs w:val="24"/>
              </w:rPr>
              <w:t>1 шт.)</w:t>
            </w:r>
          </w:p>
          <w:p w:rsidR="002F0CB8" w:rsidRPr="005239AE" w:rsidRDefault="005239AE" w:rsidP="004E4605">
            <w:pPr>
              <w:pStyle w:val="affd"/>
              <w:tabs>
                <w:tab w:val="left" w:pos="334"/>
              </w:tabs>
              <w:spacing w:after="0" w:line="240" w:lineRule="auto"/>
              <w:ind w:left="34"/>
              <w:jc w:val="both"/>
              <w:rPr>
                <w:szCs w:val="24"/>
              </w:rPr>
            </w:pPr>
            <w:r w:rsidRPr="005239AE">
              <w:rPr>
                <w:szCs w:val="24"/>
              </w:rPr>
              <w:t xml:space="preserve">в полном объеме </w:t>
            </w:r>
            <w:r w:rsidR="002F0CB8" w:rsidRPr="005239AE">
              <w:rPr>
                <w:szCs w:val="24"/>
              </w:rPr>
              <w:t xml:space="preserve">– </w:t>
            </w:r>
            <w:r w:rsidRPr="005239AE">
              <w:rPr>
                <w:szCs w:val="24"/>
              </w:rPr>
              <w:t>40</w:t>
            </w:r>
            <w:r w:rsidR="002F0CB8" w:rsidRPr="005239AE">
              <w:rPr>
                <w:szCs w:val="24"/>
              </w:rPr>
              <w:t xml:space="preserve"> баллов</w:t>
            </w:r>
            <w:r w:rsidRPr="005239AE">
              <w:rPr>
                <w:szCs w:val="24"/>
              </w:rPr>
              <w:t>,</w:t>
            </w:r>
          </w:p>
          <w:p w:rsidR="002F0CB8" w:rsidRPr="005239AE" w:rsidRDefault="005239AE" w:rsidP="004E4605">
            <w:pPr>
              <w:pStyle w:val="affd"/>
              <w:tabs>
                <w:tab w:val="left" w:pos="334"/>
              </w:tabs>
              <w:spacing w:after="0" w:line="240" w:lineRule="auto"/>
              <w:ind w:left="34"/>
              <w:jc w:val="both"/>
              <w:rPr>
                <w:szCs w:val="24"/>
              </w:rPr>
            </w:pPr>
            <w:r w:rsidRPr="005239AE">
              <w:rPr>
                <w:szCs w:val="24"/>
              </w:rPr>
              <w:t xml:space="preserve">частично </w:t>
            </w:r>
            <w:r w:rsidR="002F0CB8" w:rsidRPr="005239AE">
              <w:rPr>
                <w:szCs w:val="24"/>
              </w:rPr>
              <w:t>отсутств</w:t>
            </w:r>
            <w:r w:rsidRPr="005239AE">
              <w:rPr>
                <w:szCs w:val="24"/>
              </w:rPr>
              <w:t>уют</w:t>
            </w:r>
            <w:r w:rsidR="002F0CB8" w:rsidRPr="005239AE">
              <w:rPr>
                <w:szCs w:val="24"/>
              </w:rPr>
              <w:t xml:space="preserve"> – 0 баллов.</w:t>
            </w:r>
          </w:p>
          <w:p w:rsidR="002F0CB8" w:rsidRPr="0033127C" w:rsidRDefault="002F0CB8" w:rsidP="004E4605">
            <w:pPr>
              <w:ind w:left="33"/>
              <w:jc w:val="both"/>
              <w:rPr>
                <w:rFonts w:ascii="Times New Roman" w:hAnsi="Times New Roman" w:cs="Times New Roman"/>
                <w:color w:val="FF0000"/>
                <w:kern w:val="1"/>
                <w:sz w:val="24"/>
                <w:szCs w:val="24"/>
                <w:lang w:eastAsia="ar-SA"/>
              </w:rPr>
            </w:pPr>
          </w:p>
        </w:tc>
        <w:tc>
          <w:tcPr>
            <w:tcW w:w="1418" w:type="dxa"/>
            <w:vAlign w:val="center"/>
          </w:tcPr>
          <w:p w:rsidR="002F0CB8" w:rsidRDefault="00377C6B" w:rsidP="004E4605">
            <w:pPr>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lastRenderedPageBreak/>
              <w:t>40</w:t>
            </w:r>
            <w:r w:rsidR="00332497">
              <w:rPr>
                <w:rFonts w:ascii="Times New Roman" w:hAnsi="Times New Roman" w:cs="Times New Roman"/>
                <w:kern w:val="1"/>
                <w:sz w:val="24"/>
                <w:szCs w:val="24"/>
                <w:lang w:eastAsia="ar-SA"/>
              </w:rPr>
              <w:t xml:space="preserve"> </w:t>
            </w:r>
            <w:r w:rsidR="002F0CB8" w:rsidRPr="00681A0F">
              <w:rPr>
                <w:rFonts w:ascii="Times New Roman" w:hAnsi="Times New Roman" w:cs="Times New Roman"/>
                <w:kern w:val="1"/>
                <w:sz w:val="24"/>
                <w:szCs w:val="24"/>
                <w:lang w:eastAsia="ar-SA"/>
              </w:rPr>
              <w:t>баллов</w:t>
            </w:r>
          </w:p>
        </w:tc>
        <w:tc>
          <w:tcPr>
            <w:tcW w:w="1985" w:type="dxa"/>
            <w:vAlign w:val="center"/>
          </w:tcPr>
          <w:p w:rsidR="002F0CB8" w:rsidRDefault="00F60B28" w:rsidP="004E4605">
            <w:pPr>
              <w:tabs>
                <w:tab w:val="num" w:pos="660"/>
              </w:tabs>
              <w:spacing w:before="120"/>
              <w:jc w:val="center"/>
              <w:textAlignment w:val="baseline"/>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28</w:t>
            </w:r>
            <w:r w:rsidR="00332497" w:rsidRPr="006B6E99">
              <w:rPr>
                <w:rFonts w:ascii="Times New Roman" w:hAnsi="Times New Roman" w:cs="Times New Roman"/>
                <w:kern w:val="1"/>
                <w:sz w:val="24"/>
                <w:szCs w:val="24"/>
                <w:lang w:eastAsia="ar-SA"/>
              </w:rPr>
              <w:t>%</w:t>
            </w:r>
          </w:p>
        </w:tc>
      </w:tr>
      <w:tr w:rsidR="0071622E" w:rsidRPr="00681A0F" w:rsidTr="002F0CB8">
        <w:trPr>
          <w:cantSplit/>
          <w:trHeight w:val="114"/>
        </w:trPr>
        <w:tc>
          <w:tcPr>
            <w:tcW w:w="11166" w:type="dxa"/>
            <w:gridSpan w:val="5"/>
            <w:tcBorders>
              <w:bottom w:val="single" w:sz="4" w:space="0" w:color="auto"/>
              <w:right w:val="single" w:sz="4" w:space="0" w:color="auto"/>
            </w:tcBorders>
            <w:vAlign w:val="center"/>
          </w:tcPr>
          <w:p w:rsidR="0071622E" w:rsidRPr="00681A0F" w:rsidRDefault="0071622E" w:rsidP="004E4605">
            <w:pPr>
              <w:tabs>
                <w:tab w:val="num" w:pos="0"/>
              </w:tabs>
              <w:jc w:val="center"/>
              <w:rPr>
                <w:rFonts w:ascii="Times New Roman" w:hAnsi="Times New Roman" w:cs="Times New Roman"/>
                <w:b/>
                <w:bCs/>
                <w:sz w:val="24"/>
                <w:szCs w:val="24"/>
              </w:rPr>
            </w:pPr>
            <w:r w:rsidRPr="00681A0F">
              <w:rPr>
                <w:rFonts w:ascii="Times New Roman" w:hAnsi="Times New Roman" w:cs="Times New Roman"/>
                <w:b/>
                <w:bCs/>
                <w:sz w:val="24"/>
                <w:szCs w:val="24"/>
              </w:rPr>
              <w:lastRenderedPageBreak/>
              <w:t>Цена договора (K</w:t>
            </w:r>
            <w:r w:rsidRPr="00681A0F">
              <w:rPr>
                <w:rFonts w:ascii="Times New Roman" w:hAnsi="Times New Roman" w:cs="Times New Roman"/>
                <w:b/>
                <w:bCs/>
                <w:sz w:val="24"/>
                <w:szCs w:val="24"/>
                <w:lang w:val="en-US"/>
              </w:rPr>
              <w:t>a</w:t>
            </w:r>
            <w:r w:rsidRPr="00681A0F">
              <w:rPr>
                <w:rFonts w:ascii="Times New Roman" w:hAnsi="Times New Roman" w:cs="Times New Roman"/>
                <w:b/>
                <w:bCs/>
                <w:sz w:val="24"/>
                <w:szCs w:val="24"/>
                <w:vertAlign w:val="subscript"/>
              </w:rPr>
              <w:t xml:space="preserve">i  </w:t>
            </w:r>
            <w:r w:rsidRPr="00681A0F">
              <w:rPr>
                <w:rFonts w:ascii="Times New Roman" w:hAnsi="Times New Roman" w:cs="Times New Roman"/>
                <w:b/>
                <w:bCs/>
                <w:sz w:val="24"/>
                <w:szCs w:val="24"/>
              </w:rPr>
              <w:t xml:space="preserve">- значимость критерия «цена договора» - </w:t>
            </w:r>
            <w:r w:rsidR="002F0CB8">
              <w:rPr>
                <w:rFonts w:ascii="Times New Roman" w:hAnsi="Times New Roman" w:cs="Times New Roman"/>
                <w:b/>
                <w:bCs/>
                <w:sz w:val="24"/>
                <w:szCs w:val="24"/>
              </w:rPr>
              <w:t>3</w:t>
            </w:r>
            <w:r w:rsidRPr="00681A0F">
              <w:rPr>
                <w:rFonts w:ascii="Times New Roman" w:hAnsi="Times New Roman" w:cs="Times New Roman"/>
                <w:b/>
                <w:bCs/>
                <w:sz w:val="24"/>
                <w:szCs w:val="24"/>
              </w:rPr>
              <w:t>0%):</w:t>
            </w:r>
          </w:p>
        </w:tc>
      </w:tr>
      <w:tr w:rsidR="0071622E" w:rsidRPr="00681A0F" w:rsidTr="002F0CB8">
        <w:trPr>
          <w:trHeight w:val="65"/>
        </w:trPr>
        <w:tc>
          <w:tcPr>
            <w:tcW w:w="468" w:type="dxa"/>
            <w:tcBorders>
              <w:top w:val="single" w:sz="4" w:space="0" w:color="auto"/>
              <w:bottom w:val="single" w:sz="4" w:space="0" w:color="auto"/>
            </w:tcBorders>
            <w:vAlign w:val="center"/>
          </w:tcPr>
          <w:p w:rsidR="0071622E" w:rsidRPr="00681A0F" w:rsidRDefault="00F42C09" w:rsidP="004E4605">
            <w:pPr>
              <w:tabs>
                <w:tab w:val="num" w:pos="0"/>
              </w:tabs>
              <w:ind w:firstLine="34"/>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1</w:t>
            </w:r>
            <w:r w:rsidR="0071622E" w:rsidRPr="00681A0F">
              <w:rPr>
                <w:rFonts w:ascii="Times New Roman" w:hAnsi="Times New Roman" w:cs="Times New Roman"/>
                <w:kern w:val="1"/>
                <w:sz w:val="24"/>
                <w:szCs w:val="24"/>
                <w:lang w:eastAsia="ar-SA"/>
              </w:rPr>
              <w:t>.</w:t>
            </w:r>
          </w:p>
        </w:tc>
        <w:tc>
          <w:tcPr>
            <w:tcW w:w="3893" w:type="dxa"/>
            <w:tcBorders>
              <w:top w:val="single" w:sz="4" w:space="0" w:color="auto"/>
              <w:bottom w:val="single" w:sz="4" w:space="0" w:color="auto"/>
            </w:tcBorders>
            <w:vAlign w:val="center"/>
          </w:tcPr>
          <w:p w:rsidR="0071622E" w:rsidRPr="00681A0F" w:rsidRDefault="0071622E" w:rsidP="004E4605">
            <w:pPr>
              <w:tabs>
                <w:tab w:val="num" w:pos="0"/>
              </w:tabs>
              <w:ind w:firstLine="34"/>
              <w:jc w:val="center"/>
              <w:rPr>
                <w:rFonts w:ascii="Times New Roman" w:hAnsi="Times New Roman" w:cs="Times New Roman"/>
                <w:sz w:val="24"/>
                <w:szCs w:val="24"/>
              </w:rPr>
            </w:pPr>
            <w:r w:rsidRPr="00681A0F">
              <w:rPr>
                <w:rFonts w:ascii="Times New Roman" w:hAnsi="Times New Roman" w:cs="Times New Roman"/>
                <w:sz w:val="24"/>
                <w:szCs w:val="24"/>
              </w:rPr>
              <w:t xml:space="preserve">Цена </w:t>
            </w:r>
            <w:r w:rsidR="00D079A9">
              <w:rPr>
                <w:rFonts w:ascii="Times New Roman" w:hAnsi="Times New Roman" w:cs="Times New Roman"/>
                <w:sz w:val="24"/>
                <w:szCs w:val="24"/>
              </w:rPr>
              <w:t>Договор</w:t>
            </w:r>
            <w:r w:rsidRPr="00681A0F">
              <w:rPr>
                <w:rFonts w:ascii="Times New Roman" w:hAnsi="Times New Roman" w:cs="Times New Roman"/>
                <w:sz w:val="24"/>
                <w:szCs w:val="24"/>
              </w:rPr>
              <w:t>а</w:t>
            </w:r>
          </w:p>
        </w:tc>
        <w:tc>
          <w:tcPr>
            <w:tcW w:w="3402" w:type="dxa"/>
            <w:tcBorders>
              <w:top w:val="single" w:sz="4" w:space="0" w:color="auto"/>
              <w:bottom w:val="single" w:sz="4" w:space="0" w:color="auto"/>
            </w:tcBorders>
            <w:vAlign w:val="center"/>
          </w:tcPr>
          <w:p w:rsidR="0071622E" w:rsidRPr="00681A0F" w:rsidRDefault="0071622E" w:rsidP="004E4605">
            <w:pPr>
              <w:tabs>
                <w:tab w:val="num" w:pos="0"/>
              </w:tabs>
              <w:jc w:val="center"/>
              <w:rPr>
                <w:rFonts w:ascii="Times New Roman" w:hAnsi="Times New Roman" w:cs="Times New Roman"/>
                <w:sz w:val="24"/>
                <w:szCs w:val="24"/>
              </w:rPr>
            </w:pPr>
            <w:r w:rsidRPr="00681A0F">
              <w:rPr>
                <w:rFonts w:ascii="Times New Roman" w:hAnsi="Times New Roman" w:cs="Times New Roman"/>
                <w:sz w:val="24"/>
                <w:szCs w:val="24"/>
              </w:rPr>
              <w:t>См. пункт 2 порядка оценки</w:t>
            </w:r>
          </w:p>
        </w:tc>
        <w:tc>
          <w:tcPr>
            <w:tcW w:w="1418" w:type="dxa"/>
            <w:tcBorders>
              <w:top w:val="single" w:sz="4" w:space="0" w:color="auto"/>
              <w:bottom w:val="single" w:sz="4" w:space="0" w:color="auto"/>
              <w:right w:val="single" w:sz="4" w:space="0" w:color="auto"/>
            </w:tcBorders>
            <w:vAlign w:val="center"/>
          </w:tcPr>
          <w:p w:rsidR="0071622E" w:rsidRPr="00681A0F" w:rsidRDefault="0071622E" w:rsidP="004E4605">
            <w:pPr>
              <w:tabs>
                <w:tab w:val="num" w:pos="0"/>
              </w:tabs>
              <w:jc w:val="center"/>
              <w:rPr>
                <w:rFonts w:ascii="Times New Roman" w:hAnsi="Times New Roman" w:cs="Times New Roman"/>
                <w:sz w:val="24"/>
                <w:szCs w:val="24"/>
              </w:rPr>
            </w:pPr>
            <w:r w:rsidRPr="00681A0F">
              <w:rPr>
                <w:rFonts w:ascii="Times New Roman" w:hAnsi="Times New Roman" w:cs="Times New Roman"/>
                <w:sz w:val="24"/>
                <w:szCs w:val="24"/>
              </w:rPr>
              <w:t>100 баллов</w:t>
            </w:r>
          </w:p>
        </w:tc>
        <w:tc>
          <w:tcPr>
            <w:tcW w:w="1985" w:type="dxa"/>
            <w:tcBorders>
              <w:top w:val="single" w:sz="4" w:space="0" w:color="auto"/>
              <w:bottom w:val="single" w:sz="4" w:space="0" w:color="auto"/>
              <w:right w:val="single" w:sz="4" w:space="0" w:color="auto"/>
            </w:tcBorders>
            <w:vAlign w:val="center"/>
          </w:tcPr>
          <w:p w:rsidR="0071622E" w:rsidRPr="00681A0F" w:rsidRDefault="00332497" w:rsidP="004E4605">
            <w:pPr>
              <w:tabs>
                <w:tab w:val="num" w:pos="0"/>
              </w:tabs>
              <w:jc w:val="center"/>
              <w:rPr>
                <w:rFonts w:ascii="Times New Roman" w:hAnsi="Times New Roman" w:cs="Times New Roman"/>
                <w:sz w:val="24"/>
                <w:szCs w:val="24"/>
              </w:rPr>
            </w:pPr>
            <w:r>
              <w:rPr>
                <w:rFonts w:ascii="Times New Roman" w:hAnsi="Times New Roman" w:cs="Times New Roman"/>
                <w:sz w:val="24"/>
                <w:szCs w:val="24"/>
              </w:rPr>
              <w:t>3</w:t>
            </w:r>
            <w:r w:rsidR="0071622E" w:rsidRPr="00681A0F">
              <w:rPr>
                <w:rFonts w:ascii="Times New Roman" w:hAnsi="Times New Roman" w:cs="Times New Roman"/>
                <w:sz w:val="24"/>
                <w:szCs w:val="24"/>
              </w:rPr>
              <w:t>0%</w:t>
            </w:r>
          </w:p>
        </w:tc>
      </w:tr>
    </w:tbl>
    <w:p w:rsidR="0071622E" w:rsidRDefault="0071622E" w:rsidP="004E4605">
      <w:pPr>
        <w:suppressAutoHyphens/>
        <w:ind w:firstLine="567"/>
        <w:jc w:val="both"/>
        <w:rPr>
          <w:rFonts w:ascii="Times New Roman" w:hAnsi="Times New Roman" w:cs="Times New Roman"/>
          <w:b/>
          <w:bCs/>
          <w:kern w:val="1"/>
          <w:sz w:val="24"/>
          <w:szCs w:val="24"/>
          <w:u w:val="single"/>
          <w:lang w:eastAsia="ar-SA"/>
        </w:rPr>
      </w:pPr>
    </w:p>
    <w:p w:rsidR="00C75CAB" w:rsidRDefault="00C75CAB" w:rsidP="004E4605">
      <w:pPr>
        <w:suppressAutoHyphens/>
        <w:ind w:firstLine="567"/>
        <w:jc w:val="both"/>
        <w:rPr>
          <w:rFonts w:ascii="Times New Roman" w:hAnsi="Times New Roman" w:cs="Times New Roman"/>
          <w:b/>
          <w:bCs/>
          <w:kern w:val="1"/>
          <w:sz w:val="24"/>
          <w:szCs w:val="24"/>
          <w:u w:val="single"/>
          <w:lang w:eastAsia="ar-SA"/>
        </w:rPr>
      </w:pPr>
    </w:p>
    <w:p w:rsidR="00C75CAB" w:rsidRPr="00681A0F" w:rsidRDefault="00C75CAB" w:rsidP="004E4605">
      <w:pPr>
        <w:suppressAutoHyphens/>
        <w:ind w:firstLine="567"/>
        <w:jc w:val="both"/>
        <w:rPr>
          <w:rFonts w:ascii="Times New Roman" w:hAnsi="Times New Roman" w:cs="Times New Roman"/>
          <w:b/>
          <w:bCs/>
          <w:kern w:val="1"/>
          <w:sz w:val="24"/>
          <w:szCs w:val="24"/>
          <w:u w:val="single"/>
          <w:lang w:eastAsia="ar-SA"/>
        </w:rPr>
      </w:pPr>
    </w:p>
    <w:p w:rsidR="0071622E" w:rsidRPr="00681A0F" w:rsidRDefault="0071622E" w:rsidP="004E4605">
      <w:pPr>
        <w:suppressAutoHyphens/>
        <w:ind w:firstLine="567"/>
        <w:jc w:val="both"/>
        <w:rPr>
          <w:rFonts w:ascii="Times New Roman" w:hAnsi="Times New Roman" w:cs="Times New Roman"/>
          <w:b/>
          <w:bCs/>
          <w:kern w:val="1"/>
          <w:sz w:val="24"/>
          <w:szCs w:val="24"/>
          <w:u w:val="single"/>
          <w:lang w:eastAsia="ar-SA"/>
        </w:rPr>
      </w:pPr>
      <w:r w:rsidRPr="00681A0F">
        <w:rPr>
          <w:rFonts w:ascii="Times New Roman" w:hAnsi="Times New Roman" w:cs="Times New Roman"/>
          <w:b/>
          <w:bCs/>
          <w:kern w:val="1"/>
          <w:sz w:val="24"/>
          <w:szCs w:val="24"/>
          <w:u w:val="single"/>
          <w:lang w:eastAsia="ar-SA"/>
        </w:rPr>
        <w:lastRenderedPageBreak/>
        <w:t xml:space="preserve">Порядок оценки и сопоставления заявок на участие в </w:t>
      </w:r>
      <w:r w:rsidR="00681A0F" w:rsidRPr="00681A0F">
        <w:rPr>
          <w:rFonts w:ascii="Times New Roman" w:hAnsi="Times New Roman" w:cs="Times New Roman"/>
          <w:b/>
          <w:bCs/>
          <w:kern w:val="1"/>
          <w:sz w:val="24"/>
          <w:szCs w:val="24"/>
          <w:u w:val="single"/>
          <w:lang w:eastAsia="ar-SA"/>
        </w:rPr>
        <w:t>запросе предложений</w:t>
      </w:r>
      <w:r w:rsidRPr="00681A0F">
        <w:rPr>
          <w:rFonts w:ascii="Times New Roman" w:hAnsi="Times New Roman" w:cs="Times New Roman"/>
          <w:b/>
          <w:bCs/>
          <w:kern w:val="1"/>
          <w:sz w:val="24"/>
          <w:szCs w:val="24"/>
          <w:u w:val="single"/>
          <w:lang w:eastAsia="ar-SA"/>
        </w:rPr>
        <w:t xml:space="preserve"> </w:t>
      </w:r>
    </w:p>
    <w:p w:rsidR="0071622E" w:rsidRPr="00681A0F" w:rsidRDefault="0071622E" w:rsidP="004E4605">
      <w:pPr>
        <w:suppressAutoHyphens/>
        <w:ind w:firstLine="567"/>
        <w:jc w:val="both"/>
        <w:rPr>
          <w:rFonts w:ascii="Times New Roman" w:hAnsi="Times New Roman" w:cs="Times New Roman"/>
          <w:kern w:val="1"/>
          <w:sz w:val="24"/>
          <w:szCs w:val="24"/>
          <w:lang w:eastAsia="ar-SA"/>
        </w:rPr>
      </w:pPr>
      <w:r w:rsidRPr="00681A0F">
        <w:rPr>
          <w:rFonts w:ascii="Times New Roman" w:hAnsi="Times New Roman" w:cs="Times New Roman"/>
          <w:kern w:val="1"/>
          <w:sz w:val="24"/>
          <w:szCs w:val="24"/>
          <w:lang w:eastAsia="ar-SA"/>
        </w:rPr>
        <w:t xml:space="preserve">Оценка и сопоставление заявок на участие в </w:t>
      </w:r>
      <w:r w:rsidR="00681A0F" w:rsidRPr="00681A0F">
        <w:rPr>
          <w:rFonts w:ascii="Times New Roman" w:hAnsi="Times New Roman" w:cs="Times New Roman"/>
          <w:kern w:val="1"/>
          <w:sz w:val="24"/>
          <w:szCs w:val="24"/>
          <w:lang w:eastAsia="ar-SA"/>
        </w:rPr>
        <w:t>запросе предложений</w:t>
      </w:r>
      <w:r w:rsidRPr="00681A0F">
        <w:rPr>
          <w:rFonts w:ascii="Times New Roman" w:hAnsi="Times New Roman" w:cs="Times New Roman"/>
          <w:kern w:val="1"/>
          <w:sz w:val="24"/>
          <w:szCs w:val="24"/>
          <w:lang w:eastAsia="ar-SA"/>
        </w:rPr>
        <w:t xml:space="preserve"> осуществляется методом балльной оценки. Каждый рассматриваемый критерий заявки получает оценку в баллах. Баллы, набранные участником запроса предложений по каждому критерию, суммируются.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Договор заключается на условиях, представленных в заявке участника запроса предложений.</w:t>
      </w:r>
    </w:p>
    <w:p w:rsidR="0071622E" w:rsidRPr="00681A0F" w:rsidRDefault="0071622E" w:rsidP="004E4605">
      <w:pPr>
        <w:suppressAutoHyphens/>
        <w:ind w:firstLine="567"/>
        <w:jc w:val="both"/>
        <w:rPr>
          <w:rFonts w:ascii="Times New Roman" w:hAnsi="Times New Roman" w:cs="Times New Roman"/>
          <w:kern w:val="1"/>
          <w:sz w:val="24"/>
          <w:szCs w:val="24"/>
          <w:lang w:eastAsia="ar-SA"/>
        </w:rPr>
      </w:pPr>
      <w:r w:rsidRPr="00681A0F">
        <w:rPr>
          <w:rFonts w:ascii="Times New Roman" w:hAnsi="Times New Roman" w:cs="Times New Roman"/>
          <w:kern w:val="1"/>
          <w:sz w:val="24"/>
          <w:szCs w:val="24"/>
          <w:lang w:eastAsia="ar-SA"/>
        </w:rPr>
        <w:t>Для осуществления расчетов используются следующие обозначения:</w:t>
      </w:r>
    </w:p>
    <w:p w:rsidR="0071622E" w:rsidRPr="00681A0F" w:rsidRDefault="0071622E" w:rsidP="004E4605">
      <w:pPr>
        <w:suppressAutoHyphens/>
        <w:ind w:firstLine="567"/>
        <w:jc w:val="both"/>
        <w:rPr>
          <w:rFonts w:ascii="Times New Roman" w:hAnsi="Times New Roman" w:cs="Times New Roman"/>
          <w:kern w:val="1"/>
          <w:sz w:val="24"/>
          <w:szCs w:val="24"/>
          <w:lang w:eastAsia="ar-SA"/>
        </w:rPr>
      </w:pPr>
      <w:proofErr w:type="spellStart"/>
      <w:r w:rsidRPr="00681A0F">
        <w:rPr>
          <w:rFonts w:ascii="Times New Roman" w:hAnsi="Times New Roman" w:cs="Times New Roman"/>
          <w:kern w:val="1"/>
          <w:sz w:val="24"/>
          <w:szCs w:val="24"/>
          <w:lang w:val="en-US" w:eastAsia="ar-SA"/>
        </w:rPr>
        <w:t>Kci</w:t>
      </w:r>
      <w:proofErr w:type="spellEnd"/>
      <w:r w:rsidRPr="00681A0F">
        <w:rPr>
          <w:rFonts w:ascii="Times New Roman" w:hAnsi="Times New Roman" w:cs="Times New Roman"/>
          <w:kern w:val="1"/>
          <w:sz w:val="24"/>
          <w:szCs w:val="24"/>
          <w:lang w:eastAsia="ar-SA"/>
        </w:rPr>
        <w:t xml:space="preserve"> - значимость критерия «</w:t>
      </w:r>
      <w:r w:rsidR="009A7603" w:rsidRPr="009A7603">
        <w:rPr>
          <w:rFonts w:ascii="Times New Roman" w:hAnsi="Times New Roman" w:cs="Times New Roman"/>
          <w:kern w:val="1"/>
          <w:sz w:val="24"/>
          <w:szCs w:val="24"/>
          <w:lang w:eastAsia="ar-SA"/>
        </w:rPr>
        <w:t>Квалификация участника закупки</w:t>
      </w:r>
      <w:r w:rsidRPr="00681A0F">
        <w:rPr>
          <w:rFonts w:ascii="Times New Roman" w:hAnsi="Times New Roman" w:cs="Times New Roman"/>
          <w:kern w:val="1"/>
          <w:sz w:val="24"/>
          <w:szCs w:val="24"/>
          <w:lang w:eastAsia="ar-SA"/>
        </w:rPr>
        <w:t>»;</w:t>
      </w:r>
    </w:p>
    <w:p w:rsidR="0071622E" w:rsidRPr="00681A0F" w:rsidRDefault="0071622E" w:rsidP="004E4605">
      <w:pPr>
        <w:suppressAutoHyphens/>
        <w:ind w:firstLine="567"/>
        <w:jc w:val="both"/>
        <w:rPr>
          <w:rFonts w:ascii="Times New Roman" w:hAnsi="Times New Roman" w:cs="Times New Roman"/>
          <w:kern w:val="1"/>
          <w:sz w:val="24"/>
          <w:szCs w:val="24"/>
          <w:lang w:eastAsia="ar-SA"/>
        </w:rPr>
      </w:pPr>
      <w:r w:rsidRPr="00681A0F">
        <w:rPr>
          <w:rFonts w:ascii="Times New Roman" w:hAnsi="Times New Roman" w:cs="Times New Roman"/>
          <w:kern w:val="1"/>
          <w:sz w:val="24"/>
          <w:szCs w:val="24"/>
          <w:lang w:val="en-US" w:eastAsia="ar-SA"/>
        </w:rPr>
        <w:t>Kai</w:t>
      </w:r>
      <w:r w:rsidRPr="00681A0F">
        <w:rPr>
          <w:rFonts w:ascii="Times New Roman" w:hAnsi="Times New Roman" w:cs="Times New Roman"/>
          <w:kern w:val="1"/>
          <w:sz w:val="24"/>
          <w:szCs w:val="24"/>
          <w:lang w:eastAsia="ar-SA"/>
        </w:rPr>
        <w:t xml:space="preserve"> - значимость критерия «</w:t>
      </w:r>
      <w:r w:rsidR="002C4B08" w:rsidRPr="00681A0F">
        <w:rPr>
          <w:rFonts w:ascii="Times New Roman" w:hAnsi="Times New Roman" w:cs="Times New Roman"/>
          <w:kern w:val="1"/>
          <w:sz w:val="24"/>
          <w:szCs w:val="24"/>
          <w:lang w:eastAsia="ar-SA"/>
        </w:rPr>
        <w:t>Ц</w:t>
      </w:r>
      <w:r w:rsidRPr="00681A0F">
        <w:rPr>
          <w:rFonts w:ascii="Times New Roman" w:hAnsi="Times New Roman" w:cs="Times New Roman"/>
          <w:kern w:val="1"/>
          <w:sz w:val="24"/>
          <w:szCs w:val="24"/>
          <w:lang w:eastAsia="ar-SA"/>
        </w:rPr>
        <w:t xml:space="preserve">ена </w:t>
      </w:r>
      <w:r w:rsidR="002C4B08" w:rsidRPr="00681A0F">
        <w:rPr>
          <w:rFonts w:ascii="Times New Roman" w:hAnsi="Times New Roman" w:cs="Times New Roman"/>
          <w:kern w:val="1"/>
          <w:sz w:val="24"/>
          <w:szCs w:val="24"/>
          <w:lang w:eastAsia="ar-SA"/>
        </w:rPr>
        <w:t>Договора</w:t>
      </w:r>
      <w:r w:rsidRPr="00681A0F">
        <w:rPr>
          <w:rFonts w:ascii="Times New Roman" w:hAnsi="Times New Roman" w:cs="Times New Roman"/>
          <w:kern w:val="1"/>
          <w:sz w:val="24"/>
          <w:szCs w:val="24"/>
          <w:lang w:eastAsia="ar-SA"/>
        </w:rPr>
        <w:t>».</w:t>
      </w:r>
    </w:p>
    <w:p w:rsidR="0071622E" w:rsidRPr="00681A0F" w:rsidRDefault="0071622E" w:rsidP="004E4605">
      <w:pPr>
        <w:ind w:firstLine="567"/>
        <w:outlineLvl w:val="2"/>
        <w:rPr>
          <w:rFonts w:ascii="Times New Roman" w:hAnsi="Times New Roman" w:cs="Times New Roman"/>
          <w:b/>
          <w:sz w:val="24"/>
          <w:szCs w:val="24"/>
        </w:rPr>
      </w:pPr>
    </w:p>
    <w:p w:rsidR="0071622E" w:rsidRPr="00681A0F" w:rsidRDefault="0071622E" w:rsidP="004E4605">
      <w:pPr>
        <w:ind w:firstLine="567"/>
        <w:outlineLvl w:val="2"/>
        <w:rPr>
          <w:rFonts w:ascii="Times New Roman" w:hAnsi="Times New Roman" w:cs="Times New Roman"/>
          <w:b/>
          <w:sz w:val="24"/>
          <w:szCs w:val="24"/>
        </w:rPr>
      </w:pPr>
      <w:r w:rsidRPr="00681A0F">
        <w:rPr>
          <w:rFonts w:ascii="Times New Roman" w:hAnsi="Times New Roman" w:cs="Times New Roman"/>
          <w:b/>
          <w:sz w:val="24"/>
          <w:szCs w:val="24"/>
        </w:rPr>
        <w:t>1.Оценка заявок по критерию «</w:t>
      </w:r>
      <w:r w:rsidR="009A7603" w:rsidRPr="009A7603">
        <w:rPr>
          <w:rFonts w:ascii="Times New Roman" w:hAnsi="Times New Roman" w:cs="Times New Roman"/>
          <w:b/>
          <w:bCs/>
          <w:sz w:val="24"/>
          <w:szCs w:val="24"/>
        </w:rPr>
        <w:t>Квалификация участника закупки</w:t>
      </w:r>
      <w:r w:rsidRPr="00681A0F">
        <w:rPr>
          <w:rFonts w:ascii="Times New Roman" w:hAnsi="Times New Roman" w:cs="Times New Roman"/>
          <w:b/>
          <w:sz w:val="24"/>
          <w:szCs w:val="24"/>
        </w:rPr>
        <w:t>».</w:t>
      </w:r>
    </w:p>
    <w:p w:rsidR="0071622E" w:rsidRPr="00681A0F" w:rsidRDefault="0071622E" w:rsidP="004E4605">
      <w:pPr>
        <w:ind w:firstLine="567"/>
        <w:jc w:val="both"/>
        <w:outlineLvl w:val="2"/>
        <w:rPr>
          <w:rFonts w:ascii="Times New Roman" w:hAnsi="Times New Roman" w:cs="Times New Roman"/>
          <w:sz w:val="24"/>
          <w:szCs w:val="24"/>
        </w:rPr>
      </w:pPr>
      <w:r w:rsidRPr="00681A0F">
        <w:rPr>
          <w:rFonts w:ascii="Times New Roman" w:hAnsi="Times New Roman" w:cs="Times New Roman"/>
          <w:sz w:val="24"/>
          <w:szCs w:val="24"/>
        </w:rPr>
        <w:t>Для оценки заявок (предложений) по критерию «</w:t>
      </w:r>
      <w:r w:rsidR="009A7603" w:rsidRPr="009A7603">
        <w:rPr>
          <w:rFonts w:ascii="Times New Roman" w:hAnsi="Times New Roman" w:cs="Times New Roman"/>
          <w:sz w:val="24"/>
          <w:szCs w:val="24"/>
        </w:rPr>
        <w:t>Квалификация участника закупки</w:t>
      </w:r>
      <w:r w:rsidRPr="00681A0F">
        <w:rPr>
          <w:rFonts w:ascii="Times New Roman" w:hAnsi="Times New Roman" w:cs="Times New Roman"/>
          <w:sz w:val="24"/>
          <w:szCs w:val="24"/>
        </w:rPr>
        <w:t xml:space="preserve">» предусмотрена шкала оценки по каждому показателю критерия. Сумма величин значимости показателей критерия оценки составляет 100 процентов. </w:t>
      </w:r>
    </w:p>
    <w:p w:rsidR="0071622E" w:rsidRPr="00681A0F" w:rsidRDefault="0071622E" w:rsidP="004E4605">
      <w:pPr>
        <w:ind w:firstLine="567"/>
        <w:jc w:val="both"/>
        <w:outlineLvl w:val="2"/>
        <w:rPr>
          <w:rFonts w:ascii="Times New Roman" w:hAnsi="Times New Roman" w:cs="Times New Roman"/>
          <w:sz w:val="24"/>
          <w:szCs w:val="24"/>
        </w:rPr>
      </w:pPr>
      <w:r w:rsidRPr="00681A0F">
        <w:rPr>
          <w:rFonts w:ascii="Times New Roman" w:hAnsi="Times New Roman"/>
          <w:sz w:val="24"/>
          <w:szCs w:val="24"/>
        </w:rPr>
        <w:t>Количество баллов заявки (предложения) по критерию «</w:t>
      </w:r>
      <w:r w:rsidR="009A7603" w:rsidRPr="009A7603">
        <w:rPr>
          <w:rFonts w:ascii="Times New Roman" w:hAnsi="Times New Roman"/>
          <w:sz w:val="24"/>
          <w:szCs w:val="24"/>
        </w:rPr>
        <w:t>Квалификация участника закупки</w:t>
      </w:r>
      <w:r w:rsidRPr="00681A0F">
        <w:rPr>
          <w:rFonts w:ascii="Times New Roman" w:hAnsi="Times New Roman"/>
          <w:sz w:val="24"/>
          <w:szCs w:val="24"/>
        </w:rPr>
        <w:t>» определяется умножением баллов, получаемых участником закупки по результатам оценки, на коэффициент значимости показателя критерия оценки</w:t>
      </w:r>
      <w:r w:rsidRPr="00681A0F">
        <w:rPr>
          <w:rFonts w:ascii="Times New Roman" w:hAnsi="Times New Roman" w:cs="Times New Roman"/>
          <w:sz w:val="24"/>
          <w:szCs w:val="24"/>
        </w:rPr>
        <w:t>:</w:t>
      </w:r>
    </w:p>
    <w:p w:rsidR="0071622E" w:rsidRPr="00681A0F" w:rsidRDefault="0071622E" w:rsidP="004E4605">
      <w:pPr>
        <w:ind w:firstLine="360"/>
        <w:jc w:val="both"/>
        <w:outlineLvl w:val="2"/>
        <w:rPr>
          <w:rFonts w:ascii="Times New Roman" w:hAnsi="Times New Roman" w:cs="Times New Roman"/>
          <w:sz w:val="24"/>
          <w:szCs w:val="24"/>
        </w:rPr>
      </w:pPr>
    </w:p>
    <w:p w:rsidR="0071622E" w:rsidRPr="00681A0F" w:rsidRDefault="0071622E" w:rsidP="004E4605">
      <w:pPr>
        <w:ind w:left="3969"/>
        <w:jc w:val="both"/>
        <w:outlineLvl w:val="2"/>
        <w:rPr>
          <w:rFonts w:ascii="Times New Roman" w:hAnsi="Times New Roman" w:cs="Times New Roman"/>
          <w:sz w:val="24"/>
          <w:szCs w:val="24"/>
        </w:rPr>
      </w:pPr>
      <w:proofErr w:type="spellStart"/>
      <w:r w:rsidRPr="00681A0F">
        <w:rPr>
          <w:rFonts w:ascii="Times New Roman" w:hAnsi="Times New Roman" w:cs="Times New Roman"/>
          <w:sz w:val="24"/>
          <w:szCs w:val="24"/>
          <w:lang w:val="en-US"/>
        </w:rPr>
        <w:t>Rci</w:t>
      </w:r>
      <w:proofErr w:type="spellEnd"/>
      <w:r w:rsidRPr="00681A0F">
        <w:rPr>
          <w:rFonts w:ascii="Times New Roman" w:hAnsi="Times New Roman" w:cs="Times New Roman"/>
          <w:sz w:val="24"/>
          <w:szCs w:val="24"/>
          <w:lang w:val="en-US"/>
        </w:rPr>
        <w:t xml:space="preserve"> = Ci1 x Ni1 + Ci2 x Ni2 …+ </w:t>
      </w:r>
      <w:proofErr w:type="spellStart"/>
      <w:r w:rsidRPr="00681A0F">
        <w:rPr>
          <w:rFonts w:ascii="Times New Roman" w:hAnsi="Times New Roman" w:cs="Times New Roman"/>
          <w:sz w:val="24"/>
          <w:szCs w:val="24"/>
          <w:lang w:val="en-US"/>
        </w:rPr>
        <w:t>CinxNin</w:t>
      </w:r>
      <w:proofErr w:type="spellEnd"/>
    </w:p>
    <w:p w:rsidR="0071622E" w:rsidRPr="00681A0F" w:rsidRDefault="0071622E" w:rsidP="004E4605">
      <w:pPr>
        <w:ind w:firstLine="360"/>
        <w:jc w:val="both"/>
        <w:outlineLvl w:val="2"/>
        <w:rPr>
          <w:rFonts w:ascii="Times New Roman" w:hAnsi="Times New Roman" w:cs="Times New Roman"/>
          <w:sz w:val="24"/>
          <w:szCs w:val="24"/>
        </w:rPr>
      </w:pPr>
    </w:p>
    <w:p w:rsidR="0071622E" w:rsidRPr="00681A0F" w:rsidRDefault="0071622E" w:rsidP="004E4605">
      <w:pPr>
        <w:ind w:firstLine="567"/>
        <w:jc w:val="both"/>
        <w:outlineLvl w:val="2"/>
        <w:rPr>
          <w:rFonts w:ascii="Times New Roman" w:hAnsi="Times New Roman" w:cs="Times New Roman"/>
          <w:sz w:val="24"/>
          <w:szCs w:val="24"/>
        </w:rPr>
      </w:pPr>
      <w:proofErr w:type="spellStart"/>
      <w:r w:rsidRPr="00681A0F">
        <w:rPr>
          <w:rFonts w:ascii="Times New Roman" w:hAnsi="Times New Roman" w:cs="Times New Roman"/>
          <w:sz w:val="24"/>
          <w:szCs w:val="24"/>
          <w:lang w:val="en-US"/>
        </w:rPr>
        <w:t>Rci</w:t>
      </w:r>
      <w:proofErr w:type="spellEnd"/>
      <w:r w:rsidRPr="00681A0F">
        <w:rPr>
          <w:rFonts w:ascii="Times New Roman" w:hAnsi="Times New Roman" w:cs="Times New Roman"/>
          <w:sz w:val="24"/>
          <w:szCs w:val="24"/>
        </w:rPr>
        <w:t xml:space="preserve"> – количество баллов, присуждаемых </w:t>
      </w:r>
      <w:proofErr w:type="spellStart"/>
      <w:r w:rsidRPr="00681A0F">
        <w:rPr>
          <w:rFonts w:ascii="Times New Roman" w:hAnsi="Times New Roman" w:cs="Times New Roman"/>
          <w:sz w:val="24"/>
          <w:szCs w:val="24"/>
          <w:lang w:val="en-US"/>
        </w:rPr>
        <w:t>i</w:t>
      </w:r>
      <w:proofErr w:type="spellEnd"/>
      <w:r w:rsidRPr="00681A0F">
        <w:rPr>
          <w:rFonts w:ascii="Times New Roman" w:hAnsi="Times New Roman" w:cs="Times New Roman"/>
          <w:sz w:val="24"/>
          <w:szCs w:val="24"/>
        </w:rPr>
        <w:t>-й заявке по критерию «</w:t>
      </w:r>
      <w:r w:rsidR="009A7603" w:rsidRPr="009A7603">
        <w:rPr>
          <w:rFonts w:ascii="Times New Roman" w:hAnsi="Times New Roman" w:cs="Times New Roman"/>
          <w:sz w:val="24"/>
          <w:szCs w:val="24"/>
        </w:rPr>
        <w:t>Квалификация участника закупки</w:t>
      </w:r>
      <w:r w:rsidRPr="00681A0F">
        <w:rPr>
          <w:rFonts w:ascii="Times New Roman" w:hAnsi="Times New Roman" w:cs="Times New Roman"/>
          <w:sz w:val="24"/>
          <w:szCs w:val="24"/>
        </w:rPr>
        <w:t>»;</w:t>
      </w:r>
    </w:p>
    <w:p w:rsidR="0071622E" w:rsidRPr="00681A0F" w:rsidRDefault="0071622E" w:rsidP="004E4605">
      <w:pPr>
        <w:ind w:firstLine="567"/>
        <w:jc w:val="both"/>
        <w:outlineLvl w:val="2"/>
        <w:rPr>
          <w:rFonts w:ascii="Times New Roman" w:hAnsi="Times New Roman" w:cs="Times New Roman"/>
          <w:sz w:val="24"/>
          <w:szCs w:val="24"/>
        </w:rPr>
      </w:pPr>
      <w:r w:rsidRPr="00681A0F">
        <w:rPr>
          <w:rFonts w:ascii="Times New Roman" w:hAnsi="Times New Roman" w:cs="Times New Roman"/>
          <w:sz w:val="24"/>
          <w:szCs w:val="24"/>
          <w:lang w:val="en-US"/>
        </w:rPr>
        <w:t>Ci</w:t>
      </w:r>
      <w:r w:rsidRPr="00681A0F">
        <w:rPr>
          <w:rFonts w:ascii="Times New Roman" w:hAnsi="Times New Roman" w:cs="Times New Roman"/>
          <w:sz w:val="24"/>
          <w:szCs w:val="24"/>
        </w:rPr>
        <w:t xml:space="preserve"> - значение в баллах, присуждаемое комиссией </w:t>
      </w:r>
      <w:proofErr w:type="spellStart"/>
      <w:r w:rsidRPr="00681A0F">
        <w:rPr>
          <w:rFonts w:ascii="Times New Roman" w:hAnsi="Times New Roman" w:cs="Times New Roman"/>
          <w:sz w:val="24"/>
          <w:szCs w:val="24"/>
          <w:lang w:val="en-US"/>
        </w:rPr>
        <w:t>i</w:t>
      </w:r>
      <w:proofErr w:type="spellEnd"/>
      <w:r w:rsidRPr="00681A0F">
        <w:rPr>
          <w:rFonts w:ascii="Times New Roman" w:hAnsi="Times New Roman" w:cs="Times New Roman"/>
          <w:sz w:val="24"/>
          <w:szCs w:val="24"/>
        </w:rPr>
        <w:t xml:space="preserve">-й заявке на участие в </w:t>
      </w:r>
      <w:r w:rsidR="008C5CED">
        <w:rPr>
          <w:rFonts w:ascii="Times New Roman" w:hAnsi="Times New Roman" w:cs="Times New Roman"/>
          <w:sz w:val="24"/>
          <w:szCs w:val="24"/>
        </w:rPr>
        <w:t>запросе предложений</w:t>
      </w:r>
      <w:r w:rsidRPr="00681A0F">
        <w:rPr>
          <w:rFonts w:ascii="Times New Roman" w:hAnsi="Times New Roman" w:cs="Times New Roman"/>
          <w:sz w:val="24"/>
          <w:szCs w:val="24"/>
        </w:rPr>
        <w:t xml:space="preserve"> по </w:t>
      </w:r>
      <w:r w:rsidRPr="00681A0F">
        <w:rPr>
          <w:rFonts w:ascii="Times New Roman" w:hAnsi="Times New Roman" w:cs="Times New Roman"/>
          <w:sz w:val="24"/>
          <w:szCs w:val="24"/>
          <w:lang w:val="en-US"/>
        </w:rPr>
        <w:t>n</w:t>
      </w:r>
      <w:r w:rsidRPr="00681A0F">
        <w:rPr>
          <w:rFonts w:ascii="Times New Roman" w:hAnsi="Times New Roman" w:cs="Times New Roman"/>
          <w:sz w:val="24"/>
          <w:szCs w:val="24"/>
        </w:rPr>
        <w:t>-му показателю;</w:t>
      </w:r>
    </w:p>
    <w:p w:rsidR="0071622E" w:rsidRPr="00681A0F" w:rsidRDefault="0071622E" w:rsidP="004E4605">
      <w:pPr>
        <w:ind w:firstLine="567"/>
        <w:jc w:val="both"/>
        <w:outlineLvl w:val="2"/>
        <w:rPr>
          <w:rFonts w:ascii="Times New Roman" w:hAnsi="Times New Roman" w:cs="Times New Roman"/>
          <w:sz w:val="24"/>
          <w:szCs w:val="24"/>
        </w:rPr>
      </w:pPr>
      <w:r w:rsidRPr="00681A0F">
        <w:rPr>
          <w:rFonts w:ascii="Times New Roman" w:hAnsi="Times New Roman" w:cs="Times New Roman"/>
          <w:sz w:val="24"/>
          <w:szCs w:val="24"/>
          <w:lang w:val="en-US"/>
        </w:rPr>
        <w:t>Ni</w:t>
      </w:r>
      <w:r w:rsidRPr="00681A0F">
        <w:rPr>
          <w:rFonts w:ascii="Times New Roman" w:hAnsi="Times New Roman" w:cs="Times New Roman"/>
          <w:sz w:val="24"/>
          <w:szCs w:val="24"/>
        </w:rPr>
        <w:t xml:space="preserve"> – коэффициент значимости показателя критерия «</w:t>
      </w:r>
      <w:r w:rsidR="009A7603" w:rsidRPr="009A7603">
        <w:rPr>
          <w:rFonts w:ascii="Times New Roman" w:hAnsi="Times New Roman" w:cs="Times New Roman"/>
          <w:sz w:val="24"/>
          <w:szCs w:val="24"/>
        </w:rPr>
        <w:t>Квалификация участника закупки</w:t>
      </w:r>
      <w:r w:rsidRPr="00681A0F">
        <w:rPr>
          <w:rFonts w:ascii="Times New Roman" w:hAnsi="Times New Roman" w:cs="Times New Roman"/>
          <w:sz w:val="24"/>
          <w:szCs w:val="24"/>
        </w:rPr>
        <w:t>» по n-</w:t>
      </w:r>
      <w:proofErr w:type="spellStart"/>
      <w:r w:rsidRPr="00681A0F">
        <w:rPr>
          <w:rFonts w:ascii="Times New Roman" w:hAnsi="Times New Roman" w:cs="Times New Roman"/>
          <w:sz w:val="24"/>
          <w:szCs w:val="24"/>
        </w:rPr>
        <w:t>му</w:t>
      </w:r>
      <w:proofErr w:type="spellEnd"/>
      <w:r w:rsidRPr="00681A0F">
        <w:rPr>
          <w:rFonts w:ascii="Times New Roman" w:hAnsi="Times New Roman" w:cs="Times New Roman"/>
          <w:sz w:val="24"/>
          <w:szCs w:val="24"/>
        </w:rPr>
        <w:t xml:space="preserve"> показателю.</w:t>
      </w:r>
    </w:p>
    <w:p w:rsidR="0071622E" w:rsidRPr="00681A0F" w:rsidRDefault="0071622E" w:rsidP="004E4605">
      <w:pPr>
        <w:ind w:firstLine="567"/>
        <w:jc w:val="both"/>
        <w:outlineLvl w:val="2"/>
        <w:rPr>
          <w:rFonts w:ascii="Times New Roman" w:hAnsi="Times New Roman" w:cs="Times New Roman"/>
          <w:sz w:val="24"/>
          <w:szCs w:val="24"/>
        </w:rPr>
      </w:pPr>
      <w:r w:rsidRPr="00681A0F">
        <w:rPr>
          <w:rFonts w:ascii="Times New Roman" w:hAnsi="Times New Roman" w:cs="Times New Roman"/>
          <w:sz w:val="24"/>
          <w:szCs w:val="24"/>
        </w:rPr>
        <w:t>При оценке заявок по критерию «</w:t>
      </w:r>
      <w:r w:rsidR="009A7603" w:rsidRPr="009A7603">
        <w:rPr>
          <w:rFonts w:ascii="Times New Roman" w:hAnsi="Times New Roman" w:cs="Times New Roman"/>
          <w:sz w:val="24"/>
          <w:szCs w:val="24"/>
        </w:rPr>
        <w:t>Квалификация участника закупки</w:t>
      </w:r>
      <w:r w:rsidRPr="00681A0F">
        <w:rPr>
          <w:rFonts w:ascii="Times New Roman" w:hAnsi="Times New Roman" w:cs="Times New Roman"/>
          <w:sz w:val="24"/>
          <w:szCs w:val="24"/>
        </w:rPr>
        <w:t>» наибольшее количество баллов присваивается заявке с лучшим предложением.</w:t>
      </w:r>
    </w:p>
    <w:p w:rsidR="0071622E" w:rsidRPr="00681A0F" w:rsidRDefault="0071622E" w:rsidP="004E4605">
      <w:pPr>
        <w:ind w:firstLine="360"/>
        <w:jc w:val="both"/>
        <w:rPr>
          <w:rFonts w:ascii="Times New Roman" w:hAnsi="Times New Roman" w:cs="Times New Roman"/>
          <w:sz w:val="24"/>
          <w:szCs w:val="24"/>
        </w:rPr>
      </w:pPr>
    </w:p>
    <w:p w:rsidR="0071622E" w:rsidRPr="00681A0F" w:rsidRDefault="0071622E" w:rsidP="004E4605">
      <w:pPr>
        <w:ind w:firstLine="567"/>
        <w:outlineLvl w:val="2"/>
        <w:rPr>
          <w:rFonts w:ascii="Times New Roman" w:hAnsi="Times New Roman" w:cs="Times New Roman"/>
          <w:b/>
          <w:sz w:val="24"/>
          <w:szCs w:val="24"/>
        </w:rPr>
      </w:pPr>
      <w:r w:rsidRPr="00681A0F">
        <w:rPr>
          <w:rFonts w:ascii="Times New Roman" w:hAnsi="Times New Roman" w:cs="Times New Roman"/>
          <w:b/>
          <w:sz w:val="24"/>
          <w:szCs w:val="24"/>
        </w:rPr>
        <w:t>2.Оценка заявок по критерию «</w:t>
      </w:r>
      <w:r w:rsidR="002C4B08" w:rsidRPr="00681A0F">
        <w:rPr>
          <w:rFonts w:ascii="Times New Roman" w:hAnsi="Times New Roman" w:cs="Times New Roman"/>
          <w:b/>
          <w:sz w:val="24"/>
          <w:szCs w:val="24"/>
        </w:rPr>
        <w:t>Цена договора</w:t>
      </w:r>
      <w:r w:rsidRPr="00681A0F">
        <w:rPr>
          <w:rFonts w:ascii="Times New Roman" w:hAnsi="Times New Roman" w:cs="Times New Roman"/>
          <w:b/>
          <w:sz w:val="24"/>
          <w:szCs w:val="24"/>
        </w:rPr>
        <w:t>».</w:t>
      </w:r>
    </w:p>
    <w:p w:rsidR="0071622E" w:rsidRPr="00681A0F" w:rsidRDefault="0071622E" w:rsidP="004E4605">
      <w:pPr>
        <w:ind w:firstLine="567"/>
        <w:jc w:val="both"/>
        <w:rPr>
          <w:rFonts w:ascii="Times New Roman" w:hAnsi="Times New Roman" w:cs="Times New Roman"/>
          <w:sz w:val="24"/>
          <w:szCs w:val="24"/>
        </w:rPr>
      </w:pPr>
      <w:r w:rsidRPr="00681A0F">
        <w:rPr>
          <w:rFonts w:ascii="Times New Roman" w:hAnsi="Times New Roman" w:cs="Times New Roman"/>
          <w:sz w:val="24"/>
          <w:szCs w:val="24"/>
        </w:rPr>
        <w:t>По критерию «</w:t>
      </w:r>
      <w:r w:rsidR="002C4B08" w:rsidRPr="00681A0F">
        <w:rPr>
          <w:rFonts w:ascii="Times New Roman" w:hAnsi="Times New Roman" w:cs="Times New Roman"/>
          <w:sz w:val="24"/>
          <w:szCs w:val="24"/>
        </w:rPr>
        <w:t>Цена договора</w:t>
      </w:r>
      <w:r w:rsidRPr="00681A0F">
        <w:rPr>
          <w:rFonts w:ascii="Times New Roman" w:hAnsi="Times New Roman" w:cs="Times New Roman"/>
          <w:sz w:val="24"/>
          <w:szCs w:val="24"/>
        </w:rPr>
        <w:t xml:space="preserve">», бальное значение которого является 100 баллов, баллы присваиваются всем участникам </w:t>
      </w:r>
      <w:r w:rsidR="00681A0F" w:rsidRPr="00681A0F">
        <w:rPr>
          <w:rFonts w:ascii="Times New Roman" w:hAnsi="Times New Roman" w:cs="Times New Roman"/>
          <w:sz w:val="24"/>
          <w:szCs w:val="24"/>
        </w:rPr>
        <w:t>запроса предложений</w:t>
      </w:r>
      <w:r w:rsidRPr="00681A0F">
        <w:rPr>
          <w:rFonts w:ascii="Times New Roman" w:hAnsi="Times New Roman" w:cs="Times New Roman"/>
          <w:sz w:val="24"/>
          <w:szCs w:val="24"/>
        </w:rPr>
        <w:t xml:space="preserve"> по формуле:</w:t>
      </w:r>
    </w:p>
    <w:p w:rsidR="0071622E" w:rsidRPr="00681A0F" w:rsidRDefault="0071622E" w:rsidP="004E4605">
      <w:pPr>
        <w:ind w:firstLine="567"/>
        <w:rPr>
          <w:rFonts w:ascii="Times New Roman" w:hAnsi="Times New Roman" w:cs="Times New Roman"/>
          <w:sz w:val="24"/>
          <w:szCs w:val="24"/>
        </w:rPr>
      </w:pPr>
      <w:r w:rsidRPr="00681A0F">
        <w:rPr>
          <w:rFonts w:ascii="Times New Roman" w:hAnsi="Times New Roman" w:cs="Times New Roman"/>
          <w:color w:val="000000"/>
          <w:sz w:val="24"/>
          <w:szCs w:val="24"/>
        </w:rPr>
        <w:t xml:space="preserve">а) в </w:t>
      </w:r>
      <w:r w:rsidRPr="00681A0F">
        <w:rPr>
          <w:rFonts w:ascii="Times New Roman" w:hAnsi="Times New Roman" w:cs="Times New Roman"/>
          <w:sz w:val="24"/>
          <w:szCs w:val="24"/>
        </w:rPr>
        <w:t xml:space="preserve">случае если </w:t>
      </w:r>
      <w:proofErr w:type="spellStart"/>
      <w:proofErr w:type="gramStart"/>
      <w:r w:rsidRPr="00681A0F">
        <w:rPr>
          <w:rFonts w:ascii="Times New Roman" w:hAnsi="Times New Roman" w:cs="Times New Roman"/>
          <w:sz w:val="24"/>
          <w:szCs w:val="24"/>
        </w:rPr>
        <w:t>Ц</w:t>
      </w:r>
      <w:proofErr w:type="gramEnd"/>
      <w:r w:rsidRPr="00681A0F">
        <w:rPr>
          <w:rFonts w:ascii="Times New Roman" w:hAnsi="Times New Roman" w:cs="Times New Roman"/>
          <w:sz w:val="24"/>
          <w:szCs w:val="24"/>
        </w:rPr>
        <w:t>min</w:t>
      </w:r>
      <w:proofErr w:type="spellEnd"/>
      <w:r w:rsidRPr="00681A0F">
        <w:rPr>
          <w:rFonts w:ascii="Times New Roman" w:hAnsi="Times New Roman" w:cs="Times New Roman"/>
          <w:sz w:val="24"/>
          <w:szCs w:val="24"/>
        </w:rPr>
        <w:t xml:space="preserve"> &gt; 0 </w:t>
      </w:r>
    </w:p>
    <w:p w:rsidR="0071622E" w:rsidRPr="00681A0F" w:rsidRDefault="0071622E" w:rsidP="004E4605">
      <w:pPr>
        <w:ind w:left="3969"/>
        <w:rPr>
          <w:rFonts w:ascii="Times New Roman" w:hAnsi="Times New Roman" w:cs="Times New Roman"/>
          <w:sz w:val="24"/>
          <w:szCs w:val="24"/>
        </w:rPr>
      </w:pPr>
      <w:r w:rsidRPr="00681A0F">
        <w:rPr>
          <w:rFonts w:ascii="Times New Roman" w:hAnsi="Times New Roman" w:cs="Times New Roman"/>
          <w:sz w:val="24"/>
          <w:szCs w:val="24"/>
        </w:rPr>
        <w:t>ЦБ</w:t>
      </w:r>
      <w:proofErr w:type="spellStart"/>
      <w:r w:rsidRPr="00681A0F">
        <w:rPr>
          <w:rFonts w:ascii="Times New Roman" w:hAnsi="Times New Roman" w:cs="Times New Roman"/>
          <w:sz w:val="24"/>
          <w:szCs w:val="24"/>
          <w:lang w:val="en-US"/>
        </w:rPr>
        <w:t>i</w:t>
      </w:r>
      <w:proofErr w:type="spellEnd"/>
      <w:r w:rsidRPr="00681A0F">
        <w:rPr>
          <w:rFonts w:ascii="Times New Roman" w:hAnsi="Times New Roman" w:cs="Times New Roman"/>
          <w:sz w:val="24"/>
          <w:szCs w:val="24"/>
        </w:rPr>
        <w:t xml:space="preserve">=((Цmin1/Цi1) </w:t>
      </w:r>
      <w:r w:rsidRPr="00681A0F">
        <w:rPr>
          <w:rFonts w:ascii="Times New Roman" w:hAnsi="Times New Roman" w:cs="Times New Roman"/>
          <w:sz w:val="24"/>
          <w:szCs w:val="24"/>
          <w:lang w:val="en-US"/>
        </w:rPr>
        <w:t>x</w:t>
      </w:r>
      <w:r w:rsidRPr="00681A0F">
        <w:rPr>
          <w:rFonts w:ascii="Times New Roman" w:hAnsi="Times New Roman" w:cs="Times New Roman"/>
          <w:sz w:val="24"/>
          <w:szCs w:val="24"/>
        </w:rPr>
        <w:t xml:space="preserve"> 100),</w:t>
      </w:r>
    </w:p>
    <w:p w:rsidR="0071622E" w:rsidRPr="00681A0F" w:rsidRDefault="0071622E" w:rsidP="004E4605">
      <w:pPr>
        <w:ind w:firstLine="567"/>
        <w:rPr>
          <w:rFonts w:ascii="Times New Roman" w:hAnsi="Times New Roman" w:cs="Times New Roman"/>
          <w:sz w:val="24"/>
          <w:szCs w:val="24"/>
        </w:rPr>
      </w:pPr>
      <w:r w:rsidRPr="00681A0F">
        <w:rPr>
          <w:rFonts w:ascii="Times New Roman" w:hAnsi="Times New Roman" w:cs="Times New Roman"/>
          <w:sz w:val="24"/>
          <w:szCs w:val="24"/>
        </w:rPr>
        <w:t xml:space="preserve">где: </w:t>
      </w:r>
    </w:p>
    <w:p w:rsidR="0071622E" w:rsidRPr="00681A0F" w:rsidRDefault="0071622E" w:rsidP="004E4605">
      <w:pPr>
        <w:ind w:firstLine="567"/>
        <w:rPr>
          <w:rFonts w:ascii="Times New Roman" w:hAnsi="Times New Roman" w:cs="Times New Roman"/>
          <w:sz w:val="24"/>
          <w:szCs w:val="24"/>
        </w:rPr>
      </w:pPr>
      <w:proofErr w:type="spellStart"/>
      <w:r w:rsidRPr="00681A0F">
        <w:rPr>
          <w:rFonts w:ascii="Times New Roman" w:hAnsi="Times New Roman" w:cs="Times New Roman"/>
          <w:sz w:val="24"/>
          <w:szCs w:val="24"/>
        </w:rPr>
        <w:t>Цi</w:t>
      </w:r>
      <w:proofErr w:type="spellEnd"/>
      <w:r w:rsidRPr="00681A0F">
        <w:rPr>
          <w:rFonts w:ascii="Times New Roman" w:hAnsi="Times New Roman" w:cs="Times New Roman"/>
          <w:sz w:val="24"/>
          <w:szCs w:val="24"/>
        </w:rPr>
        <w:t xml:space="preserve">- предложение участника закупки, заявка (предложение) которого оценивается; </w:t>
      </w:r>
    </w:p>
    <w:p w:rsidR="0071622E" w:rsidRPr="00681A0F" w:rsidRDefault="0071622E" w:rsidP="004E4605">
      <w:pPr>
        <w:ind w:firstLine="567"/>
        <w:rPr>
          <w:rFonts w:ascii="Times New Roman" w:hAnsi="Times New Roman" w:cs="Times New Roman"/>
          <w:sz w:val="24"/>
          <w:szCs w:val="24"/>
        </w:rPr>
      </w:pPr>
      <w:proofErr w:type="spellStart"/>
      <w:r w:rsidRPr="00681A0F">
        <w:rPr>
          <w:rFonts w:ascii="Times New Roman" w:hAnsi="Times New Roman" w:cs="Times New Roman"/>
          <w:sz w:val="24"/>
          <w:szCs w:val="24"/>
        </w:rPr>
        <w:t>Цmin</w:t>
      </w:r>
      <w:proofErr w:type="spellEnd"/>
      <w:r w:rsidRPr="00681A0F">
        <w:rPr>
          <w:rFonts w:ascii="Times New Roman" w:hAnsi="Times New Roman" w:cs="Times New Roman"/>
          <w:sz w:val="24"/>
          <w:szCs w:val="24"/>
        </w:rPr>
        <w:t xml:space="preserve">- минимальное предложение из предложений по критерию оценки, сделанных участниками закупки; </w:t>
      </w:r>
    </w:p>
    <w:p w:rsidR="0071622E" w:rsidRPr="00681A0F" w:rsidRDefault="0071622E" w:rsidP="004E4605">
      <w:pPr>
        <w:ind w:firstLine="567"/>
        <w:rPr>
          <w:rFonts w:ascii="Times New Roman" w:hAnsi="Times New Roman" w:cs="Times New Roman"/>
          <w:sz w:val="24"/>
          <w:szCs w:val="24"/>
        </w:rPr>
      </w:pPr>
    </w:p>
    <w:p w:rsidR="0071622E" w:rsidRPr="00681A0F" w:rsidRDefault="0071622E" w:rsidP="004E4605">
      <w:pPr>
        <w:ind w:firstLine="567"/>
        <w:rPr>
          <w:rFonts w:ascii="Times New Roman" w:hAnsi="Times New Roman" w:cs="Times New Roman"/>
          <w:sz w:val="24"/>
          <w:szCs w:val="24"/>
        </w:rPr>
      </w:pPr>
      <w:r w:rsidRPr="00681A0F">
        <w:rPr>
          <w:rFonts w:ascii="Times New Roman" w:hAnsi="Times New Roman" w:cs="Times New Roman"/>
          <w:sz w:val="24"/>
          <w:szCs w:val="24"/>
        </w:rPr>
        <w:t xml:space="preserve">б) в случае если, </w:t>
      </w:r>
      <w:proofErr w:type="spellStart"/>
      <w:proofErr w:type="gramStart"/>
      <w:r w:rsidRPr="00681A0F">
        <w:rPr>
          <w:rFonts w:ascii="Times New Roman" w:hAnsi="Times New Roman" w:cs="Times New Roman"/>
          <w:sz w:val="24"/>
          <w:szCs w:val="24"/>
        </w:rPr>
        <w:t>Ц</w:t>
      </w:r>
      <w:proofErr w:type="gramEnd"/>
      <w:r w:rsidRPr="00681A0F">
        <w:rPr>
          <w:rFonts w:ascii="Times New Roman" w:hAnsi="Times New Roman" w:cs="Times New Roman"/>
          <w:sz w:val="24"/>
          <w:szCs w:val="24"/>
        </w:rPr>
        <w:t>min</w:t>
      </w:r>
      <w:proofErr w:type="spellEnd"/>
      <w:r w:rsidRPr="00681A0F">
        <w:rPr>
          <w:rFonts w:ascii="Times New Roman" w:hAnsi="Times New Roman" w:cs="Times New Roman"/>
          <w:sz w:val="24"/>
          <w:szCs w:val="24"/>
        </w:rPr>
        <w:t xml:space="preserve"> &lt; 0</w:t>
      </w:r>
    </w:p>
    <w:p w:rsidR="0071622E" w:rsidRPr="00681A0F" w:rsidRDefault="0071622E" w:rsidP="004E4605">
      <w:pPr>
        <w:rPr>
          <w:rFonts w:ascii="Times New Roman" w:hAnsi="Times New Roman" w:cs="Times New Roman"/>
          <w:sz w:val="24"/>
          <w:szCs w:val="24"/>
        </w:rPr>
      </w:pPr>
    </w:p>
    <w:p w:rsidR="0071622E" w:rsidRPr="00681A0F" w:rsidRDefault="0071622E" w:rsidP="004E4605">
      <w:pPr>
        <w:ind w:left="3969"/>
        <w:rPr>
          <w:rFonts w:ascii="Times New Roman" w:hAnsi="Times New Roman" w:cs="Times New Roman"/>
          <w:sz w:val="24"/>
          <w:szCs w:val="24"/>
        </w:rPr>
      </w:pPr>
      <w:r w:rsidRPr="00681A0F">
        <w:rPr>
          <w:rFonts w:ascii="Times New Roman" w:hAnsi="Times New Roman"/>
          <w:sz w:val="24"/>
          <w:szCs w:val="24"/>
        </w:rPr>
        <w:t>ЦБ</w:t>
      </w:r>
      <w:proofErr w:type="spellStart"/>
      <w:proofErr w:type="gramStart"/>
      <w:r w:rsidRPr="00681A0F">
        <w:rPr>
          <w:rFonts w:ascii="Times New Roman" w:hAnsi="Times New Roman"/>
          <w:sz w:val="24"/>
          <w:szCs w:val="24"/>
          <w:lang w:val="en-US"/>
        </w:rPr>
        <w:t>i</w:t>
      </w:r>
      <w:proofErr w:type="spellEnd"/>
      <w:proofErr w:type="gramEnd"/>
      <w:r w:rsidRPr="00681A0F">
        <w:rPr>
          <w:rFonts w:ascii="Times New Roman" w:hAnsi="Times New Roman" w:cs="Times New Roman"/>
          <w:sz w:val="24"/>
          <w:szCs w:val="24"/>
        </w:rPr>
        <w:t>=(((</w:t>
      </w:r>
      <w:proofErr w:type="spellStart"/>
      <w:r w:rsidRPr="00681A0F">
        <w:rPr>
          <w:rFonts w:ascii="Times New Roman" w:hAnsi="Times New Roman" w:cs="Times New Roman"/>
          <w:sz w:val="24"/>
          <w:szCs w:val="24"/>
        </w:rPr>
        <w:t>Цmax</w:t>
      </w:r>
      <w:proofErr w:type="spellEnd"/>
      <w:r w:rsidRPr="00681A0F">
        <w:rPr>
          <w:rFonts w:ascii="Times New Roman" w:hAnsi="Times New Roman" w:cs="Times New Roman"/>
          <w:sz w:val="24"/>
          <w:szCs w:val="24"/>
        </w:rPr>
        <w:t xml:space="preserve"> –</w:t>
      </w:r>
      <w:proofErr w:type="spellStart"/>
      <w:r w:rsidRPr="00681A0F">
        <w:rPr>
          <w:rFonts w:ascii="Times New Roman" w:hAnsi="Times New Roman" w:cs="Times New Roman"/>
          <w:sz w:val="24"/>
          <w:szCs w:val="24"/>
        </w:rPr>
        <w:t>Цi</w:t>
      </w:r>
      <w:proofErr w:type="spellEnd"/>
      <w:r w:rsidRPr="00681A0F">
        <w:rPr>
          <w:rFonts w:ascii="Times New Roman" w:hAnsi="Times New Roman" w:cs="Times New Roman"/>
          <w:sz w:val="24"/>
          <w:szCs w:val="24"/>
        </w:rPr>
        <w:t xml:space="preserve">)/ </w:t>
      </w:r>
      <w:proofErr w:type="spellStart"/>
      <w:r w:rsidRPr="00681A0F">
        <w:rPr>
          <w:rFonts w:ascii="Times New Roman" w:hAnsi="Times New Roman" w:cs="Times New Roman"/>
          <w:sz w:val="24"/>
          <w:szCs w:val="24"/>
        </w:rPr>
        <w:t>Цmax</w:t>
      </w:r>
      <w:proofErr w:type="spellEnd"/>
      <w:r w:rsidRPr="00681A0F">
        <w:rPr>
          <w:rFonts w:ascii="Times New Roman" w:hAnsi="Times New Roman" w:cs="Times New Roman"/>
          <w:sz w:val="24"/>
          <w:szCs w:val="24"/>
        </w:rPr>
        <w:t xml:space="preserve">) </w:t>
      </w:r>
      <w:r w:rsidRPr="00681A0F">
        <w:rPr>
          <w:rFonts w:ascii="Times New Roman" w:hAnsi="Times New Roman" w:cs="Times New Roman"/>
          <w:sz w:val="24"/>
          <w:szCs w:val="24"/>
          <w:lang w:val="en-US"/>
        </w:rPr>
        <w:t>x</w:t>
      </w:r>
      <w:r w:rsidRPr="00681A0F">
        <w:rPr>
          <w:rFonts w:ascii="Times New Roman" w:hAnsi="Times New Roman" w:cs="Times New Roman"/>
          <w:sz w:val="24"/>
          <w:szCs w:val="24"/>
        </w:rPr>
        <w:t xml:space="preserve"> 100)</w:t>
      </w:r>
    </w:p>
    <w:p w:rsidR="0071622E" w:rsidRPr="00681A0F" w:rsidRDefault="0071622E" w:rsidP="004E4605">
      <w:pPr>
        <w:ind w:firstLine="360"/>
        <w:jc w:val="center"/>
        <w:rPr>
          <w:rFonts w:ascii="Times New Roman" w:hAnsi="Times New Roman" w:cs="Times New Roman"/>
          <w:sz w:val="24"/>
          <w:szCs w:val="24"/>
        </w:rPr>
      </w:pPr>
    </w:p>
    <w:p w:rsidR="0071622E" w:rsidRPr="00681A0F" w:rsidRDefault="0071622E" w:rsidP="004E4605">
      <w:pPr>
        <w:ind w:firstLine="567"/>
        <w:rPr>
          <w:rFonts w:ascii="Times New Roman" w:hAnsi="Times New Roman" w:cs="Times New Roman"/>
          <w:sz w:val="24"/>
          <w:szCs w:val="24"/>
        </w:rPr>
      </w:pPr>
      <w:r w:rsidRPr="00681A0F">
        <w:rPr>
          <w:rFonts w:ascii="Times New Roman" w:hAnsi="Times New Roman" w:cs="Times New Roman"/>
          <w:sz w:val="24"/>
          <w:szCs w:val="24"/>
        </w:rPr>
        <w:t xml:space="preserve">где, </w:t>
      </w:r>
      <w:proofErr w:type="spellStart"/>
      <w:r w:rsidRPr="00681A0F">
        <w:rPr>
          <w:rFonts w:ascii="Times New Roman" w:hAnsi="Times New Roman" w:cs="Times New Roman"/>
          <w:sz w:val="24"/>
          <w:szCs w:val="24"/>
        </w:rPr>
        <w:t>Цmax</w:t>
      </w:r>
      <w:proofErr w:type="spellEnd"/>
      <w:r w:rsidRPr="00681A0F">
        <w:rPr>
          <w:rFonts w:ascii="Times New Roman" w:hAnsi="Times New Roman" w:cs="Times New Roman"/>
          <w:sz w:val="24"/>
          <w:szCs w:val="24"/>
        </w:rPr>
        <w:t xml:space="preserve"> - максимальное предложение из предложений по критерию, сделанных участниками закупки.</w:t>
      </w:r>
    </w:p>
    <w:p w:rsidR="0071622E" w:rsidRPr="00681A0F" w:rsidRDefault="0071622E" w:rsidP="004E4605">
      <w:pPr>
        <w:ind w:firstLine="567"/>
        <w:jc w:val="both"/>
        <w:rPr>
          <w:rFonts w:ascii="Times New Roman" w:hAnsi="Times New Roman" w:cs="Times New Roman"/>
          <w:sz w:val="24"/>
          <w:szCs w:val="24"/>
        </w:rPr>
      </w:pPr>
    </w:p>
    <w:p w:rsidR="0071622E" w:rsidRPr="00681A0F" w:rsidRDefault="0071622E" w:rsidP="004E4605">
      <w:pPr>
        <w:ind w:firstLine="567"/>
        <w:jc w:val="both"/>
        <w:rPr>
          <w:rFonts w:ascii="Times New Roman" w:hAnsi="Times New Roman" w:cs="Times New Roman"/>
          <w:sz w:val="24"/>
          <w:szCs w:val="24"/>
        </w:rPr>
      </w:pPr>
      <w:r w:rsidRPr="00681A0F">
        <w:rPr>
          <w:rFonts w:ascii="Times New Roman" w:hAnsi="Times New Roman" w:cs="Times New Roman"/>
          <w:sz w:val="24"/>
          <w:szCs w:val="24"/>
          <w:lang w:val="en-US"/>
        </w:rPr>
        <w:t>Kai</w:t>
      </w:r>
      <w:r w:rsidRPr="00681A0F">
        <w:rPr>
          <w:rFonts w:ascii="Times New Roman" w:hAnsi="Times New Roman" w:cs="Times New Roman"/>
          <w:sz w:val="24"/>
          <w:szCs w:val="24"/>
        </w:rPr>
        <w:t xml:space="preserve">- значимость критерия «цена </w:t>
      </w:r>
      <w:r w:rsidR="00D079A9">
        <w:rPr>
          <w:rFonts w:ascii="Times New Roman" w:hAnsi="Times New Roman" w:cs="Times New Roman"/>
          <w:sz w:val="24"/>
          <w:szCs w:val="24"/>
        </w:rPr>
        <w:t>Договор</w:t>
      </w:r>
      <w:r w:rsidRPr="00681A0F">
        <w:rPr>
          <w:rFonts w:ascii="Times New Roman" w:hAnsi="Times New Roman" w:cs="Times New Roman"/>
          <w:sz w:val="24"/>
          <w:szCs w:val="24"/>
        </w:rPr>
        <w:t>а».</w:t>
      </w:r>
    </w:p>
    <w:p w:rsidR="0071622E" w:rsidRPr="00681A0F" w:rsidRDefault="0071622E" w:rsidP="004E4605">
      <w:pPr>
        <w:ind w:firstLine="567"/>
        <w:jc w:val="both"/>
        <w:rPr>
          <w:rFonts w:ascii="Times New Roman" w:hAnsi="Times New Roman" w:cs="Times New Roman"/>
          <w:sz w:val="24"/>
          <w:szCs w:val="24"/>
        </w:rPr>
      </w:pPr>
      <w:r w:rsidRPr="00681A0F">
        <w:rPr>
          <w:rFonts w:ascii="Times New Roman" w:hAnsi="Times New Roman"/>
          <w:sz w:val="24"/>
          <w:szCs w:val="24"/>
        </w:rPr>
        <w:t>ЦБ</w:t>
      </w:r>
      <w:proofErr w:type="spellStart"/>
      <w:r w:rsidRPr="00681A0F">
        <w:rPr>
          <w:rFonts w:ascii="Times New Roman" w:hAnsi="Times New Roman"/>
          <w:sz w:val="24"/>
          <w:szCs w:val="24"/>
          <w:lang w:val="en-US"/>
        </w:rPr>
        <w:t>i</w:t>
      </w:r>
      <w:proofErr w:type="spellEnd"/>
      <w:r w:rsidRPr="00681A0F">
        <w:rPr>
          <w:rFonts w:ascii="Times New Roman" w:hAnsi="Times New Roman" w:cs="Times New Roman"/>
          <w:sz w:val="24"/>
          <w:szCs w:val="24"/>
        </w:rPr>
        <w:t xml:space="preserve"> - количество баллов, присуждаемых i-ой заявке по критерию «цена </w:t>
      </w:r>
      <w:r w:rsidR="00D079A9">
        <w:rPr>
          <w:rFonts w:ascii="Times New Roman" w:hAnsi="Times New Roman" w:cs="Times New Roman"/>
          <w:sz w:val="24"/>
          <w:szCs w:val="24"/>
        </w:rPr>
        <w:t>Договор</w:t>
      </w:r>
      <w:r w:rsidRPr="00681A0F">
        <w:rPr>
          <w:rFonts w:ascii="Times New Roman" w:hAnsi="Times New Roman" w:cs="Times New Roman"/>
          <w:sz w:val="24"/>
          <w:szCs w:val="24"/>
        </w:rPr>
        <w:t>а».</w:t>
      </w:r>
    </w:p>
    <w:p w:rsidR="0071622E" w:rsidRPr="00681A0F" w:rsidRDefault="0071622E" w:rsidP="004E4605">
      <w:pPr>
        <w:ind w:firstLine="360"/>
        <w:jc w:val="both"/>
        <w:rPr>
          <w:rFonts w:ascii="Times New Roman" w:hAnsi="Times New Roman" w:cs="Times New Roman"/>
          <w:sz w:val="24"/>
          <w:szCs w:val="24"/>
        </w:rPr>
      </w:pPr>
    </w:p>
    <w:p w:rsidR="0071622E" w:rsidRPr="00681A0F" w:rsidRDefault="0071622E" w:rsidP="004E4605">
      <w:pPr>
        <w:ind w:firstLine="567"/>
        <w:jc w:val="both"/>
        <w:rPr>
          <w:rFonts w:ascii="Times New Roman" w:hAnsi="Times New Roman" w:cs="Times New Roman"/>
          <w:i/>
          <w:sz w:val="24"/>
          <w:szCs w:val="24"/>
        </w:rPr>
      </w:pPr>
      <w:r w:rsidRPr="00681A0F">
        <w:rPr>
          <w:rFonts w:ascii="Times New Roman" w:hAnsi="Times New Roman" w:cs="Times New Roman"/>
          <w:i/>
          <w:sz w:val="24"/>
          <w:szCs w:val="24"/>
        </w:rPr>
        <w:t xml:space="preserve">Для окончательной оценки заявки осуществляется расчет итогового рейтинга по </w:t>
      </w:r>
      <w:r w:rsidRPr="00681A0F">
        <w:rPr>
          <w:rFonts w:ascii="Times New Roman" w:hAnsi="Times New Roman" w:cs="Times New Roman"/>
          <w:i/>
          <w:sz w:val="24"/>
          <w:szCs w:val="24"/>
        </w:rPr>
        <w:lastRenderedPageBreak/>
        <w:t xml:space="preserve">каждой заявке. Итоговый рейтинг заявки рассчитывается путем сложения рейтингов по каждому критерию оценки заявки, установленному в </w:t>
      </w:r>
      <w:r w:rsidR="008C5CED">
        <w:rPr>
          <w:rFonts w:ascii="Times New Roman" w:hAnsi="Times New Roman" w:cs="Times New Roman"/>
          <w:i/>
          <w:sz w:val="24"/>
          <w:szCs w:val="24"/>
        </w:rPr>
        <w:t>закупоч</w:t>
      </w:r>
      <w:r w:rsidRPr="00681A0F">
        <w:rPr>
          <w:rFonts w:ascii="Times New Roman" w:hAnsi="Times New Roman" w:cs="Times New Roman"/>
          <w:i/>
          <w:sz w:val="24"/>
          <w:szCs w:val="24"/>
        </w:rPr>
        <w:t>ной документации, по следующей формуле:</w:t>
      </w:r>
    </w:p>
    <w:p w:rsidR="0071622E" w:rsidRPr="00681A0F" w:rsidRDefault="0071622E" w:rsidP="004E4605">
      <w:pPr>
        <w:ind w:firstLine="360"/>
        <w:jc w:val="center"/>
        <w:rPr>
          <w:rFonts w:ascii="Times New Roman" w:hAnsi="Times New Roman" w:cs="Times New Roman"/>
          <w:sz w:val="24"/>
          <w:szCs w:val="24"/>
        </w:rPr>
      </w:pPr>
    </w:p>
    <w:p w:rsidR="0071622E" w:rsidRPr="00681A0F" w:rsidRDefault="0071622E" w:rsidP="004E4605">
      <w:pPr>
        <w:ind w:firstLine="360"/>
        <w:jc w:val="center"/>
        <w:rPr>
          <w:rFonts w:ascii="Times New Roman" w:hAnsi="Times New Roman"/>
          <w:sz w:val="24"/>
          <w:szCs w:val="24"/>
          <w:lang w:val="en-US"/>
        </w:rPr>
      </w:pPr>
      <w:proofErr w:type="spellStart"/>
      <w:r w:rsidRPr="00681A0F">
        <w:rPr>
          <w:rFonts w:ascii="Times New Roman" w:hAnsi="Times New Roman" w:cs="Times New Roman"/>
          <w:sz w:val="24"/>
          <w:szCs w:val="24"/>
          <w:lang w:val="en-US"/>
        </w:rPr>
        <w:t>Rcai</w:t>
      </w:r>
      <w:proofErr w:type="spellEnd"/>
      <w:r w:rsidRPr="00681A0F">
        <w:rPr>
          <w:rFonts w:ascii="Times New Roman" w:hAnsi="Times New Roman" w:cs="Times New Roman"/>
          <w:sz w:val="24"/>
          <w:szCs w:val="24"/>
          <w:lang w:val="en-US"/>
        </w:rPr>
        <w:t xml:space="preserve"> = </w:t>
      </w:r>
      <w:proofErr w:type="spellStart"/>
      <w:r w:rsidRPr="00681A0F">
        <w:rPr>
          <w:rFonts w:ascii="Times New Roman" w:hAnsi="Times New Roman" w:cs="Times New Roman"/>
          <w:sz w:val="24"/>
          <w:szCs w:val="24"/>
          <w:lang w:val="en-US"/>
        </w:rPr>
        <w:t>Rci</w:t>
      </w:r>
      <w:proofErr w:type="spellEnd"/>
      <w:r w:rsidRPr="00681A0F">
        <w:rPr>
          <w:rFonts w:ascii="Times New Roman" w:hAnsi="Times New Roman" w:cs="Times New Roman"/>
          <w:sz w:val="24"/>
          <w:szCs w:val="24"/>
          <w:lang w:val="en-US"/>
        </w:rPr>
        <w:t xml:space="preserve"> x </w:t>
      </w:r>
      <w:proofErr w:type="spellStart"/>
      <w:r w:rsidRPr="00681A0F">
        <w:rPr>
          <w:rFonts w:ascii="Times New Roman" w:hAnsi="Times New Roman" w:cs="Times New Roman"/>
          <w:sz w:val="24"/>
          <w:szCs w:val="24"/>
          <w:lang w:val="en-US"/>
        </w:rPr>
        <w:t>Kci</w:t>
      </w:r>
      <w:proofErr w:type="spellEnd"/>
      <w:r w:rsidRPr="00681A0F">
        <w:rPr>
          <w:rFonts w:ascii="Times New Roman" w:hAnsi="Times New Roman" w:cs="Times New Roman"/>
          <w:sz w:val="24"/>
          <w:szCs w:val="24"/>
          <w:lang w:val="en-US"/>
        </w:rPr>
        <w:t xml:space="preserve"> + </w:t>
      </w:r>
      <w:r w:rsidRPr="00681A0F">
        <w:rPr>
          <w:rFonts w:ascii="Times New Roman" w:hAnsi="Times New Roman"/>
          <w:sz w:val="24"/>
          <w:szCs w:val="24"/>
        </w:rPr>
        <w:t>ЦБ</w:t>
      </w:r>
      <w:proofErr w:type="spellStart"/>
      <w:r w:rsidRPr="00681A0F">
        <w:rPr>
          <w:rFonts w:ascii="Times New Roman" w:hAnsi="Times New Roman"/>
          <w:sz w:val="24"/>
          <w:szCs w:val="24"/>
          <w:lang w:val="en-US"/>
        </w:rPr>
        <w:t>i</w:t>
      </w:r>
      <w:proofErr w:type="spellEnd"/>
      <w:r w:rsidRPr="00681A0F">
        <w:rPr>
          <w:rFonts w:ascii="Times New Roman" w:hAnsi="Times New Roman"/>
          <w:sz w:val="24"/>
          <w:szCs w:val="24"/>
          <w:lang w:val="en-US"/>
        </w:rPr>
        <w:t xml:space="preserve"> x Kai</w:t>
      </w:r>
    </w:p>
    <w:p w:rsidR="0071622E" w:rsidRPr="00681A0F" w:rsidRDefault="0071622E" w:rsidP="004E4605">
      <w:pPr>
        <w:suppressAutoHyphens/>
        <w:ind w:firstLine="567"/>
        <w:jc w:val="both"/>
        <w:outlineLvl w:val="0"/>
        <w:rPr>
          <w:rFonts w:ascii="Times New Roman" w:hAnsi="Times New Roman" w:cs="Times New Roman"/>
          <w:sz w:val="24"/>
          <w:szCs w:val="24"/>
        </w:rPr>
      </w:pPr>
      <w:r w:rsidRPr="00681A0F">
        <w:rPr>
          <w:rFonts w:ascii="Times New Roman" w:hAnsi="Times New Roman" w:cs="Times New Roman"/>
          <w:sz w:val="24"/>
          <w:szCs w:val="24"/>
        </w:rPr>
        <w:t>где:</w:t>
      </w:r>
    </w:p>
    <w:p w:rsidR="0071622E" w:rsidRPr="00681A0F" w:rsidRDefault="0071622E" w:rsidP="004E4605">
      <w:pPr>
        <w:suppressAutoHyphens/>
        <w:ind w:firstLine="567"/>
        <w:jc w:val="both"/>
        <w:outlineLvl w:val="0"/>
        <w:rPr>
          <w:rFonts w:ascii="Times New Roman" w:hAnsi="Times New Roman" w:cs="Times New Roman"/>
          <w:sz w:val="24"/>
          <w:szCs w:val="24"/>
        </w:rPr>
      </w:pPr>
    </w:p>
    <w:p w:rsidR="0071622E" w:rsidRPr="00681A0F" w:rsidRDefault="0071622E" w:rsidP="004E4605">
      <w:pPr>
        <w:suppressAutoHyphens/>
        <w:ind w:firstLine="567"/>
        <w:jc w:val="both"/>
        <w:outlineLvl w:val="0"/>
        <w:rPr>
          <w:rFonts w:ascii="Times New Roman" w:hAnsi="Times New Roman" w:cs="Times New Roman"/>
          <w:sz w:val="24"/>
          <w:szCs w:val="24"/>
        </w:rPr>
      </w:pPr>
      <w:proofErr w:type="spellStart"/>
      <w:r w:rsidRPr="00681A0F">
        <w:rPr>
          <w:rFonts w:ascii="Times New Roman" w:hAnsi="Times New Roman" w:cs="Times New Roman"/>
          <w:sz w:val="24"/>
          <w:szCs w:val="24"/>
          <w:lang w:val="en-US"/>
        </w:rPr>
        <w:t>Rcai</w:t>
      </w:r>
      <w:proofErr w:type="spellEnd"/>
      <w:r w:rsidRPr="00681A0F">
        <w:rPr>
          <w:rFonts w:ascii="Times New Roman" w:hAnsi="Times New Roman" w:cs="Times New Roman"/>
          <w:sz w:val="24"/>
          <w:szCs w:val="24"/>
        </w:rPr>
        <w:t xml:space="preserve"> - итоговый рейтинг, присуждаемый i-ой заявке;</w:t>
      </w:r>
    </w:p>
    <w:p w:rsidR="0071622E" w:rsidRPr="00681A0F" w:rsidRDefault="0071622E" w:rsidP="004E4605">
      <w:pPr>
        <w:suppressAutoHyphens/>
        <w:ind w:firstLine="567"/>
        <w:jc w:val="both"/>
        <w:outlineLvl w:val="0"/>
        <w:rPr>
          <w:rFonts w:ascii="Times New Roman" w:hAnsi="Times New Roman" w:cs="Times New Roman"/>
          <w:sz w:val="24"/>
          <w:szCs w:val="24"/>
        </w:rPr>
      </w:pPr>
    </w:p>
    <w:p w:rsidR="0071622E" w:rsidRPr="00681A0F" w:rsidRDefault="0071622E" w:rsidP="004E4605">
      <w:pPr>
        <w:suppressAutoHyphens/>
        <w:ind w:firstLine="567"/>
        <w:jc w:val="both"/>
        <w:outlineLvl w:val="0"/>
        <w:rPr>
          <w:rFonts w:ascii="Times New Roman" w:hAnsi="Times New Roman" w:cs="Times New Roman"/>
          <w:sz w:val="24"/>
          <w:szCs w:val="24"/>
        </w:rPr>
      </w:pPr>
      <w:proofErr w:type="spellStart"/>
      <w:r w:rsidRPr="00681A0F">
        <w:rPr>
          <w:rFonts w:ascii="Times New Roman" w:hAnsi="Times New Roman" w:cs="Times New Roman"/>
          <w:bCs/>
          <w:kern w:val="32"/>
          <w:sz w:val="24"/>
          <w:szCs w:val="24"/>
          <w:lang w:val="en-US" w:eastAsia="ar-SA"/>
        </w:rPr>
        <w:t>Rci</w:t>
      </w:r>
      <w:proofErr w:type="spellEnd"/>
      <w:r w:rsidRPr="00681A0F">
        <w:rPr>
          <w:rFonts w:ascii="Times New Roman" w:hAnsi="Times New Roman" w:cs="Times New Roman"/>
          <w:bCs/>
          <w:kern w:val="32"/>
          <w:sz w:val="24"/>
          <w:szCs w:val="24"/>
          <w:lang w:eastAsia="ar-SA"/>
        </w:rPr>
        <w:t xml:space="preserve"> – количество баллов, присуждаемых </w:t>
      </w:r>
      <w:proofErr w:type="spellStart"/>
      <w:r w:rsidRPr="00681A0F">
        <w:rPr>
          <w:rFonts w:ascii="Times New Roman" w:hAnsi="Times New Roman" w:cs="Times New Roman"/>
          <w:bCs/>
          <w:kern w:val="32"/>
          <w:sz w:val="24"/>
          <w:szCs w:val="24"/>
          <w:lang w:val="en-US" w:eastAsia="ar-SA"/>
        </w:rPr>
        <w:t>i</w:t>
      </w:r>
      <w:proofErr w:type="spellEnd"/>
      <w:r w:rsidRPr="00681A0F">
        <w:rPr>
          <w:rFonts w:ascii="Times New Roman" w:hAnsi="Times New Roman" w:cs="Times New Roman"/>
          <w:bCs/>
          <w:kern w:val="32"/>
          <w:sz w:val="24"/>
          <w:szCs w:val="24"/>
          <w:lang w:eastAsia="ar-SA"/>
        </w:rPr>
        <w:t>-й заявке по критерию «</w:t>
      </w:r>
      <w:r w:rsidR="009A7603" w:rsidRPr="009A7603">
        <w:rPr>
          <w:rFonts w:ascii="Times New Roman" w:hAnsi="Times New Roman" w:cs="Times New Roman"/>
          <w:bCs/>
          <w:sz w:val="24"/>
          <w:szCs w:val="24"/>
        </w:rPr>
        <w:t>Квалификация участника закупки</w:t>
      </w:r>
      <w:r w:rsidRPr="00681A0F">
        <w:rPr>
          <w:rFonts w:ascii="Times New Roman" w:hAnsi="Times New Roman" w:cs="Times New Roman"/>
          <w:bCs/>
          <w:kern w:val="32"/>
          <w:sz w:val="24"/>
          <w:szCs w:val="24"/>
          <w:lang w:eastAsia="ar-SA"/>
        </w:rPr>
        <w:t>»</w:t>
      </w:r>
      <w:r w:rsidRPr="00681A0F">
        <w:rPr>
          <w:rFonts w:ascii="Times New Roman" w:hAnsi="Times New Roman" w:cs="Times New Roman"/>
          <w:sz w:val="24"/>
          <w:szCs w:val="24"/>
        </w:rPr>
        <w:t>;</w:t>
      </w:r>
    </w:p>
    <w:p w:rsidR="0071622E" w:rsidRPr="00681A0F" w:rsidRDefault="0071622E" w:rsidP="004E4605">
      <w:pPr>
        <w:suppressAutoHyphens/>
        <w:ind w:firstLine="567"/>
        <w:jc w:val="both"/>
        <w:outlineLvl w:val="0"/>
        <w:rPr>
          <w:rFonts w:ascii="Times New Roman" w:hAnsi="Times New Roman" w:cs="Times New Roman"/>
          <w:sz w:val="24"/>
          <w:szCs w:val="24"/>
        </w:rPr>
      </w:pPr>
    </w:p>
    <w:p w:rsidR="0071622E" w:rsidRPr="00681A0F" w:rsidRDefault="0071622E" w:rsidP="004E4605">
      <w:pPr>
        <w:suppressAutoHyphens/>
        <w:ind w:firstLine="567"/>
        <w:rPr>
          <w:rFonts w:ascii="Times New Roman" w:hAnsi="Times New Roman" w:cs="Times New Roman"/>
          <w:kern w:val="1"/>
          <w:sz w:val="24"/>
          <w:szCs w:val="24"/>
        </w:rPr>
      </w:pPr>
      <w:proofErr w:type="spellStart"/>
      <w:r w:rsidRPr="00681A0F">
        <w:rPr>
          <w:rFonts w:ascii="Times New Roman" w:hAnsi="Times New Roman" w:cs="Times New Roman"/>
          <w:kern w:val="1"/>
          <w:sz w:val="24"/>
          <w:szCs w:val="24"/>
          <w:lang w:val="en-US" w:eastAsia="ar-SA"/>
        </w:rPr>
        <w:t>Kci</w:t>
      </w:r>
      <w:proofErr w:type="spellEnd"/>
      <w:r w:rsidRPr="00681A0F">
        <w:rPr>
          <w:rFonts w:ascii="Times New Roman" w:hAnsi="Times New Roman" w:cs="Times New Roman"/>
          <w:kern w:val="1"/>
          <w:sz w:val="24"/>
          <w:szCs w:val="24"/>
          <w:lang w:eastAsia="ar-SA"/>
        </w:rPr>
        <w:t>- значимость критерия «</w:t>
      </w:r>
      <w:r w:rsidR="009A7603" w:rsidRPr="009A7603">
        <w:rPr>
          <w:rFonts w:ascii="Times New Roman" w:hAnsi="Times New Roman" w:cs="Times New Roman"/>
          <w:kern w:val="1"/>
          <w:sz w:val="24"/>
          <w:szCs w:val="24"/>
          <w:lang w:eastAsia="ar-SA"/>
        </w:rPr>
        <w:t>Квалификация участника закупки</w:t>
      </w:r>
      <w:r w:rsidRPr="00681A0F">
        <w:rPr>
          <w:rFonts w:ascii="Times New Roman" w:hAnsi="Times New Roman" w:cs="Times New Roman"/>
          <w:kern w:val="1"/>
          <w:sz w:val="24"/>
          <w:szCs w:val="24"/>
          <w:lang w:eastAsia="ar-SA"/>
        </w:rPr>
        <w:t>»;</w:t>
      </w:r>
    </w:p>
    <w:p w:rsidR="0071622E" w:rsidRPr="00681A0F" w:rsidRDefault="0071622E" w:rsidP="004E4605">
      <w:pPr>
        <w:suppressAutoHyphens/>
        <w:ind w:firstLine="567"/>
        <w:jc w:val="both"/>
        <w:outlineLvl w:val="0"/>
        <w:rPr>
          <w:rFonts w:ascii="Times New Roman" w:hAnsi="Times New Roman" w:cs="Times New Roman"/>
          <w:sz w:val="24"/>
          <w:szCs w:val="24"/>
        </w:rPr>
      </w:pPr>
      <w:proofErr w:type="spellStart"/>
      <w:r w:rsidRPr="00681A0F">
        <w:rPr>
          <w:rFonts w:ascii="Times New Roman" w:hAnsi="Times New Roman" w:cs="Times New Roman"/>
          <w:sz w:val="24"/>
          <w:szCs w:val="24"/>
        </w:rPr>
        <w:t>ЦБi</w:t>
      </w:r>
      <w:proofErr w:type="spellEnd"/>
      <w:r w:rsidRPr="00681A0F">
        <w:rPr>
          <w:rFonts w:ascii="Times New Roman" w:hAnsi="Times New Roman" w:cs="Times New Roman"/>
          <w:sz w:val="24"/>
          <w:szCs w:val="24"/>
        </w:rPr>
        <w:t xml:space="preserve"> - </w:t>
      </w:r>
      <w:r w:rsidRPr="00681A0F">
        <w:rPr>
          <w:rFonts w:ascii="Times New Roman" w:hAnsi="Times New Roman" w:cs="Times New Roman"/>
          <w:kern w:val="1"/>
          <w:sz w:val="24"/>
          <w:szCs w:val="24"/>
          <w:lang w:eastAsia="ar-SA"/>
        </w:rPr>
        <w:t>количество баллов, присуждаемых i-ой заявке по критерию «</w:t>
      </w:r>
      <w:r w:rsidR="002C4B08" w:rsidRPr="00681A0F">
        <w:rPr>
          <w:rFonts w:ascii="Times New Roman" w:hAnsi="Times New Roman" w:cs="Times New Roman"/>
          <w:kern w:val="1"/>
          <w:sz w:val="24"/>
          <w:szCs w:val="24"/>
          <w:lang w:eastAsia="ar-SA"/>
        </w:rPr>
        <w:t>Цена договора</w:t>
      </w:r>
      <w:r w:rsidRPr="00681A0F">
        <w:rPr>
          <w:rFonts w:ascii="Times New Roman" w:hAnsi="Times New Roman" w:cs="Times New Roman"/>
          <w:kern w:val="1"/>
          <w:sz w:val="24"/>
          <w:szCs w:val="24"/>
          <w:lang w:eastAsia="ar-SA"/>
        </w:rPr>
        <w:t>»;</w:t>
      </w:r>
    </w:p>
    <w:p w:rsidR="0071622E" w:rsidRPr="00681A0F" w:rsidRDefault="0071622E" w:rsidP="004E4605">
      <w:pPr>
        <w:suppressAutoHyphens/>
        <w:ind w:firstLine="567"/>
        <w:jc w:val="both"/>
        <w:rPr>
          <w:rFonts w:ascii="Times New Roman" w:hAnsi="Times New Roman" w:cs="Times New Roman"/>
          <w:kern w:val="1"/>
          <w:sz w:val="24"/>
          <w:szCs w:val="24"/>
          <w:lang w:eastAsia="ar-SA"/>
        </w:rPr>
      </w:pPr>
    </w:p>
    <w:p w:rsidR="0071622E" w:rsidRPr="00681A0F" w:rsidRDefault="0071622E" w:rsidP="004E4605">
      <w:pPr>
        <w:suppressAutoHyphens/>
        <w:ind w:firstLine="567"/>
        <w:rPr>
          <w:rFonts w:ascii="Calibri" w:hAnsi="Calibri" w:cs="Times New Roman"/>
          <w:kern w:val="1"/>
          <w:sz w:val="24"/>
          <w:szCs w:val="24"/>
        </w:rPr>
      </w:pPr>
      <w:r w:rsidRPr="00681A0F">
        <w:rPr>
          <w:rFonts w:ascii="Times New Roman" w:hAnsi="Times New Roman" w:cs="Times New Roman"/>
          <w:kern w:val="1"/>
          <w:sz w:val="24"/>
          <w:szCs w:val="24"/>
          <w:lang w:val="en-US" w:eastAsia="ar-SA"/>
        </w:rPr>
        <w:t>Kai</w:t>
      </w:r>
      <w:r w:rsidRPr="00681A0F">
        <w:rPr>
          <w:rFonts w:ascii="Times New Roman" w:hAnsi="Times New Roman" w:cs="Times New Roman"/>
          <w:kern w:val="1"/>
          <w:sz w:val="24"/>
          <w:szCs w:val="24"/>
          <w:lang w:eastAsia="ar-SA"/>
        </w:rPr>
        <w:t>- значимость критерия «</w:t>
      </w:r>
      <w:r w:rsidR="002C4B08" w:rsidRPr="00681A0F">
        <w:rPr>
          <w:rFonts w:ascii="Times New Roman" w:hAnsi="Times New Roman" w:cs="Times New Roman"/>
          <w:kern w:val="1"/>
          <w:sz w:val="24"/>
          <w:szCs w:val="24"/>
          <w:lang w:eastAsia="ar-SA"/>
        </w:rPr>
        <w:t>Цена договора</w:t>
      </w:r>
      <w:r w:rsidRPr="00681A0F">
        <w:rPr>
          <w:rFonts w:ascii="Times New Roman" w:hAnsi="Times New Roman" w:cs="Times New Roman"/>
          <w:kern w:val="1"/>
          <w:sz w:val="24"/>
          <w:szCs w:val="24"/>
          <w:lang w:eastAsia="ar-SA"/>
        </w:rPr>
        <w:t>».</w:t>
      </w:r>
    </w:p>
    <w:p w:rsidR="00D256F1" w:rsidRPr="001322AA" w:rsidRDefault="00D256F1" w:rsidP="004E4605">
      <w:pPr>
        <w:jc w:val="both"/>
        <w:rPr>
          <w:rFonts w:ascii="Times New Roman" w:hAnsi="Times New Roman" w:cs="Times New Roman"/>
          <w:sz w:val="24"/>
          <w:szCs w:val="24"/>
        </w:rPr>
      </w:pPr>
    </w:p>
    <w:p w:rsidR="00D256F1" w:rsidRPr="00CD40B2" w:rsidRDefault="00D256F1" w:rsidP="004E4605">
      <w:pPr>
        <w:ind w:firstLine="567"/>
        <w:jc w:val="both"/>
        <w:rPr>
          <w:rFonts w:ascii="Times New Roman" w:hAnsi="Times New Roman" w:cs="Times New Roman"/>
          <w:sz w:val="24"/>
          <w:szCs w:val="24"/>
        </w:rPr>
      </w:pPr>
      <w:r w:rsidRPr="00CD40B2">
        <w:rPr>
          <w:rFonts w:ascii="Times New Roman" w:hAnsi="Times New Roman" w:cs="Times New Roman"/>
          <w:sz w:val="24"/>
          <w:szCs w:val="24"/>
        </w:rPr>
        <w:t>2.4.3.</w:t>
      </w:r>
      <w:r w:rsidR="00681A0F">
        <w:rPr>
          <w:rFonts w:ascii="Times New Roman" w:hAnsi="Times New Roman" w:cs="Times New Roman"/>
          <w:sz w:val="24"/>
          <w:szCs w:val="24"/>
        </w:rPr>
        <w:t>3</w:t>
      </w:r>
      <w:r w:rsidRPr="00CD40B2">
        <w:rPr>
          <w:rFonts w:ascii="Times New Roman" w:hAnsi="Times New Roman" w:cs="Times New Roman"/>
          <w:sz w:val="24"/>
          <w:szCs w:val="24"/>
        </w:rPr>
        <w:t>.</w:t>
      </w:r>
      <w:r>
        <w:rPr>
          <w:rFonts w:ascii="Times New Roman" w:hAnsi="Times New Roman" w:cs="Times New Roman"/>
          <w:sz w:val="24"/>
          <w:szCs w:val="24"/>
        </w:rPr>
        <w:t xml:space="preserve"> </w:t>
      </w:r>
      <w:r w:rsidRPr="00CD40B2">
        <w:rPr>
          <w:rFonts w:ascii="Times New Roman" w:hAnsi="Times New Roman" w:cs="Times New Roman"/>
          <w:bCs/>
          <w:sz w:val="24"/>
          <w:szCs w:val="24"/>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подана участником запроса предложений, надлежащим образом исполнявшим свои обязанности по ранее заключенному договору и письменно уведомивший организатора запроса предложений о желании заключить договор, а в случае отсутствия такой заявки - заявке на участие в запросе предложений, которая поступила ранее других заявок на участие в запросе предложений, содержащих такие условия.</w:t>
      </w:r>
    </w:p>
    <w:p w:rsidR="00D256F1" w:rsidRDefault="00D256F1" w:rsidP="004E4605">
      <w:pPr>
        <w:ind w:firstLine="567"/>
        <w:jc w:val="both"/>
        <w:rPr>
          <w:rFonts w:ascii="Times New Roman" w:hAnsi="Times New Roman" w:cs="Times New Roman"/>
          <w:sz w:val="24"/>
          <w:szCs w:val="24"/>
        </w:rPr>
      </w:pPr>
      <w:r>
        <w:rPr>
          <w:rFonts w:ascii="Times New Roman" w:hAnsi="Times New Roman" w:cs="Times New Roman"/>
          <w:sz w:val="24"/>
          <w:szCs w:val="24"/>
        </w:rPr>
        <w:t>2.4.3.</w:t>
      </w:r>
      <w:r w:rsidR="00681A0F">
        <w:rPr>
          <w:rFonts w:ascii="Times New Roman" w:hAnsi="Times New Roman" w:cs="Times New Roman"/>
          <w:sz w:val="24"/>
          <w:szCs w:val="24"/>
        </w:rPr>
        <w:t>4</w:t>
      </w:r>
      <w:r>
        <w:rPr>
          <w:rFonts w:ascii="Times New Roman" w:hAnsi="Times New Roman" w:cs="Times New Roman"/>
          <w:sz w:val="24"/>
          <w:szCs w:val="24"/>
        </w:rPr>
        <w:t>. По результатам оценки заявок на участие в запросе предложений Заказчик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Заказчик вправе как ранжировать все заявки, так и только две наилучшие.</w:t>
      </w:r>
    </w:p>
    <w:p w:rsidR="00D256F1" w:rsidRDefault="00D256F1" w:rsidP="004E4605">
      <w:pPr>
        <w:jc w:val="both"/>
        <w:rPr>
          <w:rFonts w:ascii="Times New Roman" w:hAnsi="Times New Roman" w:cs="Times New Roman"/>
          <w:sz w:val="24"/>
          <w:szCs w:val="24"/>
        </w:rPr>
      </w:pPr>
    </w:p>
    <w:p w:rsidR="00D256F1" w:rsidRPr="00A018EF" w:rsidRDefault="00D256F1" w:rsidP="004E4605">
      <w:pPr>
        <w:pStyle w:val="36"/>
        <w:tabs>
          <w:tab w:val="clear" w:pos="227"/>
          <w:tab w:val="left" w:pos="1080"/>
        </w:tabs>
        <w:spacing w:before="0"/>
        <w:rPr>
          <w:b/>
          <w:szCs w:val="24"/>
        </w:rPr>
      </w:pPr>
      <w:r w:rsidRPr="00A018EF">
        <w:rPr>
          <w:b/>
          <w:szCs w:val="24"/>
        </w:rPr>
        <w:t>2.5. Переторжка:</w:t>
      </w:r>
    </w:p>
    <w:p w:rsidR="00D256F1" w:rsidRPr="00A018EF" w:rsidRDefault="00D256F1" w:rsidP="004E4605">
      <w:pPr>
        <w:pStyle w:val="36"/>
        <w:tabs>
          <w:tab w:val="clear" w:pos="227"/>
          <w:tab w:val="left" w:pos="1080"/>
        </w:tabs>
        <w:spacing w:before="0"/>
        <w:rPr>
          <w:szCs w:val="24"/>
        </w:rPr>
      </w:pPr>
      <w:r w:rsidRPr="00A018EF">
        <w:rPr>
          <w:szCs w:val="24"/>
        </w:rPr>
        <w:t>2.5.1. Заказчик имеет право на проведение процедуры переторжки, т.е. предоставление участникам запроса предложений возможности повысить предпочтительность из Заявок путем снижения первоначальной, указанной в Заявке, цены.</w:t>
      </w:r>
    </w:p>
    <w:p w:rsidR="00D256F1" w:rsidRPr="00A018EF" w:rsidRDefault="00D256F1" w:rsidP="004E4605">
      <w:pPr>
        <w:pStyle w:val="36"/>
        <w:tabs>
          <w:tab w:val="clear" w:pos="227"/>
          <w:tab w:val="left" w:pos="1080"/>
        </w:tabs>
        <w:spacing w:before="0"/>
        <w:rPr>
          <w:szCs w:val="24"/>
        </w:rPr>
      </w:pPr>
      <w:r w:rsidRPr="00A018EF">
        <w:rPr>
          <w:szCs w:val="24"/>
        </w:rPr>
        <w:t xml:space="preserve">2.5.2. Процедура переторжки проводиться на </w:t>
      </w:r>
      <w:r w:rsidR="00672B3F">
        <w:rPr>
          <w:szCs w:val="24"/>
        </w:rPr>
        <w:t>э</w:t>
      </w:r>
      <w:r w:rsidRPr="00A018EF">
        <w:rPr>
          <w:szCs w:val="24"/>
        </w:rPr>
        <w:t xml:space="preserve">лектронном </w:t>
      </w:r>
      <w:r w:rsidR="00672B3F">
        <w:rPr>
          <w:szCs w:val="24"/>
        </w:rPr>
        <w:t>по</w:t>
      </w:r>
      <w:r w:rsidRPr="00A018EF">
        <w:rPr>
          <w:szCs w:val="24"/>
        </w:rPr>
        <w:t>ртале. Порядок проведения процедуры переторжки определяется правилами данной площадки.</w:t>
      </w:r>
    </w:p>
    <w:p w:rsidR="00D256F1" w:rsidRPr="00A018EF" w:rsidRDefault="00D256F1" w:rsidP="004E4605">
      <w:pPr>
        <w:pStyle w:val="36"/>
        <w:tabs>
          <w:tab w:val="clear" w:pos="227"/>
          <w:tab w:val="left" w:pos="1080"/>
        </w:tabs>
        <w:spacing w:before="0"/>
        <w:rPr>
          <w:szCs w:val="24"/>
        </w:rPr>
      </w:pPr>
      <w:r w:rsidRPr="00A018EF">
        <w:rPr>
          <w:szCs w:val="24"/>
        </w:rPr>
        <w:t xml:space="preserve">2.5.5. Переторжка проводиться в срок не позднее 5 </w:t>
      </w:r>
      <w:r>
        <w:rPr>
          <w:szCs w:val="24"/>
        </w:rPr>
        <w:t xml:space="preserve">(пяти) </w:t>
      </w:r>
      <w:r w:rsidRPr="00A018EF">
        <w:rPr>
          <w:szCs w:val="24"/>
        </w:rPr>
        <w:t>рабочих дней после оценочного этапа рассмотрения Заявок.</w:t>
      </w:r>
    </w:p>
    <w:p w:rsidR="00D256F1" w:rsidRPr="00A018EF" w:rsidRDefault="00D256F1" w:rsidP="004E4605">
      <w:pPr>
        <w:pStyle w:val="-3"/>
        <w:tabs>
          <w:tab w:val="clear" w:pos="1560"/>
          <w:tab w:val="left" w:pos="993"/>
        </w:tabs>
        <w:spacing w:line="240" w:lineRule="auto"/>
        <w:ind w:left="0" w:firstLine="0"/>
        <w:rPr>
          <w:sz w:val="24"/>
        </w:rPr>
      </w:pPr>
      <w:r w:rsidRPr="00A018EF">
        <w:rPr>
          <w:sz w:val="24"/>
        </w:rPr>
        <w:t>2.5.6. К переторжке могут быть приглашены только участники, чьи Заявки не были отклонены, при этом Единая комиссия вправе не допустить к участию в переторжке участников, получивших по результатам оценочного этапа рассмотрения заявок несколько последних мест. Единая комиссия также вправе допускать к переторжке альтернативные предложения участников, при наличии таковых.</w:t>
      </w:r>
    </w:p>
    <w:p w:rsidR="00D256F1" w:rsidRPr="00A018EF" w:rsidRDefault="00D256F1" w:rsidP="004E4605">
      <w:pPr>
        <w:pStyle w:val="-3"/>
        <w:tabs>
          <w:tab w:val="clear" w:pos="1560"/>
          <w:tab w:val="left" w:pos="993"/>
        </w:tabs>
        <w:spacing w:line="240" w:lineRule="auto"/>
        <w:ind w:left="0" w:firstLine="0"/>
        <w:rPr>
          <w:sz w:val="24"/>
        </w:rPr>
      </w:pPr>
      <w:r w:rsidRPr="00A018EF">
        <w:rPr>
          <w:sz w:val="24"/>
        </w:rPr>
        <w:t>2.5.7. Участник, приглашенный на переторжку, вправе не участвовать в ней, тогда его заявка остается действующей с указанными в ней параметрами.</w:t>
      </w:r>
    </w:p>
    <w:p w:rsidR="00D256F1" w:rsidRPr="00A018EF" w:rsidRDefault="00D256F1" w:rsidP="004E4605">
      <w:pPr>
        <w:pStyle w:val="-3"/>
        <w:tabs>
          <w:tab w:val="clear" w:pos="1560"/>
          <w:tab w:val="left" w:pos="993"/>
        </w:tabs>
        <w:spacing w:line="240" w:lineRule="auto"/>
        <w:ind w:left="0" w:firstLine="0"/>
        <w:rPr>
          <w:sz w:val="24"/>
        </w:rPr>
      </w:pPr>
      <w:r w:rsidRPr="00A018EF">
        <w:rPr>
          <w:sz w:val="24"/>
        </w:rPr>
        <w:t xml:space="preserve">2.5.8. Переторжка осуществляется путем однократно установления новой цены заявки путем ввода ее значения на </w:t>
      </w:r>
      <w:r w:rsidR="00672B3F">
        <w:rPr>
          <w:sz w:val="24"/>
        </w:rPr>
        <w:t>э</w:t>
      </w:r>
      <w:r w:rsidRPr="00A018EF">
        <w:rPr>
          <w:sz w:val="24"/>
        </w:rPr>
        <w:t xml:space="preserve">лектронном </w:t>
      </w:r>
      <w:r w:rsidR="00672B3F">
        <w:rPr>
          <w:sz w:val="24"/>
        </w:rPr>
        <w:t>п</w:t>
      </w:r>
      <w:r w:rsidRPr="00A018EF">
        <w:rPr>
          <w:sz w:val="24"/>
        </w:rPr>
        <w:t>ортале и заверения ее электронной подписью. При этом повышение ранее предложенной цены не допускается.</w:t>
      </w:r>
    </w:p>
    <w:p w:rsidR="00D256F1" w:rsidRPr="00A018EF" w:rsidRDefault="00D256F1" w:rsidP="004E4605">
      <w:pPr>
        <w:pStyle w:val="-3"/>
        <w:tabs>
          <w:tab w:val="clear" w:pos="1560"/>
          <w:tab w:val="left" w:pos="993"/>
        </w:tabs>
        <w:spacing w:line="240" w:lineRule="auto"/>
        <w:ind w:left="0" w:firstLine="0"/>
        <w:rPr>
          <w:sz w:val="24"/>
        </w:rPr>
      </w:pPr>
      <w:r w:rsidRPr="00A018EF">
        <w:rPr>
          <w:sz w:val="24"/>
        </w:rPr>
        <w:lastRenderedPageBreak/>
        <w:t xml:space="preserve">2.5.9. Переторжка продолжается не более 24 </w:t>
      </w:r>
      <w:r>
        <w:rPr>
          <w:sz w:val="24"/>
        </w:rPr>
        <w:t xml:space="preserve">(двадцать четыре) </w:t>
      </w:r>
      <w:r w:rsidRPr="00A018EF">
        <w:rPr>
          <w:sz w:val="24"/>
        </w:rPr>
        <w:t>часов после ее проведения, но автоматически завершается после подачи последним приглашенным участником своего предложения по цене.</w:t>
      </w:r>
    </w:p>
    <w:p w:rsidR="00D256F1" w:rsidRPr="00A018EF" w:rsidRDefault="00D256F1" w:rsidP="004E4605">
      <w:pPr>
        <w:pStyle w:val="-3"/>
        <w:tabs>
          <w:tab w:val="clear" w:pos="1560"/>
          <w:tab w:val="left" w:pos="993"/>
        </w:tabs>
        <w:spacing w:line="240" w:lineRule="auto"/>
        <w:ind w:left="0" w:firstLine="0"/>
        <w:rPr>
          <w:sz w:val="24"/>
        </w:rPr>
      </w:pPr>
      <w:r w:rsidRPr="00A018EF">
        <w:rPr>
          <w:sz w:val="24"/>
        </w:rPr>
        <w:t xml:space="preserve">2.5.10. В течение 30 </w:t>
      </w:r>
      <w:r>
        <w:rPr>
          <w:sz w:val="24"/>
        </w:rPr>
        <w:t xml:space="preserve">(тридцати) </w:t>
      </w:r>
      <w:r w:rsidRPr="00A018EF">
        <w:rPr>
          <w:sz w:val="24"/>
        </w:rPr>
        <w:t xml:space="preserve">минут после окончания переторжки на </w:t>
      </w:r>
      <w:r w:rsidR="00672B3F">
        <w:rPr>
          <w:sz w:val="24"/>
        </w:rPr>
        <w:t>э</w:t>
      </w:r>
      <w:r w:rsidRPr="00A018EF">
        <w:rPr>
          <w:sz w:val="24"/>
        </w:rPr>
        <w:t xml:space="preserve">лектронном </w:t>
      </w:r>
      <w:r w:rsidR="00672B3F">
        <w:rPr>
          <w:sz w:val="24"/>
        </w:rPr>
        <w:t>п</w:t>
      </w:r>
      <w:r w:rsidRPr="00A018EF">
        <w:rPr>
          <w:sz w:val="24"/>
        </w:rPr>
        <w:t>ортале должно быть сделано информационное сообщение, доступное всем участникам запроса предложений, содержащее:</w:t>
      </w:r>
    </w:p>
    <w:p w:rsidR="00D256F1" w:rsidRPr="00A018EF" w:rsidRDefault="00D256F1" w:rsidP="004E4605">
      <w:pPr>
        <w:pStyle w:val="-6"/>
        <w:tabs>
          <w:tab w:val="clear" w:pos="2034"/>
          <w:tab w:val="left" w:pos="993"/>
        </w:tabs>
        <w:spacing w:line="240" w:lineRule="auto"/>
        <w:ind w:left="0" w:firstLine="0"/>
        <w:rPr>
          <w:sz w:val="24"/>
        </w:rPr>
      </w:pPr>
      <w:r w:rsidRPr="00A018EF">
        <w:rPr>
          <w:sz w:val="24"/>
        </w:rPr>
        <w:t>а) сведения о наименованиях и адресах участников переторжки, подавших предложения по уменьшению цены заявки;</w:t>
      </w:r>
    </w:p>
    <w:p w:rsidR="00D256F1" w:rsidRPr="00A018EF" w:rsidRDefault="00D256F1" w:rsidP="004E4605">
      <w:pPr>
        <w:pStyle w:val="-6"/>
        <w:tabs>
          <w:tab w:val="clear" w:pos="2034"/>
          <w:tab w:val="left" w:pos="993"/>
        </w:tabs>
        <w:spacing w:line="240" w:lineRule="auto"/>
        <w:ind w:left="0" w:firstLine="0"/>
        <w:rPr>
          <w:sz w:val="24"/>
        </w:rPr>
      </w:pPr>
      <w:r w:rsidRPr="00A018EF">
        <w:rPr>
          <w:sz w:val="24"/>
        </w:rPr>
        <w:t>б) новая цена заявки каждого из участников переторжки.</w:t>
      </w:r>
    </w:p>
    <w:p w:rsidR="00D256F1" w:rsidRPr="00A018EF" w:rsidRDefault="00D256F1" w:rsidP="004E4605">
      <w:pPr>
        <w:pStyle w:val="-3"/>
        <w:tabs>
          <w:tab w:val="clear" w:pos="1560"/>
          <w:tab w:val="left" w:pos="993"/>
        </w:tabs>
        <w:spacing w:line="240" w:lineRule="auto"/>
        <w:ind w:left="0" w:firstLine="0"/>
        <w:rPr>
          <w:sz w:val="24"/>
        </w:rPr>
      </w:pPr>
      <w:r w:rsidRPr="00A018EF">
        <w:rPr>
          <w:sz w:val="24"/>
        </w:rPr>
        <w:t xml:space="preserve">2.5.11. В течение 3 </w:t>
      </w:r>
      <w:r>
        <w:rPr>
          <w:sz w:val="24"/>
        </w:rPr>
        <w:t xml:space="preserve">(трех) </w:t>
      </w:r>
      <w:r w:rsidRPr="00A018EF">
        <w:rPr>
          <w:sz w:val="24"/>
        </w:rPr>
        <w:t xml:space="preserve">дней после окончания переторжки участники такой переторжки должны подготовить и предоставить Организатору торгов, либо подать через </w:t>
      </w:r>
      <w:r w:rsidR="00672B3F">
        <w:rPr>
          <w:sz w:val="24"/>
        </w:rPr>
        <w:t>э</w:t>
      </w:r>
      <w:r w:rsidRPr="00A018EF">
        <w:rPr>
          <w:sz w:val="24"/>
        </w:rPr>
        <w:t xml:space="preserve">лектронный </w:t>
      </w:r>
      <w:proofErr w:type="gramStart"/>
      <w:r w:rsidR="00672B3F">
        <w:rPr>
          <w:sz w:val="24"/>
        </w:rPr>
        <w:t>п</w:t>
      </w:r>
      <w:r w:rsidRPr="00A018EF">
        <w:rPr>
          <w:sz w:val="24"/>
        </w:rPr>
        <w:t>ортал</w:t>
      </w:r>
      <w:proofErr w:type="gramEnd"/>
      <w:r w:rsidRPr="00A018EF">
        <w:rPr>
          <w:sz w:val="24"/>
        </w:rPr>
        <w:t xml:space="preserve"> заверенный электронной цифровой подписью потенциального участника запроса предложений уточненный расчет цен единицы товара, единичных расценок или тарифов работ или услуг (с учетом НДС и без учета НДС) и расчет общей стоимости работ или услуг без изменения остальных условий заявки. В случае непредставления такого уточенного расчета данная заявка подлежит отклонению.</w:t>
      </w:r>
    </w:p>
    <w:p w:rsidR="00D256F1" w:rsidRDefault="00D256F1" w:rsidP="004E4605">
      <w:pPr>
        <w:pStyle w:val="-3"/>
        <w:tabs>
          <w:tab w:val="clear" w:pos="1560"/>
          <w:tab w:val="left" w:pos="993"/>
        </w:tabs>
        <w:spacing w:line="240" w:lineRule="auto"/>
        <w:ind w:left="0" w:firstLine="0"/>
        <w:rPr>
          <w:sz w:val="24"/>
        </w:rPr>
      </w:pPr>
      <w:r w:rsidRPr="00A018EF">
        <w:rPr>
          <w:sz w:val="24"/>
        </w:rPr>
        <w:t>2.5.12. После завершения переторжки повторно проводится оценочный этап рассмотрения заявок с учетом новых цен заявок, полученных в ходе переторжки.</w:t>
      </w:r>
    </w:p>
    <w:p w:rsidR="00D256F1" w:rsidRPr="00AD2116" w:rsidRDefault="00D256F1" w:rsidP="004E4605">
      <w:pPr>
        <w:pStyle w:val="-3"/>
        <w:tabs>
          <w:tab w:val="clear" w:pos="1560"/>
          <w:tab w:val="left" w:pos="993"/>
        </w:tabs>
        <w:spacing w:line="240" w:lineRule="auto"/>
        <w:ind w:left="0" w:firstLine="0"/>
        <w:rPr>
          <w:sz w:val="24"/>
        </w:rPr>
      </w:pPr>
    </w:p>
    <w:p w:rsidR="00D256F1" w:rsidRPr="00A018EF" w:rsidRDefault="00D256F1" w:rsidP="004E4605">
      <w:pPr>
        <w:pStyle w:val="-3"/>
        <w:tabs>
          <w:tab w:val="clear" w:pos="1560"/>
          <w:tab w:val="left" w:pos="993"/>
          <w:tab w:val="left" w:pos="1134"/>
          <w:tab w:val="num" w:pos="2410"/>
          <w:tab w:val="num" w:pos="2552"/>
          <w:tab w:val="num" w:pos="2978"/>
        </w:tabs>
        <w:spacing w:line="240" w:lineRule="auto"/>
        <w:ind w:left="0" w:firstLine="0"/>
        <w:rPr>
          <w:b/>
          <w:sz w:val="24"/>
        </w:rPr>
      </w:pPr>
      <w:r w:rsidRPr="00A018EF">
        <w:rPr>
          <w:b/>
          <w:sz w:val="24"/>
        </w:rPr>
        <w:t xml:space="preserve">2.6. Выбор победителя </w:t>
      </w:r>
    </w:p>
    <w:p w:rsidR="00D256F1" w:rsidRPr="00A018EF" w:rsidRDefault="00D256F1" w:rsidP="004E4605">
      <w:pPr>
        <w:pStyle w:val="-3"/>
        <w:tabs>
          <w:tab w:val="clear" w:pos="1560"/>
          <w:tab w:val="left" w:pos="426"/>
          <w:tab w:val="left" w:pos="709"/>
          <w:tab w:val="num" w:pos="2410"/>
          <w:tab w:val="num" w:pos="2552"/>
          <w:tab w:val="num" w:pos="2978"/>
        </w:tabs>
        <w:spacing w:line="240" w:lineRule="auto"/>
        <w:ind w:left="0" w:firstLine="0"/>
        <w:rPr>
          <w:sz w:val="24"/>
        </w:rPr>
      </w:pPr>
      <w:r w:rsidRPr="00A018EF">
        <w:rPr>
          <w:sz w:val="24"/>
        </w:rPr>
        <w:t>2.6.1. Победителем запроса предложений признается участник, предложивший, лучшие условия исполнения договора.</w:t>
      </w:r>
    </w:p>
    <w:p w:rsidR="00D256F1" w:rsidRPr="00A018EF" w:rsidRDefault="00D256F1" w:rsidP="004E4605">
      <w:pPr>
        <w:widowControl/>
        <w:numPr>
          <w:ilvl w:val="2"/>
          <w:numId w:val="11"/>
        </w:numPr>
        <w:tabs>
          <w:tab w:val="left" w:pos="426"/>
          <w:tab w:val="left" w:pos="709"/>
        </w:tabs>
        <w:autoSpaceDE/>
        <w:autoSpaceDN/>
        <w:adjustRightInd/>
        <w:ind w:left="0" w:firstLine="0"/>
        <w:jc w:val="both"/>
        <w:rPr>
          <w:rFonts w:ascii="Times New Roman" w:hAnsi="Times New Roman" w:cs="Times New Roman"/>
          <w:sz w:val="24"/>
          <w:szCs w:val="24"/>
        </w:rPr>
      </w:pPr>
      <w:r w:rsidRPr="00A018EF">
        <w:rPr>
          <w:rFonts w:ascii="Times New Roman" w:hAnsi="Times New Roman" w:cs="Times New Roman"/>
          <w:sz w:val="24"/>
          <w:szCs w:val="24"/>
        </w:rPr>
        <w:t xml:space="preserve">По результатам проведенных процедур </w:t>
      </w:r>
      <w:r>
        <w:rPr>
          <w:rFonts w:ascii="Times New Roman" w:hAnsi="Times New Roman" w:cs="Times New Roman"/>
          <w:sz w:val="24"/>
          <w:szCs w:val="24"/>
        </w:rPr>
        <w:t>закупочна</w:t>
      </w:r>
      <w:r w:rsidRPr="00A018EF">
        <w:rPr>
          <w:rFonts w:ascii="Times New Roman" w:hAnsi="Times New Roman" w:cs="Times New Roman"/>
          <w:sz w:val="24"/>
          <w:szCs w:val="24"/>
        </w:rPr>
        <w:t>я комиссия принимает решение либо по определению Победителя, либо по завершению данной процедуры запроса предложений без определения Победителя и заключения Договора:</w:t>
      </w:r>
    </w:p>
    <w:p w:rsidR="00D256F1" w:rsidRPr="00A018EF" w:rsidRDefault="00D256F1" w:rsidP="004E4605">
      <w:pPr>
        <w:pStyle w:val="af9"/>
        <w:numPr>
          <w:ilvl w:val="0"/>
          <w:numId w:val="10"/>
        </w:numPr>
        <w:tabs>
          <w:tab w:val="clear" w:pos="453"/>
          <w:tab w:val="left" w:pos="426"/>
          <w:tab w:val="left" w:pos="709"/>
          <w:tab w:val="num" w:pos="1800"/>
        </w:tabs>
        <w:spacing w:line="240" w:lineRule="auto"/>
        <w:ind w:left="0" w:firstLine="0"/>
        <w:rPr>
          <w:sz w:val="24"/>
          <w:szCs w:val="24"/>
        </w:rPr>
      </w:pPr>
      <w:r w:rsidRPr="00A018EF">
        <w:rPr>
          <w:sz w:val="24"/>
          <w:szCs w:val="24"/>
        </w:rPr>
        <w:t xml:space="preserve">в случае если Заявка какого-либо из Участников полностью удовлетворит </w:t>
      </w:r>
      <w:r>
        <w:rPr>
          <w:sz w:val="24"/>
          <w:szCs w:val="24"/>
        </w:rPr>
        <w:t>з</w:t>
      </w:r>
      <w:r w:rsidRPr="00A018EF">
        <w:rPr>
          <w:sz w:val="24"/>
          <w:szCs w:val="24"/>
        </w:rPr>
        <w:t xml:space="preserve">акупочную комиссию, комиссия определит данного Участника Победителем запроса предложений. </w:t>
      </w:r>
    </w:p>
    <w:p w:rsidR="00D256F1" w:rsidRPr="00A018EF" w:rsidRDefault="00D256F1" w:rsidP="004E4605">
      <w:pPr>
        <w:pStyle w:val="af9"/>
        <w:numPr>
          <w:ilvl w:val="0"/>
          <w:numId w:val="10"/>
        </w:numPr>
        <w:tabs>
          <w:tab w:val="clear" w:pos="453"/>
          <w:tab w:val="left" w:pos="426"/>
          <w:tab w:val="left" w:pos="709"/>
          <w:tab w:val="num" w:pos="1800"/>
        </w:tabs>
        <w:spacing w:line="240" w:lineRule="auto"/>
        <w:ind w:left="0" w:firstLine="0"/>
        <w:rPr>
          <w:sz w:val="24"/>
          <w:szCs w:val="24"/>
        </w:rPr>
      </w:pPr>
      <w:r w:rsidRPr="00A018EF">
        <w:rPr>
          <w:sz w:val="24"/>
          <w:szCs w:val="24"/>
        </w:rPr>
        <w:t>в случае если самая</w:t>
      </w:r>
      <w:r>
        <w:rPr>
          <w:sz w:val="24"/>
          <w:szCs w:val="24"/>
        </w:rPr>
        <w:t xml:space="preserve"> лучшая Заявка не удовлетворит з</w:t>
      </w:r>
      <w:r w:rsidRPr="00A018EF">
        <w:rPr>
          <w:sz w:val="24"/>
          <w:szCs w:val="24"/>
        </w:rPr>
        <w:t>акупочную комиссию, комиссия вправе принять решение о прекращении процедуры запроса предложений.</w:t>
      </w:r>
    </w:p>
    <w:p w:rsidR="00D256F1" w:rsidRPr="00A018EF" w:rsidRDefault="00D256F1" w:rsidP="004E4605">
      <w:pPr>
        <w:widowControl/>
        <w:numPr>
          <w:ilvl w:val="2"/>
          <w:numId w:val="11"/>
        </w:numPr>
        <w:tabs>
          <w:tab w:val="left" w:pos="426"/>
          <w:tab w:val="left" w:pos="709"/>
        </w:tabs>
        <w:autoSpaceDE/>
        <w:autoSpaceDN/>
        <w:adjustRightInd/>
        <w:ind w:left="0" w:firstLine="0"/>
        <w:jc w:val="both"/>
        <w:rPr>
          <w:rFonts w:ascii="Times New Roman" w:hAnsi="Times New Roman" w:cs="Times New Roman"/>
          <w:sz w:val="24"/>
          <w:szCs w:val="24"/>
        </w:rPr>
      </w:pPr>
      <w:r>
        <w:rPr>
          <w:rFonts w:ascii="Times New Roman" w:hAnsi="Times New Roman" w:cs="Times New Roman"/>
          <w:sz w:val="24"/>
          <w:szCs w:val="24"/>
        </w:rPr>
        <w:t>Решение з</w:t>
      </w:r>
      <w:r w:rsidRPr="00A018EF">
        <w:rPr>
          <w:rFonts w:ascii="Times New Roman" w:hAnsi="Times New Roman" w:cs="Times New Roman"/>
          <w:sz w:val="24"/>
          <w:szCs w:val="24"/>
        </w:rPr>
        <w:t>акупочной комиссии оформляется протоколом заседания комиссии.</w:t>
      </w:r>
    </w:p>
    <w:p w:rsidR="00D256F1" w:rsidRPr="00A018EF" w:rsidRDefault="00D256F1" w:rsidP="004E4605">
      <w:pPr>
        <w:widowControl/>
        <w:numPr>
          <w:ilvl w:val="2"/>
          <w:numId w:val="11"/>
        </w:numPr>
        <w:tabs>
          <w:tab w:val="left" w:pos="426"/>
          <w:tab w:val="left" w:pos="709"/>
          <w:tab w:val="num" w:pos="1418"/>
        </w:tabs>
        <w:autoSpaceDE/>
        <w:autoSpaceDN/>
        <w:adjustRightInd/>
        <w:ind w:left="0" w:firstLine="0"/>
        <w:jc w:val="both"/>
        <w:rPr>
          <w:rFonts w:ascii="Times New Roman" w:hAnsi="Times New Roman" w:cs="Times New Roman"/>
          <w:sz w:val="24"/>
          <w:szCs w:val="24"/>
        </w:rPr>
      </w:pPr>
      <w:r w:rsidRPr="00A018EF">
        <w:rPr>
          <w:rFonts w:ascii="Times New Roman" w:hAnsi="Times New Roman" w:cs="Times New Roman"/>
          <w:sz w:val="24"/>
          <w:szCs w:val="24"/>
        </w:rPr>
        <w:t>Участник уведомляется о признании его Победителем запроса предложений через Электронный портал согласно правилам данной площадки.</w:t>
      </w:r>
    </w:p>
    <w:p w:rsidR="00D256F1" w:rsidRPr="00A018EF" w:rsidRDefault="00D256F1" w:rsidP="004E4605">
      <w:pPr>
        <w:widowControl/>
        <w:numPr>
          <w:ilvl w:val="2"/>
          <w:numId w:val="11"/>
        </w:numPr>
        <w:tabs>
          <w:tab w:val="left" w:pos="426"/>
          <w:tab w:val="left" w:pos="709"/>
          <w:tab w:val="num" w:pos="1418"/>
        </w:tabs>
        <w:autoSpaceDE/>
        <w:autoSpaceDN/>
        <w:adjustRightInd/>
        <w:ind w:left="0" w:firstLine="0"/>
        <w:jc w:val="both"/>
        <w:rPr>
          <w:rFonts w:ascii="Times New Roman" w:hAnsi="Times New Roman" w:cs="Times New Roman"/>
          <w:sz w:val="24"/>
          <w:szCs w:val="24"/>
        </w:rPr>
      </w:pPr>
      <w:r w:rsidRPr="00A018EF">
        <w:rPr>
          <w:rFonts w:ascii="Times New Roman" w:hAnsi="Times New Roman" w:cs="Times New Roman"/>
          <w:sz w:val="24"/>
          <w:szCs w:val="24"/>
        </w:rPr>
        <w:t>В случае прекращение процедуры запроса предложений</w:t>
      </w:r>
      <w:r>
        <w:rPr>
          <w:rFonts w:ascii="Times New Roman" w:hAnsi="Times New Roman" w:cs="Times New Roman"/>
          <w:sz w:val="24"/>
          <w:szCs w:val="24"/>
        </w:rPr>
        <w:t>,</w:t>
      </w:r>
      <w:r w:rsidRPr="00A018EF">
        <w:rPr>
          <w:rFonts w:ascii="Times New Roman" w:hAnsi="Times New Roman" w:cs="Times New Roman"/>
          <w:sz w:val="24"/>
          <w:szCs w:val="24"/>
        </w:rPr>
        <w:t xml:space="preserve"> Участникам через </w:t>
      </w:r>
      <w:r w:rsidR="00672B3F">
        <w:rPr>
          <w:rFonts w:ascii="Times New Roman" w:hAnsi="Times New Roman" w:cs="Times New Roman"/>
          <w:sz w:val="24"/>
          <w:szCs w:val="24"/>
        </w:rPr>
        <w:t>э</w:t>
      </w:r>
      <w:r w:rsidRPr="00A018EF">
        <w:rPr>
          <w:rFonts w:ascii="Times New Roman" w:hAnsi="Times New Roman" w:cs="Times New Roman"/>
          <w:sz w:val="24"/>
          <w:szCs w:val="24"/>
        </w:rPr>
        <w:t>лектронный портал направляются уведомления о результатах запроса предложений согласно правилам данной площадки.</w:t>
      </w:r>
    </w:p>
    <w:p w:rsidR="00D256F1" w:rsidRDefault="00D256F1" w:rsidP="004E4605">
      <w:pPr>
        <w:pStyle w:val="-3"/>
        <w:tabs>
          <w:tab w:val="clear" w:pos="1560"/>
          <w:tab w:val="left" w:pos="993"/>
          <w:tab w:val="left" w:pos="1134"/>
          <w:tab w:val="num" w:pos="2410"/>
          <w:tab w:val="num" w:pos="2552"/>
          <w:tab w:val="num" w:pos="2978"/>
        </w:tabs>
        <w:spacing w:line="240" w:lineRule="auto"/>
        <w:ind w:left="0" w:firstLine="0"/>
        <w:rPr>
          <w:sz w:val="24"/>
        </w:rPr>
      </w:pPr>
    </w:p>
    <w:p w:rsidR="002C4B08" w:rsidRDefault="002C4B08" w:rsidP="004E4605">
      <w:pPr>
        <w:widowControl/>
        <w:autoSpaceDE/>
        <w:autoSpaceDN/>
        <w:adjustRightInd/>
        <w:spacing w:after="200"/>
        <w:rPr>
          <w:rFonts w:ascii="Times New Roman" w:hAnsi="Times New Roman" w:cs="Times New Roman"/>
          <w:b/>
          <w:sz w:val="24"/>
          <w:szCs w:val="24"/>
        </w:rPr>
      </w:pPr>
      <w:r>
        <w:rPr>
          <w:rFonts w:ascii="Times New Roman" w:hAnsi="Times New Roman" w:cs="Times New Roman"/>
          <w:sz w:val="24"/>
          <w:szCs w:val="24"/>
        </w:rPr>
        <w:br w:type="page"/>
      </w:r>
    </w:p>
    <w:p w:rsidR="00D256F1" w:rsidRPr="00A018EF" w:rsidRDefault="00D256F1" w:rsidP="004E4605">
      <w:pPr>
        <w:pStyle w:val="11"/>
        <w:keepNext w:val="0"/>
        <w:spacing w:before="0"/>
        <w:rPr>
          <w:rFonts w:ascii="Times New Roman" w:hAnsi="Times New Roman" w:cs="Times New Roman"/>
          <w:sz w:val="24"/>
          <w:szCs w:val="24"/>
        </w:rPr>
      </w:pPr>
      <w:r w:rsidRPr="00A018EF">
        <w:rPr>
          <w:rFonts w:ascii="Times New Roman" w:hAnsi="Times New Roman" w:cs="Times New Roman"/>
          <w:sz w:val="24"/>
          <w:szCs w:val="24"/>
        </w:rPr>
        <w:lastRenderedPageBreak/>
        <w:t>РАЗДЕЛ 3. ОБРАЗЦЫ ФОРМ И ДОКУМЕНТОВ ДЛЯ ЗАПОЛНЕНИЯ УЧАСТНИКАМИ ЗАПРОСА ПРЕДЛОЖЕНИЙ</w:t>
      </w:r>
    </w:p>
    <w:p w:rsidR="00D256F1" w:rsidRPr="00A018EF" w:rsidRDefault="00D256F1" w:rsidP="004E4605">
      <w:pPr>
        <w:jc w:val="center"/>
        <w:rPr>
          <w:rFonts w:ascii="Times New Roman" w:hAnsi="Times New Roman" w:cs="Times New Roman"/>
          <w:sz w:val="24"/>
          <w:szCs w:val="24"/>
        </w:rPr>
      </w:pPr>
    </w:p>
    <w:p w:rsidR="00D256F1" w:rsidRPr="00A018EF" w:rsidRDefault="00D256F1" w:rsidP="004E4605">
      <w:pPr>
        <w:keepNext/>
        <w:suppressLineNumbers/>
        <w:suppressAutoHyphens/>
        <w:jc w:val="center"/>
        <w:rPr>
          <w:rFonts w:ascii="Times New Roman" w:hAnsi="Times New Roman" w:cs="Times New Roman"/>
          <w:b/>
          <w:sz w:val="24"/>
          <w:szCs w:val="24"/>
        </w:rPr>
      </w:pPr>
    </w:p>
    <w:p w:rsidR="00D256F1" w:rsidRPr="00A018EF" w:rsidRDefault="00D256F1" w:rsidP="004E4605">
      <w:pPr>
        <w:keepNext/>
        <w:suppressLineNumbers/>
        <w:suppressAutoHyphens/>
        <w:jc w:val="center"/>
        <w:rPr>
          <w:rFonts w:ascii="Times New Roman" w:hAnsi="Times New Roman" w:cs="Times New Roman"/>
          <w:b/>
          <w:sz w:val="24"/>
          <w:szCs w:val="24"/>
        </w:rPr>
      </w:pPr>
      <w:r w:rsidRPr="00A018EF">
        <w:rPr>
          <w:rFonts w:ascii="Times New Roman" w:hAnsi="Times New Roman" w:cs="Times New Roman"/>
          <w:b/>
          <w:sz w:val="24"/>
          <w:szCs w:val="24"/>
        </w:rPr>
        <w:t>3.1. ФОРМА ОПИСИ ДОКУМЕНТОВ, ПРЕДСТАВЛЯЕМЫХ ДЛЯ УЧАСТИЯ В ЗАПРОСЕ ПРЕДЛОЖЕНИЙ</w:t>
      </w:r>
    </w:p>
    <w:p w:rsidR="00D256F1" w:rsidRPr="00A018EF" w:rsidRDefault="00D256F1" w:rsidP="004E4605">
      <w:pPr>
        <w:keepNext/>
        <w:suppressLineNumbers/>
        <w:jc w:val="center"/>
        <w:rPr>
          <w:rFonts w:ascii="Times New Roman" w:hAnsi="Times New Roman" w:cs="Times New Roman"/>
          <w:b/>
          <w:sz w:val="24"/>
          <w:szCs w:val="24"/>
        </w:rPr>
      </w:pPr>
    </w:p>
    <w:p w:rsidR="00D256F1" w:rsidRPr="00A018EF" w:rsidRDefault="00D256F1" w:rsidP="004E4605">
      <w:pPr>
        <w:keepNext/>
        <w:suppressLineNumbers/>
        <w:jc w:val="both"/>
        <w:rPr>
          <w:rFonts w:ascii="Times New Roman" w:hAnsi="Times New Roman" w:cs="Times New Roman"/>
          <w:b/>
          <w:sz w:val="24"/>
          <w:szCs w:val="24"/>
        </w:rPr>
      </w:pPr>
    </w:p>
    <w:p w:rsidR="00D256F1" w:rsidRPr="00A018EF" w:rsidRDefault="00D256F1" w:rsidP="004E4605">
      <w:pPr>
        <w:keepNext/>
        <w:suppressLineNumbers/>
        <w:jc w:val="both"/>
        <w:rPr>
          <w:rFonts w:ascii="Times New Roman" w:hAnsi="Times New Roman" w:cs="Times New Roman"/>
          <w:b/>
          <w:sz w:val="24"/>
          <w:szCs w:val="24"/>
        </w:rPr>
      </w:pPr>
    </w:p>
    <w:p w:rsidR="00D256F1" w:rsidRPr="00A018EF" w:rsidRDefault="00D256F1" w:rsidP="004E4605">
      <w:pPr>
        <w:jc w:val="center"/>
        <w:rPr>
          <w:rFonts w:ascii="Times New Roman" w:hAnsi="Times New Roman" w:cs="Times New Roman"/>
          <w:b/>
          <w:sz w:val="24"/>
          <w:szCs w:val="24"/>
        </w:rPr>
      </w:pPr>
      <w:r w:rsidRPr="00A018EF">
        <w:rPr>
          <w:rFonts w:ascii="Times New Roman" w:hAnsi="Times New Roman" w:cs="Times New Roman"/>
          <w:b/>
          <w:sz w:val="24"/>
          <w:szCs w:val="24"/>
        </w:rPr>
        <w:t>ОПИСЬ ДОКУМЕНТОВ,</w:t>
      </w:r>
    </w:p>
    <w:p w:rsidR="00D256F1" w:rsidRPr="004C71F8" w:rsidRDefault="00D256F1" w:rsidP="004E4605">
      <w:pPr>
        <w:shd w:val="clear" w:color="auto" w:fill="FFFFFF"/>
        <w:tabs>
          <w:tab w:val="left" w:pos="442"/>
        </w:tabs>
        <w:jc w:val="center"/>
        <w:rPr>
          <w:rFonts w:ascii="Times New Roman" w:hAnsi="Times New Roman" w:cs="Times New Roman"/>
          <w:sz w:val="24"/>
          <w:szCs w:val="24"/>
        </w:rPr>
      </w:pPr>
      <w:r w:rsidRPr="007C60B5">
        <w:rPr>
          <w:rFonts w:ascii="Times New Roman" w:hAnsi="Times New Roman" w:cs="Times New Roman"/>
          <w:sz w:val="24"/>
          <w:szCs w:val="24"/>
        </w:rPr>
        <w:t xml:space="preserve">представляемых </w:t>
      </w:r>
      <w:proofErr w:type="gramStart"/>
      <w:r w:rsidRPr="007C60B5">
        <w:rPr>
          <w:rFonts w:ascii="Times New Roman" w:hAnsi="Times New Roman" w:cs="Times New Roman"/>
          <w:sz w:val="24"/>
          <w:szCs w:val="24"/>
        </w:rPr>
        <w:t>для участия в запросе предложений на право заключения</w:t>
      </w:r>
      <w:r w:rsidRPr="007C60B5">
        <w:rPr>
          <w:rFonts w:ascii="Times New Roman" w:hAnsi="Times New Roman" w:cs="Times New Roman"/>
          <w:b/>
          <w:i/>
          <w:sz w:val="24"/>
          <w:szCs w:val="24"/>
        </w:rPr>
        <w:t xml:space="preserve"> </w:t>
      </w:r>
      <w:r w:rsidRPr="007C60B5">
        <w:rPr>
          <w:rFonts w:ascii="Times New Roman" w:hAnsi="Times New Roman" w:cs="Times New Roman"/>
          <w:bCs/>
          <w:sz w:val="24"/>
          <w:szCs w:val="24"/>
        </w:rPr>
        <w:t xml:space="preserve">договора </w:t>
      </w:r>
      <w:r w:rsidR="009A7603" w:rsidRPr="009A7603">
        <w:rPr>
          <w:rFonts w:ascii="Times New Roman" w:hAnsi="Times New Roman" w:cs="Times New Roman"/>
          <w:bCs/>
          <w:sz w:val="24"/>
          <w:szCs w:val="24"/>
        </w:rPr>
        <w:t xml:space="preserve">на </w:t>
      </w:r>
      <w:r w:rsidR="00332497" w:rsidRPr="00376DC1">
        <w:rPr>
          <w:rFonts w:ascii="Times New Roman" w:hAnsi="Times New Roman" w:cs="Times New Roman"/>
          <w:bCs/>
          <w:sz w:val="24"/>
          <w:szCs w:val="24"/>
        </w:rPr>
        <w:t xml:space="preserve">оказание услуг по </w:t>
      </w:r>
      <w:r w:rsidR="004E4605" w:rsidRPr="004E4605">
        <w:rPr>
          <w:rFonts w:ascii="Times New Roman" w:hAnsi="Times New Roman" w:cs="Times New Roman"/>
          <w:bCs/>
          <w:sz w:val="24"/>
          <w:szCs w:val="24"/>
        </w:rPr>
        <w:t>проведению</w:t>
      </w:r>
      <w:proofErr w:type="gramEnd"/>
      <w:r w:rsidR="004E4605" w:rsidRPr="004E4605">
        <w:rPr>
          <w:rFonts w:ascii="Times New Roman" w:hAnsi="Times New Roman" w:cs="Times New Roman"/>
          <w:bCs/>
          <w:sz w:val="24"/>
          <w:szCs w:val="24"/>
        </w:rPr>
        <w:t xml:space="preserve"> экспертизы промышленной безопасности </w:t>
      </w:r>
      <w:r w:rsidR="00C75CAB" w:rsidRPr="00C75CAB">
        <w:rPr>
          <w:rFonts w:ascii="Times New Roman" w:hAnsi="Times New Roman" w:cs="Times New Roman"/>
          <w:bCs/>
          <w:sz w:val="24"/>
          <w:szCs w:val="24"/>
        </w:rPr>
        <w:t xml:space="preserve">трубопроводов горячей воды </w:t>
      </w:r>
      <w:proofErr w:type="spellStart"/>
      <w:r w:rsidR="00C75CAB" w:rsidRPr="00C75CAB">
        <w:rPr>
          <w:rFonts w:ascii="Times New Roman" w:hAnsi="Times New Roman" w:cs="Times New Roman"/>
          <w:bCs/>
          <w:sz w:val="24"/>
          <w:szCs w:val="24"/>
        </w:rPr>
        <w:t>Технополиса</w:t>
      </w:r>
      <w:proofErr w:type="spellEnd"/>
      <w:r w:rsidR="00C75CAB" w:rsidRPr="00C75CAB">
        <w:rPr>
          <w:rFonts w:ascii="Times New Roman" w:hAnsi="Times New Roman" w:cs="Times New Roman"/>
          <w:bCs/>
          <w:sz w:val="24"/>
          <w:szCs w:val="24"/>
        </w:rPr>
        <w:t xml:space="preserve"> «</w:t>
      </w:r>
      <w:proofErr w:type="spellStart"/>
      <w:r w:rsidR="00C75CAB" w:rsidRPr="00C75CAB">
        <w:rPr>
          <w:rFonts w:ascii="Times New Roman" w:hAnsi="Times New Roman" w:cs="Times New Roman"/>
          <w:bCs/>
          <w:sz w:val="24"/>
          <w:szCs w:val="24"/>
        </w:rPr>
        <w:t>Химград</w:t>
      </w:r>
      <w:proofErr w:type="spellEnd"/>
      <w:r w:rsidR="00C75CAB" w:rsidRPr="00C75CAB">
        <w:rPr>
          <w:rFonts w:ascii="Times New Roman" w:hAnsi="Times New Roman" w:cs="Times New Roman"/>
          <w:bCs/>
          <w:sz w:val="24"/>
          <w:szCs w:val="24"/>
        </w:rPr>
        <w:t>»</w:t>
      </w:r>
      <w:r w:rsidR="00C75CAB">
        <w:rPr>
          <w:rFonts w:ascii="Times New Roman" w:hAnsi="Times New Roman" w:cs="Times New Roman"/>
          <w:bCs/>
          <w:sz w:val="24"/>
          <w:szCs w:val="24"/>
        </w:rPr>
        <w:t>, для нужд</w:t>
      </w:r>
      <w:r w:rsidR="004E4605" w:rsidRPr="004E4605">
        <w:rPr>
          <w:rFonts w:ascii="Times New Roman" w:hAnsi="Times New Roman" w:cs="Times New Roman"/>
          <w:bCs/>
          <w:sz w:val="24"/>
          <w:szCs w:val="24"/>
        </w:rPr>
        <w:t xml:space="preserve"> ООО «Интеграция»</w:t>
      </w:r>
    </w:p>
    <w:p w:rsidR="00D256F1" w:rsidRDefault="00D256F1" w:rsidP="004E4605">
      <w:pPr>
        <w:jc w:val="both"/>
        <w:rPr>
          <w:rFonts w:ascii="Times New Roman" w:hAnsi="Times New Roman" w:cs="Times New Roman"/>
          <w:sz w:val="24"/>
          <w:szCs w:val="24"/>
        </w:rPr>
      </w:pPr>
    </w:p>
    <w:p w:rsidR="00D256F1" w:rsidRPr="00A018EF" w:rsidRDefault="00D256F1" w:rsidP="004E4605">
      <w:pPr>
        <w:jc w:val="both"/>
        <w:rPr>
          <w:rFonts w:ascii="Times New Roman" w:hAnsi="Times New Roman" w:cs="Times New Roman"/>
          <w:b/>
          <w:sz w:val="24"/>
          <w:szCs w:val="24"/>
        </w:rPr>
      </w:pPr>
    </w:p>
    <w:p w:rsidR="00D256F1" w:rsidRPr="00A018EF" w:rsidRDefault="00D256F1" w:rsidP="004E4605">
      <w:pPr>
        <w:jc w:val="both"/>
        <w:rPr>
          <w:rFonts w:ascii="Times New Roman" w:hAnsi="Times New Roman" w:cs="Times New Roman"/>
          <w:sz w:val="24"/>
          <w:szCs w:val="24"/>
        </w:rPr>
      </w:pPr>
    </w:p>
    <w:tbl>
      <w:tblPr>
        <w:tblW w:w="10397" w:type="dxa"/>
        <w:jc w:val="center"/>
        <w:tblLayout w:type="fixed"/>
        <w:tblLook w:val="0000" w:firstRow="0" w:lastRow="0" w:firstColumn="0" w:lastColumn="0" w:noHBand="0" w:noVBand="0"/>
      </w:tblPr>
      <w:tblGrid>
        <w:gridCol w:w="830"/>
        <w:gridCol w:w="8100"/>
        <w:gridCol w:w="1467"/>
      </w:tblGrid>
      <w:tr w:rsidR="00D256F1" w:rsidRPr="00A018EF" w:rsidTr="00E339C7">
        <w:trPr>
          <w:jc w:val="center"/>
        </w:trPr>
        <w:tc>
          <w:tcPr>
            <w:tcW w:w="830" w:type="dxa"/>
            <w:tcBorders>
              <w:top w:val="single" w:sz="4" w:space="0" w:color="000000"/>
              <w:left w:val="single" w:sz="4" w:space="0" w:color="000000"/>
              <w:bottom w:val="single" w:sz="4" w:space="0" w:color="000000"/>
            </w:tcBorders>
            <w:vAlign w:val="center"/>
          </w:tcPr>
          <w:p w:rsidR="00D256F1" w:rsidRPr="00A018EF" w:rsidRDefault="00D256F1" w:rsidP="004E4605">
            <w:pPr>
              <w:snapToGrid w:val="0"/>
              <w:jc w:val="center"/>
              <w:rPr>
                <w:rFonts w:ascii="Times New Roman" w:hAnsi="Times New Roman" w:cs="Times New Roman"/>
                <w:b/>
                <w:sz w:val="24"/>
                <w:szCs w:val="24"/>
              </w:rPr>
            </w:pPr>
            <w:r w:rsidRPr="00A018EF">
              <w:rPr>
                <w:rFonts w:ascii="Times New Roman" w:hAnsi="Times New Roman" w:cs="Times New Roman"/>
                <w:b/>
                <w:sz w:val="24"/>
                <w:szCs w:val="24"/>
              </w:rPr>
              <w:t xml:space="preserve">№ </w:t>
            </w:r>
            <w:proofErr w:type="spellStart"/>
            <w:r w:rsidRPr="00A018EF">
              <w:rPr>
                <w:rFonts w:ascii="Times New Roman" w:hAnsi="Times New Roman" w:cs="Times New Roman"/>
                <w:b/>
                <w:sz w:val="24"/>
                <w:szCs w:val="24"/>
              </w:rPr>
              <w:t>п.п</w:t>
            </w:r>
            <w:proofErr w:type="spellEnd"/>
            <w:r w:rsidRPr="00A018EF">
              <w:rPr>
                <w:rFonts w:ascii="Times New Roman" w:hAnsi="Times New Roman" w:cs="Times New Roman"/>
                <w:b/>
                <w:sz w:val="24"/>
                <w:szCs w:val="24"/>
              </w:rPr>
              <w:t>.</w:t>
            </w:r>
          </w:p>
        </w:tc>
        <w:tc>
          <w:tcPr>
            <w:tcW w:w="8100" w:type="dxa"/>
            <w:tcBorders>
              <w:top w:val="single" w:sz="4" w:space="0" w:color="000000"/>
              <w:left w:val="single" w:sz="4" w:space="0" w:color="000000"/>
              <w:bottom w:val="single" w:sz="4" w:space="0" w:color="000000"/>
            </w:tcBorders>
            <w:vAlign w:val="center"/>
          </w:tcPr>
          <w:p w:rsidR="00D256F1" w:rsidRPr="00A018EF" w:rsidRDefault="00D256F1" w:rsidP="004E4605">
            <w:pPr>
              <w:snapToGrid w:val="0"/>
              <w:jc w:val="center"/>
              <w:rPr>
                <w:rFonts w:ascii="Times New Roman" w:hAnsi="Times New Roman" w:cs="Times New Roman"/>
                <w:b/>
                <w:sz w:val="24"/>
                <w:szCs w:val="24"/>
              </w:rPr>
            </w:pPr>
            <w:r w:rsidRPr="00A018EF">
              <w:rPr>
                <w:rFonts w:ascii="Times New Roman" w:hAnsi="Times New Roman" w:cs="Times New Roman"/>
                <w:b/>
                <w:sz w:val="24"/>
                <w:szCs w:val="24"/>
              </w:rPr>
              <w:t>Наименование</w:t>
            </w:r>
          </w:p>
        </w:tc>
        <w:tc>
          <w:tcPr>
            <w:tcW w:w="1467" w:type="dxa"/>
            <w:tcBorders>
              <w:top w:val="single" w:sz="4" w:space="0" w:color="000000"/>
              <w:left w:val="single" w:sz="4" w:space="0" w:color="000000"/>
              <w:bottom w:val="single" w:sz="4" w:space="0" w:color="000000"/>
              <w:right w:val="single" w:sz="4" w:space="0" w:color="000000"/>
            </w:tcBorders>
            <w:vAlign w:val="center"/>
          </w:tcPr>
          <w:p w:rsidR="00D256F1" w:rsidRPr="00A018EF" w:rsidRDefault="00D256F1" w:rsidP="004E4605">
            <w:pPr>
              <w:snapToGrid w:val="0"/>
              <w:jc w:val="both"/>
              <w:rPr>
                <w:rFonts w:ascii="Times New Roman" w:hAnsi="Times New Roman" w:cs="Times New Roman"/>
                <w:b/>
                <w:sz w:val="24"/>
                <w:szCs w:val="24"/>
              </w:rPr>
            </w:pPr>
            <w:r w:rsidRPr="00A018EF">
              <w:rPr>
                <w:rFonts w:ascii="Times New Roman" w:hAnsi="Times New Roman" w:cs="Times New Roman"/>
                <w:b/>
                <w:sz w:val="24"/>
                <w:szCs w:val="24"/>
              </w:rPr>
              <w:t>Страницы</w:t>
            </w:r>
          </w:p>
        </w:tc>
      </w:tr>
      <w:tr w:rsidR="00D256F1" w:rsidRPr="00A018EF" w:rsidTr="00E339C7">
        <w:trPr>
          <w:jc w:val="center"/>
        </w:trPr>
        <w:tc>
          <w:tcPr>
            <w:tcW w:w="830" w:type="dxa"/>
            <w:tcBorders>
              <w:top w:val="single" w:sz="4" w:space="0" w:color="000000"/>
              <w:left w:val="single" w:sz="4" w:space="0" w:color="000000"/>
              <w:bottom w:val="single" w:sz="4" w:space="0" w:color="000000"/>
            </w:tcBorders>
            <w:vAlign w:val="center"/>
          </w:tcPr>
          <w:p w:rsidR="00D256F1" w:rsidRPr="00A018EF" w:rsidRDefault="00D256F1" w:rsidP="004E4605">
            <w:pPr>
              <w:snapToGrid w:val="0"/>
              <w:jc w:val="center"/>
              <w:rPr>
                <w:rFonts w:ascii="Times New Roman" w:hAnsi="Times New Roman" w:cs="Times New Roman"/>
                <w:sz w:val="24"/>
                <w:szCs w:val="24"/>
              </w:rPr>
            </w:pPr>
            <w:r w:rsidRPr="00A018EF">
              <w:rPr>
                <w:rFonts w:ascii="Times New Roman" w:hAnsi="Times New Roman" w:cs="Times New Roman"/>
                <w:sz w:val="24"/>
                <w:szCs w:val="24"/>
              </w:rPr>
              <w:t>1</w:t>
            </w:r>
          </w:p>
        </w:tc>
        <w:tc>
          <w:tcPr>
            <w:tcW w:w="8100" w:type="dxa"/>
            <w:tcBorders>
              <w:top w:val="single" w:sz="4" w:space="0" w:color="000000"/>
              <w:left w:val="single" w:sz="4" w:space="0" w:color="000000"/>
              <w:bottom w:val="single" w:sz="4" w:space="0" w:color="000000"/>
            </w:tcBorders>
            <w:vAlign w:val="center"/>
          </w:tcPr>
          <w:p w:rsidR="00D256F1" w:rsidRPr="00A018EF" w:rsidRDefault="00D256F1" w:rsidP="004E4605">
            <w:pPr>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A018EF" w:rsidRDefault="00D256F1" w:rsidP="004E4605">
            <w:pPr>
              <w:snapToGrid w:val="0"/>
              <w:jc w:val="both"/>
              <w:rPr>
                <w:rFonts w:ascii="Times New Roman" w:hAnsi="Times New Roman" w:cs="Times New Roman"/>
                <w:sz w:val="24"/>
                <w:szCs w:val="24"/>
              </w:rPr>
            </w:pPr>
          </w:p>
        </w:tc>
      </w:tr>
      <w:tr w:rsidR="00D256F1" w:rsidRPr="00A018EF" w:rsidTr="00E339C7">
        <w:trPr>
          <w:jc w:val="center"/>
        </w:trPr>
        <w:tc>
          <w:tcPr>
            <w:tcW w:w="830" w:type="dxa"/>
            <w:tcBorders>
              <w:top w:val="single" w:sz="4" w:space="0" w:color="000000"/>
              <w:left w:val="single" w:sz="4" w:space="0" w:color="000000"/>
              <w:bottom w:val="single" w:sz="4" w:space="0" w:color="000000"/>
            </w:tcBorders>
            <w:vAlign w:val="center"/>
          </w:tcPr>
          <w:p w:rsidR="00D256F1" w:rsidRPr="00A018EF" w:rsidRDefault="00D256F1" w:rsidP="004E4605">
            <w:pPr>
              <w:snapToGrid w:val="0"/>
              <w:jc w:val="center"/>
              <w:rPr>
                <w:rFonts w:ascii="Times New Roman" w:hAnsi="Times New Roman" w:cs="Times New Roman"/>
                <w:sz w:val="24"/>
                <w:szCs w:val="24"/>
              </w:rPr>
            </w:pPr>
            <w:r w:rsidRPr="00A018EF">
              <w:rPr>
                <w:rFonts w:ascii="Times New Roman" w:hAnsi="Times New Roman" w:cs="Times New Roman"/>
                <w:sz w:val="24"/>
                <w:szCs w:val="24"/>
              </w:rPr>
              <w:t>2</w:t>
            </w:r>
          </w:p>
        </w:tc>
        <w:tc>
          <w:tcPr>
            <w:tcW w:w="8100" w:type="dxa"/>
            <w:tcBorders>
              <w:top w:val="single" w:sz="4" w:space="0" w:color="000000"/>
              <w:left w:val="single" w:sz="4" w:space="0" w:color="000000"/>
              <w:bottom w:val="single" w:sz="4" w:space="0" w:color="000000"/>
            </w:tcBorders>
            <w:vAlign w:val="center"/>
          </w:tcPr>
          <w:p w:rsidR="00D256F1" w:rsidRPr="00A018EF" w:rsidRDefault="00D256F1" w:rsidP="004E4605">
            <w:pPr>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A018EF" w:rsidRDefault="00D256F1" w:rsidP="004E4605">
            <w:pPr>
              <w:snapToGrid w:val="0"/>
              <w:jc w:val="both"/>
              <w:rPr>
                <w:rFonts w:ascii="Times New Roman" w:hAnsi="Times New Roman" w:cs="Times New Roman"/>
                <w:sz w:val="24"/>
                <w:szCs w:val="24"/>
              </w:rPr>
            </w:pPr>
          </w:p>
        </w:tc>
      </w:tr>
      <w:tr w:rsidR="00D256F1" w:rsidRPr="00A018EF" w:rsidTr="00E339C7">
        <w:trPr>
          <w:jc w:val="center"/>
        </w:trPr>
        <w:tc>
          <w:tcPr>
            <w:tcW w:w="830" w:type="dxa"/>
            <w:tcBorders>
              <w:top w:val="single" w:sz="4" w:space="0" w:color="000000"/>
              <w:left w:val="single" w:sz="4" w:space="0" w:color="000000"/>
              <w:bottom w:val="single" w:sz="4" w:space="0" w:color="000000"/>
            </w:tcBorders>
            <w:vAlign w:val="center"/>
          </w:tcPr>
          <w:p w:rsidR="00D256F1" w:rsidRPr="00A018EF" w:rsidRDefault="00D256F1" w:rsidP="004E4605">
            <w:pPr>
              <w:snapToGrid w:val="0"/>
              <w:jc w:val="center"/>
              <w:rPr>
                <w:rFonts w:ascii="Times New Roman" w:hAnsi="Times New Roman" w:cs="Times New Roman"/>
                <w:sz w:val="24"/>
                <w:szCs w:val="24"/>
              </w:rPr>
            </w:pPr>
            <w:r w:rsidRPr="00A018EF">
              <w:rPr>
                <w:rFonts w:ascii="Times New Roman" w:hAnsi="Times New Roman" w:cs="Times New Roman"/>
                <w:sz w:val="24"/>
                <w:szCs w:val="24"/>
              </w:rPr>
              <w:t>3</w:t>
            </w:r>
          </w:p>
        </w:tc>
        <w:tc>
          <w:tcPr>
            <w:tcW w:w="8100" w:type="dxa"/>
            <w:tcBorders>
              <w:top w:val="single" w:sz="4" w:space="0" w:color="000000"/>
              <w:left w:val="single" w:sz="4" w:space="0" w:color="000000"/>
              <w:bottom w:val="single" w:sz="4" w:space="0" w:color="000000"/>
            </w:tcBorders>
            <w:vAlign w:val="center"/>
          </w:tcPr>
          <w:p w:rsidR="00D256F1" w:rsidRPr="00A018EF" w:rsidRDefault="00D256F1" w:rsidP="004E4605">
            <w:pPr>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A018EF" w:rsidRDefault="00D256F1" w:rsidP="004E4605">
            <w:pPr>
              <w:snapToGrid w:val="0"/>
              <w:jc w:val="both"/>
              <w:rPr>
                <w:rFonts w:ascii="Times New Roman" w:hAnsi="Times New Roman" w:cs="Times New Roman"/>
                <w:sz w:val="24"/>
                <w:szCs w:val="24"/>
              </w:rPr>
            </w:pPr>
          </w:p>
        </w:tc>
      </w:tr>
      <w:tr w:rsidR="00D256F1" w:rsidRPr="00A018EF" w:rsidTr="00E339C7">
        <w:trPr>
          <w:jc w:val="center"/>
        </w:trPr>
        <w:tc>
          <w:tcPr>
            <w:tcW w:w="830" w:type="dxa"/>
            <w:tcBorders>
              <w:top w:val="single" w:sz="4" w:space="0" w:color="000000"/>
              <w:left w:val="single" w:sz="4" w:space="0" w:color="000000"/>
              <w:bottom w:val="single" w:sz="4" w:space="0" w:color="000000"/>
            </w:tcBorders>
            <w:vAlign w:val="center"/>
          </w:tcPr>
          <w:p w:rsidR="00D256F1" w:rsidRPr="00A018EF" w:rsidRDefault="00D256F1" w:rsidP="004E4605">
            <w:pPr>
              <w:snapToGrid w:val="0"/>
              <w:jc w:val="center"/>
              <w:rPr>
                <w:rFonts w:ascii="Times New Roman" w:hAnsi="Times New Roman" w:cs="Times New Roman"/>
                <w:sz w:val="24"/>
                <w:szCs w:val="24"/>
              </w:rPr>
            </w:pPr>
            <w:r w:rsidRPr="00A018EF">
              <w:rPr>
                <w:rFonts w:ascii="Times New Roman" w:hAnsi="Times New Roman" w:cs="Times New Roman"/>
                <w:sz w:val="24"/>
                <w:szCs w:val="24"/>
              </w:rPr>
              <w:t>4</w:t>
            </w:r>
          </w:p>
        </w:tc>
        <w:tc>
          <w:tcPr>
            <w:tcW w:w="8100" w:type="dxa"/>
            <w:tcBorders>
              <w:top w:val="single" w:sz="4" w:space="0" w:color="000000"/>
              <w:left w:val="single" w:sz="4" w:space="0" w:color="000000"/>
              <w:bottom w:val="single" w:sz="4" w:space="0" w:color="000000"/>
            </w:tcBorders>
            <w:vAlign w:val="center"/>
          </w:tcPr>
          <w:p w:rsidR="00D256F1" w:rsidRPr="00A018EF" w:rsidRDefault="00D256F1" w:rsidP="004E4605">
            <w:pPr>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A018EF" w:rsidRDefault="00D256F1" w:rsidP="004E4605">
            <w:pPr>
              <w:snapToGrid w:val="0"/>
              <w:jc w:val="both"/>
              <w:rPr>
                <w:rFonts w:ascii="Times New Roman" w:hAnsi="Times New Roman" w:cs="Times New Roman"/>
                <w:sz w:val="24"/>
                <w:szCs w:val="24"/>
              </w:rPr>
            </w:pPr>
          </w:p>
        </w:tc>
      </w:tr>
      <w:tr w:rsidR="00D256F1" w:rsidRPr="00A018EF" w:rsidTr="00E339C7">
        <w:trPr>
          <w:jc w:val="center"/>
        </w:trPr>
        <w:tc>
          <w:tcPr>
            <w:tcW w:w="830" w:type="dxa"/>
            <w:tcBorders>
              <w:top w:val="single" w:sz="4" w:space="0" w:color="000000"/>
              <w:left w:val="single" w:sz="4" w:space="0" w:color="000000"/>
              <w:bottom w:val="single" w:sz="4" w:space="0" w:color="000000"/>
            </w:tcBorders>
            <w:vAlign w:val="center"/>
          </w:tcPr>
          <w:p w:rsidR="00D256F1" w:rsidRPr="00A018EF" w:rsidRDefault="00D256F1" w:rsidP="004E4605">
            <w:pPr>
              <w:snapToGrid w:val="0"/>
              <w:jc w:val="center"/>
              <w:rPr>
                <w:rFonts w:ascii="Times New Roman" w:hAnsi="Times New Roman" w:cs="Times New Roman"/>
                <w:sz w:val="24"/>
                <w:szCs w:val="24"/>
              </w:rPr>
            </w:pPr>
            <w:r w:rsidRPr="00A018EF">
              <w:rPr>
                <w:rFonts w:ascii="Times New Roman" w:hAnsi="Times New Roman" w:cs="Times New Roman"/>
                <w:sz w:val="24"/>
                <w:szCs w:val="24"/>
              </w:rPr>
              <w:t>5</w:t>
            </w:r>
          </w:p>
        </w:tc>
        <w:tc>
          <w:tcPr>
            <w:tcW w:w="8100" w:type="dxa"/>
            <w:tcBorders>
              <w:top w:val="single" w:sz="4" w:space="0" w:color="000000"/>
              <w:left w:val="single" w:sz="4" w:space="0" w:color="000000"/>
              <w:bottom w:val="single" w:sz="4" w:space="0" w:color="000000"/>
            </w:tcBorders>
            <w:vAlign w:val="center"/>
          </w:tcPr>
          <w:p w:rsidR="00D256F1" w:rsidRPr="00A018EF" w:rsidRDefault="00D256F1" w:rsidP="004E4605">
            <w:pPr>
              <w:shd w:val="clear" w:color="auto" w:fill="FFFFFF"/>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A018EF" w:rsidRDefault="00D256F1" w:rsidP="004E4605">
            <w:pPr>
              <w:snapToGrid w:val="0"/>
              <w:jc w:val="both"/>
              <w:rPr>
                <w:rFonts w:ascii="Times New Roman" w:hAnsi="Times New Roman" w:cs="Times New Roman"/>
                <w:sz w:val="24"/>
                <w:szCs w:val="24"/>
              </w:rPr>
            </w:pPr>
          </w:p>
        </w:tc>
      </w:tr>
    </w:tbl>
    <w:p w:rsidR="00D256F1" w:rsidRPr="00A018EF" w:rsidRDefault="00D256F1" w:rsidP="004E4605">
      <w:pPr>
        <w:jc w:val="both"/>
        <w:rPr>
          <w:rFonts w:ascii="Times New Roman" w:hAnsi="Times New Roman" w:cs="Times New Roman"/>
          <w:sz w:val="24"/>
          <w:szCs w:val="24"/>
        </w:rPr>
      </w:pPr>
    </w:p>
    <w:p w:rsidR="00D256F1" w:rsidRPr="00A018EF" w:rsidRDefault="00D256F1" w:rsidP="004E4605">
      <w:pPr>
        <w:shd w:val="clear" w:color="auto" w:fill="FFFFFF"/>
        <w:jc w:val="both"/>
        <w:rPr>
          <w:rFonts w:ascii="Times New Roman" w:hAnsi="Times New Roman" w:cs="Times New Roman"/>
          <w:spacing w:val="1"/>
          <w:sz w:val="24"/>
          <w:szCs w:val="24"/>
        </w:rPr>
      </w:pPr>
      <w:r w:rsidRPr="00A018EF">
        <w:rPr>
          <w:rFonts w:ascii="Times New Roman" w:hAnsi="Times New Roman" w:cs="Times New Roman"/>
          <w:spacing w:val="1"/>
          <w:sz w:val="24"/>
          <w:szCs w:val="24"/>
        </w:rPr>
        <w:t xml:space="preserve">Руководитель </w:t>
      </w:r>
      <w:r w:rsidRPr="00A018EF">
        <w:rPr>
          <w:rFonts w:ascii="Times New Roman" w:hAnsi="Times New Roman" w:cs="Times New Roman"/>
          <w:color w:val="000000"/>
          <w:spacing w:val="-8"/>
          <w:sz w:val="24"/>
          <w:szCs w:val="24"/>
        </w:rPr>
        <w:t xml:space="preserve">(уполномоченное лицо) </w:t>
      </w:r>
      <w:r w:rsidRPr="00A018EF">
        <w:rPr>
          <w:rFonts w:ascii="Times New Roman" w:hAnsi="Times New Roman" w:cs="Times New Roman"/>
          <w:spacing w:val="1"/>
          <w:sz w:val="24"/>
          <w:szCs w:val="24"/>
        </w:rPr>
        <w:t>____________________</w:t>
      </w:r>
      <w:r>
        <w:rPr>
          <w:rFonts w:ascii="Times New Roman" w:hAnsi="Times New Roman" w:cs="Times New Roman"/>
          <w:spacing w:val="1"/>
          <w:sz w:val="24"/>
          <w:szCs w:val="24"/>
        </w:rPr>
        <w:t>______</w:t>
      </w:r>
      <w:r w:rsidRPr="00A018EF">
        <w:rPr>
          <w:rFonts w:ascii="Times New Roman" w:hAnsi="Times New Roman" w:cs="Times New Roman"/>
          <w:spacing w:val="1"/>
          <w:sz w:val="24"/>
          <w:szCs w:val="24"/>
        </w:rPr>
        <w:t>__</w:t>
      </w:r>
    </w:p>
    <w:p w:rsidR="00D256F1" w:rsidRPr="00A018EF" w:rsidRDefault="00D256F1" w:rsidP="004E4605">
      <w:pPr>
        <w:jc w:val="both"/>
        <w:rPr>
          <w:rFonts w:ascii="Times New Roman" w:hAnsi="Times New Roman" w:cs="Times New Roman"/>
          <w:i/>
          <w:spacing w:val="1"/>
          <w:sz w:val="24"/>
          <w:szCs w:val="24"/>
        </w:rPr>
      </w:pPr>
      <w:r>
        <w:rPr>
          <w:rFonts w:ascii="Times New Roman" w:hAnsi="Times New Roman" w:cs="Times New Roman"/>
          <w:i/>
          <w:spacing w:val="1"/>
          <w:sz w:val="24"/>
          <w:szCs w:val="24"/>
        </w:rPr>
        <w:t xml:space="preserve">                                                                   </w:t>
      </w:r>
      <w:r w:rsidRPr="00A018EF">
        <w:rPr>
          <w:rFonts w:ascii="Times New Roman" w:hAnsi="Times New Roman" w:cs="Times New Roman"/>
          <w:i/>
          <w:spacing w:val="1"/>
          <w:sz w:val="24"/>
          <w:szCs w:val="24"/>
        </w:rPr>
        <w:t>Должность, Ф.И. О. , подпись</w:t>
      </w:r>
    </w:p>
    <w:p w:rsidR="00D256F1" w:rsidRDefault="00D256F1" w:rsidP="004E4605">
      <w:pPr>
        <w:jc w:val="both"/>
        <w:rPr>
          <w:rFonts w:ascii="Times New Roman" w:hAnsi="Times New Roman" w:cs="Times New Roman"/>
          <w:sz w:val="24"/>
          <w:szCs w:val="24"/>
        </w:rPr>
      </w:pPr>
      <w:r w:rsidRPr="00A018EF">
        <w:rPr>
          <w:rFonts w:ascii="Times New Roman" w:hAnsi="Times New Roman" w:cs="Times New Roman"/>
          <w:sz w:val="24"/>
          <w:szCs w:val="24"/>
        </w:rPr>
        <w:t>М.П.</w:t>
      </w:r>
    </w:p>
    <w:p w:rsidR="00D256F1" w:rsidRDefault="00D256F1" w:rsidP="004E4605">
      <w:pPr>
        <w:jc w:val="both"/>
        <w:rPr>
          <w:rFonts w:ascii="Times New Roman" w:hAnsi="Times New Roman" w:cs="Times New Roman"/>
          <w:sz w:val="24"/>
          <w:szCs w:val="24"/>
        </w:rPr>
      </w:pPr>
    </w:p>
    <w:p w:rsidR="00D256F1" w:rsidRDefault="00D256F1" w:rsidP="004E4605">
      <w:pPr>
        <w:jc w:val="both"/>
        <w:rPr>
          <w:rFonts w:ascii="Times New Roman" w:hAnsi="Times New Roman" w:cs="Times New Roman"/>
          <w:sz w:val="24"/>
          <w:szCs w:val="24"/>
        </w:rPr>
      </w:pPr>
    </w:p>
    <w:p w:rsidR="00D256F1" w:rsidRDefault="00D256F1" w:rsidP="004E4605">
      <w:pPr>
        <w:jc w:val="both"/>
        <w:rPr>
          <w:rFonts w:ascii="Times New Roman" w:hAnsi="Times New Roman" w:cs="Times New Roman"/>
          <w:sz w:val="24"/>
          <w:szCs w:val="24"/>
        </w:rPr>
      </w:pPr>
    </w:p>
    <w:p w:rsidR="00D256F1" w:rsidRDefault="00D256F1" w:rsidP="004E4605">
      <w:pPr>
        <w:jc w:val="both"/>
        <w:rPr>
          <w:rFonts w:ascii="Times New Roman" w:hAnsi="Times New Roman" w:cs="Times New Roman"/>
          <w:sz w:val="24"/>
          <w:szCs w:val="24"/>
        </w:rPr>
      </w:pPr>
    </w:p>
    <w:p w:rsidR="00D256F1" w:rsidRDefault="00D256F1" w:rsidP="004E4605">
      <w:pPr>
        <w:jc w:val="both"/>
        <w:rPr>
          <w:rFonts w:ascii="Times New Roman" w:hAnsi="Times New Roman" w:cs="Times New Roman"/>
          <w:sz w:val="24"/>
          <w:szCs w:val="24"/>
        </w:rPr>
      </w:pPr>
    </w:p>
    <w:p w:rsidR="00D256F1" w:rsidRDefault="00D256F1" w:rsidP="004E4605">
      <w:pPr>
        <w:jc w:val="both"/>
        <w:rPr>
          <w:rFonts w:ascii="Times New Roman" w:hAnsi="Times New Roman" w:cs="Times New Roman"/>
          <w:sz w:val="24"/>
          <w:szCs w:val="24"/>
        </w:rPr>
      </w:pPr>
    </w:p>
    <w:p w:rsidR="00D256F1" w:rsidRDefault="00D256F1" w:rsidP="004E4605">
      <w:pPr>
        <w:jc w:val="both"/>
        <w:rPr>
          <w:rFonts w:ascii="Times New Roman" w:hAnsi="Times New Roman" w:cs="Times New Roman"/>
          <w:sz w:val="24"/>
          <w:szCs w:val="24"/>
        </w:rPr>
      </w:pPr>
    </w:p>
    <w:p w:rsidR="00D256F1" w:rsidRDefault="00D256F1" w:rsidP="004E4605">
      <w:pPr>
        <w:jc w:val="both"/>
        <w:rPr>
          <w:rFonts w:ascii="Times New Roman" w:hAnsi="Times New Roman" w:cs="Times New Roman"/>
          <w:sz w:val="24"/>
          <w:szCs w:val="24"/>
        </w:rPr>
      </w:pPr>
    </w:p>
    <w:p w:rsidR="00D256F1" w:rsidRDefault="00D256F1" w:rsidP="004E4605">
      <w:pPr>
        <w:jc w:val="both"/>
        <w:rPr>
          <w:rFonts w:ascii="Times New Roman" w:hAnsi="Times New Roman" w:cs="Times New Roman"/>
          <w:sz w:val="24"/>
          <w:szCs w:val="24"/>
        </w:rPr>
      </w:pPr>
    </w:p>
    <w:p w:rsidR="00D256F1" w:rsidRDefault="00D256F1" w:rsidP="004E4605">
      <w:pPr>
        <w:jc w:val="both"/>
        <w:rPr>
          <w:rFonts w:ascii="Times New Roman" w:hAnsi="Times New Roman" w:cs="Times New Roman"/>
          <w:sz w:val="24"/>
          <w:szCs w:val="24"/>
        </w:rPr>
      </w:pPr>
    </w:p>
    <w:p w:rsidR="00D256F1" w:rsidRDefault="00D256F1" w:rsidP="004E4605">
      <w:pPr>
        <w:jc w:val="both"/>
        <w:rPr>
          <w:rFonts w:ascii="Times New Roman" w:hAnsi="Times New Roman" w:cs="Times New Roman"/>
          <w:sz w:val="24"/>
          <w:szCs w:val="24"/>
        </w:rPr>
      </w:pPr>
    </w:p>
    <w:p w:rsidR="00D256F1" w:rsidRDefault="00D256F1" w:rsidP="004E4605">
      <w:pPr>
        <w:jc w:val="both"/>
        <w:rPr>
          <w:rFonts w:ascii="Times New Roman" w:hAnsi="Times New Roman" w:cs="Times New Roman"/>
          <w:sz w:val="24"/>
          <w:szCs w:val="24"/>
        </w:rPr>
      </w:pPr>
    </w:p>
    <w:p w:rsidR="00D256F1" w:rsidRDefault="00D256F1" w:rsidP="004E4605">
      <w:pPr>
        <w:jc w:val="both"/>
        <w:rPr>
          <w:rFonts w:ascii="Times New Roman" w:hAnsi="Times New Roman" w:cs="Times New Roman"/>
          <w:sz w:val="24"/>
          <w:szCs w:val="24"/>
        </w:rPr>
      </w:pPr>
    </w:p>
    <w:p w:rsidR="00D256F1" w:rsidRDefault="00D256F1" w:rsidP="004E4605">
      <w:pPr>
        <w:jc w:val="both"/>
        <w:rPr>
          <w:rFonts w:ascii="Times New Roman" w:hAnsi="Times New Roman" w:cs="Times New Roman"/>
          <w:sz w:val="24"/>
          <w:szCs w:val="24"/>
        </w:rPr>
      </w:pPr>
    </w:p>
    <w:p w:rsidR="00D256F1" w:rsidRDefault="00D256F1" w:rsidP="004E4605">
      <w:pPr>
        <w:jc w:val="both"/>
        <w:rPr>
          <w:rFonts w:ascii="Times New Roman" w:hAnsi="Times New Roman" w:cs="Times New Roman"/>
          <w:sz w:val="24"/>
          <w:szCs w:val="24"/>
        </w:rPr>
      </w:pPr>
    </w:p>
    <w:p w:rsidR="00D256F1" w:rsidRDefault="00D256F1" w:rsidP="004E4605">
      <w:pPr>
        <w:jc w:val="both"/>
        <w:rPr>
          <w:rFonts w:ascii="Times New Roman" w:hAnsi="Times New Roman" w:cs="Times New Roman"/>
          <w:sz w:val="24"/>
          <w:szCs w:val="24"/>
        </w:rPr>
      </w:pPr>
    </w:p>
    <w:p w:rsidR="00672B3F" w:rsidRDefault="00672B3F" w:rsidP="004E4605">
      <w:pPr>
        <w:jc w:val="both"/>
        <w:rPr>
          <w:rFonts w:ascii="Times New Roman" w:hAnsi="Times New Roman" w:cs="Times New Roman"/>
          <w:sz w:val="24"/>
          <w:szCs w:val="24"/>
        </w:rPr>
      </w:pPr>
    </w:p>
    <w:p w:rsidR="00D256F1" w:rsidRDefault="00D256F1" w:rsidP="004E4605">
      <w:pPr>
        <w:jc w:val="both"/>
        <w:rPr>
          <w:rFonts w:ascii="Times New Roman" w:hAnsi="Times New Roman" w:cs="Times New Roman"/>
          <w:sz w:val="24"/>
          <w:szCs w:val="24"/>
        </w:rPr>
      </w:pPr>
    </w:p>
    <w:p w:rsidR="00D256F1" w:rsidRDefault="00D256F1" w:rsidP="004E4605">
      <w:pPr>
        <w:jc w:val="both"/>
        <w:rPr>
          <w:rFonts w:ascii="Times New Roman" w:hAnsi="Times New Roman" w:cs="Times New Roman"/>
          <w:sz w:val="24"/>
          <w:szCs w:val="24"/>
        </w:rPr>
      </w:pPr>
    </w:p>
    <w:p w:rsidR="00D256F1" w:rsidRDefault="00D256F1" w:rsidP="004E4605">
      <w:pPr>
        <w:jc w:val="both"/>
        <w:rPr>
          <w:rFonts w:ascii="Times New Roman" w:hAnsi="Times New Roman" w:cs="Times New Roman"/>
          <w:sz w:val="24"/>
          <w:szCs w:val="24"/>
        </w:rPr>
      </w:pPr>
    </w:p>
    <w:p w:rsidR="00D256F1" w:rsidRDefault="00D256F1" w:rsidP="004E4605">
      <w:pPr>
        <w:jc w:val="both"/>
        <w:rPr>
          <w:rFonts w:ascii="Times New Roman" w:hAnsi="Times New Roman" w:cs="Times New Roman"/>
          <w:sz w:val="24"/>
          <w:szCs w:val="24"/>
        </w:rPr>
      </w:pPr>
    </w:p>
    <w:p w:rsidR="009A7603" w:rsidRDefault="009A7603" w:rsidP="004E4605">
      <w:pPr>
        <w:jc w:val="both"/>
        <w:rPr>
          <w:rFonts w:ascii="Times New Roman" w:hAnsi="Times New Roman" w:cs="Times New Roman"/>
          <w:sz w:val="24"/>
          <w:szCs w:val="24"/>
        </w:rPr>
      </w:pPr>
    </w:p>
    <w:p w:rsidR="00D256F1" w:rsidRDefault="00D256F1" w:rsidP="004E4605">
      <w:pPr>
        <w:jc w:val="both"/>
        <w:rPr>
          <w:rFonts w:ascii="Times New Roman" w:hAnsi="Times New Roman" w:cs="Times New Roman"/>
          <w:sz w:val="24"/>
          <w:szCs w:val="24"/>
        </w:rPr>
      </w:pPr>
    </w:p>
    <w:p w:rsidR="00D256F1" w:rsidRDefault="00D256F1" w:rsidP="004E4605">
      <w:pPr>
        <w:jc w:val="both"/>
        <w:rPr>
          <w:rFonts w:ascii="Times New Roman" w:hAnsi="Times New Roman" w:cs="Times New Roman"/>
          <w:sz w:val="24"/>
          <w:szCs w:val="24"/>
        </w:rPr>
      </w:pPr>
    </w:p>
    <w:p w:rsidR="00D256F1" w:rsidRPr="000D6B8E" w:rsidRDefault="00D256F1" w:rsidP="004E4605">
      <w:pPr>
        <w:keepNext/>
        <w:suppressLineNumbers/>
        <w:suppressAutoHyphens/>
        <w:jc w:val="center"/>
        <w:rPr>
          <w:rFonts w:ascii="Times New Roman" w:hAnsi="Times New Roman" w:cs="Times New Roman"/>
          <w:b/>
          <w:sz w:val="22"/>
          <w:szCs w:val="22"/>
        </w:rPr>
      </w:pPr>
      <w:r w:rsidRPr="000D6B8E">
        <w:rPr>
          <w:rFonts w:ascii="Times New Roman" w:hAnsi="Times New Roman" w:cs="Times New Roman"/>
          <w:b/>
          <w:sz w:val="22"/>
          <w:szCs w:val="22"/>
        </w:rPr>
        <w:lastRenderedPageBreak/>
        <w:t xml:space="preserve">3.2. ФОРМА ЗАЯВКИ НА УЧАСТИЕ В </w:t>
      </w:r>
      <w:r>
        <w:rPr>
          <w:rFonts w:ascii="Times New Roman" w:hAnsi="Times New Roman" w:cs="Times New Roman"/>
          <w:b/>
          <w:sz w:val="22"/>
          <w:szCs w:val="22"/>
        </w:rPr>
        <w:t>ЗАПРОСЕ ПРЕДЛОЖЕНИЙ</w:t>
      </w:r>
    </w:p>
    <w:p w:rsidR="00D256F1" w:rsidRDefault="00D256F1" w:rsidP="004E4605">
      <w:pPr>
        <w:jc w:val="both"/>
      </w:pPr>
    </w:p>
    <w:p w:rsidR="00D256F1" w:rsidRPr="005D30D1" w:rsidRDefault="00D256F1" w:rsidP="004E4605">
      <w:pPr>
        <w:jc w:val="both"/>
        <w:rPr>
          <w:rFonts w:ascii="Times New Roman" w:hAnsi="Times New Roman" w:cs="Times New Roman"/>
          <w:sz w:val="22"/>
          <w:szCs w:val="22"/>
        </w:rPr>
      </w:pPr>
      <w:r w:rsidRPr="005D30D1">
        <w:rPr>
          <w:rFonts w:ascii="Times New Roman" w:hAnsi="Times New Roman" w:cs="Times New Roman"/>
          <w:sz w:val="22"/>
          <w:szCs w:val="22"/>
        </w:rPr>
        <w:t>На бланке организации</w:t>
      </w:r>
    </w:p>
    <w:p w:rsidR="00D256F1" w:rsidRPr="005D30D1" w:rsidRDefault="00D256F1" w:rsidP="004E4605">
      <w:pPr>
        <w:jc w:val="both"/>
        <w:rPr>
          <w:rFonts w:ascii="Times New Roman" w:hAnsi="Times New Roman" w:cs="Times New Roman"/>
          <w:sz w:val="22"/>
          <w:szCs w:val="22"/>
        </w:rPr>
      </w:pPr>
      <w:r w:rsidRPr="005D30D1">
        <w:rPr>
          <w:rFonts w:ascii="Times New Roman" w:hAnsi="Times New Roman" w:cs="Times New Roman"/>
          <w:sz w:val="22"/>
          <w:szCs w:val="22"/>
        </w:rPr>
        <w:t>Дата, исх. номер</w:t>
      </w:r>
    </w:p>
    <w:p w:rsidR="00D256F1" w:rsidRDefault="00D256F1" w:rsidP="004E4605">
      <w:pPr>
        <w:pStyle w:val="310"/>
        <w:tabs>
          <w:tab w:val="clear" w:pos="0"/>
          <w:tab w:val="clear" w:pos="567"/>
          <w:tab w:val="clear" w:pos="1133"/>
          <w:tab w:val="clear" w:pos="1699"/>
        </w:tabs>
        <w:spacing w:before="0" w:after="0"/>
        <w:jc w:val="center"/>
        <w:rPr>
          <w:i w:val="0"/>
          <w:szCs w:val="22"/>
        </w:rPr>
      </w:pPr>
    </w:p>
    <w:p w:rsidR="00D256F1" w:rsidRPr="000D6B8E" w:rsidRDefault="00D256F1" w:rsidP="004E4605">
      <w:pPr>
        <w:pStyle w:val="310"/>
        <w:tabs>
          <w:tab w:val="clear" w:pos="0"/>
          <w:tab w:val="clear" w:pos="567"/>
          <w:tab w:val="clear" w:pos="1133"/>
          <w:tab w:val="clear" w:pos="1699"/>
        </w:tabs>
        <w:spacing w:before="0" w:after="0"/>
        <w:jc w:val="center"/>
        <w:rPr>
          <w:i w:val="0"/>
          <w:szCs w:val="22"/>
        </w:rPr>
      </w:pPr>
      <w:r w:rsidRPr="000D6B8E">
        <w:rPr>
          <w:i w:val="0"/>
          <w:szCs w:val="22"/>
        </w:rPr>
        <w:t xml:space="preserve">ЗАЯВКА НА УЧАСТИЕ В  ОТКРЫТОМ  </w:t>
      </w:r>
      <w:r>
        <w:rPr>
          <w:i w:val="0"/>
          <w:szCs w:val="22"/>
        </w:rPr>
        <w:t>ЗАПРОСЕ ПРЕДЛОЖЕНИЙ</w:t>
      </w:r>
    </w:p>
    <w:p w:rsidR="00D256F1" w:rsidRDefault="009A7603" w:rsidP="004E4605">
      <w:pPr>
        <w:shd w:val="clear" w:color="auto" w:fill="FFFFFF"/>
        <w:tabs>
          <w:tab w:val="left" w:pos="442"/>
        </w:tabs>
        <w:jc w:val="center"/>
        <w:rPr>
          <w:rFonts w:ascii="Times New Roman" w:hAnsi="Times New Roman" w:cs="Times New Roman"/>
          <w:b/>
          <w:bCs/>
          <w:sz w:val="24"/>
          <w:szCs w:val="28"/>
        </w:rPr>
      </w:pPr>
      <w:r w:rsidRPr="009A7603">
        <w:rPr>
          <w:rFonts w:ascii="Times New Roman" w:hAnsi="Times New Roman" w:cs="Times New Roman"/>
          <w:b/>
          <w:bCs/>
          <w:sz w:val="24"/>
          <w:szCs w:val="24"/>
        </w:rPr>
        <w:t xml:space="preserve">на право заключения </w:t>
      </w:r>
      <w:proofErr w:type="gramStart"/>
      <w:r>
        <w:rPr>
          <w:rFonts w:ascii="Times New Roman" w:hAnsi="Times New Roman" w:cs="Times New Roman"/>
          <w:b/>
          <w:bCs/>
          <w:sz w:val="24"/>
          <w:szCs w:val="24"/>
        </w:rPr>
        <w:t>Д</w:t>
      </w:r>
      <w:r w:rsidRPr="009A7603">
        <w:rPr>
          <w:rFonts w:ascii="Times New Roman" w:hAnsi="Times New Roman" w:cs="Times New Roman"/>
          <w:b/>
          <w:bCs/>
          <w:sz w:val="24"/>
          <w:szCs w:val="24"/>
        </w:rPr>
        <w:t>оговора</w:t>
      </w:r>
      <w:proofErr w:type="gramEnd"/>
      <w:r w:rsidRPr="009A7603">
        <w:rPr>
          <w:rFonts w:ascii="Times New Roman" w:hAnsi="Times New Roman" w:cs="Times New Roman"/>
          <w:b/>
          <w:bCs/>
          <w:sz w:val="24"/>
          <w:szCs w:val="24"/>
        </w:rPr>
        <w:t xml:space="preserve"> </w:t>
      </w:r>
      <w:r w:rsidR="00ED2A46" w:rsidRPr="00ED2A46">
        <w:rPr>
          <w:rFonts w:ascii="Times New Roman" w:hAnsi="Times New Roman" w:cs="Times New Roman"/>
          <w:b/>
          <w:bCs/>
          <w:sz w:val="24"/>
          <w:szCs w:val="24"/>
        </w:rPr>
        <w:t xml:space="preserve">на оказание услуг по </w:t>
      </w:r>
      <w:r w:rsidR="00C75CAB" w:rsidRPr="00C75CAB">
        <w:rPr>
          <w:rFonts w:ascii="Times New Roman" w:hAnsi="Times New Roman" w:cs="Times New Roman"/>
          <w:b/>
          <w:bCs/>
          <w:sz w:val="24"/>
          <w:szCs w:val="24"/>
        </w:rPr>
        <w:t xml:space="preserve">проведению экспертизы промышленной безопасности трубопроводов горячей воды </w:t>
      </w:r>
      <w:proofErr w:type="spellStart"/>
      <w:r w:rsidR="00C75CAB" w:rsidRPr="00C75CAB">
        <w:rPr>
          <w:rFonts w:ascii="Times New Roman" w:hAnsi="Times New Roman" w:cs="Times New Roman"/>
          <w:b/>
          <w:bCs/>
          <w:sz w:val="24"/>
          <w:szCs w:val="24"/>
        </w:rPr>
        <w:t>Технополиса</w:t>
      </w:r>
      <w:proofErr w:type="spellEnd"/>
      <w:r w:rsidR="00C75CAB" w:rsidRPr="00C75CAB">
        <w:rPr>
          <w:rFonts w:ascii="Times New Roman" w:hAnsi="Times New Roman" w:cs="Times New Roman"/>
          <w:b/>
          <w:bCs/>
          <w:sz w:val="24"/>
          <w:szCs w:val="24"/>
        </w:rPr>
        <w:t xml:space="preserve"> «</w:t>
      </w:r>
      <w:proofErr w:type="spellStart"/>
      <w:r w:rsidR="00C75CAB" w:rsidRPr="00C75CAB">
        <w:rPr>
          <w:rFonts w:ascii="Times New Roman" w:hAnsi="Times New Roman" w:cs="Times New Roman"/>
          <w:b/>
          <w:bCs/>
          <w:sz w:val="24"/>
          <w:szCs w:val="24"/>
        </w:rPr>
        <w:t>Химград</w:t>
      </w:r>
      <w:proofErr w:type="spellEnd"/>
      <w:r w:rsidR="00C75CAB" w:rsidRPr="00C75CAB">
        <w:rPr>
          <w:rFonts w:ascii="Times New Roman" w:hAnsi="Times New Roman" w:cs="Times New Roman"/>
          <w:b/>
          <w:bCs/>
          <w:sz w:val="24"/>
          <w:szCs w:val="24"/>
        </w:rPr>
        <w:t>», для нужд ООО «Интеграция»</w:t>
      </w:r>
      <w:r w:rsidR="00B65083" w:rsidRPr="002C4B08">
        <w:rPr>
          <w:rFonts w:ascii="Times New Roman" w:hAnsi="Times New Roman" w:cs="Times New Roman"/>
          <w:b/>
          <w:bCs/>
          <w:sz w:val="24"/>
          <w:szCs w:val="28"/>
        </w:rPr>
        <w:t>.</w:t>
      </w:r>
    </w:p>
    <w:p w:rsidR="00001574" w:rsidRPr="00AF1122" w:rsidRDefault="00001574" w:rsidP="004E4605">
      <w:pPr>
        <w:shd w:val="clear" w:color="auto" w:fill="FFFFFF"/>
        <w:tabs>
          <w:tab w:val="left" w:pos="442"/>
        </w:tabs>
        <w:jc w:val="center"/>
        <w:rPr>
          <w:rFonts w:ascii="Times New Roman" w:hAnsi="Times New Roman" w:cs="Times New Roman"/>
          <w:b/>
          <w:sz w:val="24"/>
          <w:szCs w:val="24"/>
        </w:rPr>
      </w:pPr>
    </w:p>
    <w:p w:rsidR="00D256F1" w:rsidRPr="00D57FF0" w:rsidRDefault="00D256F1" w:rsidP="004E4605">
      <w:pPr>
        <w:pStyle w:val="aff7"/>
        <w:jc w:val="both"/>
        <w:rPr>
          <w:sz w:val="22"/>
          <w:szCs w:val="22"/>
        </w:rPr>
      </w:pPr>
      <w:r w:rsidRPr="00D57FF0">
        <w:rPr>
          <w:sz w:val="22"/>
          <w:szCs w:val="22"/>
        </w:rPr>
        <w:t>1. Изучив закупочную документацию на право заключения вышеупомянутого Договора, а также применимые к данному запросу предложений законодательство и нормативно-правовые акты,</w:t>
      </w:r>
      <w:r>
        <w:rPr>
          <w:sz w:val="22"/>
          <w:szCs w:val="22"/>
        </w:rPr>
        <w:t xml:space="preserve"> мы </w:t>
      </w:r>
      <w:r w:rsidRPr="00D57FF0">
        <w:rPr>
          <w:sz w:val="22"/>
          <w:szCs w:val="22"/>
        </w:rPr>
        <w:t>__________________________________</w:t>
      </w:r>
      <w:r>
        <w:rPr>
          <w:sz w:val="22"/>
          <w:szCs w:val="22"/>
        </w:rPr>
        <w:t>_____________</w:t>
      </w:r>
      <w:r w:rsidRPr="00D57FF0">
        <w:rPr>
          <w:sz w:val="22"/>
          <w:szCs w:val="22"/>
        </w:rPr>
        <w:t>_______________</w:t>
      </w:r>
      <w:r>
        <w:rPr>
          <w:sz w:val="22"/>
          <w:szCs w:val="22"/>
        </w:rPr>
        <w:t>________</w:t>
      </w:r>
      <w:r w:rsidRPr="00D57FF0">
        <w:rPr>
          <w:sz w:val="22"/>
          <w:szCs w:val="22"/>
        </w:rPr>
        <w:t>__________________</w:t>
      </w:r>
      <w:r>
        <w:rPr>
          <w:sz w:val="22"/>
          <w:szCs w:val="22"/>
        </w:rPr>
        <w:t>,</w:t>
      </w:r>
    </w:p>
    <w:p w:rsidR="00D256F1" w:rsidRPr="00D57FF0" w:rsidRDefault="00D256F1" w:rsidP="004E4605">
      <w:pPr>
        <w:pStyle w:val="aff7"/>
        <w:jc w:val="both"/>
        <w:rPr>
          <w:i/>
          <w:sz w:val="22"/>
          <w:szCs w:val="22"/>
        </w:rPr>
      </w:pPr>
      <w:r w:rsidRPr="00D57FF0">
        <w:rPr>
          <w:i/>
          <w:sz w:val="22"/>
          <w:szCs w:val="22"/>
        </w:rPr>
        <w:t xml:space="preserve">             </w:t>
      </w:r>
      <w:r>
        <w:rPr>
          <w:i/>
          <w:sz w:val="22"/>
          <w:szCs w:val="22"/>
        </w:rPr>
        <w:t xml:space="preserve">                 </w:t>
      </w:r>
      <w:r w:rsidRPr="00D57FF0">
        <w:rPr>
          <w:i/>
          <w:sz w:val="22"/>
          <w:szCs w:val="22"/>
        </w:rPr>
        <w:t xml:space="preserve"> (наименование организации - участника запроса предложений)</w:t>
      </w:r>
    </w:p>
    <w:p w:rsidR="00D256F1" w:rsidRPr="00D57FF0" w:rsidRDefault="00D256F1" w:rsidP="004E4605">
      <w:pPr>
        <w:pStyle w:val="aff7"/>
        <w:jc w:val="both"/>
        <w:rPr>
          <w:sz w:val="22"/>
          <w:szCs w:val="22"/>
        </w:rPr>
      </w:pPr>
      <w:r w:rsidRPr="00D57FF0">
        <w:rPr>
          <w:sz w:val="22"/>
          <w:szCs w:val="22"/>
        </w:rPr>
        <w:t>в лице ________________________________________________</w:t>
      </w:r>
      <w:r>
        <w:rPr>
          <w:sz w:val="22"/>
          <w:szCs w:val="22"/>
        </w:rPr>
        <w:t>_________</w:t>
      </w:r>
      <w:r w:rsidRPr="00D57FF0">
        <w:rPr>
          <w:sz w:val="22"/>
          <w:szCs w:val="22"/>
        </w:rPr>
        <w:t>_________________________,</w:t>
      </w:r>
    </w:p>
    <w:p w:rsidR="00D256F1" w:rsidRPr="00D57FF0" w:rsidRDefault="00D256F1" w:rsidP="004E4605">
      <w:pPr>
        <w:pStyle w:val="aff7"/>
        <w:jc w:val="both"/>
        <w:rPr>
          <w:i/>
          <w:sz w:val="22"/>
          <w:szCs w:val="22"/>
        </w:rPr>
      </w:pPr>
      <w:r>
        <w:rPr>
          <w:i/>
          <w:sz w:val="22"/>
          <w:szCs w:val="22"/>
        </w:rPr>
        <w:t xml:space="preserve">                              </w:t>
      </w:r>
      <w:r w:rsidRPr="00D57FF0">
        <w:rPr>
          <w:i/>
          <w:sz w:val="22"/>
          <w:szCs w:val="22"/>
        </w:rPr>
        <w:t>(наименование должности руководителя и его Ф.И.О.)</w:t>
      </w:r>
    </w:p>
    <w:p w:rsidR="00D256F1" w:rsidRPr="00D57FF0" w:rsidRDefault="00D256F1" w:rsidP="004E4605">
      <w:pPr>
        <w:pStyle w:val="aff7"/>
        <w:jc w:val="both"/>
        <w:rPr>
          <w:sz w:val="22"/>
          <w:szCs w:val="22"/>
        </w:rPr>
      </w:pPr>
      <w:r w:rsidRPr="00D57FF0">
        <w:rPr>
          <w:sz w:val="22"/>
          <w:szCs w:val="22"/>
        </w:rPr>
        <w:t>сообщает о согласии участвовать в запросе предложений на условиях, установленных в указанных выше документах, и направляет настоящую заявку.</w:t>
      </w:r>
    </w:p>
    <w:p w:rsidR="00D256F1" w:rsidRPr="00D57FF0" w:rsidRDefault="00D256F1" w:rsidP="004E4605">
      <w:pPr>
        <w:pStyle w:val="aff7"/>
        <w:jc w:val="both"/>
        <w:rPr>
          <w:sz w:val="22"/>
          <w:szCs w:val="22"/>
        </w:rPr>
      </w:pPr>
      <w:r w:rsidRPr="00D57FF0">
        <w:rPr>
          <w:sz w:val="22"/>
          <w:szCs w:val="22"/>
        </w:rPr>
        <w:t>2. Настоящей заявкой декларируем, что против __________________</w:t>
      </w:r>
      <w:r>
        <w:rPr>
          <w:sz w:val="22"/>
          <w:szCs w:val="22"/>
        </w:rPr>
        <w:t>_______</w:t>
      </w:r>
      <w:r w:rsidRPr="00D57FF0">
        <w:rPr>
          <w:sz w:val="22"/>
          <w:szCs w:val="22"/>
        </w:rPr>
        <w:t>________________</w:t>
      </w:r>
    </w:p>
    <w:p w:rsidR="00D256F1" w:rsidRPr="00D57FF0" w:rsidRDefault="00D256F1" w:rsidP="004E4605">
      <w:pPr>
        <w:pStyle w:val="aff7"/>
        <w:jc w:val="both"/>
        <w:rPr>
          <w:i/>
          <w:sz w:val="22"/>
          <w:szCs w:val="22"/>
        </w:rPr>
      </w:pPr>
      <w:r w:rsidRPr="00D57FF0">
        <w:rPr>
          <w:i/>
          <w:sz w:val="22"/>
          <w:szCs w:val="22"/>
        </w:rPr>
        <w:t xml:space="preserve">                                                </w:t>
      </w:r>
      <w:r>
        <w:rPr>
          <w:i/>
          <w:sz w:val="22"/>
          <w:szCs w:val="22"/>
        </w:rPr>
        <w:t xml:space="preserve">       </w:t>
      </w:r>
      <w:r w:rsidRPr="00D57FF0">
        <w:rPr>
          <w:i/>
          <w:sz w:val="22"/>
          <w:szCs w:val="22"/>
        </w:rPr>
        <w:t xml:space="preserve"> (наименование организации участника запроса предложений)</w:t>
      </w:r>
    </w:p>
    <w:p w:rsidR="00D256F1" w:rsidRDefault="00D256F1" w:rsidP="004E4605">
      <w:pPr>
        <w:pStyle w:val="aff7"/>
        <w:jc w:val="both"/>
        <w:rPr>
          <w:sz w:val="22"/>
          <w:szCs w:val="22"/>
        </w:rPr>
      </w:pPr>
      <w:r w:rsidRPr="00D57FF0">
        <w:rPr>
          <w:sz w:val="22"/>
          <w:szCs w:val="22"/>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D57FF0">
        <w:rPr>
          <w:i/>
          <w:sz w:val="22"/>
          <w:szCs w:val="22"/>
        </w:rPr>
        <w:t>(значение указать цифрами и прописью)</w:t>
      </w:r>
      <w:r w:rsidRPr="00D57FF0">
        <w:rPr>
          <w:sz w:val="22"/>
          <w:szCs w:val="22"/>
        </w:rPr>
        <w:t xml:space="preserve"> балансовой стоимости активов участника запроса предложений по данным бухгалтерской отчетности за последний завершенный отчетный период.</w:t>
      </w:r>
    </w:p>
    <w:p w:rsidR="00D256F1" w:rsidRPr="00D57FF0" w:rsidRDefault="00D256F1" w:rsidP="004E4605">
      <w:pPr>
        <w:pStyle w:val="aff7"/>
        <w:jc w:val="both"/>
        <w:rPr>
          <w:sz w:val="22"/>
          <w:szCs w:val="22"/>
        </w:rPr>
      </w:pPr>
      <w:r>
        <w:rPr>
          <w:sz w:val="22"/>
          <w:szCs w:val="22"/>
        </w:rPr>
        <w:t xml:space="preserve">3. </w:t>
      </w:r>
      <w:proofErr w:type="gramStart"/>
      <w:r w:rsidRPr="00D57FF0">
        <w:rPr>
          <w:sz w:val="22"/>
          <w:szCs w:val="22"/>
        </w:rPr>
        <w:t>В случае если наши предложения будут признаны лучшими и нашей заявке присвоен первый номер</w:t>
      </w:r>
      <w:r>
        <w:rPr>
          <w:sz w:val="22"/>
          <w:szCs w:val="22"/>
        </w:rPr>
        <w:t xml:space="preserve">, мы берем на себя обязательство </w:t>
      </w:r>
      <w:r w:rsidRPr="00D57FF0">
        <w:rPr>
          <w:sz w:val="22"/>
          <w:szCs w:val="22"/>
        </w:rPr>
        <w:t xml:space="preserve">подписать договор </w:t>
      </w:r>
      <w:r>
        <w:rPr>
          <w:sz w:val="22"/>
          <w:szCs w:val="22"/>
        </w:rPr>
        <w:t>ООО «</w:t>
      </w:r>
      <w:r w:rsidR="002178C9">
        <w:rPr>
          <w:sz w:val="22"/>
          <w:szCs w:val="22"/>
        </w:rPr>
        <w:t>Интеграция</w:t>
      </w:r>
      <w:r>
        <w:rPr>
          <w:sz w:val="22"/>
          <w:szCs w:val="22"/>
        </w:rPr>
        <w:t>»</w:t>
      </w:r>
      <w:r w:rsidRPr="00D57FF0">
        <w:rPr>
          <w:sz w:val="22"/>
          <w:szCs w:val="22"/>
        </w:rPr>
        <w:t xml:space="preserve"> </w:t>
      </w:r>
      <w:r>
        <w:rPr>
          <w:sz w:val="22"/>
          <w:szCs w:val="22"/>
        </w:rPr>
        <w:t xml:space="preserve">оказания услуг </w:t>
      </w:r>
      <w:r w:rsidRPr="00D57FF0">
        <w:rPr>
          <w:sz w:val="22"/>
          <w:szCs w:val="22"/>
        </w:rPr>
        <w:t xml:space="preserve">в соответствии с требованиями закупочной документации и предложенными нами условиями и нашим предложением по цене, в течение </w:t>
      </w:r>
      <w:r>
        <w:rPr>
          <w:sz w:val="22"/>
          <w:szCs w:val="22"/>
        </w:rPr>
        <w:t>1 (</w:t>
      </w:r>
      <w:r w:rsidRPr="00D57FF0">
        <w:rPr>
          <w:sz w:val="22"/>
          <w:szCs w:val="22"/>
        </w:rPr>
        <w:t>одного</w:t>
      </w:r>
      <w:r>
        <w:rPr>
          <w:sz w:val="22"/>
          <w:szCs w:val="22"/>
        </w:rPr>
        <w:t>)</w:t>
      </w:r>
      <w:r w:rsidRPr="00D57FF0">
        <w:rPr>
          <w:sz w:val="22"/>
          <w:szCs w:val="22"/>
        </w:rPr>
        <w:t xml:space="preserve"> дня с даты предоставления Заказчиком проекта договора.</w:t>
      </w:r>
      <w:proofErr w:type="gramEnd"/>
    </w:p>
    <w:p w:rsidR="00D256F1" w:rsidRPr="00D57FF0" w:rsidRDefault="00D256F1" w:rsidP="004E4605">
      <w:pPr>
        <w:pStyle w:val="aff7"/>
        <w:jc w:val="both"/>
        <w:rPr>
          <w:sz w:val="22"/>
          <w:szCs w:val="22"/>
        </w:rPr>
      </w:pPr>
      <w:r w:rsidRPr="00D57FF0">
        <w:rPr>
          <w:sz w:val="22"/>
          <w:szCs w:val="22"/>
        </w:rPr>
        <w:t xml:space="preserve">4. Мы согласны с тем, что в случае, если нами не были учтены какие-либо расценки на </w:t>
      </w:r>
      <w:r>
        <w:rPr>
          <w:sz w:val="22"/>
          <w:szCs w:val="22"/>
        </w:rPr>
        <w:t>оказание услуг</w:t>
      </w:r>
      <w:r w:rsidRPr="00D57FF0">
        <w:rPr>
          <w:sz w:val="22"/>
          <w:szCs w:val="22"/>
        </w:rPr>
        <w:t xml:space="preserve">, которые должны быть выполнены в соответствии с предметом запроса предложений, данные </w:t>
      </w:r>
      <w:r>
        <w:rPr>
          <w:sz w:val="22"/>
          <w:szCs w:val="22"/>
        </w:rPr>
        <w:t xml:space="preserve">услуги </w:t>
      </w:r>
      <w:r w:rsidRPr="00D57FF0">
        <w:rPr>
          <w:sz w:val="22"/>
          <w:szCs w:val="22"/>
        </w:rPr>
        <w:t>будут в любом случае выполнены в полном соответствии с требованиями закупочной документации, включая требования, содержащиеся в технической части закупочной документации, в пределах предлагаемой нами стоимости Договора.</w:t>
      </w:r>
    </w:p>
    <w:p w:rsidR="00D256F1" w:rsidRPr="00D57FF0" w:rsidRDefault="00D256F1" w:rsidP="004E4605">
      <w:pPr>
        <w:pStyle w:val="aff7"/>
        <w:jc w:val="both"/>
        <w:rPr>
          <w:sz w:val="22"/>
          <w:szCs w:val="22"/>
        </w:rPr>
      </w:pPr>
      <w:r w:rsidRPr="00D57FF0">
        <w:rPr>
          <w:sz w:val="22"/>
          <w:szCs w:val="22"/>
        </w:rPr>
        <w:t>5. 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w:t>
      </w:r>
      <w:r>
        <w:rPr>
          <w:sz w:val="22"/>
          <w:szCs w:val="22"/>
        </w:rPr>
        <w:t xml:space="preserve"> с ООО «</w:t>
      </w:r>
      <w:r w:rsidR="002178C9">
        <w:rPr>
          <w:sz w:val="22"/>
          <w:szCs w:val="22"/>
        </w:rPr>
        <w:t>Интеграция</w:t>
      </w:r>
      <w:r w:rsidRPr="00D57FF0">
        <w:rPr>
          <w:sz w:val="22"/>
          <w:szCs w:val="22"/>
        </w:rPr>
        <w:t xml:space="preserve">», мы обязуемся подписать данный Договор </w:t>
      </w:r>
      <w:r>
        <w:rPr>
          <w:sz w:val="22"/>
          <w:szCs w:val="22"/>
        </w:rPr>
        <w:t>оказания услуг</w:t>
      </w:r>
      <w:r w:rsidRPr="00D57FF0">
        <w:rPr>
          <w:sz w:val="22"/>
          <w:szCs w:val="22"/>
        </w:rPr>
        <w:t xml:space="preserve"> в соответствии с требованиями закупочной документации и условиями нашего предложения по цене.</w:t>
      </w:r>
    </w:p>
    <w:p w:rsidR="00D256F1" w:rsidRPr="00D57FF0" w:rsidRDefault="00D256F1" w:rsidP="004E4605">
      <w:pPr>
        <w:pStyle w:val="aff7"/>
        <w:jc w:val="both"/>
        <w:rPr>
          <w:sz w:val="22"/>
          <w:szCs w:val="22"/>
        </w:rPr>
      </w:pPr>
      <w:r w:rsidRPr="00D57FF0">
        <w:rPr>
          <w:sz w:val="22"/>
          <w:szCs w:val="22"/>
        </w:rPr>
        <w:t>6.  Мы извещены о включении сведений о _______________</w:t>
      </w:r>
      <w:r>
        <w:rPr>
          <w:sz w:val="22"/>
          <w:szCs w:val="22"/>
        </w:rPr>
        <w:t>____________</w:t>
      </w:r>
      <w:r w:rsidRPr="00D57FF0">
        <w:rPr>
          <w:sz w:val="22"/>
          <w:szCs w:val="22"/>
        </w:rPr>
        <w:t>_______________________</w:t>
      </w:r>
    </w:p>
    <w:p w:rsidR="00D256F1" w:rsidRPr="00D57FF0" w:rsidRDefault="00D256F1" w:rsidP="004E4605">
      <w:pPr>
        <w:pStyle w:val="aff7"/>
        <w:jc w:val="both"/>
        <w:rPr>
          <w:i/>
          <w:sz w:val="22"/>
          <w:szCs w:val="22"/>
        </w:rPr>
      </w:pPr>
      <w:r w:rsidRPr="00D57FF0">
        <w:rPr>
          <w:i/>
          <w:sz w:val="22"/>
          <w:szCs w:val="22"/>
        </w:rPr>
        <w:t xml:space="preserve">                                                              </w:t>
      </w:r>
      <w:r>
        <w:rPr>
          <w:i/>
          <w:sz w:val="22"/>
          <w:szCs w:val="22"/>
        </w:rPr>
        <w:t xml:space="preserve">       </w:t>
      </w:r>
      <w:r w:rsidRPr="00D57FF0">
        <w:rPr>
          <w:i/>
          <w:sz w:val="22"/>
          <w:szCs w:val="22"/>
        </w:rPr>
        <w:t xml:space="preserve"> (</w:t>
      </w:r>
      <w:r w:rsidRPr="00D57FF0">
        <w:rPr>
          <w:i/>
          <w:sz w:val="18"/>
          <w:szCs w:val="18"/>
        </w:rPr>
        <w:t xml:space="preserve">наименование организации - участника </w:t>
      </w:r>
      <w:r>
        <w:rPr>
          <w:i/>
          <w:sz w:val="18"/>
          <w:szCs w:val="18"/>
        </w:rPr>
        <w:t>запроса предложений</w:t>
      </w:r>
      <w:r w:rsidRPr="00D57FF0">
        <w:rPr>
          <w:i/>
          <w:sz w:val="22"/>
          <w:szCs w:val="22"/>
        </w:rPr>
        <w:t>)</w:t>
      </w:r>
    </w:p>
    <w:p w:rsidR="00D256F1" w:rsidRPr="00D57FF0" w:rsidRDefault="00D256F1" w:rsidP="004E4605">
      <w:pPr>
        <w:pStyle w:val="aff7"/>
        <w:jc w:val="both"/>
        <w:rPr>
          <w:sz w:val="22"/>
          <w:szCs w:val="22"/>
        </w:rPr>
      </w:pPr>
      <w:r w:rsidRPr="00D57FF0">
        <w:rPr>
          <w:sz w:val="22"/>
          <w:szCs w:val="22"/>
        </w:rPr>
        <w:t xml:space="preserve">в Реестр недобросовестных поставщиков в случае уклонения нами от заключения </w:t>
      </w:r>
      <w:r>
        <w:rPr>
          <w:sz w:val="22"/>
          <w:szCs w:val="22"/>
        </w:rPr>
        <w:t>Договора</w:t>
      </w:r>
      <w:r w:rsidRPr="00D57FF0">
        <w:rPr>
          <w:sz w:val="22"/>
          <w:szCs w:val="22"/>
        </w:rPr>
        <w:t>.</w:t>
      </w:r>
    </w:p>
    <w:p w:rsidR="00D256F1" w:rsidRPr="00D57FF0" w:rsidRDefault="00D256F1" w:rsidP="004E4605">
      <w:pPr>
        <w:jc w:val="both"/>
        <w:rPr>
          <w:rFonts w:ascii="Times New Roman" w:hAnsi="Times New Roman" w:cs="Times New Roman"/>
          <w:sz w:val="22"/>
          <w:szCs w:val="22"/>
        </w:rPr>
      </w:pPr>
      <w:r w:rsidRPr="00D57FF0">
        <w:rPr>
          <w:rFonts w:ascii="Times New Roman" w:hAnsi="Times New Roman" w:cs="Times New Roman"/>
          <w:sz w:val="22"/>
          <w:szCs w:val="22"/>
        </w:rPr>
        <w:t>7. Сообщаем, что для оперативного уведомления нас по вопросам организационного характера и взаимодействия с Заказчиком нами уполномочен ___________</w:t>
      </w:r>
      <w:r>
        <w:rPr>
          <w:rFonts w:ascii="Times New Roman" w:hAnsi="Times New Roman" w:cs="Times New Roman"/>
          <w:sz w:val="22"/>
          <w:szCs w:val="22"/>
        </w:rPr>
        <w:t>_</w:t>
      </w:r>
      <w:r w:rsidRPr="00D57FF0">
        <w:rPr>
          <w:rFonts w:ascii="Times New Roman" w:hAnsi="Times New Roman" w:cs="Times New Roman"/>
          <w:sz w:val="22"/>
          <w:szCs w:val="22"/>
        </w:rPr>
        <w:t>_____</w:t>
      </w:r>
      <w:r>
        <w:rPr>
          <w:rFonts w:ascii="Times New Roman" w:hAnsi="Times New Roman" w:cs="Times New Roman"/>
          <w:sz w:val="22"/>
          <w:szCs w:val="22"/>
        </w:rPr>
        <w:t>____________________________</w:t>
      </w:r>
    </w:p>
    <w:p w:rsidR="00D256F1" w:rsidRPr="00B35455" w:rsidRDefault="00D256F1" w:rsidP="004E4605">
      <w:pPr>
        <w:pStyle w:val="310"/>
        <w:tabs>
          <w:tab w:val="clear" w:pos="0"/>
          <w:tab w:val="clear" w:pos="567"/>
          <w:tab w:val="clear" w:pos="1133"/>
          <w:tab w:val="clear" w:pos="1699"/>
        </w:tabs>
        <w:spacing w:before="0" w:after="0"/>
        <w:rPr>
          <w:b w:val="0"/>
          <w:sz w:val="18"/>
          <w:szCs w:val="18"/>
        </w:rPr>
      </w:pPr>
      <w:r>
        <w:rPr>
          <w:b w:val="0"/>
          <w:sz w:val="18"/>
          <w:szCs w:val="18"/>
        </w:rPr>
        <w:t xml:space="preserve">                                                                                                               </w:t>
      </w:r>
      <w:r w:rsidRPr="00B35455">
        <w:rPr>
          <w:b w:val="0"/>
          <w:sz w:val="18"/>
          <w:szCs w:val="18"/>
        </w:rPr>
        <w:t xml:space="preserve">(Ф.И.О., телефон сотрудника </w:t>
      </w:r>
      <w:r>
        <w:rPr>
          <w:b w:val="0"/>
          <w:sz w:val="18"/>
          <w:szCs w:val="18"/>
        </w:rPr>
        <w:t>запроса предложений)</w:t>
      </w:r>
    </w:p>
    <w:p w:rsidR="00D256F1" w:rsidRPr="00D57FF0" w:rsidRDefault="00D256F1" w:rsidP="004E4605">
      <w:pPr>
        <w:jc w:val="both"/>
        <w:rPr>
          <w:rFonts w:ascii="Times New Roman" w:hAnsi="Times New Roman" w:cs="Times New Roman"/>
          <w:sz w:val="22"/>
          <w:szCs w:val="22"/>
        </w:rPr>
      </w:pPr>
      <w:r w:rsidRPr="00D57FF0">
        <w:rPr>
          <w:rFonts w:ascii="Times New Roman" w:hAnsi="Times New Roman" w:cs="Times New Roman"/>
          <w:sz w:val="22"/>
          <w:szCs w:val="22"/>
        </w:rPr>
        <w:t xml:space="preserve">Все сведения о проведении </w:t>
      </w:r>
      <w:r>
        <w:rPr>
          <w:rFonts w:ascii="Times New Roman" w:hAnsi="Times New Roman" w:cs="Times New Roman"/>
          <w:sz w:val="22"/>
          <w:szCs w:val="22"/>
        </w:rPr>
        <w:t>запроса предложений</w:t>
      </w:r>
      <w:r w:rsidRPr="00D57FF0">
        <w:rPr>
          <w:rFonts w:ascii="Times New Roman" w:hAnsi="Times New Roman" w:cs="Times New Roman"/>
          <w:sz w:val="22"/>
          <w:szCs w:val="22"/>
        </w:rPr>
        <w:t xml:space="preserve"> просим сообщать уполномоченному лицу.</w:t>
      </w:r>
    </w:p>
    <w:p w:rsidR="00D256F1" w:rsidRPr="00D57FF0" w:rsidRDefault="00D256F1" w:rsidP="004E4605">
      <w:pPr>
        <w:pStyle w:val="af2"/>
        <w:spacing w:after="0"/>
        <w:ind w:left="0"/>
        <w:jc w:val="both"/>
        <w:rPr>
          <w:rFonts w:ascii="Times New Roman" w:hAnsi="Times New Roman" w:cs="Times New Roman"/>
          <w:sz w:val="22"/>
          <w:szCs w:val="22"/>
        </w:rPr>
      </w:pPr>
      <w:r w:rsidRPr="00D57FF0">
        <w:rPr>
          <w:rFonts w:ascii="Times New Roman" w:hAnsi="Times New Roman" w:cs="Times New Roman"/>
          <w:sz w:val="22"/>
          <w:szCs w:val="22"/>
        </w:rPr>
        <w:t>8. Наши юридический и фактический адреса, телефон ___</w:t>
      </w:r>
      <w:r>
        <w:rPr>
          <w:rFonts w:ascii="Times New Roman" w:hAnsi="Times New Roman" w:cs="Times New Roman"/>
          <w:sz w:val="22"/>
          <w:szCs w:val="22"/>
        </w:rPr>
        <w:t>____</w:t>
      </w:r>
      <w:r w:rsidRPr="00D57FF0">
        <w:rPr>
          <w:rFonts w:ascii="Times New Roman" w:hAnsi="Times New Roman" w:cs="Times New Roman"/>
          <w:sz w:val="22"/>
          <w:szCs w:val="22"/>
        </w:rPr>
        <w:t>________, факс _</w:t>
      </w:r>
      <w:r>
        <w:rPr>
          <w:rFonts w:ascii="Times New Roman" w:hAnsi="Times New Roman" w:cs="Times New Roman"/>
          <w:sz w:val="22"/>
          <w:szCs w:val="22"/>
        </w:rPr>
        <w:t>____</w:t>
      </w:r>
      <w:r w:rsidRPr="00D57FF0">
        <w:rPr>
          <w:rFonts w:ascii="Times New Roman" w:hAnsi="Times New Roman" w:cs="Times New Roman"/>
          <w:sz w:val="22"/>
          <w:szCs w:val="22"/>
        </w:rPr>
        <w:t>_______, банковские реквизиты: ____________________________________________________________</w:t>
      </w:r>
    </w:p>
    <w:p w:rsidR="00D256F1" w:rsidRDefault="00D256F1" w:rsidP="004E4605">
      <w:pPr>
        <w:pStyle w:val="af2"/>
        <w:tabs>
          <w:tab w:val="left" w:pos="709"/>
          <w:tab w:val="left" w:pos="851"/>
        </w:tabs>
        <w:spacing w:after="0"/>
        <w:ind w:left="0"/>
        <w:jc w:val="both"/>
        <w:rPr>
          <w:rFonts w:ascii="Times New Roman" w:hAnsi="Times New Roman" w:cs="Times New Roman"/>
          <w:sz w:val="22"/>
          <w:szCs w:val="22"/>
        </w:rPr>
      </w:pPr>
      <w:r w:rsidRPr="00D57FF0">
        <w:rPr>
          <w:rFonts w:ascii="Times New Roman" w:hAnsi="Times New Roman" w:cs="Times New Roman"/>
          <w:sz w:val="22"/>
          <w:szCs w:val="22"/>
        </w:rPr>
        <w:t>9. Корреспонденцию в наш адрес просим направлять по адресу: ___________________________________</w:t>
      </w:r>
    </w:p>
    <w:p w:rsidR="00D256F1" w:rsidRPr="00D57FF0" w:rsidRDefault="00D256F1" w:rsidP="004E4605">
      <w:pPr>
        <w:pStyle w:val="af2"/>
        <w:tabs>
          <w:tab w:val="left" w:pos="709"/>
          <w:tab w:val="left" w:pos="851"/>
        </w:tabs>
        <w:spacing w:after="0"/>
        <w:ind w:left="0"/>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w:t>
      </w:r>
    </w:p>
    <w:p w:rsidR="00D256F1" w:rsidRPr="005606E5" w:rsidRDefault="00D256F1" w:rsidP="004E4605">
      <w:pPr>
        <w:pStyle w:val="af2"/>
        <w:spacing w:after="0"/>
        <w:ind w:left="0"/>
        <w:jc w:val="both"/>
        <w:rPr>
          <w:rFonts w:ascii="Times New Roman" w:hAnsi="Times New Roman" w:cs="Times New Roman"/>
          <w:sz w:val="22"/>
          <w:szCs w:val="22"/>
        </w:rPr>
      </w:pPr>
      <w:r w:rsidRPr="00D57FF0">
        <w:rPr>
          <w:rFonts w:ascii="Times New Roman" w:hAnsi="Times New Roman" w:cs="Times New Roman"/>
          <w:sz w:val="22"/>
          <w:szCs w:val="22"/>
        </w:rPr>
        <w:t>10. К настоящей заявке прилагаются документы согласно описи.</w:t>
      </w:r>
    </w:p>
    <w:p w:rsidR="00D256F1" w:rsidRDefault="00D256F1" w:rsidP="004E4605">
      <w:pPr>
        <w:shd w:val="clear" w:color="auto" w:fill="FFFFFF"/>
        <w:jc w:val="both"/>
        <w:rPr>
          <w:rFonts w:ascii="Times New Roman" w:hAnsi="Times New Roman" w:cs="Times New Roman"/>
          <w:spacing w:val="1"/>
          <w:sz w:val="22"/>
          <w:szCs w:val="22"/>
        </w:rPr>
      </w:pPr>
    </w:p>
    <w:p w:rsidR="00D256F1" w:rsidRPr="00D57FF0" w:rsidRDefault="00D256F1" w:rsidP="004E4605">
      <w:pPr>
        <w:shd w:val="clear" w:color="auto" w:fill="FFFFFF"/>
        <w:jc w:val="both"/>
        <w:rPr>
          <w:rFonts w:ascii="Times New Roman" w:hAnsi="Times New Roman" w:cs="Times New Roman"/>
          <w:spacing w:val="1"/>
          <w:sz w:val="22"/>
          <w:szCs w:val="22"/>
        </w:rPr>
      </w:pPr>
      <w:r w:rsidRPr="00D57FF0">
        <w:rPr>
          <w:rFonts w:ascii="Times New Roman" w:hAnsi="Times New Roman" w:cs="Times New Roman"/>
          <w:spacing w:val="1"/>
          <w:sz w:val="22"/>
          <w:szCs w:val="22"/>
        </w:rPr>
        <w:t xml:space="preserve">Руководитель </w:t>
      </w:r>
      <w:r w:rsidRPr="00D57FF0">
        <w:rPr>
          <w:rFonts w:ascii="Times New Roman" w:hAnsi="Times New Roman" w:cs="Times New Roman"/>
          <w:color w:val="000000"/>
          <w:spacing w:val="-8"/>
          <w:sz w:val="22"/>
          <w:szCs w:val="22"/>
        </w:rPr>
        <w:t xml:space="preserve">(уполномоченное лицо) </w:t>
      </w:r>
      <w:r w:rsidRPr="00D57FF0">
        <w:rPr>
          <w:rFonts w:ascii="Times New Roman" w:hAnsi="Times New Roman" w:cs="Times New Roman"/>
          <w:spacing w:val="1"/>
          <w:sz w:val="22"/>
          <w:szCs w:val="22"/>
        </w:rPr>
        <w:t>__________________</w:t>
      </w:r>
      <w:r>
        <w:rPr>
          <w:rFonts w:ascii="Times New Roman" w:hAnsi="Times New Roman" w:cs="Times New Roman"/>
          <w:spacing w:val="1"/>
          <w:sz w:val="22"/>
          <w:szCs w:val="22"/>
        </w:rPr>
        <w:t>_____________________</w:t>
      </w:r>
      <w:r w:rsidRPr="00D57FF0">
        <w:rPr>
          <w:rFonts w:ascii="Times New Roman" w:hAnsi="Times New Roman" w:cs="Times New Roman"/>
          <w:spacing w:val="1"/>
          <w:sz w:val="22"/>
          <w:szCs w:val="22"/>
        </w:rPr>
        <w:t>____</w:t>
      </w:r>
    </w:p>
    <w:p w:rsidR="00D256F1" w:rsidRPr="00B35455" w:rsidRDefault="00D256F1" w:rsidP="004E4605">
      <w:pPr>
        <w:jc w:val="both"/>
        <w:rPr>
          <w:rFonts w:ascii="Times New Roman" w:hAnsi="Times New Roman" w:cs="Times New Roman"/>
          <w:i/>
          <w:spacing w:val="1"/>
        </w:rPr>
      </w:pPr>
      <w:r>
        <w:rPr>
          <w:rFonts w:ascii="Times New Roman" w:hAnsi="Times New Roman" w:cs="Times New Roman"/>
          <w:i/>
          <w:spacing w:val="1"/>
        </w:rPr>
        <w:t xml:space="preserve">                                                                                         </w:t>
      </w:r>
      <w:r w:rsidRPr="00B35455">
        <w:rPr>
          <w:rFonts w:ascii="Times New Roman" w:hAnsi="Times New Roman" w:cs="Times New Roman"/>
          <w:i/>
          <w:spacing w:val="1"/>
        </w:rPr>
        <w:t>Должность, Ф.И. О. , подпись</w:t>
      </w:r>
    </w:p>
    <w:p w:rsidR="00D256F1" w:rsidRPr="00D57FF0" w:rsidRDefault="00D256F1" w:rsidP="004E4605">
      <w:pPr>
        <w:jc w:val="both"/>
        <w:rPr>
          <w:rFonts w:ascii="Times New Roman" w:hAnsi="Times New Roman" w:cs="Times New Roman"/>
          <w:sz w:val="22"/>
          <w:szCs w:val="22"/>
        </w:rPr>
      </w:pPr>
      <w:r w:rsidRPr="00D57FF0">
        <w:rPr>
          <w:rFonts w:ascii="Times New Roman" w:hAnsi="Times New Roman" w:cs="Times New Roman"/>
          <w:sz w:val="22"/>
          <w:szCs w:val="22"/>
        </w:rPr>
        <w:t>М.П.</w:t>
      </w:r>
    </w:p>
    <w:p w:rsidR="00D256F1" w:rsidRPr="00132FA8" w:rsidRDefault="00D256F1" w:rsidP="004E4605">
      <w:pPr>
        <w:jc w:val="both"/>
        <w:rPr>
          <w:rFonts w:ascii="Times New Roman" w:hAnsi="Times New Roman" w:cs="Times New Roman"/>
          <w:sz w:val="24"/>
          <w:szCs w:val="24"/>
        </w:rPr>
        <w:sectPr w:rsidR="00D256F1" w:rsidRPr="00132FA8" w:rsidSect="00E339C7">
          <w:footerReference w:type="even" r:id="rId9"/>
          <w:footerReference w:type="default" r:id="rId10"/>
          <w:footnotePr>
            <w:pos w:val="beneathText"/>
          </w:footnotePr>
          <w:pgSz w:w="11905" w:h="16837"/>
          <w:pgMar w:top="1276" w:right="848" w:bottom="1135" w:left="1134" w:header="181" w:footer="329" w:gutter="0"/>
          <w:cols w:space="720"/>
          <w:titlePg/>
          <w:docGrid w:linePitch="360"/>
        </w:sectPr>
      </w:pPr>
    </w:p>
    <w:p w:rsidR="00D256F1" w:rsidRPr="0067688D" w:rsidRDefault="00D256F1" w:rsidP="004E4605">
      <w:pPr>
        <w:pageBreakBefore/>
        <w:tabs>
          <w:tab w:val="left" w:pos="1440"/>
        </w:tabs>
        <w:suppressAutoHyphens/>
        <w:jc w:val="center"/>
        <w:rPr>
          <w:rFonts w:ascii="Times New Roman" w:hAnsi="Times New Roman" w:cs="Times New Roman"/>
          <w:b/>
          <w:sz w:val="22"/>
          <w:szCs w:val="22"/>
        </w:rPr>
      </w:pPr>
      <w:r>
        <w:rPr>
          <w:rFonts w:ascii="Times New Roman" w:hAnsi="Times New Roman" w:cs="Times New Roman"/>
          <w:b/>
          <w:sz w:val="22"/>
          <w:szCs w:val="22"/>
        </w:rPr>
        <w:lastRenderedPageBreak/>
        <w:t>3</w:t>
      </w:r>
      <w:r w:rsidRPr="0067688D">
        <w:rPr>
          <w:rFonts w:ascii="Times New Roman" w:hAnsi="Times New Roman" w:cs="Times New Roman"/>
          <w:b/>
          <w:sz w:val="22"/>
          <w:szCs w:val="22"/>
        </w:rPr>
        <w:t xml:space="preserve">.3. ФОРМА ПРЕДЛОЖЕНИЯ О </w:t>
      </w:r>
      <w:r w:rsidR="00312360" w:rsidRPr="00FF48D6">
        <w:rPr>
          <w:rFonts w:ascii="Times New Roman" w:hAnsi="Times New Roman" w:cs="Times New Roman"/>
          <w:b/>
          <w:sz w:val="22"/>
          <w:szCs w:val="22"/>
        </w:rPr>
        <w:t>КВАЛИФИКАЦИИ УЧАСТНИКА ЗАПРОСА ПРЕДЛОЖЕНИЙ</w:t>
      </w:r>
    </w:p>
    <w:p w:rsidR="00D256F1" w:rsidRPr="00132FA8" w:rsidRDefault="00D256F1" w:rsidP="004E4605">
      <w:pPr>
        <w:jc w:val="both"/>
        <w:rPr>
          <w:rFonts w:ascii="Times New Roman" w:hAnsi="Times New Roman" w:cs="Times New Roman"/>
          <w:sz w:val="22"/>
          <w:szCs w:val="22"/>
        </w:rPr>
      </w:pPr>
      <w:r w:rsidRPr="00132FA8">
        <w:rPr>
          <w:rFonts w:ascii="Times New Roman" w:hAnsi="Times New Roman" w:cs="Times New Roman"/>
          <w:sz w:val="22"/>
          <w:szCs w:val="22"/>
        </w:rPr>
        <w:t>На бланке организации</w:t>
      </w:r>
    </w:p>
    <w:p w:rsidR="00D256F1" w:rsidRPr="00132FA8" w:rsidRDefault="00D256F1" w:rsidP="004E4605">
      <w:pPr>
        <w:jc w:val="both"/>
        <w:rPr>
          <w:rFonts w:ascii="Times New Roman" w:hAnsi="Times New Roman" w:cs="Times New Roman"/>
          <w:sz w:val="22"/>
          <w:szCs w:val="22"/>
        </w:rPr>
      </w:pPr>
      <w:r w:rsidRPr="00132FA8">
        <w:rPr>
          <w:rFonts w:ascii="Times New Roman" w:hAnsi="Times New Roman" w:cs="Times New Roman"/>
          <w:sz w:val="22"/>
          <w:szCs w:val="22"/>
        </w:rPr>
        <w:t>Дата, исх. номер</w:t>
      </w:r>
    </w:p>
    <w:p w:rsidR="00D256F1" w:rsidRPr="00D47858" w:rsidRDefault="00D256F1" w:rsidP="004E4605">
      <w:pPr>
        <w:pStyle w:val="210"/>
        <w:tabs>
          <w:tab w:val="clear" w:pos="567"/>
        </w:tabs>
        <w:spacing w:after="0"/>
        <w:jc w:val="center"/>
        <w:rPr>
          <w:b/>
          <w:sz w:val="22"/>
          <w:szCs w:val="22"/>
        </w:rPr>
      </w:pPr>
      <w:r w:rsidRPr="00D47858">
        <w:rPr>
          <w:b/>
          <w:sz w:val="22"/>
          <w:szCs w:val="22"/>
        </w:rPr>
        <w:t xml:space="preserve">ПРЕДЛОЖЕНИЕ О </w:t>
      </w:r>
      <w:r w:rsidR="00312360" w:rsidRPr="00FF48D6">
        <w:rPr>
          <w:b/>
          <w:sz w:val="22"/>
          <w:szCs w:val="22"/>
        </w:rPr>
        <w:t>КВАЛИФИКАЦИИ УЧАСТНИКА ЗАПРОСА ПРЕДЛОЖЕНИЙ</w:t>
      </w:r>
    </w:p>
    <w:p w:rsidR="00D256F1" w:rsidRPr="00D47858" w:rsidRDefault="00D256F1" w:rsidP="004E4605">
      <w:pPr>
        <w:pStyle w:val="aa"/>
        <w:tabs>
          <w:tab w:val="clear" w:pos="4153"/>
          <w:tab w:val="clear" w:pos="8306"/>
        </w:tabs>
        <w:jc w:val="both"/>
        <w:rPr>
          <w:sz w:val="22"/>
          <w:szCs w:val="22"/>
        </w:rPr>
      </w:pPr>
    </w:p>
    <w:p w:rsidR="00C77BE8" w:rsidRDefault="00D256F1" w:rsidP="004E4605">
      <w:pPr>
        <w:shd w:val="clear" w:color="auto" w:fill="FFFFFF"/>
        <w:tabs>
          <w:tab w:val="left" w:pos="442"/>
        </w:tabs>
        <w:jc w:val="both"/>
        <w:rPr>
          <w:rFonts w:ascii="Times New Roman" w:hAnsi="Times New Roman" w:cs="Times New Roman"/>
          <w:bCs/>
          <w:sz w:val="24"/>
          <w:szCs w:val="24"/>
        </w:rPr>
      </w:pPr>
      <w:r w:rsidRPr="00D230E6">
        <w:rPr>
          <w:rFonts w:ascii="Times New Roman" w:hAnsi="Times New Roman" w:cs="Times New Roman"/>
          <w:sz w:val="24"/>
          <w:szCs w:val="24"/>
        </w:rPr>
        <w:t xml:space="preserve">Исполняя наши обязательства и изучив закупочную документацию </w:t>
      </w:r>
      <w:r w:rsidR="00312360" w:rsidRPr="007C60B5">
        <w:rPr>
          <w:rFonts w:ascii="Times New Roman" w:hAnsi="Times New Roman" w:cs="Times New Roman"/>
          <w:sz w:val="24"/>
          <w:szCs w:val="24"/>
        </w:rPr>
        <w:t>на право заключения</w:t>
      </w:r>
      <w:r w:rsidR="00312360" w:rsidRPr="007C60B5">
        <w:rPr>
          <w:rFonts w:ascii="Times New Roman" w:hAnsi="Times New Roman" w:cs="Times New Roman"/>
          <w:b/>
          <w:i/>
          <w:sz w:val="24"/>
          <w:szCs w:val="24"/>
        </w:rPr>
        <w:t xml:space="preserve"> </w:t>
      </w:r>
      <w:r w:rsidR="00312360" w:rsidRPr="007C60B5">
        <w:rPr>
          <w:rFonts w:ascii="Times New Roman" w:hAnsi="Times New Roman" w:cs="Times New Roman"/>
          <w:bCs/>
          <w:sz w:val="24"/>
          <w:szCs w:val="24"/>
        </w:rPr>
        <w:t xml:space="preserve">договора </w:t>
      </w:r>
      <w:r w:rsidR="00312360" w:rsidRPr="009A7603">
        <w:rPr>
          <w:rFonts w:ascii="Times New Roman" w:hAnsi="Times New Roman" w:cs="Times New Roman"/>
          <w:bCs/>
          <w:sz w:val="24"/>
          <w:szCs w:val="24"/>
        </w:rPr>
        <w:t xml:space="preserve">на </w:t>
      </w:r>
      <w:r w:rsidR="00332497" w:rsidRPr="00376DC1">
        <w:rPr>
          <w:rFonts w:ascii="Times New Roman" w:hAnsi="Times New Roman" w:cs="Times New Roman"/>
          <w:bCs/>
          <w:sz w:val="24"/>
          <w:szCs w:val="24"/>
        </w:rPr>
        <w:t xml:space="preserve">оказание услуг по </w:t>
      </w:r>
      <w:r w:rsidR="00C75CAB" w:rsidRPr="00C75CAB">
        <w:rPr>
          <w:rFonts w:ascii="Times New Roman" w:hAnsi="Times New Roman" w:cs="Times New Roman"/>
          <w:bCs/>
          <w:sz w:val="24"/>
          <w:szCs w:val="24"/>
        </w:rPr>
        <w:t xml:space="preserve">проведению экспертизы промышленной безопасности трубопроводов горячей воды </w:t>
      </w:r>
      <w:proofErr w:type="spellStart"/>
      <w:r w:rsidR="00C75CAB" w:rsidRPr="00C75CAB">
        <w:rPr>
          <w:rFonts w:ascii="Times New Roman" w:hAnsi="Times New Roman" w:cs="Times New Roman"/>
          <w:bCs/>
          <w:sz w:val="24"/>
          <w:szCs w:val="24"/>
        </w:rPr>
        <w:t>Технополиса</w:t>
      </w:r>
      <w:proofErr w:type="spellEnd"/>
      <w:r w:rsidR="00C75CAB" w:rsidRPr="00C75CAB">
        <w:rPr>
          <w:rFonts w:ascii="Times New Roman" w:hAnsi="Times New Roman" w:cs="Times New Roman"/>
          <w:bCs/>
          <w:sz w:val="24"/>
          <w:szCs w:val="24"/>
        </w:rPr>
        <w:t xml:space="preserve"> «</w:t>
      </w:r>
      <w:proofErr w:type="spellStart"/>
      <w:r w:rsidR="00C75CAB" w:rsidRPr="00C75CAB">
        <w:rPr>
          <w:rFonts w:ascii="Times New Roman" w:hAnsi="Times New Roman" w:cs="Times New Roman"/>
          <w:bCs/>
          <w:sz w:val="24"/>
          <w:szCs w:val="24"/>
        </w:rPr>
        <w:t>Химград</w:t>
      </w:r>
      <w:proofErr w:type="spellEnd"/>
      <w:r w:rsidR="00C75CAB" w:rsidRPr="00C75CAB">
        <w:rPr>
          <w:rFonts w:ascii="Times New Roman" w:hAnsi="Times New Roman" w:cs="Times New Roman"/>
          <w:bCs/>
          <w:sz w:val="24"/>
          <w:szCs w:val="24"/>
        </w:rPr>
        <w:t>», для нужд ООО «Интеграция»</w:t>
      </w:r>
      <w:r>
        <w:rPr>
          <w:rFonts w:ascii="Times New Roman" w:hAnsi="Times New Roman" w:cs="Times New Roman"/>
          <w:bCs/>
          <w:sz w:val="24"/>
          <w:szCs w:val="24"/>
        </w:rPr>
        <w:t>, мы</w:t>
      </w:r>
      <w:r w:rsidR="00C77BE8">
        <w:rPr>
          <w:rFonts w:ascii="Times New Roman" w:hAnsi="Times New Roman" w:cs="Times New Roman"/>
          <w:bCs/>
          <w:sz w:val="24"/>
          <w:szCs w:val="24"/>
        </w:rPr>
        <w:t xml:space="preserve"> </w:t>
      </w:r>
    </w:p>
    <w:p w:rsidR="00D256F1" w:rsidRPr="00672B3F" w:rsidRDefault="00D256F1" w:rsidP="004E4605">
      <w:pPr>
        <w:shd w:val="clear" w:color="auto" w:fill="FFFFFF"/>
        <w:tabs>
          <w:tab w:val="left" w:pos="442"/>
        </w:tabs>
        <w:jc w:val="both"/>
        <w:rPr>
          <w:rFonts w:ascii="Times New Roman" w:hAnsi="Times New Roman" w:cs="Times New Roman"/>
          <w:sz w:val="22"/>
          <w:szCs w:val="22"/>
        </w:rPr>
      </w:pPr>
      <w:r w:rsidRPr="00672B3F">
        <w:rPr>
          <w:rFonts w:ascii="Times New Roman" w:hAnsi="Times New Roman" w:cs="Times New Roman"/>
          <w:bCs/>
          <w:sz w:val="24"/>
          <w:szCs w:val="24"/>
        </w:rPr>
        <w:t>__________________</w:t>
      </w:r>
      <w:r w:rsidRPr="00672B3F">
        <w:rPr>
          <w:rFonts w:ascii="Times New Roman" w:hAnsi="Times New Roman" w:cs="Times New Roman"/>
          <w:sz w:val="22"/>
          <w:szCs w:val="22"/>
        </w:rPr>
        <w:t>________________________</w:t>
      </w:r>
      <w:r w:rsidRPr="00672B3F">
        <w:rPr>
          <w:sz w:val="22"/>
          <w:szCs w:val="22"/>
        </w:rPr>
        <w:t>____________________________________</w:t>
      </w:r>
    </w:p>
    <w:p w:rsidR="00D256F1" w:rsidRPr="00D47858" w:rsidRDefault="00D256F1" w:rsidP="004E4605">
      <w:pPr>
        <w:pStyle w:val="a5"/>
        <w:jc w:val="both"/>
        <w:rPr>
          <w:i/>
          <w:sz w:val="18"/>
          <w:szCs w:val="18"/>
        </w:rPr>
      </w:pPr>
      <w:r>
        <w:rPr>
          <w:i/>
          <w:sz w:val="18"/>
          <w:szCs w:val="18"/>
        </w:rPr>
        <w:t xml:space="preserve">                            </w:t>
      </w:r>
      <w:r w:rsidRPr="00D47858">
        <w:rPr>
          <w:i/>
          <w:sz w:val="18"/>
          <w:szCs w:val="18"/>
        </w:rPr>
        <w:t>(полное наименование организации-участника запроса предложений по учредительным документам)</w:t>
      </w:r>
    </w:p>
    <w:p w:rsidR="00D256F1" w:rsidRPr="00D47858" w:rsidRDefault="00D256F1" w:rsidP="004E4605">
      <w:pPr>
        <w:pStyle w:val="a5"/>
        <w:jc w:val="both"/>
        <w:rPr>
          <w:sz w:val="22"/>
          <w:szCs w:val="22"/>
        </w:rPr>
      </w:pPr>
      <w:r w:rsidRPr="00D47858">
        <w:rPr>
          <w:sz w:val="22"/>
          <w:szCs w:val="22"/>
        </w:rPr>
        <w:t>в лице ______________________________________________________</w:t>
      </w:r>
      <w:r>
        <w:rPr>
          <w:sz w:val="22"/>
          <w:szCs w:val="22"/>
        </w:rPr>
        <w:t>___________________</w:t>
      </w:r>
      <w:r w:rsidRPr="00D47858">
        <w:rPr>
          <w:sz w:val="22"/>
          <w:szCs w:val="22"/>
        </w:rPr>
        <w:t xml:space="preserve">_______, </w:t>
      </w:r>
    </w:p>
    <w:p w:rsidR="00D256F1" w:rsidRPr="00D47858" w:rsidRDefault="00D256F1" w:rsidP="004E4605">
      <w:pPr>
        <w:pStyle w:val="a5"/>
        <w:jc w:val="both"/>
        <w:rPr>
          <w:i/>
          <w:sz w:val="18"/>
          <w:szCs w:val="18"/>
        </w:rPr>
      </w:pPr>
      <w:r>
        <w:rPr>
          <w:i/>
          <w:sz w:val="18"/>
          <w:szCs w:val="18"/>
          <w:vertAlign w:val="superscript"/>
        </w:rPr>
        <w:t xml:space="preserve">                                               </w:t>
      </w:r>
      <w:r w:rsidRPr="00D47858">
        <w:rPr>
          <w:i/>
          <w:sz w:val="18"/>
          <w:szCs w:val="18"/>
          <w:vertAlign w:val="superscript"/>
        </w:rPr>
        <w:t>(</w:t>
      </w:r>
      <w:r w:rsidRPr="00D47858">
        <w:rPr>
          <w:i/>
          <w:sz w:val="18"/>
          <w:szCs w:val="18"/>
        </w:rPr>
        <w:t>наименование должности руководителя, его Фам</w:t>
      </w:r>
      <w:r>
        <w:rPr>
          <w:i/>
          <w:sz w:val="18"/>
          <w:szCs w:val="18"/>
        </w:rPr>
        <w:t>илия, Имя, Отчество (полностью)</w:t>
      </w:r>
    </w:p>
    <w:p w:rsidR="00D256F1" w:rsidRPr="00D47858" w:rsidRDefault="00D256F1" w:rsidP="004E4605">
      <w:pPr>
        <w:pStyle w:val="aff7"/>
        <w:jc w:val="both"/>
        <w:rPr>
          <w:sz w:val="22"/>
          <w:szCs w:val="22"/>
        </w:rPr>
      </w:pPr>
      <w:r w:rsidRPr="00D47858">
        <w:rPr>
          <w:sz w:val="22"/>
          <w:szCs w:val="22"/>
        </w:rPr>
        <w:t>уполномоченного в случае признания нас победителями запроса предложений подписать Договор, согласны выполнить предусмотренные запросом предложений функции в соответствии с требованиями закупочной документации и на условиях, указанных в нижеприведенной таблице:</w:t>
      </w:r>
    </w:p>
    <w:tbl>
      <w:tblPr>
        <w:tblW w:w="10774" w:type="dxa"/>
        <w:tblInd w:w="-34" w:type="dxa"/>
        <w:tblLayout w:type="fixed"/>
        <w:tblLook w:val="0000" w:firstRow="0" w:lastRow="0" w:firstColumn="0" w:lastColumn="0" w:noHBand="0" w:noVBand="0"/>
      </w:tblPr>
      <w:tblGrid>
        <w:gridCol w:w="568"/>
        <w:gridCol w:w="3260"/>
        <w:gridCol w:w="2410"/>
        <w:gridCol w:w="1620"/>
        <w:gridCol w:w="2916"/>
      </w:tblGrid>
      <w:tr w:rsidR="00D256F1" w:rsidRPr="00142141" w:rsidTr="002C4B08">
        <w:trPr>
          <w:trHeight w:val="686"/>
        </w:trPr>
        <w:tc>
          <w:tcPr>
            <w:tcW w:w="568" w:type="dxa"/>
            <w:tcBorders>
              <w:top w:val="single" w:sz="4" w:space="0" w:color="000000"/>
              <w:left w:val="single" w:sz="4" w:space="0" w:color="000000"/>
              <w:bottom w:val="single" w:sz="4" w:space="0" w:color="000000"/>
            </w:tcBorders>
          </w:tcPr>
          <w:p w:rsidR="00D256F1" w:rsidRPr="00142141" w:rsidRDefault="00D256F1" w:rsidP="004E4605">
            <w:pPr>
              <w:snapToGrid w:val="0"/>
              <w:ind w:left="-108" w:right="-83"/>
              <w:jc w:val="center"/>
              <w:rPr>
                <w:rFonts w:ascii="Times New Roman" w:hAnsi="Times New Roman" w:cs="Times New Roman"/>
                <w:b/>
                <w:sz w:val="22"/>
                <w:szCs w:val="22"/>
              </w:rPr>
            </w:pPr>
            <w:r w:rsidRPr="00142141">
              <w:rPr>
                <w:rFonts w:ascii="Times New Roman" w:hAnsi="Times New Roman" w:cs="Times New Roman"/>
                <w:b/>
                <w:sz w:val="22"/>
                <w:szCs w:val="22"/>
              </w:rPr>
              <w:t>№</w:t>
            </w:r>
            <w:r w:rsidR="00312360">
              <w:rPr>
                <w:rFonts w:ascii="Times New Roman" w:hAnsi="Times New Roman" w:cs="Times New Roman"/>
                <w:b/>
                <w:sz w:val="22"/>
                <w:szCs w:val="22"/>
              </w:rPr>
              <w:t xml:space="preserve"> </w:t>
            </w:r>
            <w:proofErr w:type="spellStart"/>
            <w:r w:rsidRPr="00142141">
              <w:rPr>
                <w:rFonts w:ascii="Times New Roman" w:hAnsi="Times New Roman" w:cs="Times New Roman"/>
                <w:b/>
                <w:sz w:val="22"/>
                <w:szCs w:val="22"/>
              </w:rPr>
              <w:t>п.п</w:t>
            </w:r>
            <w:proofErr w:type="spellEnd"/>
            <w:r>
              <w:rPr>
                <w:rFonts w:ascii="Times New Roman" w:hAnsi="Times New Roman" w:cs="Times New Roman"/>
                <w:b/>
                <w:sz w:val="22"/>
                <w:szCs w:val="22"/>
              </w:rPr>
              <w:t>.</w:t>
            </w:r>
          </w:p>
        </w:tc>
        <w:tc>
          <w:tcPr>
            <w:tcW w:w="3260" w:type="dxa"/>
            <w:tcBorders>
              <w:top w:val="single" w:sz="4" w:space="0" w:color="000000"/>
              <w:left w:val="single" w:sz="4" w:space="0" w:color="000000"/>
              <w:bottom w:val="single" w:sz="4" w:space="0" w:color="000000"/>
            </w:tcBorders>
          </w:tcPr>
          <w:p w:rsidR="00D256F1" w:rsidRPr="00142141" w:rsidRDefault="00D256F1" w:rsidP="004E4605">
            <w:pPr>
              <w:snapToGrid w:val="0"/>
              <w:jc w:val="both"/>
              <w:rPr>
                <w:rFonts w:ascii="Times New Roman" w:hAnsi="Times New Roman" w:cs="Times New Roman"/>
                <w:b/>
                <w:sz w:val="22"/>
                <w:szCs w:val="22"/>
              </w:rPr>
            </w:pPr>
            <w:r w:rsidRPr="00142141">
              <w:rPr>
                <w:rFonts w:ascii="Times New Roman" w:hAnsi="Times New Roman" w:cs="Times New Roman"/>
                <w:b/>
                <w:sz w:val="22"/>
                <w:szCs w:val="22"/>
              </w:rPr>
              <w:t>Наименование критерия</w:t>
            </w:r>
          </w:p>
        </w:tc>
        <w:tc>
          <w:tcPr>
            <w:tcW w:w="2410" w:type="dxa"/>
            <w:tcBorders>
              <w:top w:val="single" w:sz="4" w:space="0" w:color="000000"/>
              <w:left w:val="single" w:sz="4" w:space="0" w:color="000000"/>
              <w:bottom w:val="single" w:sz="4" w:space="0" w:color="000000"/>
            </w:tcBorders>
          </w:tcPr>
          <w:p w:rsidR="00D256F1" w:rsidRPr="00142141" w:rsidRDefault="00D256F1" w:rsidP="004E4605">
            <w:pPr>
              <w:snapToGrid w:val="0"/>
              <w:jc w:val="both"/>
              <w:rPr>
                <w:rFonts w:ascii="Times New Roman" w:hAnsi="Times New Roman" w:cs="Times New Roman"/>
                <w:b/>
                <w:sz w:val="22"/>
                <w:szCs w:val="22"/>
              </w:rPr>
            </w:pPr>
            <w:r w:rsidRPr="00142141">
              <w:rPr>
                <w:rFonts w:ascii="Times New Roman" w:hAnsi="Times New Roman" w:cs="Times New Roman"/>
                <w:b/>
                <w:sz w:val="22"/>
                <w:szCs w:val="22"/>
              </w:rPr>
              <w:t>Значение</w:t>
            </w:r>
          </w:p>
        </w:tc>
        <w:tc>
          <w:tcPr>
            <w:tcW w:w="1620" w:type="dxa"/>
            <w:tcBorders>
              <w:top w:val="single" w:sz="4" w:space="0" w:color="000000"/>
              <w:left w:val="single" w:sz="4" w:space="0" w:color="000000"/>
              <w:bottom w:val="single" w:sz="4" w:space="0" w:color="000000"/>
            </w:tcBorders>
          </w:tcPr>
          <w:p w:rsidR="00D256F1" w:rsidRPr="00142141" w:rsidRDefault="00D256F1" w:rsidP="004E4605">
            <w:pPr>
              <w:snapToGrid w:val="0"/>
              <w:ind w:left="-5" w:right="-47"/>
              <w:jc w:val="both"/>
              <w:rPr>
                <w:rFonts w:ascii="Times New Roman" w:hAnsi="Times New Roman" w:cs="Times New Roman"/>
                <w:b/>
                <w:sz w:val="22"/>
                <w:szCs w:val="22"/>
              </w:rPr>
            </w:pPr>
            <w:r w:rsidRPr="00142141">
              <w:rPr>
                <w:rFonts w:ascii="Times New Roman" w:hAnsi="Times New Roman" w:cs="Times New Roman"/>
                <w:b/>
                <w:sz w:val="22"/>
                <w:szCs w:val="22"/>
              </w:rPr>
              <w:t>Данные участника запроса предложений</w:t>
            </w:r>
          </w:p>
        </w:tc>
        <w:tc>
          <w:tcPr>
            <w:tcW w:w="2916" w:type="dxa"/>
            <w:tcBorders>
              <w:top w:val="single" w:sz="4" w:space="0" w:color="000000"/>
              <w:left w:val="single" w:sz="4" w:space="0" w:color="000000"/>
              <w:bottom w:val="single" w:sz="4" w:space="0" w:color="000000"/>
              <w:right w:val="single" w:sz="4" w:space="0" w:color="000000"/>
            </w:tcBorders>
          </w:tcPr>
          <w:p w:rsidR="00D256F1" w:rsidRPr="00142141" w:rsidRDefault="00D256F1" w:rsidP="004E4605">
            <w:pPr>
              <w:snapToGrid w:val="0"/>
              <w:jc w:val="both"/>
              <w:rPr>
                <w:rFonts w:ascii="Times New Roman" w:hAnsi="Times New Roman" w:cs="Times New Roman"/>
                <w:b/>
                <w:sz w:val="22"/>
                <w:szCs w:val="22"/>
              </w:rPr>
            </w:pPr>
            <w:r w:rsidRPr="00142141">
              <w:rPr>
                <w:rFonts w:ascii="Times New Roman" w:hAnsi="Times New Roman" w:cs="Times New Roman"/>
                <w:b/>
                <w:sz w:val="22"/>
                <w:szCs w:val="22"/>
              </w:rPr>
              <w:t>Примечание</w:t>
            </w:r>
          </w:p>
        </w:tc>
      </w:tr>
      <w:tr w:rsidR="00312360" w:rsidRPr="00142141" w:rsidTr="00312360">
        <w:trPr>
          <w:trHeight w:val="270"/>
        </w:trPr>
        <w:tc>
          <w:tcPr>
            <w:tcW w:w="568" w:type="dxa"/>
            <w:tcBorders>
              <w:top w:val="single" w:sz="4" w:space="0" w:color="000000"/>
              <w:left w:val="single" w:sz="4" w:space="0" w:color="000000"/>
              <w:bottom w:val="single" w:sz="4" w:space="0" w:color="auto"/>
            </w:tcBorders>
          </w:tcPr>
          <w:p w:rsidR="00312360" w:rsidRPr="00142141" w:rsidRDefault="00312360" w:rsidP="004E4605">
            <w:pPr>
              <w:snapToGrid w:val="0"/>
              <w:jc w:val="both"/>
              <w:rPr>
                <w:rFonts w:ascii="Times New Roman" w:hAnsi="Times New Roman" w:cs="Times New Roman"/>
                <w:b/>
                <w:sz w:val="22"/>
                <w:szCs w:val="22"/>
              </w:rPr>
            </w:pPr>
            <w:r w:rsidRPr="00142141">
              <w:rPr>
                <w:rFonts w:ascii="Times New Roman" w:hAnsi="Times New Roman" w:cs="Times New Roman"/>
                <w:b/>
                <w:sz w:val="22"/>
                <w:szCs w:val="22"/>
              </w:rPr>
              <w:t>1.</w:t>
            </w:r>
          </w:p>
        </w:tc>
        <w:tc>
          <w:tcPr>
            <w:tcW w:w="7290" w:type="dxa"/>
            <w:gridSpan w:val="3"/>
            <w:tcBorders>
              <w:top w:val="single" w:sz="4" w:space="0" w:color="000000"/>
              <w:left w:val="single" w:sz="4" w:space="0" w:color="000000"/>
              <w:bottom w:val="single" w:sz="4" w:space="0" w:color="auto"/>
            </w:tcBorders>
          </w:tcPr>
          <w:p w:rsidR="00312360" w:rsidRPr="00142141" w:rsidRDefault="00312360" w:rsidP="004E4605">
            <w:pPr>
              <w:pStyle w:val="a5"/>
              <w:snapToGrid w:val="0"/>
              <w:jc w:val="both"/>
              <w:rPr>
                <w:sz w:val="22"/>
                <w:szCs w:val="22"/>
              </w:rPr>
            </w:pPr>
            <w:r>
              <w:rPr>
                <w:b/>
                <w:sz w:val="22"/>
                <w:szCs w:val="22"/>
              </w:rPr>
              <w:t>Квалификация участника запроса предложений</w:t>
            </w:r>
          </w:p>
        </w:tc>
        <w:tc>
          <w:tcPr>
            <w:tcW w:w="2916" w:type="dxa"/>
            <w:tcBorders>
              <w:top w:val="single" w:sz="4" w:space="0" w:color="000000"/>
              <w:left w:val="single" w:sz="4" w:space="0" w:color="000000"/>
              <w:bottom w:val="single" w:sz="4" w:space="0" w:color="auto"/>
              <w:right w:val="single" w:sz="4" w:space="0" w:color="000000"/>
            </w:tcBorders>
          </w:tcPr>
          <w:p w:rsidR="00312360" w:rsidRPr="00142141" w:rsidRDefault="00312360" w:rsidP="004E4605">
            <w:pPr>
              <w:pStyle w:val="a5"/>
              <w:snapToGrid w:val="0"/>
              <w:jc w:val="both"/>
              <w:rPr>
                <w:i/>
                <w:sz w:val="22"/>
                <w:szCs w:val="22"/>
              </w:rPr>
            </w:pPr>
          </w:p>
        </w:tc>
      </w:tr>
      <w:tr w:rsidR="00332497" w:rsidRPr="00142141" w:rsidTr="00F17426">
        <w:trPr>
          <w:trHeight w:val="1095"/>
        </w:trPr>
        <w:tc>
          <w:tcPr>
            <w:tcW w:w="568" w:type="dxa"/>
            <w:tcBorders>
              <w:top w:val="single" w:sz="4" w:space="0" w:color="auto"/>
              <w:left w:val="single" w:sz="4" w:space="0" w:color="000000"/>
              <w:bottom w:val="single" w:sz="4" w:space="0" w:color="auto"/>
            </w:tcBorders>
          </w:tcPr>
          <w:p w:rsidR="00332497" w:rsidRPr="00142141" w:rsidRDefault="00332497" w:rsidP="004E4605">
            <w:pPr>
              <w:snapToGrid w:val="0"/>
              <w:jc w:val="both"/>
              <w:rPr>
                <w:rFonts w:ascii="Times New Roman" w:hAnsi="Times New Roman" w:cs="Times New Roman"/>
                <w:b/>
                <w:sz w:val="22"/>
                <w:szCs w:val="22"/>
              </w:rPr>
            </w:pPr>
            <w:r>
              <w:rPr>
                <w:rFonts w:ascii="Times New Roman" w:hAnsi="Times New Roman" w:cs="Times New Roman"/>
                <w:b/>
                <w:sz w:val="22"/>
                <w:szCs w:val="22"/>
              </w:rPr>
              <w:t>1.1.</w:t>
            </w:r>
          </w:p>
        </w:tc>
        <w:tc>
          <w:tcPr>
            <w:tcW w:w="3260" w:type="dxa"/>
            <w:tcBorders>
              <w:top w:val="single" w:sz="4" w:space="0" w:color="auto"/>
              <w:left w:val="single" w:sz="4" w:space="0" w:color="000000"/>
              <w:bottom w:val="single" w:sz="4" w:space="0" w:color="auto"/>
            </w:tcBorders>
            <w:vAlign w:val="center"/>
          </w:tcPr>
          <w:p w:rsidR="00332497" w:rsidRPr="00332497" w:rsidRDefault="00332497" w:rsidP="004E4605">
            <w:pPr>
              <w:tabs>
                <w:tab w:val="num" w:pos="660"/>
              </w:tabs>
              <w:spacing w:before="120"/>
              <w:jc w:val="both"/>
              <w:textAlignment w:val="baseline"/>
              <w:rPr>
                <w:rFonts w:ascii="Times New Roman" w:hAnsi="Times New Roman" w:cs="Times New Roman"/>
                <w:b/>
                <w:kern w:val="1"/>
                <w:sz w:val="24"/>
                <w:szCs w:val="24"/>
                <w:lang w:eastAsia="ar-SA"/>
              </w:rPr>
            </w:pPr>
            <w:r w:rsidRPr="00332497">
              <w:rPr>
                <w:rFonts w:ascii="Times New Roman" w:hAnsi="Times New Roman" w:cs="Times New Roman"/>
                <w:b/>
                <w:sz w:val="24"/>
                <w:szCs w:val="24"/>
              </w:rPr>
              <w:t>общий опыт организации на рынке аналогичных услуг</w:t>
            </w:r>
          </w:p>
        </w:tc>
        <w:tc>
          <w:tcPr>
            <w:tcW w:w="2410" w:type="dxa"/>
            <w:tcBorders>
              <w:top w:val="single" w:sz="4" w:space="0" w:color="auto"/>
              <w:left w:val="single" w:sz="4" w:space="0" w:color="000000"/>
              <w:bottom w:val="single" w:sz="4" w:space="0" w:color="auto"/>
            </w:tcBorders>
          </w:tcPr>
          <w:p w:rsidR="00332497" w:rsidRDefault="00332497" w:rsidP="004E4605">
            <w:pPr>
              <w:jc w:val="both"/>
              <w:rPr>
                <w:rFonts w:ascii="Times New Roman" w:hAnsi="Times New Roman" w:cs="Times New Roman"/>
                <w:bCs/>
                <w:i/>
                <w:color w:val="000000"/>
                <w:sz w:val="22"/>
                <w:szCs w:val="20"/>
              </w:rPr>
            </w:pPr>
            <w:r w:rsidRPr="00332497">
              <w:rPr>
                <w:rFonts w:ascii="Times New Roman" w:hAnsi="Times New Roman" w:cs="Times New Roman"/>
                <w:bCs/>
                <w:i/>
                <w:color w:val="000000"/>
                <w:sz w:val="22"/>
                <w:szCs w:val="20"/>
              </w:rPr>
              <w:t>Оценивается количество лет на рынке</w:t>
            </w:r>
          </w:p>
          <w:p w:rsidR="00332497" w:rsidRPr="00312360" w:rsidRDefault="00332497" w:rsidP="004E4605">
            <w:pPr>
              <w:jc w:val="both"/>
              <w:rPr>
                <w:rFonts w:ascii="Times New Roman" w:hAnsi="Times New Roman" w:cs="Times New Roman"/>
                <w:i/>
                <w:color w:val="000000"/>
                <w:sz w:val="22"/>
                <w:szCs w:val="20"/>
              </w:rPr>
            </w:pPr>
          </w:p>
        </w:tc>
        <w:tc>
          <w:tcPr>
            <w:tcW w:w="1620" w:type="dxa"/>
            <w:tcBorders>
              <w:top w:val="single" w:sz="4" w:space="0" w:color="auto"/>
              <w:left w:val="single" w:sz="4" w:space="0" w:color="000000"/>
              <w:bottom w:val="single" w:sz="4" w:space="0" w:color="auto"/>
            </w:tcBorders>
          </w:tcPr>
          <w:p w:rsidR="00332497" w:rsidRPr="00312360" w:rsidRDefault="00332497" w:rsidP="004E4605">
            <w:pPr>
              <w:snapToGrid w:val="0"/>
              <w:jc w:val="both"/>
              <w:rPr>
                <w:rFonts w:ascii="Times New Roman" w:hAnsi="Times New Roman" w:cs="Times New Roman"/>
                <w:sz w:val="22"/>
                <w:szCs w:val="20"/>
              </w:rPr>
            </w:pPr>
          </w:p>
        </w:tc>
        <w:tc>
          <w:tcPr>
            <w:tcW w:w="2916" w:type="dxa"/>
            <w:tcBorders>
              <w:top w:val="single" w:sz="4" w:space="0" w:color="auto"/>
              <w:left w:val="single" w:sz="4" w:space="0" w:color="000000"/>
              <w:bottom w:val="single" w:sz="4" w:space="0" w:color="auto"/>
              <w:right w:val="single" w:sz="4" w:space="0" w:color="000000"/>
            </w:tcBorders>
          </w:tcPr>
          <w:p w:rsidR="00332497" w:rsidRDefault="00332497" w:rsidP="004E4605">
            <w:pPr>
              <w:tabs>
                <w:tab w:val="left" w:pos="400"/>
              </w:tabs>
              <w:jc w:val="center"/>
              <w:rPr>
                <w:rFonts w:ascii="Times New Roman" w:hAnsi="Times New Roman" w:cs="Times New Roman"/>
                <w:i/>
                <w:sz w:val="22"/>
                <w:szCs w:val="20"/>
              </w:rPr>
            </w:pPr>
            <w:r w:rsidRPr="00312360">
              <w:rPr>
                <w:rFonts w:ascii="Times New Roman" w:hAnsi="Times New Roman" w:cs="Times New Roman"/>
                <w:i/>
                <w:sz w:val="22"/>
                <w:szCs w:val="20"/>
              </w:rPr>
              <w:t>Подтверждается копиями учредительных документов и выпиской из ЕГРЮЛ/ЕГРИП за последний месяц</w:t>
            </w:r>
          </w:p>
          <w:p w:rsidR="00332497" w:rsidRPr="00312360" w:rsidRDefault="00332497" w:rsidP="004E4605">
            <w:pPr>
              <w:tabs>
                <w:tab w:val="left" w:pos="400"/>
              </w:tabs>
              <w:jc w:val="center"/>
              <w:rPr>
                <w:rFonts w:ascii="Times New Roman" w:hAnsi="Times New Roman" w:cs="Times New Roman"/>
                <w:i/>
                <w:sz w:val="22"/>
                <w:szCs w:val="20"/>
              </w:rPr>
            </w:pPr>
          </w:p>
        </w:tc>
      </w:tr>
      <w:tr w:rsidR="00377C6B" w:rsidRPr="0033127C" w:rsidTr="00232EB7">
        <w:trPr>
          <w:trHeight w:val="215"/>
        </w:trPr>
        <w:tc>
          <w:tcPr>
            <w:tcW w:w="568" w:type="dxa"/>
            <w:tcBorders>
              <w:top w:val="single" w:sz="4" w:space="0" w:color="auto"/>
              <w:left w:val="single" w:sz="4" w:space="0" w:color="000000"/>
              <w:bottom w:val="single" w:sz="4" w:space="0" w:color="000000"/>
            </w:tcBorders>
          </w:tcPr>
          <w:p w:rsidR="00377C6B" w:rsidRPr="00377C6B" w:rsidRDefault="00377C6B" w:rsidP="004E4605">
            <w:pPr>
              <w:snapToGrid w:val="0"/>
              <w:jc w:val="both"/>
              <w:rPr>
                <w:rFonts w:ascii="Times New Roman" w:hAnsi="Times New Roman" w:cs="Times New Roman"/>
                <w:b/>
                <w:sz w:val="22"/>
                <w:szCs w:val="22"/>
              </w:rPr>
            </w:pPr>
            <w:r w:rsidRPr="00377C6B">
              <w:rPr>
                <w:rFonts w:ascii="Times New Roman" w:hAnsi="Times New Roman" w:cs="Times New Roman"/>
                <w:b/>
                <w:sz w:val="22"/>
                <w:szCs w:val="22"/>
              </w:rPr>
              <w:t>1.2.</w:t>
            </w:r>
          </w:p>
        </w:tc>
        <w:tc>
          <w:tcPr>
            <w:tcW w:w="3260" w:type="dxa"/>
            <w:tcBorders>
              <w:top w:val="single" w:sz="4" w:space="0" w:color="auto"/>
              <w:left w:val="single" w:sz="4" w:space="0" w:color="000000"/>
              <w:bottom w:val="single" w:sz="4" w:space="0" w:color="000000"/>
            </w:tcBorders>
          </w:tcPr>
          <w:p w:rsidR="00377C6B" w:rsidRPr="00377C6B" w:rsidRDefault="00377C6B" w:rsidP="004E4605">
            <w:pPr>
              <w:tabs>
                <w:tab w:val="num" w:pos="660"/>
              </w:tabs>
              <w:spacing w:before="120"/>
              <w:jc w:val="both"/>
              <w:textAlignment w:val="baseline"/>
              <w:rPr>
                <w:rFonts w:ascii="Times New Roman" w:hAnsi="Times New Roman" w:cs="Times New Roman"/>
                <w:b/>
                <w:sz w:val="24"/>
                <w:szCs w:val="24"/>
              </w:rPr>
            </w:pPr>
            <w:r w:rsidRPr="00377C6B">
              <w:rPr>
                <w:rFonts w:ascii="Times New Roman" w:hAnsi="Times New Roman" w:cs="Times New Roman"/>
                <w:b/>
                <w:sz w:val="24"/>
                <w:szCs w:val="24"/>
              </w:rPr>
              <w:t>наличи</w:t>
            </w:r>
            <w:r>
              <w:rPr>
                <w:rFonts w:ascii="Times New Roman" w:hAnsi="Times New Roman" w:cs="Times New Roman"/>
                <w:b/>
                <w:sz w:val="24"/>
                <w:szCs w:val="24"/>
              </w:rPr>
              <w:t>е</w:t>
            </w:r>
            <w:r w:rsidRPr="00377C6B">
              <w:rPr>
                <w:rFonts w:ascii="Times New Roman" w:hAnsi="Times New Roman" w:cs="Times New Roman"/>
                <w:b/>
                <w:sz w:val="24"/>
                <w:szCs w:val="24"/>
              </w:rPr>
              <w:t xml:space="preserve"> специалистов II уровня по неразрушающему контролю (виды контроля ВИК, УК, МК, ТК, РК), аттестованных в соответствии с требованиями ПБ 03-440-02 (область аттестации специалистов НК: здания и сооружения (строительные объекты), объекты котлонадзора (трубопроводы пара и горячей воды с рабочим давлением пара более 0,07 Мпа и температурой воды свыше 115 </w:t>
            </w:r>
            <w:proofErr w:type="spellStart"/>
            <w:r w:rsidRPr="00377C6B">
              <w:rPr>
                <w:rFonts w:ascii="Times New Roman" w:hAnsi="Times New Roman" w:cs="Times New Roman"/>
                <w:b/>
                <w:sz w:val="24"/>
                <w:szCs w:val="24"/>
              </w:rPr>
              <w:t>град.С</w:t>
            </w:r>
            <w:proofErr w:type="spellEnd"/>
          </w:p>
        </w:tc>
        <w:tc>
          <w:tcPr>
            <w:tcW w:w="2410" w:type="dxa"/>
            <w:tcBorders>
              <w:top w:val="single" w:sz="4" w:space="0" w:color="auto"/>
              <w:left w:val="single" w:sz="4" w:space="0" w:color="000000"/>
              <w:bottom w:val="single" w:sz="4" w:space="0" w:color="000000"/>
            </w:tcBorders>
          </w:tcPr>
          <w:p w:rsidR="00377C6B" w:rsidRPr="00377C6B" w:rsidRDefault="00377C6B" w:rsidP="004E4605">
            <w:pPr>
              <w:pStyle w:val="11"/>
              <w:spacing w:before="0"/>
              <w:jc w:val="left"/>
              <w:rPr>
                <w:rFonts w:ascii="Times New Roman" w:hAnsi="Times New Roman" w:cs="Times New Roman"/>
                <w:b w:val="0"/>
                <w:i/>
                <w:sz w:val="22"/>
                <w:szCs w:val="20"/>
              </w:rPr>
            </w:pPr>
            <w:r w:rsidRPr="00377C6B">
              <w:rPr>
                <w:rFonts w:ascii="Times New Roman" w:hAnsi="Times New Roman" w:cs="Times New Roman"/>
                <w:b w:val="0"/>
                <w:i/>
                <w:sz w:val="22"/>
                <w:szCs w:val="20"/>
              </w:rPr>
              <w:t xml:space="preserve">Оценивается </w:t>
            </w:r>
            <w:r>
              <w:rPr>
                <w:rFonts w:ascii="Times New Roman" w:hAnsi="Times New Roman" w:cs="Times New Roman"/>
                <w:b w:val="0"/>
                <w:i/>
                <w:sz w:val="22"/>
                <w:szCs w:val="20"/>
              </w:rPr>
              <w:t xml:space="preserve">количество специалистов </w:t>
            </w:r>
            <w:r>
              <w:rPr>
                <w:rFonts w:ascii="Times New Roman" w:hAnsi="Times New Roman" w:cs="Times New Roman"/>
                <w:b w:val="0"/>
                <w:i/>
                <w:sz w:val="22"/>
                <w:szCs w:val="20"/>
                <w:lang w:val="en-US"/>
              </w:rPr>
              <w:t>II</w:t>
            </w:r>
            <w:r w:rsidRPr="00377C6B">
              <w:rPr>
                <w:rFonts w:ascii="Times New Roman" w:hAnsi="Times New Roman" w:cs="Times New Roman"/>
                <w:b w:val="0"/>
                <w:i/>
                <w:sz w:val="22"/>
                <w:szCs w:val="20"/>
              </w:rPr>
              <w:t xml:space="preserve"> </w:t>
            </w:r>
            <w:r>
              <w:rPr>
                <w:rFonts w:ascii="Times New Roman" w:hAnsi="Times New Roman" w:cs="Times New Roman"/>
                <w:b w:val="0"/>
                <w:i/>
                <w:sz w:val="22"/>
                <w:szCs w:val="20"/>
              </w:rPr>
              <w:t>уровня по НК</w:t>
            </w:r>
          </w:p>
        </w:tc>
        <w:tc>
          <w:tcPr>
            <w:tcW w:w="1620" w:type="dxa"/>
            <w:tcBorders>
              <w:top w:val="single" w:sz="4" w:space="0" w:color="auto"/>
              <w:left w:val="single" w:sz="4" w:space="0" w:color="000000"/>
              <w:bottom w:val="single" w:sz="4" w:space="0" w:color="000000"/>
            </w:tcBorders>
          </w:tcPr>
          <w:p w:rsidR="00377C6B" w:rsidRPr="00377C6B" w:rsidRDefault="00377C6B" w:rsidP="004E4605">
            <w:pPr>
              <w:snapToGrid w:val="0"/>
              <w:ind w:left="720"/>
              <w:jc w:val="both"/>
              <w:rPr>
                <w:rFonts w:ascii="Times New Roman" w:hAnsi="Times New Roman" w:cs="Times New Roman"/>
                <w:sz w:val="22"/>
                <w:szCs w:val="20"/>
              </w:rPr>
            </w:pPr>
          </w:p>
        </w:tc>
        <w:tc>
          <w:tcPr>
            <w:tcW w:w="2916" w:type="dxa"/>
            <w:tcBorders>
              <w:top w:val="single" w:sz="4" w:space="0" w:color="auto"/>
              <w:left w:val="single" w:sz="4" w:space="0" w:color="000000"/>
              <w:bottom w:val="single" w:sz="4" w:space="0" w:color="000000"/>
              <w:right w:val="single" w:sz="4" w:space="0" w:color="000000"/>
            </w:tcBorders>
          </w:tcPr>
          <w:p w:rsidR="00377C6B" w:rsidRPr="00377C6B" w:rsidRDefault="00377C6B" w:rsidP="004E4605">
            <w:pPr>
              <w:tabs>
                <w:tab w:val="left" w:pos="400"/>
              </w:tabs>
              <w:snapToGrid w:val="0"/>
              <w:jc w:val="center"/>
              <w:rPr>
                <w:rFonts w:ascii="Times New Roman" w:hAnsi="Times New Roman" w:cs="Times New Roman"/>
                <w:i/>
                <w:sz w:val="22"/>
                <w:szCs w:val="20"/>
              </w:rPr>
            </w:pPr>
            <w:r w:rsidRPr="00377C6B">
              <w:rPr>
                <w:rFonts w:ascii="Times New Roman" w:hAnsi="Times New Roman" w:cs="Times New Roman"/>
                <w:i/>
                <w:sz w:val="22"/>
                <w:szCs w:val="20"/>
              </w:rPr>
              <w:t>Подтверждается копией соответствующ</w:t>
            </w:r>
            <w:r>
              <w:rPr>
                <w:rFonts w:ascii="Times New Roman" w:hAnsi="Times New Roman" w:cs="Times New Roman"/>
                <w:i/>
                <w:sz w:val="22"/>
                <w:szCs w:val="20"/>
              </w:rPr>
              <w:t>их удостоверений</w:t>
            </w:r>
          </w:p>
        </w:tc>
      </w:tr>
      <w:tr w:rsidR="00377C6B" w:rsidRPr="0033127C" w:rsidTr="00232EB7">
        <w:trPr>
          <w:trHeight w:val="215"/>
        </w:trPr>
        <w:tc>
          <w:tcPr>
            <w:tcW w:w="568" w:type="dxa"/>
            <w:tcBorders>
              <w:top w:val="single" w:sz="4" w:space="0" w:color="auto"/>
              <w:left w:val="single" w:sz="4" w:space="0" w:color="000000"/>
              <w:bottom w:val="single" w:sz="4" w:space="0" w:color="000000"/>
            </w:tcBorders>
          </w:tcPr>
          <w:p w:rsidR="00377C6B" w:rsidRPr="00377C6B" w:rsidRDefault="00377C6B" w:rsidP="004E4605">
            <w:pPr>
              <w:snapToGrid w:val="0"/>
              <w:jc w:val="both"/>
              <w:rPr>
                <w:rFonts w:ascii="Times New Roman" w:hAnsi="Times New Roman" w:cs="Times New Roman"/>
                <w:b/>
                <w:sz w:val="22"/>
                <w:szCs w:val="22"/>
              </w:rPr>
            </w:pPr>
            <w:r w:rsidRPr="00377C6B">
              <w:rPr>
                <w:rFonts w:ascii="Times New Roman" w:hAnsi="Times New Roman" w:cs="Times New Roman"/>
                <w:b/>
                <w:sz w:val="22"/>
                <w:szCs w:val="22"/>
              </w:rPr>
              <w:t>1.3.</w:t>
            </w:r>
          </w:p>
        </w:tc>
        <w:tc>
          <w:tcPr>
            <w:tcW w:w="3260" w:type="dxa"/>
            <w:tcBorders>
              <w:top w:val="single" w:sz="4" w:space="0" w:color="auto"/>
              <w:left w:val="single" w:sz="4" w:space="0" w:color="000000"/>
              <w:bottom w:val="single" w:sz="4" w:space="0" w:color="000000"/>
            </w:tcBorders>
          </w:tcPr>
          <w:p w:rsidR="00377C6B" w:rsidRPr="00377C6B" w:rsidRDefault="00377C6B" w:rsidP="004E4605">
            <w:pPr>
              <w:tabs>
                <w:tab w:val="num" w:pos="660"/>
              </w:tabs>
              <w:spacing w:before="120"/>
              <w:jc w:val="both"/>
              <w:textAlignment w:val="baseline"/>
              <w:rPr>
                <w:rFonts w:ascii="Times New Roman" w:hAnsi="Times New Roman" w:cs="Times New Roman"/>
                <w:b/>
                <w:sz w:val="24"/>
                <w:szCs w:val="24"/>
              </w:rPr>
            </w:pPr>
            <w:r w:rsidRPr="00377C6B">
              <w:rPr>
                <w:rFonts w:ascii="Times New Roman" w:hAnsi="Times New Roman" w:cs="Times New Roman"/>
                <w:b/>
                <w:sz w:val="24"/>
                <w:szCs w:val="24"/>
              </w:rPr>
              <w:t xml:space="preserve">наличие измерительного и вспомогательного оборудования, необходимого для выполнения работ по экспертизе промышленной безопасности. Предоставить заверенные копии паспортов или протоколов поверки с действующим сроком </w:t>
            </w:r>
            <w:r w:rsidRPr="00377C6B">
              <w:rPr>
                <w:rFonts w:ascii="Times New Roman" w:hAnsi="Times New Roman" w:cs="Times New Roman"/>
                <w:b/>
                <w:sz w:val="24"/>
                <w:szCs w:val="24"/>
              </w:rPr>
              <w:lastRenderedPageBreak/>
              <w:t>действия</w:t>
            </w:r>
          </w:p>
        </w:tc>
        <w:tc>
          <w:tcPr>
            <w:tcW w:w="2410" w:type="dxa"/>
            <w:tcBorders>
              <w:top w:val="single" w:sz="4" w:space="0" w:color="auto"/>
              <w:left w:val="single" w:sz="4" w:space="0" w:color="000000"/>
              <w:bottom w:val="single" w:sz="4" w:space="0" w:color="000000"/>
            </w:tcBorders>
          </w:tcPr>
          <w:p w:rsidR="00377C6B" w:rsidRPr="00377C6B" w:rsidRDefault="00377C6B" w:rsidP="004E4605">
            <w:pPr>
              <w:pStyle w:val="11"/>
              <w:spacing w:before="0"/>
              <w:jc w:val="left"/>
              <w:rPr>
                <w:rFonts w:ascii="Times New Roman" w:hAnsi="Times New Roman" w:cs="Times New Roman"/>
                <w:b w:val="0"/>
                <w:i/>
                <w:sz w:val="22"/>
                <w:szCs w:val="20"/>
              </w:rPr>
            </w:pPr>
            <w:r w:rsidRPr="00377C6B">
              <w:rPr>
                <w:rFonts w:ascii="Times New Roman" w:hAnsi="Times New Roman" w:cs="Times New Roman"/>
                <w:b w:val="0"/>
                <w:i/>
                <w:sz w:val="22"/>
                <w:szCs w:val="20"/>
              </w:rPr>
              <w:lastRenderedPageBreak/>
              <w:t xml:space="preserve">Оценивается наличие либо отсутствие измерительного оборудования для выполнения работ </w:t>
            </w:r>
          </w:p>
        </w:tc>
        <w:tc>
          <w:tcPr>
            <w:tcW w:w="1620" w:type="dxa"/>
            <w:tcBorders>
              <w:top w:val="single" w:sz="4" w:space="0" w:color="auto"/>
              <w:left w:val="single" w:sz="4" w:space="0" w:color="000000"/>
              <w:bottom w:val="single" w:sz="4" w:space="0" w:color="000000"/>
            </w:tcBorders>
          </w:tcPr>
          <w:p w:rsidR="00377C6B" w:rsidRPr="00377C6B" w:rsidRDefault="00377C6B" w:rsidP="004E4605">
            <w:pPr>
              <w:snapToGrid w:val="0"/>
              <w:ind w:left="720"/>
              <w:jc w:val="both"/>
              <w:rPr>
                <w:rFonts w:ascii="Times New Roman" w:hAnsi="Times New Roman" w:cs="Times New Roman"/>
                <w:sz w:val="22"/>
                <w:szCs w:val="20"/>
              </w:rPr>
            </w:pPr>
          </w:p>
        </w:tc>
        <w:tc>
          <w:tcPr>
            <w:tcW w:w="2916" w:type="dxa"/>
            <w:tcBorders>
              <w:top w:val="single" w:sz="4" w:space="0" w:color="auto"/>
              <w:left w:val="single" w:sz="4" w:space="0" w:color="000000"/>
              <w:bottom w:val="single" w:sz="4" w:space="0" w:color="000000"/>
              <w:right w:val="single" w:sz="4" w:space="0" w:color="000000"/>
            </w:tcBorders>
          </w:tcPr>
          <w:p w:rsidR="00377C6B" w:rsidRPr="00377C6B" w:rsidRDefault="00377C6B" w:rsidP="004E4605">
            <w:pPr>
              <w:tabs>
                <w:tab w:val="left" w:pos="400"/>
              </w:tabs>
              <w:snapToGrid w:val="0"/>
              <w:jc w:val="center"/>
              <w:rPr>
                <w:rFonts w:ascii="Times New Roman" w:hAnsi="Times New Roman" w:cs="Times New Roman"/>
                <w:i/>
                <w:sz w:val="22"/>
                <w:szCs w:val="20"/>
              </w:rPr>
            </w:pPr>
            <w:r w:rsidRPr="00377C6B">
              <w:rPr>
                <w:rFonts w:ascii="Times New Roman" w:hAnsi="Times New Roman" w:cs="Times New Roman"/>
                <w:i/>
                <w:sz w:val="22"/>
                <w:szCs w:val="20"/>
              </w:rPr>
              <w:t xml:space="preserve">Подтверждается копиями </w:t>
            </w:r>
            <w:r>
              <w:rPr>
                <w:rFonts w:ascii="Times New Roman" w:hAnsi="Times New Roman" w:cs="Times New Roman"/>
                <w:i/>
                <w:sz w:val="22"/>
                <w:szCs w:val="20"/>
              </w:rPr>
              <w:t>паспортов или свидетельств о поверке</w:t>
            </w:r>
            <w:r w:rsidR="00403FC1">
              <w:rPr>
                <w:rFonts w:ascii="Times New Roman" w:hAnsi="Times New Roman" w:cs="Times New Roman"/>
                <w:i/>
                <w:sz w:val="22"/>
                <w:szCs w:val="20"/>
              </w:rPr>
              <w:t xml:space="preserve"> </w:t>
            </w:r>
          </w:p>
        </w:tc>
      </w:tr>
      <w:tr w:rsidR="009624A7" w:rsidRPr="002C4B08" w:rsidTr="002C4B08">
        <w:trPr>
          <w:trHeight w:val="268"/>
        </w:trPr>
        <w:tc>
          <w:tcPr>
            <w:tcW w:w="568" w:type="dxa"/>
            <w:tcBorders>
              <w:top w:val="single" w:sz="4" w:space="0" w:color="auto"/>
              <w:left w:val="single" w:sz="4" w:space="0" w:color="000000"/>
              <w:bottom w:val="single" w:sz="4" w:space="0" w:color="000000"/>
            </w:tcBorders>
          </w:tcPr>
          <w:p w:rsidR="00672B3F" w:rsidRPr="002C4B08" w:rsidRDefault="002C4B08" w:rsidP="004E4605">
            <w:pPr>
              <w:pStyle w:val="a5"/>
              <w:snapToGrid w:val="0"/>
              <w:jc w:val="both"/>
              <w:rPr>
                <w:b/>
                <w:sz w:val="22"/>
                <w:szCs w:val="22"/>
              </w:rPr>
            </w:pPr>
            <w:r w:rsidRPr="002C4B08">
              <w:rPr>
                <w:b/>
                <w:sz w:val="22"/>
                <w:szCs w:val="22"/>
              </w:rPr>
              <w:lastRenderedPageBreak/>
              <w:t>2</w:t>
            </w:r>
            <w:r w:rsidR="00672B3F" w:rsidRPr="002C4B08">
              <w:rPr>
                <w:b/>
                <w:sz w:val="22"/>
                <w:szCs w:val="22"/>
              </w:rPr>
              <w:t xml:space="preserve">. </w:t>
            </w:r>
          </w:p>
        </w:tc>
        <w:tc>
          <w:tcPr>
            <w:tcW w:w="3260" w:type="dxa"/>
            <w:tcBorders>
              <w:top w:val="single" w:sz="4" w:space="0" w:color="auto"/>
              <w:left w:val="single" w:sz="4" w:space="0" w:color="000000"/>
              <w:bottom w:val="single" w:sz="4" w:space="0" w:color="000000"/>
            </w:tcBorders>
          </w:tcPr>
          <w:p w:rsidR="00672B3F" w:rsidRPr="002C4B08" w:rsidRDefault="002C4B08" w:rsidP="004E4605">
            <w:pPr>
              <w:rPr>
                <w:b/>
                <w:sz w:val="22"/>
                <w:szCs w:val="22"/>
              </w:rPr>
            </w:pPr>
            <w:r w:rsidRPr="002C4B08">
              <w:rPr>
                <w:rFonts w:ascii="Times New Roman" w:hAnsi="Times New Roman" w:cs="Times New Roman"/>
                <w:b/>
                <w:sz w:val="24"/>
                <w:szCs w:val="24"/>
              </w:rPr>
              <w:t>Цена договора</w:t>
            </w:r>
          </w:p>
        </w:tc>
        <w:tc>
          <w:tcPr>
            <w:tcW w:w="2410" w:type="dxa"/>
            <w:tcBorders>
              <w:top w:val="single" w:sz="4" w:space="0" w:color="auto"/>
              <w:left w:val="single" w:sz="4" w:space="0" w:color="000000"/>
              <w:bottom w:val="single" w:sz="4" w:space="0" w:color="000000"/>
            </w:tcBorders>
          </w:tcPr>
          <w:p w:rsidR="00672B3F" w:rsidRPr="002C4B08" w:rsidRDefault="00672B3F" w:rsidP="004E4605">
            <w:pPr>
              <w:jc w:val="both"/>
              <w:rPr>
                <w:rFonts w:ascii="Times New Roman" w:hAnsi="Times New Roman" w:cs="Times New Roman"/>
                <w:b/>
                <w:i/>
                <w:sz w:val="22"/>
                <w:szCs w:val="22"/>
              </w:rPr>
            </w:pPr>
          </w:p>
        </w:tc>
        <w:tc>
          <w:tcPr>
            <w:tcW w:w="1620" w:type="dxa"/>
            <w:tcBorders>
              <w:top w:val="single" w:sz="4" w:space="0" w:color="auto"/>
              <w:left w:val="single" w:sz="4" w:space="0" w:color="000000"/>
              <w:bottom w:val="single" w:sz="4" w:space="0" w:color="000000"/>
            </w:tcBorders>
          </w:tcPr>
          <w:p w:rsidR="00672B3F" w:rsidRPr="002C4B08" w:rsidRDefault="00672B3F" w:rsidP="004E4605">
            <w:pPr>
              <w:snapToGrid w:val="0"/>
              <w:ind w:left="720"/>
              <w:jc w:val="both"/>
              <w:rPr>
                <w:rFonts w:ascii="Times New Roman" w:hAnsi="Times New Roman" w:cs="Times New Roman"/>
                <w:b/>
                <w:sz w:val="22"/>
                <w:szCs w:val="22"/>
              </w:rPr>
            </w:pPr>
          </w:p>
        </w:tc>
        <w:tc>
          <w:tcPr>
            <w:tcW w:w="2916" w:type="dxa"/>
            <w:tcBorders>
              <w:top w:val="single" w:sz="4" w:space="0" w:color="auto"/>
              <w:left w:val="single" w:sz="4" w:space="0" w:color="000000"/>
              <w:bottom w:val="single" w:sz="4" w:space="0" w:color="000000"/>
              <w:right w:val="single" w:sz="4" w:space="0" w:color="000000"/>
            </w:tcBorders>
          </w:tcPr>
          <w:p w:rsidR="00672B3F" w:rsidRPr="002C4B08" w:rsidRDefault="00672B3F" w:rsidP="004E4605">
            <w:pPr>
              <w:tabs>
                <w:tab w:val="left" w:pos="400"/>
              </w:tabs>
              <w:snapToGrid w:val="0"/>
              <w:rPr>
                <w:rFonts w:ascii="Times New Roman" w:hAnsi="Times New Roman" w:cs="Times New Roman"/>
                <w:b/>
                <w:i/>
                <w:sz w:val="22"/>
                <w:szCs w:val="22"/>
              </w:rPr>
            </w:pPr>
          </w:p>
        </w:tc>
      </w:tr>
    </w:tbl>
    <w:p w:rsidR="00D256F1" w:rsidRPr="00D47858" w:rsidRDefault="00D256F1" w:rsidP="004E4605">
      <w:pPr>
        <w:jc w:val="both"/>
        <w:rPr>
          <w:rFonts w:ascii="Times New Roman" w:hAnsi="Times New Roman" w:cs="Times New Roman"/>
          <w:sz w:val="22"/>
          <w:szCs w:val="22"/>
        </w:rPr>
      </w:pPr>
      <w:r w:rsidRPr="00D47858">
        <w:rPr>
          <w:rFonts w:ascii="Times New Roman" w:hAnsi="Times New Roman" w:cs="Times New Roman"/>
          <w:sz w:val="22"/>
          <w:szCs w:val="22"/>
        </w:rPr>
        <w:t>Полное наименование участника запроса предложений (по учредительным документам) ____________________________________________________________</w:t>
      </w:r>
      <w:r>
        <w:rPr>
          <w:rFonts w:ascii="Times New Roman" w:hAnsi="Times New Roman" w:cs="Times New Roman"/>
          <w:sz w:val="22"/>
          <w:szCs w:val="22"/>
        </w:rPr>
        <w:t>___</w:t>
      </w:r>
      <w:r w:rsidRPr="00D47858">
        <w:rPr>
          <w:rFonts w:ascii="Times New Roman" w:hAnsi="Times New Roman" w:cs="Times New Roman"/>
          <w:sz w:val="22"/>
          <w:szCs w:val="22"/>
        </w:rPr>
        <w:t>_________________________</w:t>
      </w:r>
    </w:p>
    <w:p w:rsidR="00D256F1" w:rsidRPr="00D47858" w:rsidRDefault="00D256F1" w:rsidP="004E4605">
      <w:pPr>
        <w:jc w:val="both"/>
        <w:rPr>
          <w:rFonts w:ascii="Times New Roman" w:hAnsi="Times New Roman" w:cs="Times New Roman"/>
          <w:sz w:val="22"/>
          <w:szCs w:val="22"/>
        </w:rPr>
      </w:pPr>
      <w:r w:rsidRPr="00D47858">
        <w:rPr>
          <w:rFonts w:ascii="Times New Roman" w:hAnsi="Times New Roman" w:cs="Times New Roman"/>
          <w:sz w:val="22"/>
          <w:szCs w:val="22"/>
        </w:rPr>
        <w:t>Юридический адрес участника запроса предложений _________________________________________</w:t>
      </w:r>
    </w:p>
    <w:p w:rsidR="00D256F1" w:rsidRPr="00D47858" w:rsidRDefault="00D256F1" w:rsidP="004E4605">
      <w:pPr>
        <w:jc w:val="both"/>
        <w:rPr>
          <w:rFonts w:ascii="Times New Roman" w:hAnsi="Times New Roman" w:cs="Times New Roman"/>
          <w:sz w:val="22"/>
          <w:szCs w:val="22"/>
        </w:rPr>
      </w:pPr>
      <w:r w:rsidRPr="00D47858">
        <w:rPr>
          <w:rFonts w:ascii="Times New Roman" w:hAnsi="Times New Roman" w:cs="Times New Roman"/>
          <w:sz w:val="22"/>
          <w:szCs w:val="22"/>
        </w:rPr>
        <w:t>Фактический адрес участника запроса предложений _______________________</w:t>
      </w:r>
      <w:r w:rsidRPr="00D47858">
        <w:rPr>
          <w:rFonts w:ascii="Times New Roman" w:hAnsi="Times New Roman" w:cs="Times New Roman"/>
          <w:sz w:val="22"/>
          <w:szCs w:val="22"/>
        </w:rPr>
        <w:softHyphen/>
      </w:r>
      <w:r w:rsidRPr="00D47858">
        <w:rPr>
          <w:rFonts w:ascii="Times New Roman" w:hAnsi="Times New Roman" w:cs="Times New Roman"/>
          <w:sz w:val="22"/>
          <w:szCs w:val="22"/>
        </w:rPr>
        <w:softHyphen/>
        <w:t>___________________</w:t>
      </w:r>
    </w:p>
    <w:p w:rsidR="00D256F1" w:rsidRPr="00D47858" w:rsidRDefault="00D256F1" w:rsidP="004E4605">
      <w:pPr>
        <w:jc w:val="both"/>
        <w:rPr>
          <w:rFonts w:ascii="Times New Roman" w:hAnsi="Times New Roman" w:cs="Times New Roman"/>
          <w:sz w:val="22"/>
          <w:szCs w:val="22"/>
        </w:rPr>
      </w:pPr>
      <w:r w:rsidRPr="00D47858">
        <w:rPr>
          <w:rFonts w:ascii="Times New Roman" w:hAnsi="Times New Roman" w:cs="Times New Roman"/>
          <w:sz w:val="22"/>
          <w:szCs w:val="22"/>
        </w:rPr>
        <w:t>Должность руководителя _________________________________________________________________</w:t>
      </w:r>
    </w:p>
    <w:p w:rsidR="00D256F1" w:rsidRPr="00D47858" w:rsidRDefault="00D256F1" w:rsidP="004E4605">
      <w:pPr>
        <w:jc w:val="both"/>
        <w:rPr>
          <w:rFonts w:ascii="Times New Roman" w:hAnsi="Times New Roman" w:cs="Times New Roman"/>
          <w:sz w:val="22"/>
          <w:szCs w:val="22"/>
        </w:rPr>
      </w:pPr>
      <w:r w:rsidRPr="00D47858">
        <w:rPr>
          <w:rFonts w:ascii="Times New Roman" w:hAnsi="Times New Roman" w:cs="Times New Roman"/>
          <w:sz w:val="22"/>
          <w:szCs w:val="22"/>
        </w:rPr>
        <w:t>Фамилия, имя, отчество руководителя (полностью) ___________________________________________</w:t>
      </w:r>
    </w:p>
    <w:p w:rsidR="00D256F1" w:rsidRPr="00D47858" w:rsidRDefault="00D256F1" w:rsidP="004E4605">
      <w:pPr>
        <w:jc w:val="both"/>
        <w:rPr>
          <w:rFonts w:ascii="Times New Roman" w:hAnsi="Times New Roman" w:cs="Times New Roman"/>
          <w:sz w:val="22"/>
          <w:szCs w:val="22"/>
        </w:rPr>
      </w:pPr>
      <w:r w:rsidRPr="00D47858">
        <w:rPr>
          <w:rFonts w:ascii="Times New Roman" w:hAnsi="Times New Roman" w:cs="Times New Roman"/>
          <w:sz w:val="22"/>
          <w:szCs w:val="22"/>
        </w:rPr>
        <w:t>Контактные телефоны, должности, фамилии и имена лиц (полностью), уполномоченных для контактов _______________________________ Адрес электронной почты ________________________</w:t>
      </w:r>
    </w:p>
    <w:p w:rsidR="00D256F1" w:rsidRDefault="00D256F1" w:rsidP="004E4605">
      <w:pPr>
        <w:shd w:val="clear" w:color="auto" w:fill="FFFFFF"/>
        <w:jc w:val="both"/>
        <w:rPr>
          <w:rFonts w:ascii="Times New Roman" w:hAnsi="Times New Roman" w:cs="Times New Roman"/>
          <w:spacing w:val="1"/>
          <w:sz w:val="22"/>
          <w:szCs w:val="22"/>
        </w:rPr>
      </w:pPr>
    </w:p>
    <w:p w:rsidR="00D256F1" w:rsidRPr="00D47858" w:rsidRDefault="00D256F1" w:rsidP="004E4605">
      <w:pPr>
        <w:shd w:val="clear" w:color="auto" w:fill="FFFFFF"/>
        <w:jc w:val="both"/>
        <w:rPr>
          <w:rFonts w:ascii="Times New Roman" w:hAnsi="Times New Roman" w:cs="Times New Roman"/>
          <w:spacing w:val="1"/>
          <w:sz w:val="22"/>
          <w:szCs w:val="22"/>
        </w:rPr>
      </w:pPr>
      <w:r w:rsidRPr="00D47858">
        <w:rPr>
          <w:rFonts w:ascii="Times New Roman" w:hAnsi="Times New Roman" w:cs="Times New Roman"/>
          <w:spacing w:val="1"/>
          <w:sz w:val="22"/>
          <w:szCs w:val="22"/>
        </w:rPr>
        <w:t xml:space="preserve">Руководитель </w:t>
      </w:r>
      <w:r w:rsidRPr="00D47858">
        <w:rPr>
          <w:rFonts w:ascii="Times New Roman" w:hAnsi="Times New Roman" w:cs="Times New Roman"/>
          <w:color w:val="000000"/>
          <w:spacing w:val="-8"/>
          <w:sz w:val="22"/>
          <w:szCs w:val="22"/>
        </w:rPr>
        <w:t xml:space="preserve">(уполномоченное лицо) </w:t>
      </w:r>
      <w:r w:rsidRPr="00D47858">
        <w:rPr>
          <w:rFonts w:ascii="Times New Roman" w:hAnsi="Times New Roman" w:cs="Times New Roman"/>
          <w:spacing w:val="1"/>
          <w:sz w:val="22"/>
          <w:szCs w:val="22"/>
        </w:rPr>
        <w:t>__________________</w:t>
      </w:r>
      <w:r>
        <w:rPr>
          <w:rFonts w:ascii="Times New Roman" w:hAnsi="Times New Roman" w:cs="Times New Roman"/>
          <w:spacing w:val="1"/>
          <w:sz w:val="22"/>
          <w:szCs w:val="22"/>
        </w:rPr>
        <w:t>_____________</w:t>
      </w:r>
    </w:p>
    <w:p w:rsidR="00D256F1" w:rsidRPr="00EE6F18" w:rsidRDefault="00D256F1" w:rsidP="004E4605">
      <w:pPr>
        <w:jc w:val="both"/>
        <w:rPr>
          <w:rFonts w:ascii="Times New Roman" w:hAnsi="Times New Roman" w:cs="Times New Roman"/>
          <w:i/>
          <w:spacing w:val="1"/>
        </w:rPr>
      </w:pPr>
      <w:r>
        <w:rPr>
          <w:rFonts w:ascii="Times New Roman" w:hAnsi="Times New Roman" w:cs="Times New Roman"/>
          <w:i/>
          <w:spacing w:val="1"/>
        </w:rPr>
        <w:t xml:space="preserve">                                                                                          </w:t>
      </w:r>
      <w:r w:rsidRPr="00EE6F18">
        <w:rPr>
          <w:rFonts w:ascii="Times New Roman" w:hAnsi="Times New Roman" w:cs="Times New Roman"/>
          <w:i/>
          <w:spacing w:val="1"/>
        </w:rPr>
        <w:t>Должность, Ф.И. О. , подпись</w:t>
      </w:r>
    </w:p>
    <w:p w:rsidR="00312360" w:rsidRDefault="00312360" w:rsidP="004E4605">
      <w:pPr>
        <w:jc w:val="both"/>
        <w:rPr>
          <w:rFonts w:ascii="Times New Roman" w:hAnsi="Times New Roman" w:cs="Times New Roman"/>
          <w:b/>
          <w:i/>
          <w:u w:val="single"/>
        </w:rPr>
      </w:pPr>
    </w:p>
    <w:p w:rsidR="00D256F1" w:rsidRPr="00F72421" w:rsidRDefault="00D256F1" w:rsidP="004E4605">
      <w:pPr>
        <w:jc w:val="both"/>
        <w:rPr>
          <w:rFonts w:ascii="Times New Roman" w:hAnsi="Times New Roman" w:cs="Times New Roman"/>
          <w:b/>
          <w:i/>
        </w:rPr>
      </w:pPr>
      <w:r>
        <w:rPr>
          <w:rFonts w:ascii="Times New Roman" w:hAnsi="Times New Roman" w:cs="Times New Roman"/>
          <w:b/>
          <w:i/>
          <w:u w:val="single"/>
        </w:rPr>
        <w:t>Примечание:</w:t>
      </w:r>
      <w:r w:rsidRPr="00EE6F18">
        <w:rPr>
          <w:rFonts w:ascii="Times New Roman" w:hAnsi="Times New Roman" w:cs="Times New Roman"/>
          <w:b/>
          <w:i/>
        </w:rPr>
        <w:t xml:space="preserve"> </w:t>
      </w:r>
      <w:r w:rsidRPr="00F72421">
        <w:rPr>
          <w:rFonts w:ascii="Times New Roman" w:hAnsi="Times New Roman" w:cs="Times New Roman"/>
          <w:b/>
          <w:i/>
        </w:rPr>
        <w:t>Участник запроса предложений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D256F1" w:rsidRDefault="00D256F1" w:rsidP="004E4605">
      <w:pPr>
        <w:pStyle w:val="aff7"/>
        <w:jc w:val="both"/>
        <w:rPr>
          <w:sz w:val="22"/>
          <w:szCs w:val="22"/>
        </w:rPr>
      </w:pPr>
    </w:p>
    <w:p w:rsidR="00D256F1" w:rsidRDefault="00D256F1" w:rsidP="004E4605">
      <w:pPr>
        <w:pStyle w:val="aff7"/>
        <w:jc w:val="both"/>
        <w:rPr>
          <w:sz w:val="22"/>
          <w:szCs w:val="22"/>
        </w:rPr>
      </w:pPr>
    </w:p>
    <w:p w:rsidR="002C4B08" w:rsidRDefault="002C4B08" w:rsidP="004E4605">
      <w:pPr>
        <w:widowControl/>
        <w:autoSpaceDE/>
        <w:autoSpaceDN/>
        <w:adjustRightInd/>
        <w:spacing w:after="200"/>
        <w:rPr>
          <w:rFonts w:ascii="Times New Roman" w:hAnsi="Times New Roman" w:cs="Times New Roman"/>
          <w:sz w:val="22"/>
          <w:szCs w:val="22"/>
        </w:rPr>
      </w:pPr>
      <w:r>
        <w:rPr>
          <w:rFonts w:ascii="Times New Roman" w:hAnsi="Times New Roman" w:cs="Times New Roman"/>
          <w:sz w:val="22"/>
          <w:szCs w:val="22"/>
        </w:rPr>
        <w:br w:type="page"/>
      </w:r>
    </w:p>
    <w:p w:rsidR="00D256F1" w:rsidRDefault="00D256F1" w:rsidP="004E4605">
      <w:pPr>
        <w:tabs>
          <w:tab w:val="left" w:pos="1440"/>
        </w:tabs>
        <w:suppressAutoHyphens/>
        <w:jc w:val="both"/>
        <w:rPr>
          <w:rFonts w:ascii="Times New Roman" w:hAnsi="Times New Roman" w:cs="Times New Roman"/>
          <w:b/>
          <w:sz w:val="20"/>
          <w:szCs w:val="20"/>
        </w:rPr>
      </w:pPr>
    </w:p>
    <w:p w:rsidR="00D256F1" w:rsidRPr="00EA1478" w:rsidRDefault="00D256F1" w:rsidP="004E4605">
      <w:pPr>
        <w:tabs>
          <w:tab w:val="left" w:pos="1440"/>
        </w:tabs>
        <w:suppressAutoHyphens/>
        <w:jc w:val="center"/>
        <w:rPr>
          <w:rFonts w:ascii="Times New Roman" w:hAnsi="Times New Roman" w:cs="Times New Roman"/>
          <w:b/>
          <w:sz w:val="22"/>
          <w:szCs w:val="22"/>
        </w:rPr>
      </w:pPr>
      <w:r w:rsidRPr="00EA1478">
        <w:rPr>
          <w:rFonts w:ascii="Times New Roman" w:hAnsi="Times New Roman" w:cs="Times New Roman"/>
          <w:b/>
          <w:sz w:val="22"/>
          <w:szCs w:val="22"/>
        </w:rPr>
        <w:t>3.4. ФОРМА ПРЕДЛОЖЕНИЯ О ЦЕНЕ ДОГОВОРА</w:t>
      </w:r>
    </w:p>
    <w:p w:rsidR="00D256F1" w:rsidRPr="00EA1478" w:rsidRDefault="00D256F1" w:rsidP="004E4605">
      <w:pPr>
        <w:jc w:val="both"/>
        <w:rPr>
          <w:rFonts w:ascii="Times New Roman" w:hAnsi="Times New Roman" w:cs="Times New Roman"/>
          <w:sz w:val="22"/>
          <w:szCs w:val="22"/>
        </w:rPr>
      </w:pPr>
    </w:p>
    <w:p w:rsidR="00D256F1" w:rsidRPr="00EA1478" w:rsidRDefault="00D256F1" w:rsidP="004E4605">
      <w:pPr>
        <w:jc w:val="both"/>
        <w:rPr>
          <w:rFonts w:ascii="Times New Roman" w:hAnsi="Times New Roman" w:cs="Times New Roman"/>
          <w:sz w:val="22"/>
          <w:szCs w:val="22"/>
        </w:rPr>
      </w:pPr>
      <w:r w:rsidRPr="00EA1478">
        <w:rPr>
          <w:rFonts w:ascii="Times New Roman" w:hAnsi="Times New Roman" w:cs="Times New Roman"/>
          <w:sz w:val="22"/>
          <w:szCs w:val="22"/>
        </w:rPr>
        <w:t>На бланке организации</w:t>
      </w:r>
    </w:p>
    <w:p w:rsidR="00D256F1" w:rsidRPr="00EA1478" w:rsidRDefault="00D256F1" w:rsidP="004E4605">
      <w:pPr>
        <w:shd w:val="clear" w:color="auto" w:fill="FFFFFF"/>
        <w:jc w:val="both"/>
        <w:rPr>
          <w:rFonts w:ascii="Times New Roman" w:hAnsi="Times New Roman" w:cs="Times New Roman"/>
          <w:sz w:val="22"/>
          <w:szCs w:val="22"/>
        </w:rPr>
      </w:pPr>
      <w:r>
        <w:rPr>
          <w:rFonts w:ascii="Times New Roman" w:hAnsi="Times New Roman" w:cs="Times New Roman"/>
          <w:sz w:val="22"/>
          <w:szCs w:val="22"/>
        </w:rPr>
        <w:t>Дата, исх. н</w:t>
      </w:r>
      <w:r w:rsidRPr="00EA1478">
        <w:rPr>
          <w:rFonts w:ascii="Times New Roman" w:hAnsi="Times New Roman" w:cs="Times New Roman"/>
          <w:sz w:val="22"/>
          <w:szCs w:val="22"/>
        </w:rPr>
        <w:t>омер</w:t>
      </w:r>
    </w:p>
    <w:p w:rsidR="00D256F1" w:rsidRDefault="00D256F1" w:rsidP="004E4605">
      <w:pPr>
        <w:pStyle w:val="210"/>
        <w:tabs>
          <w:tab w:val="clear" w:pos="567"/>
        </w:tabs>
        <w:spacing w:after="0"/>
        <w:rPr>
          <w:sz w:val="22"/>
          <w:szCs w:val="22"/>
        </w:rPr>
      </w:pPr>
    </w:p>
    <w:p w:rsidR="00D256F1" w:rsidRPr="002F123D" w:rsidRDefault="00D256F1" w:rsidP="004E4605">
      <w:pPr>
        <w:pStyle w:val="210"/>
        <w:tabs>
          <w:tab w:val="clear" w:pos="567"/>
        </w:tabs>
        <w:spacing w:after="0"/>
        <w:jc w:val="center"/>
        <w:rPr>
          <w:b/>
          <w:sz w:val="22"/>
          <w:szCs w:val="22"/>
        </w:rPr>
      </w:pPr>
      <w:r w:rsidRPr="002F123D">
        <w:rPr>
          <w:b/>
          <w:sz w:val="22"/>
          <w:szCs w:val="22"/>
        </w:rPr>
        <w:t>ПРЕДЛОЖЕНИЕ О ЦЕНЕ ДОГОВОРА</w:t>
      </w:r>
    </w:p>
    <w:p w:rsidR="00D256F1" w:rsidRDefault="00D256F1" w:rsidP="004E4605">
      <w:pPr>
        <w:shd w:val="clear" w:color="auto" w:fill="FFFFFF"/>
        <w:tabs>
          <w:tab w:val="left" w:pos="442"/>
        </w:tabs>
        <w:jc w:val="both"/>
        <w:rPr>
          <w:rFonts w:ascii="Times New Roman" w:hAnsi="Times New Roman"/>
          <w:sz w:val="24"/>
          <w:szCs w:val="24"/>
        </w:rPr>
      </w:pPr>
      <w:r>
        <w:rPr>
          <w:rFonts w:ascii="Times New Roman" w:hAnsi="Times New Roman"/>
          <w:sz w:val="24"/>
          <w:szCs w:val="24"/>
        </w:rPr>
        <w:tab/>
      </w:r>
    </w:p>
    <w:p w:rsidR="00D256F1" w:rsidRPr="002F004F" w:rsidRDefault="00D256F1" w:rsidP="004E4605">
      <w:pPr>
        <w:shd w:val="clear" w:color="auto" w:fill="FFFFFF"/>
        <w:tabs>
          <w:tab w:val="left" w:pos="442"/>
        </w:tabs>
        <w:jc w:val="both"/>
        <w:rPr>
          <w:rFonts w:ascii="Times New Roman" w:hAnsi="Times New Roman"/>
          <w:sz w:val="22"/>
          <w:szCs w:val="22"/>
        </w:rPr>
      </w:pPr>
      <w:r w:rsidRPr="002F004F">
        <w:rPr>
          <w:rFonts w:ascii="Times New Roman" w:hAnsi="Times New Roman"/>
          <w:sz w:val="22"/>
          <w:szCs w:val="22"/>
        </w:rPr>
        <w:t xml:space="preserve">Исполняя наши обязательства и изучив закупочную документацию на право заключения Договора </w:t>
      </w:r>
      <w:r w:rsidR="00312360" w:rsidRPr="00312360">
        <w:rPr>
          <w:rFonts w:ascii="Times New Roman" w:hAnsi="Times New Roman"/>
          <w:sz w:val="22"/>
          <w:szCs w:val="22"/>
        </w:rPr>
        <w:t xml:space="preserve">на </w:t>
      </w:r>
      <w:r w:rsidR="00332497" w:rsidRPr="00376DC1">
        <w:rPr>
          <w:rFonts w:ascii="Times New Roman" w:hAnsi="Times New Roman" w:cs="Times New Roman"/>
          <w:bCs/>
          <w:sz w:val="24"/>
          <w:szCs w:val="24"/>
        </w:rPr>
        <w:t xml:space="preserve">оказание услуг по </w:t>
      </w:r>
      <w:r w:rsidR="00C75CAB" w:rsidRPr="00C75CAB">
        <w:rPr>
          <w:rFonts w:ascii="Times New Roman" w:hAnsi="Times New Roman" w:cs="Times New Roman"/>
          <w:bCs/>
          <w:sz w:val="24"/>
          <w:szCs w:val="24"/>
        </w:rPr>
        <w:t xml:space="preserve">проведению экспертизы промышленной безопасности трубопроводов горячей воды </w:t>
      </w:r>
      <w:proofErr w:type="spellStart"/>
      <w:r w:rsidR="00C75CAB" w:rsidRPr="00C75CAB">
        <w:rPr>
          <w:rFonts w:ascii="Times New Roman" w:hAnsi="Times New Roman" w:cs="Times New Roman"/>
          <w:bCs/>
          <w:sz w:val="24"/>
          <w:szCs w:val="24"/>
        </w:rPr>
        <w:t>Технополиса</w:t>
      </w:r>
      <w:proofErr w:type="spellEnd"/>
      <w:r w:rsidR="00C75CAB" w:rsidRPr="00C75CAB">
        <w:rPr>
          <w:rFonts w:ascii="Times New Roman" w:hAnsi="Times New Roman" w:cs="Times New Roman"/>
          <w:bCs/>
          <w:sz w:val="24"/>
          <w:szCs w:val="24"/>
        </w:rPr>
        <w:t xml:space="preserve"> «</w:t>
      </w:r>
      <w:proofErr w:type="spellStart"/>
      <w:r w:rsidR="00C75CAB" w:rsidRPr="00C75CAB">
        <w:rPr>
          <w:rFonts w:ascii="Times New Roman" w:hAnsi="Times New Roman" w:cs="Times New Roman"/>
          <w:bCs/>
          <w:sz w:val="24"/>
          <w:szCs w:val="24"/>
        </w:rPr>
        <w:t>Химград</w:t>
      </w:r>
      <w:proofErr w:type="spellEnd"/>
      <w:r w:rsidR="00C75CAB" w:rsidRPr="00C75CAB">
        <w:rPr>
          <w:rFonts w:ascii="Times New Roman" w:hAnsi="Times New Roman" w:cs="Times New Roman"/>
          <w:bCs/>
          <w:sz w:val="24"/>
          <w:szCs w:val="24"/>
        </w:rPr>
        <w:t>», для нужд ООО «Интеграция»</w:t>
      </w:r>
      <w:r w:rsidRPr="002F004F">
        <w:rPr>
          <w:rFonts w:ascii="Times New Roman" w:hAnsi="Times New Roman" w:cs="Times New Roman"/>
          <w:bCs/>
          <w:sz w:val="22"/>
          <w:szCs w:val="22"/>
        </w:rPr>
        <w:t>,</w:t>
      </w:r>
      <w:r w:rsidRPr="002F004F">
        <w:rPr>
          <w:rFonts w:ascii="Times New Roman" w:hAnsi="Times New Roman"/>
          <w:sz w:val="22"/>
          <w:szCs w:val="22"/>
        </w:rPr>
        <w:t xml:space="preserve"> мы </w:t>
      </w:r>
    </w:p>
    <w:p w:rsidR="00D256F1" w:rsidRPr="002F004F" w:rsidRDefault="00D256F1" w:rsidP="004E4605">
      <w:pPr>
        <w:shd w:val="clear" w:color="auto" w:fill="FFFFFF"/>
        <w:tabs>
          <w:tab w:val="left" w:pos="442"/>
        </w:tabs>
        <w:jc w:val="both"/>
        <w:rPr>
          <w:rFonts w:ascii="Times New Roman" w:hAnsi="Times New Roman" w:cs="Times New Roman"/>
          <w:bCs/>
          <w:sz w:val="22"/>
          <w:szCs w:val="22"/>
        </w:rPr>
      </w:pPr>
      <w:r w:rsidRPr="002F004F">
        <w:rPr>
          <w:rFonts w:ascii="Times New Roman" w:hAnsi="Times New Roman"/>
          <w:sz w:val="22"/>
          <w:szCs w:val="22"/>
        </w:rPr>
        <w:t>______________________________</w:t>
      </w:r>
      <w:r>
        <w:rPr>
          <w:rFonts w:ascii="Times New Roman" w:hAnsi="Times New Roman"/>
          <w:sz w:val="22"/>
          <w:szCs w:val="22"/>
        </w:rPr>
        <w:t>____________________________</w:t>
      </w:r>
      <w:r w:rsidRPr="002F004F">
        <w:rPr>
          <w:rFonts w:ascii="Times New Roman" w:hAnsi="Times New Roman"/>
          <w:sz w:val="22"/>
          <w:szCs w:val="22"/>
        </w:rPr>
        <w:t>_______________________________</w:t>
      </w:r>
    </w:p>
    <w:p w:rsidR="00D256F1" w:rsidRPr="002F004F" w:rsidRDefault="00D256F1" w:rsidP="004E4605">
      <w:pPr>
        <w:pStyle w:val="aff7"/>
        <w:jc w:val="both"/>
        <w:rPr>
          <w:i/>
          <w:sz w:val="22"/>
          <w:szCs w:val="22"/>
        </w:rPr>
      </w:pPr>
      <w:r w:rsidRPr="002F004F">
        <w:rPr>
          <w:i/>
          <w:sz w:val="22"/>
          <w:szCs w:val="22"/>
        </w:rPr>
        <w:t>(полное наименование организации-участника запроса предложений по учредительным документам)</w:t>
      </w:r>
    </w:p>
    <w:p w:rsidR="00D256F1" w:rsidRPr="002F004F" w:rsidRDefault="00D256F1" w:rsidP="004E4605">
      <w:pPr>
        <w:pStyle w:val="aff7"/>
        <w:jc w:val="both"/>
        <w:rPr>
          <w:sz w:val="22"/>
          <w:szCs w:val="22"/>
        </w:rPr>
      </w:pPr>
      <w:r w:rsidRPr="002F004F">
        <w:rPr>
          <w:sz w:val="22"/>
          <w:szCs w:val="22"/>
        </w:rPr>
        <w:t>в лице ____</w:t>
      </w:r>
      <w:r>
        <w:rPr>
          <w:sz w:val="22"/>
          <w:szCs w:val="22"/>
        </w:rPr>
        <w:t>____</w:t>
      </w:r>
      <w:r w:rsidRPr="002F004F">
        <w:rPr>
          <w:sz w:val="22"/>
          <w:szCs w:val="22"/>
        </w:rPr>
        <w:t>__________________________________________________________________________</w:t>
      </w:r>
    </w:p>
    <w:p w:rsidR="00D256F1" w:rsidRPr="002F004F" w:rsidRDefault="00D256F1" w:rsidP="004E4605">
      <w:pPr>
        <w:pStyle w:val="aff7"/>
        <w:jc w:val="both"/>
        <w:rPr>
          <w:i/>
          <w:sz w:val="22"/>
          <w:szCs w:val="22"/>
        </w:rPr>
      </w:pPr>
      <w:r w:rsidRPr="002F004F">
        <w:rPr>
          <w:i/>
          <w:sz w:val="22"/>
          <w:szCs w:val="22"/>
        </w:rPr>
        <w:t xml:space="preserve">                 (наименование должности руководителя, его Фамилия, Имя, Отчество (полностью)</w:t>
      </w:r>
    </w:p>
    <w:p w:rsidR="00D256F1" w:rsidRPr="00EA1478" w:rsidRDefault="00D256F1" w:rsidP="004E4605">
      <w:pPr>
        <w:pStyle w:val="aff7"/>
        <w:jc w:val="both"/>
        <w:rPr>
          <w:sz w:val="22"/>
          <w:szCs w:val="22"/>
        </w:rPr>
      </w:pPr>
      <w:r w:rsidRPr="002F004F">
        <w:rPr>
          <w:sz w:val="22"/>
          <w:szCs w:val="22"/>
        </w:rPr>
        <w:t>уполномоченного в случае признания нас победителями запроса предложений подписать Договор,</w:t>
      </w:r>
      <w:r w:rsidRPr="00EA1478">
        <w:rPr>
          <w:sz w:val="22"/>
          <w:szCs w:val="22"/>
        </w:rPr>
        <w:t xml:space="preserve"> согласны выполнить предусмотренные запроса предложений функции в соответствии с требованиями </w:t>
      </w:r>
      <w:r>
        <w:rPr>
          <w:sz w:val="22"/>
          <w:szCs w:val="22"/>
        </w:rPr>
        <w:t>з</w:t>
      </w:r>
      <w:r w:rsidRPr="00EA1478">
        <w:rPr>
          <w:sz w:val="22"/>
          <w:szCs w:val="22"/>
        </w:rPr>
        <w:t>акупочной документации и на условиях, которые мы представили в настоящем предложении, по следующей цене: _____________________________</w:t>
      </w:r>
      <w:r>
        <w:rPr>
          <w:sz w:val="22"/>
          <w:szCs w:val="22"/>
        </w:rPr>
        <w:t>_____________________</w:t>
      </w:r>
      <w:r w:rsidRPr="00EA1478">
        <w:rPr>
          <w:sz w:val="22"/>
          <w:szCs w:val="22"/>
        </w:rPr>
        <w:t xml:space="preserve">____________________, </w:t>
      </w:r>
    </w:p>
    <w:p w:rsidR="00D256F1" w:rsidRPr="00DE73E9" w:rsidRDefault="00D256F1" w:rsidP="004E4605">
      <w:pPr>
        <w:pStyle w:val="aff7"/>
        <w:jc w:val="both"/>
        <w:rPr>
          <w:i/>
          <w:sz w:val="20"/>
          <w:szCs w:val="20"/>
        </w:rPr>
      </w:pPr>
      <w:r w:rsidRPr="00DE73E9">
        <w:rPr>
          <w:sz w:val="20"/>
          <w:szCs w:val="20"/>
        </w:rPr>
        <w:t xml:space="preserve">                                               </w:t>
      </w:r>
      <w:r>
        <w:rPr>
          <w:sz w:val="20"/>
          <w:szCs w:val="20"/>
        </w:rPr>
        <w:t xml:space="preserve">       </w:t>
      </w:r>
      <w:r w:rsidRPr="00DE73E9">
        <w:rPr>
          <w:i/>
          <w:sz w:val="20"/>
          <w:szCs w:val="20"/>
        </w:rPr>
        <w:t>(вставьте  цену заявки цифрами и прописью)</w:t>
      </w:r>
    </w:p>
    <w:p w:rsidR="00D256F1" w:rsidRPr="00EA1478" w:rsidRDefault="00D256F1" w:rsidP="004E4605">
      <w:pPr>
        <w:tabs>
          <w:tab w:val="left" w:pos="708"/>
        </w:tabs>
        <w:jc w:val="both"/>
        <w:rPr>
          <w:rFonts w:ascii="Times New Roman" w:hAnsi="Times New Roman" w:cs="Times New Roman"/>
          <w:b/>
          <w:bCs/>
          <w:sz w:val="22"/>
          <w:szCs w:val="22"/>
        </w:rPr>
      </w:pPr>
    </w:p>
    <w:p w:rsidR="00D256F1" w:rsidRPr="00EA1478" w:rsidRDefault="00D256F1" w:rsidP="004E4605">
      <w:pPr>
        <w:tabs>
          <w:tab w:val="left" w:pos="708"/>
        </w:tabs>
        <w:jc w:val="center"/>
        <w:rPr>
          <w:rFonts w:ascii="Times New Roman" w:hAnsi="Times New Roman" w:cs="Times New Roman"/>
          <w:b/>
          <w:bCs/>
          <w:sz w:val="22"/>
          <w:szCs w:val="22"/>
        </w:rPr>
      </w:pPr>
      <w:r w:rsidRPr="00EA1478">
        <w:rPr>
          <w:rFonts w:ascii="Times New Roman" w:hAnsi="Times New Roman" w:cs="Times New Roman"/>
          <w:b/>
          <w:bCs/>
          <w:sz w:val="22"/>
          <w:szCs w:val="22"/>
        </w:rPr>
        <w:t>Предложение о цене договора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D256F1" w:rsidRPr="00EA1478" w:rsidTr="00E339C7">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D256F1" w:rsidRPr="00EA1478" w:rsidRDefault="00D256F1" w:rsidP="004E4605">
            <w:pPr>
              <w:pStyle w:val="aff6"/>
              <w:tabs>
                <w:tab w:val="left" w:pos="1980"/>
              </w:tabs>
              <w:spacing w:before="0"/>
              <w:ind w:right="0"/>
              <w:jc w:val="both"/>
              <w:rPr>
                <w:b/>
                <w:sz w:val="22"/>
                <w:szCs w:val="22"/>
              </w:rPr>
            </w:pPr>
            <w:r w:rsidRPr="00EA1478">
              <w:rPr>
                <w:b/>
                <w:sz w:val="22"/>
                <w:szCs w:val="22"/>
              </w:rPr>
              <w:t>№</w:t>
            </w:r>
          </w:p>
          <w:p w:rsidR="00D256F1" w:rsidRPr="00EA1478" w:rsidRDefault="00D256F1" w:rsidP="004E4605">
            <w:pPr>
              <w:pStyle w:val="aff6"/>
              <w:tabs>
                <w:tab w:val="left" w:pos="1980"/>
              </w:tabs>
              <w:spacing w:before="0"/>
              <w:ind w:right="0"/>
              <w:jc w:val="both"/>
              <w:rPr>
                <w:b/>
                <w:sz w:val="22"/>
                <w:szCs w:val="22"/>
              </w:rPr>
            </w:pPr>
            <w:r w:rsidRPr="00EA1478">
              <w:rPr>
                <w:b/>
                <w:sz w:val="22"/>
                <w:szCs w:val="22"/>
              </w:rPr>
              <w:t>п/п</w:t>
            </w:r>
          </w:p>
        </w:tc>
        <w:tc>
          <w:tcPr>
            <w:tcW w:w="3420" w:type="dxa"/>
            <w:tcBorders>
              <w:top w:val="single" w:sz="4" w:space="0" w:color="auto"/>
              <w:left w:val="single" w:sz="4" w:space="0" w:color="auto"/>
              <w:bottom w:val="single" w:sz="4" w:space="0" w:color="auto"/>
              <w:right w:val="single" w:sz="4" w:space="0" w:color="auto"/>
            </w:tcBorders>
          </w:tcPr>
          <w:p w:rsidR="00D256F1" w:rsidRPr="00EA1478" w:rsidRDefault="00D256F1" w:rsidP="004E4605">
            <w:pPr>
              <w:pStyle w:val="aff6"/>
              <w:tabs>
                <w:tab w:val="left" w:pos="1980"/>
              </w:tabs>
              <w:spacing w:before="0"/>
              <w:ind w:right="0"/>
              <w:jc w:val="both"/>
              <w:rPr>
                <w:b/>
                <w:sz w:val="22"/>
                <w:szCs w:val="22"/>
              </w:rPr>
            </w:pPr>
            <w:r w:rsidRPr="00EA1478">
              <w:rPr>
                <w:b/>
                <w:sz w:val="22"/>
                <w:szCs w:val="22"/>
              </w:rPr>
              <w:t xml:space="preserve">Наименование </w:t>
            </w:r>
            <w:r>
              <w:rPr>
                <w:b/>
                <w:sz w:val="22"/>
                <w:szCs w:val="22"/>
              </w:rPr>
              <w:t>услуг</w:t>
            </w:r>
            <w:r w:rsidRPr="00EA1478">
              <w:rPr>
                <w:b/>
                <w:sz w:val="22"/>
                <w:szCs w:val="22"/>
              </w:rPr>
              <w:t xml:space="preserve"> и затрат</w:t>
            </w:r>
          </w:p>
        </w:tc>
        <w:tc>
          <w:tcPr>
            <w:tcW w:w="3213" w:type="dxa"/>
            <w:tcBorders>
              <w:top w:val="single" w:sz="4" w:space="0" w:color="auto"/>
              <w:left w:val="single" w:sz="4" w:space="0" w:color="auto"/>
              <w:bottom w:val="single" w:sz="4" w:space="0" w:color="auto"/>
              <w:right w:val="single" w:sz="4" w:space="0" w:color="auto"/>
            </w:tcBorders>
          </w:tcPr>
          <w:p w:rsidR="00D256F1" w:rsidRPr="00EA1478" w:rsidRDefault="00D256F1" w:rsidP="004E4605">
            <w:pPr>
              <w:pStyle w:val="aff6"/>
              <w:tabs>
                <w:tab w:val="left" w:pos="1980"/>
              </w:tabs>
              <w:spacing w:before="0"/>
              <w:ind w:right="0"/>
              <w:jc w:val="both"/>
              <w:rPr>
                <w:b/>
                <w:sz w:val="22"/>
                <w:szCs w:val="22"/>
              </w:rPr>
            </w:pPr>
            <w:r w:rsidRPr="00EA1478">
              <w:rPr>
                <w:b/>
                <w:sz w:val="22"/>
                <w:szCs w:val="22"/>
              </w:rPr>
              <w:t>Итого стоимость</w:t>
            </w:r>
          </w:p>
          <w:p w:rsidR="00D256F1" w:rsidRPr="00EA1478" w:rsidRDefault="00D256F1" w:rsidP="004E4605">
            <w:pPr>
              <w:pStyle w:val="aff6"/>
              <w:tabs>
                <w:tab w:val="left" w:pos="1980"/>
              </w:tabs>
              <w:spacing w:before="0"/>
              <w:ind w:right="0"/>
              <w:jc w:val="both"/>
              <w:rPr>
                <w:b/>
                <w:sz w:val="22"/>
                <w:szCs w:val="22"/>
              </w:rPr>
            </w:pPr>
            <w:r w:rsidRPr="00EA1478">
              <w:rPr>
                <w:b/>
                <w:sz w:val="22"/>
                <w:szCs w:val="22"/>
              </w:rPr>
              <w:t>(руб.)</w:t>
            </w:r>
          </w:p>
        </w:tc>
      </w:tr>
      <w:tr w:rsidR="00D256F1" w:rsidRPr="00EA1478" w:rsidTr="00E339C7">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D256F1" w:rsidRPr="00EA1478" w:rsidRDefault="00D256F1" w:rsidP="004E4605">
            <w:pPr>
              <w:pStyle w:val="aff6"/>
              <w:tabs>
                <w:tab w:val="left" w:pos="1980"/>
              </w:tabs>
              <w:spacing w:before="0"/>
              <w:ind w:right="0"/>
              <w:jc w:val="both"/>
              <w:rPr>
                <w:sz w:val="22"/>
                <w:szCs w:val="22"/>
              </w:rPr>
            </w:pPr>
            <w:r w:rsidRPr="00EA1478">
              <w:rPr>
                <w:sz w:val="22"/>
                <w:szCs w:val="22"/>
              </w:rPr>
              <w:t>1</w:t>
            </w:r>
          </w:p>
        </w:tc>
        <w:tc>
          <w:tcPr>
            <w:tcW w:w="3420" w:type="dxa"/>
            <w:tcBorders>
              <w:top w:val="single" w:sz="4" w:space="0" w:color="auto"/>
              <w:left w:val="single" w:sz="4" w:space="0" w:color="auto"/>
              <w:bottom w:val="single" w:sz="4" w:space="0" w:color="auto"/>
              <w:right w:val="single" w:sz="4" w:space="0" w:color="auto"/>
            </w:tcBorders>
          </w:tcPr>
          <w:p w:rsidR="00D256F1" w:rsidRPr="00EA1478" w:rsidRDefault="00D256F1" w:rsidP="004E4605">
            <w:pPr>
              <w:pStyle w:val="aff6"/>
              <w:tabs>
                <w:tab w:val="left" w:pos="1980"/>
              </w:tabs>
              <w:spacing w:before="0"/>
              <w:ind w:right="0"/>
              <w:jc w:val="both"/>
              <w:rPr>
                <w:sz w:val="22"/>
                <w:szCs w:val="22"/>
              </w:rPr>
            </w:pPr>
            <w:r w:rsidRPr="00EA1478">
              <w:rPr>
                <w:sz w:val="22"/>
                <w:szCs w:val="22"/>
              </w:rPr>
              <w:t>2</w:t>
            </w:r>
          </w:p>
        </w:tc>
        <w:tc>
          <w:tcPr>
            <w:tcW w:w="3213" w:type="dxa"/>
            <w:tcBorders>
              <w:top w:val="single" w:sz="4" w:space="0" w:color="auto"/>
              <w:left w:val="single" w:sz="4" w:space="0" w:color="auto"/>
              <w:bottom w:val="single" w:sz="4" w:space="0" w:color="auto"/>
              <w:right w:val="single" w:sz="4" w:space="0" w:color="auto"/>
            </w:tcBorders>
          </w:tcPr>
          <w:p w:rsidR="00D256F1" w:rsidRPr="00EA1478" w:rsidRDefault="00D256F1" w:rsidP="004E4605">
            <w:pPr>
              <w:pStyle w:val="aff6"/>
              <w:tabs>
                <w:tab w:val="left" w:pos="1980"/>
              </w:tabs>
              <w:spacing w:before="0"/>
              <w:ind w:right="0"/>
              <w:jc w:val="both"/>
              <w:rPr>
                <w:sz w:val="22"/>
                <w:szCs w:val="22"/>
              </w:rPr>
            </w:pPr>
            <w:r w:rsidRPr="00EA1478">
              <w:rPr>
                <w:sz w:val="22"/>
                <w:szCs w:val="22"/>
              </w:rPr>
              <w:t>3</w:t>
            </w:r>
          </w:p>
        </w:tc>
      </w:tr>
      <w:tr w:rsidR="00D256F1" w:rsidRPr="00EA1478" w:rsidTr="00E339C7">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D256F1" w:rsidRPr="00EA1478" w:rsidRDefault="00D256F1" w:rsidP="004E4605">
            <w:pPr>
              <w:pStyle w:val="aff6"/>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D256F1" w:rsidRPr="00EA1478" w:rsidRDefault="00D256F1" w:rsidP="004E4605">
            <w:pPr>
              <w:pStyle w:val="aff6"/>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D256F1" w:rsidRPr="00EA1478" w:rsidRDefault="00D256F1" w:rsidP="004E4605">
            <w:pPr>
              <w:pStyle w:val="aff6"/>
              <w:tabs>
                <w:tab w:val="left" w:pos="1980"/>
              </w:tabs>
              <w:spacing w:before="0"/>
              <w:ind w:right="0"/>
              <w:jc w:val="both"/>
              <w:rPr>
                <w:sz w:val="22"/>
                <w:szCs w:val="22"/>
              </w:rPr>
            </w:pPr>
          </w:p>
        </w:tc>
      </w:tr>
      <w:tr w:rsidR="00D256F1" w:rsidRPr="00EA1478" w:rsidTr="00E339C7">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D256F1" w:rsidRPr="00EA1478" w:rsidRDefault="00D256F1" w:rsidP="004E4605">
            <w:pPr>
              <w:pStyle w:val="aff6"/>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D256F1" w:rsidRPr="00EA1478" w:rsidRDefault="00D256F1" w:rsidP="004E4605">
            <w:pPr>
              <w:pStyle w:val="aff6"/>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D256F1" w:rsidRPr="00EA1478" w:rsidRDefault="00D256F1" w:rsidP="004E4605">
            <w:pPr>
              <w:pStyle w:val="aff6"/>
              <w:tabs>
                <w:tab w:val="left" w:pos="1980"/>
              </w:tabs>
              <w:spacing w:before="0"/>
              <w:ind w:right="0"/>
              <w:jc w:val="both"/>
              <w:rPr>
                <w:sz w:val="22"/>
                <w:szCs w:val="22"/>
              </w:rPr>
            </w:pPr>
          </w:p>
        </w:tc>
      </w:tr>
      <w:tr w:rsidR="00D256F1" w:rsidRPr="00EA1478" w:rsidTr="00E339C7">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D256F1" w:rsidRPr="00EA1478" w:rsidRDefault="00D256F1" w:rsidP="004E4605">
            <w:pPr>
              <w:pStyle w:val="aff6"/>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D256F1" w:rsidRPr="00EA1478" w:rsidRDefault="00D256F1" w:rsidP="004E4605">
            <w:pPr>
              <w:pStyle w:val="aff6"/>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D256F1" w:rsidRPr="00EA1478" w:rsidRDefault="00D256F1" w:rsidP="004E4605">
            <w:pPr>
              <w:pStyle w:val="aff6"/>
              <w:tabs>
                <w:tab w:val="left" w:pos="1980"/>
              </w:tabs>
              <w:spacing w:before="0"/>
              <w:ind w:right="0"/>
              <w:jc w:val="both"/>
              <w:rPr>
                <w:sz w:val="22"/>
                <w:szCs w:val="22"/>
              </w:rPr>
            </w:pPr>
          </w:p>
        </w:tc>
      </w:tr>
      <w:tr w:rsidR="00D256F1" w:rsidRPr="00EA1478" w:rsidTr="00E339C7">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D256F1" w:rsidRPr="00EA1478" w:rsidRDefault="00D256F1" w:rsidP="004E4605">
            <w:pPr>
              <w:pStyle w:val="aff6"/>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D256F1" w:rsidRPr="00EA1478" w:rsidRDefault="00D256F1" w:rsidP="004E4605">
            <w:pPr>
              <w:pStyle w:val="aff6"/>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D256F1" w:rsidRPr="00EA1478" w:rsidRDefault="00D256F1" w:rsidP="004E4605">
            <w:pPr>
              <w:pStyle w:val="aff6"/>
              <w:tabs>
                <w:tab w:val="left" w:pos="1980"/>
              </w:tabs>
              <w:spacing w:before="0"/>
              <w:ind w:right="0"/>
              <w:jc w:val="both"/>
              <w:rPr>
                <w:sz w:val="22"/>
                <w:szCs w:val="22"/>
              </w:rPr>
            </w:pPr>
          </w:p>
        </w:tc>
      </w:tr>
      <w:tr w:rsidR="00D256F1" w:rsidRPr="00EA1478" w:rsidTr="00E339C7">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D256F1" w:rsidRPr="00EA1478" w:rsidRDefault="00D256F1" w:rsidP="004E4605">
            <w:pPr>
              <w:pStyle w:val="aff6"/>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D256F1" w:rsidRPr="00EA1478" w:rsidRDefault="00D256F1" w:rsidP="004E4605">
            <w:pPr>
              <w:pStyle w:val="aff6"/>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D256F1" w:rsidRPr="00EA1478" w:rsidRDefault="00D256F1" w:rsidP="004E4605">
            <w:pPr>
              <w:pStyle w:val="aff6"/>
              <w:tabs>
                <w:tab w:val="left" w:pos="1980"/>
              </w:tabs>
              <w:spacing w:before="0"/>
              <w:ind w:right="0"/>
              <w:jc w:val="both"/>
              <w:rPr>
                <w:sz w:val="22"/>
                <w:szCs w:val="22"/>
              </w:rPr>
            </w:pPr>
          </w:p>
        </w:tc>
      </w:tr>
      <w:tr w:rsidR="00D256F1" w:rsidRPr="00EA1478" w:rsidTr="00E339C7">
        <w:trPr>
          <w:trHeight w:val="242"/>
          <w:jc w:val="center"/>
        </w:trPr>
        <w:tc>
          <w:tcPr>
            <w:tcW w:w="4749" w:type="dxa"/>
            <w:gridSpan w:val="2"/>
            <w:tcBorders>
              <w:top w:val="single" w:sz="4" w:space="0" w:color="auto"/>
              <w:left w:val="single" w:sz="4" w:space="0" w:color="auto"/>
              <w:bottom w:val="single" w:sz="4" w:space="0" w:color="auto"/>
              <w:right w:val="single" w:sz="4" w:space="0" w:color="auto"/>
            </w:tcBorders>
          </w:tcPr>
          <w:p w:rsidR="00D256F1" w:rsidRPr="00EA1478" w:rsidRDefault="00D256F1" w:rsidP="004E4605">
            <w:pPr>
              <w:pStyle w:val="aff6"/>
              <w:tabs>
                <w:tab w:val="left" w:pos="1980"/>
              </w:tabs>
              <w:spacing w:before="0"/>
              <w:ind w:right="0"/>
              <w:jc w:val="both"/>
              <w:rPr>
                <w:b/>
                <w:sz w:val="22"/>
                <w:szCs w:val="22"/>
              </w:rPr>
            </w:pPr>
            <w:r w:rsidRPr="00EA1478">
              <w:rPr>
                <w:b/>
                <w:sz w:val="22"/>
                <w:szCs w:val="22"/>
              </w:rPr>
              <w:t>ВСЕГО</w:t>
            </w:r>
          </w:p>
        </w:tc>
        <w:tc>
          <w:tcPr>
            <w:tcW w:w="3213" w:type="dxa"/>
            <w:tcBorders>
              <w:top w:val="single" w:sz="4" w:space="0" w:color="auto"/>
              <w:left w:val="single" w:sz="4" w:space="0" w:color="auto"/>
              <w:bottom w:val="single" w:sz="4" w:space="0" w:color="auto"/>
              <w:right w:val="single" w:sz="4" w:space="0" w:color="auto"/>
            </w:tcBorders>
          </w:tcPr>
          <w:p w:rsidR="00D256F1" w:rsidRPr="00EA1478" w:rsidRDefault="00D256F1" w:rsidP="004E4605">
            <w:pPr>
              <w:pStyle w:val="aff6"/>
              <w:tabs>
                <w:tab w:val="left" w:pos="1980"/>
              </w:tabs>
              <w:spacing w:before="0"/>
              <w:ind w:right="0"/>
              <w:jc w:val="both"/>
              <w:rPr>
                <w:b/>
                <w:sz w:val="22"/>
                <w:szCs w:val="22"/>
              </w:rPr>
            </w:pPr>
          </w:p>
        </w:tc>
      </w:tr>
    </w:tbl>
    <w:p w:rsidR="00D256F1" w:rsidRPr="00EA1478" w:rsidRDefault="00D256F1" w:rsidP="004E4605">
      <w:pPr>
        <w:tabs>
          <w:tab w:val="left" w:pos="708"/>
        </w:tabs>
        <w:jc w:val="both"/>
        <w:rPr>
          <w:rFonts w:ascii="Times New Roman" w:hAnsi="Times New Roman" w:cs="Times New Roman"/>
          <w:b/>
          <w:bCs/>
          <w:sz w:val="22"/>
          <w:szCs w:val="22"/>
        </w:rPr>
      </w:pPr>
    </w:p>
    <w:p w:rsidR="00D256F1" w:rsidRPr="00EA1478" w:rsidRDefault="00D256F1" w:rsidP="004E4605">
      <w:pPr>
        <w:jc w:val="both"/>
        <w:rPr>
          <w:rFonts w:ascii="Times New Roman" w:hAnsi="Times New Roman" w:cs="Times New Roman"/>
          <w:b/>
          <w:i/>
          <w:sz w:val="22"/>
          <w:szCs w:val="22"/>
          <w:u w:val="single"/>
        </w:rPr>
      </w:pPr>
      <w:r w:rsidRPr="00EA1478">
        <w:rPr>
          <w:rFonts w:ascii="Times New Roman" w:hAnsi="Times New Roman" w:cs="Times New Roman"/>
          <w:b/>
          <w:i/>
          <w:sz w:val="22"/>
          <w:szCs w:val="22"/>
          <w:u w:val="single"/>
        </w:rPr>
        <w:t>Примечание:</w:t>
      </w:r>
    </w:p>
    <w:p w:rsidR="00D256F1" w:rsidRDefault="00C77BE8" w:rsidP="004E4605">
      <w:pPr>
        <w:jc w:val="both"/>
        <w:rPr>
          <w:rFonts w:ascii="Times New Roman" w:hAnsi="Times New Roman" w:cs="Times New Roman"/>
          <w:b/>
          <w:i/>
          <w:sz w:val="22"/>
          <w:szCs w:val="22"/>
        </w:rPr>
      </w:pPr>
      <w:r>
        <w:rPr>
          <w:rFonts w:ascii="Times New Roman" w:hAnsi="Times New Roman" w:cs="Times New Roman"/>
          <w:b/>
          <w:i/>
          <w:sz w:val="22"/>
          <w:szCs w:val="22"/>
        </w:rPr>
        <w:t xml:space="preserve">1. </w:t>
      </w:r>
      <w:r w:rsidR="00D256F1" w:rsidRPr="00EA1478">
        <w:rPr>
          <w:rFonts w:ascii="Times New Roman" w:hAnsi="Times New Roman" w:cs="Times New Roman"/>
          <w:b/>
          <w:i/>
          <w:sz w:val="22"/>
          <w:szCs w:val="22"/>
        </w:rPr>
        <w:t>Вышеуказанная цена включает все обязательные платежи, предусмотренные действующим зак</w:t>
      </w:r>
      <w:r>
        <w:rPr>
          <w:rFonts w:ascii="Times New Roman" w:hAnsi="Times New Roman" w:cs="Times New Roman"/>
          <w:b/>
          <w:i/>
          <w:sz w:val="22"/>
          <w:szCs w:val="22"/>
        </w:rPr>
        <w:t>онодательством.</w:t>
      </w:r>
    </w:p>
    <w:p w:rsidR="00C77BE8" w:rsidRPr="00EA1478" w:rsidRDefault="00C77BE8" w:rsidP="004E4605">
      <w:pPr>
        <w:jc w:val="both"/>
        <w:rPr>
          <w:rFonts w:ascii="Times New Roman" w:hAnsi="Times New Roman" w:cs="Times New Roman"/>
          <w:b/>
          <w:i/>
          <w:sz w:val="22"/>
          <w:szCs w:val="22"/>
        </w:rPr>
      </w:pPr>
      <w:r>
        <w:rPr>
          <w:rFonts w:ascii="Times New Roman" w:hAnsi="Times New Roman" w:cs="Times New Roman"/>
          <w:b/>
          <w:i/>
          <w:sz w:val="22"/>
          <w:szCs w:val="22"/>
        </w:rPr>
        <w:t xml:space="preserve">2. </w:t>
      </w:r>
      <w:r w:rsidRPr="00C77BE8">
        <w:rPr>
          <w:rFonts w:ascii="Times New Roman" w:hAnsi="Times New Roman" w:cs="Times New Roman"/>
          <w:b/>
          <w:i/>
          <w:sz w:val="22"/>
          <w:szCs w:val="22"/>
        </w:rPr>
        <w:t>В случае предложения участником закупки цены без НДС, общая стоимость услуг по Договору снижается на стоимость НДС.</w:t>
      </w:r>
    </w:p>
    <w:p w:rsidR="00D256F1" w:rsidRPr="00EA1478" w:rsidRDefault="00D256F1" w:rsidP="004E4605">
      <w:pPr>
        <w:jc w:val="both"/>
        <w:rPr>
          <w:rFonts w:ascii="Times New Roman" w:hAnsi="Times New Roman" w:cs="Times New Roman"/>
          <w:b/>
          <w:sz w:val="22"/>
          <w:szCs w:val="22"/>
        </w:rPr>
      </w:pPr>
    </w:p>
    <w:p w:rsidR="00D256F1" w:rsidRPr="00EA1478" w:rsidRDefault="00D256F1" w:rsidP="004E4605">
      <w:pPr>
        <w:jc w:val="both"/>
        <w:rPr>
          <w:rFonts w:ascii="Times New Roman" w:hAnsi="Times New Roman" w:cs="Times New Roman"/>
          <w:sz w:val="22"/>
          <w:szCs w:val="22"/>
        </w:rPr>
      </w:pPr>
      <w:r w:rsidRPr="00EA1478">
        <w:rPr>
          <w:rFonts w:ascii="Times New Roman" w:hAnsi="Times New Roman" w:cs="Times New Roman"/>
          <w:sz w:val="22"/>
          <w:szCs w:val="22"/>
        </w:rPr>
        <w:t xml:space="preserve">Если наши предложения, изложенные выше, будут приняты, мы берем на себя обязательство </w:t>
      </w:r>
      <w:r>
        <w:rPr>
          <w:rFonts w:ascii="Times New Roman" w:hAnsi="Times New Roman" w:cs="Times New Roman"/>
          <w:sz w:val="22"/>
          <w:szCs w:val="22"/>
        </w:rPr>
        <w:t>оказать услуги в соответствии с требованиями з</w:t>
      </w:r>
      <w:r w:rsidRPr="00EA1478">
        <w:rPr>
          <w:rFonts w:ascii="Times New Roman" w:hAnsi="Times New Roman" w:cs="Times New Roman"/>
          <w:sz w:val="22"/>
          <w:szCs w:val="22"/>
        </w:rPr>
        <w:t>акупочной документации, и согласно нашим предложениям, которые мы просим включить в Договор.</w:t>
      </w:r>
    </w:p>
    <w:p w:rsidR="00D256F1" w:rsidRPr="00EA1478" w:rsidRDefault="00D256F1" w:rsidP="004E4605">
      <w:pPr>
        <w:jc w:val="both"/>
        <w:rPr>
          <w:rFonts w:ascii="Times New Roman" w:hAnsi="Times New Roman" w:cs="Times New Roman"/>
          <w:sz w:val="22"/>
          <w:szCs w:val="22"/>
        </w:rPr>
      </w:pPr>
    </w:p>
    <w:p w:rsidR="00D256F1" w:rsidRPr="00EA1478" w:rsidRDefault="00D256F1" w:rsidP="004E4605">
      <w:pPr>
        <w:jc w:val="both"/>
        <w:rPr>
          <w:rFonts w:ascii="Times New Roman" w:hAnsi="Times New Roman" w:cs="Times New Roman"/>
          <w:sz w:val="22"/>
          <w:szCs w:val="22"/>
        </w:rPr>
      </w:pPr>
      <w:r w:rsidRPr="00EA1478">
        <w:rPr>
          <w:rFonts w:ascii="Times New Roman" w:hAnsi="Times New Roman" w:cs="Times New Roman"/>
          <w:sz w:val="22"/>
          <w:szCs w:val="22"/>
        </w:rPr>
        <w:t>Полное наименование участника запроса предложений (по учредительным документам) __________________________</w:t>
      </w:r>
      <w:r>
        <w:rPr>
          <w:rFonts w:ascii="Times New Roman" w:hAnsi="Times New Roman" w:cs="Times New Roman"/>
          <w:sz w:val="22"/>
          <w:szCs w:val="22"/>
        </w:rPr>
        <w:t>_____</w:t>
      </w:r>
      <w:r w:rsidRPr="00EA1478">
        <w:rPr>
          <w:rFonts w:ascii="Times New Roman" w:hAnsi="Times New Roman" w:cs="Times New Roman"/>
          <w:sz w:val="22"/>
          <w:szCs w:val="22"/>
        </w:rPr>
        <w:t>__________________________________________________________</w:t>
      </w:r>
    </w:p>
    <w:p w:rsidR="00D256F1" w:rsidRPr="00EA1478" w:rsidRDefault="00D256F1" w:rsidP="004E4605">
      <w:pPr>
        <w:jc w:val="both"/>
        <w:rPr>
          <w:rFonts w:ascii="Times New Roman" w:hAnsi="Times New Roman" w:cs="Times New Roman"/>
          <w:sz w:val="22"/>
          <w:szCs w:val="22"/>
        </w:rPr>
      </w:pPr>
      <w:r w:rsidRPr="00EA1478">
        <w:rPr>
          <w:rFonts w:ascii="Times New Roman" w:hAnsi="Times New Roman" w:cs="Times New Roman"/>
          <w:sz w:val="22"/>
          <w:szCs w:val="22"/>
        </w:rPr>
        <w:t>Юридический адрес участника запроса предложений _________________________________________</w:t>
      </w:r>
    </w:p>
    <w:p w:rsidR="00D256F1" w:rsidRPr="00EA1478" w:rsidRDefault="00D256F1" w:rsidP="004E4605">
      <w:pPr>
        <w:jc w:val="both"/>
        <w:rPr>
          <w:rFonts w:ascii="Times New Roman" w:hAnsi="Times New Roman" w:cs="Times New Roman"/>
          <w:sz w:val="22"/>
          <w:szCs w:val="22"/>
        </w:rPr>
      </w:pPr>
      <w:r w:rsidRPr="00EA1478">
        <w:rPr>
          <w:rFonts w:ascii="Times New Roman" w:hAnsi="Times New Roman" w:cs="Times New Roman"/>
          <w:sz w:val="22"/>
          <w:szCs w:val="22"/>
        </w:rPr>
        <w:t>Фактический адрес участника запроса предложений _______________________</w:t>
      </w:r>
      <w:r w:rsidRPr="00EA1478">
        <w:rPr>
          <w:rFonts w:ascii="Times New Roman" w:hAnsi="Times New Roman" w:cs="Times New Roman"/>
          <w:sz w:val="22"/>
          <w:szCs w:val="22"/>
        </w:rPr>
        <w:softHyphen/>
      </w:r>
      <w:r w:rsidRPr="00EA1478">
        <w:rPr>
          <w:rFonts w:ascii="Times New Roman" w:hAnsi="Times New Roman" w:cs="Times New Roman"/>
          <w:sz w:val="22"/>
          <w:szCs w:val="22"/>
        </w:rPr>
        <w:softHyphen/>
        <w:t>___________________</w:t>
      </w:r>
    </w:p>
    <w:p w:rsidR="00D256F1" w:rsidRPr="00EA1478" w:rsidRDefault="00D256F1" w:rsidP="004E4605">
      <w:pPr>
        <w:jc w:val="both"/>
        <w:rPr>
          <w:rFonts w:ascii="Times New Roman" w:hAnsi="Times New Roman" w:cs="Times New Roman"/>
          <w:sz w:val="22"/>
          <w:szCs w:val="22"/>
        </w:rPr>
      </w:pPr>
      <w:r w:rsidRPr="00EA1478">
        <w:rPr>
          <w:rFonts w:ascii="Times New Roman" w:hAnsi="Times New Roman" w:cs="Times New Roman"/>
          <w:sz w:val="22"/>
          <w:szCs w:val="22"/>
        </w:rPr>
        <w:t>Должность руководителя _________________________________________________________________</w:t>
      </w:r>
    </w:p>
    <w:p w:rsidR="00D256F1" w:rsidRPr="00EA1478" w:rsidRDefault="00D256F1" w:rsidP="004E4605">
      <w:pPr>
        <w:jc w:val="both"/>
        <w:rPr>
          <w:rFonts w:ascii="Times New Roman" w:hAnsi="Times New Roman" w:cs="Times New Roman"/>
          <w:sz w:val="22"/>
          <w:szCs w:val="22"/>
        </w:rPr>
      </w:pPr>
      <w:r w:rsidRPr="00EA1478">
        <w:rPr>
          <w:rFonts w:ascii="Times New Roman" w:hAnsi="Times New Roman" w:cs="Times New Roman"/>
          <w:sz w:val="22"/>
          <w:szCs w:val="22"/>
        </w:rPr>
        <w:t>Фамилия, имя, отчество руководителя (полностью) ___________________________________________</w:t>
      </w:r>
    </w:p>
    <w:p w:rsidR="00D256F1" w:rsidRPr="00EA1478" w:rsidRDefault="00D256F1" w:rsidP="004E4605">
      <w:pPr>
        <w:jc w:val="both"/>
        <w:rPr>
          <w:rFonts w:ascii="Times New Roman" w:hAnsi="Times New Roman" w:cs="Times New Roman"/>
          <w:sz w:val="22"/>
          <w:szCs w:val="22"/>
        </w:rPr>
      </w:pPr>
      <w:r w:rsidRPr="00EA1478">
        <w:rPr>
          <w:rFonts w:ascii="Times New Roman" w:hAnsi="Times New Roman" w:cs="Times New Roman"/>
          <w:sz w:val="22"/>
          <w:szCs w:val="22"/>
        </w:rPr>
        <w:t>Контактные телефоны, должности, фамилии и имена лиц (полностью), уполномоченных для контактов _______________________________ Адрес электронной почты ___________________</w:t>
      </w:r>
    </w:p>
    <w:p w:rsidR="00D256F1" w:rsidRPr="00EA1478" w:rsidRDefault="00D256F1" w:rsidP="004E4605">
      <w:pPr>
        <w:jc w:val="both"/>
        <w:rPr>
          <w:rFonts w:ascii="Times New Roman" w:hAnsi="Times New Roman" w:cs="Times New Roman"/>
          <w:spacing w:val="1"/>
          <w:sz w:val="22"/>
          <w:szCs w:val="22"/>
        </w:rPr>
      </w:pPr>
    </w:p>
    <w:p w:rsidR="00D256F1" w:rsidRPr="00EA1478" w:rsidRDefault="00D256F1" w:rsidP="004E4605">
      <w:pPr>
        <w:shd w:val="clear" w:color="auto" w:fill="FFFFFF"/>
        <w:jc w:val="both"/>
        <w:rPr>
          <w:rFonts w:ascii="Times New Roman" w:hAnsi="Times New Roman" w:cs="Times New Roman"/>
          <w:spacing w:val="1"/>
          <w:sz w:val="22"/>
          <w:szCs w:val="22"/>
        </w:rPr>
      </w:pPr>
      <w:r w:rsidRPr="00EA1478">
        <w:rPr>
          <w:rFonts w:ascii="Times New Roman" w:hAnsi="Times New Roman" w:cs="Times New Roman"/>
          <w:spacing w:val="1"/>
          <w:sz w:val="22"/>
          <w:szCs w:val="22"/>
        </w:rPr>
        <w:t xml:space="preserve">Руководитель </w:t>
      </w:r>
      <w:r w:rsidRPr="00EA1478">
        <w:rPr>
          <w:rFonts w:ascii="Times New Roman" w:hAnsi="Times New Roman" w:cs="Times New Roman"/>
          <w:color w:val="000000"/>
          <w:spacing w:val="-8"/>
          <w:sz w:val="22"/>
          <w:szCs w:val="22"/>
        </w:rPr>
        <w:t xml:space="preserve">(уполномоченное лицо) </w:t>
      </w:r>
      <w:r w:rsidRPr="00EA1478">
        <w:rPr>
          <w:rFonts w:ascii="Times New Roman" w:hAnsi="Times New Roman" w:cs="Times New Roman"/>
          <w:spacing w:val="1"/>
          <w:sz w:val="22"/>
          <w:szCs w:val="22"/>
        </w:rPr>
        <w:t>_____________________________________</w:t>
      </w:r>
    </w:p>
    <w:p w:rsidR="00D256F1" w:rsidRPr="00EA1478" w:rsidRDefault="00D256F1" w:rsidP="004E4605">
      <w:pPr>
        <w:jc w:val="both"/>
        <w:rPr>
          <w:rFonts w:ascii="Times New Roman" w:hAnsi="Times New Roman" w:cs="Times New Roman"/>
          <w:i/>
          <w:spacing w:val="1"/>
          <w:sz w:val="22"/>
          <w:szCs w:val="22"/>
        </w:rPr>
      </w:pPr>
      <w:r>
        <w:rPr>
          <w:rFonts w:ascii="Times New Roman" w:hAnsi="Times New Roman" w:cs="Times New Roman"/>
          <w:i/>
          <w:spacing w:val="1"/>
          <w:sz w:val="22"/>
          <w:szCs w:val="22"/>
        </w:rPr>
        <w:t xml:space="preserve">                                                                     </w:t>
      </w:r>
      <w:r w:rsidRPr="00EA1478">
        <w:rPr>
          <w:rFonts w:ascii="Times New Roman" w:hAnsi="Times New Roman" w:cs="Times New Roman"/>
          <w:i/>
          <w:spacing w:val="1"/>
          <w:sz w:val="22"/>
          <w:szCs w:val="22"/>
        </w:rPr>
        <w:t>Должность, Ф.И. О. , подпись</w:t>
      </w:r>
    </w:p>
    <w:p w:rsidR="00D256F1" w:rsidRPr="00EA1478" w:rsidRDefault="00D256F1" w:rsidP="004E4605">
      <w:pPr>
        <w:jc w:val="both"/>
        <w:rPr>
          <w:rFonts w:ascii="Times New Roman" w:hAnsi="Times New Roman" w:cs="Times New Roman"/>
          <w:b/>
          <w:i/>
          <w:sz w:val="22"/>
          <w:szCs w:val="22"/>
          <w:u w:val="single"/>
        </w:rPr>
      </w:pPr>
      <w:r w:rsidRPr="00EA1478">
        <w:rPr>
          <w:rFonts w:ascii="Times New Roman" w:hAnsi="Times New Roman" w:cs="Times New Roman"/>
          <w:b/>
          <w:i/>
          <w:sz w:val="22"/>
          <w:szCs w:val="22"/>
          <w:u w:val="single"/>
        </w:rPr>
        <w:t xml:space="preserve">Примечание: </w:t>
      </w:r>
    </w:p>
    <w:p w:rsidR="00D256F1" w:rsidRPr="00EA1478" w:rsidRDefault="00D256F1" w:rsidP="004E4605">
      <w:pPr>
        <w:shd w:val="clear" w:color="auto" w:fill="FFFFFF"/>
        <w:jc w:val="both"/>
        <w:rPr>
          <w:rFonts w:ascii="Times New Roman" w:hAnsi="Times New Roman" w:cs="Times New Roman"/>
          <w:b/>
          <w:spacing w:val="1"/>
          <w:sz w:val="22"/>
          <w:szCs w:val="22"/>
        </w:rPr>
      </w:pPr>
      <w:r w:rsidRPr="00EA1478">
        <w:rPr>
          <w:rFonts w:ascii="Times New Roman" w:hAnsi="Times New Roman" w:cs="Times New Roman"/>
          <w:b/>
          <w:i/>
          <w:sz w:val="22"/>
          <w:szCs w:val="22"/>
        </w:rPr>
        <w:t>Участник запроса предложений  может приложить к данной форме более подробные расчеты стоимости выполнения работ</w:t>
      </w:r>
    </w:p>
    <w:p w:rsidR="00D256F1" w:rsidRPr="00516FD4" w:rsidRDefault="00D256F1" w:rsidP="004E4605">
      <w:pPr>
        <w:pageBreakBefore/>
        <w:jc w:val="center"/>
        <w:rPr>
          <w:rFonts w:ascii="Times New Roman" w:hAnsi="Times New Roman" w:cs="Times New Roman"/>
          <w:b/>
          <w:sz w:val="22"/>
          <w:szCs w:val="22"/>
        </w:rPr>
      </w:pPr>
      <w:r w:rsidRPr="005D30D1">
        <w:rPr>
          <w:rFonts w:ascii="Times New Roman" w:hAnsi="Times New Roman" w:cs="Times New Roman"/>
          <w:b/>
          <w:sz w:val="22"/>
          <w:szCs w:val="22"/>
        </w:rPr>
        <w:lastRenderedPageBreak/>
        <w:t>3.</w:t>
      </w:r>
      <w:r>
        <w:rPr>
          <w:rFonts w:ascii="Times New Roman" w:hAnsi="Times New Roman" w:cs="Times New Roman"/>
          <w:b/>
          <w:sz w:val="22"/>
          <w:szCs w:val="22"/>
        </w:rPr>
        <w:t>5</w:t>
      </w:r>
      <w:r w:rsidRPr="005D30D1">
        <w:rPr>
          <w:rFonts w:ascii="Times New Roman" w:hAnsi="Times New Roman" w:cs="Times New Roman"/>
          <w:b/>
          <w:sz w:val="22"/>
          <w:szCs w:val="22"/>
        </w:rPr>
        <w:t>.</w:t>
      </w:r>
      <w:r w:rsidRPr="00516FD4">
        <w:rPr>
          <w:rFonts w:ascii="Times New Roman" w:hAnsi="Times New Roman" w:cs="Times New Roman"/>
          <w:b/>
          <w:sz w:val="22"/>
          <w:szCs w:val="22"/>
        </w:rPr>
        <w:t xml:space="preserve"> ФОРМА ДОВЕРЕННОСТИ НА УПОЛНОМОЧЕННОЕ ЛИЦО, ИМЕЮЩЕЕ ПРАВО ПОДПИСИ И ПРЕДСТАВЛЕНИЯ ИНТЕРЕСОВ ОРГАНИЗАЦИИ-УЧАСТНИКА </w:t>
      </w:r>
      <w:r>
        <w:rPr>
          <w:rFonts w:ascii="Times New Roman" w:hAnsi="Times New Roman" w:cs="Times New Roman"/>
          <w:b/>
          <w:sz w:val="22"/>
          <w:szCs w:val="22"/>
        </w:rPr>
        <w:t>ЗАПРОСА ПРЕДЛОЖЕНИЙ</w:t>
      </w:r>
    </w:p>
    <w:p w:rsidR="00D256F1" w:rsidRPr="005D30D1" w:rsidRDefault="00D256F1" w:rsidP="004E4605">
      <w:pPr>
        <w:jc w:val="both"/>
        <w:rPr>
          <w:rFonts w:ascii="Times New Roman" w:hAnsi="Times New Roman" w:cs="Times New Roman"/>
          <w:sz w:val="22"/>
          <w:szCs w:val="22"/>
        </w:rPr>
      </w:pPr>
    </w:p>
    <w:p w:rsidR="00D256F1" w:rsidRPr="005D30D1" w:rsidRDefault="00D256F1" w:rsidP="004E4605">
      <w:pPr>
        <w:jc w:val="both"/>
        <w:rPr>
          <w:rFonts w:ascii="Times New Roman" w:hAnsi="Times New Roman" w:cs="Times New Roman"/>
          <w:sz w:val="22"/>
          <w:szCs w:val="22"/>
        </w:rPr>
      </w:pPr>
    </w:p>
    <w:p w:rsidR="00D256F1" w:rsidRPr="005D30D1" w:rsidRDefault="00D256F1" w:rsidP="004E4605">
      <w:pPr>
        <w:jc w:val="both"/>
        <w:rPr>
          <w:rFonts w:ascii="Times New Roman" w:hAnsi="Times New Roman" w:cs="Times New Roman"/>
          <w:sz w:val="22"/>
          <w:szCs w:val="22"/>
        </w:rPr>
      </w:pPr>
      <w:r w:rsidRPr="005D30D1">
        <w:rPr>
          <w:rFonts w:ascii="Times New Roman" w:hAnsi="Times New Roman" w:cs="Times New Roman"/>
          <w:sz w:val="22"/>
          <w:szCs w:val="22"/>
        </w:rPr>
        <w:t>На бланке организации</w:t>
      </w:r>
    </w:p>
    <w:p w:rsidR="00D256F1" w:rsidRPr="005D30D1" w:rsidRDefault="00D256F1" w:rsidP="004E4605">
      <w:pPr>
        <w:jc w:val="both"/>
        <w:rPr>
          <w:rFonts w:ascii="Times New Roman" w:hAnsi="Times New Roman" w:cs="Times New Roman"/>
          <w:sz w:val="22"/>
          <w:szCs w:val="22"/>
        </w:rPr>
      </w:pPr>
      <w:r w:rsidRPr="005D30D1">
        <w:rPr>
          <w:rFonts w:ascii="Times New Roman" w:hAnsi="Times New Roman" w:cs="Times New Roman"/>
          <w:sz w:val="22"/>
          <w:szCs w:val="22"/>
        </w:rPr>
        <w:t>Дата, исх. номер</w:t>
      </w:r>
    </w:p>
    <w:p w:rsidR="00D256F1" w:rsidRDefault="00D256F1" w:rsidP="004E4605">
      <w:pPr>
        <w:jc w:val="both"/>
      </w:pPr>
    </w:p>
    <w:p w:rsidR="00D256F1" w:rsidRDefault="00D256F1" w:rsidP="004E4605">
      <w:pPr>
        <w:jc w:val="both"/>
      </w:pPr>
    </w:p>
    <w:p w:rsidR="00D256F1" w:rsidRPr="00516FD4" w:rsidRDefault="00D256F1" w:rsidP="004E4605">
      <w:pPr>
        <w:jc w:val="center"/>
        <w:rPr>
          <w:rFonts w:ascii="Times New Roman" w:hAnsi="Times New Roman" w:cs="Times New Roman"/>
          <w:b/>
          <w:spacing w:val="20"/>
          <w:sz w:val="22"/>
          <w:szCs w:val="22"/>
        </w:rPr>
      </w:pPr>
      <w:r w:rsidRPr="00516FD4">
        <w:rPr>
          <w:rFonts w:ascii="Times New Roman" w:hAnsi="Times New Roman" w:cs="Times New Roman"/>
          <w:b/>
          <w:spacing w:val="20"/>
          <w:sz w:val="22"/>
          <w:szCs w:val="22"/>
        </w:rPr>
        <w:t xml:space="preserve">ДОВЕРЕННОСТЬ № </w:t>
      </w:r>
      <w:r>
        <w:rPr>
          <w:rFonts w:ascii="Times New Roman" w:hAnsi="Times New Roman" w:cs="Times New Roman"/>
          <w:b/>
          <w:spacing w:val="20"/>
          <w:sz w:val="22"/>
          <w:szCs w:val="22"/>
        </w:rPr>
        <w:t>_______</w:t>
      </w:r>
    </w:p>
    <w:p w:rsidR="00D256F1" w:rsidRPr="00516FD4" w:rsidRDefault="00D256F1" w:rsidP="004E4605">
      <w:pPr>
        <w:jc w:val="both"/>
        <w:rPr>
          <w:rFonts w:ascii="Times New Roman" w:hAnsi="Times New Roman" w:cs="Times New Roman"/>
          <w:sz w:val="22"/>
          <w:szCs w:val="22"/>
        </w:rPr>
      </w:pPr>
    </w:p>
    <w:p w:rsidR="00D256F1" w:rsidRPr="00516FD4" w:rsidRDefault="00D256F1" w:rsidP="004E4605">
      <w:pPr>
        <w:jc w:val="both"/>
        <w:rPr>
          <w:rFonts w:ascii="Times New Roman" w:hAnsi="Times New Roman" w:cs="Times New Roman"/>
          <w:sz w:val="22"/>
          <w:szCs w:val="22"/>
        </w:rPr>
      </w:pPr>
    </w:p>
    <w:p w:rsidR="00D256F1" w:rsidRPr="006D347C" w:rsidRDefault="00D256F1" w:rsidP="004E4605">
      <w:pPr>
        <w:jc w:val="both"/>
        <w:rPr>
          <w:rFonts w:ascii="Times New Roman" w:hAnsi="Times New Roman" w:cs="Times New Roman"/>
          <w:sz w:val="24"/>
          <w:szCs w:val="24"/>
        </w:rPr>
      </w:pPr>
      <w:r w:rsidRPr="006D347C">
        <w:rPr>
          <w:rFonts w:ascii="Times New Roman" w:hAnsi="Times New Roman" w:cs="Times New Roman"/>
          <w:sz w:val="24"/>
          <w:szCs w:val="24"/>
        </w:rPr>
        <w:t>КАЗАНЬ_____________________________</w:t>
      </w:r>
      <w:r>
        <w:rPr>
          <w:rFonts w:ascii="Times New Roman" w:hAnsi="Times New Roman" w:cs="Times New Roman"/>
          <w:sz w:val="24"/>
          <w:szCs w:val="24"/>
        </w:rPr>
        <w:t>___</w:t>
      </w:r>
      <w:r w:rsidRPr="006D347C">
        <w:rPr>
          <w:rFonts w:ascii="Times New Roman" w:hAnsi="Times New Roman" w:cs="Times New Roman"/>
          <w:sz w:val="24"/>
          <w:szCs w:val="24"/>
        </w:rPr>
        <w:t>__________________________________________</w:t>
      </w:r>
    </w:p>
    <w:p w:rsidR="00D256F1" w:rsidRPr="006D347C" w:rsidRDefault="00D256F1" w:rsidP="004E4605">
      <w:pPr>
        <w:jc w:val="both"/>
        <w:rPr>
          <w:rFonts w:ascii="Times New Roman" w:hAnsi="Times New Roman" w:cs="Times New Roman"/>
          <w:i/>
          <w:sz w:val="24"/>
          <w:szCs w:val="24"/>
        </w:rPr>
      </w:pPr>
      <w:r w:rsidRPr="006D347C">
        <w:rPr>
          <w:rFonts w:ascii="Times New Roman" w:hAnsi="Times New Roman" w:cs="Times New Roman"/>
          <w:i/>
          <w:sz w:val="24"/>
          <w:szCs w:val="24"/>
        </w:rPr>
        <w:t xml:space="preserve">                                     (прописью число, месяц и год выдачи доверенности)</w:t>
      </w:r>
    </w:p>
    <w:p w:rsidR="00D256F1" w:rsidRPr="006D347C" w:rsidRDefault="00D256F1" w:rsidP="004E4605">
      <w:pPr>
        <w:jc w:val="both"/>
        <w:rPr>
          <w:rFonts w:ascii="Times New Roman" w:hAnsi="Times New Roman" w:cs="Times New Roman"/>
          <w:sz w:val="24"/>
          <w:szCs w:val="24"/>
        </w:rPr>
      </w:pPr>
      <w:r w:rsidRPr="006D347C">
        <w:rPr>
          <w:rFonts w:ascii="Times New Roman" w:hAnsi="Times New Roman" w:cs="Times New Roman"/>
          <w:sz w:val="24"/>
          <w:szCs w:val="24"/>
        </w:rPr>
        <w:t>Организация – участник запроса предложений:</w:t>
      </w:r>
    </w:p>
    <w:p w:rsidR="00D256F1" w:rsidRPr="006D347C" w:rsidRDefault="00D256F1" w:rsidP="004E4605">
      <w:pPr>
        <w:jc w:val="both"/>
        <w:rPr>
          <w:rFonts w:ascii="Times New Roman" w:hAnsi="Times New Roman" w:cs="Times New Roman"/>
          <w:sz w:val="24"/>
          <w:szCs w:val="24"/>
        </w:rPr>
      </w:pPr>
      <w:r w:rsidRPr="006D347C">
        <w:rPr>
          <w:rFonts w:ascii="Times New Roman" w:hAnsi="Times New Roman" w:cs="Times New Roman"/>
          <w:sz w:val="24"/>
          <w:szCs w:val="24"/>
        </w:rPr>
        <w:t>________________________________________________________________________________</w:t>
      </w:r>
    </w:p>
    <w:p w:rsidR="00D256F1" w:rsidRPr="006D347C" w:rsidRDefault="00D256F1" w:rsidP="004E4605">
      <w:pPr>
        <w:jc w:val="both"/>
        <w:rPr>
          <w:rFonts w:ascii="Times New Roman" w:hAnsi="Times New Roman" w:cs="Times New Roman"/>
          <w:i/>
          <w:sz w:val="24"/>
          <w:szCs w:val="24"/>
        </w:rPr>
      </w:pPr>
      <w:r>
        <w:rPr>
          <w:rFonts w:ascii="Times New Roman" w:hAnsi="Times New Roman" w:cs="Times New Roman"/>
          <w:i/>
          <w:sz w:val="24"/>
          <w:szCs w:val="24"/>
        </w:rPr>
        <w:t xml:space="preserve">                                         </w:t>
      </w:r>
      <w:r w:rsidRPr="006D347C">
        <w:rPr>
          <w:rFonts w:ascii="Times New Roman" w:hAnsi="Times New Roman" w:cs="Times New Roman"/>
          <w:i/>
          <w:sz w:val="24"/>
          <w:szCs w:val="24"/>
        </w:rPr>
        <w:t>(наименование организации)</w:t>
      </w:r>
    </w:p>
    <w:p w:rsidR="00D256F1" w:rsidRPr="006D347C" w:rsidRDefault="00D256F1" w:rsidP="004E4605">
      <w:pPr>
        <w:jc w:val="both"/>
        <w:rPr>
          <w:rFonts w:ascii="Times New Roman" w:hAnsi="Times New Roman" w:cs="Times New Roman"/>
          <w:sz w:val="24"/>
          <w:szCs w:val="24"/>
        </w:rPr>
      </w:pPr>
      <w:r w:rsidRPr="006D347C">
        <w:rPr>
          <w:rFonts w:ascii="Times New Roman" w:hAnsi="Times New Roman" w:cs="Times New Roman"/>
          <w:sz w:val="24"/>
          <w:szCs w:val="24"/>
        </w:rPr>
        <w:t>доверяет ________________________________________________________________________</w:t>
      </w:r>
    </w:p>
    <w:p w:rsidR="00D256F1" w:rsidRPr="006D347C" w:rsidRDefault="00D256F1" w:rsidP="004E4605">
      <w:pPr>
        <w:tabs>
          <w:tab w:val="left" w:pos="4536"/>
        </w:tabs>
        <w:jc w:val="both"/>
        <w:rPr>
          <w:rFonts w:ascii="Times New Roman" w:hAnsi="Times New Roman" w:cs="Times New Roman"/>
          <w:i/>
          <w:sz w:val="24"/>
          <w:szCs w:val="24"/>
        </w:rPr>
      </w:pPr>
      <w:r>
        <w:rPr>
          <w:rFonts w:ascii="Times New Roman" w:hAnsi="Times New Roman" w:cs="Times New Roman"/>
          <w:i/>
          <w:sz w:val="24"/>
          <w:szCs w:val="24"/>
        </w:rPr>
        <w:t xml:space="preserve">                                       </w:t>
      </w:r>
      <w:r w:rsidRPr="006D347C">
        <w:rPr>
          <w:rFonts w:ascii="Times New Roman" w:hAnsi="Times New Roman" w:cs="Times New Roman"/>
          <w:i/>
          <w:sz w:val="24"/>
          <w:szCs w:val="24"/>
        </w:rPr>
        <w:t>(фамилия, имя, отчество, должность)</w:t>
      </w:r>
    </w:p>
    <w:p w:rsidR="00D256F1" w:rsidRPr="006D347C" w:rsidRDefault="00D256F1" w:rsidP="004E4605">
      <w:pPr>
        <w:jc w:val="both"/>
        <w:rPr>
          <w:rFonts w:ascii="Times New Roman" w:hAnsi="Times New Roman" w:cs="Times New Roman"/>
          <w:sz w:val="24"/>
          <w:szCs w:val="24"/>
        </w:rPr>
      </w:pPr>
      <w:r w:rsidRPr="006D347C">
        <w:rPr>
          <w:rFonts w:ascii="Times New Roman" w:hAnsi="Times New Roman" w:cs="Times New Roman"/>
          <w:sz w:val="24"/>
          <w:szCs w:val="24"/>
        </w:rPr>
        <w:t>паспорт серии ______ №_________ выдан _______________________ «____» _____________</w:t>
      </w:r>
    </w:p>
    <w:p w:rsidR="00D256F1" w:rsidRPr="006D347C" w:rsidRDefault="00D256F1" w:rsidP="004E4605">
      <w:pPr>
        <w:pStyle w:val="a5"/>
        <w:jc w:val="both"/>
        <w:rPr>
          <w:szCs w:val="24"/>
        </w:rPr>
      </w:pPr>
    </w:p>
    <w:p w:rsidR="00D256F1" w:rsidRPr="006D347C" w:rsidRDefault="00D256F1" w:rsidP="004E4605">
      <w:pPr>
        <w:pStyle w:val="aff7"/>
        <w:jc w:val="both"/>
      </w:pPr>
      <w:r w:rsidRPr="006D347C">
        <w:t>представлять интересы ___________________________________________________________</w:t>
      </w:r>
    </w:p>
    <w:p w:rsidR="00D256F1" w:rsidRPr="006D347C" w:rsidRDefault="00D256F1" w:rsidP="004E4605">
      <w:pPr>
        <w:pStyle w:val="aff7"/>
        <w:jc w:val="both"/>
        <w:rPr>
          <w:i/>
        </w:rPr>
      </w:pPr>
      <w:r w:rsidRPr="006D347C">
        <w:rPr>
          <w:i/>
        </w:rPr>
        <w:t xml:space="preserve">                                                            (наименование организации)</w:t>
      </w:r>
    </w:p>
    <w:p w:rsidR="00D256F1" w:rsidRPr="006D347C" w:rsidRDefault="00D256F1" w:rsidP="004E4605">
      <w:pPr>
        <w:shd w:val="clear" w:color="auto" w:fill="FFFFFF"/>
        <w:tabs>
          <w:tab w:val="left" w:pos="442"/>
        </w:tabs>
        <w:jc w:val="both"/>
        <w:rPr>
          <w:rFonts w:ascii="Times New Roman" w:hAnsi="Times New Roman" w:cs="Times New Roman"/>
          <w:sz w:val="24"/>
          <w:szCs w:val="24"/>
        </w:rPr>
      </w:pPr>
      <w:r w:rsidRPr="006D347C">
        <w:rPr>
          <w:rFonts w:ascii="Times New Roman" w:hAnsi="Times New Roman" w:cs="Times New Roman"/>
          <w:sz w:val="24"/>
          <w:szCs w:val="24"/>
        </w:rPr>
        <w:t xml:space="preserve">на право заключения с  (наименование Заказчика) Договора </w:t>
      </w:r>
      <w:proofErr w:type="gramStart"/>
      <w:r w:rsidRPr="006D347C">
        <w:rPr>
          <w:rFonts w:ascii="Times New Roman" w:hAnsi="Times New Roman" w:cs="Times New Roman"/>
          <w:color w:val="000000"/>
          <w:sz w:val="24"/>
          <w:szCs w:val="24"/>
        </w:rPr>
        <w:t>на</w:t>
      </w:r>
      <w:proofErr w:type="gramEnd"/>
      <w:r w:rsidRPr="006D347C">
        <w:rPr>
          <w:rFonts w:ascii="Times New Roman" w:hAnsi="Times New Roman" w:cs="Times New Roman"/>
          <w:color w:val="000000"/>
          <w:sz w:val="24"/>
          <w:szCs w:val="24"/>
        </w:rPr>
        <w:t xml:space="preserve"> ______________________________________________________________________________</w:t>
      </w:r>
    </w:p>
    <w:p w:rsidR="00D256F1" w:rsidRPr="006D347C" w:rsidRDefault="00D256F1" w:rsidP="004E4605">
      <w:pPr>
        <w:jc w:val="both"/>
        <w:rPr>
          <w:rFonts w:ascii="Times New Roman" w:hAnsi="Times New Roman" w:cs="Times New Roman"/>
          <w:sz w:val="24"/>
          <w:szCs w:val="24"/>
        </w:rPr>
      </w:pPr>
    </w:p>
    <w:p w:rsidR="00D256F1" w:rsidRPr="006D347C" w:rsidRDefault="00D256F1" w:rsidP="004E4605">
      <w:pPr>
        <w:jc w:val="both"/>
        <w:rPr>
          <w:rFonts w:ascii="Times New Roman" w:hAnsi="Times New Roman" w:cs="Times New Roman"/>
          <w:sz w:val="24"/>
          <w:szCs w:val="24"/>
        </w:rPr>
      </w:pPr>
      <w:r w:rsidRPr="006D347C">
        <w:rPr>
          <w:rFonts w:ascii="Times New Roman" w:hAnsi="Times New Roman" w:cs="Times New Roman"/>
          <w:sz w:val="24"/>
          <w:szCs w:val="24"/>
        </w:rPr>
        <w:t>В целях выполнения данного поручения он (а) уполномочен (а) представлять Единой комиссии необходимые документы, подписывать и получать от имени организации - доверителя все документы, связанные с его выполнением.</w:t>
      </w:r>
    </w:p>
    <w:p w:rsidR="00D256F1" w:rsidRPr="006D347C" w:rsidRDefault="00D256F1" w:rsidP="004E4605">
      <w:pPr>
        <w:pStyle w:val="a5"/>
        <w:jc w:val="both"/>
        <w:rPr>
          <w:szCs w:val="24"/>
        </w:rPr>
      </w:pPr>
    </w:p>
    <w:p w:rsidR="00D256F1" w:rsidRPr="006D347C" w:rsidRDefault="00D256F1" w:rsidP="004E4605">
      <w:pPr>
        <w:pStyle w:val="a5"/>
        <w:jc w:val="both"/>
        <w:rPr>
          <w:szCs w:val="24"/>
        </w:rPr>
      </w:pPr>
    </w:p>
    <w:p w:rsidR="00D256F1" w:rsidRPr="006D347C" w:rsidRDefault="00D256F1" w:rsidP="004E4605">
      <w:pPr>
        <w:pStyle w:val="a5"/>
        <w:jc w:val="both"/>
        <w:rPr>
          <w:szCs w:val="24"/>
        </w:rPr>
      </w:pPr>
      <w:r w:rsidRPr="006D347C">
        <w:rPr>
          <w:szCs w:val="24"/>
        </w:rPr>
        <w:t xml:space="preserve">Подпись ____________________________ </w:t>
      </w:r>
      <w:r w:rsidRPr="006D347C">
        <w:rPr>
          <w:szCs w:val="24"/>
        </w:rPr>
        <w:tab/>
        <w:t xml:space="preserve">__________________________ удостоверяем.   </w:t>
      </w:r>
      <w:r w:rsidRPr="006D347C">
        <w:rPr>
          <w:i/>
          <w:szCs w:val="24"/>
        </w:rPr>
        <w:t xml:space="preserve">                                  </w:t>
      </w:r>
      <w:r>
        <w:rPr>
          <w:i/>
          <w:szCs w:val="24"/>
        </w:rPr>
        <w:t xml:space="preserve">      </w:t>
      </w:r>
      <w:r w:rsidRPr="006D347C">
        <w:rPr>
          <w:i/>
          <w:szCs w:val="24"/>
        </w:rPr>
        <w:t>Ф.И.О. удостоверяемого</w:t>
      </w:r>
      <w:r w:rsidRPr="006D347C">
        <w:rPr>
          <w:szCs w:val="24"/>
          <w:vertAlign w:val="superscript"/>
        </w:rPr>
        <w:tab/>
      </w:r>
      <w:r w:rsidRPr="006D347C">
        <w:rPr>
          <w:szCs w:val="24"/>
          <w:vertAlign w:val="superscript"/>
        </w:rPr>
        <w:tab/>
      </w:r>
      <w:r w:rsidRPr="006D347C">
        <w:rPr>
          <w:szCs w:val="24"/>
          <w:vertAlign w:val="superscript"/>
        </w:rPr>
        <w:tab/>
        <w:t xml:space="preserve"> </w:t>
      </w:r>
      <w:r w:rsidRPr="006D347C">
        <w:rPr>
          <w:i/>
          <w:szCs w:val="24"/>
        </w:rPr>
        <w:t xml:space="preserve">             Подпись удостоверяемого</w:t>
      </w:r>
    </w:p>
    <w:p w:rsidR="00D256F1" w:rsidRPr="006D347C" w:rsidRDefault="00D256F1" w:rsidP="004E4605">
      <w:pPr>
        <w:pStyle w:val="a5"/>
        <w:jc w:val="both"/>
        <w:rPr>
          <w:szCs w:val="24"/>
        </w:rPr>
      </w:pPr>
    </w:p>
    <w:p w:rsidR="00D256F1" w:rsidRPr="006D347C" w:rsidRDefault="00D256F1" w:rsidP="004E4605">
      <w:pPr>
        <w:pStyle w:val="a5"/>
        <w:jc w:val="both"/>
        <w:rPr>
          <w:szCs w:val="24"/>
        </w:rPr>
      </w:pPr>
      <w:r w:rsidRPr="006D347C">
        <w:rPr>
          <w:szCs w:val="24"/>
        </w:rPr>
        <w:t>Доверенность действительна по «____»____________________ 20___г.</w:t>
      </w:r>
    </w:p>
    <w:p w:rsidR="00D256F1" w:rsidRPr="006D347C" w:rsidRDefault="00D256F1" w:rsidP="004E4605">
      <w:pPr>
        <w:pStyle w:val="a5"/>
        <w:jc w:val="both"/>
        <w:rPr>
          <w:szCs w:val="24"/>
        </w:rPr>
      </w:pPr>
    </w:p>
    <w:p w:rsidR="00D256F1" w:rsidRPr="006D347C" w:rsidRDefault="00D256F1" w:rsidP="004E4605">
      <w:pPr>
        <w:shd w:val="clear" w:color="auto" w:fill="FFFFFF"/>
        <w:jc w:val="both"/>
        <w:rPr>
          <w:rFonts w:ascii="Times New Roman" w:hAnsi="Times New Roman" w:cs="Times New Roman"/>
          <w:sz w:val="24"/>
          <w:szCs w:val="24"/>
        </w:rPr>
      </w:pPr>
    </w:p>
    <w:p w:rsidR="00D256F1" w:rsidRPr="006D347C" w:rsidRDefault="00D256F1" w:rsidP="004E4605">
      <w:pPr>
        <w:shd w:val="clear" w:color="auto" w:fill="FFFFFF"/>
        <w:rPr>
          <w:rFonts w:ascii="Times New Roman" w:hAnsi="Times New Roman" w:cs="Times New Roman"/>
          <w:spacing w:val="1"/>
          <w:sz w:val="24"/>
          <w:szCs w:val="24"/>
        </w:rPr>
      </w:pPr>
      <w:r w:rsidRPr="006D347C">
        <w:rPr>
          <w:rFonts w:ascii="Times New Roman" w:hAnsi="Times New Roman" w:cs="Times New Roman"/>
          <w:spacing w:val="1"/>
          <w:sz w:val="24"/>
          <w:szCs w:val="24"/>
        </w:rPr>
        <w:t xml:space="preserve">Руководитель  </w:t>
      </w:r>
      <w:r w:rsidRPr="006D347C">
        <w:rPr>
          <w:rFonts w:ascii="Times New Roman" w:hAnsi="Times New Roman" w:cs="Times New Roman"/>
          <w:color w:val="000000"/>
          <w:spacing w:val="-8"/>
          <w:sz w:val="24"/>
          <w:szCs w:val="24"/>
        </w:rPr>
        <w:t xml:space="preserve">(уполномоченное лицо) </w:t>
      </w:r>
      <w:r w:rsidRPr="006D347C">
        <w:rPr>
          <w:rFonts w:ascii="Times New Roman" w:hAnsi="Times New Roman" w:cs="Times New Roman"/>
          <w:spacing w:val="1"/>
          <w:sz w:val="24"/>
          <w:szCs w:val="24"/>
        </w:rPr>
        <w:t>_____________________________________________________</w:t>
      </w:r>
    </w:p>
    <w:p w:rsidR="00D256F1" w:rsidRPr="006D347C" w:rsidRDefault="00D256F1" w:rsidP="004E4605">
      <w:pPr>
        <w:rPr>
          <w:rFonts w:ascii="Times New Roman" w:hAnsi="Times New Roman" w:cs="Times New Roman"/>
          <w:i/>
          <w:spacing w:val="1"/>
          <w:sz w:val="24"/>
          <w:szCs w:val="24"/>
        </w:rPr>
      </w:pPr>
      <w:r w:rsidRPr="006D347C">
        <w:rPr>
          <w:rFonts w:ascii="Times New Roman" w:hAnsi="Times New Roman" w:cs="Times New Roman"/>
          <w:i/>
          <w:spacing w:val="1"/>
          <w:sz w:val="24"/>
          <w:szCs w:val="24"/>
        </w:rPr>
        <w:t xml:space="preserve">                                                 Должность, Ф.И. О. , подпись</w:t>
      </w:r>
    </w:p>
    <w:p w:rsidR="00D256F1" w:rsidRPr="006D347C" w:rsidRDefault="00D256F1" w:rsidP="004E4605">
      <w:pPr>
        <w:jc w:val="both"/>
        <w:rPr>
          <w:rFonts w:ascii="Times New Roman" w:hAnsi="Times New Roman" w:cs="Times New Roman"/>
          <w:sz w:val="24"/>
          <w:szCs w:val="24"/>
        </w:rPr>
      </w:pPr>
      <w:r w:rsidRPr="006D347C">
        <w:rPr>
          <w:rFonts w:ascii="Times New Roman" w:hAnsi="Times New Roman" w:cs="Times New Roman"/>
          <w:sz w:val="24"/>
          <w:szCs w:val="24"/>
        </w:rPr>
        <w:t>М.П.</w:t>
      </w:r>
    </w:p>
    <w:p w:rsidR="00D256F1" w:rsidRPr="006D347C" w:rsidRDefault="00D256F1" w:rsidP="004E4605">
      <w:pPr>
        <w:jc w:val="both"/>
        <w:rPr>
          <w:sz w:val="24"/>
          <w:szCs w:val="24"/>
        </w:rPr>
      </w:pPr>
    </w:p>
    <w:p w:rsidR="00D256F1" w:rsidRPr="00DC4B87" w:rsidRDefault="00D256F1" w:rsidP="004E4605">
      <w:pPr>
        <w:jc w:val="both"/>
        <w:rPr>
          <w:rFonts w:ascii="Times New Roman" w:hAnsi="Times New Roman" w:cs="Times New Roman"/>
        </w:rPr>
      </w:pPr>
    </w:p>
    <w:p w:rsidR="00D256F1" w:rsidRDefault="00D256F1" w:rsidP="004E4605">
      <w:pPr>
        <w:jc w:val="both"/>
        <w:rPr>
          <w:rFonts w:ascii="Times New Roman" w:hAnsi="Times New Roman" w:cs="Times New Roman"/>
          <w:sz w:val="24"/>
          <w:szCs w:val="24"/>
        </w:rPr>
      </w:pPr>
    </w:p>
    <w:p w:rsidR="00D256F1" w:rsidRDefault="00D256F1" w:rsidP="004E4605">
      <w:pPr>
        <w:jc w:val="both"/>
        <w:rPr>
          <w:rFonts w:ascii="Times New Roman" w:hAnsi="Times New Roman" w:cs="Times New Roman"/>
          <w:sz w:val="24"/>
          <w:szCs w:val="24"/>
        </w:rPr>
      </w:pPr>
    </w:p>
    <w:p w:rsidR="00D256F1" w:rsidRDefault="00D256F1" w:rsidP="004E4605">
      <w:pPr>
        <w:jc w:val="both"/>
        <w:rPr>
          <w:rFonts w:ascii="Times New Roman" w:hAnsi="Times New Roman" w:cs="Times New Roman"/>
          <w:sz w:val="24"/>
          <w:szCs w:val="24"/>
        </w:rPr>
      </w:pPr>
    </w:p>
    <w:p w:rsidR="00D256F1" w:rsidRDefault="00D256F1" w:rsidP="004E4605">
      <w:pPr>
        <w:jc w:val="both"/>
        <w:rPr>
          <w:rFonts w:ascii="Times New Roman" w:hAnsi="Times New Roman" w:cs="Times New Roman"/>
          <w:sz w:val="24"/>
          <w:szCs w:val="24"/>
        </w:rPr>
      </w:pPr>
    </w:p>
    <w:p w:rsidR="00D256F1" w:rsidRDefault="00D256F1" w:rsidP="004E4605">
      <w:pPr>
        <w:jc w:val="both"/>
        <w:rPr>
          <w:rFonts w:ascii="Times New Roman" w:hAnsi="Times New Roman" w:cs="Times New Roman"/>
          <w:sz w:val="24"/>
          <w:szCs w:val="24"/>
        </w:rPr>
      </w:pPr>
    </w:p>
    <w:p w:rsidR="00D256F1" w:rsidRDefault="00D256F1" w:rsidP="004E4605">
      <w:pPr>
        <w:jc w:val="both"/>
        <w:rPr>
          <w:rFonts w:ascii="Times New Roman" w:hAnsi="Times New Roman" w:cs="Times New Roman"/>
          <w:sz w:val="24"/>
          <w:szCs w:val="24"/>
        </w:rPr>
      </w:pPr>
    </w:p>
    <w:p w:rsidR="00D256F1" w:rsidRDefault="00D256F1" w:rsidP="004E4605">
      <w:pPr>
        <w:jc w:val="both"/>
        <w:rPr>
          <w:rFonts w:ascii="Times New Roman" w:hAnsi="Times New Roman" w:cs="Times New Roman"/>
          <w:sz w:val="24"/>
          <w:szCs w:val="24"/>
        </w:rPr>
      </w:pPr>
    </w:p>
    <w:p w:rsidR="00DA2FEB" w:rsidRDefault="00DA2FEB" w:rsidP="004E4605">
      <w:pPr>
        <w:jc w:val="both"/>
        <w:rPr>
          <w:rFonts w:ascii="Times New Roman" w:hAnsi="Times New Roman" w:cs="Times New Roman"/>
          <w:sz w:val="24"/>
          <w:szCs w:val="24"/>
        </w:rPr>
      </w:pPr>
    </w:p>
    <w:p w:rsidR="00D256F1" w:rsidRDefault="00D256F1" w:rsidP="004E4605">
      <w:pPr>
        <w:jc w:val="both"/>
        <w:rPr>
          <w:rFonts w:ascii="Times New Roman" w:hAnsi="Times New Roman" w:cs="Times New Roman"/>
          <w:sz w:val="24"/>
          <w:szCs w:val="24"/>
        </w:rPr>
      </w:pPr>
    </w:p>
    <w:p w:rsidR="002876A4" w:rsidRPr="00EA1478" w:rsidRDefault="002876A4" w:rsidP="004E4605">
      <w:pPr>
        <w:jc w:val="both"/>
        <w:rPr>
          <w:rFonts w:ascii="Times New Roman" w:hAnsi="Times New Roman" w:cs="Times New Roman"/>
          <w:b/>
          <w:i/>
          <w:sz w:val="22"/>
          <w:szCs w:val="22"/>
          <w:u w:val="single"/>
        </w:rPr>
      </w:pPr>
      <w:r w:rsidRPr="00EA1478">
        <w:rPr>
          <w:rFonts w:ascii="Times New Roman" w:hAnsi="Times New Roman" w:cs="Times New Roman"/>
          <w:b/>
          <w:i/>
          <w:sz w:val="22"/>
          <w:szCs w:val="22"/>
          <w:u w:val="single"/>
        </w:rPr>
        <w:t xml:space="preserve">Примечание: </w:t>
      </w:r>
    </w:p>
    <w:p w:rsidR="002876A4" w:rsidRPr="00EA1478" w:rsidRDefault="002876A4" w:rsidP="004E4605">
      <w:pPr>
        <w:shd w:val="clear" w:color="auto" w:fill="FFFFFF"/>
        <w:jc w:val="both"/>
        <w:rPr>
          <w:rFonts w:ascii="Times New Roman" w:hAnsi="Times New Roman" w:cs="Times New Roman"/>
          <w:b/>
          <w:spacing w:val="1"/>
          <w:sz w:val="22"/>
          <w:szCs w:val="22"/>
        </w:rPr>
      </w:pPr>
      <w:r w:rsidRPr="00EA1478">
        <w:rPr>
          <w:rFonts w:ascii="Times New Roman" w:hAnsi="Times New Roman" w:cs="Times New Roman"/>
          <w:b/>
          <w:i/>
          <w:sz w:val="22"/>
          <w:szCs w:val="22"/>
        </w:rPr>
        <w:t xml:space="preserve">Участник запроса предложений  </w:t>
      </w:r>
      <w:r>
        <w:rPr>
          <w:rFonts w:ascii="Times New Roman" w:hAnsi="Times New Roman" w:cs="Times New Roman"/>
          <w:b/>
          <w:i/>
          <w:sz w:val="22"/>
          <w:szCs w:val="22"/>
        </w:rPr>
        <w:t>заполняет данную форму, в случае если от имени участника в процессе проведения запроса предложений действует иное лицо по доверенности.</w:t>
      </w:r>
    </w:p>
    <w:p w:rsidR="00D256F1" w:rsidRDefault="00D256F1" w:rsidP="004E4605">
      <w:pPr>
        <w:jc w:val="both"/>
        <w:rPr>
          <w:rFonts w:ascii="Times New Roman" w:hAnsi="Times New Roman" w:cs="Times New Roman"/>
          <w:sz w:val="24"/>
          <w:szCs w:val="24"/>
        </w:rPr>
      </w:pPr>
    </w:p>
    <w:p w:rsidR="00D256F1" w:rsidRDefault="00D256F1" w:rsidP="004E4605">
      <w:pPr>
        <w:jc w:val="both"/>
        <w:rPr>
          <w:rFonts w:ascii="Times New Roman" w:hAnsi="Times New Roman" w:cs="Times New Roman"/>
          <w:sz w:val="24"/>
          <w:szCs w:val="24"/>
        </w:rPr>
      </w:pPr>
    </w:p>
    <w:p w:rsidR="00D256F1" w:rsidRDefault="00D256F1" w:rsidP="004E4605">
      <w:pPr>
        <w:jc w:val="both"/>
        <w:rPr>
          <w:rFonts w:ascii="Times New Roman" w:hAnsi="Times New Roman" w:cs="Times New Roman"/>
          <w:sz w:val="24"/>
          <w:szCs w:val="24"/>
        </w:rPr>
      </w:pPr>
    </w:p>
    <w:p w:rsidR="00D256F1" w:rsidRDefault="00D256F1" w:rsidP="004E4605">
      <w:pPr>
        <w:jc w:val="center"/>
        <w:rPr>
          <w:rFonts w:ascii="Times New Roman" w:hAnsi="Times New Roman" w:cs="Times New Roman"/>
          <w:b/>
          <w:sz w:val="24"/>
          <w:szCs w:val="24"/>
        </w:rPr>
      </w:pPr>
      <w:r>
        <w:rPr>
          <w:rFonts w:ascii="Times New Roman" w:hAnsi="Times New Roman" w:cs="Times New Roman"/>
          <w:b/>
          <w:sz w:val="24"/>
          <w:szCs w:val="24"/>
        </w:rPr>
        <w:lastRenderedPageBreak/>
        <w:t>3.6. ФОРМА ТЕХНИЧЕСКОГО ЗАДАНИЯ УЧАСТНИКА</w:t>
      </w:r>
    </w:p>
    <w:p w:rsidR="00D256F1" w:rsidRDefault="00D256F1" w:rsidP="004E4605">
      <w:pPr>
        <w:jc w:val="center"/>
        <w:rPr>
          <w:rFonts w:ascii="Times New Roman" w:hAnsi="Times New Roman" w:cs="Times New Roman"/>
          <w:b/>
          <w:sz w:val="24"/>
          <w:szCs w:val="24"/>
        </w:rPr>
      </w:pPr>
    </w:p>
    <w:p w:rsidR="00D256F1" w:rsidRDefault="00D256F1" w:rsidP="004E4605">
      <w:pPr>
        <w:ind w:left="6237"/>
        <w:jc w:val="both"/>
        <w:rPr>
          <w:rFonts w:ascii="Times New Roman" w:hAnsi="Times New Roman" w:cs="Times New Roman"/>
          <w:sz w:val="24"/>
          <w:szCs w:val="24"/>
        </w:rPr>
      </w:pPr>
      <w:r>
        <w:rPr>
          <w:rFonts w:ascii="Times New Roman" w:hAnsi="Times New Roman" w:cs="Times New Roman"/>
          <w:sz w:val="24"/>
          <w:szCs w:val="24"/>
        </w:rPr>
        <w:t>Приложение № 1</w:t>
      </w:r>
    </w:p>
    <w:p w:rsidR="00D256F1" w:rsidRDefault="00D256F1" w:rsidP="004E4605">
      <w:pPr>
        <w:ind w:left="6237"/>
        <w:jc w:val="both"/>
        <w:rPr>
          <w:rFonts w:ascii="Times New Roman" w:hAnsi="Times New Roman" w:cs="Times New Roman"/>
          <w:sz w:val="24"/>
          <w:szCs w:val="24"/>
        </w:rPr>
      </w:pPr>
      <w:r>
        <w:rPr>
          <w:rFonts w:ascii="Times New Roman" w:hAnsi="Times New Roman" w:cs="Times New Roman"/>
          <w:sz w:val="24"/>
          <w:szCs w:val="24"/>
        </w:rPr>
        <w:t>к Договору № _____________</w:t>
      </w:r>
    </w:p>
    <w:p w:rsidR="00D256F1" w:rsidRDefault="00D256F1" w:rsidP="004E4605">
      <w:pPr>
        <w:ind w:left="6237"/>
        <w:jc w:val="both"/>
        <w:rPr>
          <w:rFonts w:ascii="Times New Roman" w:hAnsi="Times New Roman" w:cs="Times New Roman"/>
          <w:sz w:val="24"/>
          <w:szCs w:val="24"/>
        </w:rPr>
      </w:pPr>
      <w:r>
        <w:rPr>
          <w:rFonts w:ascii="Times New Roman" w:hAnsi="Times New Roman" w:cs="Times New Roman"/>
          <w:sz w:val="24"/>
          <w:szCs w:val="24"/>
        </w:rPr>
        <w:t>от «____» _____________ 201</w:t>
      </w:r>
      <w:r w:rsidR="00C77BE8">
        <w:rPr>
          <w:rFonts w:ascii="Times New Roman" w:hAnsi="Times New Roman" w:cs="Times New Roman"/>
          <w:sz w:val="24"/>
          <w:szCs w:val="24"/>
        </w:rPr>
        <w:t>7</w:t>
      </w:r>
      <w:r>
        <w:rPr>
          <w:rFonts w:ascii="Times New Roman" w:hAnsi="Times New Roman" w:cs="Times New Roman"/>
          <w:sz w:val="24"/>
          <w:szCs w:val="24"/>
        </w:rPr>
        <w:t>г.</w:t>
      </w:r>
    </w:p>
    <w:p w:rsidR="00D256F1" w:rsidRDefault="00D256F1" w:rsidP="004E4605">
      <w:pPr>
        <w:tabs>
          <w:tab w:val="num" w:pos="0"/>
        </w:tabs>
        <w:jc w:val="center"/>
        <w:rPr>
          <w:rFonts w:ascii="Times New Roman" w:hAnsi="Times New Roman"/>
          <w:b/>
          <w:sz w:val="24"/>
          <w:szCs w:val="24"/>
        </w:rPr>
      </w:pPr>
    </w:p>
    <w:p w:rsidR="00773A14" w:rsidRPr="00633095" w:rsidRDefault="00773A14" w:rsidP="004E4605">
      <w:pPr>
        <w:rPr>
          <w:rFonts w:ascii="Times New Roman" w:hAnsi="Times New Roman" w:cs="Times New Roman"/>
          <w:sz w:val="24"/>
          <w:szCs w:val="24"/>
        </w:rPr>
      </w:pPr>
    </w:p>
    <w:p w:rsidR="00633095" w:rsidRPr="00633095" w:rsidRDefault="00633095" w:rsidP="004E4605">
      <w:pPr>
        <w:rPr>
          <w:rFonts w:ascii="Times New Roman" w:hAnsi="Times New Roman" w:cs="Times New Roman"/>
          <w:color w:val="000000"/>
          <w:sz w:val="24"/>
          <w:szCs w:val="24"/>
        </w:rPr>
      </w:pPr>
    </w:p>
    <w:tbl>
      <w:tblPr>
        <w:tblW w:w="9889" w:type="dxa"/>
        <w:tblLayout w:type="fixed"/>
        <w:tblLook w:val="00A0" w:firstRow="1" w:lastRow="0" w:firstColumn="1" w:lastColumn="0" w:noHBand="0" w:noVBand="0"/>
      </w:tblPr>
      <w:tblGrid>
        <w:gridCol w:w="6345"/>
        <w:gridCol w:w="3544"/>
      </w:tblGrid>
      <w:tr w:rsidR="00633095" w:rsidRPr="00633095" w:rsidTr="00F17426">
        <w:trPr>
          <w:trHeight w:val="1557"/>
        </w:trPr>
        <w:tc>
          <w:tcPr>
            <w:tcW w:w="6345" w:type="dxa"/>
          </w:tcPr>
          <w:p w:rsidR="00633095" w:rsidRPr="00633095" w:rsidRDefault="00633095" w:rsidP="004E4605">
            <w:pPr>
              <w:rPr>
                <w:rFonts w:ascii="Times New Roman" w:hAnsi="Times New Roman" w:cs="Times New Roman"/>
                <w:b/>
                <w:sz w:val="24"/>
                <w:szCs w:val="24"/>
                <w:lang w:bidi="ne-NP"/>
              </w:rPr>
            </w:pPr>
            <w:r w:rsidRPr="00633095">
              <w:rPr>
                <w:rFonts w:ascii="Times New Roman" w:hAnsi="Times New Roman" w:cs="Times New Roman"/>
                <w:b/>
                <w:sz w:val="24"/>
                <w:szCs w:val="24"/>
                <w:lang w:bidi="ne-NP"/>
              </w:rPr>
              <w:t>«Утверждаю»</w:t>
            </w:r>
          </w:p>
          <w:p w:rsidR="00633095" w:rsidRPr="00633095" w:rsidRDefault="00633095" w:rsidP="004E4605">
            <w:pPr>
              <w:rPr>
                <w:rFonts w:ascii="Times New Roman" w:hAnsi="Times New Roman" w:cs="Times New Roman"/>
                <w:b/>
                <w:sz w:val="24"/>
                <w:szCs w:val="24"/>
                <w:lang w:bidi="ne-NP"/>
              </w:rPr>
            </w:pPr>
            <w:r w:rsidRPr="00633095">
              <w:rPr>
                <w:rFonts w:ascii="Times New Roman" w:hAnsi="Times New Roman" w:cs="Times New Roman"/>
                <w:b/>
                <w:sz w:val="24"/>
                <w:szCs w:val="24"/>
                <w:lang w:bidi="ne-NP"/>
              </w:rPr>
              <w:t>Директор ООО «Интеграция»</w:t>
            </w:r>
          </w:p>
          <w:p w:rsidR="00633095" w:rsidRPr="00633095" w:rsidRDefault="00633095" w:rsidP="004E4605">
            <w:pPr>
              <w:rPr>
                <w:rFonts w:ascii="Times New Roman" w:hAnsi="Times New Roman" w:cs="Times New Roman"/>
                <w:b/>
                <w:sz w:val="24"/>
                <w:szCs w:val="24"/>
                <w:lang w:bidi="ne-NP"/>
              </w:rPr>
            </w:pPr>
            <w:r w:rsidRPr="00633095">
              <w:rPr>
                <w:rFonts w:ascii="Times New Roman" w:hAnsi="Times New Roman" w:cs="Times New Roman"/>
                <w:b/>
                <w:sz w:val="24"/>
                <w:szCs w:val="24"/>
                <w:lang w:bidi="ne-NP"/>
              </w:rPr>
              <w:t>_________________Евсеев А.А.</w:t>
            </w:r>
          </w:p>
          <w:p w:rsidR="00633095" w:rsidRPr="00633095" w:rsidRDefault="00633095" w:rsidP="004E4605">
            <w:pPr>
              <w:rPr>
                <w:rFonts w:ascii="Times New Roman" w:hAnsi="Times New Roman" w:cs="Times New Roman"/>
                <w:b/>
                <w:sz w:val="24"/>
                <w:szCs w:val="24"/>
                <w:lang w:bidi="ne-NP"/>
              </w:rPr>
            </w:pPr>
            <w:r w:rsidRPr="00633095">
              <w:rPr>
                <w:rFonts w:ascii="Times New Roman" w:hAnsi="Times New Roman" w:cs="Times New Roman"/>
                <w:b/>
                <w:sz w:val="24"/>
                <w:szCs w:val="24"/>
                <w:lang w:bidi="ne-NP"/>
              </w:rPr>
              <w:t>«____»   _____________  2017 г.</w:t>
            </w:r>
          </w:p>
        </w:tc>
        <w:tc>
          <w:tcPr>
            <w:tcW w:w="3544" w:type="dxa"/>
          </w:tcPr>
          <w:p w:rsidR="00633095" w:rsidRPr="00633095" w:rsidRDefault="00633095" w:rsidP="004E4605">
            <w:pPr>
              <w:rPr>
                <w:rFonts w:ascii="Times New Roman" w:hAnsi="Times New Roman" w:cs="Times New Roman"/>
                <w:b/>
                <w:sz w:val="24"/>
                <w:szCs w:val="24"/>
                <w:lang w:bidi="ne-NP"/>
              </w:rPr>
            </w:pPr>
            <w:r w:rsidRPr="00633095">
              <w:rPr>
                <w:rFonts w:ascii="Times New Roman" w:hAnsi="Times New Roman" w:cs="Times New Roman"/>
                <w:b/>
                <w:sz w:val="24"/>
                <w:szCs w:val="24"/>
                <w:lang w:bidi="ne-NP"/>
              </w:rPr>
              <w:t>«Согласовано»</w:t>
            </w:r>
          </w:p>
          <w:p w:rsidR="00633095" w:rsidRPr="00633095" w:rsidRDefault="00633095" w:rsidP="004E4605">
            <w:pPr>
              <w:rPr>
                <w:rFonts w:ascii="Times New Roman" w:hAnsi="Times New Roman" w:cs="Times New Roman"/>
                <w:b/>
                <w:sz w:val="24"/>
                <w:szCs w:val="24"/>
                <w:lang w:bidi="ne-NP"/>
              </w:rPr>
            </w:pPr>
          </w:p>
          <w:p w:rsidR="00633095" w:rsidRPr="00633095" w:rsidRDefault="00633095" w:rsidP="004E4605">
            <w:pPr>
              <w:rPr>
                <w:rFonts w:ascii="Times New Roman" w:hAnsi="Times New Roman" w:cs="Times New Roman"/>
                <w:b/>
                <w:sz w:val="24"/>
                <w:szCs w:val="24"/>
                <w:lang w:bidi="ne-NP"/>
              </w:rPr>
            </w:pPr>
            <w:r w:rsidRPr="00633095">
              <w:rPr>
                <w:rFonts w:ascii="Times New Roman" w:hAnsi="Times New Roman" w:cs="Times New Roman"/>
                <w:b/>
                <w:sz w:val="24"/>
                <w:szCs w:val="24"/>
                <w:lang w:bidi="ne-NP"/>
              </w:rPr>
              <w:t>__________________</w:t>
            </w:r>
          </w:p>
          <w:p w:rsidR="00633095" w:rsidRPr="00633095" w:rsidRDefault="00633095" w:rsidP="004E4605">
            <w:pPr>
              <w:rPr>
                <w:rFonts w:ascii="Times New Roman" w:hAnsi="Times New Roman" w:cs="Times New Roman"/>
                <w:b/>
                <w:sz w:val="24"/>
                <w:szCs w:val="24"/>
                <w:lang w:bidi="ne-NP"/>
              </w:rPr>
            </w:pPr>
            <w:r w:rsidRPr="00633095">
              <w:rPr>
                <w:rFonts w:ascii="Times New Roman" w:hAnsi="Times New Roman" w:cs="Times New Roman"/>
                <w:b/>
                <w:sz w:val="24"/>
                <w:szCs w:val="24"/>
                <w:lang w:bidi="ne-NP"/>
              </w:rPr>
              <w:t>«____»_____________2017 г.</w:t>
            </w:r>
          </w:p>
        </w:tc>
      </w:tr>
    </w:tbl>
    <w:p w:rsidR="00633095" w:rsidRPr="00633095" w:rsidRDefault="00633095" w:rsidP="004E4605">
      <w:pPr>
        <w:contextualSpacing/>
        <w:jc w:val="center"/>
        <w:rPr>
          <w:rFonts w:ascii="Times New Roman" w:hAnsi="Times New Roman" w:cs="Times New Roman"/>
          <w:b/>
          <w:bCs/>
          <w:sz w:val="24"/>
          <w:szCs w:val="24"/>
        </w:rPr>
      </w:pPr>
    </w:p>
    <w:p w:rsidR="004E4605" w:rsidRPr="004E4605" w:rsidRDefault="004E4605" w:rsidP="004E4605">
      <w:pPr>
        <w:contextualSpacing/>
        <w:jc w:val="center"/>
        <w:rPr>
          <w:rFonts w:ascii="Times New Roman" w:hAnsi="Times New Roman" w:cs="Times New Roman"/>
          <w:b/>
          <w:bCs/>
          <w:sz w:val="24"/>
          <w:szCs w:val="24"/>
        </w:rPr>
      </w:pPr>
      <w:r w:rsidRPr="004E4605">
        <w:rPr>
          <w:rFonts w:ascii="Times New Roman" w:hAnsi="Times New Roman" w:cs="Times New Roman"/>
          <w:b/>
          <w:bCs/>
          <w:sz w:val="24"/>
          <w:szCs w:val="24"/>
        </w:rPr>
        <w:t>ТЕХНИЧЕСКОЕ ЗАДАНИЕ</w:t>
      </w:r>
    </w:p>
    <w:p w:rsidR="004E4605" w:rsidRPr="004E4605" w:rsidRDefault="004E4605" w:rsidP="004E4605">
      <w:pPr>
        <w:contextualSpacing/>
        <w:jc w:val="center"/>
        <w:rPr>
          <w:rFonts w:ascii="Times New Roman" w:hAnsi="Times New Roman" w:cs="Times New Roman"/>
          <w:b/>
          <w:bCs/>
          <w:sz w:val="24"/>
          <w:szCs w:val="24"/>
        </w:rPr>
      </w:pPr>
      <w:r w:rsidRPr="004E4605">
        <w:rPr>
          <w:rFonts w:ascii="Times New Roman" w:hAnsi="Times New Roman" w:cs="Times New Roman"/>
          <w:b/>
          <w:bCs/>
          <w:sz w:val="24"/>
          <w:szCs w:val="24"/>
        </w:rPr>
        <w:t xml:space="preserve">на проведение экспертизы промышленной безопасности трубопроводов горячей воды </w:t>
      </w:r>
      <w:proofErr w:type="spellStart"/>
      <w:r w:rsidRPr="004E4605">
        <w:rPr>
          <w:rFonts w:ascii="Times New Roman" w:hAnsi="Times New Roman" w:cs="Times New Roman"/>
          <w:b/>
          <w:bCs/>
          <w:sz w:val="24"/>
          <w:szCs w:val="24"/>
        </w:rPr>
        <w:t>Технополиса</w:t>
      </w:r>
      <w:proofErr w:type="spellEnd"/>
      <w:r w:rsidRPr="004E4605">
        <w:rPr>
          <w:rFonts w:ascii="Times New Roman" w:hAnsi="Times New Roman" w:cs="Times New Roman"/>
          <w:b/>
          <w:bCs/>
          <w:sz w:val="24"/>
          <w:szCs w:val="24"/>
        </w:rPr>
        <w:t xml:space="preserve"> «</w:t>
      </w:r>
      <w:proofErr w:type="spellStart"/>
      <w:r w:rsidRPr="004E4605">
        <w:rPr>
          <w:rFonts w:ascii="Times New Roman" w:hAnsi="Times New Roman" w:cs="Times New Roman"/>
          <w:b/>
          <w:bCs/>
          <w:sz w:val="24"/>
          <w:szCs w:val="24"/>
        </w:rPr>
        <w:t>Химград</w:t>
      </w:r>
      <w:proofErr w:type="spellEnd"/>
      <w:r w:rsidRPr="004E4605">
        <w:rPr>
          <w:rFonts w:ascii="Times New Roman" w:hAnsi="Times New Roman" w:cs="Times New Roman"/>
          <w:b/>
          <w:bCs/>
          <w:sz w:val="24"/>
          <w:szCs w:val="24"/>
        </w:rPr>
        <w:t>» для нужд ООО «Интеграция»</w:t>
      </w:r>
    </w:p>
    <w:p w:rsidR="004E4605" w:rsidRPr="004E4605" w:rsidRDefault="004E4605" w:rsidP="004E4605">
      <w:pPr>
        <w:contextualSpacing/>
        <w:jc w:val="center"/>
        <w:rPr>
          <w:rFonts w:ascii="Times New Roman" w:hAnsi="Times New Roman" w:cs="Times New Roman"/>
          <w:b/>
          <w:sz w:val="24"/>
          <w:szCs w:val="24"/>
        </w:rPr>
      </w:pPr>
    </w:p>
    <w:p w:rsidR="004E4605" w:rsidRPr="004E4605" w:rsidRDefault="004E4605" w:rsidP="004E4605">
      <w:pPr>
        <w:widowControl/>
        <w:tabs>
          <w:tab w:val="left" w:pos="567"/>
        </w:tabs>
        <w:autoSpaceDE/>
        <w:autoSpaceDN/>
        <w:adjustRightInd/>
        <w:jc w:val="both"/>
        <w:rPr>
          <w:rFonts w:ascii="Times New Roman" w:hAnsi="Times New Roman" w:cs="Times New Roman"/>
          <w:b/>
          <w:sz w:val="24"/>
          <w:szCs w:val="24"/>
        </w:rPr>
      </w:pPr>
      <w:r w:rsidRPr="004E4605">
        <w:rPr>
          <w:rFonts w:ascii="Times New Roman" w:hAnsi="Times New Roman" w:cs="Times New Roman"/>
          <w:b/>
          <w:sz w:val="24"/>
          <w:szCs w:val="24"/>
        </w:rPr>
        <w:t>1. Наименование услуг (номенклатура) и перечень объектов, на которых будут оказываться услуги</w:t>
      </w:r>
    </w:p>
    <w:p w:rsidR="004E4605" w:rsidRPr="004E4605" w:rsidRDefault="004E4605" w:rsidP="004E4605">
      <w:pPr>
        <w:widowControl/>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 экспертиза промышленной безопасности трубопроводов горячей воды, общей протяженностью 23 248 м. в однотрубном исчислении, I</w:t>
      </w:r>
      <w:r w:rsidRPr="004E4605">
        <w:rPr>
          <w:rFonts w:ascii="Times New Roman" w:eastAsiaTheme="minorHAnsi" w:hAnsi="Times New Roman" w:cs="Times New Roman"/>
          <w:sz w:val="24"/>
          <w:szCs w:val="24"/>
          <w:lang w:val="en-US" w:eastAsia="en-US"/>
        </w:rPr>
        <w:t>II</w:t>
      </w:r>
      <w:r w:rsidRPr="004E4605">
        <w:rPr>
          <w:rFonts w:ascii="Times New Roman" w:eastAsiaTheme="minorHAnsi" w:hAnsi="Times New Roman" w:cs="Times New Roman"/>
          <w:sz w:val="24"/>
          <w:szCs w:val="24"/>
          <w:lang w:eastAsia="en-US"/>
        </w:rPr>
        <w:t xml:space="preserve"> класс опасности; </w:t>
      </w:r>
    </w:p>
    <w:p w:rsidR="004E4605" w:rsidRPr="004E4605" w:rsidRDefault="004E4605" w:rsidP="004E4605">
      <w:pPr>
        <w:widowControl/>
        <w:autoSpaceDE/>
        <w:autoSpaceDN/>
        <w:adjustRightInd/>
        <w:jc w:val="both"/>
        <w:rPr>
          <w:rFonts w:ascii="Times New Roman" w:hAnsi="Times New Roman" w:cs="Times New Roman"/>
          <w:sz w:val="24"/>
          <w:szCs w:val="24"/>
        </w:rPr>
      </w:pPr>
      <w:r w:rsidRPr="004E4605">
        <w:rPr>
          <w:rFonts w:ascii="Times New Roman" w:eastAsiaTheme="minorHAnsi" w:hAnsi="Times New Roman" w:cs="Times New Roman"/>
          <w:sz w:val="24"/>
          <w:szCs w:val="24"/>
          <w:lang w:eastAsia="en-US"/>
        </w:rPr>
        <w:t>- составление паспорта на трубопровод горячей воды.</w:t>
      </w:r>
    </w:p>
    <w:p w:rsidR="004E4605" w:rsidRPr="004E4605" w:rsidRDefault="004E4605" w:rsidP="004E4605">
      <w:pPr>
        <w:widowControl/>
        <w:autoSpaceDE/>
        <w:autoSpaceDN/>
        <w:adjustRightInd/>
        <w:jc w:val="both"/>
        <w:rPr>
          <w:rFonts w:ascii="Times New Roman" w:hAnsi="Times New Roman" w:cs="Times New Roman"/>
          <w:sz w:val="24"/>
          <w:szCs w:val="24"/>
        </w:rPr>
      </w:pPr>
      <w:r w:rsidRPr="004E4605">
        <w:rPr>
          <w:rFonts w:ascii="Times New Roman" w:hAnsi="Times New Roman" w:cs="Times New Roman"/>
          <w:sz w:val="24"/>
          <w:szCs w:val="24"/>
        </w:rPr>
        <w:t xml:space="preserve">Услуги должны быть оказаны на территории </w:t>
      </w:r>
      <w:proofErr w:type="spellStart"/>
      <w:r w:rsidRPr="004E4605">
        <w:rPr>
          <w:rFonts w:ascii="Times New Roman" w:hAnsi="Times New Roman" w:cs="Times New Roman"/>
          <w:sz w:val="24"/>
          <w:szCs w:val="24"/>
        </w:rPr>
        <w:t>Технополиса</w:t>
      </w:r>
      <w:proofErr w:type="spellEnd"/>
      <w:r w:rsidRPr="004E4605">
        <w:rPr>
          <w:rFonts w:ascii="Times New Roman" w:hAnsi="Times New Roman" w:cs="Times New Roman"/>
          <w:sz w:val="24"/>
          <w:szCs w:val="24"/>
        </w:rPr>
        <w:t xml:space="preserve"> «</w:t>
      </w:r>
      <w:proofErr w:type="spellStart"/>
      <w:r w:rsidRPr="004E4605">
        <w:rPr>
          <w:rFonts w:ascii="Times New Roman" w:hAnsi="Times New Roman" w:cs="Times New Roman"/>
          <w:sz w:val="24"/>
          <w:szCs w:val="24"/>
        </w:rPr>
        <w:t>Химград</w:t>
      </w:r>
      <w:proofErr w:type="spellEnd"/>
      <w:r w:rsidRPr="004E4605">
        <w:rPr>
          <w:rFonts w:ascii="Times New Roman" w:hAnsi="Times New Roman" w:cs="Times New Roman"/>
          <w:sz w:val="24"/>
          <w:szCs w:val="24"/>
        </w:rPr>
        <w:t xml:space="preserve">» </w:t>
      </w:r>
      <w:proofErr w:type="spellStart"/>
      <w:r w:rsidRPr="004E4605">
        <w:rPr>
          <w:rFonts w:ascii="Times New Roman" w:hAnsi="Times New Roman" w:cs="Times New Roman"/>
          <w:sz w:val="24"/>
          <w:szCs w:val="24"/>
        </w:rPr>
        <w:t>г</w:t>
      </w:r>
      <w:proofErr w:type="gramStart"/>
      <w:r w:rsidRPr="004E4605">
        <w:rPr>
          <w:rFonts w:ascii="Times New Roman" w:hAnsi="Times New Roman" w:cs="Times New Roman"/>
          <w:sz w:val="24"/>
          <w:szCs w:val="24"/>
        </w:rPr>
        <w:t>.К</w:t>
      </w:r>
      <w:proofErr w:type="gramEnd"/>
      <w:r w:rsidRPr="004E4605">
        <w:rPr>
          <w:rFonts w:ascii="Times New Roman" w:hAnsi="Times New Roman" w:cs="Times New Roman"/>
          <w:sz w:val="24"/>
          <w:szCs w:val="24"/>
        </w:rPr>
        <w:t>азань</w:t>
      </w:r>
      <w:proofErr w:type="spellEnd"/>
      <w:r w:rsidRPr="004E4605">
        <w:rPr>
          <w:rFonts w:ascii="Times New Roman" w:hAnsi="Times New Roman" w:cs="Times New Roman"/>
          <w:sz w:val="24"/>
          <w:szCs w:val="24"/>
        </w:rPr>
        <w:t>, ул. Восстания, 100.</w:t>
      </w:r>
    </w:p>
    <w:p w:rsidR="004E4605" w:rsidRPr="004E4605" w:rsidRDefault="004E4605" w:rsidP="004E4605">
      <w:pPr>
        <w:contextualSpacing/>
        <w:rPr>
          <w:rFonts w:ascii="Times New Roman" w:hAnsi="Times New Roman" w:cs="Times New Roman"/>
          <w:b/>
          <w:sz w:val="24"/>
          <w:szCs w:val="24"/>
        </w:rPr>
      </w:pPr>
    </w:p>
    <w:p w:rsidR="004E4605" w:rsidRPr="004E4605" w:rsidRDefault="004E4605" w:rsidP="004E4605">
      <w:pPr>
        <w:widowControl/>
        <w:autoSpaceDE/>
        <w:autoSpaceDN/>
        <w:adjustRightInd/>
        <w:jc w:val="both"/>
        <w:rPr>
          <w:rFonts w:ascii="Times New Roman" w:hAnsi="Times New Roman" w:cs="Times New Roman"/>
          <w:b/>
          <w:bCs/>
          <w:sz w:val="24"/>
          <w:szCs w:val="24"/>
        </w:rPr>
      </w:pPr>
      <w:r w:rsidRPr="004E4605">
        <w:rPr>
          <w:rFonts w:ascii="Times New Roman" w:hAnsi="Times New Roman" w:cs="Times New Roman"/>
          <w:b/>
          <w:bCs/>
          <w:sz w:val="24"/>
          <w:szCs w:val="24"/>
        </w:rPr>
        <w:t>2. Общие требования</w:t>
      </w:r>
    </w:p>
    <w:p w:rsidR="004E4605" w:rsidRPr="004E4605" w:rsidRDefault="004E4605" w:rsidP="004E4605">
      <w:pPr>
        <w:widowControl/>
        <w:tabs>
          <w:tab w:val="left" w:pos="567"/>
          <w:tab w:val="left" w:pos="1260"/>
        </w:tabs>
        <w:autoSpaceDE/>
        <w:autoSpaceDN/>
        <w:adjustRightInd/>
        <w:jc w:val="both"/>
        <w:rPr>
          <w:rFonts w:ascii="Times New Roman" w:hAnsi="Times New Roman" w:cs="Times New Roman"/>
          <w:b/>
          <w:sz w:val="24"/>
          <w:szCs w:val="24"/>
        </w:rPr>
      </w:pPr>
      <w:r w:rsidRPr="004E4605">
        <w:rPr>
          <w:rFonts w:ascii="Times New Roman" w:hAnsi="Times New Roman" w:cs="Times New Roman"/>
          <w:b/>
          <w:sz w:val="24"/>
          <w:szCs w:val="24"/>
        </w:rPr>
        <w:t>2.1. Основание для оказания</w:t>
      </w:r>
      <w:r w:rsidRPr="004E4605">
        <w:rPr>
          <w:rFonts w:ascii="Times New Roman" w:hAnsi="Times New Roman" w:cs="Times New Roman"/>
          <w:sz w:val="24"/>
          <w:szCs w:val="24"/>
        </w:rPr>
        <w:t xml:space="preserve"> </w:t>
      </w:r>
      <w:r w:rsidRPr="004E4605">
        <w:rPr>
          <w:rFonts w:ascii="Times New Roman" w:hAnsi="Times New Roman" w:cs="Times New Roman"/>
          <w:b/>
          <w:sz w:val="24"/>
          <w:szCs w:val="24"/>
        </w:rPr>
        <w:t>услуг</w:t>
      </w:r>
    </w:p>
    <w:p w:rsidR="004E4605" w:rsidRPr="004E4605" w:rsidRDefault="004E4605" w:rsidP="004E4605">
      <w:pPr>
        <w:widowControl/>
        <w:tabs>
          <w:tab w:val="left" w:pos="709"/>
        </w:tabs>
        <w:autoSpaceDE/>
        <w:autoSpaceDN/>
        <w:adjustRightInd/>
        <w:jc w:val="both"/>
        <w:rPr>
          <w:rFonts w:ascii="Times New Roman" w:hAnsi="Times New Roman" w:cs="Times New Roman"/>
          <w:bCs/>
          <w:iCs/>
          <w:sz w:val="24"/>
          <w:szCs w:val="24"/>
        </w:rPr>
      </w:pPr>
      <w:r w:rsidRPr="004E4605">
        <w:rPr>
          <w:rFonts w:ascii="Times New Roman" w:hAnsi="Times New Roman" w:cs="Times New Roman"/>
          <w:bCs/>
          <w:iCs/>
          <w:sz w:val="24"/>
          <w:szCs w:val="24"/>
        </w:rPr>
        <w:tab/>
        <w:t>Выполнение требований Федерального закона №116-ФЗ (действующая редакция) «О промышленной безопасности опасных производственных объектов» от 21.07.1997.</w:t>
      </w:r>
    </w:p>
    <w:p w:rsidR="004E4605" w:rsidRPr="004E4605" w:rsidRDefault="004E4605" w:rsidP="004E4605">
      <w:pPr>
        <w:widowControl/>
        <w:autoSpaceDE/>
        <w:autoSpaceDN/>
        <w:adjustRightInd/>
        <w:ind w:firstLine="708"/>
        <w:jc w:val="both"/>
        <w:rPr>
          <w:rFonts w:ascii="Times New Roman" w:hAnsi="Times New Roman" w:cs="Times New Roman"/>
          <w:bCs/>
          <w:sz w:val="24"/>
          <w:szCs w:val="24"/>
        </w:rPr>
      </w:pPr>
      <w:r w:rsidRPr="004E4605">
        <w:rPr>
          <w:rFonts w:ascii="Times New Roman" w:hAnsi="Times New Roman" w:cs="Times New Roman"/>
          <w:bCs/>
          <w:sz w:val="24"/>
          <w:szCs w:val="24"/>
        </w:rPr>
        <w:t>Экспертиза проводится с целью определения соответствия объекта экспертизы предъявляемым к нему требованиям промышленной безопасности и основывается на принципах независимости, объективности, всесторонности и полноты исследований, проводимых с использованием современных достижений науки и техники.</w:t>
      </w:r>
    </w:p>
    <w:p w:rsidR="004E4605" w:rsidRPr="004E4605" w:rsidRDefault="004E4605" w:rsidP="004E4605">
      <w:pPr>
        <w:widowControl/>
        <w:tabs>
          <w:tab w:val="left" w:pos="567"/>
        </w:tabs>
        <w:autoSpaceDE/>
        <w:autoSpaceDN/>
        <w:adjustRightInd/>
        <w:jc w:val="both"/>
        <w:rPr>
          <w:rFonts w:ascii="Times New Roman" w:hAnsi="Times New Roman" w:cs="Times New Roman"/>
          <w:b/>
          <w:sz w:val="24"/>
          <w:szCs w:val="24"/>
        </w:rPr>
      </w:pPr>
      <w:r w:rsidRPr="004E4605">
        <w:rPr>
          <w:rFonts w:ascii="Times New Roman" w:hAnsi="Times New Roman" w:cs="Times New Roman"/>
          <w:b/>
          <w:sz w:val="24"/>
          <w:szCs w:val="24"/>
        </w:rPr>
        <w:t>2.2. Требования к срокам оказания услуг</w:t>
      </w:r>
    </w:p>
    <w:p w:rsidR="004E4605" w:rsidRPr="004E4605" w:rsidRDefault="004E4605" w:rsidP="004E4605">
      <w:pPr>
        <w:ind w:firstLine="708"/>
        <w:jc w:val="both"/>
        <w:rPr>
          <w:rFonts w:ascii="Times New Roman" w:hAnsi="Times New Roman" w:cs="Times New Roman"/>
          <w:bCs/>
          <w:iCs/>
          <w:sz w:val="24"/>
          <w:szCs w:val="24"/>
        </w:rPr>
      </w:pPr>
      <w:r w:rsidRPr="004E4605">
        <w:rPr>
          <w:rFonts w:ascii="Times New Roman" w:hAnsi="Times New Roman" w:cs="Times New Roman"/>
          <w:bCs/>
          <w:iCs/>
          <w:sz w:val="24"/>
          <w:szCs w:val="24"/>
        </w:rPr>
        <w:t>Начало оказания услуг – сентябрь 2017 г;</w:t>
      </w:r>
    </w:p>
    <w:p w:rsidR="004E4605" w:rsidRPr="004E4605" w:rsidRDefault="004E4605" w:rsidP="004E4605">
      <w:pPr>
        <w:ind w:firstLine="708"/>
        <w:jc w:val="both"/>
        <w:rPr>
          <w:rFonts w:ascii="Times New Roman" w:hAnsi="Times New Roman" w:cs="Times New Roman"/>
          <w:bCs/>
          <w:iCs/>
          <w:sz w:val="24"/>
          <w:szCs w:val="24"/>
        </w:rPr>
      </w:pPr>
      <w:r w:rsidRPr="004E4605">
        <w:rPr>
          <w:rFonts w:ascii="Times New Roman" w:hAnsi="Times New Roman" w:cs="Times New Roman"/>
          <w:bCs/>
          <w:iCs/>
          <w:sz w:val="24"/>
          <w:szCs w:val="24"/>
        </w:rPr>
        <w:t xml:space="preserve">Окончание оказания услуг – </w:t>
      </w:r>
      <w:r w:rsidR="00465E9A">
        <w:rPr>
          <w:rFonts w:ascii="Times New Roman" w:hAnsi="Times New Roman" w:cs="Times New Roman"/>
          <w:bCs/>
          <w:iCs/>
          <w:sz w:val="24"/>
          <w:szCs w:val="24"/>
        </w:rPr>
        <w:t xml:space="preserve">31 </w:t>
      </w:r>
      <w:r w:rsidRPr="004E4605">
        <w:rPr>
          <w:rFonts w:ascii="Times New Roman" w:hAnsi="Times New Roman" w:cs="Times New Roman"/>
          <w:bCs/>
          <w:iCs/>
          <w:sz w:val="24"/>
          <w:szCs w:val="24"/>
        </w:rPr>
        <w:t>октябр</w:t>
      </w:r>
      <w:r w:rsidR="00465E9A">
        <w:rPr>
          <w:rFonts w:ascii="Times New Roman" w:hAnsi="Times New Roman" w:cs="Times New Roman"/>
          <w:bCs/>
          <w:iCs/>
          <w:sz w:val="24"/>
          <w:szCs w:val="24"/>
        </w:rPr>
        <w:t>я</w:t>
      </w:r>
      <w:r w:rsidRPr="004E4605">
        <w:rPr>
          <w:rFonts w:ascii="Times New Roman" w:hAnsi="Times New Roman" w:cs="Times New Roman"/>
          <w:bCs/>
          <w:iCs/>
          <w:sz w:val="24"/>
          <w:szCs w:val="24"/>
        </w:rPr>
        <w:t xml:space="preserve"> 2017 г.</w:t>
      </w:r>
    </w:p>
    <w:p w:rsidR="004E4605" w:rsidRPr="004E4605" w:rsidRDefault="004E4605" w:rsidP="004E4605">
      <w:pPr>
        <w:widowControl/>
        <w:tabs>
          <w:tab w:val="left" w:pos="567"/>
          <w:tab w:val="left" w:pos="1260"/>
        </w:tabs>
        <w:autoSpaceDE/>
        <w:autoSpaceDN/>
        <w:adjustRightInd/>
        <w:jc w:val="both"/>
        <w:rPr>
          <w:rFonts w:ascii="Times New Roman" w:hAnsi="Times New Roman" w:cs="Times New Roman"/>
          <w:b/>
          <w:sz w:val="24"/>
          <w:szCs w:val="24"/>
        </w:rPr>
      </w:pPr>
      <w:r w:rsidRPr="004E4605">
        <w:rPr>
          <w:rFonts w:ascii="Times New Roman" w:hAnsi="Times New Roman" w:cs="Times New Roman"/>
          <w:b/>
          <w:sz w:val="24"/>
          <w:szCs w:val="24"/>
        </w:rPr>
        <w:t>2.3. Нормативные требования к качеству услуг, их результату.</w:t>
      </w:r>
    </w:p>
    <w:p w:rsidR="004E4605" w:rsidRPr="004E4605" w:rsidRDefault="004E4605" w:rsidP="004E4605">
      <w:pPr>
        <w:ind w:firstLine="708"/>
        <w:jc w:val="both"/>
        <w:rPr>
          <w:rFonts w:ascii="Times New Roman" w:hAnsi="Times New Roman" w:cs="Times New Roman"/>
          <w:bCs/>
          <w:iCs/>
          <w:sz w:val="24"/>
          <w:szCs w:val="24"/>
        </w:rPr>
      </w:pPr>
      <w:r w:rsidRPr="004E4605">
        <w:rPr>
          <w:rFonts w:ascii="Times New Roman" w:hAnsi="Times New Roman" w:cs="Times New Roman"/>
          <w:bCs/>
          <w:iCs/>
          <w:sz w:val="24"/>
          <w:szCs w:val="24"/>
        </w:rPr>
        <w:t xml:space="preserve">Услуги по </w:t>
      </w:r>
      <w:r w:rsidRPr="004E4605">
        <w:rPr>
          <w:rFonts w:ascii="Times New Roman" w:eastAsiaTheme="minorHAnsi" w:hAnsi="Times New Roman" w:cs="Times New Roman"/>
          <w:sz w:val="24"/>
          <w:szCs w:val="24"/>
          <w:lang w:eastAsia="en-US"/>
        </w:rPr>
        <w:t xml:space="preserve">экспертизе промышленной безопасности </w:t>
      </w:r>
      <w:r w:rsidRPr="004E4605">
        <w:rPr>
          <w:rFonts w:ascii="Times New Roman" w:hAnsi="Times New Roman" w:cs="Times New Roman"/>
          <w:bCs/>
          <w:iCs/>
          <w:sz w:val="24"/>
          <w:szCs w:val="24"/>
        </w:rPr>
        <w:t xml:space="preserve">должны быть оказаны </w:t>
      </w:r>
      <w:r w:rsidRPr="004E4605">
        <w:rPr>
          <w:rFonts w:ascii="Times New Roman" w:hAnsi="Times New Roman" w:cs="Times New Roman"/>
          <w:bCs/>
          <w:sz w:val="24"/>
          <w:szCs w:val="24"/>
        </w:rPr>
        <w:t>с соблюдением требований нормативно-правовых актов РФ, регулирующих данный вид деятельности, включая, но, не ограничиваясь</w:t>
      </w:r>
      <w:r w:rsidRPr="004E4605">
        <w:rPr>
          <w:rFonts w:ascii="Times New Roman" w:hAnsi="Times New Roman" w:cs="Times New Roman"/>
          <w:bCs/>
          <w:iCs/>
          <w:sz w:val="24"/>
          <w:szCs w:val="24"/>
        </w:rPr>
        <w:t>:</w:t>
      </w:r>
    </w:p>
    <w:p w:rsidR="004E4605" w:rsidRPr="004E4605" w:rsidRDefault="004E4605" w:rsidP="004E4605">
      <w:pPr>
        <w:widowControl/>
        <w:numPr>
          <w:ilvl w:val="0"/>
          <w:numId w:val="52"/>
        </w:numPr>
        <w:tabs>
          <w:tab w:val="left" w:pos="709"/>
        </w:tabs>
        <w:autoSpaceDE/>
        <w:autoSpaceDN/>
        <w:adjustRightInd/>
        <w:spacing w:line="276" w:lineRule="auto"/>
        <w:ind w:left="0" w:firstLine="284"/>
        <w:jc w:val="both"/>
        <w:rPr>
          <w:rFonts w:ascii="Times New Roman" w:hAnsi="Times New Roman" w:cs="Times New Roman"/>
          <w:sz w:val="24"/>
          <w:szCs w:val="24"/>
        </w:rPr>
      </w:pPr>
      <w:r w:rsidRPr="004E4605">
        <w:rPr>
          <w:rFonts w:ascii="Times New Roman" w:hAnsi="Times New Roman" w:cs="Times New Roman"/>
          <w:sz w:val="24"/>
          <w:szCs w:val="24"/>
        </w:rPr>
        <w:t>Федерального закона №116-ФЗ (действующая редакция) «О промышленной безопасности опасных производственных объектов» от 21.07.1997 г.;</w:t>
      </w:r>
    </w:p>
    <w:p w:rsidR="004E4605" w:rsidRPr="004E4605" w:rsidRDefault="004E4605" w:rsidP="004E4605">
      <w:pPr>
        <w:widowControl/>
        <w:numPr>
          <w:ilvl w:val="0"/>
          <w:numId w:val="52"/>
        </w:numPr>
        <w:tabs>
          <w:tab w:val="left" w:pos="709"/>
        </w:tabs>
        <w:autoSpaceDE/>
        <w:autoSpaceDN/>
        <w:adjustRightInd/>
        <w:spacing w:line="276" w:lineRule="auto"/>
        <w:ind w:left="0" w:firstLine="284"/>
        <w:jc w:val="both"/>
        <w:rPr>
          <w:rFonts w:ascii="Times New Roman" w:hAnsi="Times New Roman" w:cs="Times New Roman"/>
          <w:sz w:val="24"/>
          <w:szCs w:val="24"/>
        </w:rPr>
      </w:pPr>
      <w:r w:rsidRPr="004E4605">
        <w:rPr>
          <w:rFonts w:ascii="Times New Roman" w:hAnsi="Times New Roman" w:cs="Times New Roman"/>
          <w:sz w:val="24"/>
          <w:szCs w:val="24"/>
        </w:rPr>
        <w:t xml:space="preserve">Федерального закона №184-ФЗ (действующая редакция) </w:t>
      </w:r>
      <w:r w:rsidRPr="004E4605">
        <w:rPr>
          <w:rFonts w:ascii="Times New Roman" w:hAnsi="Times New Roman" w:cs="Times New Roman"/>
          <w:color w:val="000000"/>
          <w:sz w:val="24"/>
          <w:szCs w:val="24"/>
        </w:rPr>
        <w:t>"</w:t>
      </w:r>
      <w:r w:rsidRPr="004E4605">
        <w:rPr>
          <w:rFonts w:ascii="Times New Roman" w:hAnsi="Times New Roman" w:cs="Times New Roman"/>
          <w:sz w:val="24"/>
          <w:szCs w:val="24"/>
        </w:rPr>
        <w:t>О техническом регулировании</w:t>
      </w:r>
      <w:r w:rsidRPr="004E4605">
        <w:rPr>
          <w:rFonts w:ascii="Times New Roman" w:hAnsi="Times New Roman" w:cs="Times New Roman"/>
          <w:color w:val="000000"/>
          <w:sz w:val="24"/>
          <w:szCs w:val="24"/>
        </w:rPr>
        <w:t>"</w:t>
      </w:r>
      <w:r w:rsidRPr="004E4605">
        <w:rPr>
          <w:rFonts w:ascii="Times New Roman" w:hAnsi="Times New Roman" w:cs="Times New Roman"/>
          <w:sz w:val="24"/>
          <w:szCs w:val="24"/>
        </w:rPr>
        <w:t xml:space="preserve"> от 27.12.2002 г.;</w:t>
      </w:r>
    </w:p>
    <w:p w:rsidR="004E4605" w:rsidRPr="004E4605" w:rsidRDefault="004E4605" w:rsidP="004E4605">
      <w:pPr>
        <w:widowControl/>
        <w:numPr>
          <w:ilvl w:val="0"/>
          <w:numId w:val="52"/>
        </w:numPr>
        <w:tabs>
          <w:tab w:val="left" w:pos="709"/>
        </w:tabs>
        <w:autoSpaceDE/>
        <w:autoSpaceDN/>
        <w:adjustRightInd/>
        <w:spacing w:line="276" w:lineRule="auto"/>
        <w:ind w:left="0" w:firstLine="284"/>
        <w:jc w:val="both"/>
        <w:rPr>
          <w:rFonts w:ascii="Times New Roman" w:hAnsi="Times New Roman" w:cs="Times New Roman"/>
          <w:sz w:val="24"/>
          <w:szCs w:val="24"/>
        </w:rPr>
      </w:pPr>
      <w:r w:rsidRPr="004E4605">
        <w:rPr>
          <w:rFonts w:ascii="Times New Roman" w:hAnsi="Times New Roman" w:cs="Times New Roman"/>
          <w:sz w:val="24"/>
          <w:szCs w:val="24"/>
        </w:rPr>
        <w:t>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 Приказом РТН от 25.03.2014 № 116);</w:t>
      </w:r>
    </w:p>
    <w:p w:rsidR="004E4605" w:rsidRPr="004E4605" w:rsidRDefault="004E4605" w:rsidP="004E4605">
      <w:pPr>
        <w:widowControl/>
        <w:numPr>
          <w:ilvl w:val="0"/>
          <w:numId w:val="52"/>
        </w:numPr>
        <w:tabs>
          <w:tab w:val="left" w:pos="709"/>
        </w:tabs>
        <w:autoSpaceDE/>
        <w:autoSpaceDN/>
        <w:adjustRightInd/>
        <w:spacing w:line="276" w:lineRule="auto"/>
        <w:ind w:left="0" w:firstLine="284"/>
        <w:jc w:val="both"/>
        <w:rPr>
          <w:rFonts w:ascii="Times New Roman" w:hAnsi="Times New Roman" w:cs="Times New Roman"/>
          <w:sz w:val="24"/>
          <w:szCs w:val="24"/>
        </w:rPr>
      </w:pPr>
      <w:r w:rsidRPr="004E4605">
        <w:rPr>
          <w:rFonts w:ascii="Times New Roman" w:hAnsi="Times New Roman" w:cs="Times New Roman"/>
          <w:sz w:val="24"/>
          <w:szCs w:val="24"/>
        </w:rPr>
        <w:t>Федеральных норм и правил в области промышленной безопасности «Правила проведения экспертизы промышленной безопасности» (Утв. Приказом РТН от 14.11.2013 г. № 538, с изменением от 28.07.2016г.);</w:t>
      </w:r>
    </w:p>
    <w:p w:rsidR="004E4605" w:rsidRPr="004E4605" w:rsidRDefault="004E4605" w:rsidP="004E4605">
      <w:pPr>
        <w:widowControl/>
        <w:numPr>
          <w:ilvl w:val="0"/>
          <w:numId w:val="52"/>
        </w:numPr>
        <w:tabs>
          <w:tab w:val="left" w:pos="709"/>
        </w:tabs>
        <w:autoSpaceDE/>
        <w:autoSpaceDN/>
        <w:adjustRightInd/>
        <w:spacing w:line="276" w:lineRule="auto"/>
        <w:jc w:val="both"/>
        <w:rPr>
          <w:rFonts w:ascii="Times New Roman" w:hAnsi="Times New Roman" w:cs="Times New Roman"/>
          <w:sz w:val="24"/>
          <w:szCs w:val="24"/>
        </w:rPr>
      </w:pPr>
      <w:r w:rsidRPr="004E4605">
        <w:rPr>
          <w:rFonts w:ascii="Times New Roman" w:hAnsi="Times New Roman" w:cs="Times New Roman"/>
          <w:sz w:val="24"/>
          <w:szCs w:val="24"/>
        </w:rPr>
        <w:t>Федерального закона Российской федерации «Технический регламент о требованиях пожарной безопасности» №123-ФЗ от 11.07.2008г. (с изменениями на 3 июля 2016 года);</w:t>
      </w:r>
    </w:p>
    <w:p w:rsidR="004E4605" w:rsidRPr="004E4605" w:rsidRDefault="004E4605" w:rsidP="004E4605">
      <w:pPr>
        <w:widowControl/>
        <w:numPr>
          <w:ilvl w:val="0"/>
          <w:numId w:val="52"/>
        </w:numPr>
        <w:tabs>
          <w:tab w:val="left" w:pos="709"/>
        </w:tabs>
        <w:autoSpaceDE/>
        <w:autoSpaceDN/>
        <w:adjustRightInd/>
        <w:spacing w:line="276" w:lineRule="auto"/>
        <w:jc w:val="both"/>
        <w:rPr>
          <w:rFonts w:ascii="Times New Roman" w:hAnsi="Times New Roman" w:cs="Times New Roman"/>
          <w:sz w:val="24"/>
          <w:szCs w:val="24"/>
        </w:rPr>
      </w:pPr>
      <w:r w:rsidRPr="004E4605">
        <w:rPr>
          <w:rFonts w:ascii="Times New Roman" w:hAnsi="Times New Roman" w:cs="Times New Roman"/>
          <w:sz w:val="24"/>
          <w:szCs w:val="24"/>
        </w:rPr>
        <w:lastRenderedPageBreak/>
        <w:t xml:space="preserve">РД 34.21.122-87 Инструкция по устройству </w:t>
      </w:r>
      <w:proofErr w:type="spellStart"/>
      <w:r w:rsidRPr="004E4605">
        <w:rPr>
          <w:rFonts w:ascii="Times New Roman" w:hAnsi="Times New Roman" w:cs="Times New Roman"/>
          <w:sz w:val="24"/>
          <w:szCs w:val="24"/>
        </w:rPr>
        <w:t>молниезащиты</w:t>
      </w:r>
      <w:proofErr w:type="spellEnd"/>
      <w:r w:rsidRPr="004E4605">
        <w:rPr>
          <w:rFonts w:ascii="Times New Roman" w:hAnsi="Times New Roman" w:cs="Times New Roman"/>
          <w:sz w:val="24"/>
          <w:szCs w:val="24"/>
        </w:rPr>
        <w:t xml:space="preserve"> зданий и сооружений;</w:t>
      </w:r>
    </w:p>
    <w:p w:rsidR="004E4605" w:rsidRPr="004E4605" w:rsidRDefault="004E4605" w:rsidP="004E4605">
      <w:pPr>
        <w:widowControl/>
        <w:numPr>
          <w:ilvl w:val="0"/>
          <w:numId w:val="52"/>
        </w:numPr>
        <w:tabs>
          <w:tab w:val="left" w:pos="709"/>
        </w:tabs>
        <w:autoSpaceDE/>
        <w:autoSpaceDN/>
        <w:adjustRightInd/>
        <w:spacing w:line="276" w:lineRule="auto"/>
        <w:ind w:left="0" w:firstLine="284"/>
        <w:jc w:val="both"/>
        <w:rPr>
          <w:rFonts w:ascii="Times New Roman" w:hAnsi="Times New Roman" w:cs="Times New Roman"/>
          <w:sz w:val="24"/>
          <w:szCs w:val="24"/>
        </w:rPr>
      </w:pPr>
      <w:r w:rsidRPr="004E4605">
        <w:rPr>
          <w:rFonts w:ascii="Times New Roman" w:hAnsi="Times New Roman" w:cs="Times New Roman"/>
          <w:sz w:val="24"/>
          <w:szCs w:val="24"/>
        </w:rPr>
        <w:t>СТО 17230282.27.100.005-2008 «Основные элементы котлов, турбин и трубопроводов ТЭС. Контроль состояния металла. Нормы и требования»;</w:t>
      </w:r>
    </w:p>
    <w:p w:rsidR="004E4605" w:rsidRPr="004E4605" w:rsidRDefault="004E4605" w:rsidP="004E4605">
      <w:pPr>
        <w:widowControl/>
        <w:numPr>
          <w:ilvl w:val="0"/>
          <w:numId w:val="52"/>
        </w:numPr>
        <w:tabs>
          <w:tab w:val="left" w:pos="709"/>
        </w:tabs>
        <w:autoSpaceDE/>
        <w:autoSpaceDN/>
        <w:adjustRightInd/>
        <w:spacing w:line="276" w:lineRule="auto"/>
        <w:ind w:left="0" w:firstLine="284"/>
        <w:jc w:val="both"/>
        <w:rPr>
          <w:rFonts w:ascii="Times New Roman" w:hAnsi="Times New Roman" w:cs="Times New Roman"/>
          <w:sz w:val="24"/>
          <w:szCs w:val="24"/>
        </w:rPr>
      </w:pPr>
      <w:r w:rsidRPr="004E4605">
        <w:rPr>
          <w:rFonts w:ascii="Times New Roman" w:hAnsi="Times New Roman" w:cs="Times New Roman"/>
          <w:color w:val="000000"/>
          <w:sz w:val="24"/>
          <w:szCs w:val="24"/>
        </w:rPr>
        <w:t>РД 10-249-98 (</w:t>
      </w:r>
      <w:r w:rsidRPr="004E4605">
        <w:rPr>
          <w:rFonts w:ascii="Times New Roman" w:hAnsi="Times New Roman" w:cs="Times New Roman"/>
          <w:sz w:val="24"/>
          <w:szCs w:val="24"/>
        </w:rPr>
        <w:t>с изм.№1, РДИ 10-413(249) - 00)</w:t>
      </w:r>
      <w:r w:rsidRPr="004E4605">
        <w:rPr>
          <w:rFonts w:ascii="Times New Roman" w:hAnsi="Times New Roman" w:cs="Times New Roman"/>
          <w:color w:val="000000"/>
          <w:sz w:val="24"/>
          <w:szCs w:val="24"/>
        </w:rPr>
        <w:t xml:space="preserve"> «Нормы расчета на прочность стационарных котлов и трубопроводов пара и горячей воды» </w:t>
      </w:r>
      <w:r w:rsidRPr="004E4605">
        <w:rPr>
          <w:rFonts w:ascii="Times New Roman" w:hAnsi="Times New Roman" w:cs="Times New Roman"/>
          <w:sz w:val="24"/>
          <w:szCs w:val="24"/>
        </w:rPr>
        <w:t xml:space="preserve">(Утв. </w:t>
      </w:r>
      <w:r w:rsidRPr="004E4605">
        <w:rPr>
          <w:rFonts w:ascii="Times New Roman" w:hAnsi="Times New Roman" w:cs="Times New Roman"/>
          <w:iCs/>
          <w:spacing w:val="2"/>
          <w:sz w:val="24"/>
          <w:szCs w:val="24"/>
          <w:shd w:val="clear" w:color="auto" w:fill="FFFFFF"/>
        </w:rPr>
        <w:t>Постановлением Госгортехнадзора России от 25.08.1998г. №50)</w:t>
      </w:r>
      <w:r w:rsidRPr="004E4605">
        <w:rPr>
          <w:rFonts w:ascii="Times New Roman" w:hAnsi="Times New Roman" w:cs="Times New Roman"/>
          <w:color w:val="000000"/>
          <w:sz w:val="24"/>
          <w:szCs w:val="24"/>
        </w:rPr>
        <w:t>;</w:t>
      </w:r>
    </w:p>
    <w:p w:rsidR="004E4605" w:rsidRPr="004E4605" w:rsidRDefault="004E4605" w:rsidP="004E4605">
      <w:pPr>
        <w:widowControl/>
        <w:numPr>
          <w:ilvl w:val="0"/>
          <w:numId w:val="52"/>
        </w:numPr>
        <w:tabs>
          <w:tab w:val="left" w:pos="709"/>
        </w:tabs>
        <w:autoSpaceDE/>
        <w:autoSpaceDN/>
        <w:adjustRightInd/>
        <w:spacing w:line="276" w:lineRule="auto"/>
        <w:ind w:left="0" w:firstLine="284"/>
        <w:jc w:val="both"/>
        <w:rPr>
          <w:rFonts w:ascii="Times New Roman" w:hAnsi="Times New Roman" w:cs="Times New Roman"/>
          <w:sz w:val="24"/>
          <w:szCs w:val="24"/>
        </w:rPr>
      </w:pPr>
      <w:r w:rsidRPr="004E4605">
        <w:rPr>
          <w:rFonts w:ascii="Times New Roman" w:hAnsi="Times New Roman" w:cs="Times New Roman"/>
          <w:color w:val="000000"/>
          <w:sz w:val="24"/>
          <w:szCs w:val="24"/>
        </w:rPr>
        <w:t>ОСТ 34-70-690-96 «</w:t>
      </w:r>
      <w:r w:rsidRPr="004E4605">
        <w:rPr>
          <w:rFonts w:ascii="Times New Roman" w:hAnsi="Times New Roman" w:cs="Times New Roman"/>
          <w:color w:val="000000"/>
          <w:sz w:val="24"/>
          <w:szCs w:val="24"/>
          <w:shd w:val="clear" w:color="auto" w:fill="FFFFFF"/>
        </w:rPr>
        <w:t>Металл паросилового оборудования электростанций. Методы металлографического анализа в условиях эксплуатации</w:t>
      </w:r>
      <w:r w:rsidRPr="004E4605">
        <w:rPr>
          <w:rFonts w:ascii="Times New Roman" w:hAnsi="Times New Roman" w:cs="Times New Roman"/>
          <w:color w:val="000000"/>
          <w:sz w:val="24"/>
          <w:szCs w:val="24"/>
        </w:rPr>
        <w:t xml:space="preserve">» (Принят и введен в действие </w:t>
      </w:r>
      <w:r w:rsidRPr="004E4605">
        <w:rPr>
          <w:rFonts w:ascii="Times New Roman" w:hAnsi="Times New Roman" w:cs="Times New Roman"/>
          <w:sz w:val="24"/>
          <w:szCs w:val="24"/>
        </w:rPr>
        <w:t>РАО «ЕЭС России» 23.07.1996г.)</w:t>
      </w:r>
      <w:r w:rsidRPr="004E4605">
        <w:rPr>
          <w:rFonts w:ascii="Times New Roman" w:hAnsi="Times New Roman" w:cs="Times New Roman"/>
          <w:color w:val="000000"/>
          <w:sz w:val="24"/>
          <w:szCs w:val="24"/>
        </w:rPr>
        <w:t>;</w:t>
      </w:r>
    </w:p>
    <w:p w:rsidR="004E4605" w:rsidRPr="004E4605" w:rsidRDefault="004E4605" w:rsidP="004E4605">
      <w:pPr>
        <w:widowControl/>
        <w:numPr>
          <w:ilvl w:val="0"/>
          <w:numId w:val="52"/>
        </w:numPr>
        <w:tabs>
          <w:tab w:val="left" w:pos="709"/>
        </w:tabs>
        <w:autoSpaceDE/>
        <w:autoSpaceDN/>
        <w:adjustRightInd/>
        <w:spacing w:line="276" w:lineRule="auto"/>
        <w:ind w:left="0" w:firstLine="284"/>
        <w:jc w:val="both"/>
        <w:rPr>
          <w:rFonts w:ascii="Times New Roman" w:hAnsi="Times New Roman" w:cs="Times New Roman"/>
          <w:sz w:val="24"/>
          <w:szCs w:val="24"/>
        </w:rPr>
      </w:pPr>
      <w:r w:rsidRPr="004E4605">
        <w:rPr>
          <w:rFonts w:ascii="Times New Roman" w:hAnsi="Times New Roman" w:cs="Times New Roman"/>
          <w:color w:val="000000"/>
          <w:sz w:val="24"/>
          <w:szCs w:val="24"/>
        </w:rPr>
        <w:t>ТУ 14-3Р-55-2001 «Трубы стальные бесшовные для паровых котлов и трубопроводов» (Утв. Госстандартом России 21.05.2001г.);</w:t>
      </w:r>
    </w:p>
    <w:p w:rsidR="004E4605" w:rsidRPr="004E4605" w:rsidRDefault="004E4605" w:rsidP="004E4605">
      <w:pPr>
        <w:widowControl/>
        <w:numPr>
          <w:ilvl w:val="0"/>
          <w:numId w:val="52"/>
        </w:numPr>
        <w:tabs>
          <w:tab w:val="left" w:pos="709"/>
        </w:tabs>
        <w:autoSpaceDE/>
        <w:autoSpaceDN/>
        <w:adjustRightInd/>
        <w:spacing w:line="276" w:lineRule="auto"/>
        <w:ind w:left="0" w:firstLine="284"/>
        <w:jc w:val="both"/>
        <w:rPr>
          <w:rFonts w:ascii="Times New Roman" w:hAnsi="Times New Roman" w:cs="Times New Roman"/>
          <w:sz w:val="24"/>
          <w:szCs w:val="24"/>
        </w:rPr>
      </w:pPr>
      <w:r w:rsidRPr="004E4605">
        <w:rPr>
          <w:rFonts w:ascii="Times New Roman" w:hAnsi="Times New Roman" w:cs="Times New Roman"/>
          <w:sz w:val="24"/>
          <w:szCs w:val="24"/>
        </w:rPr>
        <w:t xml:space="preserve">СО 153-34.17.464-2003 «Инструкция по продлению срока службы трубопроводов </w:t>
      </w:r>
      <w:r w:rsidRPr="004E4605">
        <w:rPr>
          <w:rFonts w:ascii="Times New Roman" w:hAnsi="Times New Roman" w:cs="Times New Roman"/>
          <w:sz w:val="24"/>
          <w:szCs w:val="24"/>
          <w:lang w:val="en-US"/>
        </w:rPr>
        <w:t>II</w:t>
      </w:r>
      <w:r w:rsidRPr="004E4605">
        <w:rPr>
          <w:rFonts w:ascii="Times New Roman" w:hAnsi="Times New Roman" w:cs="Times New Roman"/>
          <w:sz w:val="24"/>
          <w:szCs w:val="24"/>
        </w:rPr>
        <w:t xml:space="preserve">, </w:t>
      </w:r>
      <w:r w:rsidRPr="004E4605">
        <w:rPr>
          <w:rFonts w:ascii="Times New Roman" w:hAnsi="Times New Roman" w:cs="Times New Roman"/>
          <w:sz w:val="24"/>
          <w:szCs w:val="24"/>
          <w:lang w:val="en-US"/>
        </w:rPr>
        <w:t>III</w:t>
      </w:r>
      <w:r w:rsidRPr="004E4605">
        <w:rPr>
          <w:rFonts w:ascii="Times New Roman" w:hAnsi="Times New Roman" w:cs="Times New Roman"/>
          <w:sz w:val="24"/>
          <w:szCs w:val="24"/>
        </w:rPr>
        <w:t xml:space="preserve">, </w:t>
      </w:r>
      <w:r w:rsidRPr="004E4605">
        <w:rPr>
          <w:rFonts w:ascii="Times New Roman" w:hAnsi="Times New Roman" w:cs="Times New Roman"/>
          <w:sz w:val="24"/>
          <w:szCs w:val="24"/>
          <w:lang w:val="en-US"/>
        </w:rPr>
        <w:t>IV</w:t>
      </w:r>
      <w:r w:rsidRPr="004E4605">
        <w:rPr>
          <w:rFonts w:ascii="Times New Roman" w:hAnsi="Times New Roman" w:cs="Times New Roman"/>
          <w:sz w:val="24"/>
          <w:szCs w:val="24"/>
        </w:rPr>
        <w:t xml:space="preserve"> категорий» (Утв. Приказом Минэнерго РФ от 30.06.2003г. №275);</w:t>
      </w:r>
    </w:p>
    <w:p w:rsidR="004E4605" w:rsidRPr="004E4605" w:rsidRDefault="004E4605" w:rsidP="004E4605">
      <w:pPr>
        <w:numPr>
          <w:ilvl w:val="0"/>
          <w:numId w:val="52"/>
        </w:numPr>
        <w:tabs>
          <w:tab w:val="left" w:pos="360"/>
          <w:tab w:val="left" w:pos="709"/>
        </w:tabs>
        <w:suppressAutoHyphens/>
        <w:autoSpaceDN/>
        <w:adjustRightInd/>
        <w:spacing w:line="276" w:lineRule="auto"/>
        <w:ind w:left="0" w:firstLine="284"/>
        <w:jc w:val="both"/>
        <w:rPr>
          <w:rFonts w:ascii="Times New Roman" w:hAnsi="Times New Roman" w:cs="Times New Roman"/>
          <w:color w:val="000000"/>
          <w:sz w:val="24"/>
          <w:szCs w:val="24"/>
        </w:rPr>
      </w:pPr>
      <w:r w:rsidRPr="004E4605">
        <w:rPr>
          <w:rFonts w:ascii="Times New Roman" w:hAnsi="Times New Roman" w:cs="Times New Roman"/>
          <w:color w:val="000000"/>
          <w:sz w:val="24"/>
          <w:szCs w:val="24"/>
        </w:rPr>
        <w:t xml:space="preserve">РД 03-606-03 Инструкция по визуальному и измерительному контролю. (Утв. Постановлением ГГТН РФ от 11.06.2003г. №92);  </w:t>
      </w:r>
    </w:p>
    <w:p w:rsidR="004E4605" w:rsidRPr="004E4605" w:rsidRDefault="004E4605" w:rsidP="004E4605">
      <w:pPr>
        <w:numPr>
          <w:ilvl w:val="0"/>
          <w:numId w:val="52"/>
        </w:numPr>
        <w:tabs>
          <w:tab w:val="left" w:pos="360"/>
          <w:tab w:val="left" w:pos="709"/>
        </w:tabs>
        <w:suppressAutoHyphens/>
        <w:autoSpaceDN/>
        <w:adjustRightInd/>
        <w:spacing w:line="276" w:lineRule="auto"/>
        <w:ind w:left="0" w:firstLine="284"/>
        <w:jc w:val="both"/>
        <w:rPr>
          <w:rFonts w:ascii="Times New Roman" w:hAnsi="Times New Roman" w:cs="Times New Roman"/>
          <w:sz w:val="24"/>
          <w:szCs w:val="24"/>
        </w:rPr>
      </w:pPr>
      <w:r w:rsidRPr="004E4605">
        <w:rPr>
          <w:rFonts w:ascii="Times New Roman" w:hAnsi="Times New Roman" w:cs="Times New Roman"/>
          <w:sz w:val="24"/>
          <w:szCs w:val="24"/>
        </w:rPr>
        <w:t>СО 34.17.302-97 (ОП 501 ЦД-97)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 РАО «ЕЭС России» 12.12.96г., с изм. №1 от 11.12.98г.);</w:t>
      </w:r>
    </w:p>
    <w:p w:rsidR="004E4605" w:rsidRPr="004E4605" w:rsidRDefault="004E4605" w:rsidP="004E4605">
      <w:pPr>
        <w:numPr>
          <w:ilvl w:val="0"/>
          <w:numId w:val="52"/>
        </w:numPr>
        <w:tabs>
          <w:tab w:val="left" w:pos="360"/>
          <w:tab w:val="left" w:pos="709"/>
        </w:tabs>
        <w:suppressAutoHyphens/>
        <w:autoSpaceDN/>
        <w:adjustRightInd/>
        <w:spacing w:line="276" w:lineRule="auto"/>
        <w:jc w:val="both"/>
        <w:rPr>
          <w:rFonts w:ascii="Times New Roman" w:hAnsi="Times New Roman" w:cs="Times New Roman"/>
          <w:sz w:val="24"/>
          <w:szCs w:val="24"/>
        </w:rPr>
      </w:pPr>
      <w:r w:rsidRPr="004E4605">
        <w:rPr>
          <w:rFonts w:ascii="Times New Roman" w:hAnsi="Times New Roman" w:cs="Times New Roman"/>
          <w:sz w:val="24"/>
          <w:szCs w:val="24"/>
        </w:rPr>
        <w:t>СТО 00220368-010-2007 Швы сварных соединений сосудов и аппаратов, работающих под давлением. Радиографический метод контроля;</w:t>
      </w:r>
    </w:p>
    <w:p w:rsidR="004E4605" w:rsidRPr="004E4605" w:rsidRDefault="004E4605" w:rsidP="004E4605">
      <w:pPr>
        <w:numPr>
          <w:ilvl w:val="0"/>
          <w:numId w:val="52"/>
        </w:numPr>
        <w:tabs>
          <w:tab w:val="left" w:pos="360"/>
          <w:tab w:val="left" w:pos="709"/>
        </w:tabs>
        <w:suppressAutoHyphens/>
        <w:autoSpaceDN/>
        <w:adjustRightInd/>
        <w:spacing w:line="276" w:lineRule="auto"/>
        <w:jc w:val="both"/>
        <w:rPr>
          <w:rFonts w:ascii="Times New Roman" w:hAnsi="Times New Roman" w:cs="Times New Roman"/>
          <w:sz w:val="24"/>
          <w:szCs w:val="24"/>
        </w:rPr>
      </w:pPr>
      <w:r w:rsidRPr="004E4605">
        <w:rPr>
          <w:rFonts w:ascii="Times New Roman" w:hAnsi="Times New Roman" w:cs="Times New Roman"/>
          <w:sz w:val="24"/>
          <w:szCs w:val="24"/>
        </w:rPr>
        <w:t>ГОСТ 7512-82 Контроль неразрушающий. Соединения сварные. Радиографический метод (с Изменением N 1);</w:t>
      </w:r>
    </w:p>
    <w:p w:rsidR="004E4605" w:rsidRPr="004E4605" w:rsidRDefault="004E4605" w:rsidP="004E4605">
      <w:pPr>
        <w:numPr>
          <w:ilvl w:val="0"/>
          <w:numId w:val="52"/>
        </w:numPr>
        <w:tabs>
          <w:tab w:val="left" w:pos="360"/>
          <w:tab w:val="left" w:pos="709"/>
        </w:tabs>
        <w:suppressAutoHyphens/>
        <w:autoSpaceDN/>
        <w:adjustRightInd/>
        <w:spacing w:line="276" w:lineRule="auto"/>
        <w:jc w:val="both"/>
        <w:rPr>
          <w:rFonts w:ascii="Times New Roman" w:hAnsi="Times New Roman" w:cs="Times New Roman"/>
          <w:sz w:val="24"/>
          <w:szCs w:val="24"/>
        </w:rPr>
      </w:pPr>
      <w:r w:rsidRPr="004E4605">
        <w:rPr>
          <w:rFonts w:ascii="Times New Roman" w:hAnsi="Times New Roman" w:cs="Times New Roman"/>
          <w:sz w:val="24"/>
          <w:szCs w:val="24"/>
        </w:rPr>
        <w:t>ГОСТ 23055-78 Контроль неразрушающий. Сварка металлов плавлением. Классификация сварных соединений по результатам радиографического контроля (с Изменениями N 1, 2);</w:t>
      </w:r>
    </w:p>
    <w:p w:rsidR="004E4605" w:rsidRPr="004E4605" w:rsidRDefault="004E4605" w:rsidP="004E4605">
      <w:pPr>
        <w:widowControl/>
        <w:numPr>
          <w:ilvl w:val="0"/>
          <w:numId w:val="55"/>
        </w:numPr>
        <w:tabs>
          <w:tab w:val="left" w:pos="1418"/>
        </w:tabs>
        <w:autoSpaceDE/>
        <w:autoSpaceDN/>
        <w:adjustRightInd/>
        <w:spacing w:after="200" w:line="276" w:lineRule="auto"/>
        <w:ind w:left="567" w:hanging="283"/>
        <w:contextualSpacing/>
        <w:jc w:val="both"/>
        <w:rPr>
          <w:rFonts w:ascii="Times New Roman" w:eastAsiaTheme="minorHAnsi" w:hAnsi="Times New Roman" w:cs="Times New Roman"/>
          <w:sz w:val="24"/>
          <w:szCs w:val="24"/>
          <w:lang w:eastAsia="en-US"/>
        </w:rPr>
      </w:pPr>
      <w:r w:rsidRPr="004E4605">
        <w:rPr>
          <w:rFonts w:ascii="Times New Roman" w:hAnsi="Times New Roman" w:cs="Times New Roman"/>
          <w:sz w:val="24"/>
          <w:szCs w:val="24"/>
        </w:rPr>
        <w:t>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 утв. Постановлением Госгортехнадзора России от 23.08.1993 №30</w:t>
      </w:r>
      <w:r w:rsidRPr="004E4605">
        <w:rPr>
          <w:rFonts w:ascii="Times New Roman" w:eastAsiaTheme="minorHAnsi" w:hAnsi="Times New Roman" w:cs="Times New Roman"/>
          <w:sz w:val="24"/>
          <w:szCs w:val="24"/>
          <w:lang w:eastAsia="en-US"/>
        </w:rPr>
        <w:t>.</w:t>
      </w:r>
    </w:p>
    <w:p w:rsidR="004E4605" w:rsidRPr="004E4605" w:rsidRDefault="004E4605" w:rsidP="004E4605">
      <w:pPr>
        <w:widowControl/>
        <w:autoSpaceDE/>
        <w:autoSpaceDN/>
        <w:adjustRightInd/>
        <w:jc w:val="both"/>
        <w:rPr>
          <w:rFonts w:ascii="Times New Roman" w:hAnsi="Times New Roman" w:cs="Times New Roman"/>
          <w:bCs/>
          <w:color w:val="FF0000"/>
          <w:sz w:val="24"/>
          <w:szCs w:val="24"/>
        </w:rPr>
      </w:pPr>
      <w:r w:rsidRPr="004E4605">
        <w:rPr>
          <w:rFonts w:ascii="Times New Roman" w:eastAsiaTheme="minorHAnsi" w:hAnsi="Times New Roman" w:cs="Times New Roman"/>
          <w:sz w:val="24"/>
          <w:szCs w:val="24"/>
          <w:lang w:eastAsia="en-US"/>
        </w:rPr>
        <w:t>Соблюдать внутренние распорядительные документы по допуску и организации безопасного проведения работ, принятые на предприятии Заказчика.</w:t>
      </w:r>
      <w:r w:rsidRPr="004E4605">
        <w:rPr>
          <w:rFonts w:ascii="Times New Roman" w:hAnsi="Times New Roman" w:cs="Times New Roman"/>
          <w:bCs/>
          <w:color w:val="FF0000"/>
          <w:sz w:val="24"/>
          <w:szCs w:val="24"/>
        </w:rPr>
        <w:t xml:space="preserve"> </w:t>
      </w:r>
    </w:p>
    <w:p w:rsidR="004E4605" w:rsidRPr="004E4605" w:rsidRDefault="004E4605" w:rsidP="004E4605">
      <w:pPr>
        <w:widowControl/>
        <w:autoSpaceDE/>
        <w:autoSpaceDN/>
        <w:adjustRightInd/>
        <w:jc w:val="both"/>
        <w:rPr>
          <w:rFonts w:ascii="Times New Roman" w:hAnsi="Times New Roman" w:cs="Times New Roman"/>
          <w:bCs/>
          <w:color w:val="FF0000"/>
          <w:sz w:val="24"/>
          <w:szCs w:val="24"/>
        </w:rPr>
      </w:pPr>
    </w:p>
    <w:p w:rsidR="004E4605" w:rsidRPr="004E4605" w:rsidRDefault="004E4605" w:rsidP="004E4605">
      <w:pPr>
        <w:widowControl/>
        <w:tabs>
          <w:tab w:val="left" w:pos="567"/>
          <w:tab w:val="left" w:pos="993"/>
          <w:tab w:val="left" w:pos="1276"/>
        </w:tabs>
        <w:autoSpaceDE/>
        <w:autoSpaceDN/>
        <w:adjustRightInd/>
        <w:ind w:left="709"/>
        <w:contextualSpacing/>
        <w:jc w:val="both"/>
        <w:rPr>
          <w:rFonts w:ascii="Times New Roman" w:hAnsi="Times New Roman" w:cs="Times New Roman"/>
          <w:b/>
          <w:sz w:val="24"/>
          <w:szCs w:val="24"/>
        </w:rPr>
      </w:pPr>
      <w:r w:rsidRPr="004E4605">
        <w:rPr>
          <w:rFonts w:ascii="Times New Roman" w:hAnsi="Times New Roman" w:cs="Times New Roman"/>
          <w:b/>
          <w:sz w:val="24"/>
          <w:szCs w:val="24"/>
        </w:rPr>
        <w:t>3. Требования к оказанию услуг</w:t>
      </w:r>
    </w:p>
    <w:p w:rsidR="004E4605" w:rsidRPr="004E4605" w:rsidRDefault="004E4605" w:rsidP="004E4605">
      <w:pPr>
        <w:widowControl/>
        <w:tabs>
          <w:tab w:val="left" w:pos="567"/>
        </w:tabs>
        <w:autoSpaceDE/>
        <w:autoSpaceDN/>
        <w:adjustRightInd/>
        <w:jc w:val="both"/>
        <w:rPr>
          <w:rFonts w:ascii="Times New Roman" w:hAnsi="Times New Roman" w:cs="Times New Roman"/>
          <w:sz w:val="24"/>
          <w:szCs w:val="24"/>
        </w:rPr>
      </w:pPr>
      <w:r w:rsidRPr="004E4605">
        <w:rPr>
          <w:rFonts w:ascii="Times New Roman" w:hAnsi="Times New Roman" w:cs="Times New Roman"/>
          <w:sz w:val="24"/>
          <w:szCs w:val="24"/>
        </w:rPr>
        <w:t xml:space="preserve">3.1. </w:t>
      </w:r>
      <w:r w:rsidRPr="004E4605">
        <w:rPr>
          <w:rFonts w:ascii="Times New Roman" w:hAnsi="Times New Roman" w:cs="Times New Roman"/>
          <w:sz w:val="24"/>
          <w:szCs w:val="24"/>
        </w:rPr>
        <w:tab/>
        <w:t>Объем оказываемых услуг</w:t>
      </w:r>
    </w:p>
    <w:p w:rsidR="004E4605" w:rsidRPr="004E4605" w:rsidRDefault="004E4605" w:rsidP="004E4605">
      <w:pPr>
        <w:widowControl/>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 экспертиза промышленной безопасности трубопроводов горячей воды, общей протяженностью 23 248 м. в однотрубном исчислении, I</w:t>
      </w:r>
      <w:r w:rsidRPr="004E4605">
        <w:rPr>
          <w:rFonts w:ascii="Times New Roman" w:eastAsiaTheme="minorHAnsi" w:hAnsi="Times New Roman" w:cs="Times New Roman"/>
          <w:sz w:val="24"/>
          <w:szCs w:val="24"/>
          <w:lang w:val="en-US" w:eastAsia="en-US"/>
        </w:rPr>
        <w:t>II</w:t>
      </w:r>
      <w:r w:rsidRPr="004E4605">
        <w:rPr>
          <w:rFonts w:ascii="Times New Roman" w:eastAsiaTheme="minorHAnsi" w:hAnsi="Times New Roman" w:cs="Times New Roman"/>
          <w:sz w:val="24"/>
          <w:szCs w:val="24"/>
          <w:lang w:eastAsia="en-US"/>
        </w:rPr>
        <w:t xml:space="preserve"> класс опасности; </w:t>
      </w:r>
    </w:p>
    <w:p w:rsidR="004E4605" w:rsidRPr="004E4605" w:rsidRDefault="004E4605" w:rsidP="004E4605">
      <w:pPr>
        <w:widowControl/>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 составление паспорта на трубопровод горячей воды.</w:t>
      </w:r>
    </w:p>
    <w:p w:rsidR="004E4605" w:rsidRPr="004E4605" w:rsidRDefault="004E4605" w:rsidP="004E4605">
      <w:pPr>
        <w:widowControl/>
        <w:autoSpaceDE/>
        <w:autoSpaceDN/>
        <w:adjustRightInd/>
        <w:jc w:val="both"/>
        <w:rPr>
          <w:rFonts w:ascii="Times New Roman" w:hAnsi="Times New Roman" w:cs="Times New Roman"/>
          <w:sz w:val="24"/>
          <w:szCs w:val="24"/>
        </w:rPr>
      </w:pPr>
    </w:p>
    <w:tbl>
      <w:tblPr>
        <w:tblW w:w="10766" w:type="dxa"/>
        <w:tblInd w:w="-20" w:type="dxa"/>
        <w:tblCellMar>
          <w:left w:w="0" w:type="dxa"/>
          <w:right w:w="0" w:type="dxa"/>
        </w:tblCellMar>
        <w:tblLook w:val="04A0" w:firstRow="1" w:lastRow="0" w:firstColumn="1" w:lastColumn="0" w:noHBand="0" w:noVBand="1"/>
      </w:tblPr>
      <w:tblGrid>
        <w:gridCol w:w="3105"/>
        <w:gridCol w:w="2129"/>
        <w:gridCol w:w="2974"/>
        <w:gridCol w:w="2551"/>
        <w:gridCol w:w="7"/>
      </w:tblGrid>
      <w:tr w:rsidR="004E4605" w:rsidRPr="004E4605" w:rsidTr="004E4605">
        <w:trPr>
          <w:gridAfter w:val="1"/>
          <w:wAfter w:w="7" w:type="dxa"/>
        </w:trPr>
        <w:tc>
          <w:tcPr>
            <w:tcW w:w="523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b/>
                <w:bCs/>
                <w:sz w:val="24"/>
                <w:szCs w:val="24"/>
              </w:rPr>
              <w:t>Подающая труба</w:t>
            </w:r>
          </w:p>
        </w:tc>
        <w:tc>
          <w:tcPr>
            <w:tcW w:w="55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b/>
                <w:bCs/>
                <w:sz w:val="24"/>
                <w:szCs w:val="24"/>
              </w:rPr>
              <w:t>Обратная труба</w:t>
            </w:r>
          </w:p>
        </w:tc>
      </w:tr>
      <w:tr w:rsidR="004E4605" w:rsidRPr="004E4605" w:rsidTr="004E4605">
        <w:trPr>
          <w:gridAfter w:val="1"/>
          <w:wAfter w:w="7" w:type="dxa"/>
        </w:trPr>
        <w:tc>
          <w:tcPr>
            <w:tcW w:w="3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b/>
                <w:bCs/>
                <w:sz w:val="24"/>
                <w:szCs w:val="24"/>
              </w:rPr>
              <w:t xml:space="preserve">Наружный диаметр, </w:t>
            </w:r>
            <w:proofErr w:type="gramStart"/>
            <w:r w:rsidRPr="004E4605">
              <w:rPr>
                <w:rFonts w:ascii="Times New Roman" w:eastAsia="Calibri" w:hAnsi="Times New Roman" w:cs="Times New Roman"/>
                <w:b/>
                <w:bCs/>
                <w:sz w:val="24"/>
                <w:szCs w:val="24"/>
              </w:rPr>
              <w:t>мм</w:t>
            </w:r>
            <w:proofErr w:type="gramEnd"/>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b/>
                <w:bCs/>
                <w:sz w:val="24"/>
                <w:szCs w:val="24"/>
              </w:rPr>
              <w:t xml:space="preserve">Длина, </w:t>
            </w:r>
            <w:proofErr w:type="gramStart"/>
            <w:r w:rsidRPr="004E4605">
              <w:rPr>
                <w:rFonts w:ascii="Times New Roman" w:eastAsia="Calibri" w:hAnsi="Times New Roman" w:cs="Times New Roman"/>
                <w:b/>
                <w:bCs/>
                <w:sz w:val="24"/>
                <w:szCs w:val="24"/>
              </w:rPr>
              <w:t>м</w:t>
            </w:r>
            <w:proofErr w:type="gramEnd"/>
          </w:p>
        </w:tc>
        <w:tc>
          <w:tcPr>
            <w:tcW w:w="2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b/>
                <w:bCs/>
                <w:sz w:val="24"/>
                <w:szCs w:val="24"/>
              </w:rPr>
              <w:t xml:space="preserve">Наружный диаметр, </w:t>
            </w:r>
            <w:proofErr w:type="gramStart"/>
            <w:r w:rsidRPr="004E4605">
              <w:rPr>
                <w:rFonts w:ascii="Times New Roman" w:eastAsia="Calibri" w:hAnsi="Times New Roman" w:cs="Times New Roman"/>
                <w:b/>
                <w:bCs/>
                <w:sz w:val="24"/>
                <w:szCs w:val="24"/>
              </w:rPr>
              <w:t>мм</w:t>
            </w:r>
            <w:proofErr w:type="gramEnd"/>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b/>
                <w:bCs/>
                <w:sz w:val="24"/>
                <w:szCs w:val="24"/>
              </w:rPr>
              <w:t xml:space="preserve">Длина, </w:t>
            </w:r>
            <w:proofErr w:type="gramStart"/>
            <w:r w:rsidRPr="004E4605">
              <w:rPr>
                <w:rFonts w:ascii="Times New Roman" w:eastAsia="Calibri" w:hAnsi="Times New Roman" w:cs="Times New Roman"/>
                <w:b/>
                <w:bCs/>
                <w:sz w:val="24"/>
                <w:szCs w:val="24"/>
              </w:rPr>
              <w:t>м</w:t>
            </w:r>
            <w:proofErr w:type="gramEnd"/>
          </w:p>
        </w:tc>
      </w:tr>
      <w:tr w:rsidR="004E4605" w:rsidRPr="004E4605" w:rsidTr="004E4605">
        <w:trPr>
          <w:gridAfter w:val="1"/>
          <w:wAfter w:w="7" w:type="dxa"/>
          <w:trHeight w:val="149"/>
        </w:trPr>
        <w:tc>
          <w:tcPr>
            <w:tcW w:w="3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p>
        </w:tc>
        <w:tc>
          <w:tcPr>
            <w:tcW w:w="2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720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950</w:t>
            </w:r>
          </w:p>
        </w:tc>
      </w:tr>
      <w:tr w:rsidR="004E4605" w:rsidRPr="004E4605" w:rsidTr="004E4605">
        <w:trPr>
          <w:gridAfter w:val="1"/>
          <w:wAfter w:w="7" w:type="dxa"/>
          <w:trHeight w:val="149"/>
        </w:trPr>
        <w:tc>
          <w:tcPr>
            <w:tcW w:w="3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426</w:t>
            </w:r>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2833</w:t>
            </w:r>
          </w:p>
        </w:tc>
        <w:tc>
          <w:tcPr>
            <w:tcW w:w="2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426</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2833</w:t>
            </w:r>
          </w:p>
        </w:tc>
      </w:tr>
      <w:tr w:rsidR="004E4605" w:rsidRPr="004E4605" w:rsidTr="004E4605">
        <w:trPr>
          <w:gridAfter w:val="1"/>
          <w:wAfter w:w="7" w:type="dxa"/>
          <w:trHeight w:val="149"/>
        </w:trPr>
        <w:tc>
          <w:tcPr>
            <w:tcW w:w="3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325</w:t>
            </w:r>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2813</w:t>
            </w:r>
          </w:p>
        </w:tc>
        <w:tc>
          <w:tcPr>
            <w:tcW w:w="2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325</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2813</w:t>
            </w:r>
          </w:p>
        </w:tc>
      </w:tr>
      <w:tr w:rsidR="004E4605" w:rsidRPr="004E4605" w:rsidTr="004E4605">
        <w:trPr>
          <w:gridAfter w:val="1"/>
          <w:wAfter w:w="7" w:type="dxa"/>
          <w:trHeight w:val="149"/>
        </w:trPr>
        <w:tc>
          <w:tcPr>
            <w:tcW w:w="3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273</w:t>
            </w:r>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226</w:t>
            </w:r>
          </w:p>
        </w:tc>
        <w:tc>
          <w:tcPr>
            <w:tcW w:w="2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273</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226</w:t>
            </w:r>
          </w:p>
        </w:tc>
      </w:tr>
      <w:tr w:rsidR="004E4605" w:rsidRPr="004E4605" w:rsidTr="004E4605">
        <w:trPr>
          <w:gridAfter w:val="1"/>
          <w:wAfter w:w="7" w:type="dxa"/>
          <w:trHeight w:val="149"/>
        </w:trPr>
        <w:tc>
          <w:tcPr>
            <w:tcW w:w="3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219</w:t>
            </w:r>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2991</w:t>
            </w:r>
          </w:p>
        </w:tc>
        <w:tc>
          <w:tcPr>
            <w:tcW w:w="2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219</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2991</w:t>
            </w:r>
          </w:p>
        </w:tc>
      </w:tr>
      <w:tr w:rsidR="004E4605" w:rsidRPr="004E4605" w:rsidTr="004E4605">
        <w:trPr>
          <w:gridAfter w:val="1"/>
          <w:wAfter w:w="7" w:type="dxa"/>
          <w:trHeight w:val="149"/>
        </w:trPr>
        <w:tc>
          <w:tcPr>
            <w:tcW w:w="3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159</w:t>
            </w:r>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696</w:t>
            </w:r>
          </w:p>
        </w:tc>
        <w:tc>
          <w:tcPr>
            <w:tcW w:w="2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159</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696</w:t>
            </w:r>
          </w:p>
        </w:tc>
      </w:tr>
      <w:tr w:rsidR="004E4605" w:rsidRPr="004E4605" w:rsidTr="004E4605">
        <w:trPr>
          <w:gridAfter w:val="1"/>
          <w:wAfter w:w="7" w:type="dxa"/>
          <w:trHeight w:val="149"/>
        </w:trPr>
        <w:tc>
          <w:tcPr>
            <w:tcW w:w="3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133</w:t>
            </w:r>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140</w:t>
            </w:r>
          </w:p>
        </w:tc>
        <w:tc>
          <w:tcPr>
            <w:tcW w:w="2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133</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140</w:t>
            </w:r>
          </w:p>
        </w:tc>
      </w:tr>
      <w:tr w:rsidR="004E4605" w:rsidRPr="004E4605" w:rsidTr="004E4605">
        <w:trPr>
          <w:gridAfter w:val="1"/>
          <w:wAfter w:w="7" w:type="dxa"/>
          <w:trHeight w:val="149"/>
        </w:trPr>
        <w:tc>
          <w:tcPr>
            <w:tcW w:w="3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108</w:t>
            </w:r>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306</w:t>
            </w:r>
          </w:p>
        </w:tc>
        <w:tc>
          <w:tcPr>
            <w:tcW w:w="2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108</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306</w:t>
            </w:r>
          </w:p>
        </w:tc>
      </w:tr>
      <w:tr w:rsidR="004E4605" w:rsidRPr="004E4605" w:rsidTr="004E4605">
        <w:trPr>
          <w:gridAfter w:val="1"/>
          <w:wAfter w:w="7" w:type="dxa"/>
          <w:trHeight w:val="149"/>
        </w:trPr>
        <w:tc>
          <w:tcPr>
            <w:tcW w:w="3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89</w:t>
            </w:r>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1104</w:t>
            </w:r>
          </w:p>
        </w:tc>
        <w:tc>
          <w:tcPr>
            <w:tcW w:w="2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89</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1104</w:t>
            </w:r>
          </w:p>
        </w:tc>
      </w:tr>
      <w:tr w:rsidR="004E4605" w:rsidRPr="004E4605" w:rsidTr="004E4605">
        <w:trPr>
          <w:gridAfter w:val="1"/>
          <w:wAfter w:w="7" w:type="dxa"/>
          <w:trHeight w:val="149"/>
        </w:trPr>
        <w:tc>
          <w:tcPr>
            <w:tcW w:w="3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59</w:t>
            </w:r>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40</w:t>
            </w:r>
          </w:p>
        </w:tc>
        <w:tc>
          <w:tcPr>
            <w:tcW w:w="2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59</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40</w:t>
            </w:r>
          </w:p>
        </w:tc>
      </w:tr>
      <w:tr w:rsidR="004E4605" w:rsidRPr="004E4605" w:rsidTr="004E4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25"/>
        </w:trPr>
        <w:tc>
          <w:tcPr>
            <w:tcW w:w="3105" w:type="dxa"/>
          </w:tcPr>
          <w:p w:rsidR="004E4605" w:rsidRPr="004E4605" w:rsidRDefault="004E4605" w:rsidP="00B35A22">
            <w:pPr>
              <w:tabs>
                <w:tab w:val="left" w:pos="567"/>
              </w:tabs>
              <w:ind w:left="-10"/>
              <w:jc w:val="right"/>
              <w:rPr>
                <w:rFonts w:ascii="Times New Roman" w:hAnsi="Times New Roman" w:cs="Times New Roman"/>
                <w:b/>
                <w:sz w:val="24"/>
                <w:szCs w:val="24"/>
              </w:rPr>
            </w:pPr>
            <w:r w:rsidRPr="004E4605">
              <w:rPr>
                <w:rFonts w:ascii="Times New Roman" w:hAnsi="Times New Roman" w:cs="Times New Roman"/>
                <w:b/>
                <w:sz w:val="24"/>
                <w:szCs w:val="24"/>
              </w:rPr>
              <w:lastRenderedPageBreak/>
              <w:t>Итого:</w:t>
            </w:r>
          </w:p>
        </w:tc>
        <w:tc>
          <w:tcPr>
            <w:tcW w:w="2129" w:type="dxa"/>
          </w:tcPr>
          <w:p w:rsidR="004E4605" w:rsidRPr="004E4605" w:rsidRDefault="004E4605" w:rsidP="00B35A22">
            <w:pPr>
              <w:tabs>
                <w:tab w:val="left" w:pos="567"/>
              </w:tabs>
              <w:ind w:left="-10"/>
              <w:jc w:val="center"/>
              <w:rPr>
                <w:rFonts w:ascii="Times New Roman" w:hAnsi="Times New Roman" w:cs="Times New Roman"/>
                <w:b/>
                <w:sz w:val="24"/>
                <w:szCs w:val="24"/>
              </w:rPr>
            </w:pPr>
            <w:r w:rsidRPr="004E4605">
              <w:rPr>
                <w:rFonts w:ascii="Times New Roman" w:hAnsi="Times New Roman" w:cs="Times New Roman"/>
                <w:b/>
                <w:sz w:val="24"/>
                <w:szCs w:val="24"/>
              </w:rPr>
              <w:t>11 149</w:t>
            </w:r>
          </w:p>
        </w:tc>
        <w:tc>
          <w:tcPr>
            <w:tcW w:w="2974" w:type="dxa"/>
          </w:tcPr>
          <w:p w:rsidR="004E4605" w:rsidRPr="004E4605" w:rsidRDefault="004E4605" w:rsidP="00B35A22">
            <w:pPr>
              <w:tabs>
                <w:tab w:val="left" w:pos="567"/>
              </w:tabs>
              <w:ind w:left="-10"/>
              <w:jc w:val="both"/>
              <w:rPr>
                <w:rFonts w:ascii="Times New Roman" w:hAnsi="Times New Roman" w:cs="Times New Roman"/>
                <w:b/>
                <w:sz w:val="24"/>
                <w:szCs w:val="24"/>
              </w:rPr>
            </w:pPr>
          </w:p>
        </w:tc>
        <w:tc>
          <w:tcPr>
            <w:tcW w:w="2558" w:type="dxa"/>
            <w:gridSpan w:val="2"/>
          </w:tcPr>
          <w:p w:rsidR="004E4605" w:rsidRPr="004E4605" w:rsidRDefault="004E4605" w:rsidP="00B35A22">
            <w:pPr>
              <w:tabs>
                <w:tab w:val="left" w:pos="567"/>
              </w:tabs>
              <w:ind w:left="-10"/>
              <w:jc w:val="center"/>
              <w:rPr>
                <w:rFonts w:ascii="Times New Roman" w:hAnsi="Times New Roman" w:cs="Times New Roman"/>
                <w:b/>
                <w:sz w:val="24"/>
                <w:szCs w:val="24"/>
              </w:rPr>
            </w:pPr>
            <w:r w:rsidRPr="004E4605">
              <w:rPr>
                <w:rFonts w:ascii="Times New Roman" w:hAnsi="Times New Roman" w:cs="Times New Roman"/>
                <w:b/>
                <w:sz w:val="24"/>
                <w:szCs w:val="24"/>
              </w:rPr>
              <w:t>12 099</w:t>
            </w:r>
          </w:p>
        </w:tc>
      </w:tr>
    </w:tbl>
    <w:p w:rsid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3.2</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должен выполнять работы своими или привлеченными силами и средствами в объемах и в сроки, предусмотренные настоящим техническим заданием, и своевременно сдать результаты выполненных работ.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3.3</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вправе привлекать к выполнению работ Субподрядчиков и (или) производить их замену исключительно с предварительного письменного согласия Заказчика.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3.4</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несет в полном объеме ответственность за качество и сроки выполнения работ привлеченными им третьими лицами.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3.5</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должен обеспечить своевременное устранение недостатков и дефектов, выявленных при приемке выполненных работ и в течение гарантийного срока.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3.6</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В случае выхода и вступления в силу во время выполнения работ новых требований, устанавливаемых нормативно-технической документацией и нормативно-правовыми актами, касающихся объекта работ, Исполнитель обязан учесть новые требований в обязательном порядке с уведомлением Заказчика о необходимости изменения объёмов работ.</w:t>
      </w:r>
    </w:p>
    <w:p w:rsidR="004E4605" w:rsidRPr="004E4605" w:rsidRDefault="004E4605" w:rsidP="004E4605">
      <w:pPr>
        <w:widowControl/>
        <w:tabs>
          <w:tab w:val="left" w:pos="567"/>
        </w:tabs>
        <w:autoSpaceDE/>
        <w:autoSpaceDN/>
        <w:adjustRightInd/>
        <w:jc w:val="both"/>
        <w:rPr>
          <w:rFonts w:ascii="Times New Roman" w:hAnsi="Times New Roman" w:cs="Times New Roman"/>
          <w:b/>
          <w:sz w:val="24"/>
          <w:szCs w:val="24"/>
        </w:rPr>
      </w:pPr>
    </w:p>
    <w:p w:rsidR="004E4605" w:rsidRPr="004E4605" w:rsidRDefault="004E4605" w:rsidP="004E4605">
      <w:pPr>
        <w:widowControl/>
        <w:tabs>
          <w:tab w:val="left" w:pos="567"/>
          <w:tab w:val="left" w:pos="993"/>
          <w:tab w:val="left" w:pos="1276"/>
        </w:tabs>
        <w:autoSpaceDE/>
        <w:autoSpaceDN/>
        <w:adjustRightInd/>
        <w:ind w:left="709"/>
        <w:contextualSpacing/>
        <w:jc w:val="center"/>
        <w:rPr>
          <w:rFonts w:ascii="Times New Roman" w:hAnsi="Times New Roman" w:cs="Times New Roman"/>
          <w:b/>
          <w:sz w:val="24"/>
          <w:szCs w:val="24"/>
        </w:rPr>
      </w:pPr>
      <w:r w:rsidRPr="004E4605">
        <w:rPr>
          <w:rFonts w:ascii="Times New Roman" w:hAnsi="Times New Roman" w:cs="Times New Roman"/>
          <w:b/>
          <w:sz w:val="24"/>
          <w:szCs w:val="24"/>
        </w:rPr>
        <w:t>4.Требования к последовательности выполнения работ, этапам работ</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4.1</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После заключения Договора Заказчик в течение 3 рабочих дней с момента заключения договора направляет Исполнителю контактные данные лиц (ФИО, номер телефона, адрес электронной почты), ответственных за предоставление информации Исполнителю, а Исполнитель, в свою очередь, предоставляет Заказчику приказ о назначении эксперта или группы экспертов для выполнения работ по подписанному договору.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4.2</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запрашивает необходимую информацию (паспорт, исполнительные схемы, чертежи, руководство или инструкцию по эксплуатации, результаты </w:t>
      </w:r>
      <w:proofErr w:type="gramStart"/>
      <w:r w:rsidRPr="004E4605">
        <w:rPr>
          <w:rFonts w:ascii="Times New Roman" w:eastAsiaTheme="minorHAnsi" w:hAnsi="Times New Roman" w:cs="Times New Roman"/>
          <w:sz w:val="24"/>
          <w:szCs w:val="24"/>
          <w:lang w:eastAsia="en-US"/>
        </w:rPr>
        <w:t>предыдущих</w:t>
      </w:r>
      <w:proofErr w:type="gramEnd"/>
      <w:r w:rsidRPr="004E4605">
        <w:rPr>
          <w:rFonts w:ascii="Times New Roman" w:eastAsiaTheme="minorHAnsi" w:hAnsi="Times New Roman" w:cs="Times New Roman"/>
          <w:sz w:val="24"/>
          <w:szCs w:val="24"/>
          <w:lang w:eastAsia="en-US"/>
        </w:rPr>
        <w:t xml:space="preserve"> ЭПБ, результаты последнего контроля и пр.) у представителя Заказчика по объекту проведения экспертизы промышленной безопасности до начала проведения технического диагностирования на объекте экспертизы, а Заказчик представляет запрашиваемую информацию, которая есть в наличии.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4.3</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проводит анализ полноты и достаточности предоставленной документации.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4.4</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на основании полученной эксплуатационной документации формирует и направляет Исполнителю индивидуальную программу технического диагностирования объекта за 5 рабочих дней до срока начала проведения технического диагностирования на объекте.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 xml:space="preserve">4.5 Заказчик проверяет и согласовывает индивидуальную программу технического диагностирования объекта в течение 2 рабочих дней на соответствие требованиям нормативно-технической документации и внутренних требований Заказчика. Результаты согласования сообщаются Исполнителю.  В случае отсутствия сведений от Заказчика в указанный период, программа считается согласованной.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4.6</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Заказчик подготавливает объект экспертизы промышленной безопасности к техническому диагностированию согласно согласованной индивидуальной программе технического диагностирования. Защитная (тепловая) изоляция трубопровода должна быть демонтирована в местах проведения контроля, указанных Исполнителем. Леса должны быть установлены при расположении зон контроля более 1,8 метра от пола.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4.7</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в случае выявления недопустимых дефектов в процессе проведения технического диагностирования обязан сообщить о данном факте представителю Заказчика, установленного в соответствии с п.4.1 данного раздела технического задания, и передать акт контроля с отражением выявленных дефектов в течение 2 рабочих дней с момента их выявления.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4.8</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Заказчик в течение 3 рабочих дней с момента получения от Исполнителя сведений о выявлении на объекте контроля недопустимых дефектов принимает решение о возможности устранения данных дефектов и извещает об этом Исполнителя.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4.9</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корректирует индивидуальную программу технического диагностирования объекта с увеличением объема контроля </w:t>
      </w:r>
      <w:proofErr w:type="gramStart"/>
      <w:r w:rsidRPr="004E4605">
        <w:rPr>
          <w:rFonts w:ascii="Times New Roman" w:eastAsiaTheme="minorHAnsi" w:hAnsi="Times New Roman" w:cs="Times New Roman"/>
          <w:sz w:val="24"/>
          <w:szCs w:val="24"/>
          <w:lang w:eastAsia="en-US"/>
        </w:rPr>
        <w:t>согласно требований</w:t>
      </w:r>
      <w:proofErr w:type="gramEnd"/>
      <w:r w:rsidRPr="004E4605">
        <w:rPr>
          <w:rFonts w:ascii="Times New Roman" w:eastAsiaTheme="minorHAnsi" w:hAnsi="Times New Roman" w:cs="Times New Roman"/>
          <w:sz w:val="24"/>
          <w:szCs w:val="24"/>
          <w:lang w:eastAsia="en-US"/>
        </w:rPr>
        <w:t xml:space="preserve"> нормативно-технической документации и согласовывает с Заказчиком в порядке, установленном п.4.5-4.6 данного раздела технического задания.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4.10</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В случае невозможности устранения недопустимых дефектов Заказчиком до завершения оформления заключения экспертизы промышленной безопасности, Исполнитель направляет </w:t>
      </w:r>
      <w:r w:rsidRPr="004E4605">
        <w:rPr>
          <w:rFonts w:ascii="Times New Roman" w:eastAsiaTheme="minorHAnsi" w:hAnsi="Times New Roman" w:cs="Times New Roman"/>
          <w:sz w:val="24"/>
          <w:szCs w:val="24"/>
          <w:lang w:eastAsia="en-US"/>
        </w:rPr>
        <w:lastRenderedPageBreak/>
        <w:t xml:space="preserve">официальное письменное уведомление о невозможности дальнейшей эксплуатации объекта Заказчику и после завершения контроля по согласованной индивидуальной программе технического диагностирования оформляет и передает Заказчику отрицательное заключение экспертизы промышленной безопасности.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4.11</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По результатам технического диагностирования объекта, Исполнитель обязан: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 xml:space="preserve">- </w:t>
      </w:r>
      <w:proofErr w:type="gramStart"/>
      <w:r w:rsidRPr="004E4605">
        <w:rPr>
          <w:rFonts w:ascii="Times New Roman" w:eastAsiaTheme="minorHAnsi" w:hAnsi="Times New Roman" w:cs="Times New Roman"/>
          <w:sz w:val="24"/>
          <w:szCs w:val="24"/>
          <w:lang w:eastAsia="en-US"/>
        </w:rPr>
        <w:t>предоставить Заказчику технический отчёт</w:t>
      </w:r>
      <w:proofErr w:type="gramEnd"/>
      <w:r w:rsidRPr="004E4605">
        <w:rPr>
          <w:rFonts w:ascii="Times New Roman" w:eastAsiaTheme="minorHAnsi" w:hAnsi="Times New Roman" w:cs="Times New Roman"/>
          <w:sz w:val="24"/>
          <w:szCs w:val="24"/>
          <w:lang w:eastAsia="en-US"/>
        </w:rPr>
        <w:t xml:space="preserve"> по результатам технического диагностирования в течение 10 рабочих дней с момента завершения последнего этапа обследования конкретного объекта;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 xml:space="preserve">- оценить возможность эксплуатации объекта контроля на расчетных параметрах;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 xml:space="preserve">- указать срок безопасной эксплуатации объекта до очередного технического диагностирования или утилизации;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 xml:space="preserve">- указать и обосновать расчетами разрешенные параметры работы объекта контроля для назначенного срока безопасной эксплуатации, если это не противоречит требованиям НТД: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4.12</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при определении перечня корректирующих мероприятий каждое из мероприятий должен обосновать техническим состояниям объекта, требованиями НТД и расчетом остаточного срока безопасной эксплуатации.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4.13</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обязан согласовать с Заказчиком возможность оформления заключения экспертизы промышленной безопасности на сниженных параметрах или же на расчетных - при условии выполнения корректирующих мероприятий.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4.14</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При снижении разрешенных параметров работы элемента технического устройства относительно расчетных, Исполнитель должен провести расчет, обосновывающий новые разрешенные параметры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 xml:space="preserve">работы технического устройства в целом (рассчитать влияние снижения разрешенных параметров в диагностируемом элементе на разрешенные параметры работы технического устройства).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4.15</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предоставляет Заказчику проект заключения экспертизы промышленной безопасности на согласование в формате *.</w:t>
      </w:r>
      <w:proofErr w:type="spellStart"/>
      <w:r w:rsidRPr="004E4605">
        <w:rPr>
          <w:rFonts w:ascii="Times New Roman" w:eastAsiaTheme="minorHAnsi" w:hAnsi="Times New Roman" w:cs="Times New Roman"/>
          <w:sz w:val="24"/>
          <w:szCs w:val="24"/>
          <w:lang w:eastAsia="en-US"/>
        </w:rPr>
        <w:t>doc</w:t>
      </w:r>
      <w:proofErr w:type="spellEnd"/>
      <w:r w:rsidRPr="004E4605">
        <w:rPr>
          <w:rFonts w:ascii="Times New Roman" w:eastAsiaTheme="minorHAnsi" w:hAnsi="Times New Roman" w:cs="Times New Roman"/>
          <w:sz w:val="24"/>
          <w:szCs w:val="24"/>
          <w:lang w:eastAsia="en-US"/>
        </w:rPr>
        <w:t xml:space="preserve"> или *.</w:t>
      </w:r>
      <w:proofErr w:type="spellStart"/>
      <w:r w:rsidRPr="004E4605">
        <w:rPr>
          <w:rFonts w:ascii="Times New Roman" w:eastAsiaTheme="minorHAnsi" w:hAnsi="Times New Roman" w:cs="Times New Roman"/>
          <w:sz w:val="24"/>
          <w:szCs w:val="24"/>
          <w:lang w:eastAsia="en-US"/>
        </w:rPr>
        <w:t>pdf</w:t>
      </w:r>
      <w:proofErr w:type="spellEnd"/>
      <w:r w:rsidRPr="004E4605">
        <w:rPr>
          <w:rFonts w:ascii="Times New Roman" w:eastAsiaTheme="minorHAnsi" w:hAnsi="Times New Roman" w:cs="Times New Roman"/>
          <w:sz w:val="24"/>
          <w:szCs w:val="24"/>
          <w:lang w:eastAsia="en-US"/>
        </w:rPr>
        <w:t xml:space="preserve"> в течение 10 рабочих дней с момента предоставления Заказчику технического отчёта по результатам технического диагностирования (увеличение срока возможно на 10 рабочих дней по письменному согласованию с Заказчиком). Проект заключения экспертизы промышленной безопасности должен быть оформлен в соответствии с требованиями ФНП «Правила проведения экспертизы промышленной безопасности».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4.16</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В проекте заключения экспертизы промышленной безопасности Исполнитель устанавливает: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 xml:space="preserve">- срок службы, а также назначенные ресурс и/или количество циклов </w:t>
      </w:r>
      <w:proofErr w:type="spellStart"/>
      <w:r w:rsidRPr="004E4605">
        <w:rPr>
          <w:rFonts w:ascii="Times New Roman" w:eastAsiaTheme="minorHAnsi" w:hAnsi="Times New Roman" w:cs="Times New Roman"/>
          <w:sz w:val="24"/>
          <w:szCs w:val="24"/>
          <w:lang w:eastAsia="en-US"/>
        </w:rPr>
        <w:t>нагружения</w:t>
      </w:r>
      <w:proofErr w:type="spellEnd"/>
      <w:r w:rsidRPr="004E4605">
        <w:rPr>
          <w:rFonts w:ascii="Times New Roman" w:eastAsiaTheme="minorHAnsi" w:hAnsi="Times New Roman" w:cs="Times New Roman"/>
          <w:sz w:val="24"/>
          <w:szCs w:val="24"/>
          <w:lang w:eastAsia="en-US"/>
        </w:rPr>
        <w:t xml:space="preserve"> оборудования (если предусмотрено действующим законодательством) до очередного технического диагностирования или утилизации;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proofErr w:type="gramStart"/>
      <w:r w:rsidRPr="004E4605">
        <w:rPr>
          <w:rFonts w:ascii="Times New Roman" w:eastAsiaTheme="minorHAnsi" w:hAnsi="Times New Roman" w:cs="Times New Roman"/>
          <w:sz w:val="24"/>
          <w:szCs w:val="24"/>
          <w:lang w:eastAsia="en-US"/>
        </w:rPr>
        <w:t xml:space="preserve">- условия дальнейшей безопасной эксплуатации объекта экспертизы промышленной безопасности, в том числе разрешенные параметры и режимы работы, а также объем, методы, периодичность проведения технического  освидетельствования  и  поэлементного  технического диагностирования, в случае если это  предусмотрено требованиями нормативно-технической документации, в период эксплуатации объекта в пределах установленного по результатам экспертизы промышленной безопасности срока безопасной эксплуатации объекта. </w:t>
      </w:r>
      <w:proofErr w:type="gramEnd"/>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4.17</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учитывает полученные замечания от Заказчика к проекту заключения экспертизы промышленной безопасности или предоставляет мотивированный отказ от устранения замечаний в течение 5 рабочих дней.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4.18</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составляет паспорт на трубопровод горячей воды по результатам технического обследования и диагностирования.</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4.19</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направляет Заказчику заключение экспертизы промышленной безопасности на бумажном носителе в 2 экземплярах и в электронном виде на CD-R или </w:t>
      </w:r>
      <w:proofErr w:type="gramStart"/>
      <w:r w:rsidRPr="004E4605">
        <w:rPr>
          <w:rFonts w:ascii="Times New Roman" w:eastAsiaTheme="minorHAnsi" w:hAnsi="Times New Roman" w:cs="Times New Roman"/>
          <w:sz w:val="24"/>
          <w:szCs w:val="24"/>
          <w:lang w:eastAsia="en-US"/>
        </w:rPr>
        <w:t>С</w:t>
      </w:r>
      <w:proofErr w:type="gramEnd"/>
      <w:r w:rsidRPr="004E4605">
        <w:rPr>
          <w:rFonts w:ascii="Times New Roman" w:eastAsiaTheme="minorHAnsi" w:hAnsi="Times New Roman" w:cs="Times New Roman"/>
          <w:sz w:val="24"/>
          <w:szCs w:val="24"/>
          <w:lang w:eastAsia="en-US"/>
        </w:rPr>
        <w:t xml:space="preserve">D-RW диске в течение 3 рабочих дней с момента согласования проекта заключения ЭПБ.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4.20</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регистрирует заключение экспертизы промышленной безопасности в реестр заключений ЭПБ в Приволжском управлении </w:t>
      </w:r>
      <w:proofErr w:type="spellStart"/>
      <w:r w:rsidRPr="004E4605">
        <w:rPr>
          <w:rFonts w:ascii="Times New Roman" w:eastAsiaTheme="minorHAnsi" w:hAnsi="Times New Roman" w:cs="Times New Roman"/>
          <w:sz w:val="24"/>
          <w:szCs w:val="24"/>
          <w:lang w:eastAsia="en-US"/>
        </w:rPr>
        <w:t>Ростехнадзора</w:t>
      </w:r>
      <w:proofErr w:type="spellEnd"/>
      <w:r w:rsidRPr="004E4605">
        <w:rPr>
          <w:rFonts w:ascii="Times New Roman" w:eastAsiaTheme="minorHAnsi" w:hAnsi="Times New Roman" w:cs="Times New Roman"/>
          <w:sz w:val="24"/>
          <w:szCs w:val="24"/>
          <w:lang w:eastAsia="en-US"/>
        </w:rPr>
        <w:t>.</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4.20</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после получения уведомления о внесении заключения экспертизы промышленной безопасности в реестр заключений ЭПБ передает Заказчику оригинал уведомления.</w:t>
      </w:r>
    </w:p>
    <w:p w:rsidR="00764AC8" w:rsidRPr="0041779A" w:rsidRDefault="00764AC8" w:rsidP="004E4605">
      <w:pPr>
        <w:contextualSpacing/>
        <w:rPr>
          <w:rFonts w:ascii="Times New Roman" w:hAnsi="Times New Roman" w:cs="Times New Roman"/>
          <w:sz w:val="24"/>
          <w:szCs w:val="24"/>
        </w:rPr>
      </w:pPr>
    </w:p>
    <w:p w:rsidR="004E4605" w:rsidRDefault="004E4605">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764AC8" w:rsidRPr="004E4605" w:rsidRDefault="004E4605" w:rsidP="004E4605">
      <w:pPr>
        <w:contextualSpacing/>
        <w:jc w:val="center"/>
        <w:rPr>
          <w:rFonts w:ascii="Times New Roman" w:hAnsi="Times New Roman" w:cs="Times New Roman"/>
          <w:b/>
          <w:sz w:val="24"/>
          <w:szCs w:val="24"/>
        </w:rPr>
      </w:pPr>
      <w:r w:rsidRPr="004E4605">
        <w:rPr>
          <w:rFonts w:ascii="Times New Roman" w:hAnsi="Times New Roman" w:cs="Times New Roman"/>
          <w:b/>
          <w:sz w:val="24"/>
          <w:szCs w:val="24"/>
        </w:rPr>
        <w:lastRenderedPageBreak/>
        <w:t>ЧАСТЬ 2.</w:t>
      </w:r>
    </w:p>
    <w:p w:rsidR="004E4605" w:rsidRPr="004E4605" w:rsidRDefault="004E4605" w:rsidP="004E4605">
      <w:pPr>
        <w:contextualSpacing/>
        <w:jc w:val="center"/>
        <w:rPr>
          <w:rFonts w:ascii="Times New Roman" w:hAnsi="Times New Roman" w:cs="Times New Roman"/>
          <w:b/>
          <w:bCs/>
          <w:sz w:val="24"/>
          <w:szCs w:val="24"/>
        </w:rPr>
      </w:pPr>
      <w:r w:rsidRPr="004E4605">
        <w:rPr>
          <w:rFonts w:ascii="Times New Roman" w:hAnsi="Times New Roman" w:cs="Times New Roman"/>
          <w:b/>
          <w:bCs/>
          <w:sz w:val="24"/>
          <w:szCs w:val="24"/>
        </w:rPr>
        <w:t>ТЕХНИЧЕСКОЕ ЗАДАНИЕ</w:t>
      </w:r>
    </w:p>
    <w:p w:rsidR="004E4605" w:rsidRPr="004E4605" w:rsidRDefault="004E4605" w:rsidP="004E4605">
      <w:pPr>
        <w:contextualSpacing/>
        <w:jc w:val="center"/>
        <w:rPr>
          <w:rFonts w:ascii="Times New Roman" w:hAnsi="Times New Roman" w:cs="Times New Roman"/>
          <w:b/>
          <w:bCs/>
          <w:sz w:val="24"/>
          <w:szCs w:val="24"/>
        </w:rPr>
      </w:pPr>
      <w:r w:rsidRPr="004E4605">
        <w:rPr>
          <w:rFonts w:ascii="Times New Roman" w:hAnsi="Times New Roman" w:cs="Times New Roman"/>
          <w:b/>
          <w:bCs/>
          <w:sz w:val="24"/>
          <w:szCs w:val="24"/>
        </w:rPr>
        <w:t xml:space="preserve">на проведение экспертизы промышленной безопасности трубопроводов горячей воды </w:t>
      </w:r>
      <w:proofErr w:type="spellStart"/>
      <w:r w:rsidRPr="004E4605">
        <w:rPr>
          <w:rFonts w:ascii="Times New Roman" w:hAnsi="Times New Roman" w:cs="Times New Roman"/>
          <w:b/>
          <w:bCs/>
          <w:sz w:val="24"/>
          <w:szCs w:val="24"/>
        </w:rPr>
        <w:t>Технополиса</w:t>
      </w:r>
      <w:proofErr w:type="spellEnd"/>
      <w:r w:rsidRPr="004E4605">
        <w:rPr>
          <w:rFonts w:ascii="Times New Roman" w:hAnsi="Times New Roman" w:cs="Times New Roman"/>
          <w:b/>
          <w:bCs/>
          <w:sz w:val="24"/>
          <w:szCs w:val="24"/>
        </w:rPr>
        <w:t xml:space="preserve"> «</w:t>
      </w:r>
      <w:proofErr w:type="spellStart"/>
      <w:r w:rsidRPr="004E4605">
        <w:rPr>
          <w:rFonts w:ascii="Times New Roman" w:hAnsi="Times New Roman" w:cs="Times New Roman"/>
          <w:b/>
          <w:bCs/>
          <w:sz w:val="24"/>
          <w:szCs w:val="24"/>
        </w:rPr>
        <w:t>Химград</w:t>
      </w:r>
      <w:proofErr w:type="spellEnd"/>
      <w:r w:rsidRPr="004E4605">
        <w:rPr>
          <w:rFonts w:ascii="Times New Roman" w:hAnsi="Times New Roman" w:cs="Times New Roman"/>
          <w:b/>
          <w:bCs/>
          <w:sz w:val="24"/>
          <w:szCs w:val="24"/>
        </w:rPr>
        <w:t>» для нужд ООО «Интеграция»</w:t>
      </w:r>
    </w:p>
    <w:p w:rsidR="004E4605" w:rsidRPr="004E4605" w:rsidRDefault="004E4605" w:rsidP="004E4605">
      <w:pPr>
        <w:contextualSpacing/>
        <w:jc w:val="center"/>
        <w:rPr>
          <w:rFonts w:ascii="Times New Roman" w:hAnsi="Times New Roman" w:cs="Times New Roman"/>
          <w:b/>
          <w:sz w:val="24"/>
          <w:szCs w:val="24"/>
        </w:rPr>
      </w:pPr>
    </w:p>
    <w:p w:rsidR="004E4605" w:rsidRPr="004E4605" w:rsidRDefault="004E4605" w:rsidP="004E4605">
      <w:pPr>
        <w:widowControl/>
        <w:tabs>
          <w:tab w:val="left" w:pos="567"/>
        </w:tabs>
        <w:autoSpaceDE/>
        <w:autoSpaceDN/>
        <w:adjustRightInd/>
        <w:jc w:val="both"/>
        <w:rPr>
          <w:rFonts w:ascii="Times New Roman" w:hAnsi="Times New Roman" w:cs="Times New Roman"/>
          <w:b/>
          <w:sz w:val="24"/>
          <w:szCs w:val="24"/>
        </w:rPr>
      </w:pPr>
      <w:r w:rsidRPr="004E4605">
        <w:rPr>
          <w:rFonts w:ascii="Times New Roman" w:hAnsi="Times New Roman" w:cs="Times New Roman"/>
          <w:b/>
          <w:sz w:val="24"/>
          <w:szCs w:val="24"/>
        </w:rPr>
        <w:t>1. Наименование услуг (номенклатура) и перечень объектов, на которых будут оказываться услуги</w:t>
      </w:r>
    </w:p>
    <w:p w:rsidR="004E4605" w:rsidRPr="004E4605" w:rsidRDefault="004E4605" w:rsidP="004E4605">
      <w:pPr>
        <w:widowControl/>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 экспертиза промышленной безопасности трубопроводов горячей воды, общей протяженностью 23 248 м. в однотрубном исчислении, I</w:t>
      </w:r>
      <w:r w:rsidRPr="004E4605">
        <w:rPr>
          <w:rFonts w:ascii="Times New Roman" w:eastAsiaTheme="minorHAnsi" w:hAnsi="Times New Roman" w:cs="Times New Roman"/>
          <w:sz w:val="24"/>
          <w:szCs w:val="24"/>
          <w:lang w:val="en-US" w:eastAsia="en-US"/>
        </w:rPr>
        <w:t>II</w:t>
      </w:r>
      <w:r w:rsidRPr="004E4605">
        <w:rPr>
          <w:rFonts w:ascii="Times New Roman" w:eastAsiaTheme="minorHAnsi" w:hAnsi="Times New Roman" w:cs="Times New Roman"/>
          <w:sz w:val="24"/>
          <w:szCs w:val="24"/>
          <w:lang w:eastAsia="en-US"/>
        </w:rPr>
        <w:t xml:space="preserve"> класс опасности; </w:t>
      </w:r>
    </w:p>
    <w:p w:rsidR="004E4605" w:rsidRPr="004E4605" w:rsidRDefault="004E4605" w:rsidP="004E4605">
      <w:pPr>
        <w:widowControl/>
        <w:autoSpaceDE/>
        <w:autoSpaceDN/>
        <w:adjustRightInd/>
        <w:jc w:val="both"/>
        <w:rPr>
          <w:rFonts w:ascii="Times New Roman" w:hAnsi="Times New Roman" w:cs="Times New Roman"/>
          <w:sz w:val="24"/>
          <w:szCs w:val="24"/>
        </w:rPr>
      </w:pPr>
      <w:r w:rsidRPr="004E4605">
        <w:rPr>
          <w:rFonts w:ascii="Times New Roman" w:eastAsiaTheme="minorHAnsi" w:hAnsi="Times New Roman" w:cs="Times New Roman"/>
          <w:sz w:val="24"/>
          <w:szCs w:val="24"/>
          <w:lang w:eastAsia="en-US"/>
        </w:rPr>
        <w:t>- составление паспорта на трубопровод горячей воды.</w:t>
      </w:r>
    </w:p>
    <w:p w:rsidR="004E4605" w:rsidRPr="004E4605" w:rsidRDefault="004E4605" w:rsidP="004E4605">
      <w:pPr>
        <w:widowControl/>
        <w:autoSpaceDE/>
        <w:autoSpaceDN/>
        <w:adjustRightInd/>
        <w:jc w:val="both"/>
        <w:rPr>
          <w:rFonts w:ascii="Times New Roman" w:hAnsi="Times New Roman" w:cs="Times New Roman"/>
          <w:sz w:val="24"/>
          <w:szCs w:val="24"/>
        </w:rPr>
      </w:pPr>
      <w:r w:rsidRPr="004E4605">
        <w:rPr>
          <w:rFonts w:ascii="Times New Roman" w:hAnsi="Times New Roman" w:cs="Times New Roman"/>
          <w:sz w:val="24"/>
          <w:szCs w:val="24"/>
        </w:rPr>
        <w:t xml:space="preserve">Услуги должны быть оказаны на территории </w:t>
      </w:r>
      <w:proofErr w:type="spellStart"/>
      <w:r w:rsidRPr="004E4605">
        <w:rPr>
          <w:rFonts w:ascii="Times New Roman" w:hAnsi="Times New Roman" w:cs="Times New Roman"/>
          <w:sz w:val="24"/>
          <w:szCs w:val="24"/>
        </w:rPr>
        <w:t>Технополиса</w:t>
      </w:r>
      <w:proofErr w:type="spellEnd"/>
      <w:r w:rsidRPr="004E4605">
        <w:rPr>
          <w:rFonts w:ascii="Times New Roman" w:hAnsi="Times New Roman" w:cs="Times New Roman"/>
          <w:sz w:val="24"/>
          <w:szCs w:val="24"/>
        </w:rPr>
        <w:t xml:space="preserve"> «</w:t>
      </w:r>
      <w:proofErr w:type="spellStart"/>
      <w:r w:rsidRPr="004E4605">
        <w:rPr>
          <w:rFonts w:ascii="Times New Roman" w:hAnsi="Times New Roman" w:cs="Times New Roman"/>
          <w:sz w:val="24"/>
          <w:szCs w:val="24"/>
        </w:rPr>
        <w:t>Химград</w:t>
      </w:r>
      <w:proofErr w:type="spellEnd"/>
      <w:r w:rsidRPr="004E4605">
        <w:rPr>
          <w:rFonts w:ascii="Times New Roman" w:hAnsi="Times New Roman" w:cs="Times New Roman"/>
          <w:sz w:val="24"/>
          <w:szCs w:val="24"/>
        </w:rPr>
        <w:t xml:space="preserve">» </w:t>
      </w:r>
      <w:proofErr w:type="spellStart"/>
      <w:r w:rsidRPr="004E4605">
        <w:rPr>
          <w:rFonts w:ascii="Times New Roman" w:hAnsi="Times New Roman" w:cs="Times New Roman"/>
          <w:sz w:val="24"/>
          <w:szCs w:val="24"/>
        </w:rPr>
        <w:t>г</w:t>
      </w:r>
      <w:proofErr w:type="gramStart"/>
      <w:r w:rsidRPr="004E4605">
        <w:rPr>
          <w:rFonts w:ascii="Times New Roman" w:hAnsi="Times New Roman" w:cs="Times New Roman"/>
          <w:sz w:val="24"/>
          <w:szCs w:val="24"/>
        </w:rPr>
        <w:t>.К</w:t>
      </w:r>
      <w:proofErr w:type="gramEnd"/>
      <w:r w:rsidRPr="004E4605">
        <w:rPr>
          <w:rFonts w:ascii="Times New Roman" w:hAnsi="Times New Roman" w:cs="Times New Roman"/>
          <w:sz w:val="24"/>
          <w:szCs w:val="24"/>
        </w:rPr>
        <w:t>азань</w:t>
      </w:r>
      <w:proofErr w:type="spellEnd"/>
      <w:r w:rsidRPr="004E4605">
        <w:rPr>
          <w:rFonts w:ascii="Times New Roman" w:hAnsi="Times New Roman" w:cs="Times New Roman"/>
          <w:sz w:val="24"/>
          <w:szCs w:val="24"/>
        </w:rPr>
        <w:t>, ул. Восстания, 100.</w:t>
      </w:r>
    </w:p>
    <w:p w:rsidR="004E4605" w:rsidRPr="004E4605" w:rsidRDefault="004E4605" w:rsidP="004E4605">
      <w:pPr>
        <w:contextualSpacing/>
        <w:rPr>
          <w:rFonts w:ascii="Times New Roman" w:hAnsi="Times New Roman" w:cs="Times New Roman"/>
          <w:b/>
          <w:sz w:val="24"/>
          <w:szCs w:val="24"/>
        </w:rPr>
      </w:pPr>
    </w:p>
    <w:p w:rsidR="004E4605" w:rsidRPr="004E4605" w:rsidRDefault="004E4605" w:rsidP="004E4605">
      <w:pPr>
        <w:widowControl/>
        <w:autoSpaceDE/>
        <w:autoSpaceDN/>
        <w:adjustRightInd/>
        <w:jc w:val="both"/>
        <w:rPr>
          <w:rFonts w:ascii="Times New Roman" w:hAnsi="Times New Roman" w:cs="Times New Roman"/>
          <w:b/>
          <w:bCs/>
          <w:sz w:val="24"/>
          <w:szCs w:val="24"/>
        </w:rPr>
      </w:pPr>
      <w:r w:rsidRPr="004E4605">
        <w:rPr>
          <w:rFonts w:ascii="Times New Roman" w:hAnsi="Times New Roman" w:cs="Times New Roman"/>
          <w:b/>
          <w:bCs/>
          <w:sz w:val="24"/>
          <w:szCs w:val="24"/>
        </w:rPr>
        <w:t>2. Общие требования</w:t>
      </w:r>
    </w:p>
    <w:p w:rsidR="004E4605" w:rsidRPr="004E4605" w:rsidRDefault="004E4605" w:rsidP="004E4605">
      <w:pPr>
        <w:widowControl/>
        <w:tabs>
          <w:tab w:val="left" w:pos="567"/>
          <w:tab w:val="left" w:pos="1260"/>
        </w:tabs>
        <w:autoSpaceDE/>
        <w:autoSpaceDN/>
        <w:adjustRightInd/>
        <w:jc w:val="both"/>
        <w:rPr>
          <w:rFonts w:ascii="Times New Roman" w:hAnsi="Times New Roman" w:cs="Times New Roman"/>
          <w:b/>
          <w:sz w:val="24"/>
          <w:szCs w:val="24"/>
        </w:rPr>
      </w:pPr>
      <w:r w:rsidRPr="004E4605">
        <w:rPr>
          <w:rFonts w:ascii="Times New Roman" w:hAnsi="Times New Roman" w:cs="Times New Roman"/>
          <w:b/>
          <w:sz w:val="24"/>
          <w:szCs w:val="24"/>
        </w:rPr>
        <w:t>2.1. Основание для оказания</w:t>
      </w:r>
      <w:r w:rsidRPr="004E4605">
        <w:rPr>
          <w:rFonts w:ascii="Times New Roman" w:hAnsi="Times New Roman" w:cs="Times New Roman"/>
          <w:sz w:val="24"/>
          <w:szCs w:val="24"/>
        </w:rPr>
        <w:t xml:space="preserve"> </w:t>
      </w:r>
      <w:r w:rsidRPr="004E4605">
        <w:rPr>
          <w:rFonts w:ascii="Times New Roman" w:hAnsi="Times New Roman" w:cs="Times New Roman"/>
          <w:b/>
          <w:sz w:val="24"/>
          <w:szCs w:val="24"/>
        </w:rPr>
        <w:t>услуг</w:t>
      </w:r>
    </w:p>
    <w:p w:rsidR="004E4605" w:rsidRPr="004E4605" w:rsidRDefault="004E4605" w:rsidP="004E4605">
      <w:pPr>
        <w:widowControl/>
        <w:tabs>
          <w:tab w:val="left" w:pos="709"/>
        </w:tabs>
        <w:autoSpaceDE/>
        <w:autoSpaceDN/>
        <w:adjustRightInd/>
        <w:jc w:val="both"/>
        <w:rPr>
          <w:rFonts w:ascii="Times New Roman" w:hAnsi="Times New Roman" w:cs="Times New Roman"/>
          <w:bCs/>
          <w:iCs/>
          <w:sz w:val="24"/>
          <w:szCs w:val="24"/>
        </w:rPr>
      </w:pPr>
      <w:r w:rsidRPr="004E4605">
        <w:rPr>
          <w:rFonts w:ascii="Times New Roman" w:hAnsi="Times New Roman" w:cs="Times New Roman"/>
          <w:bCs/>
          <w:iCs/>
          <w:sz w:val="24"/>
          <w:szCs w:val="24"/>
        </w:rPr>
        <w:tab/>
        <w:t>Выполнение требований Федерального закона №116-ФЗ (действующая редакция) «О промышленной безопасности опасных производственных объектов» от 21.07.1997.</w:t>
      </w:r>
    </w:p>
    <w:p w:rsidR="004E4605" w:rsidRPr="004E4605" w:rsidRDefault="004E4605" w:rsidP="004E4605">
      <w:pPr>
        <w:widowControl/>
        <w:autoSpaceDE/>
        <w:autoSpaceDN/>
        <w:adjustRightInd/>
        <w:ind w:firstLine="708"/>
        <w:jc w:val="both"/>
        <w:rPr>
          <w:rFonts w:ascii="Times New Roman" w:hAnsi="Times New Roman" w:cs="Times New Roman"/>
          <w:bCs/>
          <w:sz w:val="24"/>
          <w:szCs w:val="24"/>
        </w:rPr>
      </w:pPr>
      <w:r w:rsidRPr="004E4605">
        <w:rPr>
          <w:rFonts w:ascii="Times New Roman" w:hAnsi="Times New Roman" w:cs="Times New Roman"/>
          <w:bCs/>
          <w:sz w:val="24"/>
          <w:szCs w:val="24"/>
        </w:rPr>
        <w:t>Экспертиза проводится с целью определения соответствия объекта экспертизы предъявляемым к нему требованиям промышленной безопасности и основывается на принципах независимости, объективности, всесторонности и полноты исследований, проводимых с использованием современных достижений науки и техники.</w:t>
      </w:r>
    </w:p>
    <w:p w:rsidR="004E4605" w:rsidRPr="004E4605" w:rsidRDefault="004E4605" w:rsidP="004E4605">
      <w:pPr>
        <w:widowControl/>
        <w:tabs>
          <w:tab w:val="left" w:pos="567"/>
        </w:tabs>
        <w:autoSpaceDE/>
        <w:autoSpaceDN/>
        <w:adjustRightInd/>
        <w:jc w:val="both"/>
        <w:rPr>
          <w:rFonts w:ascii="Times New Roman" w:hAnsi="Times New Roman" w:cs="Times New Roman"/>
          <w:b/>
          <w:sz w:val="24"/>
          <w:szCs w:val="24"/>
        </w:rPr>
      </w:pPr>
      <w:r w:rsidRPr="004E4605">
        <w:rPr>
          <w:rFonts w:ascii="Times New Roman" w:hAnsi="Times New Roman" w:cs="Times New Roman"/>
          <w:b/>
          <w:sz w:val="24"/>
          <w:szCs w:val="24"/>
        </w:rPr>
        <w:t>2.2. Требования к срокам оказания услуг</w:t>
      </w:r>
    </w:p>
    <w:p w:rsidR="004E4605" w:rsidRPr="004E4605" w:rsidRDefault="004E4605" w:rsidP="004E4605">
      <w:pPr>
        <w:ind w:firstLine="708"/>
        <w:jc w:val="both"/>
        <w:rPr>
          <w:rFonts w:ascii="Times New Roman" w:hAnsi="Times New Roman" w:cs="Times New Roman"/>
          <w:bCs/>
          <w:iCs/>
          <w:sz w:val="24"/>
          <w:szCs w:val="24"/>
        </w:rPr>
      </w:pPr>
      <w:r w:rsidRPr="004E4605">
        <w:rPr>
          <w:rFonts w:ascii="Times New Roman" w:hAnsi="Times New Roman" w:cs="Times New Roman"/>
          <w:bCs/>
          <w:iCs/>
          <w:sz w:val="24"/>
          <w:szCs w:val="24"/>
        </w:rPr>
        <w:t>Начало оказания услуг – сентябрь 2017 г;</w:t>
      </w:r>
    </w:p>
    <w:p w:rsidR="004E4605" w:rsidRPr="004E4605" w:rsidRDefault="004E4605" w:rsidP="004E4605">
      <w:pPr>
        <w:ind w:firstLine="708"/>
        <w:jc w:val="both"/>
        <w:rPr>
          <w:rFonts w:ascii="Times New Roman" w:hAnsi="Times New Roman" w:cs="Times New Roman"/>
          <w:bCs/>
          <w:iCs/>
          <w:sz w:val="24"/>
          <w:szCs w:val="24"/>
        </w:rPr>
      </w:pPr>
      <w:r w:rsidRPr="004E4605">
        <w:rPr>
          <w:rFonts w:ascii="Times New Roman" w:hAnsi="Times New Roman" w:cs="Times New Roman"/>
          <w:bCs/>
          <w:iCs/>
          <w:sz w:val="24"/>
          <w:szCs w:val="24"/>
        </w:rPr>
        <w:t xml:space="preserve">Окончание оказания услуг – </w:t>
      </w:r>
      <w:r w:rsidR="00465E9A">
        <w:rPr>
          <w:rFonts w:ascii="Times New Roman" w:hAnsi="Times New Roman" w:cs="Times New Roman"/>
          <w:bCs/>
          <w:iCs/>
          <w:sz w:val="24"/>
          <w:szCs w:val="24"/>
        </w:rPr>
        <w:t xml:space="preserve">31 </w:t>
      </w:r>
      <w:r w:rsidRPr="004E4605">
        <w:rPr>
          <w:rFonts w:ascii="Times New Roman" w:hAnsi="Times New Roman" w:cs="Times New Roman"/>
          <w:bCs/>
          <w:iCs/>
          <w:sz w:val="24"/>
          <w:szCs w:val="24"/>
        </w:rPr>
        <w:t>октябр</w:t>
      </w:r>
      <w:r w:rsidR="00465E9A">
        <w:rPr>
          <w:rFonts w:ascii="Times New Roman" w:hAnsi="Times New Roman" w:cs="Times New Roman"/>
          <w:bCs/>
          <w:iCs/>
          <w:sz w:val="24"/>
          <w:szCs w:val="24"/>
        </w:rPr>
        <w:t>я</w:t>
      </w:r>
      <w:r w:rsidRPr="004E4605">
        <w:rPr>
          <w:rFonts w:ascii="Times New Roman" w:hAnsi="Times New Roman" w:cs="Times New Roman"/>
          <w:bCs/>
          <w:iCs/>
          <w:sz w:val="24"/>
          <w:szCs w:val="24"/>
        </w:rPr>
        <w:t xml:space="preserve"> 2017 г.</w:t>
      </w:r>
    </w:p>
    <w:p w:rsidR="004E4605" w:rsidRPr="004E4605" w:rsidRDefault="004E4605" w:rsidP="004E4605">
      <w:pPr>
        <w:widowControl/>
        <w:tabs>
          <w:tab w:val="left" w:pos="567"/>
          <w:tab w:val="left" w:pos="1260"/>
        </w:tabs>
        <w:autoSpaceDE/>
        <w:autoSpaceDN/>
        <w:adjustRightInd/>
        <w:jc w:val="both"/>
        <w:rPr>
          <w:rFonts w:ascii="Times New Roman" w:hAnsi="Times New Roman" w:cs="Times New Roman"/>
          <w:b/>
          <w:sz w:val="24"/>
          <w:szCs w:val="24"/>
        </w:rPr>
      </w:pPr>
      <w:r w:rsidRPr="004E4605">
        <w:rPr>
          <w:rFonts w:ascii="Times New Roman" w:hAnsi="Times New Roman" w:cs="Times New Roman"/>
          <w:b/>
          <w:sz w:val="24"/>
          <w:szCs w:val="24"/>
        </w:rPr>
        <w:t>2.3. Нормативные требования к качеству услуг, их результату.</w:t>
      </w:r>
    </w:p>
    <w:p w:rsidR="004E4605" w:rsidRPr="004E4605" w:rsidRDefault="004E4605" w:rsidP="004E4605">
      <w:pPr>
        <w:ind w:firstLine="708"/>
        <w:jc w:val="both"/>
        <w:rPr>
          <w:rFonts w:ascii="Times New Roman" w:hAnsi="Times New Roman" w:cs="Times New Roman"/>
          <w:bCs/>
          <w:iCs/>
          <w:sz w:val="24"/>
          <w:szCs w:val="24"/>
        </w:rPr>
      </w:pPr>
      <w:r w:rsidRPr="004E4605">
        <w:rPr>
          <w:rFonts w:ascii="Times New Roman" w:hAnsi="Times New Roman" w:cs="Times New Roman"/>
          <w:bCs/>
          <w:iCs/>
          <w:sz w:val="24"/>
          <w:szCs w:val="24"/>
        </w:rPr>
        <w:t xml:space="preserve">Услуги по </w:t>
      </w:r>
      <w:r w:rsidRPr="004E4605">
        <w:rPr>
          <w:rFonts w:ascii="Times New Roman" w:eastAsiaTheme="minorHAnsi" w:hAnsi="Times New Roman" w:cs="Times New Roman"/>
          <w:sz w:val="24"/>
          <w:szCs w:val="24"/>
          <w:lang w:eastAsia="en-US"/>
        </w:rPr>
        <w:t xml:space="preserve">экспертизе промышленной безопасности </w:t>
      </w:r>
      <w:r w:rsidRPr="004E4605">
        <w:rPr>
          <w:rFonts w:ascii="Times New Roman" w:hAnsi="Times New Roman" w:cs="Times New Roman"/>
          <w:bCs/>
          <w:iCs/>
          <w:sz w:val="24"/>
          <w:szCs w:val="24"/>
        </w:rPr>
        <w:t xml:space="preserve">должны быть оказаны </w:t>
      </w:r>
      <w:r w:rsidRPr="004E4605">
        <w:rPr>
          <w:rFonts w:ascii="Times New Roman" w:hAnsi="Times New Roman" w:cs="Times New Roman"/>
          <w:bCs/>
          <w:sz w:val="24"/>
          <w:szCs w:val="24"/>
        </w:rPr>
        <w:t>с соблюдением требований нормативно-правовых актов РФ, регулирующих данный вид деятельности, включая, но, не ограничиваясь</w:t>
      </w:r>
      <w:r w:rsidRPr="004E4605">
        <w:rPr>
          <w:rFonts w:ascii="Times New Roman" w:hAnsi="Times New Roman" w:cs="Times New Roman"/>
          <w:bCs/>
          <w:iCs/>
          <w:sz w:val="24"/>
          <w:szCs w:val="24"/>
        </w:rPr>
        <w:t>:</w:t>
      </w:r>
    </w:p>
    <w:p w:rsidR="004E4605" w:rsidRPr="004E4605" w:rsidRDefault="004E4605" w:rsidP="004E4605">
      <w:pPr>
        <w:widowControl/>
        <w:numPr>
          <w:ilvl w:val="0"/>
          <w:numId w:val="52"/>
        </w:numPr>
        <w:tabs>
          <w:tab w:val="left" w:pos="709"/>
        </w:tabs>
        <w:autoSpaceDE/>
        <w:autoSpaceDN/>
        <w:adjustRightInd/>
        <w:spacing w:line="276" w:lineRule="auto"/>
        <w:ind w:left="0" w:firstLine="284"/>
        <w:jc w:val="both"/>
        <w:rPr>
          <w:rFonts w:ascii="Times New Roman" w:hAnsi="Times New Roman" w:cs="Times New Roman"/>
          <w:sz w:val="24"/>
          <w:szCs w:val="24"/>
        </w:rPr>
      </w:pPr>
      <w:r w:rsidRPr="004E4605">
        <w:rPr>
          <w:rFonts w:ascii="Times New Roman" w:hAnsi="Times New Roman" w:cs="Times New Roman"/>
          <w:sz w:val="24"/>
          <w:szCs w:val="24"/>
        </w:rPr>
        <w:t>Федерального закона №116-ФЗ (действующая редакция) «О промышленной безопасности опасных производственных объектов» от 21.07.1997 г.;</w:t>
      </w:r>
    </w:p>
    <w:p w:rsidR="004E4605" w:rsidRPr="004E4605" w:rsidRDefault="004E4605" w:rsidP="004E4605">
      <w:pPr>
        <w:widowControl/>
        <w:numPr>
          <w:ilvl w:val="0"/>
          <w:numId w:val="52"/>
        </w:numPr>
        <w:tabs>
          <w:tab w:val="left" w:pos="709"/>
        </w:tabs>
        <w:autoSpaceDE/>
        <w:autoSpaceDN/>
        <w:adjustRightInd/>
        <w:spacing w:line="276" w:lineRule="auto"/>
        <w:ind w:left="0" w:firstLine="284"/>
        <w:jc w:val="both"/>
        <w:rPr>
          <w:rFonts w:ascii="Times New Roman" w:hAnsi="Times New Roman" w:cs="Times New Roman"/>
          <w:sz w:val="24"/>
          <w:szCs w:val="24"/>
        </w:rPr>
      </w:pPr>
      <w:r w:rsidRPr="004E4605">
        <w:rPr>
          <w:rFonts w:ascii="Times New Roman" w:hAnsi="Times New Roman" w:cs="Times New Roman"/>
          <w:sz w:val="24"/>
          <w:szCs w:val="24"/>
        </w:rPr>
        <w:t xml:space="preserve">Федерального закона №184-ФЗ (действующая редакция) </w:t>
      </w:r>
      <w:r w:rsidRPr="004E4605">
        <w:rPr>
          <w:rFonts w:ascii="Times New Roman" w:hAnsi="Times New Roman" w:cs="Times New Roman"/>
          <w:color w:val="000000"/>
          <w:sz w:val="24"/>
          <w:szCs w:val="24"/>
        </w:rPr>
        <w:t>"</w:t>
      </w:r>
      <w:r w:rsidRPr="004E4605">
        <w:rPr>
          <w:rFonts w:ascii="Times New Roman" w:hAnsi="Times New Roman" w:cs="Times New Roman"/>
          <w:sz w:val="24"/>
          <w:szCs w:val="24"/>
        </w:rPr>
        <w:t>О техническом регулировании</w:t>
      </w:r>
      <w:r w:rsidRPr="004E4605">
        <w:rPr>
          <w:rFonts w:ascii="Times New Roman" w:hAnsi="Times New Roman" w:cs="Times New Roman"/>
          <w:color w:val="000000"/>
          <w:sz w:val="24"/>
          <w:szCs w:val="24"/>
        </w:rPr>
        <w:t>"</w:t>
      </w:r>
      <w:r w:rsidRPr="004E4605">
        <w:rPr>
          <w:rFonts w:ascii="Times New Roman" w:hAnsi="Times New Roman" w:cs="Times New Roman"/>
          <w:sz w:val="24"/>
          <w:szCs w:val="24"/>
        </w:rPr>
        <w:t xml:space="preserve"> от 27.12.2002 г.;</w:t>
      </w:r>
    </w:p>
    <w:p w:rsidR="004E4605" w:rsidRPr="004E4605" w:rsidRDefault="004E4605" w:rsidP="004E4605">
      <w:pPr>
        <w:widowControl/>
        <w:numPr>
          <w:ilvl w:val="0"/>
          <w:numId w:val="52"/>
        </w:numPr>
        <w:tabs>
          <w:tab w:val="left" w:pos="709"/>
        </w:tabs>
        <w:autoSpaceDE/>
        <w:autoSpaceDN/>
        <w:adjustRightInd/>
        <w:spacing w:line="276" w:lineRule="auto"/>
        <w:ind w:left="0" w:firstLine="284"/>
        <w:jc w:val="both"/>
        <w:rPr>
          <w:rFonts w:ascii="Times New Roman" w:hAnsi="Times New Roman" w:cs="Times New Roman"/>
          <w:sz w:val="24"/>
          <w:szCs w:val="24"/>
        </w:rPr>
      </w:pPr>
      <w:r w:rsidRPr="004E4605">
        <w:rPr>
          <w:rFonts w:ascii="Times New Roman" w:hAnsi="Times New Roman" w:cs="Times New Roman"/>
          <w:sz w:val="24"/>
          <w:szCs w:val="24"/>
        </w:rPr>
        <w:t>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 Приказом РТН от 25.03.2014 № 116);</w:t>
      </w:r>
    </w:p>
    <w:p w:rsidR="004E4605" w:rsidRPr="004E4605" w:rsidRDefault="004E4605" w:rsidP="004E4605">
      <w:pPr>
        <w:widowControl/>
        <w:numPr>
          <w:ilvl w:val="0"/>
          <w:numId w:val="52"/>
        </w:numPr>
        <w:tabs>
          <w:tab w:val="left" w:pos="709"/>
        </w:tabs>
        <w:autoSpaceDE/>
        <w:autoSpaceDN/>
        <w:adjustRightInd/>
        <w:spacing w:line="276" w:lineRule="auto"/>
        <w:ind w:left="0" w:firstLine="284"/>
        <w:jc w:val="both"/>
        <w:rPr>
          <w:rFonts w:ascii="Times New Roman" w:hAnsi="Times New Roman" w:cs="Times New Roman"/>
          <w:sz w:val="24"/>
          <w:szCs w:val="24"/>
        </w:rPr>
      </w:pPr>
      <w:r w:rsidRPr="004E4605">
        <w:rPr>
          <w:rFonts w:ascii="Times New Roman" w:hAnsi="Times New Roman" w:cs="Times New Roman"/>
          <w:sz w:val="24"/>
          <w:szCs w:val="24"/>
        </w:rPr>
        <w:t>Федеральных норм и правил в области промышленной безопасности «Правила проведения экспертизы промышленной безопасности» (Утв. Приказом РТН от 14.11.2013 г. № 538, с изменением от 28.07.2016г.);</w:t>
      </w:r>
    </w:p>
    <w:p w:rsidR="004E4605" w:rsidRPr="004E4605" w:rsidRDefault="004E4605" w:rsidP="004E4605">
      <w:pPr>
        <w:widowControl/>
        <w:numPr>
          <w:ilvl w:val="0"/>
          <w:numId w:val="52"/>
        </w:numPr>
        <w:tabs>
          <w:tab w:val="left" w:pos="709"/>
        </w:tabs>
        <w:autoSpaceDE/>
        <w:autoSpaceDN/>
        <w:adjustRightInd/>
        <w:spacing w:line="276" w:lineRule="auto"/>
        <w:jc w:val="both"/>
        <w:rPr>
          <w:rFonts w:ascii="Times New Roman" w:hAnsi="Times New Roman" w:cs="Times New Roman"/>
          <w:sz w:val="24"/>
          <w:szCs w:val="24"/>
        </w:rPr>
      </w:pPr>
      <w:r w:rsidRPr="004E4605">
        <w:rPr>
          <w:rFonts w:ascii="Times New Roman" w:hAnsi="Times New Roman" w:cs="Times New Roman"/>
          <w:sz w:val="24"/>
          <w:szCs w:val="24"/>
        </w:rPr>
        <w:t>Федерального закона Российской федерации «Технический регламент о требованиях пожарной безопасности» №123-ФЗ от 11.07.2008г. (с изменениями на 3 июля 2016 года);</w:t>
      </w:r>
    </w:p>
    <w:p w:rsidR="004E4605" w:rsidRPr="004E4605" w:rsidRDefault="004E4605" w:rsidP="004E4605">
      <w:pPr>
        <w:widowControl/>
        <w:numPr>
          <w:ilvl w:val="0"/>
          <w:numId w:val="52"/>
        </w:numPr>
        <w:tabs>
          <w:tab w:val="left" w:pos="709"/>
        </w:tabs>
        <w:autoSpaceDE/>
        <w:autoSpaceDN/>
        <w:adjustRightInd/>
        <w:spacing w:line="276" w:lineRule="auto"/>
        <w:jc w:val="both"/>
        <w:rPr>
          <w:rFonts w:ascii="Times New Roman" w:hAnsi="Times New Roman" w:cs="Times New Roman"/>
          <w:sz w:val="24"/>
          <w:szCs w:val="24"/>
        </w:rPr>
      </w:pPr>
      <w:r w:rsidRPr="004E4605">
        <w:rPr>
          <w:rFonts w:ascii="Times New Roman" w:hAnsi="Times New Roman" w:cs="Times New Roman"/>
          <w:sz w:val="24"/>
          <w:szCs w:val="24"/>
        </w:rPr>
        <w:t xml:space="preserve">РД 34.21.122-87 Инструкция по устройству </w:t>
      </w:r>
      <w:proofErr w:type="spellStart"/>
      <w:r w:rsidRPr="004E4605">
        <w:rPr>
          <w:rFonts w:ascii="Times New Roman" w:hAnsi="Times New Roman" w:cs="Times New Roman"/>
          <w:sz w:val="24"/>
          <w:szCs w:val="24"/>
        </w:rPr>
        <w:t>молниезащиты</w:t>
      </w:r>
      <w:proofErr w:type="spellEnd"/>
      <w:r w:rsidRPr="004E4605">
        <w:rPr>
          <w:rFonts w:ascii="Times New Roman" w:hAnsi="Times New Roman" w:cs="Times New Roman"/>
          <w:sz w:val="24"/>
          <w:szCs w:val="24"/>
        </w:rPr>
        <w:t xml:space="preserve"> зданий и сооружений;</w:t>
      </w:r>
    </w:p>
    <w:p w:rsidR="004E4605" w:rsidRPr="004E4605" w:rsidRDefault="004E4605" w:rsidP="004E4605">
      <w:pPr>
        <w:widowControl/>
        <w:numPr>
          <w:ilvl w:val="0"/>
          <w:numId w:val="52"/>
        </w:numPr>
        <w:tabs>
          <w:tab w:val="left" w:pos="709"/>
        </w:tabs>
        <w:autoSpaceDE/>
        <w:autoSpaceDN/>
        <w:adjustRightInd/>
        <w:spacing w:line="276" w:lineRule="auto"/>
        <w:ind w:left="0" w:firstLine="284"/>
        <w:jc w:val="both"/>
        <w:rPr>
          <w:rFonts w:ascii="Times New Roman" w:hAnsi="Times New Roman" w:cs="Times New Roman"/>
          <w:sz w:val="24"/>
          <w:szCs w:val="24"/>
        </w:rPr>
      </w:pPr>
      <w:r w:rsidRPr="004E4605">
        <w:rPr>
          <w:rFonts w:ascii="Times New Roman" w:hAnsi="Times New Roman" w:cs="Times New Roman"/>
          <w:sz w:val="24"/>
          <w:szCs w:val="24"/>
        </w:rPr>
        <w:t>СТО 17230282.27.100.005-2008 «Основные элементы котлов, турбин и трубопроводов ТЭС. Контроль состояния металла. Нормы и требования»;</w:t>
      </w:r>
    </w:p>
    <w:p w:rsidR="004E4605" w:rsidRPr="004E4605" w:rsidRDefault="004E4605" w:rsidP="004E4605">
      <w:pPr>
        <w:widowControl/>
        <w:numPr>
          <w:ilvl w:val="0"/>
          <w:numId w:val="52"/>
        </w:numPr>
        <w:tabs>
          <w:tab w:val="left" w:pos="709"/>
        </w:tabs>
        <w:autoSpaceDE/>
        <w:autoSpaceDN/>
        <w:adjustRightInd/>
        <w:spacing w:line="276" w:lineRule="auto"/>
        <w:ind w:left="0" w:firstLine="284"/>
        <w:jc w:val="both"/>
        <w:rPr>
          <w:rFonts w:ascii="Times New Roman" w:hAnsi="Times New Roman" w:cs="Times New Roman"/>
          <w:sz w:val="24"/>
          <w:szCs w:val="24"/>
        </w:rPr>
      </w:pPr>
      <w:r w:rsidRPr="004E4605">
        <w:rPr>
          <w:rFonts w:ascii="Times New Roman" w:hAnsi="Times New Roman" w:cs="Times New Roman"/>
          <w:color w:val="000000"/>
          <w:sz w:val="24"/>
          <w:szCs w:val="24"/>
        </w:rPr>
        <w:t>РД 10-249-98 (</w:t>
      </w:r>
      <w:r w:rsidRPr="004E4605">
        <w:rPr>
          <w:rFonts w:ascii="Times New Roman" w:hAnsi="Times New Roman" w:cs="Times New Roman"/>
          <w:sz w:val="24"/>
          <w:szCs w:val="24"/>
        </w:rPr>
        <w:t>с изм.№1, РДИ 10-413(249) - 00)</w:t>
      </w:r>
      <w:r w:rsidRPr="004E4605">
        <w:rPr>
          <w:rFonts w:ascii="Times New Roman" w:hAnsi="Times New Roman" w:cs="Times New Roman"/>
          <w:color w:val="000000"/>
          <w:sz w:val="24"/>
          <w:szCs w:val="24"/>
        </w:rPr>
        <w:t xml:space="preserve"> «Нормы расчета на прочность стационарных котлов и трубопроводов пара и горячей воды» </w:t>
      </w:r>
      <w:r w:rsidRPr="004E4605">
        <w:rPr>
          <w:rFonts w:ascii="Times New Roman" w:hAnsi="Times New Roman" w:cs="Times New Roman"/>
          <w:sz w:val="24"/>
          <w:szCs w:val="24"/>
        </w:rPr>
        <w:t xml:space="preserve">(Утв. </w:t>
      </w:r>
      <w:r w:rsidRPr="004E4605">
        <w:rPr>
          <w:rFonts w:ascii="Times New Roman" w:hAnsi="Times New Roman" w:cs="Times New Roman"/>
          <w:iCs/>
          <w:spacing w:val="2"/>
          <w:sz w:val="24"/>
          <w:szCs w:val="24"/>
          <w:shd w:val="clear" w:color="auto" w:fill="FFFFFF"/>
        </w:rPr>
        <w:t>Постановлением Госгортехнадзора России от 25.08.1998г. №50)</w:t>
      </w:r>
      <w:r w:rsidRPr="004E4605">
        <w:rPr>
          <w:rFonts w:ascii="Times New Roman" w:hAnsi="Times New Roman" w:cs="Times New Roman"/>
          <w:color w:val="000000"/>
          <w:sz w:val="24"/>
          <w:szCs w:val="24"/>
        </w:rPr>
        <w:t>;</w:t>
      </w:r>
    </w:p>
    <w:p w:rsidR="004E4605" w:rsidRPr="004E4605" w:rsidRDefault="004E4605" w:rsidP="004E4605">
      <w:pPr>
        <w:widowControl/>
        <w:numPr>
          <w:ilvl w:val="0"/>
          <w:numId w:val="52"/>
        </w:numPr>
        <w:tabs>
          <w:tab w:val="left" w:pos="709"/>
        </w:tabs>
        <w:autoSpaceDE/>
        <w:autoSpaceDN/>
        <w:adjustRightInd/>
        <w:spacing w:line="276" w:lineRule="auto"/>
        <w:ind w:left="0" w:firstLine="284"/>
        <w:jc w:val="both"/>
        <w:rPr>
          <w:rFonts w:ascii="Times New Roman" w:hAnsi="Times New Roman" w:cs="Times New Roman"/>
          <w:sz w:val="24"/>
          <w:szCs w:val="24"/>
        </w:rPr>
      </w:pPr>
      <w:r w:rsidRPr="004E4605">
        <w:rPr>
          <w:rFonts w:ascii="Times New Roman" w:hAnsi="Times New Roman" w:cs="Times New Roman"/>
          <w:color w:val="000000"/>
          <w:sz w:val="24"/>
          <w:szCs w:val="24"/>
        </w:rPr>
        <w:t>ОСТ 34-70-690-96 «</w:t>
      </w:r>
      <w:r w:rsidRPr="004E4605">
        <w:rPr>
          <w:rFonts w:ascii="Times New Roman" w:hAnsi="Times New Roman" w:cs="Times New Roman"/>
          <w:color w:val="000000"/>
          <w:sz w:val="24"/>
          <w:szCs w:val="24"/>
          <w:shd w:val="clear" w:color="auto" w:fill="FFFFFF"/>
        </w:rPr>
        <w:t>Металл паросилового оборудования электростанций. Методы металлографического анализа в условиях эксплуатации</w:t>
      </w:r>
      <w:r w:rsidRPr="004E4605">
        <w:rPr>
          <w:rFonts w:ascii="Times New Roman" w:hAnsi="Times New Roman" w:cs="Times New Roman"/>
          <w:color w:val="000000"/>
          <w:sz w:val="24"/>
          <w:szCs w:val="24"/>
        </w:rPr>
        <w:t xml:space="preserve">» (Принят и введен в действие </w:t>
      </w:r>
      <w:r w:rsidRPr="004E4605">
        <w:rPr>
          <w:rFonts w:ascii="Times New Roman" w:hAnsi="Times New Roman" w:cs="Times New Roman"/>
          <w:sz w:val="24"/>
          <w:szCs w:val="24"/>
        </w:rPr>
        <w:t>РАО «ЕЭС России» 23.07.1996г.)</w:t>
      </w:r>
      <w:r w:rsidRPr="004E4605">
        <w:rPr>
          <w:rFonts w:ascii="Times New Roman" w:hAnsi="Times New Roman" w:cs="Times New Roman"/>
          <w:color w:val="000000"/>
          <w:sz w:val="24"/>
          <w:szCs w:val="24"/>
        </w:rPr>
        <w:t>;</w:t>
      </w:r>
    </w:p>
    <w:p w:rsidR="004E4605" w:rsidRPr="004E4605" w:rsidRDefault="004E4605" w:rsidP="004E4605">
      <w:pPr>
        <w:widowControl/>
        <w:numPr>
          <w:ilvl w:val="0"/>
          <w:numId w:val="52"/>
        </w:numPr>
        <w:tabs>
          <w:tab w:val="left" w:pos="709"/>
        </w:tabs>
        <w:autoSpaceDE/>
        <w:autoSpaceDN/>
        <w:adjustRightInd/>
        <w:spacing w:line="276" w:lineRule="auto"/>
        <w:ind w:left="0" w:firstLine="284"/>
        <w:jc w:val="both"/>
        <w:rPr>
          <w:rFonts w:ascii="Times New Roman" w:hAnsi="Times New Roman" w:cs="Times New Roman"/>
          <w:sz w:val="24"/>
          <w:szCs w:val="24"/>
        </w:rPr>
      </w:pPr>
      <w:r w:rsidRPr="004E4605">
        <w:rPr>
          <w:rFonts w:ascii="Times New Roman" w:hAnsi="Times New Roman" w:cs="Times New Roman"/>
          <w:color w:val="000000"/>
          <w:sz w:val="24"/>
          <w:szCs w:val="24"/>
        </w:rPr>
        <w:t>ТУ 14-3Р-55-2001 «Трубы стальные бесшовные для паровых котлов и трубопроводов» (Утв. Госстандартом России 21.05.2001г.);</w:t>
      </w:r>
    </w:p>
    <w:p w:rsidR="004E4605" w:rsidRPr="004E4605" w:rsidRDefault="004E4605" w:rsidP="004E4605">
      <w:pPr>
        <w:widowControl/>
        <w:numPr>
          <w:ilvl w:val="0"/>
          <w:numId w:val="52"/>
        </w:numPr>
        <w:tabs>
          <w:tab w:val="left" w:pos="709"/>
        </w:tabs>
        <w:autoSpaceDE/>
        <w:autoSpaceDN/>
        <w:adjustRightInd/>
        <w:spacing w:line="276" w:lineRule="auto"/>
        <w:ind w:left="0" w:firstLine="284"/>
        <w:jc w:val="both"/>
        <w:rPr>
          <w:rFonts w:ascii="Times New Roman" w:hAnsi="Times New Roman" w:cs="Times New Roman"/>
          <w:sz w:val="24"/>
          <w:szCs w:val="24"/>
        </w:rPr>
      </w:pPr>
      <w:r w:rsidRPr="004E4605">
        <w:rPr>
          <w:rFonts w:ascii="Times New Roman" w:hAnsi="Times New Roman" w:cs="Times New Roman"/>
          <w:sz w:val="24"/>
          <w:szCs w:val="24"/>
        </w:rPr>
        <w:lastRenderedPageBreak/>
        <w:t xml:space="preserve">СО 153-34.17.464-2003 «Инструкция по продлению срока службы трубопроводов </w:t>
      </w:r>
      <w:r w:rsidRPr="004E4605">
        <w:rPr>
          <w:rFonts w:ascii="Times New Roman" w:hAnsi="Times New Roman" w:cs="Times New Roman"/>
          <w:sz w:val="24"/>
          <w:szCs w:val="24"/>
          <w:lang w:val="en-US"/>
        </w:rPr>
        <w:t>II</w:t>
      </w:r>
      <w:r w:rsidRPr="004E4605">
        <w:rPr>
          <w:rFonts w:ascii="Times New Roman" w:hAnsi="Times New Roman" w:cs="Times New Roman"/>
          <w:sz w:val="24"/>
          <w:szCs w:val="24"/>
        </w:rPr>
        <w:t xml:space="preserve">, </w:t>
      </w:r>
      <w:r w:rsidRPr="004E4605">
        <w:rPr>
          <w:rFonts w:ascii="Times New Roman" w:hAnsi="Times New Roman" w:cs="Times New Roman"/>
          <w:sz w:val="24"/>
          <w:szCs w:val="24"/>
          <w:lang w:val="en-US"/>
        </w:rPr>
        <w:t>III</w:t>
      </w:r>
      <w:r w:rsidRPr="004E4605">
        <w:rPr>
          <w:rFonts w:ascii="Times New Roman" w:hAnsi="Times New Roman" w:cs="Times New Roman"/>
          <w:sz w:val="24"/>
          <w:szCs w:val="24"/>
        </w:rPr>
        <w:t xml:space="preserve">, </w:t>
      </w:r>
      <w:r w:rsidRPr="004E4605">
        <w:rPr>
          <w:rFonts w:ascii="Times New Roman" w:hAnsi="Times New Roman" w:cs="Times New Roman"/>
          <w:sz w:val="24"/>
          <w:szCs w:val="24"/>
          <w:lang w:val="en-US"/>
        </w:rPr>
        <w:t>IV</w:t>
      </w:r>
      <w:r w:rsidRPr="004E4605">
        <w:rPr>
          <w:rFonts w:ascii="Times New Roman" w:hAnsi="Times New Roman" w:cs="Times New Roman"/>
          <w:sz w:val="24"/>
          <w:szCs w:val="24"/>
        </w:rPr>
        <w:t xml:space="preserve"> категорий» (Утв. Приказом Минэнерго РФ от 30.06.2003г. №275);</w:t>
      </w:r>
    </w:p>
    <w:p w:rsidR="004E4605" w:rsidRPr="004E4605" w:rsidRDefault="004E4605" w:rsidP="004E4605">
      <w:pPr>
        <w:numPr>
          <w:ilvl w:val="0"/>
          <w:numId w:val="52"/>
        </w:numPr>
        <w:tabs>
          <w:tab w:val="left" w:pos="360"/>
          <w:tab w:val="left" w:pos="709"/>
        </w:tabs>
        <w:suppressAutoHyphens/>
        <w:autoSpaceDN/>
        <w:adjustRightInd/>
        <w:spacing w:line="276" w:lineRule="auto"/>
        <w:ind w:left="0" w:firstLine="284"/>
        <w:jc w:val="both"/>
        <w:rPr>
          <w:rFonts w:ascii="Times New Roman" w:hAnsi="Times New Roman" w:cs="Times New Roman"/>
          <w:color w:val="000000"/>
          <w:sz w:val="24"/>
          <w:szCs w:val="24"/>
        </w:rPr>
      </w:pPr>
      <w:r w:rsidRPr="004E4605">
        <w:rPr>
          <w:rFonts w:ascii="Times New Roman" w:hAnsi="Times New Roman" w:cs="Times New Roman"/>
          <w:color w:val="000000"/>
          <w:sz w:val="24"/>
          <w:szCs w:val="24"/>
        </w:rPr>
        <w:t xml:space="preserve">РД 03-606-03 Инструкция по визуальному и измерительному контролю. (Утв. Постановлением ГГТН РФ от 11.06.2003г. №92);  </w:t>
      </w:r>
    </w:p>
    <w:p w:rsidR="004E4605" w:rsidRPr="004E4605" w:rsidRDefault="004E4605" w:rsidP="004E4605">
      <w:pPr>
        <w:numPr>
          <w:ilvl w:val="0"/>
          <w:numId w:val="52"/>
        </w:numPr>
        <w:tabs>
          <w:tab w:val="left" w:pos="360"/>
          <w:tab w:val="left" w:pos="709"/>
        </w:tabs>
        <w:suppressAutoHyphens/>
        <w:autoSpaceDN/>
        <w:adjustRightInd/>
        <w:spacing w:line="276" w:lineRule="auto"/>
        <w:ind w:left="0" w:firstLine="284"/>
        <w:jc w:val="both"/>
        <w:rPr>
          <w:rFonts w:ascii="Times New Roman" w:hAnsi="Times New Roman" w:cs="Times New Roman"/>
          <w:sz w:val="24"/>
          <w:szCs w:val="24"/>
        </w:rPr>
      </w:pPr>
      <w:r w:rsidRPr="004E4605">
        <w:rPr>
          <w:rFonts w:ascii="Times New Roman" w:hAnsi="Times New Roman" w:cs="Times New Roman"/>
          <w:sz w:val="24"/>
          <w:szCs w:val="24"/>
        </w:rPr>
        <w:t>СО 34.17.302-97 (ОП 501 ЦД-97)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 РАО «ЕЭС России» 12.12.96г., с изм. №1 от 11.12.98г.);</w:t>
      </w:r>
    </w:p>
    <w:p w:rsidR="004E4605" w:rsidRPr="004E4605" w:rsidRDefault="004E4605" w:rsidP="004E4605">
      <w:pPr>
        <w:numPr>
          <w:ilvl w:val="0"/>
          <w:numId w:val="52"/>
        </w:numPr>
        <w:tabs>
          <w:tab w:val="left" w:pos="360"/>
          <w:tab w:val="left" w:pos="709"/>
        </w:tabs>
        <w:suppressAutoHyphens/>
        <w:autoSpaceDN/>
        <w:adjustRightInd/>
        <w:spacing w:line="276" w:lineRule="auto"/>
        <w:jc w:val="both"/>
        <w:rPr>
          <w:rFonts w:ascii="Times New Roman" w:hAnsi="Times New Roman" w:cs="Times New Roman"/>
          <w:sz w:val="24"/>
          <w:szCs w:val="24"/>
        </w:rPr>
      </w:pPr>
      <w:r w:rsidRPr="004E4605">
        <w:rPr>
          <w:rFonts w:ascii="Times New Roman" w:hAnsi="Times New Roman" w:cs="Times New Roman"/>
          <w:sz w:val="24"/>
          <w:szCs w:val="24"/>
        </w:rPr>
        <w:t>СТО 00220368-010-2007 Швы сварных соединений сосудов и аппаратов, работающих под давлением. Радиографический метод контроля;</w:t>
      </w:r>
    </w:p>
    <w:p w:rsidR="004E4605" w:rsidRPr="004E4605" w:rsidRDefault="004E4605" w:rsidP="004E4605">
      <w:pPr>
        <w:numPr>
          <w:ilvl w:val="0"/>
          <w:numId w:val="52"/>
        </w:numPr>
        <w:tabs>
          <w:tab w:val="left" w:pos="360"/>
          <w:tab w:val="left" w:pos="709"/>
        </w:tabs>
        <w:suppressAutoHyphens/>
        <w:autoSpaceDN/>
        <w:adjustRightInd/>
        <w:spacing w:line="276" w:lineRule="auto"/>
        <w:jc w:val="both"/>
        <w:rPr>
          <w:rFonts w:ascii="Times New Roman" w:hAnsi="Times New Roman" w:cs="Times New Roman"/>
          <w:sz w:val="24"/>
          <w:szCs w:val="24"/>
        </w:rPr>
      </w:pPr>
      <w:r w:rsidRPr="004E4605">
        <w:rPr>
          <w:rFonts w:ascii="Times New Roman" w:hAnsi="Times New Roman" w:cs="Times New Roman"/>
          <w:sz w:val="24"/>
          <w:szCs w:val="24"/>
        </w:rPr>
        <w:t>ГОСТ 7512-82 Контроль неразрушающий. Соединения сварные. Радиографический метод (с Изменением N 1);</w:t>
      </w:r>
    </w:p>
    <w:p w:rsidR="004E4605" w:rsidRPr="004E4605" w:rsidRDefault="004E4605" w:rsidP="004E4605">
      <w:pPr>
        <w:numPr>
          <w:ilvl w:val="0"/>
          <w:numId w:val="52"/>
        </w:numPr>
        <w:tabs>
          <w:tab w:val="left" w:pos="360"/>
          <w:tab w:val="left" w:pos="709"/>
        </w:tabs>
        <w:suppressAutoHyphens/>
        <w:autoSpaceDN/>
        <w:adjustRightInd/>
        <w:spacing w:line="276" w:lineRule="auto"/>
        <w:jc w:val="both"/>
        <w:rPr>
          <w:rFonts w:ascii="Times New Roman" w:hAnsi="Times New Roman" w:cs="Times New Roman"/>
          <w:sz w:val="24"/>
          <w:szCs w:val="24"/>
        </w:rPr>
      </w:pPr>
      <w:r w:rsidRPr="004E4605">
        <w:rPr>
          <w:rFonts w:ascii="Times New Roman" w:hAnsi="Times New Roman" w:cs="Times New Roman"/>
          <w:sz w:val="24"/>
          <w:szCs w:val="24"/>
        </w:rPr>
        <w:t>ГОСТ 23055-78 Контроль неразрушающий. Сварка металлов плавлением. Классификация сварных соединений по результатам радиографического контроля (с Изменениями N 1, 2);</w:t>
      </w:r>
    </w:p>
    <w:p w:rsidR="004E4605" w:rsidRPr="004E4605" w:rsidRDefault="004E4605" w:rsidP="004E4605">
      <w:pPr>
        <w:widowControl/>
        <w:numPr>
          <w:ilvl w:val="0"/>
          <w:numId w:val="55"/>
        </w:numPr>
        <w:tabs>
          <w:tab w:val="left" w:pos="1418"/>
        </w:tabs>
        <w:autoSpaceDE/>
        <w:autoSpaceDN/>
        <w:adjustRightInd/>
        <w:spacing w:after="200" w:line="276" w:lineRule="auto"/>
        <w:ind w:left="567" w:hanging="283"/>
        <w:contextualSpacing/>
        <w:jc w:val="both"/>
        <w:rPr>
          <w:rFonts w:ascii="Times New Roman" w:eastAsiaTheme="minorHAnsi" w:hAnsi="Times New Roman" w:cs="Times New Roman"/>
          <w:sz w:val="24"/>
          <w:szCs w:val="24"/>
          <w:lang w:eastAsia="en-US"/>
        </w:rPr>
      </w:pPr>
      <w:r w:rsidRPr="004E4605">
        <w:rPr>
          <w:rFonts w:ascii="Times New Roman" w:hAnsi="Times New Roman" w:cs="Times New Roman"/>
          <w:sz w:val="24"/>
          <w:szCs w:val="24"/>
        </w:rPr>
        <w:t>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 утв. Постановлением Госгортехнадзора России от 23.08.1993 №30</w:t>
      </w:r>
      <w:r w:rsidRPr="004E4605">
        <w:rPr>
          <w:rFonts w:ascii="Times New Roman" w:eastAsiaTheme="minorHAnsi" w:hAnsi="Times New Roman" w:cs="Times New Roman"/>
          <w:sz w:val="24"/>
          <w:szCs w:val="24"/>
          <w:lang w:eastAsia="en-US"/>
        </w:rPr>
        <w:t>.</w:t>
      </w:r>
    </w:p>
    <w:p w:rsidR="004E4605" w:rsidRPr="004E4605" w:rsidRDefault="004E4605" w:rsidP="004E4605">
      <w:pPr>
        <w:widowControl/>
        <w:autoSpaceDE/>
        <w:autoSpaceDN/>
        <w:adjustRightInd/>
        <w:jc w:val="both"/>
        <w:rPr>
          <w:rFonts w:ascii="Times New Roman" w:hAnsi="Times New Roman" w:cs="Times New Roman"/>
          <w:bCs/>
          <w:color w:val="FF0000"/>
          <w:sz w:val="24"/>
          <w:szCs w:val="24"/>
        </w:rPr>
      </w:pPr>
      <w:r w:rsidRPr="004E4605">
        <w:rPr>
          <w:rFonts w:ascii="Times New Roman" w:eastAsiaTheme="minorHAnsi" w:hAnsi="Times New Roman" w:cs="Times New Roman"/>
          <w:sz w:val="24"/>
          <w:szCs w:val="24"/>
          <w:lang w:eastAsia="en-US"/>
        </w:rPr>
        <w:t>Соблюдать внутренние распорядительные документы по допуску и организации безопасного проведения работ, принятые на предприятии Заказчика.</w:t>
      </w:r>
      <w:r w:rsidRPr="004E4605">
        <w:rPr>
          <w:rFonts w:ascii="Times New Roman" w:hAnsi="Times New Roman" w:cs="Times New Roman"/>
          <w:bCs/>
          <w:color w:val="FF0000"/>
          <w:sz w:val="24"/>
          <w:szCs w:val="24"/>
        </w:rPr>
        <w:t xml:space="preserve"> </w:t>
      </w:r>
    </w:p>
    <w:p w:rsidR="004E4605" w:rsidRPr="004E4605" w:rsidRDefault="004E4605" w:rsidP="004E4605">
      <w:pPr>
        <w:widowControl/>
        <w:autoSpaceDE/>
        <w:autoSpaceDN/>
        <w:adjustRightInd/>
        <w:jc w:val="both"/>
        <w:rPr>
          <w:rFonts w:ascii="Times New Roman" w:hAnsi="Times New Roman" w:cs="Times New Roman"/>
          <w:bCs/>
          <w:color w:val="FF0000"/>
          <w:sz w:val="24"/>
          <w:szCs w:val="24"/>
        </w:rPr>
      </w:pPr>
    </w:p>
    <w:p w:rsidR="004E4605" w:rsidRPr="004E4605" w:rsidRDefault="004E4605" w:rsidP="004E4605">
      <w:pPr>
        <w:widowControl/>
        <w:tabs>
          <w:tab w:val="left" w:pos="567"/>
          <w:tab w:val="left" w:pos="993"/>
          <w:tab w:val="left" w:pos="1276"/>
        </w:tabs>
        <w:autoSpaceDE/>
        <w:autoSpaceDN/>
        <w:adjustRightInd/>
        <w:ind w:left="709"/>
        <w:contextualSpacing/>
        <w:jc w:val="both"/>
        <w:rPr>
          <w:rFonts w:ascii="Times New Roman" w:hAnsi="Times New Roman" w:cs="Times New Roman"/>
          <w:b/>
          <w:sz w:val="24"/>
          <w:szCs w:val="24"/>
        </w:rPr>
      </w:pPr>
      <w:r w:rsidRPr="004E4605">
        <w:rPr>
          <w:rFonts w:ascii="Times New Roman" w:hAnsi="Times New Roman" w:cs="Times New Roman"/>
          <w:b/>
          <w:sz w:val="24"/>
          <w:szCs w:val="24"/>
        </w:rPr>
        <w:t>3. Требования к оказанию услуг</w:t>
      </w:r>
    </w:p>
    <w:p w:rsidR="004E4605" w:rsidRPr="004E4605" w:rsidRDefault="004E4605" w:rsidP="004E4605">
      <w:pPr>
        <w:widowControl/>
        <w:tabs>
          <w:tab w:val="left" w:pos="567"/>
        </w:tabs>
        <w:autoSpaceDE/>
        <w:autoSpaceDN/>
        <w:adjustRightInd/>
        <w:jc w:val="both"/>
        <w:rPr>
          <w:rFonts w:ascii="Times New Roman" w:hAnsi="Times New Roman" w:cs="Times New Roman"/>
          <w:sz w:val="24"/>
          <w:szCs w:val="24"/>
        </w:rPr>
      </w:pPr>
      <w:r w:rsidRPr="004E4605">
        <w:rPr>
          <w:rFonts w:ascii="Times New Roman" w:hAnsi="Times New Roman" w:cs="Times New Roman"/>
          <w:sz w:val="24"/>
          <w:szCs w:val="24"/>
        </w:rPr>
        <w:t xml:space="preserve">3.1. </w:t>
      </w:r>
      <w:r w:rsidRPr="004E4605">
        <w:rPr>
          <w:rFonts w:ascii="Times New Roman" w:hAnsi="Times New Roman" w:cs="Times New Roman"/>
          <w:sz w:val="24"/>
          <w:szCs w:val="24"/>
        </w:rPr>
        <w:tab/>
        <w:t>Объем оказываемых услуг</w:t>
      </w:r>
    </w:p>
    <w:p w:rsidR="004E4605" w:rsidRPr="004E4605" w:rsidRDefault="004E4605" w:rsidP="004E4605">
      <w:pPr>
        <w:widowControl/>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 экспертиза промышленной безопасности трубопроводов горячей воды, общей протяженностью 23 248 м. в однотрубном исчислении, I</w:t>
      </w:r>
      <w:r w:rsidRPr="004E4605">
        <w:rPr>
          <w:rFonts w:ascii="Times New Roman" w:eastAsiaTheme="minorHAnsi" w:hAnsi="Times New Roman" w:cs="Times New Roman"/>
          <w:sz w:val="24"/>
          <w:szCs w:val="24"/>
          <w:lang w:val="en-US" w:eastAsia="en-US"/>
        </w:rPr>
        <w:t>II</w:t>
      </w:r>
      <w:r w:rsidRPr="004E4605">
        <w:rPr>
          <w:rFonts w:ascii="Times New Roman" w:eastAsiaTheme="minorHAnsi" w:hAnsi="Times New Roman" w:cs="Times New Roman"/>
          <w:sz w:val="24"/>
          <w:szCs w:val="24"/>
          <w:lang w:eastAsia="en-US"/>
        </w:rPr>
        <w:t xml:space="preserve"> класс опасности; </w:t>
      </w:r>
    </w:p>
    <w:p w:rsidR="004E4605" w:rsidRPr="004E4605" w:rsidRDefault="004E4605" w:rsidP="004E4605">
      <w:pPr>
        <w:widowControl/>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 составление паспорта на трубопровод горячей воды.</w:t>
      </w:r>
    </w:p>
    <w:p w:rsidR="004E4605" w:rsidRPr="004E4605" w:rsidRDefault="004E4605" w:rsidP="004E4605">
      <w:pPr>
        <w:widowControl/>
        <w:autoSpaceDE/>
        <w:autoSpaceDN/>
        <w:adjustRightInd/>
        <w:jc w:val="both"/>
        <w:rPr>
          <w:rFonts w:ascii="Times New Roman" w:hAnsi="Times New Roman" w:cs="Times New Roman"/>
          <w:sz w:val="24"/>
          <w:szCs w:val="24"/>
        </w:rPr>
      </w:pPr>
    </w:p>
    <w:tbl>
      <w:tblPr>
        <w:tblW w:w="10766" w:type="dxa"/>
        <w:tblInd w:w="-20" w:type="dxa"/>
        <w:tblCellMar>
          <w:left w:w="0" w:type="dxa"/>
          <w:right w:w="0" w:type="dxa"/>
        </w:tblCellMar>
        <w:tblLook w:val="04A0" w:firstRow="1" w:lastRow="0" w:firstColumn="1" w:lastColumn="0" w:noHBand="0" w:noVBand="1"/>
      </w:tblPr>
      <w:tblGrid>
        <w:gridCol w:w="3105"/>
        <w:gridCol w:w="2129"/>
        <w:gridCol w:w="2974"/>
        <w:gridCol w:w="2551"/>
        <w:gridCol w:w="7"/>
      </w:tblGrid>
      <w:tr w:rsidR="004E4605" w:rsidRPr="004E4605" w:rsidTr="00B35A22">
        <w:trPr>
          <w:gridAfter w:val="1"/>
          <w:wAfter w:w="7" w:type="dxa"/>
        </w:trPr>
        <w:tc>
          <w:tcPr>
            <w:tcW w:w="523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b/>
                <w:bCs/>
                <w:sz w:val="24"/>
                <w:szCs w:val="24"/>
              </w:rPr>
              <w:t>Подающая труба</w:t>
            </w:r>
          </w:p>
        </w:tc>
        <w:tc>
          <w:tcPr>
            <w:tcW w:w="55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b/>
                <w:bCs/>
                <w:sz w:val="24"/>
                <w:szCs w:val="24"/>
              </w:rPr>
              <w:t>Обратная труба</w:t>
            </w:r>
          </w:p>
        </w:tc>
      </w:tr>
      <w:tr w:rsidR="004E4605" w:rsidRPr="004E4605" w:rsidTr="00B35A22">
        <w:trPr>
          <w:gridAfter w:val="1"/>
          <w:wAfter w:w="7" w:type="dxa"/>
        </w:trPr>
        <w:tc>
          <w:tcPr>
            <w:tcW w:w="3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b/>
                <w:bCs/>
                <w:sz w:val="24"/>
                <w:szCs w:val="24"/>
              </w:rPr>
              <w:t xml:space="preserve">Наружный диаметр, </w:t>
            </w:r>
            <w:proofErr w:type="gramStart"/>
            <w:r w:rsidRPr="004E4605">
              <w:rPr>
                <w:rFonts w:ascii="Times New Roman" w:eastAsia="Calibri" w:hAnsi="Times New Roman" w:cs="Times New Roman"/>
                <w:b/>
                <w:bCs/>
                <w:sz w:val="24"/>
                <w:szCs w:val="24"/>
              </w:rPr>
              <w:t>мм</w:t>
            </w:r>
            <w:proofErr w:type="gramEnd"/>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b/>
                <w:bCs/>
                <w:sz w:val="24"/>
                <w:szCs w:val="24"/>
              </w:rPr>
              <w:t xml:space="preserve">Длина, </w:t>
            </w:r>
            <w:proofErr w:type="gramStart"/>
            <w:r w:rsidRPr="004E4605">
              <w:rPr>
                <w:rFonts w:ascii="Times New Roman" w:eastAsia="Calibri" w:hAnsi="Times New Roman" w:cs="Times New Roman"/>
                <w:b/>
                <w:bCs/>
                <w:sz w:val="24"/>
                <w:szCs w:val="24"/>
              </w:rPr>
              <w:t>м</w:t>
            </w:r>
            <w:proofErr w:type="gramEnd"/>
          </w:p>
        </w:tc>
        <w:tc>
          <w:tcPr>
            <w:tcW w:w="2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b/>
                <w:bCs/>
                <w:sz w:val="24"/>
                <w:szCs w:val="24"/>
              </w:rPr>
              <w:t xml:space="preserve">Наружный диаметр, </w:t>
            </w:r>
            <w:proofErr w:type="gramStart"/>
            <w:r w:rsidRPr="004E4605">
              <w:rPr>
                <w:rFonts w:ascii="Times New Roman" w:eastAsia="Calibri" w:hAnsi="Times New Roman" w:cs="Times New Roman"/>
                <w:b/>
                <w:bCs/>
                <w:sz w:val="24"/>
                <w:szCs w:val="24"/>
              </w:rPr>
              <w:t>мм</w:t>
            </w:r>
            <w:proofErr w:type="gramEnd"/>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b/>
                <w:bCs/>
                <w:sz w:val="24"/>
                <w:szCs w:val="24"/>
              </w:rPr>
              <w:t xml:space="preserve">Длина, </w:t>
            </w:r>
            <w:proofErr w:type="gramStart"/>
            <w:r w:rsidRPr="004E4605">
              <w:rPr>
                <w:rFonts w:ascii="Times New Roman" w:eastAsia="Calibri" w:hAnsi="Times New Roman" w:cs="Times New Roman"/>
                <w:b/>
                <w:bCs/>
                <w:sz w:val="24"/>
                <w:szCs w:val="24"/>
              </w:rPr>
              <w:t>м</w:t>
            </w:r>
            <w:proofErr w:type="gramEnd"/>
          </w:p>
        </w:tc>
      </w:tr>
      <w:tr w:rsidR="004E4605" w:rsidRPr="004E4605" w:rsidTr="00B35A22">
        <w:trPr>
          <w:gridAfter w:val="1"/>
          <w:wAfter w:w="7" w:type="dxa"/>
          <w:trHeight w:val="149"/>
        </w:trPr>
        <w:tc>
          <w:tcPr>
            <w:tcW w:w="3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p>
        </w:tc>
        <w:tc>
          <w:tcPr>
            <w:tcW w:w="2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720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950</w:t>
            </w:r>
          </w:p>
        </w:tc>
      </w:tr>
      <w:tr w:rsidR="004E4605" w:rsidRPr="004E4605" w:rsidTr="00B35A22">
        <w:trPr>
          <w:gridAfter w:val="1"/>
          <w:wAfter w:w="7" w:type="dxa"/>
          <w:trHeight w:val="149"/>
        </w:trPr>
        <w:tc>
          <w:tcPr>
            <w:tcW w:w="3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426</w:t>
            </w:r>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2833</w:t>
            </w:r>
          </w:p>
        </w:tc>
        <w:tc>
          <w:tcPr>
            <w:tcW w:w="2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426</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2833</w:t>
            </w:r>
          </w:p>
        </w:tc>
      </w:tr>
      <w:tr w:rsidR="004E4605" w:rsidRPr="004E4605" w:rsidTr="00B35A22">
        <w:trPr>
          <w:gridAfter w:val="1"/>
          <w:wAfter w:w="7" w:type="dxa"/>
          <w:trHeight w:val="149"/>
        </w:trPr>
        <w:tc>
          <w:tcPr>
            <w:tcW w:w="3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325</w:t>
            </w:r>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2813</w:t>
            </w:r>
          </w:p>
        </w:tc>
        <w:tc>
          <w:tcPr>
            <w:tcW w:w="2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325</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2813</w:t>
            </w:r>
          </w:p>
        </w:tc>
      </w:tr>
      <w:tr w:rsidR="004E4605" w:rsidRPr="004E4605" w:rsidTr="00B35A22">
        <w:trPr>
          <w:gridAfter w:val="1"/>
          <w:wAfter w:w="7" w:type="dxa"/>
          <w:trHeight w:val="149"/>
        </w:trPr>
        <w:tc>
          <w:tcPr>
            <w:tcW w:w="3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273</w:t>
            </w:r>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226</w:t>
            </w:r>
          </w:p>
        </w:tc>
        <w:tc>
          <w:tcPr>
            <w:tcW w:w="2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273</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226</w:t>
            </w:r>
          </w:p>
        </w:tc>
      </w:tr>
      <w:tr w:rsidR="004E4605" w:rsidRPr="004E4605" w:rsidTr="00B35A22">
        <w:trPr>
          <w:gridAfter w:val="1"/>
          <w:wAfter w:w="7" w:type="dxa"/>
          <w:trHeight w:val="149"/>
        </w:trPr>
        <w:tc>
          <w:tcPr>
            <w:tcW w:w="3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219</w:t>
            </w:r>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2991</w:t>
            </w:r>
          </w:p>
        </w:tc>
        <w:tc>
          <w:tcPr>
            <w:tcW w:w="2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219</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2991</w:t>
            </w:r>
          </w:p>
        </w:tc>
      </w:tr>
      <w:tr w:rsidR="004E4605" w:rsidRPr="004E4605" w:rsidTr="00B35A22">
        <w:trPr>
          <w:gridAfter w:val="1"/>
          <w:wAfter w:w="7" w:type="dxa"/>
          <w:trHeight w:val="149"/>
        </w:trPr>
        <w:tc>
          <w:tcPr>
            <w:tcW w:w="3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159</w:t>
            </w:r>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696</w:t>
            </w:r>
          </w:p>
        </w:tc>
        <w:tc>
          <w:tcPr>
            <w:tcW w:w="2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159</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696</w:t>
            </w:r>
          </w:p>
        </w:tc>
      </w:tr>
      <w:tr w:rsidR="004E4605" w:rsidRPr="004E4605" w:rsidTr="00B35A22">
        <w:trPr>
          <w:gridAfter w:val="1"/>
          <w:wAfter w:w="7" w:type="dxa"/>
          <w:trHeight w:val="149"/>
        </w:trPr>
        <w:tc>
          <w:tcPr>
            <w:tcW w:w="3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133</w:t>
            </w:r>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140</w:t>
            </w:r>
          </w:p>
        </w:tc>
        <w:tc>
          <w:tcPr>
            <w:tcW w:w="2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133</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140</w:t>
            </w:r>
          </w:p>
        </w:tc>
      </w:tr>
      <w:tr w:rsidR="004E4605" w:rsidRPr="004E4605" w:rsidTr="00B35A22">
        <w:trPr>
          <w:gridAfter w:val="1"/>
          <w:wAfter w:w="7" w:type="dxa"/>
          <w:trHeight w:val="149"/>
        </w:trPr>
        <w:tc>
          <w:tcPr>
            <w:tcW w:w="3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108</w:t>
            </w:r>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306</w:t>
            </w:r>
          </w:p>
        </w:tc>
        <w:tc>
          <w:tcPr>
            <w:tcW w:w="2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108</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306</w:t>
            </w:r>
          </w:p>
        </w:tc>
      </w:tr>
      <w:tr w:rsidR="004E4605" w:rsidRPr="004E4605" w:rsidTr="00B35A22">
        <w:trPr>
          <w:gridAfter w:val="1"/>
          <w:wAfter w:w="7" w:type="dxa"/>
          <w:trHeight w:val="149"/>
        </w:trPr>
        <w:tc>
          <w:tcPr>
            <w:tcW w:w="3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89</w:t>
            </w:r>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1104</w:t>
            </w:r>
          </w:p>
        </w:tc>
        <w:tc>
          <w:tcPr>
            <w:tcW w:w="2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89</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1104</w:t>
            </w:r>
          </w:p>
        </w:tc>
      </w:tr>
      <w:tr w:rsidR="004E4605" w:rsidRPr="004E4605" w:rsidTr="00B35A22">
        <w:trPr>
          <w:gridAfter w:val="1"/>
          <w:wAfter w:w="7" w:type="dxa"/>
          <w:trHeight w:val="149"/>
        </w:trPr>
        <w:tc>
          <w:tcPr>
            <w:tcW w:w="3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59</w:t>
            </w:r>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40</w:t>
            </w:r>
          </w:p>
        </w:tc>
        <w:tc>
          <w:tcPr>
            <w:tcW w:w="2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59</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605" w:rsidRPr="004E4605" w:rsidRDefault="004E4605" w:rsidP="00B35A22">
            <w:pPr>
              <w:widowControl/>
              <w:autoSpaceDE/>
              <w:autoSpaceDN/>
              <w:adjustRightInd/>
              <w:spacing w:after="100" w:afterAutospacing="1"/>
              <w:jc w:val="center"/>
              <w:rPr>
                <w:rFonts w:ascii="Times New Roman" w:eastAsia="Calibri" w:hAnsi="Times New Roman" w:cs="Times New Roman"/>
                <w:sz w:val="24"/>
                <w:szCs w:val="24"/>
              </w:rPr>
            </w:pPr>
            <w:r w:rsidRPr="004E4605">
              <w:rPr>
                <w:rFonts w:ascii="Times New Roman" w:eastAsia="Calibri" w:hAnsi="Times New Roman" w:cs="Times New Roman"/>
                <w:sz w:val="24"/>
                <w:szCs w:val="24"/>
              </w:rPr>
              <w:t>40</w:t>
            </w:r>
          </w:p>
        </w:tc>
      </w:tr>
      <w:tr w:rsidR="004E4605" w:rsidRPr="004E4605" w:rsidTr="00B35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25"/>
        </w:trPr>
        <w:tc>
          <w:tcPr>
            <w:tcW w:w="3105" w:type="dxa"/>
          </w:tcPr>
          <w:p w:rsidR="004E4605" w:rsidRPr="004E4605" w:rsidRDefault="004E4605" w:rsidP="00B35A22">
            <w:pPr>
              <w:tabs>
                <w:tab w:val="left" w:pos="567"/>
              </w:tabs>
              <w:ind w:left="-10"/>
              <w:jc w:val="right"/>
              <w:rPr>
                <w:rFonts w:ascii="Times New Roman" w:hAnsi="Times New Roman" w:cs="Times New Roman"/>
                <w:b/>
                <w:sz w:val="24"/>
                <w:szCs w:val="24"/>
              </w:rPr>
            </w:pPr>
            <w:r w:rsidRPr="004E4605">
              <w:rPr>
                <w:rFonts w:ascii="Times New Roman" w:hAnsi="Times New Roman" w:cs="Times New Roman"/>
                <w:b/>
                <w:sz w:val="24"/>
                <w:szCs w:val="24"/>
              </w:rPr>
              <w:t>Итого:</w:t>
            </w:r>
          </w:p>
        </w:tc>
        <w:tc>
          <w:tcPr>
            <w:tcW w:w="2129" w:type="dxa"/>
          </w:tcPr>
          <w:p w:rsidR="004E4605" w:rsidRPr="004E4605" w:rsidRDefault="004E4605" w:rsidP="00B35A22">
            <w:pPr>
              <w:tabs>
                <w:tab w:val="left" w:pos="567"/>
              </w:tabs>
              <w:ind w:left="-10"/>
              <w:jc w:val="center"/>
              <w:rPr>
                <w:rFonts w:ascii="Times New Roman" w:hAnsi="Times New Roman" w:cs="Times New Roman"/>
                <w:b/>
                <w:sz w:val="24"/>
                <w:szCs w:val="24"/>
              </w:rPr>
            </w:pPr>
            <w:r w:rsidRPr="004E4605">
              <w:rPr>
                <w:rFonts w:ascii="Times New Roman" w:hAnsi="Times New Roman" w:cs="Times New Roman"/>
                <w:b/>
                <w:sz w:val="24"/>
                <w:szCs w:val="24"/>
              </w:rPr>
              <w:t>11 149</w:t>
            </w:r>
          </w:p>
        </w:tc>
        <w:tc>
          <w:tcPr>
            <w:tcW w:w="2974" w:type="dxa"/>
          </w:tcPr>
          <w:p w:rsidR="004E4605" w:rsidRPr="004E4605" w:rsidRDefault="004E4605" w:rsidP="00B35A22">
            <w:pPr>
              <w:tabs>
                <w:tab w:val="left" w:pos="567"/>
              </w:tabs>
              <w:ind w:left="-10"/>
              <w:jc w:val="both"/>
              <w:rPr>
                <w:rFonts w:ascii="Times New Roman" w:hAnsi="Times New Roman" w:cs="Times New Roman"/>
                <w:b/>
                <w:sz w:val="24"/>
                <w:szCs w:val="24"/>
              </w:rPr>
            </w:pPr>
          </w:p>
        </w:tc>
        <w:tc>
          <w:tcPr>
            <w:tcW w:w="2558" w:type="dxa"/>
            <w:gridSpan w:val="2"/>
          </w:tcPr>
          <w:p w:rsidR="004E4605" w:rsidRPr="004E4605" w:rsidRDefault="004E4605" w:rsidP="00B35A22">
            <w:pPr>
              <w:tabs>
                <w:tab w:val="left" w:pos="567"/>
              </w:tabs>
              <w:ind w:left="-10"/>
              <w:jc w:val="center"/>
              <w:rPr>
                <w:rFonts w:ascii="Times New Roman" w:hAnsi="Times New Roman" w:cs="Times New Roman"/>
                <w:b/>
                <w:sz w:val="24"/>
                <w:szCs w:val="24"/>
              </w:rPr>
            </w:pPr>
            <w:r w:rsidRPr="004E4605">
              <w:rPr>
                <w:rFonts w:ascii="Times New Roman" w:hAnsi="Times New Roman" w:cs="Times New Roman"/>
                <w:b/>
                <w:sz w:val="24"/>
                <w:szCs w:val="24"/>
              </w:rPr>
              <w:t>12 099</w:t>
            </w:r>
          </w:p>
        </w:tc>
      </w:tr>
    </w:tbl>
    <w:p w:rsid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3.2</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должен выполнять работы своими или привлеченными силами и средствами в объемах и в сроки, предусмотренные настоящим техническим заданием, и своевременно сдать результаты выполненных работ.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3.3</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вправе привлекать к выполнению работ Субподрядчиков и (или) производить их замену исключительно с предварительного письменного согласия Заказчика.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3.4</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несет в полном объеме ответственность за качество и сроки выполнения работ привлеченными им третьими лицами.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3.5</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должен обеспечить своевременное устранение недостатков и дефектов, выявленных при приемке выполненных работ и в течение гарантийного срока.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3.6</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В случае выхода и вступления в силу во время выполнения работ новых требований, устанавливаемых нормативно-технической документацией и нормативно-правовыми актами, </w:t>
      </w:r>
      <w:r w:rsidRPr="004E4605">
        <w:rPr>
          <w:rFonts w:ascii="Times New Roman" w:eastAsiaTheme="minorHAnsi" w:hAnsi="Times New Roman" w:cs="Times New Roman"/>
          <w:sz w:val="24"/>
          <w:szCs w:val="24"/>
          <w:lang w:eastAsia="en-US"/>
        </w:rPr>
        <w:lastRenderedPageBreak/>
        <w:t>касающихся объекта работ, Исполнитель обязан учесть новые требований в обязательном порядке с уведомлением Заказчика о необходимости изменения объёмов работ.</w:t>
      </w:r>
    </w:p>
    <w:p w:rsidR="004E4605" w:rsidRPr="004E4605" w:rsidRDefault="004E4605" w:rsidP="004E4605">
      <w:pPr>
        <w:widowControl/>
        <w:tabs>
          <w:tab w:val="left" w:pos="567"/>
        </w:tabs>
        <w:autoSpaceDE/>
        <w:autoSpaceDN/>
        <w:adjustRightInd/>
        <w:jc w:val="both"/>
        <w:rPr>
          <w:rFonts w:ascii="Times New Roman" w:hAnsi="Times New Roman" w:cs="Times New Roman"/>
          <w:b/>
          <w:sz w:val="24"/>
          <w:szCs w:val="24"/>
        </w:rPr>
      </w:pPr>
    </w:p>
    <w:p w:rsidR="004E4605" w:rsidRPr="004E4605" w:rsidRDefault="004E4605" w:rsidP="004E4605">
      <w:pPr>
        <w:widowControl/>
        <w:tabs>
          <w:tab w:val="left" w:pos="567"/>
          <w:tab w:val="left" w:pos="993"/>
          <w:tab w:val="left" w:pos="1276"/>
        </w:tabs>
        <w:autoSpaceDE/>
        <w:autoSpaceDN/>
        <w:adjustRightInd/>
        <w:ind w:left="709"/>
        <w:contextualSpacing/>
        <w:jc w:val="center"/>
        <w:rPr>
          <w:rFonts w:ascii="Times New Roman" w:hAnsi="Times New Roman" w:cs="Times New Roman"/>
          <w:b/>
          <w:sz w:val="24"/>
          <w:szCs w:val="24"/>
        </w:rPr>
      </w:pPr>
      <w:r w:rsidRPr="004E4605">
        <w:rPr>
          <w:rFonts w:ascii="Times New Roman" w:hAnsi="Times New Roman" w:cs="Times New Roman"/>
          <w:b/>
          <w:sz w:val="24"/>
          <w:szCs w:val="24"/>
        </w:rPr>
        <w:t>4.Требования к последовательности выполнения работ, этапам работ</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4.1</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После заключения Договора Заказчик в течение 3 рабочих дней с момента заключения договора направляет Исполнителю контактные данные лиц (ФИО, номер телефона, адрес электронной почты), ответственных за предоставление информации Исполнителю, а Исполнитель, в свою очередь, предоставляет Заказчику приказ о назначении эксперта или группы экспертов для выполнения работ по подписанному договору.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4.2</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запрашивает необходимую информацию (паспорт, исполнительные схемы, чертежи, руководство или инструкцию по эксплуатации, результаты </w:t>
      </w:r>
      <w:proofErr w:type="gramStart"/>
      <w:r w:rsidRPr="004E4605">
        <w:rPr>
          <w:rFonts w:ascii="Times New Roman" w:eastAsiaTheme="minorHAnsi" w:hAnsi="Times New Roman" w:cs="Times New Roman"/>
          <w:sz w:val="24"/>
          <w:szCs w:val="24"/>
          <w:lang w:eastAsia="en-US"/>
        </w:rPr>
        <w:t>предыдущих</w:t>
      </w:r>
      <w:proofErr w:type="gramEnd"/>
      <w:r w:rsidRPr="004E4605">
        <w:rPr>
          <w:rFonts w:ascii="Times New Roman" w:eastAsiaTheme="minorHAnsi" w:hAnsi="Times New Roman" w:cs="Times New Roman"/>
          <w:sz w:val="24"/>
          <w:szCs w:val="24"/>
          <w:lang w:eastAsia="en-US"/>
        </w:rPr>
        <w:t xml:space="preserve"> ЭПБ, результаты последнего контроля и пр.) у представителя Заказчика по объекту проведения экспертизы промышленной безопасности до начала проведения технического диагностирования на объекте экспертизы, а Заказчик представляет запрашиваемую информацию, которая есть в наличии.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4.3</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проводит анализ полноты и достаточности предоставленной документации.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4.4</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на основании полученной эксплуатационной документации формирует и направляет Исполнителю индивидуальную программу технического диагностирования объекта за 5 рабочих дней до срока начала проведения технического диагностирования на объекте.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 xml:space="preserve">4.5 Заказчик проверяет и согласовывает индивидуальную программу технического диагностирования объекта в течение 2 рабочих дней на соответствие требованиям нормативно-технической документации и внутренних требований Заказчика. Результаты согласования сообщаются Исполнителю.  В случае отсутствия сведений от Заказчика в указанный период, программа считается согласованной.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4.6</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Заказчик подготавливает объект экспертизы промышленной безопасности к техническому диагностированию согласно согласованной индивидуальной программе технического диагностирования. Защитная (тепловая) изоляция трубопровода должна быть демонтирована в местах проведения контроля, указанных Исполнителем. Леса должны быть установлены при расположении зон контроля более 1,8 метра от пола.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4.7</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в случае выявления недопустимых дефектов в процессе проведения технического диагностирования обязан сообщить о данном факте представителю Заказчика, установленного в соответствии с п.4.1 данного раздела технического задания, и передать акт контроля с отражением выявленных дефектов в течение 2 рабочих дней с момента их выявления.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4.8</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Заказчик в течение 3 рабочих дней с момента получения от Исполнителя сведений о выявлении на объекте контроля недопустимых дефектов принимает решение о возможности устранения данных дефектов и извещает об этом Исполнителя.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4.9</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корректирует индивидуальную программу технического диагностирования объекта с увеличением объема контроля </w:t>
      </w:r>
      <w:proofErr w:type="gramStart"/>
      <w:r w:rsidRPr="004E4605">
        <w:rPr>
          <w:rFonts w:ascii="Times New Roman" w:eastAsiaTheme="minorHAnsi" w:hAnsi="Times New Roman" w:cs="Times New Roman"/>
          <w:sz w:val="24"/>
          <w:szCs w:val="24"/>
          <w:lang w:eastAsia="en-US"/>
        </w:rPr>
        <w:t>согласно требований</w:t>
      </w:r>
      <w:proofErr w:type="gramEnd"/>
      <w:r w:rsidRPr="004E4605">
        <w:rPr>
          <w:rFonts w:ascii="Times New Roman" w:eastAsiaTheme="minorHAnsi" w:hAnsi="Times New Roman" w:cs="Times New Roman"/>
          <w:sz w:val="24"/>
          <w:szCs w:val="24"/>
          <w:lang w:eastAsia="en-US"/>
        </w:rPr>
        <w:t xml:space="preserve"> нормативно-технической документации и согласовывает с Заказчиком в порядке, установленном п.4.5-4.6 данного раздела технического задания.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4.10</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В случае невозможности устранения недопустимых дефектов Заказчиком до завершения оформления заключения экспертизы промышленной безопасности, Исполнитель направляет официальное письменное уведомление о невозможности дальнейшей эксплуатации объекта Заказчику и после завершения контроля по согласованной индивидуальной программе технического диагностирования оформляет и передает Заказчику отрицательное заключение экспертизы промышленной безопасности.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4.11</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По результатам технического диагностирования объекта, Исполнитель обязан: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 xml:space="preserve">- </w:t>
      </w:r>
      <w:proofErr w:type="gramStart"/>
      <w:r w:rsidRPr="004E4605">
        <w:rPr>
          <w:rFonts w:ascii="Times New Roman" w:eastAsiaTheme="minorHAnsi" w:hAnsi="Times New Roman" w:cs="Times New Roman"/>
          <w:sz w:val="24"/>
          <w:szCs w:val="24"/>
          <w:lang w:eastAsia="en-US"/>
        </w:rPr>
        <w:t>предоставить Заказчику технический отчёт</w:t>
      </w:r>
      <w:proofErr w:type="gramEnd"/>
      <w:r w:rsidRPr="004E4605">
        <w:rPr>
          <w:rFonts w:ascii="Times New Roman" w:eastAsiaTheme="minorHAnsi" w:hAnsi="Times New Roman" w:cs="Times New Roman"/>
          <w:sz w:val="24"/>
          <w:szCs w:val="24"/>
          <w:lang w:eastAsia="en-US"/>
        </w:rPr>
        <w:t xml:space="preserve"> по результатам технического диагностирования в течение 10 рабочих дней с момента завершения последнего этапа обследования конкретного объекта;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 xml:space="preserve">- оценить возможность эксплуатации объекта контроля на расчетных параметрах;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 xml:space="preserve">- указать срок безопасной эксплуатации объекта до очередного технического диагностирования или утилизации;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 xml:space="preserve">- указать и обосновать расчетами разрешенные параметры работы объекта контроля для назначенного срока безопасной эксплуатации, если это не противоречит требованиям НТД: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lastRenderedPageBreak/>
        <w:t>4.12</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при определении перечня корректирующих мероприятий каждое из мероприятий должен обосновать техническим состояниям объекта, требованиями НТД и расчетом остаточного срока безопасной эксплуатации.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4.13</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обязан согласовать с Заказчиком возможность оформления заключения экспертизы промышленной безопасности на сниженных параметрах или же на расчетных - при условии выполнения корректирующих мероприятий.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4.14</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При снижении разрешенных параметров работы элемента технического устройства относительно расчетных, Исполнитель должен провести расчет, обосновывающий новые разрешенные параметры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 xml:space="preserve">работы технического устройства в целом (рассчитать влияние снижения разрешенных параметров в диагностируемом элементе на разрешенные параметры работы технического устройства).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4.15</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предоставляет Заказчику проект заключения экспертизы промышленной безопасности на согласование в формате *.</w:t>
      </w:r>
      <w:proofErr w:type="spellStart"/>
      <w:r w:rsidRPr="004E4605">
        <w:rPr>
          <w:rFonts w:ascii="Times New Roman" w:eastAsiaTheme="minorHAnsi" w:hAnsi="Times New Roman" w:cs="Times New Roman"/>
          <w:sz w:val="24"/>
          <w:szCs w:val="24"/>
          <w:lang w:eastAsia="en-US"/>
        </w:rPr>
        <w:t>doc</w:t>
      </w:r>
      <w:proofErr w:type="spellEnd"/>
      <w:r w:rsidRPr="004E4605">
        <w:rPr>
          <w:rFonts w:ascii="Times New Roman" w:eastAsiaTheme="minorHAnsi" w:hAnsi="Times New Roman" w:cs="Times New Roman"/>
          <w:sz w:val="24"/>
          <w:szCs w:val="24"/>
          <w:lang w:eastAsia="en-US"/>
        </w:rPr>
        <w:t xml:space="preserve"> или *.</w:t>
      </w:r>
      <w:proofErr w:type="spellStart"/>
      <w:r w:rsidRPr="004E4605">
        <w:rPr>
          <w:rFonts w:ascii="Times New Roman" w:eastAsiaTheme="minorHAnsi" w:hAnsi="Times New Roman" w:cs="Times New Roman"/>
          <w:sz w:val="24"/>
          <w:szCs w:val="24"/>
          <w:lang w:eastAsia="en-US"/>
        </w:rPr>
        <w:t>pdf</w:t>
      </w:r>
      <w:proofErr w:type="spellEnd"/>
      <w:r w:rsidRPr="004E4605">
        <w:rPr>
          <w:rFonts w:ascii="Times New Roman" w:eastAsiaTheme="minorHAnsi" w:hAnsi="Times New Roman" w:cs="Times New Roman"/>
          <w:sz w:val="24"/>
          <w:szCs w:val="24"/>
          <w:lang w:eastAsia="en-US"/>
        </w:rPr>
        <w:t xml:space="preserve"> в течение 10 рабочих дней с момента предоставления Заказчику технического отчёта по результатам технического диагностирования (увеличение срока возможно на 10 рабочих дней по письменному согласованию с Заказчиком). Проект заключения экспертизы промышленной безопасности должен быть оформлен в соответствии с требованиями ФНП «Правила проведения экспертизы промышленной безопасности».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4.16</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В проекте заключения экспертизы промышленной безопасности Исполнитель устанавливает: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 xml:space="preserve">- срок службы, а также назначенные ресурс и/или количество циклов </w:t>
      </w:r>
      <w:proofErr w:type="spellStart"/>
      <w:r w:rsidRPr="004E4605">
        <w:rPr>
          <w:rFonts w:ascii="Times New Roman" w:eastAsiaTheme="minorHAnsi" w:hAnsi="Times New Roman" w:cs="Times New Roman"/>
          <w:sz w:val="24"/>
          <w:szCs w:val="24"/>
          <w:lang w:eastAsia="en-US"/>
        </w:rPr>
        <w:t>нагружения</w:t>
      </w:r>
      <w:proofErr w:type="spellEnd"/>
      <w:r w:rsidRPr="004E4605">
        <w:rPr>
          <w:rFonts w:ascii="Times New Roman" w:eastAsiaTheme="minorHAnsi" w:hAnsi="Times New Roman" w:cs="Times New Roman"/>
          <w:sz w:val="24"/>
          <w:szCs w:val="24"/>
          <w:lang w:eastAsia="en-US"/>
        </w:rPr>
        <w:t xml:space="preserve"> оборудования (если предусмотрено действующим законодательством) до очередного технического диагностирования или утилизации;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proofErr w:type="gramStart"/>
      <w:r w:rsidRPr="004E4605">
        <w:rPr>
          <w:rFonts w:ascii="Times New Roman" w:eastAsiaTheme="minorHAnsi" w:hAnsi="Times New Roman" w:cs="Times New Roman"/>
          <w:sz w:val="24"/>
          <w:szCs w:val="24"/>
          <w:lang w:eastAsia="en-US"/>
        </w:rPr>
        <w:t xml:space="preserve">- условия дальнейшей безопасной эксплуатации объекта экспертизы промышленной безопасности, в том числе разрешенные параметры и режимы работы, а также объем, методы, периодичность проведения технического  освидетельствования  и  поэлементного  технического диагностирования, в случае если это  предусмотрено требованиями нормативно-технической документации, в период эксплуатации объекта в пределах установленного по результатам экспертизы промышленной безопасности срока безопасной эксплуатации объекта. </w:t>
      </w:r>
      <w:proofErr w:type="gramEnd"/>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4.17</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учитывает полученные замечания от Заказчика к проекту заключения экспертизы промышленной безопасности или предоставляет мотивированный отказ от устранения замечаний в течение 5 рабочих дней.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4.18</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составляет паспорт на трубопровод горячей воды по результатам технического обследования и диагностирования.</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4.19</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направляет Заказчику заключение экспертизы промышленной безопасности на бумажном носителе в 2 экземплярах и в электронном виде на CD-R или </w:t>
      </w:r>
      <w:proofErr w:type="gramStart"/>
      <w:r w:rsidRPr="004E4605">
        <w:rPr>
          <w:rFonts w:ascii="Times New Roman" w:eastAsiaTheme="minorHAnsi" w:hAnsi="Times New Roman" w:cs="Times New Roman"/>
          <w:sz w:val="24"/>
          <w:szCs w:val="24"/>
          <w:lang w:eastAsia="en-US"/>
        </w:rPr>
        <w:t>С</w:t>
      </w:r>
      <w:proofErr w:type="gramEnd"/>
      <w:r w:rsidRPr="004E4605">
        <w:rPr>
          <w:rFonts w:ascii="Times New Roman" w:eastAsiaTheme="minorHAnsi" w:hAnsi="Times New Roman" w:cs="Times New Roman"/>
          <w:sz w:val="24"/>
          <w:szCs w:val="24"/>
          <w:lang w:eastAsia="en-US"/>
        </w:rPr>
        <w:t xml:space="preserve">D-RW диске в течение 3 рабочих дней с момента согласования проекта заключения ЭПБ. </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4.20</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регистрирует заключение экспертизы промышленной безопасности в реестр заключений ЭПБ в Приволжском управлении </w:t>
      </w:r>
      <w:proofErr w:type="spellStart"/>
      <w:r w:rsidRPr="004E4605">
        <w:rPr>
          <w:rFonts w:ascii="Times New Roman" w:eastAsiaTheme="minorHAnsi" w:hAnsi="Times New Roman" w:cs="Times New Roman"/>
          <w:sz w:val="24"/>
          <w:szCs w:val="24"/>
          <w:lang w:eastAsia="en-US"/>
        </w:rPr>
        <w:t>Ростехнадзора</w:t>
      </w:r>
      <w:proofErr w:type="spellEnd"/>
      <w:r w:rsidRPr="004E4605">
        <w:rPr>
          <w:rFonts w:ascii="Times New Roman" w:eastAsiaTheme="minorHAnsi" w:hAnsi="Times New Roman" w:cs="Times New Roman"/>
          <w:sz w:val="24"/>
          <w:szCs w:val="24"/>
          <w:lang w:eastAsia="en-US"/>
        </w:rPr>
        <w:t>.</w:t>
      </w:r>
    </w:p>
    <w:p w:rsidR="004E4605" w:rsidRPr="004E4605" w:rsidRDefault="004E4605" w:rsidP="004E4605">
      <w:pPr>
        <w:widowControl/>
        <w:tabs>
          <w:tab w:val="left" w:pos="567"/>
        </w:tabs>
        <w:autoSpaceDE/>
        <w:autoSpaceDN/>
        <w:adjustRightInd/>
        <w:jc w:val="both"/>
        <w:rPr>
          <w:rFonts w:ascii="Times New Roman" w:eastAsiaTheme="minorHAnsi" w:hAnsi="Times New Roman" w:cs="Times New Roman"/>
          <w:sz w:val="24"/>
          <w:szCs w:val="24"/>
          <w:lang w:eastAsia="en-US"/>
        </w:rPr>
      </w:pPr>
      <w:r w:rsidRPr="004E4605">
        <w:rPr>
          <w:rFonts w:ascii="Times New Roman" w:eastAsiaTheme="minorHAnsi" w:hAnsi="Times New Roman" w:cs="Times New Roman"/>
          <w:sz w:val="24"/>
          <w:szCs w:val="24"/>
          <w:lang w:eastAsia="en-US"/>
        </w:rPr>
        <w:t>4.20</w:t>
      </w:r>
      <w:r>
        <w:rPr>
          <w:rFonts w:ascii="Times New Roman" w:eastAsiaTheme="minorHAnsi" w:hAnsi="Times New Roman" w:cs="Times New Roman"/>
          <w:sz w:val="24"/>
          <w:szCs w:val="24"/>
          <w:lang w:eastAsia="en-US"/>
        </w:rPr>
        <w:t>.</w:t>
      </w:r>
      <w:r w:rsidRPr="004E4605">
        <w:rPr>
          <w:rFonts w:ascii="Times New Roman" w:eastAsiaTheme="minorHAnsi" w:hAnsi="Times New Roman" w:cs="Times New Roman"/>
          <w:sz w:val="24"/>
          <w:szCs w:val="24"/>
          <w:lang w:eastAsia="en-US"/>
        </w:rPr>
        <w:t xml:space="preserve"> Исполнитель после получения уведомления о внесении заключения экспертизы промышленной безопасности в реестр заключений ЭПБ передает Заказчику оригинал уведомления.</w:t>
      </w:r>
    </w:p>
    <w:p w:rsidR="0033127C" w:rsidRPr="00633095" w:rsidRDefault="0033127C" w:rsidP="004E4605">
      <w:pPr>
        <w:contextualSpacing/>
        <w:rPr>
          <w:rFonts w:ascii="Times New Roman" w:hAnsi="Times New Roman" w:cs="Times New Roman"/>
          <w:b/>
          <w:sz w:val="24"/>
          <w:szCs w:val="24"/>
        </w:rPr>
      </w:pPr>
    </w:p>
    <w:p w:rsidR="00633095" w:rsidRPr="00633095" w:rsidRDefault="00633095" w:rsidP="004E4605">
      <w:pPr>
        <w:widowControl/>
        <w:autoSpaceDE/>
        <w:autoSpaceDN/>
        <w:adjustRightInd/>
        <w:spacing w:after="200"/>
        <w:rPr>
          <w:rFonts w:ascii="Times New Roman" w:hAnsi="Times New Roman" w:cs="Times New Roman"/>
          <w:b/>
          <w:sz w:val="24"/>
          <w:szCs w:val="24"/>
        </w:rPr>
      </w:pPr>
    </w:p>
    <w:p w:rsidR="004E4605" w:rsidRDefault="004E4605">
      <w:pPr>
        <w:widowControl/>
        <w:autoSpaceDE/>
        <w:autoSpaceDN/>
        <w:adjustRightInd/>
        <w:spacing w:after="200" w:line="276" w:lineRule="auto"/>
        <w:rPr>
          <w:rFonts w:ascii="Times New Roman" w:hAnsi="Times New Roman"/>
          <w:b/>
          <w:sz w:val="24"/>
          <w:szCs w:val="24"/>
        </w:rPr>
      </w:pPr>
      <w:r>
        <w:rPr>
          <w:rFonts w:ascii="Times New Roman" w:hAnsi="Times New Roman"/>
          <w:b/>
          <w:sz w:val="24"/>
          <w:szCs w:val="24"/>
        </w:rPr>
        <w:br w:type="page"/>
      </w:r>
    </w:p>
    <w:p w:rsidR="00D256F1" w:rsidRPr="00520250" w:rsidRDefault="00D256F1" w:rsidP="004E4605">
      <w:pPr>
        <w:tabs>
          <w:tab w:val="num" w:pos="0"/>
        </w:tabs>
        <w:jc w:val="center"/>
        <w:rPr>
          <w:rFonts w:ascii="Times New Roman" w:hAnsi="Times New Roman"/>
          <w:b/>
          <w:sz w:val="24"/>
          <w:szCs w:val="24"/>
        </w:rPr>
      </w:pPr>
      <w:r>
        <w:rPr>
          <w:rFonts w:ascii="Times New Roman" w:hAnsi="Times New Roman"/>
          <w:b/>
          <w:sz w:val="24"/>
          <w:szCs w:val="24"/>
        </w:rPr>
        <w:lastRenderedPageBreak/>
        <w:t>ЧАСТЬ 3.</w:t>
      </w:r>
    </w:p>
    <w:p w:rsidR="00D256F1" w:rsidRPr="000318C9" w:rsidRDefault="00D256F1" w:rsidP="004E4605">
      <w:pPr>
        <w:shd w:val="clear" w:color="auto" w:fill="FFFFFF"/>
        <w:tabs>
          <w:tab w:val="left" w:pos="442"/>
        </w:tabs>
        <w:jc w:val="center"/>
        <w:rPr>
          <w:rFonts w:ascii="Times New Roman" w:hAnsi="Times New Roman" w:cs="Times New Roman"/>
          <w:b/>
          <w:sz w:val="24"/>
          <w:szCs w:val="24"/>
        </w:rPr>
      </w:pPr>
      <w:r>
        <w:rPr>
          <w:rFonts w:ascii="Times New Roman" w:hAnsi="Times New Roman" w:cs="Times New Roman"/>
          <w:b/>
          <w:sz w:val="24"/>
          <w:szCs w:val="24"/>
        </w:rPr>
        <w:t>ПРОЕКТ ДОГОВОРА</w:t>
      </w:r>
    </w:p>
    <w:p w:rsidR="008C5CED" w:rsidRDefault="008C5CED" w:rsidP="004E4605">
      <w:pPr>
        <w:jc w:val="center"/>
        <w:rPr>
          <w:rFonts w:ascii="Times New Roman" w:hAnsi="Times New Roman"/>
          <w:b/>
          <w:kern w:val="28"/>
          <w:sz w:val="24"/>
          <w:szCs w:val="24"/>
        </w:rPr>
      </w:pPr>
    </w:p>
    <w:p w:rsidR="00D079A9" w:rsidRPr="00E74877" w:rsidRDefault="00D079A9" w:rsidP="004E4605">
      <w:pPr>
        <w:jc w:val="center"/>
        <w:rPr>
          <w:rFonts w:ascii="Times New Roman" w:hAnsi="Times New Roman"/>
          <w:b/>
          <w:kern w:val="28"/>
          <w:sz w:val="24"/>
          <w:szCs w:val="24"/>
        </w:rPr>
      </w:pPr>
      <w:r>
        <w:rPr>
          <w:rFonts w:ascii="Times New Roman" w:hAnsi="Times New Roman"/>
          <w:b/>
          <w:kern w:val="28"/>
          <w:sz w:val="24"/>
          <w:szCs w:val="24"/>
        </w:rPr>
        <w:t>Д</w:t>
      </w:r>
      <w:r w:rsidR="008C5CED">
        <w:rPr>
          <w:rFonts w:ascii="Times New Roman" w:hAnsi="Times New Roman"/>
          <w:b/>
          <w:kern w:val="28"/>
          <w:sz w:val="24"/>
          <w:szCs w:val="24"/>
        </w:rPr>
        <w:t>оговор оказания услуг</w:t>
      </w:r>
      <w:r w:rsidRPr="00E74877">
        <w:rPr>
          <w:rFonts w:ascii="Times New Roman" w:hAnsi="Times New Roman"/>
          <w:b/>
          <w:kern w:val="28"/>
          <w:sz w:val="24"/>
          <w:szCs w:val="24"/>
        </w:rPr>
        <w:t xml:space="preserve"> №____</w:t>
      </w:r>
      <w:r w:rsidR="008C5CED">
        <w:rPr>
          <w:rFonts w:ascii="Times New Roman" w:hAnsi="Times New Roman"/>
          <w:b/>
          <w:kern w:val="28"/>
          <w:sz w:val="24"/>
          <w:szCs w:val="24"/>
        </w:rPr>
        <w:t>_____________</w:t>
      </w:r>
    </w:p>
    <w:p w:rsidR="00D079A9" w:rsidRPr="00E74877" w:rsidRDefault="00D079A9" w:rsidP="004E4605">
      <w:pPr>
        <w:jc w:val="center"/>
        <w:rPr>
          <w:rFonts w:ascii="Times New Roman" w:hAnsi="Times New Roman"/>
          <w:b/>
          <w:kern w:val="28"/>
          <w:sz w:val="24"/>
          <w:szCs w:val="24"/>
        </w:rPr>
      </w:pPr>
    </w:p>
    <w:p w:rsidR="00D079A9" w:rsidRPr="00E74877" w:rsidRDefault="00D079A9" w:rsidP="004E4605">
      <w:pPr>
        <w:rPr>
          <w:rFonts w:ascii="Times New Roman" w:hAnsi="Times New Roman"/>
          <w:sz w:val="24"/>
          <w:szCs w:val="24"/>
        </w:rPr>
      </w:pPr>
      <w:r w:rsidRPr="00E74877">
        <w:rPr>
          <w:rFonts w:ascii="Times New Roman" w:hAnsi="Times New Roman"/>
          <w:sz w:val="24"/>
          <w:szCs w:val="24"/>
        </w:rPr>
        <w:t>г. Казань</w:t>
      </w:r>
      <w:r w:rsidRPr="00E74877">
        <w:rPr>
          <w:rFonts w:ascii="Times New Roman" w:hAnsi="Times New Roman"/>
          <w:sz w:val="24"/>
          <w:szCs w:val="24"/>
        </w:rPr>
        <w:tab/>
        <w:t xml:space="preserve">                                                                    </w:t>
      </w:r>
      <w:r>
        <w:rPr>
          <w:rFonts w:ascii="Times New Roman" w:hAnsi="Times New Roman"/>
          <w:sz w:val="24"/>
          <w:szCs w:val="24"/>
        </w:rPr>
        <w:t xml:space="preserve">              </w:t>
      </w:r>
      <w:r w:rsidRPr="00E74877">
        <w:rPr>
          <w:rFonts w:ascii="Times New Roman" w:hAnsi="Times New Roman"/>
          <w:sz w:val="24"/>
          <w:szCs w:val="24"/>
        </w:rPr>
        <w:t xml:space="preserve">      </w:t>
      </w:r>
      <w:r w:rsidR="00FE5E8B">
        <w:rPr>
          <w:rFonts w:ascii="Times New Roman" w:hAnsi="Times New Roman"/>
          <w:sz w:val="24"/>
          <w:szCs w:val="24"/>
        </w:rPr>
        <w:t xml:space="preserve">     </w:t>
      </w:r>
      <w:r w:rsidRPr="00E74877">
        <w:rPr>
          <w:rFonts w:ascii="Times New Roman" w:hAnsi="Times New Roman"/>
          <w:sz w:val="24"/>
          <w:szCs w:val="24"/>
        </w:rPr>
        <w:t xml:space="preserve">«____»_________________ </w:t>
      </w:r>
      <w:r w:rsidR="002178C9">
        <w:rPr>
          <w:rFonts w:ascii="Times New Roman" w:hAnsi="Times New Roman"/>
          <w:sz w:val="24"/>
          <w:szCs w:val="24"/>
        </w:rPr>
        <w:t>2017</w:t>
      </w:r>
      <w:r w:rsidRPr="00E74877">
        <w:rPr>
          <w:rFonts w:ascii="Times New Roman" w:hAnsi="Times New Roman"/>
          <w:sz w:val="24"/>
          <w:szCs w:val="24"/>
        </w:rPr>
        <w:t>г.</w:t>
      </w:r>
    </w:p>
    <w:p w:rsidR="00C24BE4" w:rsidRDefault="00C24BE4" w:rsidP="004E4605">
      <w:pPr>
        <w:tabs>
          <w:tab w:val="left" w:pos="4680"/>
        </w:tabs>
        <w:ind w:firstLine="720"/>
        <w:jc w:val="both"/>
        <w:rPr>
          <w:rFonts w:ascii="Times New Roman" w:hAnsi="Times New Roman"/>
          <w:sz w:val="24"/>
          <w:szCs w:val="24"/>
        </w:rPr>
      </w:pPr>
    </w:p>
    <w:p w:rsidR="00D079A9" w:rsidRPr="00E74877" w:rsidRDefault="00D079A9" w:rsidP="004E4605">
      <w:pPr>
        <w:tabs>
          <w:tab w:val="left" w:pos="4680"/>
        </w:tabs>
        <w:ind w:firstLine="720"/>
        <w:jc w:val="both"/>
        <w:rPr>
          <w:rFonts w:ascii="Times New Roman" w:hAnsi="Times New Roman"/>
          <w:sz w:val="24"/>
          <w:szCs w:val="24"/>
        </w:rPr>
      </w:pPr>
      <w:r w:rsidRPr="00D079A9">
        <w:rPr>
          <w:rFonts w:ascii="Times New Roman" w:hAnsi="Times New Roman"/>
          <w:sz w:val="24"/>
          <w:szCs w:val="24"/>
        </w:rPr>
        <w:t>Общество с ограниченной ответственностью «</w:t>
      </w:r>
      <w:r w:rsidR="00FE5E8B">
        <w:rPr>
          <w:rFonts w:ascii="Times New Roman" w:hAnsi="Times New Roman"/>
          <w:sz w:val="24"/>
          <w:szCs w:val="24"/>
        </w:rPr>
        <w:t>Смежная сетевая компания</w:t>
      </w:r>
      <w:r w:rsidRPr="00D079A9">
        <w:rPr>
          <w:rFonts w:ascii="Times New Roman" w:hAnsi="Times New Roman"/>
          <w:sz w:val="24"/>
          <w:szCs w:val="24"/>
        </w:rPr>
        <w:t xml:space="preserve"> «</w:t>
      </w:r>
      <w:r w:rsidR="002178C9">
        <w:rPr>
          <w:rFonts w:ascii="Times New Roman" w:hAnsi="Times New Roman"/>
          <w:sz w:val="24"/>
          <w:szCs w:val="24"/>
        </w:rPr>
        <w:t>Интеграция</w:t>
      </w:r>
      <w:r w:rsidRPr="00D079A9">
        <w:rPr>
          <w:rFonts w:ascii="Times New Roman" w:hAnsi="Times New Roman"/>
          <w:sz w:val="24"/>
          <w:szCs w:val="24"/>
        </w:rPr>
        <w:t>»</w:t>
      </w:r>
      <w:r w:rsidR="00773A14" w:rsidRPr="00773A14">
        <w:rPr>
          <w:rFonts w:ascii="Times New Roman" w:hAnsi="Times New Roman"/>
          <w:sz w:val="24"/>
          <w:szCs w:val="24"/>
        </w:rPr>
        <w:t xml:space="preserve"> </w:t>
      </w:r>
      <w:r w:rsidRPr="00D079A9">
        <w:rPr>
          <w:rFonts w:ascii="Times New Roman" w:hAnsi="Times New Roman"/>
          <w:sz w:val="24"/>
          <w:szCs w:val="24"/>
        </w:rPr>
        <w:t>(ООО «</w:t>
      </w:r>
      <w:r w:rsidR="002178C9">
        <w:rPr>
          <w:rFonts w:ascii="Times New Roman" w:hAnsi="Times New Roman"/>
          <w:sz w:val="24"/>
          <w:szCs w:val="24"/>
        </w:rPr>
        <w:t>Интеграция</w:t>
      </w:r>
      <w:r w:rsidRPr="00D079A9">
        <w:rPr>
          <w:rFonts w:ascii="Times New Roman" w:hAnsi="Times New Roman"/>
          <w:sz w:val="24"/>
          <w:szCs w:val="24"/>
        </w:rPr>
        <w:t xml:space="preserve">»), именуемое в дальнейшем «Заказчик», в лице </w:t>
      </w:r>
      <w:r w:rsidR="00FE5E8B">
        <w:rPr>
          <w:rFonts w:ascii="Times New Roman" w:hAnsi="Times New Roman"/>
          <w:sz w:val="24"/>
          <w:szCs w:val="24"/>
        </w:rPr>
        <w:t>Д</w:t>
      </w:r>
      <w:r w:rsidR="00932FE4">
        <w:rPr>
          <w:rFonts w:ascii="Times New Roman" w:hAnsi="Times New Roman"/>
          <w:sz w:val="24"/>
          <w:szCs w:val="24"/>
        </w:rPr>
        <w:t xml:space="preserve">иректора </w:t>
      </w:r>
      <w:r w:rsidR="002178C9">
        <w:rPr>
          <w:rFonts w:ascii="Times New Roman" w:hAnsi="Times New Roman"/>
          <w:sz w:val="24"/>
          <w:szCs w:val="24"/>
        </w:rPr>
        <w:t>Евсеев</w:t>
      </w:r>
      <w:r w:rsidR="00932FE4">
        <w:rPr>
          <w:rFonts w:ascii="Times New Roman" w:hAnsi="Times New Roman"/>
          <w:sz w:val="24"/>
          <w:szCs w:val="24"/>
        </w:rPr>
        <w:t>а А.Ю.</w:t>
      </w:r>
      <w:r w:rsidRPr="00D079A9">
        <w:rPr>
          <w:rFonts w:ascii="Times New Roman" w:hAnsi="Times New Roman"/>
          <w:sz w:val="24"/>
          <w:szCs w:val="24"/>
        </w:rPr>
        <w:t xml:space="preserve">, действующего на основании Устава, с одной стороны, и </w:t>
      </w:r>
      <w:r>
        <w:rPr>
          <w:rFonts w:ascii="Times New Roman" w:hAnsi="Times New Roman"/>
          <w:sz w:val="24"/>
          <w:szCs w:val="24"/>
        </w:rPr>
        <w:t>_________________</w:t>
      </w:r>
      <w:r w:rsidRPr="00D079A9">
        <w:rPr>
          <w:rFonts w:ascii="Times New Roman" w:hAnsi="Times New Roman"/>
          <w:sz w:val="24"/>
          <w:szCs w:val="24"/>
        </w:rPr>
        <w:t xml:space="preserve">, именуемое в дальнейшем «Исполнитель», в лице </w:t>
      </w:r>
      <w:r>
        <w:rPr>
          <w:rFonts w:ascii="Times New Roman" w:hAnsi="Times New Roman"/>
          <w:sz w:val="24"/>
          <w:szCs w:val="24"/>
        </w:rPr>
        <w:t>______________________________</w:t>
      </w:r>
      <w:r w:rsidRPr="00D079A9">
        <w:rPr>
          <w:rFonts w:ascii="Times New Roman" w:hAnsi="Times New Roman"/>
          <w:sz w:val="24"/>
          <w:szCs w:val="24"/>
        </w:rPr>
        <w:t xml:space="preserve">, действующего на основании </w:t>
      </w:r>
      <w:r>
        <w:rPr>
          <w:rFonts w:ascii="Times New Roman" w:hAnsi="Times New Roman"/>
          <w:sz w:val="24"/>
          <w:szCs w:val="24"/>
        </w:rPr>
        <w:t>___________________________</w:t>
      </w:r>
      <w:r w:rsidRPr="00D079A9">
        <w:rPr>
          <w:rFonts w:ascii="Times New Roman" w:hAnsi="Times New Roman"/>
          <w:sz w:val="24"/>
          <w:szCs w:val="24"/>
        </w:rPr>
        <w:t xml:space="preserve">, с другой стороны, при совместном упоминании именуемые «Стороны», в соответствии с результатами определения исполнителя путем проведения запроса предложений № </w:t>
      </w:r>
      <w:r>
        <w:rPr>
          <w:rFonts w:ascii="Times New Roman" w:hAnsi="Times New Roman"/>
          <w:sz w:val="24"/>
          <w:szCs w:val="24"/>
        </w:rPr>
        <w:t>_____________</w:t>
      </w:r>
      <w:r w:rsidRPr="00D079A9">
        <w:rPr>
          <w:rFonts w:ascii="Times New Roman" w:hAnsi="Times New Roman"/>
          <w:sz w:val="24"/>
          <w:szCs w:val="24"/>
        </w:rPr>
        <w:t xml:space="preserve">, протокол </w:t>
      </w:r>
      <w:r>
        <w:rPr>
          <w:rFonts w:ascii="Times New Roman" w:hAnsi="Times New Roman"/>
          <w:sz w:val="24"/>
          <w:szCs w:val="24"/>
        </w:rPr>
        <w:t>_______________________</w:t>
      </w:r>
      <w:r w:rsidRPr="00D079A9">
        <w:rPr>
          <w:rFonts w:ascii="Times New Roman" w:hAnsi="Times New Roman"/>
          <w:sz w:val="24"/>
          <w:szCs w:val="24"/>
        </w:rPr>
        <w:t xml:space="preserve"> № </w:t>
      </w:r>
      <w:r>
        <w:rPr>
          <w:rFonts w:ascii="Times New Roman" w:hAnsi="Times New Roman"/>
          <w:sz w:val="24"/>
          <w:szCs w:val="24"/>
        </w:rPr>
        <w:t>__</w:t>
      </w:r>
      <w:r w:rsidRPr="00D079A9">
        <w:rPr>
          <w:rFonts w:ascii="Times New Roman" w:hAnsi="Times New Roman"/>
          <w:sz w:val="24"/>
          <w:szCs w:val="24"/>
        </w:rPr>
        <w:t xml:space="preserve"> от «</w:t>
      </w:r>
      <w:r>
        <w:rPr>
          <w:rFonts w:ascii="Times New Roman" w:hAnsi="Times New Roman"/>
          <w:sz w:val="24"/>
          <w:szCs w:val="24"/>
        </w:rPr>
        <w:t>___</w:t>
      </w:r>
      <w:r w:rsidRPr="00D079A9">
        <w:rPr>
          <w:rFonts w:ascii="Times New Roman" w:hAnsi="Times New Roman"/>
          <w:sz w:val="24"/>
          <w:szCs w:val="24"/>
        </w:rPr>
        <w:t xml:space="preserve">» </w:t>
      </w:r>
      <w:r>
        <w:rPr>
          <w:rFonts w:ascii="Times New Roman" w:hAnsi="Times New Roman"/>
          <w:sz w:val="24"/>
          <w:szCs w:val="24"/>
        </w:rPr>
        <w:t>_______</w:t>
      </w:r>
      <w:r w:rsidRPr="00D079A9">
        <w:rPr>
          <w:rFonts w:ascii="Times New Roman" w:hAnsi="Times New Roman"/>
          <w:sz w:val="24"/>
          <w:szCs w:val="24"/>
        </w:rPr>
        <w:t xml:space="preserve"> </w:t>
      </w:r>
      <w:r w:rsidR="002178C9">
        <w:rPr>
          <w:rFonts w:ascii="Times New Roman" w:hAnsi="Times New Roman"/>
          <w:sz w:val="24"/>
          <w:szCs w:val="24"/>
        </w:rPr>
        <w:t>2017</w:t>
      </w:r>
      <w:r w:rsidRPr="00D079A9">
        <w:rPr>
          <w:rFonts w:ascii="Times New Roman" w:hAnsi="Times New Roman"/>
          <w:sz w:val="24"/>
          <w:szCs w:val="24"/>
        </w:rPr>
        <w:t xml:space="preserve"> года, заключили настоящий Договор о нижеследующем</w:t>
      </w:r>
      <w:r w:rsidRPr="00E74877">
        <w:rPr>
          <w:rFonts w:ascii="Times New Roman" w:hAnsi="Times New Roman"/>
          <w:sz w:val="24"/>
          <w:szCs w:val="24"/>
        </w:rPr>
        <w:t>:</w:t>
      </w:r>
    </w:p>
    <w:p w:rsidR="00C24BE4" w:rsidRDefault="00C24BE4" w:rsidP="004E4605">
      <w:pPr>
        <w:ind w:firstLine="709"/>
        <w:jc w:val="center"/>
        <w:rPr>
          <w:rFonts w:ascii="Times New Roman" w:hAnsi="Times New Roman"/>
          <w:b/>
          <w:sz w:val="24"/>
          <w:szCs w:val="24"/>
        </w:rPr>
      </w:pPr>
    </w:p>
    <w:p w:rsidR="00D079A9" w:rsidRPr="00E74877" w:rsidRDefault="00D079A9" w:rsidP="004E4605">
      <w:pPr>
        <w:ind w:firstLine="709"/>
        <w:jc w:val="center"/>
        <w:rPr>
          <w:rFonts w:ascii="Times New Roman" w:hAnsi="Times New Roman"/>
          <w:b/>
          <w:sz w:val="24"/>
          <w:szCs w:val="24"/>
        </w:rPr>
      </w:pPr>
      <w:r w:rsidRPr="00E74877">
        <w:rPr>
          <w:rFonts w:ascii="Times New Roman" w:hAnsi="Times New Roman"/>
          <w:b/>
          <w:sz w:val="24"/>
          <w:szCs w:val="24"/>
        </w:rPr>
        <w:t xml:space="preserve">1. Предмет </w:t>
      </w:r>
      <w:r>
        <w:rPr>
          <w:rFonts w:ascii="Times New Roman" w:hAnsi="Times New Roman"/>
          <w:b/>
          <w:sz w:val="24"/>
          <w:szCs w:val="24"/>
        </w:rPr>
        <w:t>Договор</w:t>
      </w:r>
      <w:r w:rsidRPr="00E74877">
        <w:rPr>
          <w:rFonts w:ascii="Times New Roman" w:hAnsi="Times New Roman"/>
          <w:b/>
          <w:sz w:val="24"/>
          <w:szCs w:val="24"/>
        </w:rPr>
        <w:t>а</w:t>
      </w:r>
    </w:p>
    <w:p w:rsidR="00D079A9" w:rsidRPr="00E74877" w:rsidRDefault="00D079A9" w:rsidP="004E4605">
      <w:pPr>
        <w:ind w:firstLine="709"/>
        <w:jc w:val="both"/>
        <w:rPr>
          <w:rFonts w:ascii="Times New Roman" w:hAnsi="Times New Roman"/>
          <w:sz w:val="24"/>
          <w:szCs w:val="24"/>
        </w:rPr>
      </w:pPr>
      <w:r w:rsidRPr="00E74877">
        <w:rPr>
          <w:rFonts w:ascii="Times New Roman" w:hAnsi="Times New Roman"/>
          <w:sz w:val="24"/>
          <w:szCs w:val="24"/>
        </w:rPr>
        <w:t xml:space="preserve">1.1. Исполнитель обязуется оказать услуги </w:t>
      </w:r>
      <w:r w:rsidR="00C24BE4" w:rsidRPr="00C24BE4">
        <w:rPr>
          <w:rFonts w:ascii="Times New Roman" w:hAnsi="Times New Roman"/>
          <w:sz w:val="24"/>
          <w:szCs w:val="24"/>
        </w:rPr>
        <w:t xml:space="preserve">по </w:t>
      </w:r>
      <w:r w:rsidR="00633095" w:rsidRPr="00F36F59">
        <w:rPr>
          <w:rFonts w:ascii="Times New Roman" w:hAnsi="Times New Roman" w:cs="Times New Roman"/>
          <w:bCs/>
          <w:sz w:val="24"/>
          <w:szCs w:val="24"/>
        </w:rPr>
        <w:t xml:space="preserve">проведению </w:t>
      </w:r>
      <w:r w:rsidR="00F03CB8" w:rsidRPr="00F03CB8">
        <w:rPr>
          <w:rFonts w:ascii="Times New Roman" w:hAnsi="Times New Roman" w:cs="Times New Roman"/>
          <w:bCs/>
          <w:sz w:val="24"/>
          <w:szCs w:val="24"/>
        </w:rPr>
        <w:t>экспертиз</w:t>
      </w:r>
      <w:r w:rsidR="00F03CB8">
        <w:rPr>
          <w:rFonts w:ascii="Times New Roman" w:hAnsi="Times New Roman" w:cs="Times New Roman"/>
          <w:bCs/>
          <w:sz w:val="24"/>
          <w:szCs w:val="24"/>
        </w:rPr>
        <w:t>ы</w:t>
      </w:r>
      <w:r w:rsidR="00F03CB8" w:rsidRPr="00F03CB8">
        <w:rPr>
          <w:rFonts w:ascii="Times New Roman" w:hAnsi="Times New Roman" w:cs="Times New Roman"/>
          <w:bCs/>
          <w:sz w:val="24"/>
          <w:szCs w:val="24"/>
        </w:rPr>
        <w:t xml:space="preserve"> промышленной безопасности </w:t>
      </w:r>
      <w:r w:rsidR="00C75CAB" w:rsidRPr="00C75CAB">
        <w:rPr>
          <w:rFonts w:ascii="Times New Roman" w:hAnsi="Times New Roman" w:cs="Times New Roman"/>
          <w:bCs/>
          <w:sz w:val="24"/>
          <w:szCs w:val="24"/>
        </w:rPr>
        <w:t xml:space="preserve">трубопроводов горячей воды </w:t>
      </w:r>
      <w:proofErr w:type="spellStart"/>
      <w:r w:rsidR="00C75CAB" w:rsidRPr="00C75CAB">
        <w:rPr>
          <w:rFonts w:ascii="Times New Roman" w:hAnsi="Times New Roman" w:cs="Times New Roman"/>
          <w:bCs/>
          <w:sz w:val="24"/>
          <w:szCs w:val="24"/>
        </w:rPr>
        <w:t>Технополиса</w:t>
      </w:r>
      <w:proofErr w:type="spellEnd"/>
      <w:r w:rsidR="00C75CAB" w:rsidRPr="00C75CAB">
        <w:rPr>
          <w:rFonts w:ascii="Times New Roman" w:hAnsi="Times New Roman" w:cs="Times New Roman"/>
          <w:bCs/>
          <w:sz w:val="24"/>
          <w:szCs w:val="24"/>
        </w:rPr>
        <w:t xml:space="preserve"> «</w:t>
      </w:r>
      <w:proofErr w:type="spellStart"/>
      <w:r w:rsidR="00C75CAB" w:rsidRPr="00C75CAB">
        <w:rPr>
          <w:rFonts w:ascii="Times New Roman" w:hAnsi="Times New Roman" w:cs="Times New Roman"/>
          <w:bCs/>
          <w:sz w:val="24"/>
          <w:szCs w:val="24"/>
        </w:rPr>
        <w:t>Химград</w:t>
      </w:r>
      <w:proofErr w:type="spellEnd"/>
      <w:r w:rsidR="00C75CAB" w:rsidRPr="00C75CAB">
        <w:rPr>
          <w:rFonts w:ascii="Times New Roman" w:hAnsi="Times New Roman" w:cs="Times New Roman"/>
          <w:bCs/>
          <w:sz w:val="24"/>
          <w:szCs w:val="24"/>
        </w:rPr>
        <w:t>», для нужд ООО «Интеграция»</w:t>
      </w:r>
      <w:r w:rsidRPr="00E74877">
        <w:rPr>
          <w:rFonts w:ascii="Times New Roman" w:hAnsi="Times New Roman"/>
          <w:sz w:val="24"/>
          <w:szCs w:val="24"/>
        </w:rPr>
        <w:t xml:space="preserve"> в соответствии с условиями </w:t>
      </w:r>
      <w:r>
        <w:rPr>
          <w:rFonts w:ascii="Times New Roman" w:hAnsi="Times New Roman"/>
          <w:sz w:val="24"/>
          <w:szCs w:val="24"/>
        </w:rPr>
        <w:t>Договор</w:t>
      </w:r>
      <w:r w:rsidRPr="00E74877">
        <w:rPr>
          <w:rFonts w:ascii="Times New Roman" w:hAnsi="Times New Roman"/>
          <w:sz w:val="24"/>
          <w:szCs w:val="24"/>
        </w:rPr>
        <w:t>а</w:t>
      </w:r>
      <w:r w:rsidR="00FE5E8B">
        <w:rPr>
          <w:rFonts w:ascii="Times New Roman" w:hAnsi="Times New Roman"/>
          <w:sz w:val="24"/>
          <w:szCs w:val="24"/>
        </w:rPr>
        <w:t xml:space="preserve"> и технического задания (Приложение №1 к настоящему Договору)</w:t>
      </w:r>
      <w:r w:rsidRPr="00E74877">
        <w:rPr>
          <w:rFonts w:ascii="Times New Roman" w:hAnsi="Times New Roman"/>
          <w:sz w:val="24"/>
          <w:szCs w:val="24"/>
        </w:rPr>
        <w:t>, а Заказчик обязуется принять их и оплатить.</w:t>
      </w:r>
    </w:p>
    <w:p w:rsidR="00D079A9" w:rsidRDefault="00D079A9" w:rsidP="004E4605">
      <w:pPr>
        <w:ind w:firstLine="709"/>
        <w:jc w:val="both"/>
        <w:rPr>
          <w:rFonts w:ascii="Times New Roman" w:hAnsi="Times New Roman"/>
          <w:sz w:val="24"/>
          <w:szCs w:val="24"/>
        </w:rPr>
      </w:pPr>
      <w:r w:rsidRPr="00E74877">
        <w:rPr>
          <w:rFonts w:ascii="Times New Roman" w:hAnsi="Times New Roman"/>
          <w:sz w:val="24"/>
          <w:szCs w:val="24"/>
        </w:rPr>
        <w:t>1.2. Наименование, характеристики</w:t>
      </w:r>
      <w:r w:rsidR="00C24BE4">
        <w:rPr>
          <w:rFonts w:ascii="Times New Roman" w:hAnsi="Times New Roman"/>
          <w:sz w:val="24"/>
          <w:szCs w:val="24"/>
        </w:rPr>
        <w:t>, срок</w:t>
      </w:r>
      <w:r w:rsidRPr="00E74877">
        <w:rPr>
          <w:rFonts w:ascii="Times New Roman" w:hAnsi="Times New Roman"/>
          <w:sz w:val="24"/>
          <w:szCs w:val="24"/>
        </w:rPr>
        <w:t xml:space="preserve"> и объем оказываемых услуг установлены в</w:t>
      </w:r>
      <w:r>
        <w:rPr>
          <w:rFonts w:ascii="Times New Roman" w:hAnsi="Times New Roman"/>
          <w:sz w:val="24"/>
          <w:szCs w:val="24"/>
        </w:rPr>
        <w:t xml:space="preserve"> Техническом</w:t>
      </w:r>
      <w:r w:rsidRPr="00E74877">
        <w:rPr>
          <w:rFonts w:ascii="Times New Roman" w:hAnsi="Times New Roman"/>
          <w:sz w:val="24"/>
          <w:szCs w:val="24"/>
        </w:rPr>
        <w:t xml:space="preserve"> </w:t>
      </w:r>
      <w:r>
        <w:rPr>
          <w:rFonts w:ascii="Times New Roman" w:hAnsi="Times New Roman"/>
          <w:sz w:val="24"/>
          <w:szCs w:val="24"/>
        </w:rPr>
        <w:t>з</w:t>
      </w:r>
      <w:r w:rsidRPr="00E74877">
        <w:rPr>
          <w:rFonts w:ascii="Times New Roman" w:hAnsi="Times New Roman"/>
          <w:sz w:val="24"/>
          <w:szCs w:val="24"/>
        </w:rPr>
        <w:t xml:space="preserve">адании (приложение №1 к </w:t>
      </w:r>
      <w:r>
        <w:rPr>
          <w:rFonts w:ascii="Times New Roman" w:hAnsi="Times New Roman"/>
          <w:sz w:val="24"/>
          <w:szCs w:val="24"/>
        </w:rPr>
        <w:t>Договор</w:t>
      </w:r>
      <w:r w:rsidRPr="00E74877">
        <w:rPr>
          <w:rFonts w:ascii="Times New Roman" w:hAnsi="Times New Roman"/>
          <w:sz w:val="24"/>
          <w:szCs w:val="24"/>
        </w:rPr>
        <w:t xml:space="preserve">у), являющемся неотъемлемой частью </w:t>
      </w:r>
      <w:r>
        <w:rPr>
          <w:rFonts w:ascii="Times New Roman" w:hAnsi="Times New Roman"/>
          <w:sz w:val="24"/>
          <w:szCs w:val="24"/>
        </w:rPr>
        <w:t>Договор</w:t>
      </w:r>
      <w:r w:rsidRPr="00E74877">
        <w:rPr>
          <w:rFonts w:ascii="Times New Roman" w:hAnsi="Times New Roman"/>
          <w:sz w:val="24"/>
          <w:szCs w:val="24"/>
        </w:rPr>
        <w:t>а.</w:t>
      </w:r>
    </w:p>
    <w:p w:rsidR="004E4605" w:rsidRPr="00E74877" w:rsidRDefault="004E4605" w:rsidP="004E4605">
      <w:pPr>
        <w:ind w:firstLine="709"/>
        <w:jc w:val="both"/>
        <w:rPr>
          <w:rFonts w:ascii="Times New Roman" w:hAnsi="Times New Roman"/>
          <w:sz w:val="24"/>
          <w:szCs w:val="24"/>
        </w:rPr>
      </w:pPr>
      <w:r>
        <w:rPr>
          <w:rFonts w:ascii="Times New Roman" w:hAnsi="Times New Roman"/>
          <w:sz w:val="24"/>
          <w:szCs w:val="24"/>
        </w:rPr>
        <w:t xml:space="preserve">1.3. Настоящий Договор заключен на </w:t>
      </w:r>
      <w:proofErr w:type="spellStart"/>
      <w:r>
        <w:rPr>
          <w:rFonts w:ascii="Times New Roman" w:hAnsi="Times New Roman"/>
          <w:sz w:val="24"/>
          <w:szCs w:val="24"/>
        </w:rPr>
        <w:t>отменительных</w:t>
      </w:r>
      <w:proofErr w:type="spellEnd"/>
      <w:r>
        <w:rPr>
          <w:rFonts w:ascii="Times New Roman" w:hAnsi="Times New Roman"/>
          <w:sz w:val="24"/>
          <w:szCs w:val="24"/>
        </w:rPr>
        <w:t xml:space="preserve"> условиях, под которыми понимается наличие жалобы в 10 </w:t>
      </w:r>
      <w:proofErr w:type="spellStart"/>
      <w:r>
        <w:rPr>
          <w:rFonts w:ascii="Times New Roman" w:hAnsi="Times New Roman"/>
          <w:sz w:val="24"/>
          <w:szCs w:val="24"/>
        </w:rPr>
        <w:t>дневый</w:t>
      </w:r>
      <w:proofErr w:type="spellEnd"/>
      <w:r>
        <w:rPr>
          <w:rFonts w:ascii="Times New Roman" w:hAnsi="Times New Roman"/>
          <w:sz w:val="24"/>
          <w:szCs w:val="24"/>
        </w:rPr>
        <w:t xml:space="preserve"> срок с момента опубликования результатов рассмотрения и оценки заявок по запросу предложений от участника запроса предложений. В случае наличия указанной жалобы, в соответствии со ст. 157 ГК РФ Договор считается отмененным и </w:t>
      </w:r>
      <w:proofErr w:type="spellStart"/>
      <w:r>
        <w:rPr>
          <w:rFonts w:ascii="Times New Roman" w:hAnsi="Times New Roman"/>
          <w:sz w:val="24"/>
          <w:szCs w:val="24"/>
        </w:rPr>
        <w:t>прекративним</w:t>
      </w:r>
      <w:proofErr w:type="spellEnd"/>
      <w:r>
        <w:rPr>
          <w:rFonts w:ascii="Times New Roman" w:hAnsi="Times New Roman"/>
          <w:sz w:val="24"/>
          <w:szCs w:val="24"/>
        </w:rPr>
        <w:t xml:space="preserve"> свое действие.</w:t>
      </w:r>
    </w:p>
    <w:p w:rsidR="00C24BE4" w:rsidRDefault="00C24BE4" w:rsidP="004E4605">
      <w:pPr>
        <w:tabs>
          <w:tab w:val="left" w:pos="2896"/>
        </w:tabs>
        <w:ind w:firstLine="709"/>
        <w:jc w:val="center"/>
        <w:rPr>
          <w:rFonts w:ascii="Times New Roman" w:hAnsi="Times New Roman"/>
          <w:b/>
          <w:sz w:val="24"/>
          <w:szCs w:val="24"/>
        </w:rPr>
      </w:pPr>
    </w:p>
    <w:p w:rsidR="00D079A9" w:rsidRPr="00E74877" w:rsidRDefault="00D079A9" w:rsidP="004E4605">
      <w:pPr>
        <w:tabs>
          <w:tab w:val="left" w:pos="2896"/>
        </w:tabs>
        <w:ind w:firstLine="709"/>
        <w:jc w:val="center"/>
        <w:rPr>
          <w:rFonts w:ascii="Times New Roman" w:hAnsi="Times New Roman"/>
          <w:b/>
          <w:sz w:val="24"/>
          <w:szCs w:val="24"/>
        </w:rPr>
      </w:pPr>
      <w:r w:rsidRPr="00E74877">
        <w:rPr>
          <w:rFonts w:ascii="Times New Roman" w:hAnsi="Times New Roman"/>
          <w:b/>
          <w:sz w:val="24"/>
          <w:szCs w:val="24"/>
        </w:rPr>
        <w:t xml:space="preserve">2. Цена </w:t>
      </w:r>
      <w:r>
        <w:rPr>
          <w:rFonts w:ascii="Times New Roman" w:hAnsi="Times New Roman"/>
          <w:b/>
          <w:sz w:val="24"/>
          <w:szCs w:val="24"/>
        </w:rPr>
        <w:t>Договор</w:t>
      </w:r>
      <w:r w:rsidRPr="00E74877">
        <w:rPr>
          <w:rFonts w:ascii="Times New Roman" w:hAnsi="Times New Roman"/>
          <w:b/>
          <w:sz w:val="24"/>
          <w:szCs w:val="24"/>
        </w:rPr>
        <w:t>а и порядок оплаты</w:t>
      </w:r>
    </w:p>
    <w:p w:rsidR="00D079A9" w:rsidRPr="00E74877" w:rsidRDefault="00D079A9" w:rsidP="004E4605">
      <w:pPr>
        <w:ind w:firstLine="709"/>
        <w:jc w:val="both"/>
        <w:rPr>
          <w:rFonts w:ascii="Times New Roman" w:hAnsi="Times New Roman"/>
          <w:sz w:val="24"/>
          <w:szCs w:val="24"/>
        </w:rPr>
      </w:pPr>
      <w:r w:rsidRPr="00E74877">
        <w:rPr>
          <w:rFonts w:ascii="Times New Roman" w:hAnsi="Times New Roman"/>
          <w:sz w:val="24"/>
          <w:szCs w:val="24"/>
        </w:rPr>
        <w:t xml:space="preserve">2.1. Цена </w:t>
      </w:r>
      <w:r>
        <w:rPr>
          <w:rFonts w:ascii="Times New Roman" w:hAnsi="Times New Roman"/>
          <w:sz w:val="24"/>
          <w:szCs w:val="24"/>
        </w:rPr>
        <w:t>Договор</w:t>
      </w:r>
      <w:r w:rsidRPr="00E74877">
        <w:rPr>
          <w:rFonts w:ascii="Times New Roman" w:hAnsi="Times New Roman"/>
          <w:sz w:val="24"/>
          <w:szCs w:val="24"/>
        </w:rPr>
        <w:t xml:space="preserve">а составляет: ________ (____________________________ ____________________) рублей __ копеек, в </w:t>
      </w:r>
      <w:proofErr w:type="spellStart"/>
      <w:r w:rsidRPr="00E74877">
        <w:rPr>
          <w:rFonts w:ascii="Times New Roman" w:hAnsi="Times New Roman"/>
          <w:sz w:val="24"/>
          <w:szCs w:val="24"/>
        </w:rPr>
        <w:t>т.ч</w:t>
      </w:r>
      <w:proofErr w:type="spellEnd"/>
      <w:r w:rsidRPr="00E74877">
        <w:rPr>
          <w:rFonts w:ascii="Times New Roman" w:hAnsi="Times New Roman"/>
          <w:sz w:val="24"/>
          <w:szCs w:val="24"/>
        </w:rPr>
        <w:t>. НДС ________________</w:t>
      </w:r>
      <w:proofErr w:type="spellStart"/>
      <w:r w:rsidRPr="00E74877">
        <w:rPr>
          <w:rFonts w:ascii="Times New Roman" w:hAnsi="Times New Roman"/>
          <w:sz w:val="24"/>
          <w:szCs w:val="24"/>
        </w:rPr>
        <w:t>руб</w:t>
      </w:r>
      <w:proofErr w:type="spellEnd"/>
      <w:r w:rsidRPr="00E74877">
        <w:rPr>
          <w:rFonts w:ascii="Times New Roman" w:hAnsi="Times New Roman"/>
          <w:sz w:val="24"/>
          <w:szCs w:val="24"/>
        </w:rPr>
        <w:t>.____копеек.</w:t>
      </w:r>
    </w:p>
    <w:p w:rsidR="00D079A9" w:rsidRPr="00551C90" w:rsidRDefault="00D079A9" w:rsidP="004E4605">
      <w:pPr>
        <w:ind w:firstLine="540"/>
        <w:jc w:val="both"/>
        <w:rPr>
          <w:rFonts w:ascii="Times New Roman" w:hAnsi="Times New Roman"/>
          <w:sz w:val="24"/>
          <w:szCs w:val="24"/>
        </w:rPr>
      </w:pPr>
      <w:r>
        <w:rPr>
          <w:rFonts w:ascii="Times New Roman" w:hAnsi="Times New Roman"/>
          <w:sz w:val="24"/>
          <w:szCs w:val="24"/>
        </w:rPr>
        <w:t xml:space="preserve">  2.2.</w:t>
      </w:r>
      <w:r>
        <w:rPr>
          <w:rFonts w:ascii="Times New Roman" w:hAnsi="Times New Roman"/>
        </w:rPr>
        <w:t xml:space="preserve">   </w:t>
      </w:r>
      <w:r w:rsidRPr="00D079A9">
        <w:rPr>
          <w:rFonts w:ascii="Times New Roman" w:hAnsi="Times New Roman"/>
          <w:sz w:val="24"/>
          <w:szCs w:val="24"/>
        </w:rPr>
        <w:t>Цена Договора является твердой и определяется на весь срок исполнения Договора, при этом может быть изменена в случаях предусмотренных Договором.</w:t>
      </w:r>
    </w:p>
    <w:p w:rsidR="00D079A9" w:rsidRPr="00E74877" w:rsidRDefault="00D079A9" w:rsidP="004E4605">
      <w:pPr>
        <w:pStyle w:val="ConsPlusNormal"/>
        <w:ind w:firstLine="709"/>
        <w:jc w:val="both"/>
        <w:rPr>
          <w:rFonts w:ascii="Times New Roman" w:hAnsi="Times New Roman" w:cs="Times New Roman"/>
          <w:sz w:val="24"/>
          <w:szCs w:val="24"/>
        </w:rPr>
      </w:pPr>
      <w:r w:rsidRPr="00E74877">
        <w:rPr>
          <w:rFonts w:ascii="Times New Roman" w:hAnsi="Times New Roman" w:cs="Times New Roman"/>
          <w:sz w:val="24"/>
          <w:szCs w:val="24"/>
        </w:rPr>
        <w:t>2.</w:t>
      </w:r>
      <w:r>
        <w:rPr>
          <w:rFonts w:ascii="Times New Roman" w:hAnsi="Times New Roman" w:cs="Times New Roman"/>
          <w:sz w:val="24"/>
          <w:szCs w:val="24"/>
        </w:rPr>
        <w:t>3</w:t>
      </w:r>
      <w:r w:rsidRPr="00E74877">
        <w:rPr>
          <w:rFonts w:ascii="Times New Roman" w:hAnsi="Times New Roman" w:cs="Times New Roman"/>
          <w:sz w:val="24"/>
          <w:szCs w:val="24"/>
        </w:rPr>
        <w:t xml:space="preserve">. Цена </w:t>
      </w:r>
      <w:r>
        <w:rPr>
          <w:rFonts w:ascii="Times New Roman" w:hAnsi="Times New Roman" w:cs="Times New Roman"/>
          <w:sz w:val="24"/>
          <w:szCs w:val="24"/>
        </w:rPr>
        <w:t>Договор</w:t>
      </w:r>
      <w:r w:rsidRPr="00E74877">
        <w:rPr>
          <w:rFonts w:ascii="Times New Roman" w:hAnsi="Times New Roman" w:cs="Times New Roman"/>
          <w:sz w:val="24"/>
          <w:szCs w:val="24"/>
        </w:rPr>
        <w:t xml:space="preserve">а может быть снижена по соглашению сторон без изменения предусмотренного </w:t>
      </w:r>
      <w:r>
        <w:rPr>
          <w:rFonts w:ascii="Times New Roman" w:hAnsi="Times New Roman" w:cs="Times New Roman"/>
          <w:sz w:val="24"/>
          <w:szCs w:val="24"/>
        </w:rPr>
        <w:t>Договор</w:t>
      </w:r>
      <w:r w:rsidRPr="00E74877">
        <w:rPr>
          <w:rFonts w:ascii="Times New Roman" w:hAnsi="Times New Roman" w:cs="Times New Roman"/>
          <w:sz w:val="24"/>
          <w:szCs w:val="24"/>
        </w:rPr>
        <w:t xml:space="preserve">ом объема услуги, качества оказываемой услуги и иных условий </w:t>
      </w:r>
      <w:r>
        <w:rPr>
          <w:rFonts w:ascii="Times New Roman" w:hAnsi="Times New Roman" w:cs="Times New Roman"/>
          <w:sz w:val="24"/>
          <w:szCs w:val="24"/>
        </w:rPr>
        <w:t>Договор</w:t>
      </w:r>
      <w:r w:rsidRPr="00E74877">
        <w:rPr>
          <w:rFonts w:ascii="Times New Roman" w:hAnsi="Times New Roman" w:cs="Times New Roman"/>
          <w:sz w:val="24"/>
          <w:szCs w:val="24"/>
        </w:rPr>
        <w:t>а.</w:t>
      </w:r>
    </w:p>
    <w:p w:rsidR="00D079A9" w:rsidRPr="00E74877" w:rsidRDefault="00D079A9" w:rsidP="004E4605">
      <w:pPr>
        <w:ind w:firstLine="709"/>
        <w:jc w:val="both"/>
        <w:rPr>
          <w:rFonts w:ascii="Times New Roman" w:hAnsi="Times New Roman"/>
          <w:sz w:val="24"/>
          <w:szCs w:val="24"/>
        </w:rPr>
      </w:pPr>
      <w:r w:rsidRPr="00E74877">
        <w:rPr>
          <w:rFonts w:ascii="Times New Roman" w:hAnsi="Times New Roman"/>
          <w:sz w:val="24"/>
          <w:szCs w:val="24"/>
        </w:rPr>
        <w:t>2.</w:t>
      </w:r>
      <w:r>
        <w:rPr>
          <w:rFonts w:ascii="Times New Roman" w:hAnsi="Times New Roman"/>
          <w:sz w:val="24"/>
          <w:szCs w:val="24"/>
        </w:rPr>
        <w:t>4</w:t>
      </w:r>
      <w:r w:rsidRPr="00E74877">
        <w:rPr>
          <w:rFonts w:ascii="Times New Roman" w:hAnsi="Times New Roman"/>
          <w:sz w:val="24"/>
          <w:szCs w:val="24"/>
        </w:rPr>
        <w:t xml:space="preserve">. Цена </w:t>
      </w:r>
      <w:r>
        <w:rPr>
          <w:rFonts w:ascii="Times New Roman" w:hAnsi="Times New Roman"/>
          <w:sz w:val="24"/>
          <w:szCs w:val="24"/>
        </w:rPr>
        <w:t>Договор</w:t>
      </w:r>
      <w:r w:rsidRPr="00E74877">
        <w:rPr>
          <w:rFonts w:ascii="Times New Roman" w:hAnsi="Times New Roman"/>
          <w:sz w:val="24"/>
          <w:szCs w:val="24"/>
        </w:rPr>
        <w:t>а формируется с учетом расходов Исполнителя и причитающегося ему вознаграждения, в том числе расходов на страхование, уплату таможенных пошлин, налогов, сборов, других обязательных платежей.</w:t>
      </w:r>
    </w:p>
    <w:p w:rsidR="00921BD3" w:rsidRPr="00921BD3" w:rsidRDefault="00D079A9" w:rsidP="004E4605">
      <w:pPr>
        <w:pStyle w:val="a5"/>
        <w:tabs>
          <w:tab w:val="left" w:pos="935"/>
        </w:tabs>
        <w:ind w:right="70" w:firstLine="709"/>
        <w:jc w:val="both"/>
        <w:rPr>
          <w:szCs w:val="24"/>
        </w:rPr>
      </w:pPr>
      <w:r>
        <w:rPr>
          <w:szCs w:val="24"/>
        </w:rPr>
        <w:t>2.</w:t>
      </w:r>
      <w:r w:rsidR="00C24BE4">
        <w:rPr>
          <w:szCs w:val="24"/>
        </w:rPr>
        <w:t>5</w:t>
      </w:r>
      <w:r>
        <w:rPr>
          <w:szCs w:val="24"/>
        </w:rPr>
        <w:t>.</w:t>
      </w:r>
      <w:r w:rsidR="00C24BE4">
        <w:rPr>
          <w:szCs w:val="24"/>
        </w:rPr>
        <w:t xml:space="preserve"> </w:t>
      </w:r>
      <w:r w:rsidR="007C75A8" w:rsidRPr="007C75A8">
        <w:rPr>
          <w:szCs w:val="24"/>
        </w:rPr>
        <w:t>Оплата производится Заказчиком на расчетный счет Исполнителя следующим образом: путем перечисления предоплаты (аванса) в размере 50% (пятьдесят процентов) от суммы Договора, в течение 5 (пяти) банковских дней с момента подписания Договора обеими Сторонами и представлением Исполнителем оригиналов счетов. Оставшаяся часть суммы Договора: в размере в размере 50% перечисляется на счет Исполнителя в течение 10 (десяти) банковских дней с момента оказания услуг в полном объеме и подписании Акта сдачи-приемки оказанных услуг.</w:t>
      </w:r>
    </w:p>
    <w:p w:rsidR="00D079A9" w:rsidRPr="00E74877" w:rsidRDefault="00D079A9" w:rsidP="004E4605">
      <w:pPr>
        <w:pStyle w:val="a5"/>
        <w:tabs>
          <w:tab w:val="left" w:pos="935"/>
        </w:tabs>
        <w:autoSpaceDE w:val="0"/>
        <w:autoSpaceDN w:val="0"/>
        <w:adjustRightInd w:val="0"/>
        <w:ind w:right="70" w:firstLine="709"/>
        <w:jc w:val="both"/>
        <w:rPr>
          <w:szCs w:val="24"/>
        </w:rPr>
      </w:pPr>
      <w:r>
        <w:rPr>
          <w:szCs w:val="24"/>
        </w:rPr>
        <w:t>2.</w:t>
      </w:r>
      <w:r w:rsidR="00C24BE4">
        <w:rPr>
          <w:szCs w:val="24"/>
        </w:rPr>
        <w:t>6</w:t>
      </w:r>
      <w:r>
        <w:rPr>
          <w:szCs w:val="24"/>
        </w:rPr>
        <w:t xml:space="preserve">. </w:t>
      </w:r>
      <w:r w:rsidRPr="00D079A9">
        <w:rPr>
          <w:szCs w:val="24"/>
        </w:rPr>
        <w:t>Датой оплаты считается дата поступления денежных средств на расчетный счет Исполнителя</w:t>
      </w:r>
      <w:r w:rsidRPr="00E74877">
        <w:rPr>
          <w:szCs w:val="24"/>
        </w:rPr>
        <w:t>.</w:t>
      </w:r>
    </w:p>
    <w:p w:rsidR="00D079A9" w:rsidRPr="00E74877" w:rsidRDefault="00D079A9" w:rsidP="004E4605">
      <w:pPr>
        <w:ind w:firstLine="709"/>
        <w:jc w:val="both"/>
        <w:rPr>
          <w:rFonts w:ascii="Times New Roman" w:hAnsi="Times New Roman"/>
          <w:sz w:val="24"/>
          <w:szCs w:val="24"/>
        </w:rPr>
      </w:pPr>
      <w:r w:rsidRPr="00E74877">
        <w:rPr>
          <w:rFonts w:ascii="Times New Roman" w:hAnsi="Times New Roman"/>
          <w:sz w:val="24"/>
          <w:szCs w:val="24"/>
        </w:rPr>
        <w:t>2.</w:t>
      </w:r>
      <w:r w:rsidR="00C24BE4">
        <w:rPr>
          <w:rFonts w:ascii="Times New Roman" w:hAnsi="Times New Roman"/>
          <w:sz w:val="24"/>
          <w:szCs w:val="24"/>
        </w:rPr>
        <w:t>7</w:t>
      </w:r>
      <w:r w:rsidRPr="00E74877">
        <w:rPr>
          <w:rFonts w:ascii="Times New Roman" w:hAnsi="Times New Roman"/>
          <w:sz w:val="24"/>
          <w:szCs w:val="24"/>
        </w:rPr>
        <w:t xml:space="preserve">. Оплата услуг по настоящему </w:t>
      </w:r>
      <w:r>
        <w:rPr>
          <w:rFonts w:ascii="Times New Roman" w:hAnsi="Times New Roman"/>
          <w:sz w:val="24"/>
          <w:szCs w:val="24"/>
        </w:rPr>
        <w:t>Договор</w:t>
      </w:r>
      <w:r w:rsidRPr="00E74877">
        <w:rPr>
          <w:rFonts w:ascii="Times New Roman" w:hAnsi="Times New Roman"/>
          <w:sz w:val="24"/>
          <w:szCs w:val="24"/>
        </w:rPr>
        <w:t>у осуществляется в рублях.</w:t>
      </w:r>
    </w:p>
    <w:p w:rsidR="00D079A9" w:rsidRDefault="00D079A9" w:rsidP="004E4605">
      <w:pPr>
        <w:ind w:firstLine="709"/>
        <w:jc w:val="both"/>
        <w:rPr>
          <w:rFonts w:ascii="Times New Roman" w:hAnsi="Times New Roman"/>
          <w:sz w:val="24"/>
          <w:szCs w:val="24"/>
        </w:rPr>
      </w:pPr>
      <w:r w:rsidRPr="00E74877">
        <w:rPr>
          <w:rFonts w:ascii="Times New Roman" w:hAnsi="Times New Roman"/>
          <w:sz w:val="24"/>
          <w:szCs w:val="24"/>
        </w:rPr>
        <w:t>2.</w:t>
      </w:r>
      <w:r w:rsidR="00C24BE4">
        <w:rPr>
          <w:rFonts w:ascii="Times New Roman" w:hAnsi="Times New Roman"/>
          <w:sz w:val="24"/>
          <w:szCs w:val="24"/>
        </w:rPr>
        <w:t>8</w:t>
      </w:r>
      <w:r w:rsidRPr="00E74877">
        <w:rPr>
          <w:rFonts w:ascii="Times New Roman" w:hAnsi="Times New Roman"/>
          <w:sz w:val="24"/>
          <w:szCs w:val="24"/>
        </w:rPr>
        <w:t xml:space="preserve">. Оплата оказанных услуг по настоящему </w:t>
      </w:r>
      <w:r>
        <w:rPr>
          <w:rFonts w:ascii="Times New Roman" w:hAnsi="Times New Roman"/>
          <w:sz w:val="24"/>
          <w:szCs w:val="24"/>
        </w:rPr>
        <w:t>Договор</w:t>
      </w:r>
      <w:r w:rsidRPr="00E74877">
        <w:rPr>
          <w:rFonts w:ascii="Times New Roman" w:hAnsi="Times New Roman"/>
          <w:sz w:val="24"/>
          <w:szCs w:val="24"/>
        </w:rPr>
        <w:t>у осуществляется безналичным расчетом.</w:t>
      </w:r>
    </w:p>
    <w:p w:rsidR="00C24BE4" w:rsidRDefault="00C24BE4" w:rsidP="004E4605">
      <w:pPr>
        <w:pStyle w:val="29"/>
        <w:keepNext w:val="0"/>
        <w:widowControl w:val="0"/>
        <w:suppressAutoHyphens w:val="0"/>
        <w:autoSpaceDE/>
        <w:autoSpaceDN/>
        <w:rPr>
          <w:b/>
        </w:rPr>
      </w:pPr>
    </w:p>
    <w:p w:rsidR="00D079A9" w:rsidRPr="00E74877" w:rsidRDefault="00D079A9" w:rsidP="004E4605">
      <w:pPr>
        <w:pStyle w:val="29"/>
        <w:keepNext w:val="0"/>
        <w:widowControl w:val="0"/>
        <w:suppressAutoHyphens w:val="0"/>
        <w:autoSpaceDE/>
        <w:autoSpaceDN/>
        <w:rPr>
          <w:b/>
        </w:rPr>
      </w:pPr>
      <w:r w:rsidRPr="00E74877">
        <w:rPr>
          <w:b/>
        </w:rPr>
        <w:t>3. Права и обязанности сторон</w:t>
      </w:r>
    </w:p>
    <w:p w:rsidR="00D079A9" w:rsidRPr="00E74877" w:rsidRDefault="00D079A9" w:rsidP="004E4605">
      <w:pPr>
        <w:shd w:val="clear" w:color="auto" w:fill="FFFFFF"/>
        <w:ind w:firstLine="720"/>
        <w:jc w:val="both"/>
        <w:rPr>
          <w:rFonts w:ascii="Times New Roman" w:hAnsi="Times New Roman"/>
          <w:sz w:val="24"/>
          <w:szCs w:val="24"/>
        </w:rPr>
      </w:pPr>
      <w:r w:rsidRPr="00E74877">
        <w:rPr>
          <w:rFonts w:ascii="Times New Roman" w:hAnsi="Times New Roman"/>
          <w:sz w:val="24"/>
          <w:szCs w:val="24"/>
        </w:rPr>
        <w:t>3.1. Заказчик обязан:</w:t>
      </w:r>
    </w:p>
    <w:p w:rsidR="00D079A9" w:rsidRPr="00E74877" w:rsidRDefault="00D079A9" w:rsidP="004E4605">
      <w:pPr>
        <w:shd w:val="clear" w:color="auto" w:fill="FFFFFF"/>
        <w:ind w:firstLine="720"/>
        <w:jc w:val="both"/>
        <w:rPr>
          <w:rFonts w:ascii="Times New Roman" w:hAnsi="Times New Roman"/>
          <w:sz w:val="24"/>
          <w:szCs w:val="24"/>
        </w:rPr>
      </w:pPr>
      <w:r w:rsidRPr="00E74877">
        <w:rPr>
          <w:rFonts w:ascii="Times New Roman" w:hAnsi="Times New Roman"/>
          <w:sz w:val="24"/>
          <w:szCs w:val="24"/>
        </w:rPr>
        <w:t xml:space="preserve">3.1.1. Принимать по акту оказанные Исполнителем Услуги или направлять в адрес </w:t>
      </w:r>
      <w:r w:rsidRPr="00E74877">
        <w:rPr>
          <w:rFonts w:ascii="Times New Roman" w:hAnsi="Times New Roman"/>
          <w:sz w:val="24"/>
          <w:szCs w:val="24"/>
        </w:rPr>
        <w:lastRenderedPageBreak/>
        <w:t>Исполнителя мотивированный отказ от их приемки;</w:t>
      </w:r>
    </w:p>
    <w:p w:rsidR="00D079A9" w:rsidRPr="00E74877" w:rsidRDefault="00D079A9" w:rsidP="004E4605">
      <w:pPr>
        <w:shd w:val="clear" w:color="auto" w:fill="FFFFFF"/>
        <w:ind w:firstLine="720"/>
        <w:jc w:val="both"/>
        <w:rPr>
          <w:rFonts w:ascii="Times New Roman" w:hAnsi="Times New Roman"/>
          <w:sz w:val="24"/>
          <w:szCs w:val="24"/>
        </w:rPr>
      </w:pPr>
      <w:r w:rsidRPr="00E74877">
        <w:rPr>
          <w:rFonts w:ascii="Times New Roman" w:hAnsi="Times New Roman"/>
          <w:sz w:val="24"/>
          <w:szCs w:val="24"/>
        </w:rPr>
        <w:t>3.1.2. Передавать Исполнителю необходимую для оказания Услуг информацию.</w:t>
      </w:r>
    </w:p>
    <w:p w:rsidR="00D079A9" w:rsidRPr="00E74877" w:rsidRDefault="00D079A9" w:rsidP="004E4605">
      <w:pPr>
        <w:shd w:val="clear" w:color="auto" w:fill="FFFFFF"/>
        <w:ind w:firstLine="720"/>
        <w:jc w:val="both"/>
        <w:rPr>
          <w:rFonts w:ascii="Times New Roman" w:hAnsi="Times New Roman"/>
          <w:sz w:val="24"/>
          <w:szCs w:val="24"/>
        </w:rPr>
      </w:pPr>
      <w:r w:rsidRPr="00E74877">
        <w:rPr>
          <w:rFonts w:ascii="Times New Roman" w:hAnsi="Times New Roman"/>
          <w:sz w:val="24"/>
          <w:szCs w:val="24"/>
        </w:rPr>
        <w:t>3.1.3. Своевременно опла</w:t>
      </w:r>
      <w:r>
        <w:rPr>
          <w:rFonts w:ascii="Times New Roman" w:hAnsi="Times New Roman"/>
          <w:sz w:val="24"/>
          <w:szCs w:val="24"/>
        </w:rPr>
        <w:t>тить</w:t>
      </w:r>
      <w:r w:rsidRPr="00E74877">
        <w:rPr>
          <w:rFonts w:ascii="Times New Roman" w:hAnsi="Times New Roman"/>
          <w:sz w:val="24"/>
          <w:szCs w:val="24"/>
        </w:rPr>
        <w:t xml:space="preserve"> услуги Исполнителя в порядке, предусмотренным настоящим </w:t>
      </w:r>
      <w:r>
        <w:rPr>
          <w:rFonts w:ascii="Times New Roman" w:hAnsi="Times New Roman"/>
          <w:sz w:val="24"/>
          <w:szCs w:val="24"/>
        </w:rPr>
        <w:t>Договор</w:t>
      </w:r>
      <w:r w:rsidRPr="00E74877">
        <w:rPr>
          <w:rFonts w:ascii="Times New Roman" w:hAnsi="Times New Roman"/>
          <w:sz w:val="24"/>
          <w:szCs w:val="24"/>
        </w:rPr>
        <w:t>ом.</w:t>
      </w:r>
    </w:p>
    <w:p w:rsidR="00D079A9" w:rsidRPr="00E74877" w:rsidRDefault="00D079A9" w:rsidP="004E4605">
      <w:pPr>
        <w:ind w:firstLine="709"/>
        <w:jc w:val="both"/>
        <w:rPr>
          <w:rFonts w:ascii="Times New Roman" w:hAnsi="Times New Roman"/>
          <w:sz w:val="24"/>
          <w:szCs w:val="24"/>
        </w:rPr>
      </w:pPr>
      <w:r w:rsidRPr="00E74877">
        <w:rPr>
          <w:rFonts w:ascii="Times New Roman" w:hAnsi="Times New Roman"/>
          <w:sz w:val="24"/>
          <w:szCs w:val="24"/>
        </w:rPr>
        <w:t>3.1.4.</w:t>
      </w:r>
      <w:r>
        <w:rPr>
          <w:rFonts w:ascii="Times New Roman" w:hAnsi="Times New Roman"/>
          <w:sz w:val="24"/>
          <w:szCs w:val="24"/>
        </w:rPr>
        <w:t xml:space="preserve"> </w:t>
      </w:r>
      <w:r w:rsidRPr="00E74877">
        <w:rPr>
          <w:rFonts w:ascii="Times New Roman" w:hAnsi="Times New Roman"/>
          <w:sz w:val="24"/>
          <w:szCs w:val="24"/>
        </w:rPr>
        <w:t xml:space="preserve">Создать Исполнителю необходимые для исполнения настоящего </w:t>
      </w:r>
      <w:r>
        <w:rPr>
          <w:rFonts w:ascii="Times New Roman" w:hAnsi="Times New Roman"/>
          <w:sz w:val="24"/>
          <w:szCs w:val="24"/>
        </w:rPr>
        <w:t>Договор</w:t>
      </w:r>
      <w:r w:rsidRPr="00E74877">
        <w:rPr>
          <w:rFonts w:ascii="Times New Roman" w:hAnsi="Times New Roman"/>
          <w:sz w:val="24"/>
          <w:szCs w:val="24"/>
        </w:rPr>
        <w:t>а условия;</w:t>
      </w:r>
    </w:p>
    <w:p w:rsidR="00D079A9" w:rsidRPr="00E74877" w:rsidRDefault="00D079A9" w:rsidP="004E4605">
      <w:pPr>
        <w:ind w:firstLine="709"/>
        <w:jc w:val="both"/>
        <w:rPr>
          <w:rFonts w:ascii="Times New Roman" w:hAnsi="Times New Roman"/>
          <w:sz w:val="24"/>
          <w:szCs w:val="24"/>
        </w:rPr>
      </w:pPr>
      <w:r w:rsidRPr="00E74877">
        <w:rPr>
          <w:rFonts w:ascii="Times New Roman" w:hAnsi="Times New Roman"/>
          <w:sz w:val="24"/>
          <w:szCs w:val="24"/>
        </w:rPr>
        <w:t>3.1.5.</w:t>
      </w:r>
      <w:r>
        <w:rPr>
          <w:rFonts w:ascii="Times New Roman" w:hAnsi="Times New Roman"/>
          <w:sz w:val="24"/>
          <w:szCs w:val="24"/>
        </w:rPr>
        <w:t xml:space="preserve"> </w:t>
      </w:r>
      <w:r w:rsidRPr="00E74877">
        <w:rPr>
          <w:rFonts w:ascii="Times New Roman" w:hAnsi="Times New Roman"/>
          <w:sz w:val="24"/>
          <w:szCs w:val="24"/>
        </w:rPr>
        <w:t xml:space="preserve">Предоставлять Исполнителю информацию, необходимую последнему для качественного и своевременного оказания услуг по настоящему </w:t>
      </w:r>
      <w:r>
        <w:rPr>
          <w:rFonts w:ascii="Times New Roman" w:hAnsi="Times New Roman"/>
          <w:sz w:val="24"/>
          <w:szCs w:val="24"/>
        </w:rPr>
        <w:t>Договор</w:t>
      </w:r>
      <w:r w:rsidRPr="00E74877">
        <w:rPr>
          <w:rFonts w:ascii="Times New Roman" w:hAnsi="Times New Roman"/>
          <w:sz w:val="24"/>
          <w:szCs w:val="24"/>
        </w:rPr>
        <w:t>у.</w:t>
      </w:r>
    </w:p>
    <w:p w:rsidR="00D079A9" w:rsidRPr="00E74877" w:rsidRDefault="00D079A9" w:rsidP="004E4605">
      <w:pPr>
        <w:shd w:val="clear" w:color="auto" w:fill="FFFFFF"/>
        <w:ind w:firstLine="720"/>
        <w:jc w:val="both"/>
        <w:rPr>
          <w:rFonts w:ascii="Times New Roman" w:hAnsi="Times New Roman"/>
          <w:sz w:val="24"/>
          <w:szCs w:val="24"/>
        </w:rPr>
      </w:pPr>
      <w:r w:rsidRPr="00E74877">
        <w:rPr>
          <w:rFonts w:ascii="Times New Roman" w:hAnsi="Times New Roman"/>
          <w:sz w:val="24"/>
          <w:szCs w:val="24"/>
        </w:rPr>
        <w:t>3.2. Заказчик вправе:</w:t>
      </w:r>
    </w:p>
    <w:p w:rsidR="00D079A9" w:rsidRPr="00E74877" w:rsidRDefault="00D079A9" w:rsidP="004E4605">
      <w:pPr>
        <w:shd w:val="clear" w:color="auto" w:fill="FFFFFF"/>
        <w:ind w:firstLine="720"/>
        <w:jc w:val="both"/>
        <w:rPr>
          <w:rFonts w:ascii="Times New Roman" w:hAnsi="Times New Roman"/>
          <w:sz w:val="24"/>
          <w:szCs w:val="24"/>
        </w:rPr>
      </w:pPr>
      <w:r w:rsidRPr="00E74877">
        <w:rPr>
          <w:rFonts w:ascii="Times New Roman" w:hAnsi="Times New Roman"/>
          <w:sz w:val="24"/>
          <w:szCs w:val="24"/>
        </w:rPr>
        <w:t xml:space="preserve">3.2.1. Контролировать процесс оказания Услуг в течение всего срока действия настоящего </w:t>
      </w:r>
      <w:r>
        <w:rPr>
          <w:rFonts w:ascii="Times New Roman" w:hAnsi="Times New Roman"/>
          <w:sz w:val="24"/>
          <w:szCs w:val="24"/>
        </w:rPr>
        <w:t>Договор</w:t>
      </w:r>
      <w:r w:rsidRPr="00E74877">
        <w:rPr>
          <w:rFonts w:ascii="Times New Roman" w:hAnsi="Times New Roman"/>
          <w:sz w:val="24"/>
          <w:szCs w:val="24"/>
        </w:rPr>
        <w:t>а;</w:t>
      </w:r>
    </w:p>
    <w:p w:rsidR="00D079A9" w:rsidRPr="00E74877" w:rsidRDefault="00D079A9" w:rsidP="004E4605">
      <w:pPr>
        <w:shd w:val="clear" w:color="auto" w:fill="FFFFFF"/>
        <w:ind w:firstLine="720"/>
        <w:jc w:val="both"/>
        <w:rPr>
          <w:rFonts w:ascii="Times New Roman" w:hAnsi="Times New Roman"/>
          <w:sz w:val="24"/>
          <w:szCs w:val="24"/>
        </w:rPr>
      </w:pPr>
      <w:r w:rsidRPr="00E74877">
        <w:rPr>
          <w:rFonts w:ascii="Times New Roman" w:hAnsi="Times New Roman"/>
          <w:sz w:val="24"/>
          <w:szCs w:val="24"/>
        </w:rPr>
        <w:t>3.2.2. Требовать устранения Исполнителем недостатков оказанных Услуг;</w:t>
      </w:r>
    </w:p>
    <w:p w:rsidR="00D079A9" w:rsidRPr="003A3AF7" w:rsidRDefault="00D079A9" w:rsidP="004E4605">
      <w:pPr>
        <w:shd w:val="clear" w:color="auto" w:fill="FFFFFF"/>
        <w:ind w:firstLine="720"/>
        <w:jc w:val="both"/>
        <w:rPr>
          <w:rFonts w:ascii="Times New Roman" w:hAnsi="Times New Roman"/>
          <w:sz w:val="24"/>
          <w:szCs w:val="24"/>
        </w:rPr>
      </w:pPr>
      <w:r w:rsidRPr="00E74877">
        <w:rPr>
          <w:rFonts w:ascii="Times New Roman" w:hAnsi="Times New Roman"/>
          <w:sz w:val="24"/>
          <w:szCs w:val="24"/>
        </w:rPr>
        <w:t xml:space="preserve">3.2.3. Отказаться (полностью или частично) от оплаты оказываемых Услуг в соответствии с </w:t>
      </w:r>
      <w:r w:rsidRPr="003A3AF7">
        <w:rPr>
          <w:rFonts w:ascii="Times New Roman" w:hAnsi="Times New Roman"/>
          <w:sz w:val="24"/>
          <w:szCs w:val="24"/>
        </w:rPr>
        <w:t xml:space="preserve">настоящим </w:t>
      </w:r>
      <w:r>
        <w:rPr>
          <w:rFonts w:ascii="Times New Roman" w:hAnsi="Times New Roman"/>
          <w:sz w:val="24"/>
          <w:szCs w:val="24"/>
        </w:rPr>
        <w:t>Договор</w:t>
      </w:r>
      <w:r w:rsidRPr="003A3AF7">
        <w:rPr>
          <w:rFonts w:ascii="Times New Roman" w:hAnsi="Times New Roman"/>
          <w:sz w:val="24"/>
          <w:szCs w:val="24"/>
        </w:rPr>
        <w:t>ом, не соответствующих требованиям задания;</w:t>
      </w:r>
    </w:p>
    <w:p w:rsidR="00D079A9" w:rsidRPr="003A3AF7" w:rsidRDefault="00D079A9" w:rsidP="004E4605">
      <w:pPr>
        <w:ind w:firstLine="720"/>
        <w:jc w:val="both"/>
        <w:rPr>
          <w:rFonts w:ascii="Times New Roman" w:hAnsi="Times New Roman"/>
          <w:color w:val="000000"/>
          <w:sz w:val="24"/>
          <w:szCs w:val="24"/>
        </w:rPr>
      </w:pPr>
      <w:r w:rsidRPr="003A3AF7">
        <w:rPr>
          <w:rFonts w:ascii="Times New Roman" w:hAnsi="Times New Roman"/>
          <w:sz w:val="24"/>
          <w:szCs w:val="24"/>
        </w:rPr>
        <w:t xml:space="preserve">3.2.4. </w:t>
      </w:r>
      <w:r>
        <w:rPr>
          <w:rFonts w:ascii="Times New Roman" w:hAnsi="Times New Roman"/>
          <w:color w:val="000000"/>
          <w:sz w:val="24"/>
          <w:szCs w:val="24"/>
        </w:rPr>
        <w:t>П</w:t>
      </w:r>
      <w:r w:rsidRPr="003A3AF7">
        <w:rPr>
          <w:rFonts w:ascii="Times New Roman" w:hAnsi="Times New Roman"/>
          <w:color w:val="000000"/>
          <w:sz w:val="24"/>
          <w:szCs w:val="24"/>
        </w:rPr>
        <w:t xml:space="preserve">ривлекать для проверки предоставленных </w:t>
      </w:r>
      <w:r>
        <w:rPr>
          <w:rFonts w:ascii="Times New Roman" w:hAnsi="Times New Roman"/>
          <w:color w:val="000000"/>
          <w:sz w:val="24"/>
          <w:szCs w:val="24"/>
        </w:rPr>
        <w:t>Исполнителем</w:t>
      </w:r>
      <w:r w:rsidRPr="003A3AF7">
        <w:rPr>
          <w:rFonts w:ascii="Times New Roman" w:hAnsi="Times New Roman"/>
          <w:color w:val="000000"/>
          <w:sz w:val="24"/>
          <w:szCs w:val="24"/>
        </w:rPr>
        <w:t xml:space="preserve"> результатов, предусмотренных </w:t>
      </w:r>
      <w:r>
        <w:rPr>
          <w:rFonts w:ascii="Times New Roman" w:hAnsi="Times New Roman"/>
          <w:color w:val="000000"/>
          <w:sz w:val="24"/>
          <w:szCs w:val="24"/>
        </w:rPr>
        <w:t>Договор</w:t>
      </w:r>
      <w:r w:rsidRPr="003A3AF7">
        <w:rPr>
          <w:rFonts w:ascii="Times New Roman" w:hAnsi="Times New Roman"/>
          <w:color w:val="000000"/>
          <w:sz w:val="24"/>
          <w:szCs w:val="24"/>
        </w:rPr>
        <w:t xml:space="preserve">ом, в части их соответствия условиям </w:t>
      </w:r>
      <w:r>
        <w:rPr>
          <w:rFonts w:ascii="Times New Roman" w:hAnsi="Times New Roman"/>
          <w:color w:val="000000"/>
          <w:sz w:val="24"/>
          <w:szCs w:val="24"/>
        </w:rPr>
        <w:t>Договор</w:t>
      </w:r>
      <w:r w:rsidRPr="003A3AF7">
        <w:rPr>
          <w:rFonts w:ascii="Times New Roman" w:hAnsi="Times New Roman"/>
          <w:color w:val="000000"/>
          <w:sz w:val="24"/>
          <w:szCs w:val="24"/>
        </w:rPr>
        <w:t>а экспертов, экспертные организации.</w:t>
      </w:r>
    </w:p>
    <w:p w:rsidR="00D079A9" w:rsidRPr="00E74877" w:rsidRDefault="00D079A9" w:rsidP="004E4605">
      <w:pPr>
        <w:shd w:val="clear" w:color="auto" w:fill="FFFFFF"/>
        <w:ind w:firstLine="720"/>
        <w:jc w:val="both"/>
        <w:rPr>
          <w:rFonts w:ascii="Times New Roman" w:hAnsi="Times New Roman"/>
          <w:sz w:val="24"/>
          <w:szCs w:val="24"/>
        </w:rPr>
      </w:pPr>
      <w:r w:rsidRPr="00E74877">
        <w:rPr>
          <w:rFonts w:ascii="Times New Roman" w:hAnsi="Times New Roman"/>
          <w:sz w:val="24"/>
          <w:szCs w:val="24"/>
        </w:rPr>
        <w:t>3.3. Исполнитель обязан:</w:t>
      </w:r>
    </w:p>
    <w:p w:rsidR="00D079A9" w:rsidRPr="00E74877" w:rsidRDefault="00D079A9" w:rsidP="004E4605">
      <w:pPr>
        <w:ind w:firstLine="709"/>
        <w:jc w:val="both"/>
        <w:rPr>
          <w:rFonts w:ascii="Times New Roman" w:hAnsi="Times New Roman"/>
          <w:sz w:val="24"/>
          <w:szCs w:val="24"/>
        </w:rPr>
      </w:pPr>
      <w:r w:rsidRPr="00E74877">
        <w:rPr>
          <w:rFonts w:ascii="Times New Roman" w:hAnsi="Times New Roman"/>
          <w:sz w:val="24"/>
          <w:szCs w:val="24"/>
        </w:rPr>
        <w:t xml:space="preserve">3.3.1.Выполнить обязательства предусмотренные настоящим </w:t>
      </w:r>
      <w:r>
        <w:rPr>
          <w:rFonts w:ascii="Times New Roman" w:hAnsi="Times New Roman"/>
          <w:sz w:val="24"/>
          <w:szCs w:val="24"/>
        </w:rPr>
        <w:t>Договор</w:t>
      </w:r>
      <w:r w:rsidRPr="00E74877">
        <w:rPr>
          <w:rFonts w:ascii="Times New Roman" w:hAnsi="Times New Roman"/>
          <w:sz w:val="24"/>
          <w:szCs w:val="24"/>
        </w:rPr>
        <w:t xml:space="preserve">ом и Приложению №1 к </w:t>
      </w:r>
      <w:r>
        <w:rPr>
          <w:rFonts w:ascii="Times New Roman" w:hAnsi="Times New Roman"/>
          <w:sz w:val="24"/>
          <w:szCs w:val="24"/>
        </w:rPr>
        <w:t>Договор</w:t>
      </w:r>
      <w:r w:rsidRPr="00E74877">
        <w:rPr>
          <w:rFonts w:ascii="Times New Roman" w:hAnsi="Times New Roman"/>
          <w:sz w:val="24"/>
          <w:szCs w:val="24"/>
        </w:rPr>
        <w:t xml:space="preserve">у и передать Заказчику результаты, в предусмотренный настоящим </w:t>
      </w:r>
      <w:r>
        <w:rPr>
          <w:rFonts w:ascii="Times New Roman" w:hAnsi="Times New Roman"/>
          <w:sz w:val="24"/>
          <w:szCs w:val="24"/>
        </w:rPr>
        <w:t>Договор</w:t>
      </w:r>
      <w:r w:rsidRPr="00E74877">
        <w:rPr>
          <w:rFonts w:ascii="Times New Roman" w:hAnsi="Times New Roman"/>
          <w:sz w:val="24"/>
          <w:szCs w:val="24"/>
        </w:rPr>
        <w:t>ом срок;</w:t>
      </w:r>
    </w:p>
    <w:p w:rsidR="00D079A9" w:rsidRPr="00E74877" w:rsidRDefault="00D079A9" w:rsidP="004E4605">
      <w:pPr>
        <w:ind w:firstLine="709"/>
        <w:jc w:val="both"/>
        <w:rPr>
          <w:rFonts w:ascii="Times New Roman" w:hAnsi="Times New Roman"/>
          <w:sz w:val="24"/>
          <w:szCs w:val="24"/>
        </w:rPr>
      </w:pPr>
      <w:r w:rsidRPr="00E74877">
        <w:rPr>
          <w:rFonts w:ascii="Times New Roman" w:hAnsi="Times New Roman"/>
          <w:sz w:val="24"/>
          <w:szCs w:val="24"/>
        </w:rPr>
        <w:t xml:space="preserve">3.3.2. Устранять безвозмездно допущенные по его вине в ходе исполнения </w:t>
      </w:r>
      <w:r>
        <w:rPr>
          <w:rFonts w:ascii="Times New Roman" w:hAnsi="Times New Roman"/>
          <w:sz w:val="24"/>
          <w:szCs w:val="24"/>
        </w:rPr>
        <w:t>Договор</w:t>
      </w:r>
      <w:r w:rsidRPr="00E74877">
        <w:rPr>
          <w:rFonts w:ascii="Times New Roman" w:hAnsi="Times New Roman"/>
          <w:sz w:val="24"/>
          <w:szCs w:val="24"/>
        </w:rPr>
        <w:t xml:space="preserve">а недостатки, которые могут повлечь отступление от условий, предусмотренных настоящим </w:t>
      </w:r>
      <w:r>
        <w:rPr>
          <w:rFonts w:ascii="Times New Roman" w:hAnsi="Times New Roman"/>
          <w:sz w:val="24"/>
          <w:szCs w:val="24"/>
        </w:rPr>
        <w:t>Договор</w:t>
      </w:r>
      <w:r w:rsidRPr="00E74877">
        <w:rPr>
          <w:rFonts w:ascii="Times New Roman" w:hAnsi="Times New Roman"/>
          <w:sz w:val="24"/>
          <w:szCs w:val="24"/>
        </w:rPr>
        <w:t xml:space="preserve">ом и Приложением № 1 к </w:t>
      </w:r>
      <w:r>
        <w:rPr>
          <w:rFonts w:ascii="Times New Roman" w:hAnsi="Times New Roman"/>
          <w:sz w:val="24"/>
          <w:szCs w:val="24"/>
        </w:rPr>
        <w:t>Договор</w:t>
      </w:r>
      <w:r w:rsidRPr="00E74877">
        <w:rPr>
          <w:rFonts w:ascii="Times New Roman" w:hAnsi="Times New Roman"/>
          <w:sz w:val="24"/>
          <w:szCs w:val="24"/>
        </w:rPr>
        <w:t>у в разумные сроки;</w:t>
      </w:r>
    </w:p>
    <w:p w:rsidR="00D079A9" w:rsidRPr="00E74877" w:rsidRDefault="00D079A9" w:rsidP="004E4605">
      <w:pPr>
        <w:shd w:val="clear" w:color="auto" w:fill="FFFFFF"/>
        <w:ind w:firstLine="720"/>
        <w:jc w:val="both"/>
        <w:rPr>
          <w:rFonts w:ascii="Times New Roman" w:hAnsi="Times New Roman"/>
          <w:sz w:val="24"/>
          <w:szCs w:val="24"/>
        </w:rPr>
      </w:pPr>
      <w:r w:rsidRPr="00E74877">
        <w:rPr>
          <w:rFonts w:ascii="Times New Roman" w:hAnsi="Times New Roman"/>
          <w:sz w:val="24"/>
          <w:szCs w:val="24"/>
        </w:rPr>
        <w:t xml:space="preserve">3.3.3. В случае привлечения Исполнителем третьих лиц для оказания Услуг по настоящему </w:t>
      </w:r>
      <w:r>
        <w:rPr>
          <w:rFonts w:ascii="Times New Roman" w:hAnsi="Times New Roman"/>
          <w:sz w:val="24"/>
          <w:szCs w:val="24"/>
        </w:rPr>
        <w:t>Договор</w:t>
      </w:r>
      <w:r w:rsidRPr="00E74877">
        <w:rPr>
          <w:rFonts w:ascii="Times New Roman" w:hAnsi="Times New Roman"/>
          <w:sz w:val="24"/>
          <w:szCs w:val="24"/>
        </w:rPr>
        <w:t>у Исполнитель несет ответственность за действия и результаты оказания Услуг третьими лицами как за свои собственные.</w:t>
      </w:r>
    </w:p>
    <w:p w:rsidR="00D079A9" w:rsidRPr="00E74877" w:rsidRDefault="00D079A9" w:rsidP="004E4605">
      <w:pPr>
        <w:shd w:val="clear" w:color="auto" w:fill="FFFFFF"/>
        <w:ind w:firstLine="720"/>
        <w:jc w:val="both"/>
        <w:rPr>
          <w:rFonts w:ascii="Times New Roman" w:hAnsi="Times New Roman"/>
          <w:sz w:val="24"/>
          <w:szCs w:val="24"/>
        </w:rPr>
      </w:pPr>
      <w:r w:rsidRPr="00E74877">
        <w:rPr>
          <w:rFonts w:ascii="Times New Roman" w:hAnsi="Times New Roman"/>
          <w:sz w:val="24"/>
          <w:szCs w:val="24"/>
        </w:rPr>
        <w:t xml:space="preserve">3.3.4. Своевременно предоставлять достоверную информацию о ходе исполнения своих обязательств, в том числе о сложностях, возникающих при исполнении </w:t>
      </w:r>
      <w:r>
        <w:rPr>
          <w:rFonts w:ascii="Times New Roman" w:hAnsi="Times New Roman"/>
          <w:sz w:val="24"/>
          <w:szCs w:val="24"/>
        </w:rPr>
        <w:t>Договор</w:t>
      </w:r>
      <w:r w:rsidRPr="00E74877">
        <w:rPr>
          <w:rFonts w:ascii="Times New Roman" w:hAnsi="Times New Roman"/>
          <w:sz w:val="24"/>
          <w:szCs w:val="24"/>
        </w:rPr>
        <w:t xml:space="preserve">а, а также к установленному </w:t>
      </w:r>
      <w:r>
        <w:rPr>
          <w:rFonts w:ascii="Times New Roman" w:hAnsi="Times New Roman"/>
          <w:sz w:val="24"/>
          <w:szCs w:val="24"/>
        </w:rPr>
        <w:t>Договор</w:t>
      </w:r>
      <w:r w:rsidRPr="00E74877">
        <w:rPr>
          <w:rFonts w:ascii="Times New Roman" w:hAnsi="Times New Roman"/>
          <w:sz w:val="24"/>
          <w:szCs w:val="24"/>
        </w:rPr>
        <w:t xml:space="preserve">ом сроку обязан предоставить Заказчику результаты оказания услуг, предусмотренных </w:t>
      </w:r>
      <w:r>
        <w:rPr>
          <w:rFonts w:ascii="Times New Roman" w:hAnsi="Times New Roman"/>
          <w:sz w:val="24"/>
          <w:szCs w:val="24"/>
        </w:rPr>
        <w:t>Договор</w:t>
      </w:r>
      <w:r w:rsidRPr="00E74877">
        <w:rPr>
          <w:rFonts w:ascii="Times New Roman" w:hAnsi="Times New Roman"/>
          <w:sz w:val="24"/>
          <w:szCs w:val="24"/>
        </w:rPr>
        <w:t>ом.</w:t>
      </w:r>
    </w:p>
    <w:p w:rsidR="00D079A9" w:rsidRPr="00E74877" w:rsidRDefault="00D079A9" w:rsidP="004E4605">
      <w:pPr>
        <w:ind w:firstLine="709"/>
        <w:jc w:val="both"/>
        <w:rPr>
          <w:rFonts w:ascii="Times New Roman" w:hAnsi="Times New Roman"/>
          <w:sz w:val="24"/>
          <w:szCs w:val="24"/>
        </w:rPr>
      </w:pPr>
      <w:r w:rsidRPr="00E74877">
        <w:rPr>
          <w:rFonts w:ascii="Times New Roman" w:hAnsi="Times New Roman"/>
          <w:sz w:val="24"/>
          <w:szCs w:val="24"/>
        </w:rPr>
        <w:t xml:space="preserve">3.3.5. Исполнитель не вправе передавать информацию, полученную в результате исполнения обязательств по настоящему </w:t>
      </w:r>
      <w:r>
        <w:rPr>
          <w:rFonts w:ascii="Times New Roman" w:hAnsi="Times New Roman"/>
          <w:sz w:val="24"/>
          <w:szCs w:val="24"/>
        </w:rPr>
        <w:t>Договор</w:t>
      </w:r>
      <w:r w:rsidRPr="00E74877">
        <w:rPr>
          <w:rFonts w:ascii="Times New Roman" w:hAnsi="Times New Roman"/>
          <w:sz w:val="24"/>
          <w:szCs w:val="24"/>
        </w:rPr>
        <w:t>у (документы, материалы, информацию) третьим лицам без письменного согласия Заказчика.</w:t>
      </w:r>
    </w:p>
    <w:p w:rsidR="00D079A9" w:rsidRPr="00E74877" w:rsidRDefault="00D079A9" w:rsidP="004E4605">
      <w:pPr>
        <w:shd w:val="clear" w:color="auto" w:fill="FFFFFF"/>
        <w:ind w:firstLine="720"/>
        <w:jc w:val="both"/>
        <w:rPr>
          <w:rFonts w:ascii="Times New Roman" w:hAnsi="Times New Roman"/>
          <w:sz w:val="24"/>
          <w:szCs w:val="24"/>
        </w:rPr>
      </w:pPr>
      <w:r w:rsidRPr="00E74877">
        <w:rPr>
          <w:rFonts w:ascii="Times New Roman" w:hAnsi="Times New Roman"/>
          <w:sz w:val="24"/>
          <w:szCs w:val="24"/>
        </w:rPr>
        <w:t xml:space="preserve">3.3.6. В порядке контроля за ходом выполнения </w:t>
      </w:r>
      <w:r>
        <w:rPr>
          <w:rFonts w:ascii="Times New Roman" w:hAnsi="Times New Roman"/>
          <w:sz w:val="24"/>
          <w:szCs w:val="24"/>
        </w:rPr>
        <w:t>Договор</w:t>
      </w:r>
      <w:r w:rsidRPr="00E74877">
        <w:rPr>
          <w:rFonts w:ascii="Times New Roman" w:hAnsi="Times New Roman"/>
          <w:sz w:val="24"/>
          <w:szCs w:val="24"/>
        </w:rPr>
        <w:t xml:space="preserve">а, Исполнитель представляет Заказчику по его требованию необходимую информацию, относящуюся к предмету </w:t>
      </w:r>
      <w:r>
        <w:rPr>
          <w:rFonts w:ascii="Times New Roman" w:hAnsi="Times New Roman"/>
          <w:sz w:val="24"/>
          <w:szCs w:val="24"/>
        </w:rPr>
        <w:t>Договор</w:t>
      </w:r>
      <w:r w:rsidRPr="00E74877">
        <w:rPr>
          <w:rFonts w:ascii="Times New Roman" w:hAnsi="Times New Roman"/>
          <w:sz w:val="24"/>
          <w:szCs w:val="24"/>
        </w:rPr>
        <w:t>а.</w:t>
      </w:r>
    </w:p>
    <w:p w:rsidR="00D079A9" w:rsidRPr="00E74877" w:rsidRDefault="00D079A9" w:rsidP="004E4605">
      <w:pPr>
        <w:shd w:val="clear" w:color="auto" w:fill="FFFFFF"/>
        <w:ind w:firstLine="720"/>
        <w:jc w:val="both"/>
        <w:rPr>
          <w:rFonts w:ascii="Times New Roman" w:hAnsi="Times New Roman"/>
          <w:sz w:val="24"/>
          <w:szCs w:val="24"/>
        </w:rPr>
      </w:pPr>
      <w:r w:rsidRPr="00E74877">
        <w:rPr>
          <w:rFonts w:ascii="Times New Roman" w:hAnsi="Times New Roman"/>
          <w:sz w:val="24"/>
          <w:szCs w:val="24"/>
        </w:rPr>
        <w:t>3.4. Исполнитель вправе:</w:t>
      </w:r>
    </w:p>
    <w:p w:rsidR="00D079A9" w:rsidRDefault="00D079A9" w:rsidP="004E4605">
      <w:pPr>
        <w:shd w:val="clear" w:color="auto" w:fill="FFFFFF"/>
        <w:ind w:firstLine="720"/>
        <w:jc w:val="both"/>
        <w:rPr>
          <w:rFonts w:ascii="Times New Roman" w:hAnsi="Times New Roman"/>
          <w:sz w:val="24"/>
          <w:szCs w:val="24"/>
        </w:rPr>
      </w:pPr>
      <w:r w:rsidRPr="00E74877">
        <w:rPr>
          <w:rFonts w:ascii="Times New Roman" w:hAnsi="Times New Roman"/>
          <w:sz w:val="24"/>
          <w:szCs w:val="24"/>
        </w:rPr>
        <w:t>3.4.1. Требовать от Заказчика своевременного подписания актов оказанных Услуг.</w:t>
      </w:r>
    </w:p>
    <w:p w:rsidR="00D079A9" w:rsidRPr="00E74877" w:rsidRDefault="00D079A9" w:rsidP="004E4605">
      <w:pPr>
        <w:shd w:val="clear" w:color="auto" w:fill="FFFFFF"/>
        <w:ind w:firstLine="720"/>
        <w:jc w:val="both"/>
        <w:rPr>
          <w:rFonts w:ascii="Times New Roman" w:hAnsi="Times New Roman"/>
          <w:sz w:val="24"/>
          <w:szCs w:val="24"/>
        </w:rPr>
      </w:pPr>
      <w:r>
        <w:rPr>
          <w:rFonts w:ascii="Times New Roman" w:hAnsi="Times New Roman"/>
          <w:sz w:val="24"/>
          <w:szCs w:val="24"/>
        </w:rPr>
        <w:t>3.4.2. П</w:t>
      </w:r>
      <w:r w:rsidRPr="006B0C6A">
        <w:rPr>
          <w:rFonts w:ascii="Times New Roman" w:hAnsi="Times New Roman"/>
          <w:sz w:val="24"/>
          <w:szCs w:val="24"/>
        </w:rPr>
        <w:t>о согласованию с Заказчиком вправе привлекать с</w:t>
      </w:r>
      <w:r>
        <w:rPr>
          <w:rFonts w:ascii="Times New Roman" w:hAnsi="Times New Roman"/>
          <w:sz w:val="24"/>
          <w:szCs w:val="24"/>
        </w:rPr>
        <w:t>оисполнителя</w:t>
      </w:r>
      <w:r w:rsidRPr="006B0C6A">
        <w:rPr>
          <w:rFonts w:ascii="Times New Roman" w:hAnsi="Times New Roman"/>
          <w:sz w:val="24"/>
          <w:szCs w:val="24"/>
        </w:rPr>
        <w:t>, за действия которых несет полную ответственность, как за свои собственные.</w:t>
      </w:r>
    </w:p>
    <w:p w:rsidR="00D079A9" w:rsidRPr="00E74877" w:rsidRDefault="00D079A9" w:rsidP="004E4605">
      <w:pPr>
        <w:shd w:val="clear" w:color="auto" w:fill="FFFFFF"/>
        <w:ind w:firstLine="720"/>
        <w:jc w:val="both"/>
        <w:rPr>
          <w:rFonts w:ascii="Times New Roman" w:hAnsi="Times New Roman"/>
          <w:sz w:val="24"/>
          <w:szCs w:val="24"/>
        </w:rPr>
      </w:pPr>
      <w:r>
        <w:rPr>
          <w:rFonts w:ascii="Times New Roman" w:hAnsi="Times New Roman"/>
          <w:sz w:val="24"/>
          <w:szCs w:val="24"/>
        </w:rPr>
        <w:t>3.4.3</w:t>
      </w:r>
      <w:r w:rsidRPr="00E74877">
        <w:rPr>
          <w:rFonts w:ascii="Times New Roman" w:hAnsi="Times New Roman"/>
          <w:sz w:val="24"/>
          <w:szCs w:val="24"/>
        </w:rPr>
        <w:t xml:space="preserve">. Требовать от Заказчика своевременной и полной оплаты оказанных в соответствии с настоящим </w:t>
      </w:r>
      <w:r>
        <w:rPr>
          <w:rFonts w:ascii="Times New Roman" w:hAnsi="Times New Roman"/>
          <w:sz w:val="24"/>
          <w:szCs w:val="24"/>
        </w:rPr>
        <w:t>Договор</w:t>
      </w:r>
      <w:r w:rsidRPr="00E74877">
        <w:rPr>
          <w:rFonts w:ascii="Times New Roman" w:hAnsi="Times New Roman"/>
          <w:sz w:val="24"/>
          <w:szCs w:val="24"/>
        </w:rPr>
        <w:t xml:space="preserve">ом Услуг. </w:t>
      </w:r>
    </w:p>
    <w:p w:rsidR="00C24BE4" w:rsidRDefault="00C24BE4" w:rsidP="004E4605">
      <w:pPr>
        <w:ind w:firstLine="709"/>
        <w:jc w:val="center"/>
        <w:rPr>
          <w:rFonts w:ascii="Times New Roman" w:hAnsi="Times New Roman"/>
          <w:b/>
          <w:sz w:val="24"/>
          <w:szCs w:val="24"/>
        </w:rPr>
      </w:pPr>
    </w:p>
    <w:p w:rsidR="00D079A9" w:rsidRPr="00E74877" w:rsidRDefault="00D079A9" w:rsidP="004E4605">
      <w:pPr>
        <w:ind w:firstLine="709"/>
        <w:jc w:val="center"/>
        <w:rPr>
          <w:rFonts w:ascii="Times New Roman" w:hAnsi="Times New Roman"/>
          <w:sz w:val="24"/>
          <w:szCs w:val="24"/>
        </w:rPr>
      </w:pPr>
      <w:r w:rsidRPr="00E74877">
        <w:rPr>
          <w:rFonts w:ascii="Times New Roman" w:hAnsi="Times New Roman"/>
          <w:b/>
          <w:sz w:val="24"/>
          <w:szCs w:val="24"/>
        </w:rPr>
        <w:t>4. Качество услуг. Гарантия качества услуг</w:t>
      </w:r>
    </w:p>
    <w:p w:rsidR="00D079A9" w:rsidRPr="00E74877" w:rsidRDefault="00D079A9" w:rsidP="004E4605">
      <w:pPr>
        <w:ind w:firstLine="709"/>
        <w:jc w:val="both"/>
        <w:rPr>
          <w:rFonts w:ascii="Times New Roman" w:hAnsi="Times New Roman"/>
          <w:sz w:val="24"/>
          <w:szCs w:val="24"/>
        </w:rPr>
      </w:pPr>
      <w:r w:rsidRPr="00E74877">
        <w:rPr>
          <w:rFonts w:ascii="Times New Roman" w:hAnsi="Times New Roman"/>
          <w:sz w:val="24"/>
          <w:szCs w:val="24"/>
        </w:rPr>
        <w:t xml:space="preserve">4.1.  Качество, технические характеристики услуг, их безопасность должны соответствовать требованиям действующего законодательства, принятых в соответствии с ним нормативных документов  и условиям </w:t>
      </w:r>
      <w:r>
        <w:rPr>
          <w:rFonts w:ascii="Times New Roman" w:hAnsi="Times New Roman"/>
          <w:sz w:val="24"/>
          <w:szCs w:val="24"/>
        </w:rPr>
        <w:t>Договор</w:t>
      </w:r>
      <w:r w:rsidRPr="00E74877">
        <w:rPr>
          <w:rFonts w:ascii="Times New Roman" w:hAnsi="Times New Roman"/>
          <w:sz w:val="24"/>
          <w:szCs w:val="24"/>
        </w:rPr>
        <w:t>а.</w:t>
      </w:r>
    </w:p>
    <w:p w:rsidR="00D079A9" w:rsidRDefault="00D079A9" w:rsidP="004E4605">
      <w:pPr>
        <w:ind w:firstLine="709"/>
        <w:jc w:val="both"/>
        <w:rPr>
          <w:rFonts w:ascii="Times New Roman" w:hAnsi="Times New Roman"/>
          <w:sz w:val="24"/>
          <w:szCs w:val="24"/>
        </w:rPr>
      </w:pPr>
      <w:r w:rsidRPr="00E74877">
        <w:rPr>
          <w:rFonts w:ascii="Times New Roman" w:hAnsi="Times New Roman"/>
          <w:sz w:val="24"/>
          <w:szCs w:val="24"/>
        </w:rPr>
        <w:t>4.2. Гарантии качества распространяются на все оказанные Исполнителем  услуги.</w:t>
      </w:r>
    </w:p>
    <w:p w:rsidR="00C24BE4" w:rsidRPr="00E74877" w:rsidRDefault="00C24BE4" w:rsidP="004E4605">
      <w:pPr>
        <w:ind w:firstLine="709"/>
        <w:jc w:val="both"/>
        <w:rPr>
          <w:rFonts w:ascii="Times New Roman" w:hAnsi="Times New Roman"/>
          <w:sz w:val="24"/>
          <w:szCs w:val="24"/>
        </w:rPr>
      </w:pPr>
      <w:r>
        <w:rPr>
          <w:rFonts w:ascii="Times New Roman" w:hAnsi="Times New Roman"/>
          <w:sz w:val="24"/>
          <w:szCs w:val="24"/>
        </w:rPr>
        <w:t xml:space="preserve">4.3. </w:t>
      </w:r>
      <w:r w:rsidRPr="00C24BE4">
        <w:rPr>
          <w:rFonts w:ascii="Times New Roman" w:hAnsi="Times New Roman"/>
          <w:sz w:val="24"/>
          <w:szCs w:val="24"/>
        </w:rPr>
        <w:t>Гарантийный срок на оказание услуг должен состав</w:t>
      </w:r>
      <w:r>
        <w:rPr>
          <w:rFonts w:ascii="Times New Roman" w:hAnsi="Times New Roman"/>
          <w:sz w:val="24"/>
          <w:szCs w:val="24"/>
        </w:rPr>
        <w:t xml:space="preserve">лять не менее 12 месяцев с даты </w:t>
      </w:r>
      <w:r w:rsidRPr="00C24BE4">
        <w:rPr>
          <w:rFonts w:ascii="Times New Roman" w:hAnsi="Times New Roman"/>
          <w:sz w:val="24"/>
          <w:szCs w:val="24"/>
        </w:rPr>
        <w:t>подписания акта сдачи-приемки оказанных услуг сторонами (полного объема).</w:t>
      </w:r>
    </w:p>
    <w:p w:rsidR="00C24BE4" w:rsidRDefault="00C24BE4" w:rsidP="004E4605">
      <w:pPr>
        <w:jc w:val="center"/>
        <w:rPr>
          <w:rFonts w:ascii="Times New Roman" w:hAnsi="Times New Roman"/>
          <w:b/>
          <w:sz w:val="24"/>
          <w:szCs w:val="24"/>
        </w:rPr>
      </w:pPr>
    </w:p>
    <w:p w:rsidR="00D079A9" w:rsidRPr="00E74877" w:rsidRDefault="00D079A9" w:rsidP="004E4605">
      <w:pPr>
        <w:jc w:val="center"/>
        <w:rPr>
          <w:rFonts w:ascii="Times New Roman" w:hAnsi="Times New Roman"/>
          <w:b/>
          <w:sz w:val="24"/>
          <w:szCs w:val="24"/>
        </w:rPr>
      </w:pPr>
      <w:r w:rsidRPr="00E74877">
        <w:rPr>
          <w:rFonts w:ascii="Times New Roman" w:hAnsi="Times New Roman"/>
          <w:b/>
          <w:sz w:val="24"/>
          <w:szCs w:val="24"/>
        </w:rPr>
        <w:t xml:space="preserve">5. </w:t>
      </w:r>
      <w:r w:rsidR="00C24BE4" w:rsidRPr="00C24BE4">
        <w:rPr>
          <w:rFonts w:ascii="Times New Roman" w:hAnsi="Times New Roman"/>
          <w:b/>
          <w:sz w:val="24"/>
          <w:szCs w:val="24"/>
        </w:rPr>
        <w:t>Порядок контроля</w:t>
      </w:r>
      <w:r w:rsidR="00C24BE4">
        <w:rPr>
          <w:rFonts w:ascii="Times New Roman" w:hAnsi="Times New Roman"/>
          <w:b/>
          <w:sz w:val="24"/>
          <w:szCs w:val="24"/>
        </w:rPr>
        <w:t xml:space="preserve"> и п</w:t>
      </w:r>
      <w:r w:rsidRPr="00E74877">
        <w:rPr>
          <w:rFonts w:ascii="Times New Roman" w:hAnsi="Times New Roman"/>
          <w:b/>
          <w:sz w:val="24"/>
          <w:szCs w:val="24"/>
        </w:rPr>
        <w:t>орядок приемки услуг</w:t>
      </w:r>
    </w:p>
    <w:p w:rsidR="00D079A9" w:rsidRPr="00E74877" w:rsidRDefault="00D079A9" w:rsidP="004E4605">
      <w:pPr>
        <w:ind w:firstLine="709"/>
        <w:jc w:val="both"/>
        <w:rPr>
          <w:rFonts w:ascii="Times New Roman" w:hAnsi="Times New Roman"/>
          <w:sz w:val="24"/>
          <w:szCs w:val="24"/>
        </w:rPr>
      </w:pPr>
      <w:r w:rsidRPr="00E74877">
        <w:rPr>
          <w:rFonts w:ascii="Times New Roman" w:hAnsi="Times New Roman"/>
          <w:sz w:val="24"/>
          <w:szCs w:val="24"/>
        </w:rPr>
        <w:t>5.1. По факту оказания услуг Исполнитель предоставляет Заказчику отчетные документы, а также финансовые документы, счета-фактуры, акты сдачи-приемки оказанных услуги другие документы.</w:t>
      </w:r>
    </w:p>
    <w:p w:rsidR="00D079A9" w:rsidRPr="00E74877" w:rsidRDefault="00D079A9" w:rsidP="004E4605">
      <w:pPr>
        <w:ind w:firstLine="709"/>
        <w:jc w:val="both"/>
        <w:rPr>
          <w:rFonts w:ascii="Times New Roman" w:hAnsi="Times New Roman"/>
          <w:sz w:val="24"/>
          <w:szCs w:val="24"/>
        </w:rPr>
      </w:pPr>
      <w:r w:rsidRPr="00E74877">
        <w:rPr>
          <w:rFonts w:ascii="Times New Roman" w:hAnsi="Times New Roman"/>
          <w:sz w:val="24"/>
          <w:szCs w:val="24"/>
        </w:rPr>
        <w:t xml:space="preserve">5.2. Заказчик в течение 10 рабочих дней со дня получения актов сдачи-приемки оказанных </w:t>
      </w:r>
      <w:r w:rsidRPr="00E74877">
        <w:rPr>
          <w:rFonts w:ascii="Times New Roman" w:hAnsi="Times New Roman"/>
          <w:sz w:val="24"/>
          <w:szCs w:val="24"/>
        </w:rPr>
        <w:lastRenderedPageBreak/>
        <w:t xml:space="preserve">услуг и отчетных документов, указанных в п. 5.1 настоящего </w:t>
      </w:r>
      <w:r>
        <w:rPr>
          <w:rFonts w:ascii="Times New Roman" w:hAnsi="Times New Roman"/>
          <w:sz w:val="24"/>
          <w:szCs w:val="24"/>
        </w:rPr>
        <w:t>Договор</w:t>
      </w:r>
      <w:r w:rsidRPr="00E74877">
        <w:rPr>
          <w:rFonts w:ascii="Times New Roman" w:hAnsi="Times New Roman"/>
          <w:sz w:val="24"/>
          <w:szCs w:val="24"/>
        </w:rPr>
        <w:t xml:space="preserve">а, обязан принять Услуги, выполненные по настоящему </w:t>
      </w:r>
      <w:r>
        <w:rPr>
          <w:rFonts w:ascii="Times New Roman" w:hAnsi="Times New Roman"/>
          <w:sz w:val="24"/>
          <w:szCs w:val="24"/>
        </w:rPr>
        <w:t>Договор</w:t>
      </w:r>
      <w:r w:rsidRPr="00E74877">
        <w:rPr>
          <w:rFonts w:ascii="Times New Roman" w:hAnsi="Times New Roman"/>
          <w:sz w:val="24"/>
          <w:szCs w:val="24"/>
        </w:rPr>
        <w:t xml:space="preserve">у и направить Исполнителю подписанный акт оказанных услуг или мотивированный отказ от приемки оказанных услуг. </w:t>
      </w:r>
    </w:p>
    <w:p w:rsidR="00D079A9" w:rsidRPr="00E74877" w:rsidRDefault="00D079A9" w:rsidP="004E4605">
      <w:pPr>
        <w:ind w:firstLine="709"/>
        <w:jc w:val="both"/>
        <w:rPr>
          <w:rFonts w:ascii="Times New Roman" w:hAnsi="Times New Roman"/>
          <w:sz w:val="24"/>
          <w:szCs w:val="24"/>
        </w:rPr>
      </w:pPr>
      <w:r w:rsidRPr="00E74877">
        <w:rPr>
          <w:rFonts w:ascii="Times New Roman" w:hAnsi="Times New Roman"/>
          <w:sz w:val="24"/>
          <w:szCs w:val="24"/>
        </w:rPr>
        <w:t xml:space="preserve">5.3. При мотивированном отказе Заказчик с участием Исполнителя составляет протокол с замечаниями и перечнем необходимых доработок, сроков их выполнения. Доработки выполняются без дополнительной оплаты. </w:t>
      </w:r>
    </w:p>
    <w:p w:rsidR="00D079A9" w:rsidRDefault="00D079A9" w:rsidP="004E4605">
      <w:pPr>
        <w:ind w:firstLine="709"/>
        <w:jc w:val="both"/>
        <w:rPr>
          <w:rFonts w:ascii="Times New Roman" w:hAnsi="Times New Roman"/>
          <w:sz w:val="24"/>
          <w:szCs w:val="24"/>
        </w:rPr>
      </w:pPr>
      <w:r w:rsidRPr="00E74877">
        <w:rPr>
          <w:rFonts w:ascii="Times New Roman" w:hAnsi="Times New Roman"/>
          <w:sz w:val="24"/>
          <w:szCs w:val="24"/>
        </w:rPr>
        <w:t xml:space="preserve">5.4. По факту оказания услуг по настоящему </w:t>
      </w:r>
      <w:r>
        <w:rPr>
          <w:rFonts w:ascii="Times New Roman" w:hAnsi="Times New Roman"/>
          <w:sz w:val="24"/>
          <w:szCs w:val="24"/>
        </w:rPr>
        <w:t>Договор</w:t>
      </w:r>
      <w:r w:rsidRPr="00E74877">
        <w:rPr>
          <w:rFonts w:ascii="Times New Roman" w:hAnsi="Times New Roman"/>
          <w:sz w:val="24"/>
          <w:szCs w:val="24"/>
        </w:rPr>
        <w:t xml:space="preserve">у в целом Заказчик и Исполнитель подписывают акт оказанных услуг, подтверждающий факт выполнения всех обязательств по настоящему </w:t>
      </w:r>
      <w:r>
        <w:rPr>
          <w:rFonts w:ascii="Times New Roman" w:hAnsi="Times New Roman"/>
          <w:sz w:val="24"/>
          <w:szCs w:val="24"/>
        </w:rPr>
        <w:t>Договор</w:t>
      </w:r>
      <w:r w:rsidRPr="00E74877">
        <w:rPr>
          <w:rFonts w:ascii="Times New Roman" w:hAnsi="Times New Roman"/>
          <w:sz w:val="24"/>
          <w:szCs w:val="24"/>
        </w:rPr>
        <w:t>у.</w:t>
      </w:r>
    </w:p>
    <w:p w:rsidR="00C24BE4" w:rsidRPr="00C24BE4" w:rsidRDefault="00C24BE4" w:rsidP="004E4605">
      <w:pPr>
        <w:ind w:firstLine="709"/>
        <w:jc w:val="both"/>
        <w:rPr>
          <w:rFonts w:ascii="Times New Roman" w:hAnsi="Times New Roman"/>
          <w:sz w:val="24"/>
          <w:szCs w:val="24"/>
        </w:rPr>
      </w:pPr>
      <w:r>
        <w:rPr>
          <w:rFonts w:ascii="Times New Roman" w:hAnsi="Times New Roman"/>
          <w:sz w:val="24"/>
          <w:szCs w:val="24"/>
        </w:rPr>
        <w:t>5.5.</w:t>
      </w:r>
      <w:r w:rsidRPr="00C24BE4">
        <w:rPr>
          <w:rFonts w:ascii="Times New Roman" w:hAnsi="Times New Roman"/>
          <w:sz w:val="24"/>
          <w:szCs w:val="24"/>
        </w:rPr>
        <w:t xml:space="preserve"> Технический надзор за качеством, объёмом и сроками оказания услуг организовывается и осуществляется представителем подразделения – Заказчика, назначенного приказом по подразделению.</w:t>
      </w:r>
    </w:p>
    <w:p w:rsidR="00C24BE4" w:rsidRPr="00C24BE4" w:rsidRDefault="00C24BE4" w:rsidP="004E4605">
      <w:pPr>
        <w:ind w:firstLine="709"/>
        <w:jc w:val="both"/>
        <w:rPr>
          <w:rFonts w:ascii="Times New Roman" w:hAnsi="Times New Roman"/>
          <w:sz w:val="24"/>
          <w:szCs w:val="24"/>
        </w:rPr>
      </w:pPr>
      <w:r>
        <w:rPr>
          <w:rFonts w:ascii="Times New Roman" w:hAnsi="Times New Roman"/>
          <w:sz w:val="24"/>
          <w:szCs w:val="24"/>
        </w:rPr>
        <w:t>5.6.</w:t>
      </w:r>
      <w:r w:rsidRPr="00C24BE4">
        <w:rPr>
          <w:rFonts w:ascii="Times New Roman" w:hAnsi="Times New Roman"/>
          <w:sz w:val="24"/>
          <w:szCs w:val="24"/>
        </w:rPr>
        <w:t xml:space="preserve"> Окончательная приемка оказания услуг производится на объекте комиссией, состоящей из представителей Исполнителя, подразделения-владельца с оформлением совместного акта оказанных услуг.</w:t>
      </w:r>
    </w:p>
    <w:p w:rsidR="00C24BE4" w:rsidRPr="00C24BE4" w:rsidRDefault="00C24BE4" w:rsidP="004E4605">
      <w:pPr>
        <w:ind w:firstLine="709"/>
        <w:jc w:val="both"/>
        <w:rPr>
          <w:rFonts w:ascii="Times New Roman" w:hAnsi="Times New Roman"/>
          <w:sz w:val="24"/>
          <w:szCs w:val="24"/>
        </w:rPr>
      </w:pPr>
      <w:r>
        <w:rPr>
          <w:rFonts w:ascii="Times New Roman" w:hAnsi="Times New Roman"/>
          <w:sz w:val="24"/>
          <w:szCs w:val="24"/>
        </w:rPr>
        <w:t>5.7.</w:t>
      </w:r>
      <w:r w:rsidRPr="00C24BE4">
        <w:rPr>
          <w:rFonts w:ascii="Times New Roman" w:hAnsi="Times New Roman"/>
          <w:sz w:val="24"/>
          <w:szCs w:val="24"/>
        </w:rPr>
        <w:t xml:space="preserve"> Оценка оказанных услуг осуществляется в соответствии с исходными требованиями технического задания Заказчика, действующими ГОСТами и другими нормативными документами.</w:t>
      </w:r>
    </w:p>
    <w:p w:rsidR="00C24BE4" w:rsidRPr="00E74877" w:rsidRDefault="00C24BE4" w:rsidP="004E4605">
      <w:pPr>
        <w:ind w:firstLine="709"/>
        <w:jc w:val="both"/>
        <w:rPr>
          <w:rFonts w:ascii="Times New Roman" w:hAnsi="Times New Roman"/>
          <w:sz w:val="24"/>
          <w:szCs w:val="24"/>
        </w:rPr>
      </w:pPr>
      <w:r>
        <w:rPr>
          <w:rFonts w:ascii="Times New Roman" w:hAnsi="Times New Roman"/>
          <w:sz w:val="24"/>
          <w:szCs w:val="24"/>
        </w:rPr>
        <w:t>5.8.</w:t>
      </w:r>
      <w:r w:rsidRPr="00C24BE4">
        <w:rPr>
          <w:rFonts w:ascii="Times New Roman" w:hAnsi="Times New Roman"/>
          <w:sz w:val="24"/>
          <w:szCs w:val="24"/>
        </w:rPr>
        <w:t xml:space="preserve"> Исполнитель предоставляет гарантию на оказанные услуги сроком на 12 месяцев начиная с даты подписания акта сдачи-приемки.</w:t>
      </w:r>
    </w:p>
    <w:p w:rsidR="00C24BE4" w:rsidRDefault="00C24BE4" w:rsidP="004E4605">
      <w:pPr>
        <w:jc w:val="center"/>
        <w:rPr>
          <w:rFonts w:ascii="Times New Roman" w:hAnsi="Times New Roman"/>
          <w:b/>
          <w:sz w:val="24"/>
          <w:szCs w:val="24"/>
        </w:rPr>
      </w:pPr>
    </w:p>
    <w:p w:rsidR="00D079A9" w:rsidRPr="00E74877" w:rsidRDefault="00D079A9" w:rsidP="004E4605">
      <w:pPr>
        <w:jc w:val="center"/>
        <w:rPr>
          <w:rFonts w:ascii="Times New Roman" w:hAnsi="Times New Roman"/>
          <w:b/>
          <w:sz w:val="24"/>
          <w:szCs w:val="24"/>
        </w:rPr>
      </w:pPr>
      <w:r w:rsidRPr="00E74877">
        <w:rPr>
          <w:rFonts w:ascii="Times New Roman" w:hAnsi="Times New Roman"/>
          <w:b/>
          <w:sz w:val="24"/>
          <w:szCs w:val="24"/>
        </w:rPr>
        <w:t>6. Ответственность Сторон</w:t>
      </w:r>
    </w:p>
    <w:p w:rsidR="002F17F5" w:rsidRPr="002F17F5" w:rsidRDefault="002F17F5" w:rsidP="004E4605">
      <w:pPr>
        <w:ind w:firstLine="567"/>
        <w:jc w:val="both"/>
        <w:rPr>
          <w:rFonts w:ascii="Times New Roman" w:hAnsi="Times New Roman"/>
          <w:sz w:val="24"/>
          <w:szCs w:val="24"/>
        </w:rPr>
      </w:pPr>
      <w:r>
        <w:rPr>
          <w:rFonts w:ascii="Times New Roman" w:hAnsi="Times New Roman"/>
          <w:sz w:val="24"/>
          <w:szCs w:val="24"/>
        </w:rPr>
        <w:t>6</w:t>
      </w:r>
      <w:r w:rsidRPr="002F17F5">
        <w:rPr>
          <w:rFonts w:ascii="Times New Roman" w:hAnsi="Times New Roman"/>
          <w:sz w:val="24"/>
          <w:szCs w:val="24"/>
        </w:rPr>
        <w:t>.1.  Сторона настоящего Договора, имущественные интересы или деловая репутация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2F17F5" w:rsidRPr="002F17F5" w:rsidRDefault="002F17F5" w:rsidP="004E4605">
      <w:pPr>
        <w:ind w:firstLine="567"/>
        <w:jc w:val="both"/>
        <w:rPr>
          <w:rFonts w:ascii="Times New Roman" w:hAnsi="Times New Roman"/>
          <w:sz w:val="24"/>
          <w:szCs w:val="24"/>
        </w:rPr>
      </w:pPr>
      <w:r>
        <w:rPr>
          <w:rFonts w:ascii="Times New Roman" w:hAnsi="Times New Roman"/>
          <w:sz w:val="24"/>
          <w:szCs w:val="24"/>
        </w:rPr>
        <w:t>6</w:t>
      </w:r>
      <w:r w:rsidRPr="002F17F5">
        <w:rPr>
          <w:rFonts w:ascii="Times New Roman" w:hAnsi="Times New Roman"/>
          <w:sz w:val="24"/>
          <w:szCs w:val="24"/>
        </w:rPr>
        <w:t>.2. Риск случайной гибели или случайного повреждения результата оказанных Услуг до их приемки Заказчиком несет Исполнитель.</w:t>
      </w:r>
    </w:p>
    <w:p w:rsidR="002F17F5" w:rsidRPr="002F17F5" w:rsidRDefault="002F17F5" w:rsidP="004E4605">
      <w:pPr>
        <w:ind w:firstLine="567"/>
        <w:jc w:val="both"/>
        <w:rPr>
          <w:rFonts w:ascii="Times New Roman" w:hAnsi="Times New Roman"/>
          <w:sz w:val="24"/>
          <w:szCs w:val="24"/>
        </w:rPr>
      </w:pPr>
      <w:r>
        <w:rPr>
          <w:rFonts w:ascii="Times New Roman" w:hAnsi="Times New Roman"/>
          <w:sz w:val="24"/>
          <w:szCs w:val="24"/>
        </w:rPr>
        <w:t>6</w:t>
      </w:r>
      <w:r w:rsidRPr="002F17F5">
        <w:rPr>
          <w:rFonts w:ascii="Times New Roman" w:hAnsi="Times New Roman"/>
          <w:sz w:val="24"/>
          <w:szCs w:val="24"/>
        </w:rPr>
        <w:t>.3. Исполнитель несет ответственность:</w:t>
      </w:r>
    </w:p>
    <w:p w:rsidR="002F17F5" w:rsidRPr="002F17F5" w:rsidRDefault="002F17F5" w:rsidP="004E4605">
      <w:pPr>
        <w:ind w:firstLine="567"/>
        <w:jc w:val="both"/>
        <w:rPr>
          <w:rFonts w:ascii="Times New Roman" w:hAnsi="Times New Roman"/>
          <w:sz w:val="24"/>
          <w:szCs w:val="24"/>
        </w:rPr>
      </w:pPr>
      <w:r>
        <w:rPr>
          <w:rFonts w:ascii="Times New Roman" w:hAnsi="Times New Roman"/>
          <w:sz w:val="24"/>
          <w:szCs w:val="24"/>
        </w:rPr>
        <w:t>6</w:t>
      </w:r>
      <w:r w:rsidRPr="002F17F5">
        <w:rPr>
          <w:rFonts w:ascii="Times New Roman" w:hAnsi="Times New Roman"/>
          <w:sz w:val="24"/>
          <w:szCs w:val="24"/>
        </w:rPr>
        <w:t>.3.1. в случае нарушения установленных сроков начала и окончания Услуг</w:t>
      </w:r>
      <w:r w:rsidR="00F03CB8">
        <w:rPr>
          <w:rFonts w:ascii="Times New Roman" w:hAnsi="Times New Roman"/>
          <w:sz w:val="24"/>
          <w:szCs w:val="24"/>
        </w:rPr>
        <w:t xml:space="preserve"> </w:t>
      </w:r>
      <w:r w:rsidRPr="002F17F5">
        <w:rPr>
          <w:rFonts w:ascii="Times New Roman" w:hAnsi="Times New Roman"/>
          <w:sz w:val="24"/>
          <w:szCs w:val="24"/>
        </w:rPr>
        <w:t>Исполнитель уплачивает Заказчику за просрочку штраф в размере 0,3 % от стоимости Услуг. При этом штраф может быть удержан Заказчиком из суммы Договора;</w:t>
      </w:r>
    </w:p>
    <w:p w:rsidR="002F17F5" w:rsidRPr="002F17F5" w:rsidRDefault="002F17F5" w:rsidP="004E4605">
      <w:pPr>
        <w:ind w:firstLine="567"/>
        <w:jc w:val="both"/>
        <w:rPr>
          <w:rFonts w:ascii="Times New Roman" w:hAnsi="Times New Roman"/>
          <w:sz w:val="24"/>
          <w:szCs w:val="24"/>
        </w:rPr>
      </w:pPr>
      <w:r>
        <w:rPr>
          <w:rFonts w:ascii="Times New Roman" w:hAnsi="Times New Roman"/>
          <w:sz w:val="24"/>
          <w:szCs w:val="24"/>
        </w:rPr>
        <w:t>6</w:t>
      </w:r>
      <w:r w:rsidRPr="002F17F5">
        <w:rPr>
          <w:rFonts w:ascii="Times New Roman" w:hAnsi="Times New Roman"/>
          <w:sz w:val="24"/>
          <w:szCs w:val="24"/>
        </w:rPr>
        <w:t>.3.2. за допущенные отступления от требований, предусмотренных в Техническом задании,</w:t>
      </w:r>
      <w:r w:rsidR="00F03CB8">
        <w:rPr>
          <w:rFonts w:ascii="Times New Roman" w:hAnsi="Times New Roman"/>
          <w:sz w:val="24"/>
          <w:szCs w:val="24"/>
        </w:rPr>
        <w:t xml:space="preserve"> </w:t>
      </w:r>
      <w:r w:rsidRPr="002F17F5">
        <w:rPr>
          <w:rFonts w:ascii="Times New Roman" w:hAnsi="Times New Roman"/>
          <w:sz w:val="24"/>
          <w:szCs w:val="24"/>
        </w:rPr>
        <w:t>Исполнитель уплачивает Заказчику штраф в размере 0,3 % от стоимости Услуг за каждый случай нарушения. При этом штраф может быть удержан Заказчиком из суммы Договора.</w:t>
      </w:r>
    </w:p>
    <w:p w:rsidR="002F17F5" w:rsidRPr="002F17F5" w:rsidRDefault="002F17F5" w:rsidP="004E4605">
      <w:pPr>
        <w:ind w:firstLine="567"/>
        <w:jc w:val="both"/>
        <w:rPr>
          <w:rFonts w:ascii="Times New Roman" w:hAnsi="Times New Roman"/>
          <w:sz w:val="24"/>
          <w:szCs w:val="24"/>
        </w:rPr>
      </w:pPr>
      <w:r>
        <w:rPr>
          <w:rFonts w:ascii="Times New Roman" w:hAnsi="Times New Roman"/>
          <w:sz w:val="24"/>
          <w:szCs w:val="24"/>
        </w:rPr>
        <w:t>6</w:t>
      </w:r>
      <w:r w:rsidRPr="002F17F5">
        <w:rPr>
          <w:rFonts w:ascii="Times New Roman" w:hAnsi="Times New Roman"/>
          <w:sz w:val="24"/>
          <w:szCs w:val="24"/>
        </w:rPr>
        <w:t>.4. В случае несвоевременного перечисления Заказчиком средств на оплату по настоящему Договору он будет обязан выплатить Исполнителю пеню из расчета 0,1% (ноль целых одна десятая процента)  от невыплаченных в срок денежных сумм за каждый день просрочки, но не более 5 % от стоимости Услуг по настоящему Договору.</w:t>
      </w:r>
    </w:p>
    <w:p w:rsidR="002F17F5" w:rsidRPr="002F17F5" w:rsidRDefault="002F17F5" w:rsidP="004E4605">
      <w:pPr>
        <w:ind w:firstLine="567"/>
        <w:jc w:val="both"/>
        <w:rPr>
          <w:rFonts w:ascii="Times New Roman" w:hAnsi="Times New Roman"/>
          <w:sz w:val="24"/>
          <w:szCs w:val="24"/>
        </w:rPr>
      </w:pPr>
      <w:r>
        <w:rPr>
          <w:rFonts w:ascii="Times New Roman" w:hAnsi="Times New Roman"/>
          <w:sz w:val="24"/>
          <w:szCs w:val="24"/>
        </w:rPr>
        <w:t>6</w:t>
      </w:r>
      <w:r w:rsidRPr="002F17F5">
        <w:rPr>
          <w:rFonts w:ascii="Times New Roman" w:hAnsi="Times New Roman"/>
          <w:sz w:val="24"/>
          <w:szCs w:val="24"/>
        </w:rPr>
        <w:t>.5. Возмещение убытков не освобождает Сторону, нарушившую настоящий Договор, от исполнения своих обязательств в натуре.</w:t>
      </w:r>
    </w:p>
    <w:p w:rsidR="002F17F5" w:rsidRPr="002F17F5" w:rsidRDefault="002F17F5" w:rsidP="004E4605">
      <w:pPr>
        <w:ind w:firstLine="567"/>
        <w:jc w:val="both"/>
        <w:rPr>
          <w:rFonts w:ascii="Times New Roman" w:hAnsi="Times New Roman"/>
          <w:sz w:val="24"/>
          <w:szCs w:val="24"/>
        </w:rPr>
      </w:pPr>
      <w:r>
        <w:rPr>
          <w:rFonts w:ascii="Times New Roman" w:hAnsi="Times New Roman"/>
          <w:sz w:val="24"/>
          <w:szCs w:val="24"/>
        </w:rPr>
        <w:t>6</w:t>
      </w:r>
      <w:r w:rsidRPr="002F17F5">
        <w:rPr>
          <w:rFonts w:ascii="Times New Roman" w:hAnsi="Times New Roman"/>
          <w:sz w:val="24"/>
          <w:szCs w:val="24"/>
        </w:rPr>
        <w:t>.6. За ущерб, причиненный третьим лицам в процессе оказания Услуг, отвечает Исполнитель, если не докажет, что ущерб был причинен вследствие обстоятельств, за которые отвечает Заказчик.</w:t>
      </w:r>
    </w:p>
    <w:p w:rsidR="002F17F5" w:rsidRPr="002F17F5" w:rsidRDefault="002F17F5" w:rsidP="004E4605">
      <w:pPr>
        <w:ind w:firstLine="567"/>
        <w:jc w:val="both"/>
        <w:rPr>
          <w:rFonts w:ascii="Times New Roman" w:hAnsi="Times New Roman"/>
          <w:sz w:val="24"/>
          <w:szCs w:val="24"/>
        </w:rPr>
      </w:pPr>
      <w:r>
        <w:rPr>
          <w:rFonts w:ascii="Times New Roman" w:hAnsi="Times New Roman"/>
          <w:sz w:val="24"/>
          <w:szCs w:val="24"/>
        </w:rPr>
        <w:t>6</w:t>
      </w:r>
      <w:r w:rsidRPr="002F17F5">
        <w:rPr>
          <w:rFonts w:ascii="Times New Roman" w:hAnsi="Times New Roman"/>
          <w:sz w:val="24"/>
          <w:szCs w:val="24"/>
        </w:rPr>
        <w:t>.7. Ответственность за соблюдение правил техники безопасности и противопожарной безопасности полностью лежит на Исполнителе.</w:t>
      </w:r>
    </w:p>
    <w:p w:rsidR="002F17F5" w:rsidRDefault="002F17F5" w:rsidP="004E4605">
      <w:pPr>
        <w:ind w:firstLine="567"/>
        <w:jc w:val="both"/>
        <w:rPr>
          <w:rFonts w:ascii="Times New Roman" w:hAnsi="Times New Roman"/>
          <w:sz w:val="24"/>
          <w:szCs w:val="24"/>
        </w:rPr>
      </w:pPr>
      <w:r>
        <w:rPr>
          <w:rFonts w:ascii="Times New Roman" w:hAnsi="Times New Roman"/>
          <w:sz w:val="24"/>
          <w:szCs w:val="24"/>
        </w:rPr>
        <w:t>6</w:t>
      </w:r>
      <w:r w:rsidRPr="002F17F5">
        <w:rPr>
          <w:rFonts w:ascii="Times New Roman" w:hAnsi="Times New Roman"/>
          <w:sz w:val="24"/>
          <w:szCs w:val="24"/>
        </w:rPr>
        <w:t>.8. В случае досрочного расторжения настоящего Договора Исполнитель обязан в течение 15 (пятнадцать) дней возвратить Заказчику полученный денежный аванс за вычетом фактических затрат, которые он понес при исполнении своих обязательств.</w:t>
      </w:r>
    </w:p>
    <w:p w:rsidR="00C24BE4" w:rsidRDefault="00C24BE4" w:rsidP="004E4605">
      <w:pPr>
        <w:shd w:val="clear" w:color="auto" w:fill="FFFFFF"/>
        <w:tabs>
          <w:tab w:val="right" w:pos="9923"/>
        </w:tabs>
        <w:jc w:val="center"/>
        <w:outlineLvl w:val="0"/>
        <w:rPr>
          <w:rFonts w:ascii="Times New Roman" w:hAnsi="Times New Roman" w:cs="Times New Roman"/>
          <w:b/>
          <w:color w:val="000000"/>
          <w:sz w:val="24"/>
          <w:szCs w:val="24"/>
        </w:rPr>
      </w:pPr>
    </w:p>
    <w:p w:rsidR="002F17F5" w:rsidRPr="00EB080E" w:rsidRDefault="002F17F5" w:rsidP="004E4605">
      <w:pPr>
        <w:shd w:val="clear" w:color="auto" w:fill="FFFFFF"/>
        <w:tabs>
          <w:tab w:val="right" w:pos="9923"/>
        </w:tabs>
        <w:jc w:val="center"/>
        <w:outlineLvl w:val="0"/>
        <w:rPr>
          <w:rFonts w:ascii="Times New Roman" w:hAnsi="Times New Roman" w:cs="Times New Roman"/>
          <w:sz w:val="24"/>
          <w:szCs w:val="24"/>
        </w:rPr>
      </w:pPr>
      <w:r>
        <w:rPr>
          <w:rFonts w:ascii="Times New Roman" w:hAnsi="Times New Roman" w:cs="Times New Roman"/>
          <w:b/>
          <w:color w:val="000000"/>
          <w:sz w:val="24"/>
          <w:szCs w:val="24"/>
        </w:rPr>
        <w:t>7.</w:t>
      </w:r>
      <w:r w:rsidRPr="00EB080E">
        <w:rPr>
          <w:rFonts w:ascii="Times New Roman" w:hAnsi="Times New Roman" w:cs="Times New Roman"/>
          <w:b/>
          <w:color w:val="000000"/>
          <w:sz w:val="24"/>
          <w:szCs w:val="24"/>
        </w:rPr>
        <w:t xml:space="preserve"> Форс-мажор</w:t>
      </w:r>
    </w:p>
    <w:p w:rsidR="002F17F5" w:rsidRPr="00EB080E" w:rsidRDefault="002F17F5" w:rsidP="004E4605">
      <w:pPr>
        <w:shd w:val="clear" w:color="auto" w:fill="FFFFFF"/>
        <w:tabs>
          <w:tab w:val="right" w:pos="9923"/>
        </w:tabs>
        <w:jc w:val="both"/>
        <w:rPr>
          <w:rFonts w:ascii="Times New Roman" w:hAnsi="Times New Roman" w:cs="Times New Roman"/>
          <w:sz w:val="24"/>
          <w:szCs w:val="24"/>
        </w:rPr>
      </w:pPr>
      <w:r>
        <w:rPr>
          <w:rFonts w:ascii="Times New Roman" w:hAnsi="Times New Roman" w:cs="Times New Roman"/>
          <w:color w:val="000000"/>
          <w:sz w:val="24"/>
          <w:szCs w:val="24"/>
        </w:rPr>
        <w:t>7</w:t>
      </w:r>
      <w:r w:rsidRPr="00EB080E">
        <w:rPr>
          <w:rFonts w:ascii="Times New Roman" w:hAnsi="Times New Roman" w:cs="Times New Roman"/>
          <w:color w:val="000000"/>
          <w:sz w:val="24"/>
          <w:szCs w:val="24"/>
        </w:rPr>
        <w:t xml:space="preserve">.1. Ни одна из сторон не несет ответственность за полное или частичное невыполнение своих обязательств по настоящему Договору (за исключением просрочки в платеже сумм, срок оплаты </w:t>
      </w:r>
      <w:r w:rsidRPr="00EB080E">
        <w:rPr>
          <w:rFonts w:ascii="Times New Roman" w:hAnsi="Times New Roman" w:cs="Times New Roman"/>
          <w:color w:val="000000"/>
          <w:sz w:val="24"/>
          <w:szCs w:val="24"/>
        </w:rPr>
        <w:lastRenderedPageBreak/>
        <w:t>которых наступил в соответствии с условиями настоящего Договора), если невыполнение является следствием таких обстоятельств как наводнение, пожар, землетрясение и других явлений природы, а также война, военные действия, блокада, акты или действия государственных органов или любых обстоятельств, находящихся вне контроля Сторон, возникших после заключения настоящего Договора. При этом срок исполнения обязательств по настоящему Договору соответственно отодвигается на время действия этих обстоятельств и их последствий.</w:t>
      </w:r>
    </w:p>
    <w:p w:rsidR="002F17F5" w:rsidRPr="00EB080E" w:rsidRDefault="002F17F5" w:rsidP="004E4605">
      <w:pPr>
        <w:shd w:val="clear" w:color="auto" w:fill="FFFFFF"/>
        <w:tabs>
          <w:tab w:val="right" w:pos="9923"/>
        </w:tabs>
        <w:jc w:val="both"/>
        <w:rPr>
          <w:rFonts w:ascii="Times New Roman" w:hAnsi="Times New Roman" w:cs="Times New Roman"/>
          <w:sz w:val="24"/>
          <w:szCs w:val="24"/>
        </w:rPr>
      </w:pPr>
      <w:r>
        <w:rPr>
          <w:rFonts w:ascii="Times New Roman" w:hAnsi="Times New Roman" w:cs="Times New Roman"/>
          <w:color w:val="000000"/>
          <w:sz w:val="24"/>
          <w:szCs w:val="24"/>
        </w:rPr>
        <w:t>7</w:t>
      </w:r>
      <w:r w:rsidRPr="00EB080E">
        <w:rPr>
          <w:rFonts w:ascii="Times New Roman" w:hAnsi="Times New Roman" w:cs="Times New Roman"/>
          <w:color w:val="000000"/>
          <w:sz w:val="24"/>
          <w:szCs w:val="24"/>
        </w:rPr>
        <w:t>.2. Сторона, для которой создалась невозможность выполнения своих обязательств, обязана в письменной форме известить другую сторону о наступлении, предполагаемом сроке действия вышеуказанных обстоятельств немедленно, однако не позднее 14 (четырнадцати) дней с момента их наступления и прекращения. Свидетельство торговой (торгово-промышленной) палаты или иного компетентного органа или организации соответствующей страны будет являться достаточным доказательством возникновения и прекращение указанных выше обстоятельств. Не уведомление или несвоевременное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обязательств.</w:t>
      </w:r>
    </w:p>
    <w:p w:rsidR="002F17F5" w:rsidRPr="004E4605" w:rsidRDefault="002F17F5" w:rsidP="004E4605">
      <w:pPr>
        <w:shd w:val="clear" w:color="auto" w:fill="FFFFFF"/>
        <w:tabs>
          <w:tab w:val="right" w:pos="9923"/>
        </w:tabs>
        <w:jc w:val="both"/>
        <w:rPr>
          <w:rFonts w:ascii="Times New Roman" w:hAnsi="Times New Roman" w:cs="Times New Roman"/>
          <w:sz w:val="24"/>
          <w:szCs w:val="24"/>
        </w:rPr>
      </w:pPr>
      <w:r w:rsidRPr="004E4605">
        <w:rPr>
          <w:rFonts w:ascii="Times New Roman" w:hAnsi="Times New Roman" w:cs="Times New Roman"/>
          <w:sz w:val="24"/>
          <w:szCs w:val="24"/>
        </w:rPr>
        <w:t xml:space="preserve"> 7.2. Если невозможность полного или частичного исполнения обязательства существует свыше 4 (четырех) месяцев, то каждая из Сторон будет иметь право расторгнуть настоящий Договор полностью или частично, с возмещением убытков другой Стороне.</w:t>
      </w:r>
    </w:p>
    <w:p w:rsidR="002F17F5" w:rsidRPr="00EB080E" w:rsidRDefault="002F17F5" w:rsidP="004E4605">
      <w:pPr>
        <w:tabs>
          <w:tab w:val="right" w:pos="9923"/>
        </w:tabs>
        <w:jc w:val="center"/>
        <w:outlineLvl w:val="0"/>
        <w:rPr>
          <w:rFonts w:ascii="Times New Roman" w:hAnsi="Times New Roman" w:cs="Times New Roman"/>
          <w:b/>
          <w:sz w:val="24"/>
          <w:szCs w:val="24"/>
        </w:rPr>
      </w:pPr>
      <w:r>
        <w:rPr>
          <w:rFonts w:ascii="Times New Roman" w:hAnsi="Times New Roman" w:cs="Times New Roman"/>
          <w:b/>
          <w:sz w:val="24"/>
          <w:szCs w:val="24"/>
        </w:rPr>
        <w:t>8</w:t>
      </w:r>
      <w:r w:rsidRPr="00EB080E">
        <w:rPr>
          <w:rFonts w:ascii="Times New Roman" w:hAnsi="Times New Roman" w:cs="Times New Roman"/>
          <w:b/>
          <w:sz w:val="24"/>
          <w:szCs w:val="24"/>
        </w:rPr>
        <w:t>. Конфиденциальность</w:t>
      </w:r>
    </w:p>
    <w:p w:rsidR="002F17F5" w:rsidRPr="00EB080E" w:rsidRDefault="002F17F5" w:rsidP="004E4605">
      <w:pPr>
        <w:tabs>
          <w:tab w:val="right" w:pos="9923"/>
        </w:tabs>
        <w:jc w:val="both"/>
        <w:rPr>
          <w:rFonts w:ascii="Times New Roman" w:hAnsi="Times New Roman" w:cs="Times New Roman"/>
          <w:sz w:val="24"/>
          <w:szCs w:val="24"/>
        </w:rPr>
      </w:pPr>
      <w:r>
        <w:rPr>
          <w:rFonts w:ascii="Times New Roman" w:hAnsi="Times New Roman" w:cs="Times New Roman"/>
          <w:sz w:val="24"/>
          <w:szCs w:val="24"/>
        </w:rPr>
        <w:t>8</w:t>
      </w:r>
      <w:r w:rsidRPr="00EB080E">
        <w:rPr>
          <w:rFonts w:ascii="Times New Roman" w:hAnsi="Times New Roman" w:cs="Times New Roman"/>
          <w:sz w:val="24"/>
          <w:szCs w:val="24"/>
        </w:rPr>
        <w:t>.1.  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rsidR="002F17F5" w:rsidRPr="00EB080E" w:rsidRDefault="002F17F5" w:rsidP="004E4605">
      <w:pPr>
        <w:tabs>
          <w:tab w:val="right" w:pos="9923"/>
        </w:tabs>
        <w:jc w:val="center"/>
        <w:outlineLvl w:val="0"/>
        <w:rPr>
          <w:rFonts w:ascii="Times New Roman" w:hAnsi="Times New Roman" w:cs="Times New Roman"/>
          <w:sz w:val="24"/>
          <w:szCs w:val="24"/>
        </w:rPr>
      </w:pPr>
      <w:r>
        <w:rPr>
          <w:rFonts w:ascii="Times New Roman" w:hAnsi="Times New Roman" w:cs="Times New Roman"/>
          <w:b/>
          <w:sz w:val="24"/>
          <w:szCs w:val="24"/>
        </w:rPr>
        <w:t>9</w:t>
      </w:r>
      <w:r w:rsidRPr="00EB080E">
        <w:rPr>
          <w:rFonts w:ascii="Times New Roman" w:hAnsi="Times New Roman" w:cs="Times New Roman"/>
          <w:b/>
          <w:sz w:val="24"/>
          <w:szCs w:val="24"/>
        </w:rPr>
        <w:t>. Порядок расторжения Договора</w:t>
      </w:r>
    </w:p>
    <w:p w:rsidR="002F17F5" w:rsidRPr="00EB080E" w:rsidRDefault="002F17F5" w:rsidP="004E4605">
      <w:pPr>
        <w:tabs>
          <w:tab w:val="right" w:pos="9923"/>
        </w:tabs>
        <w:jc w:val="both"/>
        <w:rPr>
          <w:rFonts w:ascii="Times New Roman" w:hAnsi="Times New Roman" w:cs="Times New Roman"/>
          <w:sz w:val="24"/>
          <w:szCs w:val="24"/>
        </w:rPr>
      </w:pPr>
      <w:r>
        <w:rPr>
          <w:rFonts w:ascii="Times New Roman" w:hAnsi="Times New Roman"/>
          <w:sz w:val="24"/>
          <w:szCs w:val="24"/>
        </w:rPr>
        <w:t>9</w:t>
      </w:r>
      <w:r w:rsidRPr="00EB080E">
        <w:rPr>
          <w:rFonts w:ascii="Times New Roman" w:hAnsi="Times New Roman"/>
          <w:sz w:val="24"/>
          <w:szCs w:val="24"/>
        </w:rPr>
        <w:t xml:space="preserve">.1. </w:t>
      </w:r>
      <w:r w:rsidRPr="00EB080E">
        <w:rPr>
          <w:rFonts w:ascii="Times New Roman" w:hAnsi="Times New Roman" w:cs="Times New Roman"/>
          <w:sz w:val="24"/>
          <w:szCs w:val="24"/>
        </w:rPr>
        <w:t>Настоящий Договор подлежит прекращению или расторжению в соответствии с действующим гражданским законодательством Российской Федерации</w:t>
      </w:r>
      <w:r>
        <w:rPr>
          <w:rFonts w:ascii="Times New Roman" w:hAnsi="Times New Roman" w:cs="Times New Roman"/>
          <w:sz w:val="24"/>
          <w:szCs w:val="24"/>
        </w:rPr>
        <w:t xml:space="preserve">. </w:t>
      </w:r>
    </w:p>
    <w:p w:rsidR="002F17F5" w:rsidRPr="00B91BF4" w:rsidRDefault="002F17F5" w:rsidP="004E4605">
      <w:pPr>
        <w:pStyle w:val="af2"/>
        <w:tabs>
          <w:tab w:val="right" w:pos="9923"/>
        </w:tabs>
        <w:spacing w:after="0"/>
        <w:ind w:left="0"/>
        <w:jc w:val="both"/>
        <w:rPr>
          <w:rFonts w:ascii="Times New Roman" w:hAnsi="Times New Roman"/>
          <w:sz w:val="24"/>
          <w:szCs w:val="24"/>
        </w:rPr>
      </w:pPr>
      <w:r>
        <w:rPr>
          <w:rFonts w:ascii="Times New Roman" w:hAnsi="Times New Roman"/>
          <w:sz w:val="24"/>
          <w:szCs w:val="24"/>
        </w:rPr>
        <w:t>9.2.</w:t>
      </w:r>
      <w:r w:rsidRPr="00B91BF4">
        <w:rPr>
          <w:rFonts w:ascii="Times New Roman" w:hAnsi="Times New Roman"/>
          <w:sz w:val="24"/>
          <w:szCs w:val="24"/>
        </w:rPr>
        <w:t xml:space="preserve"> Настоящий Договор может быть расторгнут по соглашению Сторон. При расторжении настоящего Договора по соглашению Сторон последствия расторжения Договора и порядок расчетов определяются Сторонами в подписываемом ими соглашении о расторжении Договора.</w:t>
      </w:r>
    </w:p>
    <w:p w:rsidR="002F17F5" w:rsidRPr="00B91BF4" w:rsidRDefault="002F17F5" w:rsidP="004E4605">
      <w:pPr>
        <w:pStyle w:val="af2"/>
        <w:tabs>
          <w:tab w:val="right" w:pos="9923"/>
        </w:tabs>
        <w:spacing w:after="0"/>
        <w:ind w:left="0"/>
        <w:jc w:val="both"/>
        <w:rPr>
          <w:rFonts w:ascii="Times New Roman" w:hAnsi="Times New Roman"/>
          <w:sz w:val="24"/>
          <w:szCs w:val="24"/>
        </w:rPr>
      </w:pPr>
      <w:r>
        <w:rPr>
          <w:rFonts w:ascii="Times New Roman" w:hAnsi="Times New Roman"/>
          <w:sz w:val="24"/>
          <w:szCs w:val="24"/>
        </w:rPr>
        <w:t>9.3.</w:t>
      </w:r>
      <w:r w:rsidRPr="00B91BF4">
        <w:rPr>
          <w:rFonts w:ascii="Times New Roman" w:hAnsi="Times New Roman"/>
          <w:sz w:val="24"/>
          <w:szCs w:val="24"/>
        </w:rPr>
        <w:t xml:space="preserve"> Заказчик вправе отказаться</w:t>
      </w:r>
      <w:r>
        <w:rPr>
          <w:rFonts w:ascii="Times New Roman" w:hAnsi="Times New Roman"/>
          <w:sz w:val="24"/>
          <w:szCs w:val="24"/>
        </w:rPr>
        <w:t xml:space="preserve"> исполнения обязательств по настоящему Договору</w:t>
      </w:r>
      <w:r w:rsidRPr="00B91BF4">
        <w:rPr>
          <w:rFonts w:ascii="Times New Roman" w:hAnsi="Times New Roman"/>
          <w:sz w:val="24"/>
          <w:szCs w:val="24"/>
        </w:rPr>
        <w:t xml:space="preserve"> в одностороннем порядке</w:t>
      </w:r>
      <w:r>
        <w:rPr>
          <w:rFonts w:ascii="Times New Roman" w:hAnsi="Times New Roman"/>
          <w:sz w:val="24"/>
          <w:szCs w:val="24"/>
        </w:rPr>
        <w:t xml:space="preserve"> расторгнуть Договор</w:t>
      </w:r>
      <w:r w:rsidRPr="00B91BF4">
        <w:rPr>
          <w:rFonts w:ascii="Times New Roman" w:hAnsi="Times New Roman"/>
          <w:sz w:val="24"/>
          <w:szCs w:val="24"/>
        </w:rPr>
        <w:t xml:space="preserve"> без обращения в суд в следующих случаях: </w:t>
      </w:r>
    </w:p>
    <w:p w:rsidR="002F17F5" w:rsidRPr="00B91BF4" w:rsidRDefault="002F17F5" w:rsidP="004E4605">
      <w:pPr>
        <w:tabs>
          <w:tab w:val="right" w:pos="9923"/>
        </w:tabs>
        <w:jc w:val="both"/>
        <w:rPr>
          <w:rFonts w:ascii="Times New Roman" w:hAnsi="Times New Roman" w:cs="Times New Roman"/>
          <w:sz w:val="24"/>
          <w:szCs w:val="24"/>
        </w:rPr>
      </w:pPr>
      <w:r>
        <w:rPr>
          <w:rFonts w:ascii="Times New Roman" w:hAnsi="Times New Roman" w:cs="Times New Roman"/>
          <w:sz w:val="24"/>
          <w:szCs w:val="24"/>
        </w:rPr>
        <w:t>9</w:t>
      </w:r>
      <w:r w:rsidRPr="00FC1AEC">
        <w:rPr>
          <w:rFonts w:ascii="Times New Roman" w:hAnsi="Times New Roman" w:cs="Times New Roman"/>
          <w:sz w:val="24"/>
          <w:szCs w:val="24"/>
        </w:rPr>
        <w:t>.</w:t>
      </w:r>
      <w:r>
        <w:rPr>
          <w:rFonts w:ascii="Times New Roman" w:hAnsi="Times New Roman" w:cs="Times New Roman"/>
          <w:sz w:val="24"/>
          <w:szCs w:val="24"/>
        </w:rPr>
        <w:t>3</w:t>
      </w:r>
      <w:r w:rsidRPr="00FC1AEC">
        <w:rPr>
          <w:rFonts w:ascii="Times New Roman" w:hAnsi="Times New Roman" w:cs="Times New Roman"/>
          <w:sz w:val="24"/>
          <w:szCs w:val="24"/>
        </w:rPr>
        <w:t xml:space="preserve">.1. если </w:t>
      </w:r>
      <w:r>
        <w:rPr>
          <w:rFonts w:ascii="Times New Roman" w:hAnsi="Times New Roman" w:cs="Times New Roman"/>
          <w:sz w:val="24"/>
          <w:szCs w:val="24"/>
        </w:rPr>
        <w:t>Исполнитель</w:t>
      </w:r>
      <w:r w:rsidRPr="00FC1AEC">
        <w:rPr>
          <w:rFonts w:ascii="Times New Roman" w:hAnsi="Times New Roman" w:cs="Times New Roman"/>
          <w:sz w:val="24"/>
          <w:szCs w:val="24"/>
        </w:rPr>
        <w:t xml:space="preserve"> не приступает своевременно к исполнению настоящего Договора и задерживает начало </w:t>
      </w:r>
      <w:r>
        <w:rPr>
          <w:rFonts w:ascii="Times New Roman" w:hAnsi="Times New Roman" w:cs="Times New Roman"/>
          <w:sz w:val="24"/>
          <w:szCs w:val="24"/>
        </w:rPr>
        <w:t>оказания Услуг</w:t>
      </w:r>
      <w:r w:rsidRPr="00FC1AEC">
        <w:rPr>
          <w:rFonts w:ascii="Times New Roman" w:hAnsi="Times New Roman" w:cs="Times New Roman"/>
          <w:sz w:val="24"/>
          <w:szCs w:val="24"/>
        </w:rPr>
        <w:t xml:space="preserve"> более чем на 10 (десять) календарных дней по причинам, не зависящим от Заказчика, или </w:t>
      </w:r>
      <w:r>
        <w:rPr>
          <w:rFonts w:ascii="Times New Roman" w:hAnsi="Times New Roman" w:cs="Times New Roman"/>
          <w:sz w:val="24"/>
          <w:szCs w:val="24"/>
        </w:rPr>
        <w:t>оказывает Услуги</w:t>
      </w:r>
      <w:r w:rsidRPr="00FC1AEC">
        <w:rPr>
          <w:rFonts w:ascii="Times New Roman" w:hAnsi="Times New Roman" w:cs="Times New Roman"/>
          <w:sz w:val="24"/>
          <w:szCs w:val="24"/>
        </w:rPr>
        <w:t xml:space="preserve"> настолько медленно, что окончание ее к сроку становится явно невозможным; при этом Заказчик вправе потребовать возмещения убытков;</w:t>
      </w:r>
    </w:p>
    <w:p w:rsidR="002F17F5" w:rsidRPr="00B91BF4" w:rsidRDefault="002F17F5" w:rsidP="004E4605">
      <w:pPr>
        <w:tabs>
          <w:tab w:val="right" w:pos="9923"/>
        </w:tabs>
        <w:jc w:val="both"/>
        <w:rPr>
          <w:rFonts w:ascii="Times New Roman" w:hAnsi="Times New Roman" w:cs="Times New Roman"/>
          <w:sz w:val="24"/>
          <w:szCs w:val="24"/>
        </w:rPr>
      </w:pPr>
      <w:r>
        <w:rPr>
          <w:rFonts w:ascii="Times New Roman" w:hAnsi="Times New Roman" w:cs="Times New Roman"/>
          <w:sz w:val="24"/>
          <w:szCs w:val="24"/>
        </w:rPr>
        <w:t>9.3.</w:t>
      </w:r>
      <w:r w:rsidRPr="00B91BF4">
        <w:rPr>
          <w:rFonts w:ascii="Times New Roman" w:hAnsi="Times New Roman" w:cs="Times New Roman"/>
          <w:sz w:val="24"/>
          <w:szCs w:val="24"/>
        </w:rPr>
        <w:t xml:space="preserve">2. если во время </w:t>
      </w:r>
      <w:r>
        <w:rPr>
          <w:rFonts w:ascii="Times New Roman" w:hAnsi="Times New Roman" w:cs="Times New Roman"/>
          <w:sz w:val="24"/>
          <w:szCs w:val="24"/>
        </w:rPr>
        <w:t>оказания Услуг</w:t>
      </w:r>
      <w:r w:rsidRPr="00B91BF4">
        <w:rPr>
          <w:rFonts w:ascii="Times New Roman" w:hAnsi="Times New Roman" w:cs="Times New Roman"/>
          <w:sz w:val="24"/>
          <w:szCs w:val="24"/>
        </w:rPr>
        <w:t xml:space="preserve"> станет очевидным, что они не будут </w:t>
      </w:r>
      <w:r>
        <w:rPr>
          <w:rFonts w:ascii="Times New Roman" w:hAnsi="Times New Roman" w:cs="Times New Roman"/>
          <w:sz w:val="24"/>
          <w:szCs w:val="24"/>
        </w:rPr>
        <w:t>оказаны</w:t>
      </w:r>
      <w:r w:rsidRPr="00B91BF4">
        <w:rPr>
          <w:rFonts w:ascii="Times New Roman" w:hAnsi="Times New Roman" w:cs="Times New Roman"/>
          <w:sz w:val="24"/>
          <w:szCs w:val="24"/>
        </w:rPr>
        <w:t xml:space="preserve"> надлежащим образом, а также при неисполнении </w:t>
      </w:r>
      <w:r>
        <w:rPr>
          <w:rFonts w:ascii="Times New Roman" w:hAnsi="Times New Roman" w:cs="Times New Roman"/>
          <w:sz w:val="24"/>
          <w:szCs w:val="24"/>
        </w:rPr>
        <w:t>Исполнителем</w:t>
      </w:r>
      <w:r w:rsidRPr="00B91BF4">
        <w:rPr>
          <w:rFonts w:ascii="Times New Roman" w:hAnsi="Times New Roman" w:cs="Times New Roman"/>
          <w:sz w:val="24"/>
          <w:szCs w:val="24"/>
        </w:rPr>
        <w:t xml:space="preserve"> в предварительно назначенный Заказчиком разумный срок требований для устранения выявленных недостатков; при этом Заказчик вправе потребовать возмещения убытков;</w:t>
      </w:r>
    </w:p>
    <w:p w:rsidR="002F17F5" w:rsidRPr="00B91BF4" w:rsidRDefault="002F17F5" w:rsidP="004E4605">
      <w:pPr>
        <w:tabs>
          <w:tab w:val="right" w:pos="9923"/>
        </w:tabs>
        <w:jc w:val="both"/>
        <w:rPr>
          <w:rFonts w:ascii="Times New Roman" w:hAnsi="Times New Roman" w:cs="Times New Roman"/>
          <w:sz w:val="24"/>
          <w:szCs w:val="24"/>
        </w:rPr>
      </w:pPr>
      <w:r>
        <w:rPr>
          <w:rFonts w:ascii="Times New Roman" w:hAnsi="Times New Roman" w:cs="Times New Roman"/>
          <w:sz w:val="24"/>
          <w:szCs w:val="24"/>
        </w:rPr>
        <w:t>9.3.</w:t>
      </w:r>
      <w:r w:rsidRPr="00B91BF4">
        <w:rPr>
          <w:rFonts w:ascii="Times New Roman" w:hAnsi="Times New Roman" w:cs="Times New Roman"/>
          <w:sz w:val="24"/>
          <w:szCs w:val="24"/>
        </w:rPr>
        <w:t xml:space="preserve">3. если отступления от условий настоящего Договора или иные недостатки результатов </w:t>
      </w:r>
      <w:r>
        <w:rPr>
          <w:rFonts w:ascii="Times New Roman" w:hAnsi="Times New Roman" w:cs="Times New Roman"/>
          <w:sz w:val="24"/>
          <w:szCs w:val="24"/>
        </w:rPr>
        <w:t>Услуг</w:t>
      </w:r>
      <w:r w:rsidRPr="00B91BF4">
        <w:rPr>
          <w:rFonts w:ascii="Times New Roman" w:hAnsi="Times New Roman" w:cs="Times New Roman"/>
          <w:sz w:val="24"/>
          <w:szCs w:val="24"/>
        </w:rPr>
        <w:t xml:space="preserve"> в установленный Заказчиком разумный срок не были устранены либо являются существенными и неустранимыми; при этом Заказчик вправе потребовать возмещения убытков;                        </w:t>
      </w:r>
    </w:p>
    <w:p w:rsidR="002F17F5" w:rsidRPr="00B91BF4" w:rsidRDefault="002F17F5" w:rsidP="004E4605">
      <w:pPr>
        <w:tabs>
          <w:tab w:val="right" w:pos="9923"/>
        </w:tabs>
        <w:jc w:val="both"/>
        <w:rPr>
          <w:rFonts w:ascii="Times New Roman" w:hAnsi="Times New Roman" w:cs="Times New Roman"/>
          <w:sz w:val="24"/>
          <w:szCs w:val="24"/>
        </w:rPr>
      </w:pPr>
      <w:r>
        <w:rPr>
          <w:rFonts w:ascii="Times New Roman" w:hAnsi="Times New Roman" w:cs="Times New Roman"/>
          <w:sz w:val="24"/>
          <w:szCs w:val="24"/>
        </w:rPr>
        <w:t>9.3.4</w:t>
      </w:r>
      <w:r w:rsidRPr="00B91BF4">
        <w:rPr>
          <w:rFonts w:ascii="Times New Roman" w:hAnsi="Times New Roman" w:cs="Times New Roman"/>
          <w:sz w:val="24"/>
          <w:szCs w:val="24"/>
        </w:rPr>
        <w:t xml:space="preserve">. несоблюдения </w:t>
      </w:r>
      <w:r>
        <w:rPr>
          <w:rFonts w:ascii="Times New Roman" w:hAnsi="Times New Roman" w:cs="Times New Roman"/>
          <w:sz w:val="24"/>
          <w:szCs w:val="24"/>
        </w:rPr>
        <w:t>Исполнителем</w:t>
      </w:r>
      <w:r w:rsidRPr="00B91BF4">
        <w:rPr>
          <w:rFonts w:ascii="Times New Roman" w:hAnsi="Times New Roman" w:cs="Times New Roman"/>
          <w:sz w:val="24"/>
          <w:szCs w:val="24"/>
        </w:rPr>
        <w:t xml:space="preserve"> требований по качеству </w:t>
      </w:r>
      <w:r>
        <w:rPr>
          <w:rFonts w:ascii="Times New Roman" w:hAnsi="Times New Roman" w:cs="Times New Roman"/>
          <w:sz w:val="24"/>
          <w:szCs w:val="24"/>
        </w:rPr>
        <w:t>Услуг</w:t>
      </w:r>
      <w:r w:rsidRPr="00B91BF4">
        <w:rPr>
          <w:rFonts w:ascii="Times New Roman" w:hAnsi="Times New Roman" w:cs="Times New Roman"/>
          <w:sz w:val="24"/>
          <w:szCs w:val="24"/>
        </w:rPr>
        <w:t>; при этом Заказчик вправе потребовать возмещения убытков;</w:t>
      </w:r>
    </w:p>
    <w:p w:rsidR="002F17F5" w:rsidRDefault="002F17F5" w:rsidP="004E4605">
      <w:pPr>
        <w:tabs>
          <w:tab w:val="right" w:pos="9923"/>
        </w:tabs>
        <w:jc w:val="both"/>
        <w:rPr>
          <w:rFonts w:ascii="Times New Roman" w:hAnsi="Times New Roman" w:cs="Times New Roman"/>
          <w:sz w:val="24"/>
          <w:szCs w:val="24"/>
        </w:rPr>
      </w:pPr>
      <w:r>
        <w:rPr>
          <w:rFonts w:ascii="Times New Roman" w:hAnsi="Times New Roman" w:cs="Times New Roman"/>
          <w:sz w:val="24"/>
          <w:szCs w:val="24"/>
        </w:rPr>
        <w:t>9.4.</w:t>
      </w:r>
      <w:r w:rsidRPr="00B91BF4">
        <w:rPr>
          <w:rFonts w:ascii="Times New Roman" w:hAnsi="Times New Roman" w:cs="Times New Roman"/>
          <w:sz w:val="24"/>
          <w:szCs w:val="24"/>
        </w:rPr>
        <w:t xml:space="preserve"> Заказчик извещает </w:t>
      </w:r>
      <w:r>
        <w:rPr>
          <w:rFonts w:ascii="Times New Roman" w:hAnsi="Times New Roman" w:cs="Times New Roman"/>
          <w:sz w:val="24"/>
          <w:szCs w:val="24"/>
        </w:rPr>
        <w:t>Исполнителя</w:t>
      </w:r>
      <w:r w:rsidRPr="00B91BF4">
        <w:rPr>
          <w:rFonts w:ascii="Times New Roman" w:hAnsi="Times New Roman" w:cs="Times New Roman"/>
          <w:sz w:val="24"/>
          <w:szCs w:val="24"/>
        </w:rPr>
        <w:t xml:space="preserve"> об одностороннем отказе от исполнения </w:t>
      </w:r>
      <w:r>
        <w:rPr>
          <w:rFonts w:ascii="Times New Roman" w:hAnsi="Times New Roman" w:cs="Times New Roman"/>
          <w:sz w:val="24"/>
          <w:szCs w:val="24"/>
        </w:rPr>
        <w:t>обязательств по настоящему Договору</w:t>
      </w:r>
      <w:r w:rsidRPr="00B91BF4">
        <w:rPr>
          <w:rFonts w:ascii="Times New Roman" w:hAnsi="Times New Roman" w:cs="Times New Roman"/>
          <w:sz w:val="24"/>
          <w:szCs w:val="24"/>
        </w:rPr>
        <w:t xml:space="preserve"> путем направления </w:t>
      </w:r>
      <w:r>
        <w:rPr>
          <w:rFonts w:ascii="Times New Roman" w:hAnsi="Times New Roman" w:cs="Times New Roman"/>
          <w:sz w:val="24"/>
          <w:szCs w:val="24"/>
        </w:rPr>
        <w:t>Исполнителю</w:t>
      </w:r>
      <w:r w:rsidRPr="00B91BF4">
        <w:rPr>
          <w:rFonts w:ascii="Times New Roman" w:hAnsi="Times New Roman" w:cs="Times New Roman"/>
          <w:sz w:val="24"/>
          <w:szCs w:val="24"/>
        </w:rPr>
        <w:t xml:space="preserve"> уведомления по адресу </w:t>
      </w:r>
      <w:r w:rsidRPr="00CE6627">
        <w:rPr>
          <w:rFonts w:ascii="Times New Roman" w:hAnsi="Times New Roman" w:cs="Times New Roman"/>
          <w:sz w:val="24"/>
          <w:szCs w:val="24"/>
        </w:rPr>
        <w:t>Исполнителя</w:t>
      </w:r>
      <w:r w:rsidRPr="00B91BF4">
        <w:rPr>
          <w:rFonts w:ascii="Times New Roman" w:hAnsi="Times New Roman" w:cs="Times New Roman"/>
          <w:sz w:val="24"/>
          <w:szCs w:val="24"/>
        </w:rPr>
        <w:t xml:space="preserve">, указанному в настоящем Договоре. Моментом отказа от исполнения настоящего Договора считается дата, указанная в уведомлении. </w:t>
      </w:r>
    </w:p>
    <w:p w:rsidR="002F17F5" w:rsidRDefault="002F17F5" w:rsidP="004E4605">
      <w:pPr>
        <w:widowControl/>
        <w:tabs>
          <w:tab w:val="right" w:pos="9923"/>
        </w:tabs>
        <w:jc w:val="both"/>
        <w:rPr>
          <w:rFonts w:ascii="Times New Roman" w:hAnsi="Times New Roman" w:cs="Times New Roman"/>
          <w:sz w:val="24"/>
          <w:szCs w:val="24"/>
        </w:rPr>
      </w:pPr>
      <w:r>
        <w:rPr>
          <w:rFonts w:ascii="Times New Roman" w:hAnsi="Times New Roman" w:cs="Times New Roman"/>
          <w:sz w:val="24"/>
          <w:szCs w:val="24"/>
        </w:rPr>
        <w:t>9.5.</w:t>
      </w:r>
      <w:r w:rsidRPr="00B91BF4">
        <w:rPr>
          <w:rFonts w:ascii="Times New Roman" w:hAnsi="Times New Roman" w:cs="Times New Roman"/>
          <w:sz w:val="24"/>
          <w:szCs w:val="24"/>
        </w:rPr>
        <w:t xml:space="preserve"> В случае прекращения настоящего Договора до приемки Заказчиком результата </w:t>
      </w:r>
      <w:r>
        <w:rPr>
          <w:rFonts w:ascii="Times New Roman" w:hAnsi="Times New Roman" w:cs="Times New Roman"/>
          <w:sz w:val="24"/>
          <w:szCs w:val="24"/>
        </w:rPr>
        <w:t>Услуг</w:t>
      </w:r>
      <w:r w:rsidRPr="00B91BF4">
        <w:rPr>
          <w:rFonts w:ascii="Times New Roman" w:hAnsi="Times New Roman" w:cs="Times New Roman"/>
          <w:sz w:val="24"/>
          <w:szCs w:val="24"/>
        </w:rPr>
        <w:t xml:space="preserve">, </w:t>
      </w:r>
      <w:r>
        <w:rPr>
          <w:rFonts w:ascii="Times New Roman" w:hAnsi="Times New Roman" w:cs="Times New Roman"/>
          <w:sz w:val="24"/>
          <w:szCs w:val="24"/>
        </w:rPr>
        <w:t>оказанных Исполнителем</w:t>
      </w:r>
      <w:r w:rsidRPr="00B91BF4">
        <w:rPr>
          <w:rFonts w:ascii="Times New Roman" w:hAnsi="Times New Roman" w:cs="Times New Roman"/>
          <w:sz w:val="24"/>
          <w:szCs w:val="24"/>
        </w:rPr>
        <w:t>, Заказчик вправе требовать передачи ему результатов незавершенных</w:t>
      </w:r>
      <w:r>
        <w:rPr>
          <w:rFonts w:ascii="Times New Roman" w:hAnsi="Times New Roman" w:cs="Times New Roman"/>
          <w:sz w:val="24"/>
          <w:szCs w:val="24"/>
        </w:rPr>
        <w:t xml:space="preserve"> Услуг</w:t>
      </w:r>
      <w:r w:rsidRPr="00B91BF4">
        <w:rPr>
          <w:rFonts w:ascii="Times New Roman" w:hAnsi="Times New Roman" w:cs="Times New Roman"/>
          <w:sz w:val="24"/>
          <w:szCs w:val="24"/>
        </w:rPr>
        <w:t xml:space="preserve"> с компенсацией </w:t>
      </w:r>
      <w:r>
        <w:rPr>
          <w:rFonts w:ascii="Times New Roman" w:hAnsi="Times New Roman" w:cs="Times New Roman"/>
          <w:sz w:val="24"/>
          <w:szCs w:val="24"/>
        </w:rPr>
        <w:t>Исполнителю</w:t>
      </w:r>
      <w:r w:rsidRPr="00B91BF4">
        <w:rPr>
          <w:rFonts w:ascii="Times New Roman" w:hAnsi="Times New Roman" w:cs="Times New Roman"/>
          <w:sz w:val="24"/>
          <w:szCs w:val="24"/>
        </w:rPr>
        <w:t>.</w:t>
      </w:r>
    </w:p>
    <w:p w:rsidR="002F17F5" w:rsidRPr="00B91BF4" w:rsidRDefault="002F17F5" w:rsidP="004E4605">
      <w:pPr>
        <w:widowControl/>
        <w:tabs>
          <w:tab w:val="right" w:pos="9923"/>
        </w:tabs>
        <w:jc w:val="both"/>
        <w:rPr>
          <w:rFonts w:ascii="Times New Roman" w:hAnsi="Times New Roman" w:cs="Times New Roman"/>
          <w:sz w:val="24"/>
          <w:szCs w:val="24"/>
        </w:rPr>
      </w:pPr>
      <w:r>
        <w:rPr>
          <w:rFonts w:ascii="Times New Roman" w:hAnsi="Times New Roman" w:cs="Times New Roman"/>
          <w:sz w:val="24"/>
          <w:szCs w:val="24"/>
        </w:rPr>
        <w:t xml:space="preserve">9.6. </w:t>
      </w:r>
      <w:r w:rsidRPr="00B91BF4">
        <w:rPr>
          <w:rFonts w:ascii="Times New Roman" w:hAnsi="Times New Roman" w:cs="Times New Roman"/>
          <w:sz w:val="24"/>
          <w:szCs w:val="24"/>
        </w:rPr>
        <w:t>Сторона, решившая расторгнуть настоящий Договор, направляет письменное уведомление о своем намерении другой Стороне не позднее, чем за 10 (десять) дней до предполагаемого дня расторжения настоящего Договора.</w:t>
      </w:r>
    </w:p>
    <w:p w:rsidR="002F17F5" w:rsidRPr="00EB080E" w:rsidRDefault="002F17F5" w:rsidP="004E4605">
      <w:pPr>
        <w:pStyle w:val="11"/>
        <w:rPr>
          <w:rFonts w:ascii="Times New Roman" w:hAnsi="Times New Roman" w:cs="Times New Roman"/>
          <w:sz w:val="24"/>
          <w:szCs w:val="24"/>
        </w:rPr>
      </w:pPr>
      <w:r>
        <w:rPr>
          <w:rFonts w:ascii="Times New Roman" w:hAnsi="Times New Roman" w:cs="Times New Roman"/>
          <w:sz w:val="24"/>
          <w:szCs w:val="24"/>
        </w:rPr>
        <w:lastRenderedPageBreak/>
        <w:t>10</w:t>
      </w:r>
      <w:r w:rsidRPr="00EB080E">
        <w:rPr>
          <w:rFonts w:ascii="Times New Roman" w:hAnsi="Times New Roman" w:cs="Times New Roman"/>
          <w:sz w:val="24"/>
          <w:szCs w:val="24"/>
        </w:rPr>
        <w:t>. Порядок разрешения споров</w:t>
      </w:r>
    </w:p>
    <w:p w:rsidR="002F17F5" w:rsidRPr="00EB080E" w:rsidRDefault="002F17F5" w:rsidP="004E4605">
      <w:pPr>
        <w:pStyle w:val="affe"/>
        <w:rPr>
          <w:rFonts w:ascii="Times New Roman" w:hAnsi="Times New Roman" w:cs="Times New Roman"/>
          <w:noProof/>
          <w:sz w:val="24"/>
          <w:szCs w:val="24"/>
        </w:rPr>
      </w:pPr>
      <w:r>
        <w:rPr>
          <w:rFonts w:ascii="Times New Roman" w:hAnsi="Times New Roman" w:cs="Times New Roman"/>
          <w:noProof/>
          <w:sz w:val="24"/>
          <w:szCs w:val="24"/>
        </w:rPr>
        <w:t>10</w:t>
      </w:r>
      <w:r w:rsidRPr="00EB080E">
        <w:rPr>
          <w:rFonts w:ascii="Times New Roman" w:hAnsi="Times New Roman" w:cs="Times New Roman"/>
          <w:noProof/>
          <w:sz w:val="24"/>
          <w:szCs w:val="24"/>
        </w:rPr>
        <w:t>.1. Споры и разногласия, которые могут  возникнуть  при  исполнениинастоящего Договора, будут по возможности разрешаться  путем  переговоровмежду Сторонами, направлением писем и претензий. Срок рассмотрения претензии – 10 (десять) календарных дней с даты ее получения Стороной.</w:t>
      </w:r>
    </w:p>
    <w:p w:rsidR="002F17F5" w:rsidRPr="00784401" w:rsidRDefault="002F17F5" w:rsidP="004E4605">
      <w:pPr>
        <w:pStyle w:val="afff"/>
        <w:jc w:val="both"/>
        <w:rPr>
          <w:rFonts w:ascii="Times New Roman" w:hAnsi="Times New Roman"/>
          <w:sz w:val="24"/>
          <w:szCs w:val="24"/>
        </w:rPr>
      </w:pPr>
      <w:r>
        <w:rPr>
          <w:rFonts w:ascii="Times New Roman" w:hAnsi="Times New Roman"/>
          <w:noProof/>
          <w:sz w:val="24"/>
          <w:szCs w:val="24"/>
        </w:rPr>
        <w:t>10</w:t>
      </w:r>
      <w:r w:rsidRPr="00EB080E">
        <w:rPr>
          <w:rFonts w:ascii="Times New Roman" w:hAnsi="Times New Roman"/>
          <w:noProof/>
          <w:sz w:val="24"/>
          <w:szCs w:val="24"/>
        </w:rPr>
        <w:t xml:space="preserve">.2. </w:t>
      </w:r>
      <w:r w:rsidRPr="00EB080E">
        <w:rPr>
          <w:rFonts w:ascii="Times New Roman" w:hAnsi="Times New Roman"/>
          <w:sz w:val="24"/>
          <w:szCs w:val="24"/>
        </w:rPr>
        <w:t xml:space="preserve">Все споры, разногласия и требования, возникающие между Сторонами на основании настоящего договора или в связи с ним, в том числе касающиеся его исполнения, нарушения, прекращения или недействительности (полностью или частично), подлежат разрешению в Третейском суде при Автономной некоммерческой организации «Независимая Арбитражная Палата» (ИНН 7704279270) в </w:t>
      </w:r>
      <w:r w:rsidRPr="00784401">
        <w:rPr>
          <w:rFonts w:ascii="Times New Roman" w:hAnsi="Times New Roman"/>
          <w:sz w:val="24"/>
          <w:szCs w:val="24"/>
        </w:rPr>
        <w:t xml:space="preserve">соответствии с его Регламентом, действующим на момент обращения в третейский суд. Положение о Третейском суде НАП, Регламент Третейского суда НАП и Положение о третейских сборах и расходах Третейского суда НАП размещены на сайте </w:t>
      </w:r>
      <w:hyperlink r:id="rId11" w:history="1">
        <w:r w:rsidRPr="00784401">
          <w:rPr>
            <w:rStyle w:val="afff4"/>
            <w:rFonts w:ascii="Times New Roman" w:hAnsi="Times New Roman"/>
            <w:sz w:val="24"/>
            <w:szCs w:val="24"/>
          </w:rPr>
          <w:t>www.</w:t>
        </w:r>
        <w:r w:rsidRPr="00784401">
          <w:rPr>
            <w:rStyle w:val="afff4"/>
            <w:rFonts w:ascii="Times New Roman" w:hAnsi="Times New Roman"/>
            <w:sz w:val="24"/>
            <w:szCs w:val="24"/>
            <w:lang w:val="en-US"/>
          </w:rPr>
          <w:t>icarb</w:t>
        </w:r>
        <w:r w:rsidRPr="00784401">
          <w:rPr>
            <w:rStyle w:val="afff4"/>
            <w:rFonts w:ascii="Times New Roman" w:hAnsi="Times New Roman"/>
            <w:sz w:val="24"/>
            <w:szCs w:val="24"/>
          </w:rPr>
          <w:t>.</w:t>
        </w:r>
        <w:proofErr w:type="spellStart"/>
        <w:r w:rsidRPr="00784401">
          <w:rPr>
            <w:rStyle w:val="afff4"/>
            <w:rFonts w:ascii="Times New Roman" w:hAnsi="Times New Roman"/>
            <w:sz w:val="24"/>
            <w:szCs w:val="24"/>
          </w:rPr>
          <w:t>ru</w:t>
        </w:r>
        <w:proofErr w:type="spellEnd"/>
      </w:hyperlink>
      <w:r w:rsidRPr="00784401">
        <w:rPr>
          <w:rFonts w:ascii="Times New Roman" w:hAnsi="Times New Roman"/>
          <w:sz w:val="24"/>
          <w:szCs w:val="24"/>
        </w:rPr>
        <w:t>.</w:t>
      </w:r>
    </w:p>
    <w:p w:rsidR="002F17F5" w:rsidRPr="00784401" w:rsidRDefault="002F17F5" w:rsidP="004E4605">
      <w:pPr>
        <w:jc w:val="both"/>
        <w:rPr>
          <w:rFonts w:ascii="Times New Roman" w:hAnsi="Times New Roman" w:cs="Times New Roman"/>
          <w:sz w:val="24"/>
          <w:szCs w:val="24"/>
        </w:rPr>
      </w:pPr>
      <w:r>
        <w:rPr>
          <w:rFonts w:ascii="Times New Roman" w:hAnsi="Times New Roman" w:cs="Times New Roman"/>
          <w:sz w:val="24"/>
          <w:szCs w:val="24"/>
        </w:rPr>
        <w:t>10</w:t>
      </w:r>
      <w:r w:rsidRPr="00784401">
        <w:rPr>
          <w:rFonts w:ascii="Times New Roman" w:hAnsi="Times New Roman" w:cs="Times New Roman"/>
          <w:sz w:val="24"/>
          <w:szCs w:val="24"/>
        </w:rPr>
        <w:t>.3. Решение Третейского суда НАП в соответствии со ст. 40 ФЗ «О третейских судах в Российской Федерации» является окончательным.</w:t>
      </w:r>
    </w:p>
    <w:p w:rsidR="002F17F5" w:rsidRPr="00EB080E" w:rsidRDefault="002F17F5" w:rsidP="004E4605">
      <w:pPr>
        <w:jc w:val="both"/>
        <w:rPr>
          <w:rFonts w:ascii="Times New Roman" w:hAnsi="Times New Roman" w:cs="Times New Roman"/>
          <w:sz w:val="24"/>
          <w:szCs w:val="24"/>
        </w:rPr>
      </w:pPr>
      <w:r>
        <w:rPr>
          <w:rFonts w:ascii="Times New Roman" w:hAnsi="Times New Roman" w:cs="Times New Roman"/>
          <w:sz w:val="24"/>
          <w:szCs w:val="24"/>
        </w:rPr>
        <w:t>10</w:t>
      </w:r>
      <w:r w:rsidRPr="00784401">
        <w:rPr>
          <w:rFonts w:ascii="Times New Roman" w:hAnsi="Times New Roman" w:cs="Times New Roman"/>
          <w:sz w:val="24"/>
          <w:szCs w:val="24"/>
        </w:rPr>
        <w:t>.4.  Стороны принимают на себя обязанность добровольно исполнять решение Третейского суда</w:t>
      </w:r>
      <w:r w:rsidR="00323842">
        <w:rPr>
          <w:rFonts w:ascii="Times New Roman" w:hAnsi="Times New Roman" w:cs="Times New Roman"/>
          <w:sz w:val="24"/>
          <w:szCs w:val="24"/>
        </w:rPr>
        <w:t xml:space="preserve"> </w:t>
      </w:r>
      <w:r w:rsidRPr="00EB080E">
        <w:rPr>
          <w:rFonts w:ascii="Times New Roman" w:hAnsi="Times New Roman" w:cs="Times New Roman"/>
          <w:sz w:val="24"/>
          <w:szCs w:val="24"/>
        </w:rPr>
        <w:t>НАП и прилагают все усилия к тому, чтобы оно было юридически исполнимо.</w:t>
      </w:r>
    </w:p>
    <w:p w:rsidR="002F17F5" w:rsidRPr="00EB080E" w:rsidRDefault="002F17F5" w:rsidP="004E4605">
      <w:pPr>
        <w:pStyle w:val="affd"/>
        <w:tabs>
          <w:tab w:val="right" w:pos="9923"/>
        </w:tabs>
        <w:spacing w:after="0" w:line="240" w:lineRule="auto"/>
        <w:ind w:left="0"/>
        <w:jc w:val="center"/>
        <w:outlineLvl w:val="0"/>
        <w:rPr>
          <w:b/>
          <w:szCs w:val="24"/>
        </w:rPr>
      </w:pPr>
      <w:r w:rsidRPr="00EB080E">
        <w:rPr>
          <w:b/>
          <w:szCs w:val="24"/>
        </w:rPr>
        <w:t>1</w:t>
      </w:r>
      <w:r>
        <w:rPr>
          <w:b/>
          <w:szCs w:val="24"/>
        </w:rPr>
        <w:t>1</w:t>
      </w:r>
      <w:r w:rsidRPr="00EB080E">
        <w:rPr>
          <w:b/>
          <w:szCs w:val="24"/>
        </w:rPr>
        <w:t>. Заключительные положения</w:t>
      </w:r>
    </w:p>
    <w:p w:rsidR="002F17F5" w:rsidRPr="00A16E30" w:rsidRDefault="002F17F5" w:rsidP="004E4605">
      <w:pPr>
        <w:tabs>
          <w:tab w:val="right" w:pos="9923"/>
        </w:tabs>
        <w:jc w:val="both"/>
        <w:rPr>
          <w:rFonts w:ascii="Times New Roman" w:hAnsi="Times New Roman" w:cs="Times New Roman"/>
          <w:sz w:val="24"/>
          <w:szCs w:val="24"/>
        </w:rPr>
      </w:pPr>
      <w:r w:rsidRPr="00EB080E">
        <w:rPr>
          <w:rFonts w:ascii="Times New Roman" w:hAnsi="Times New Roman" w:cs="Times New Roman"/>
          <w:sz w:val="24"/>
          <w:szCs w:val="24"/>
        </w:rPr>
        <w:t>1</w:t>
      </w:r>
      <w:r>
        <w:rPr>
          <w:rFonts w:ascii="Times New Roman" w:hAnsi="Times New Roman" w:cs="Times New Roman"/>
          <w:sz w:val="24"/>
          <w:szCs w:val="24"/>
        </w:rPr>
        <w:t>1</w:t>
      </w:r>
      <w:r w:rsidRPr="00EB080E">
        <w:rPr>
          <w:rFonts w:ascii="Times New Roman" w:hAnsi="Times New Roman" w:cs="Times New Roman"/>
          <w:sz w:val="24"/>
          <w:szCs w:val="24"/>
        </w:rPr>
        <w:t>.1.  Настоящий Договор вступает в силу с момента подписания его Сторонами</w:t>
      </w:r>
      <w:r>
        <w:rPr>
          <w:rFonts w:ascii="Times New Roman" w:hAnsi="Times New Roman" w:cs="Times New Roman"/>
          <w:sz w:val="24"/>
          <w:szCs w:val="24"/>
        </w:rPr>
        <w:t xml:space="preserve"> </w:t>
      </w:r>
      <w:r w:rsidRPr="00A16E30">
        <w:rPr>
          <w:rFonts w:ascii="Times New Roman" w:hAnsi="Times New Roman" w:cs="Times New Roman"/>
          <w:sz w:val="24"/>
          <w:szCs w:val="24"/>
        </w:rPr>
        <w:t>и действует до полного исполнения Сторонами обязательств по Договору.</w:t>
      </w:r>
    </w:p>
    <w:p w:rsidR="002F17F5" w:rsidRPr="00A16E30" w:rsidRDefault="002F17F5" w:rsidP="004E4605">
      <w:pPr>
        <w:tabs>
          <w:tab w:val="right" w:pos="9923"/>
        </w:tabs>
        <w:jc w:val="both"/>
        <w:rPr>
          <w:rFonts w:ascii="Times New Roman" w:hAnsi="Times New Roman" w:cs="Times New Roman"/>
          <w:sz w:val="24"/>
          <w:szCs w:val="24"/>
        </w:rPr>
      </w:pPr>
      <w:r>
        <w:rPr>
          <w:rFonts w:ascii="Times New Roman" w:hAnsi="Times New Roman" w:cs="Times New Roman"/>
          <w:sz w:val="24"/>
          <w:szCs w:val="24"/>
        </w:rPr>
        <w:t xml:space="preserve">11.2. </w:t>
      </w:r>
      <w:r w:rsidRPr="00A16E30">
        <w:rPr>
          <w:rFonts w:ascii="Times New Roman" w:hAnsi="Times New Roman" w:cs="Times New Roman"/>
          <w:sz w:val="24"/>
          <w:szCs w:val="24"/>
        </w:rPr>
        <w:t>Все</w:t>
      </w:r>
      <w:r>
        <w:rPr>
          <w:rFonts w:ascii="Times New Roman" w:hAnsi="Times New Roman" w:cs="Times New Roman"/>
          <w:sz w:val="24"/>
          <w:szCs w:val="24"/>
        </w:rPr>
        <w:t xml:space="preserve"> </w:t>
      </w:r>
      <w:r w:rsidRPr="00A16E30">
        <w:rPr>
          <w:rFonts w:ascii="Times New Roman" w:hAnsi="Times New Roman" w:cs="Times New Roman"/>
          <w:sz w:val="24"/>
          <w:szCs w:val="24"/>
        </w:rPr>
        <w:t>изменения и дополнения к настоящему Договору считаются действительными, только в случае их оформления в письменной форме и подписания уполномоченными представителями Сторон.</w:t>
      </w:r>
    </w:p>
    <w:p w:rsidR="002F17F5" w:rsidRPr="00EB080E" w:rsidRDefault="002F17F5" w:rsidP="004E4605">
      <w:pPr>
        <w:tabs>
          <w:tab w:val="right" w:pos="9923"/>
        </w:tabs>
        <w:jc w:val="both"/>
        <w:rPr>
          <w:rFonts w:ascii="Times New Roman" w:hAnsi="Times New Roman" w:cs="Times New Roman"/>
          <w:sz w:val="24"/>
          <w:szCs w:val="24"/>
        </w:rPr>
      </w:pPr>
      <w:r w:rsidRPr="00A16E30">
        <w:rPr>
          <w:rFonts w:ascii="Times New Roman" w:hAnsi="Times New Roman" w:cs="Times New Roman"/>
          <w:sz w:val="24"/>
          <w:szCs w:val="24"/>
        </w:rPr>
        <w:t>1</w:t>
      </w:r>
      <w:r>
        <w:rPr>
          <w:rFonts w:ascii="Times New Roman" w:hAnsi="Times New Roman" w:cs="Times New Roman"/>
          <w:sz w:val="24"/>
          <w:szCs w:val="24"/>
        </w:rPr>
        <w:t>1</w:t>
      </w:r>
      <w:r w:rsidRPr="00A16E30">
        <w:rPr>
          <w:rFonts w:ascii="Times New Roman" w:hAnsi="Times New Roman" w:cs="Times New Roman"/>
          <w:sz w:val="24"/>
          <w:szCs w:val="24"/>
        </w:rPr>
        <w:t>.</w:t>
      </w:r>
      <w:r>
        <w:rPr>
          <w:rFonts w:ascii="Times New Roman" w:hAnsi="Times New Roman" w:cs="Times New Roman"/>
          <w:sz w:val="24"/>
          <w:szCs w:val="24"/>
        </w:rPr>
        <w:t>3</w:t>
      </w:r>
      <w:r w:rsidRPr="00A16E30">
        <w:rPr>
          <w:rFonts w:ascii="Times New Roman" w:hAnsi="Times New Roman" w:cs="Times New Roman"/>
          <w:sz w:val="24"/>
          <w:szCs w:val="24"/>
        </w:rPr>
        <w:t>. При изменении почтовых, банковских реквизитов, юридического и фактического адреса, а</w:t>
      </w:r>
      <w:r w:rsidRPr="00EB080E">
        <w:rPr>
          <w:rFonts w:ascii="Times New Roman" w:hAnsi="Times New Roman" w:cs="Times New Roman"/>
          <w:sz w:val="24"/>
          <w:szCs w:val="24"/>
        </w:rPr>
        <w:t xml:space="preserve"> также в случае проведения реорганизации Стороны обязуются письменно извещать друг друга в 5 (пяти) </w:t>
      </w:r>
      <w:proofErr w:type="spellStart"/>
      <w:r w:rsidRPr="00EB080E">
        <w:rPr>
          <w:rFonts w:ascii="Times New Roman" w:hAnsi="Times New Roman" w:cs="Times New Roman"/>
          <w:sz w:val="24"/>
          <w:szCs w:val="24"/>
        </w:rPr>
        <w:t>дневный</w:t>
      </w:r>
      <w:proofErr w:type="spellEnd"/>
      <w:r w:rsidRPr="00EB080E">
        <w:rPr>
          <w:rFonts w:ascii="Times New Roman" w:hAnsi="Times New Roman" w:cs="Times New Roman"/>
          <w:sz w:val="24"/>
          <w:szCs w:val="24"/>
        </w:rPr>
        <w:t xml:space="preserve"> срок. </w:t>
      </w:r>
    </w:p>
    <w:p w:rsidR="002F17F5" w:rsidRPr="00EB080E" w:rsidRDefault="002F17F5" w:rsidP="004E4605">
      <w:pPr>
        <w:tabs>
          <w:tab w:val="right" w:pos="9923"/>
        </w:tabs>
        <w:jc w:val="both"/>
        <w:rPr>
          <w:rFonts w:ascii="Times New Roman" w:hAnsi="Times New Roman" w:cs="Times New Roman"/>
          <w:sz w:val="24"/>
          <w:szCs w:val="24"/>
        </w:rPr>
      </w:pPr>
      <w:r>
        <w:rPr>
          <w:rFonts w:ascii="Times New Roman" w:hAnsi="Times New Roman" w:cs="Times New Roman"/>
          <w:sz w:val="24"/>
          <w:szCs w:val="24"/>
        </w:rPr>
        <w:t>11</w:t>
      </w:r>
      <w:r w:rsidRPr="00EB080E">
        <w:rPr>
          <w:rFonts w:ascii="Times New Roman" w:hAnsi="Times New Roman" w:cs="Times New Roman"/>
          <w:sz w:val="24"/>
          <w:szCs w:val="24"/>
        </w:rPr>
        <w:t>.</w:t>
      </w:r>
      <w:r>
        <w:rPr>
          <w:rFonts w:ascii="Times New Roman" w:hAnsi="Times New Roman" w:cs="Times New Roman"/>
          <w:sz w:val="24"/>
          <w:szCs w:val="24"/>
        </w:rPr>
        <w:t>4</w:t>
      </w:r>
      <w:r w:rsidRPr="00EB080E">
        <w:rPr>
          <w:rFonts w:ascii="Times New Roman" w:hAnsi="Times New Roman" w:cs="Times New Roman"/>
          <w:sz w:val="24"/>
          <w:szCs w:val="24"/>
        </w:rPr>
        <w:t>. По всем вопросам, не нашедшим своего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они будут руководствоваться нормами и положениями действующего законодательства РФ и РТ.</w:t>
      </w:r>
    </w:p>
    <w:p w:rsidR="00A827CC" w:rsidRPr="00A827CC" w:rsidRDefault="002F17F5" w:rsidP="004E4605">
      <w:pPr>
        <w:tabs>
          <w:tab w:val="right" w:pos="9923"/>
        </w:tabs>
        <w:jc w:val="both"/>
        <w:rPr>
          <w:rFonts w:ascii="Times New Roman" w:hAnsi="Times New Roman" w:cs="Times New Roman"/>
          <w:sz w:val="24"/>
          <w:szCs w:val="24"/>
        </w:rPr>
      </w:pPr>
      <w:r w:rsidRPr="00EB080E">
        <w:rPr>
          <w:rFonts w:ascii="Times New Roman" w:hAnsi="Times New Roman" w:cs="Times New Roman"/>
          <w:sz w:val="24"/>
          <w:szCs w:val="24"/>
        </w:rPr>
        <w:t>1</w:t>
      </w:r>
      <w:r>
        <w:rPr>
          <w:rFonts w:ascii="Times New Roman" w:hAnsi="Times New Roman" w:cs="Times New Roman"/>
          <w:sz w:val="24"/>
          <w:szCs w:val="24"/>
        </w:rPr>
        <w:t>1</w:t>
      </w:r>
      <w:r w:rsidRPr="00EB080E">
        <w:rPr>
          <w:rFonts w:ascii="Times New Roman" w:hAnsi="Times New Roman" w:cs="Times New Roman"/>
          <w:sz w:val="24"/>
          <w:szCs w:val="24"/>
        </w:rPr>
        <w:t>.</w:t>
      </w:r>
      <w:r>
        <w:rPr>
          <w:rFonts w:ascii="Times New Roman" w:hAnsi="Times New Roman" w:cs="Times New Roman"/>
          <w:sz w:val="24"/>
          <w:szCs w:val="24"/>
        </w:rPr>
        <w:t>5</w:t>
      </w:r>
      <w:r w:rsidR="00A827CC">
        <w:rPr>
          <w:rFonts w:ascii="Times New Roman" w:hAnsi="Times New Roman" w:cs="Times New Roman"/>
          <w:sz w:val="24"/>
          <w:szCs w:val="24"/>
        </w:rPr>
        <w:t xml:space="preserve">. </w:t>
      </w:r>
      <w:r w:rsidR="00A827CC" w:rsidRPr="00A827CC">
        <w:rPr>
          <w:rFonts w:ascii="Times New Roman" w:hAnsi="Times New Roman" w:cs="Times New Roman"/>
          <w:sz w:val="24"/>
          <w:szCs w:val="24"/>
        </w:rPr>
        <w:t>Все приложения к настоящему Договору являются его неотъемлемыми частями:</w:t>
      </w:r>
    </w:p>
    <w:p w:rsidR="00A827CC" w:rsidRPr="00A827CC" w:rsidRDefault="00A827CC" w:rsidP="004E4605">
      <w:pPr>
        <w:tabs>
          <w:tab w:val="right" w:pos="9923"/>
        </w:tabs>
        <w:jc w:val="both"/>
        <w:rPr>
          <w:rFonts w:ascii="Times New Roman" w:hAnsi="Times New Roman" w:cs="Times New Roman"/>
          <w:sz w:val="24"/>
          <w:szCs w:val="24"/>
        </w:rPr>
      </w:pPr>
      <w:r w:rsidRPr="00A827CC">
        <w:rPr>
          <w:rFonts w:ascii="Times New Roman" w:hAnsi="Times New Roman" w:cs="Times New Roman"/>
          <w:sz w:val="24"/>
          <w:szCs w:val="24"/>
        </w:rPr>
        <w:t>Приложение № 1- Техническое задание;</w:t>
      </w:r>
    </w:p>
    <w:p w:rsidR="002F17F5" w:rsidRPr="00EB080E" w:rsidRDefault="00A827CC" w:rsidP="004E4605">
      <w:pPr>
        <w:tabs>
          <w:tab w:val="right" w:pos="9923"/>
        </w:tabs>
        <w:jc w:val="both"/>
        <w:rPr>
          <w:rFonts w:ascii="Times New Roman" w:hAnsi="Times New Roman" w:cs="Times New Roman"/>
          <w:sz w:val="24"/>
          <w:szCs w:val="24"/>
        </w:rPr>
      </w:pPr>
      <w:r>
        <w:rPr>
          <w:rFonts w:ascii="Times New Roman" w:hAnsi="Times New Roman" w:cs="Times New Roman"/>
          <w:sz w:val="24"/>
          <w:szCs w:val="24"/>
        </w:rPr>
        <w:t xml:space="preserve">11.6. </w:t>
      </w:r>
      <w:r w:rsidRPr="00A827CC">
        <w:rPr>
          <w:rFonts w:ascii="Times New Roman" w:hAnsi="Times New Roman" w:cs="Times New Roman"/>
          <w:sz w:val="24"/>
          <w:szCs w:val="24"/>
        </w:rPr>
        <w:t>Настоящий Договор</w:t>
      </w:r>
      <w:r>
        <w:rPr>
          <w:rFonts w:ascii="Times New Roman" w:hAnsi="Times New Roman" w:cs="Times New Roman"/>
          <w:sz w:val="24"/>
          <w:szCs w:val="24"/>
        </w:rPr>
        <w:t>, с Приложением №</w:t>
      </w:r>
      <w:r w:rsidRPr="00A827CC">
        <w:rPr>
          <w:rFonts w:ascii="Times New Roman" w:hAnsi="Times New Roman" w:cs="Times New Roman"/>
          <w:sz w:val="24"/>
          <w:szCs w:val="24"/>
        </w:rPr>
        <w:t>1 являющимся неотъемлемой частью настоящего Договора, составлен в форме электронного документа, подписан обеими сторонами с помощью электронной цифровой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1 (одному) экземпляру для каждой из Сторон.</w:t>
      </w:r>
    </w:p>
    <w:p w:rsidR="00D079A9" w:rsidRPr="00E74877" w:rsidRDefault="00D079A9" w:rsidP="004E4605">
      <w:pPr>
        <w:pStyle w:val="af5"/>
        <w:suppressAutoHyphens w:val="0"/>
        <w:spacing w:before="0" w:after="0" w:line="240" w:lineRule="auto"/>
        <w:rPr>
          <w:rFonts w:ascii="Times New Roman" w:hAnsi="Times New Roman" w:cs="Times New Roman"/>
          <w:smallCaps w:val="0"/>
          <w:spacing w:val="0"/>
          <w:szCs w:val="24"/>
        </w:rPr>
      </w:pPr>
      <w:r w:rsidRPr="00E74877">
        <w:rPr>
          <w:rFonts w:ascii="Times New Roman" w:hAnsi="Times New Roman" w:cs="Times New Roman"/>
          <w:smallCaps w:val="0"/>
          <w:spacing w:val="0"/>
          <w:szCs w:val="24"/>
        </w:rPr>
        <w:t>1</w:t>
      </w:r>
      <w:r w:rsidR="00A827CC">
        <w:rPr>
          <w:rFonts w:ascii="Times New Roman" w:hAnsi="Times New Roman" w:cs="Times New Roman"/>
          <w:smallCaps w:val="0"/>
          <w:spacing w:val="0"/>
          <w:szCs w:val="24"/>
        </w:rPr>
        <w:t>2</w:t>
      </w:r>
      <w:r w:rsidRPr="00E74877">
        <w:rPr>
          <w:rFonts w:ascii="Times New Roman" w:hAnsi="Times New Roman" w:cs="Times New Roman"/>
          <w:smallCaps w:val="0"/>
          <w:spacing w:val="0"/>
          <w:szCs w:val="24"/>
        </w:rPr>
        <w:t>. Юридические адреса и банковские реквизиты Сторон</w:t>
      </w: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4466"/>
      </w:tblGrid>
      <w:tr w:rsidR="00D079A9" w:rsidRPr="00E74877" w:rsidTr="00F03CB8">
        <w:trPr>
          <w:trHeight w:val="3732"/>
        </w:trPr>
        <w:tc>
          <w:tcPr>
            <w:tcW w:w="5778" w:type="dxa"/>
            <w:tcBorders>
              <w:top w:val="nil"/>
              <w:left w:val="nil"/>
              <w:bottom w:val="nil"/>
              <w:right w:val="nil"/>
            </w:tcBorders>
          </w:tcPr>
          <w:p w:rsidR="00A827CC" w:rsidRDefault="00A827CC" w:rsidP="004E4605">
            <w:pPr>
              <w:rPr>
                <w:rFonts w:ascii="Times New Roman" w:hAnsi="Times New Roman"/>
                <w:bCs/>
                <w:sz w:val="24"/>
                <w:szCs w:val="24"/>
              </w:rPr>
            </w:pPr>
            <w:r w:rsidRPr="00A827CC">
              <w:rPr>
                <w:rFonts w:ascii="Times New Roman" w:hAnsi="Times New Roman"/>
                <w:b/>
                <w:bCs/>
                <w:sz w:val="24"/>
                <w:szCs w:val="24"/>
              </w:rPr>
              <w:t>Заказчик:</w:t>
            </w:r>
            <w:r w:rsidRPr="00A827CC">
              <w:rPr>
                <w:rFonts w:ascii="Times New Roman" w:hAnsi="Times New Roman"/>
                <w:bCs/>
                <w:sz w:val="24"/>
                <w:szCs w:val="24"/>
              </w:rPr>
              <w:t xml:space="preserve"> </w:t>
            </w:r>
          </w:p>
          <w:p w:rsidR="00FE5E8B" w:rsidRPr="00016F3B" w:rsidRDefault="00FE5E8B" w:rsidP="004E4605">
            <w:pPr>
              <w:ind w:firstLine="34"/>
              <w:rPr>
                <w:rFonts w:ascii="Times New Roman" w:hAnsi="Times New Roman" w:cs="Times New Roman"/>
                <w:b/>
                <w:sz w:val="24"/>
                <w:szCs w:val="24"/>
              </w:rPr>
            </w:pPr>
            <w:r w:rsidRPr="00016F3B">
              <w:rPr>
                <w:rFonts w:ascii="Times New Roman" w:hAnsi="Times New Roman" w:cs="Times New Roman"/>
                <w:b/>
                <w:sz w:val="24"/>
                <w:szCs w:val="24"/>
              </w:rPr>
              <w:t>ООО «Интеграция»</w:t>
            </w:r>
          </w:p>
          <w:p w:rsidR="00FE5E8B" w:rsidRPr="00016F3B" w:rsidRDefault="00FE5E8B" w:rsidP="004E4605">
            <w:pPr>
              <w:ind w:firstLine="34"/>
              <w:rPr>
                <w:rFonts w:ascii="Times New Roman" w:hAnsi="Times New Roman" w:cs="Times New Roman"/>
                <w:sz w:val="24"/>
                <w:szCs w:val="24"/>
              </w:rPr>
            </w:pPr>
            <w:r w:rsidRPr="00016F3B">
              <w:rPr>
                <w:rFonts w:ascii="Times New Roman" w:hAnsi="Times New Roman" w:cs="Times New Roman"/>
                <w:sz w:val="24"/>
                <w:szCs w:val="24"/>
              </w:rPr>
              <w:t>Юридический адрес:</w:t>
            </w:r>
          </w:p>
          <w:p w:rsidR="00FE5E8B" w:rsidRPr="00016F3B" w:rsidRDefault="00FE5E8B" w:rsidP="004E4605">
            <w:pPr>
              <w:ind w:firstLine="34"/>
              <w:rPr>
                <w:rFonts w:ascii="Times New Roman" w:hAnsi="Times New Roman" w:cs="Times New Roman"/>
                <w:sz w:val="24"/>
                <w:szCs w:val="24"/>
              </w:rPr>
            </w:pPr>
            <w:r w:rsidRPr="00016F3B">
              <w:rPr>
                <w:rFonts w:ascii="Times New Roman" w:hAnsi="Times New Roman" w:cs="Times New Roman"/>
                <w:sz w:val="24"/>
                <w:szCs w:val="24"/>
              </w:rPr>
              <w:t>420095, РТ, г. Казань, ул. Восстания, д.100</w:t>
            </w:r>
          </w:p>
          <w:p w:rsidR="00FE5E8B" w:rsidRPr="00016F3B" w:rsidRDefault="00FE5E8B" w:rsidP="004E4605">
            <w:pPr>
              <w:ind w:firstLine="34"/>
              <w:rPr>
                <w:rFonts w:ascii="Times New Roman" w:hAnsi="Times New Roman" w:cs="Times New Roman"/>
                <w:sz w:val="24"/>
                <w:szCs w:val="24"/>
              </w:rPr>
            </w:pPr>
            <w:r w:rsidRPr="00016F3B">
              <w:rPr>
                <w:rFonts w:ascii="Times New Roman" w:hAnsi="Times New Roman" w:cs="Times New Roman"/>
                <w:sz w:val="24"/>
                <w:szCs w:val="24"/>
              </w:rPr>
              <w:t>ИНН  1658191691  КПП 165801001</w:t>
            </w:r>
          </w:p>
          <w:p w:rsidR="00FE5E8B" w:rsidRPr="00016F3B" w:rsidRDefault="00FE5E8B" w:rsidP="004E4605">
            <w:pPr>
              <w:ind w:firstLine="34"/>
              <w:rPr>
                <w:rFonts w:ascii="Times New Roman" w:hAnsi="Times New Roman" w:cs="Times New Roman"/>
                <w:sz w:val="24"/>
                <w:szCs w:val="24"/>
              </w:rPr>
            </w:pPr>
            <w:r w:rsidRPr="00016F3B">
              <w:rPr>
                <w:rFonts w:ascii="Times New Roman" w:hAnsi="Times New Roman" w:cs="Times New Roman"/>
                <w:sz w:val="24"/>
                <w:szCs w:val="24"/>
              </w:rPr>
              <w:t xml:space="preserve"> р/с 40702810100020010100</w:t>
            </w:r>
          </w:p>
          <w:p w:rsidR="00FE5E8B" w:rsidRPr="00016F3B" w:rsidRDefault="00FE5E8B" w:rsidP="004E4605">
            <w:pPr>
              <w:ind w:firstLine="34"/>
              <w:rPr>
                <w:rFonts w:ascii="Times New Roman" w:hAnsi="Times New Roman" w:cs="Times New Roman"/>
                <w:sz w:val="24"/>
                <w:szCs w:val="24"/>
              </w:rPr>
            </w:pPr>
            <w:r w:rsidRPr="00016F3B">
              <w:rPr>
                <w:rFonts w:ascii="Times New Roman" w:hAnsi="Times New Roman" w:cs="Times New Roman"/>
                <w:sz w:val="24"/>
                <w:szCs w:val="24"/>
              </w:rPr>
              <w:t>в ПАО «АКБАРС» БАНК г.Казань</w:t>
            </w:r>
          </w:p>
          <w:p w:rsidR="00FE5E8B" w:rsidRPr="00016F3B" w:rsidRDefault="00FE5E8B" w:rsidP="004E4605">
            <w:pPr>
              <w:ind w:firstLine="34"/>
              <w:rPr>
                <w:rFonts w:ascii="Times New Roman" w:hAnsi="Times New Roman" w:cs="Times New Roman"/>
                <w:sz w:val="24"/>
                <w:szCs w:val="24"/>
              </w:rPr>
            </w:pPr>
            <w:r w:rsidRPr="00016F3B">
              <w:rPr>
                <w:rFonts w:ascii="Times New Roman" w:hAnsi="Times New Roman" w:cs="Times New Roman"/>
                <w:sz w:val="24"/>
                <w:szCs w:val="24"/>
              </w:rPr>
              <w:t>к/с  30101810000000000805</w:t>
            </w:r>
          </w:p>
          <w:p w:rsidR="00FE5E8B" w:rsidRPr="00016F3B" w:rsidRDefault="00FE5E8B" w:rsidP="004E4605">
            <w:pPr>
              <w:ind w:firstLine="34"/>
              <w:rPr>
                <w:rFonts w:ascii="Times New Roman" w:hAnsi="Times New Roman" w:cs="Times New Roman"/>
                <w:sz w:val="24"/>
                <w:szCs w:val="24"/>
              </w:rPr>
            </w:pPr>
            <w:r w:rsidRPr="00016F3B">
              <w:rPr>
                <w:rFonts w:ascii="Times New Roman" w:hAnsi="Times New Roman" w:cs="Times New Roman"/>
                <w:sz w:val="24"/>
                <w:szCs w:val="24"/>
              </w:rPr>
              <w:t>БИК 049205805</w:t>
            </w:r>
          </w:p>
          <w:p w:rsidR="00FE5E8B" w:rsidRPr="00016F3B" w:rsidRDefault="00FE5E8B" w:rsidP="004E4605">
            <w:pPr>
              <w:ind w:firstLine="34"/>
              <w:rPr>
                <w:rFonts w:ascii="Times New Roman" w:hAnsi="Times New Roman" w:cs="Times New Roman"/>
                <w:sz w:val="24"/>
                <w:szCs w:val="24"/>
              </w:rPr>
            </w:pPr>
          </w:p>
          <w:p w:rsidR="00FE5E8B" w:rsidRPr="00016F3B" w:rsidRDefault="00FE5E8B" w:rsidP="004E4605">
            <w:pPr>
              <w:ind w:firstLine="34"/>
              <w:rPr>
                <w:rFonts w:ascii="Times New Roman" w:hAnsi="Times New Roman" w:cs="Times New Roman"/>
                <w:b/>
                <w:sz w:val="24"/>
                <w:szCs w:val="24"/>
              </w:rPr>
            </w:pPr>
            <w:r w:rsidRPr="00016F3B">
              <w:rPr>
                <w:rFonts w:ascii="Times New Roman" w:hAnsi="Times New Roman" w:cs="Times New Roman"/>
                <w:b/>
                <w:sz w:val="24"/>
                <w:szCs w:val="24"/>
              </w:rPr>
              <w:t>Директор</w:t>
            </w:r>
          </w:p>
          <w:p w:rsidR="00FE5E8B" w:rsidRDefault="00FE5E8B" w:rsidP="004E4605">
            <w:pPr>
              <w:ind w:firstLine="34"/>
              <w:rPr>
                <w:rFonts w:ascii="Times New Roman" w:hAnsi="Times New Roman" w:cs="Times New Roman"/>
                <w:b/>
                <w:sz w:val="24"/>
                <w:szCs w:val="24"/>
              </w:rPr>
            </w:pPr>
          </w:p>
          <w:p w:rsidR="00FE5E8B" w:rsidRPr="00016F3B" w:rsidRDefault="00FE5E8B" w:rsidP="004E4605">
            <w:pPr>
              <w:ind w:firstLine="34"/>
              <w:rPr>
                <w:rFonts w:ascii="Times New Roman" w:hAnsi="Times New Roman" w:cs="Times New Roman"/>
                <w:b/>
                <w:sz w:val="24"/>
                <w:szCs w:val="24"/>
              </w:rPr>
            </w:pPr>
            <w:r w:rsidRPr="00016F3B">
              <w:rPr>
                <w:rFonts w:ascii="Times New Roman" w:hAnsi="Times New Roman" w:cs="Times New Roman"/>
                <w:b/>
                <w:sz w:val="24"/>
                <w:szCs w:val="24"/>
              </w:rPr>
              <w:t>____________________ /А.А.</w:t>
            </w:r>
            <w:r w:rsidR="00633095">
              <w:rPr>
                <w:rFonts w:ascii="Times New Roman" w:hAnsi="Times New Roman" w:cs="Times New Roman"/>
                <w:b/>
                <w:sz w:val="24"/>
                <w:szCs w:val="24"/>
              </w:rPr>
              <w:t xml:space="preserve"> </w:t>
            </w:r>
            <w:r w:rsidRPr="00016F3B">
              <w:rPr>
                <w:rFonts w:ascii="Times New Roman" w:hAnsi="Times New Roman" w:cs="Times New Roman"/>
                <w:b/>
                <w:sz w:val="24"/>
                <w:szCs w:val="24"/>
              </w:rPr>
              <w:t>Евсеев/</w:t>
            </w:r>
          </w:p>
          <w:p w:rsidR="00D079A9" w:rsidRPr="00E74877" w:rsidRDefault="00FE5E8B" w:rsidP="004E4605">
            <w:pPr>
              <w:rPr>
                <w:rFonts w:ascii="Times New Roman" w:hAnsi="Times New Roman"/>
                <w:bCs/>
                <w:sz w:val="24"/>
                <w:szCs w:val="24"/>
              </w:rPr>
            </w:pPr>
            <w:proofErr w:type="spellStart"/>
            <w:r w:rsidRPr="00016F3B">
              <w:rPr>
                <w:rFonts w:ascii="Times New Roman" w:hAnsi="Times New Roman" w:cs="Times New Roman"/>
                <w:sz w:val="24"/>
                <w:szCs w:val="24"/>
              </w:rPr>
              <w:t>м.п</w:t>
            </w:r>
            <w:proofErr w:type="spellEnd"/>
            <w:r w:rsidRPr="00016F3B">
              <w:rPr>
                <w:rFonts w:ascii="Times New Roman" w:hAnsi="Times New Roman" w:cs="Times New Roman"/>
                <w:sz w:val="24"/>
                <w:szCs w:val="24"/>
              </w:rPr>
              <w:t>.</w:t>
            </w:r>
          </w:p>
        </w:tc>
        <w:tc>
          <w:tcPr>
            <w:tcW w:w="4466" w:type="dxa"/>
            <w:tcBorders>
              <w:top w:val="nil"/>
              <w:left w:val="nil"/>
              <w:bottom w:val="nil"/>
              <w:right w:val="nil"/>
            </w:tcBorders>
          </w:tcPr>
          <w:p w:rsidR="00D079A9" w:rsidRPr="00E74877" w:rsidRDefault="00D079A9" w:rsidP="004E4605">
            <w:pPr>
              <w:rPr>
                <w:rFonts w:ascii="Times New Roman" w:hAnsi="Times New Roman"/>
                <w:bCs/>
                <w:sz w:val="24"/>
                <w:szCs w:val="24"/>
              </w:rPr>
            </w:pPr>
            <w:r w:rsidRPr="00E74877">
              <w:rPr>
                <w:rFonts w:ascii="Times New Roman" w:hAnsi="Times New Roman"/>
                <w:bCs/>
                <w:sz w:val="24"/>
                <w:szCs w:val="24"/>
              </w:rPr>
              <w:t>Исполнитель:</w:t>
            </w:r>
          </w:p>
          <w:p w:rsidR="00D079A9" w:rsidRPr="00E74877" w:rsidRDefault="00D079A9" w:rsidP="004E4605">
            <w:pPr>
              <w:rPr>
                <w:rFonts w:ascii="Times New Roman" w:hAnsi="Times New Roman"/>
                <w:bCs/>
                <w:sz w:val="24"/>
                <w:szCs w:val="24"/>
              </w:rPr>
            </w:pPr>
          </w:p>
          <w:p w:rsidR="00D079A9" w:rsidRPr="00E74877" w:rsidRDefault="00D079A9" w:rsidP="004E4605">
            <w:pPr>
              <w:rPr>
                <w:rFonts w:ascii="Times New Roman" w:hAnsi="Times New Roman"/>
                <w:bCs/>
                <w:sz w:val="24"/>
                <w:szCs w:val="24"/>
              </w:rPr>
            </w:pPr>
          </w:p>
          <w:p w:rsidR="00D079A9" w:rsidRPr="00E74877" w:rsidRDefault="00D079A9" w:rsidP="004E4605">
            <w:pPr>
              <w:rPr>
                <w:rFonts w:ascii="Times New Roman" w:hAnsi="Times New Roman"/>
                <w:bCs/>
                <w:sz w:val="24"/>
                <w:szCs w:val="24"/>
              </w:rPr>
            </w:pPr>
            <w:r w:rsidRPr="00E74877">
              <w:rPr>
                <w:rFonts w:ascii="Times New Roman" w:hAnsi="Times New Roman"/>
                <w:bCs/>
                <w:sz w:val="24"/>
                <w:szCs w:val="24"/>
              </w:rPr>
              <w:t>Юридический адрес:</w:t>
            </w:r>
          </w:p>
          <w:p w:rsidR="00D079A9" w:rsidRPr="00E74877" w:rsidRDefault="00D079A9" w:rsidP="004E4605">
            <w:pPr>
              <w:rPr>
                <w:rFonts w:ascii="Times New Roman" w:hAnsi="Times New Roman"/>
                <w:bCs/>
                <w:sz w:val="24"/>
                <w:szCs w:val="24"/>
              </w:rPr>
            </w:pPr>
          </w:p>
          <w:p w:rsidR="00D079A9" w:rsidRPr="00E74877" w:rsidRDefault="00D079A9" w:rsidP="004E4605">
            <w:pPr>
              <w:rPr>
                <w:rFonts w:ascii="Times New Roman" w:hAnsi="Times New Roman"/>
                <w:bCs/>
                <w:sz w:val="24"/>
                <w:szCs w:val="24"/>
              </w:rPr>
            </w:pPr>
          </w:p>
          <w:p w:rsidR="00D079A9" w:rsidRPr="00E74877" w:rsidRDefault="00D079A9" w:rsidP="004E4605">
            <w:pPr>
              <w:rPr>
                <w:rFonts w:ascii="Times New Roman" w:hAnsi="Times New Roman"/>
                <w:bCs/>
                <w:sz w:val="24"/>
                <w:szCs w:val="24"/>
              </w:rPr>
            </w:pPr>
          </w:p>
          <w:p w:rsidR="00D079A9" w:rsidRPr="00E74877" w:rsidRDefault="00D079A9" w:rsidP="004E4605">
            <w:pPr>
              <w:rPr>
                <w:rFonts w:ascii="Times New Roman" w:hAnsi="Times New Roman"/>
                <w:bCs/>
                <w:sz w:val="24"/>
                <w:szCs w:val="24"/>
              </w:rPr>
            </w:pPr>
            <w:r w:rsidRPr="00E74877">
              <w:rPr>
                <w:rFonts w:ascii="Times New Roman" w:hAnsi="Times New Roman"/>
                <w:bCs/>
                <w:sz w:val="24"/>
                <w:szCs w:val="24"/>
              </w:rPr>
              <w:t>Банковские реквизиты:</w:t>
            </w:r>
          </w:p>
          <w:p w:rsidR="00D079A9" w:rsidRPr="00E74877" w:rsidRDefault="00D079A9" w:rsidP="004E4605">
            <w:pPr>
              <w:rPr>
                <w:rFonts w:ascii="Times New Roman" w:hAnsi="Times New Roman"/>
                <w:bCs/>
                <w:sz w:val="24"/>
                <w:szCs w:val="24"/>
              </w:rPr>
            </w:pPr>
          </w:p>
          <w:p w:rsidR="00D079A9" w:rsidRPr="00E74877" w:rsidRDefault="00D079A9" w:rsidP="004E4605">
            <w:pPr>
              <w:rPr>
                <w:rFonts w:ascii="Times New Roman" w:hAnsi="Times New Roman"/>
                <w:bCs/>
                <w:sz w:val="24"/>
                <w:szCs w:val="24"/>
              </w:rPr>
            </w:pPr>
          </w:p>
          <w:p w:rsidR="00D079A9" w:rsidRPr="00E74877" w:rsidRDefault="00D079A9" w:rsidP="004E4605">
            <w:pPr>
              <w:rPr>
                <w:rFonts w:ascii="Times New Roman" w:hAnsi="Times New Roman"/>
                <w:bCs/>
                <w:sz w:val="24"/>
                <w:szCs w:val="24"/>
              </w:rPr>
            </w:pPr>
          </w:p>
          <w:p w:rsidR="00D079A9" w:rsidRPr="00E74877" w:rsidRDefault="00D079A9" w:rsidP="004E4605">
            <w:pPr>
              <w:rPr>
                <w:rFonts w:ascii="Times New Roman" w:hAnsi="Times New Roman"/>
                <w:bCs/>
                <w:sz w:val="24"/>
                <w:szCs w:val="24"/>
              </w:rPr>
            </w:pPr>
            <w:proofErr w:type="spellStart"/>
            <w:r w:rsidRPr="00E74877">
              <w:rPr>
                <w:rFonts w:ascii="Times New Roman" w:hAnsi="Times New Roman"/>
                <w:bCs/>
                <w:sz w:val="24"/>
                <w:szCs w:val="24"/>
              </w:rPr>
              <w:t>Исполнитель:______________подпись</w:t>
            </w:r>
            <w:proofErr w:type="spellEnd"/>
          </w:p>
          <w:p w:rsidR="00D079A9" w:rsidRPr="00E74877" w:rsidRDefault="00D079A9" w:rsidP="004E4605">
            <w:pPr>
              <w:rPr>
                <w:rFonts w:ascii="Times New Roman" w:hAnsi="Times New Roman"/>
                <w:bCs/>
                <w:sz w:val="24"/>
                <w:szCs w:val="24"/>
              </w:rPr>
            </w:pPr>
            <w:r w:rsidRPr="00E74877">
              <w:rPr>
                <w:rFonts w:ascii="Times New Roman" w:hAnsi="Times New Roman"/>
                <w:bCs/>
                <w:sz w:val="24"/>
                <w:szCs w:val="24"/>
              </w:rPr>
              <w:t xml:space="preserve">М.П.    </w:t>
            </w:r>
          </w:p>
        </w:tc>
      </w:tr>
    </w:tbl>
    <w:p w:rsidR="00D079A9" w:rsidRDefault="00D079A9" w:rsidP="004E4605">
      <w:pPr>
        <w:tabs>
          <w:tab w:val="left" w:pos="1725"/>
        </w:tabs>
        <w:rPr>
          <w:rFonts w:ascii="Times New Roman" w:hAnsi="Times New Roman"/>
          <w:sz w:val="24"/>
          <w:szCs w:val="24"/>
        </w:rPr>
      </w:pPr>
    </w:p>
    <w:p w:rsidR="00876DD8" w:rsidRPr="00A827CC" w:rsidRDefault="00876DD8" w:rsidP="004E4605">
      <w:pPr>
        <w:rPr>
          <w:sz w:val="24"/>
          <w:szCs w:val="24"/>
        </w:rPr>
      </w:pPr>
    </w:p>
    <w:sectPr w:rsidR="00876DD8" w:rsidRPr="00A827CC" w:rsidSect="00E339C7">
      <w:headerReference w:type="even" r:id="rId12"/>
      <w:pgSz w:w="11906" w:h="16838"/>
      <w:pgMar w:top="567" w:right="567"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F7D" w:rsidRDefault="00D00F7D">
      <w:r>
        <w:separator/>
      </w:r>
    </w:p>
  </w:endnote>
  <w:endnote w:type="continuationSeparator" w:id="0">
    <w:p w:rsidR="00D00F7D" w:rsidRDefault="00D0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70" w:rsidRDefault="00E41D70" w:rsidP="00E339C7">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41D70" w:rsidRDefault="00E41D70" w:rsidP="00E339C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438"/>
      <w:docPartObj>
        <w:docPartGallery w:val="Page Numbers (Bottom of Page)"/>
        <w:docPartUnique/>
      </w:docPartObj>
    </w:sdtPr>
    <w:sdtEndPr/>
    <w:sdtContent>
      <w:p w:rsidR="00E41D70" w:rsidRDefault="00E41D70">
        <w:pPr>
          <w:pStyle w:val="aa"/>
          <w:jc w:val="right"/>
        </w:pPr>
        <w:r>
          <w:fldChar w:fldCharType="begin"/>
        </w:r>
        <w:r>
          <w:instrText xml:space="preserve"> PAGE   \* MERGEFORMAT </w:instrText>
        </w:r>
        <w:r>
          <w:fldChar w:fldCharType="separate"/>
        </w:r>
        <w:r w:rsidR="005D3529">
          <w:rPr>
            <w:noProof/>
          </w:rPr>
          <w:t>9</w:t>
        </w:r>
        <w:r>
          <w:rPr>
            <w:noProof/>
          </w:rPr>
          <w:fldChar w:fldCharType="end"/>
        </w:r>
      </w:p>
    </w:sdtContent>
  </w:sdt>
  <w:p w:rsidR="00E41D70" w:rsidRDefault="00E41D70" w:rsidP="00E339C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F7D" w:rsidRDefault="00D00F7D">
      <w:r>
        <w:separator/>
      </w:r>
    </w:p>
  </w:footnote>
  <w:footnote w:type="continuationSeparator" w:id="0">
    <w:p w:rsidR="00D00F7D" w:rsidRDefault="00D00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70" w:rsidRDefault="00E41D7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41D70" w:rsidRDefault="00E41D7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69E"/>
    <w:multiLevelType w:val="multilevel"/>
    <w:tmpl w:val="6C88212C"/>
    <w:lvl w:ilvl="0">
      <w:start w:val="1"/>
      <w:numFmt w:val="bullet"/>
      <w:lvlText w:val="-"/>
      <w:lvlJc w:val="left"/>
      <w:pPr>
        <w:tabs>
          <w:tab w:val="num" w:pos="453"/>
        </w:tabs>
        <w:ind w:left="453" w:hanging="453"/>
      </w:pPr>
      <w:rPr>
        <w:rFonts w:ascii="Times New Roman" w:hAnsi="Times New Roman" w:cs="Times New Roman"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2C918E9"/>
    <w:multiLevelType w:val="hybridMultilevel"/>
    <w:tmpl w:val="C0865356"/>
    <w:lvl w:ilvl="0" w:tplc="4C2C960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EE174B"/>
    <w:multiLevelType w:val="hybridMultilevel"/>
    <w:tmpl w:val="A4721FD4"/>
    <w:lvl w:ilvl="0" w:tplc="90187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3324080"/>
    <w:multiLevelType w:val="hybridMultilevel"/>
    <w:tmpl w:val="9642F894"/>
    <w:lvl w:ilvl="0" w:tplc="36085CCA">
      <w:start w:val="1"/>
      <w:numFmt w:val="bullet"/>
      <w:pStyle w:val="1"/>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171F23"/>
    <w:multiLevelType w:val="multilevel"/>
    <w:tmpl w:val="2490EF3E"/>
    <w:lvl w:ilvl="0">
      <w:start w:val="2"/>
      <w:numFmt w:val="decimal"/>
      <w:lvlText w:val="%1."/>
      <w:lvlJc w:val="left"/>
      <w:pPr>
        <w:ind w:left="540" w:hanging="540"/>
      </w:pPr>
      <w:rPr>
        <w:rFonts w:hint="default"/>
      </w:rPr>
    </w:lvl>
    <w:lvl w:ilvl="1">
      <w:start w:val="2"/>
      <w:numFmt w:val="decimal"/>
      <w:lvlText w:val="%1.%2."/>
      <w:lvlJc w:val="left"/>
      <w:pPr>
        <w:ind w:left="994" w:hanging="540"/>
      </w:pPr>
      <w:rPr>
        <w:rFonts w:hint="default"/>
      </w:rPr>
    </w:lvl>
    <w:lvl w:ilvl="2">
      <w:start w:val="1"/>
      <w:numFmt w:val="decimal"/>
      <w:lvlText w:val="%1.%2.%3."/>
      <w:lvlJc w:val="left"/>
      <w:pPr>
        <w:ind w:left="1628" w:hanging="720"/>
      </w:pPr>
      <w:rPr>
        <w:rFonts w:hint="default"/>
        <w:b w:val="0"/>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5">
    <w:nsid w:val="08C35D91"/>
    <w:multiLevelType w:val="singleLevel"/>
    <w:tmpl w:val="4B265BB8"/>
    <w:lvl w:ilvl="0">
      <w:start w:val="1"/>
      <w:numFmt w:val="decimal"/>
      <w:pStyle w:val="a"/>
      <w:lvlText w:val="%1."/>
      <w:legacy w:legacy="1" w:legacySpace="0" w:legacyIndent="283"/>
      <w:lvlJc w:val="left"/>
      <w:pPr>
        <w:ind w:left="1003" w:hanging="283"/>
      </w:pPr>
    </w:lvl>
  </w:abstractNum>
  <w:abstractNum w:abstractNumId="6">
    <w:nsid w:val="0D6469E9"/>
    <w:multiLevelType w:val="multilevel"/>
    <w:tmpl w:val="B4DE171C"/>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086B0E"/>
    <w:multiLevelType w:val="hybridMultilevel"/>
    <w:tmpl w:val="B2529620"/>
    <w:lvl w:ilvl="0" w:tplc="BD0AD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0834DC"/>
    <w:multiLevelType w:val="multilevel"/>
    <w:tmpl w:val="2DF4461C"/>
    <w:lvl w:ilvl="0">
      <w:start w:val="4"/>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9">
    <w:nsid w:val="1468050B"/>
    <w:multiLevelType w:val="hybridMultilevel"/>
    <w:tmpl w:val="023ABD00"/>
    <w:lvl w:ilvl="0" w:tplc="59F6AA5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F464DA"/>
    <w:multiLevelType w:val="hybridMultilevel"/>
    <w:tmpl w:val="9510F916"/>
    <w:lvl w:ilvl="0" w:tplc="B5528E54">
      <w:start w:val="1"/>
      <w:numFmt w:val="bullet"/>
      <w:lvlText w:val=""/>
      <w:lvlJc w:val="left"/>
      <w:pPr>
        <w:ind w:left="644"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16C42175"/>
    <w:multiLevelType w:val="hybridMultilevel"/>
    <w:tmpl w:val="B03A14B4"/>
    <w:lvl w:ilvl="0" w:tplc="BD0AD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C85ED9"/>
    <w:multiLevelType w:val="multilevel"/>
    <w:tmpl w:val="F8A456F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CC97707"/>
    <w:multiLevelType w:val="hybridMultilevel"/>
    <w:tmpl w:val="2FA41044"/>
    <w:lvl w:ilvl="0" w:tplc="BD0AD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C7372D"/>
    <w:multiLevelType w:val="hybridMultilevel"/>
    <w:tmpl w:val="E2D82DCE"/>
    <w:lvl w:ilvl="0" w:tplc="1FAA149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242434"/>
    <w:multiLevelType w:val="hybridMultilevel"/>
    <w:tmpl w:val="4CB2A602"/>
    <w:lvl w:ilvl="0" w:tplc="0D1428E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132D54"/>
    <w:multiLevelType w:val="multilevel"/>
    <w:tmpl w:val="7B1A35D6"/>
    <w:lvl w:ilvl="0">
      <w:start w:val="1"/>
      <w:numFmt w:val="decimal"/>
      <w:lvlText w:val="%1."/>
      <w:lvlJc w:val="left"/>
      <w:pPr>
        <w:tabs>
          <w:tab w:val="num" w:pos="660"/>
        </w:tabs>
        <w:ind w:left="660" w:hanging="660"/>
      </w:pPr>
      <w:rPr>
        <w:rFonts w:hint="default"/>
      </w:rPr>
    </w:lvl>
    <w:lvl w:ilvl="1">
      <w:start w:val="1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B65090A"/>
    <w:multiLevelType w:val="hybridMultilevel"/>
    <w:tmpl w:val="DF1E0AB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AD4DEF"/>
    <w:multiLevelType w:val="hybridMultilevel"/>
    <w:tmpl w:val="4350CF0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B91FC6"/>
    <w:multiLevelType w:val="multilevel"/>
    <w:tmpl w:val="255478EA"/>
    <w:lvl w:ilvl="0">
      <w:start w:val="1"/>
      <w:numFmt w:val="decimal"/>
      <w:lvlText w:val="%1."/>
      <w:lvlJc w:val="left"/>
      <w:pPr>
        <w:tabs>
          <w:tab w:val="num" w:pos="1134"/>
        </w:tabs>
        <w:ind w:left="1134" w:hanging="425"/>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tabs>
          <w:tab w:val="num" w:pos="1418"/>
        </w:tabs>
        <w:ind w:left="0" w:firstLine="709"/>
      </w:pPr>
      <w:rPr>
        <w:rFonts w:hint="default"/>
      </w:rPr>
    </w:lvl>
    <w:lvl w:ilvl="3">
      <w:start w:val="1"/>
      <w:numFmt w:val="decimal"/>
      <w:lvlText w:val="%1.%2.%3.%4"/>
      <w:lvlJc w:val="left"/>
      <w:pPr>
        <w:tabs>
          <w:tab w:val="num" w:pos="1559"/>
        </w:tabs>
        <w:ind w:left="0" w:firstLine="709"/>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tabs>
          <w:tab w:val="num" w:pos="340"/>
        </w:tabs>
        <w:ind w:left="340" w:firstLine="0"/>
      </w:pPr>
      <w:rPr>
        <w:rFonts w:hint="default"/>
      </w:rPr>
    </w:lvl>
    <w:lvl w:ilvl="8">
      <w:start w:val="1"/>
      <w:numFmt w:val="decimal"/>
      <w:lvlText w:val="%1.%2.%3.%4.%5.%6.%7.%8.%9"/>
      <w:lvlJc w:val="left"/>
      <w:pPr>
        <w:tabs>
          <w:tab w:val="num" w:pos="340"/>
        </w:tabs>
        <w:ind w:left="340" w:firstLine="0"/>
      </w:pPr>
      <w:rPr>
        <w:rFonts w:hint="default"/>
      </w:rPr>
    </w:lvl>
  </w:abstractNum>
  <w:abstractNum w:abstractNumId="20">
    <w:nsid w:val="385375C2"/>
    <w:multiLevelType w:val="hybridMultilevel"/>
    <w:tmpl w:val="AC8607CA"/>
    <w:lvl w:ilvl="0" w:tplc="65EED812">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83855"/>
    <w:multiLevelType w:val="hybridMultilevel"/>
    <w:tmpl w:val="52249A0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787310"/>
    <w:multiLevelType w:val="hybridMultilevel"/>
    <w:tmpl w:val="E4AACB76"/>
    <w:lvl w:ilvl="0" w:tplc="BD0AD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4957C9"/>
    <w:multiLevelType w:val="hybridMultilevel"/>
    <w:tmpl w:val="0908C19A"/>
    <w:lvl w:ilvl="0" w:tplc="FFFFFFFF">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B36FDE"/>
    <w:multiLevelType w:val="singleLevel"/>
    <w:tmpl w:val="5E08D128"/>
    <w:lvl w:ilvl="0">
      <w:start w:val="1"/>
      <w:numFmt w:val="decimal"/>
      <w:lvlText w:val="%1."/>
      <w:lvlJc w:val="left"/>
      <w:pPr>
        <w:tabs>
          <w:tab w:val="num" w:pos="360"/>
        </w:tabs>
        <w:ind w:left="360" w:hanging="360"/>
      </w:pPr>
    </w:lvl>
  </w:abstractNum>
  <w:abstractNum w:abstractNumId="25">
    <w:nsid w:val="42D40431"/>
    <w:multiLevelType w:val="multilevel"/>
    <w:tmpl w:val="D448872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31B2DF3"/>
    <w:multiLevelType w:val="multilevel"/>
    <w:tmpl w:val="FD6239E4"/>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5964C36"/>
    <w:multiLevelType w:val="singleLevel"/>
    <w:tmpl w:val="5E08D128"/>
    <w:lvl w:ilvl="0">
      <w:start w:val="1"/>
      <w:numFmt w:val="decimal"/>
      <w:lvlText w:val="%1."/>
      <w:lvlJc w:val="left"/>
      <w:pPr>
        <w:tabs>
          <w:tab w:val="num" w:pos="360"/>
        </w:tabs>
        <w:ind w:left="360" w:hanging="360"/>
      </w:pPr>
    </w:lvl>
  </w:abstractNum>
  <w:abstractNum w:abstractNumId="28">
    <w:nsid w:val="48337F7B"/>
    <w:multiLevelType w:val="hybridMultilevel"/>
    <w:tmpl w:val="D932FC44"/>
    <w:lvl w:ilvl="0" w:tplc="BD0AD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A35565"/>
    <w:multiLevelType w:val="multilevel"/>
    <w:tmpl w:val="2DF4461C"/>
    <w:lvl w:ilvl="0">
      <w:start w:val="4"/>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30">
    <w:nsid w:val="492E3002"/>
    <w:multiLevelType w:val="multilevel"/>
    <w:tmpl w:val="DE9E012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CB74AE2"/>
    <w:multiLevelType w:val="hybridMultilevel"/>
    <w:tmpl w:val="11E01AEC"/>
    <w:lvl w:ilvl="0" w:tplc="15D03856">
      <w:start w:val="1"/>
      <w:numFmt w:val="decimal"/>
      <w:lvlText w:val="%1)"/>
      <w:lvlJc w:val="left"/>
      <w:pPr>
        <w:ind w:left="1154"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FC22E6"/>
    <w:multiLevelType w:val="hybridMultilevel"/>
    <w:tmpl w:val="F4C6D668"/>
    <w:lvl w:ilvl="0" w:tplc="02AE3B5C">
      <w:start w:val="1"/>
      <w:numFmt w:val="decimal"/>
      <w:lvlText w:val="%1."/>
      <w:lvlJc w:val="left"/>
      <w:pPr>
        <w:tabs>
          <w:tab w:val="num" w:pos="360"/>
        </w:tabs>
        <w:ind w:left="360" w:hanging="360"/>
      </w:pPr>
      <w:rPr>
        <w:rFonts w:hint="default"/>
        <w:b/>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4D1E365F"/>
    <w:multiLevelType w:val="hybridMultilevel"/>
    <w:tmpl w:val="119E330A"/>
    <w:lvl w:ilvl="0" w:tplc="BD0AD7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ED9122C"/>
    <w:multiLevelType w:val="hybridMultilevel"/>
    <w:tmpl w:val="9D8EBE2E"/>
    <w:lvl w:ilvl="0" w:tplc="6D5A7118">
      <w:start w:val="1"/>
      <w:numFmt w:val="russianLower"/>
      <w:pStyle w:val="10"/>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3B77F0"/>
    <w:multiLevelType w:val="singleLevel"/>
    <w:tmpl w:val="5E08D128"/>
    <w:lvl w:ilvl="0">
      <w:start w:val="1"/>
      <w:numFmt w:val="decimal"/>
      <w:lvlText w:val="%1."/>
      <w:lvlJc w:val="left"/>
      <w:pPr>
        <w:tabs>
          <w:tab w:val="num" w:pos="502"/>
        </w:tabs>
        <w:ind w:left="502" w:hanging="360"/>
      </w:pPr>
    </w:lvl>
  </w:abstractNum>
  <w:abstractNum w:abstractNumId="36">
    <w:nsid w:val="534F502B"/>
    <w:multiLevelType w:val="singleLevel"/>
    <w:tmpl w:val="CF5EE4C6"/>
    <w:lvl w:ilvl="0">
      <w:start w:val="1"/>
      <w:numFmt w:val="bullet"/>
      <w:pStyle w:val="a0"/>
      <w:lvlText w:val=""/>
      <w:lvlJc w:val="left"/>
      <w:pPr>
        <w:tabs>
          <w:tab w:val="num" w:pos="360"/>
        </w:tabs>
        <w:ind w:left="0" w:firstLine="0"/>
      </w:pPr>
      <w:rPr>
        <w:rFonts w:ascii="Symbol" w:hAnsi="Symbol" w:hint="default"/>
      </w:rPr>
    </w:lvl>
  </w:abstractNum>
  <w:abstractNum w:abstractNumId="37">
    <w:nsid w:val="54CC4B20"/>
    <w:multiLevelType w:val="singleLevel"/>
    <w:tmpl w:val="5E08D128"/>
    <w:lvl w:ilvl="0">
      <w:start w:val="1"/>
      <w:numFmt w:val="decimal"/>
      <w:lvlText w:val="%1."/>
      <w:lvlJc w:val="left"/>
      <w:pPr>
        <w:tabs>
          <w:tab w:val="num" w:pos="360"/>
        </w:tabs>
        <w:ind w:left="360" w:hanging="360"/>
      </w:pPr>
    </w:lvl>
  </w:abstractNum>
  <w:abstractNum w:abstractNumId="38">
    <w:nsid w:val="572033CB"/>
    <w:multiLevelType w:val="hybridMultilevel"/>
    <w:tmpl w:val="428EB83C"/>
    <w:lvl w:ilvl="0" w:tplc="D6168862">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C15F59"/>
    <w:multiLevelType w:val="hybridMultilevel"/>
    <w:tmpl w:val="FF1436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58976C77"/>
    <w:multiLevelType w:val="multilevel"/>
    <w:tmpl w:val="C6AA03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5AD743EB"/>
    <w:multiLevelType w:val="multilevel"/>
    <w:tmpl w:val="908003EE"/>
    <w:lvl w:ilvl="0">
      <w:start w:val="2"/>
      <w:numFmt w:val="decimal"/>
      <w:lvlText w:val="%1."/>
      <w:lvlJc w:val="left"/>
      <w:pPr>
        <w:ind w:left="720" w:hanging="720"/>
      </w:pPr>
      <w:rPr>
        <w:rFonts w:hint="default"/>
      </w:rPr>
    </w:lvl>
    <w:lvl w:ilvl="1">
      <w:start w:val="1"/>
      <w:numFmt w:val="decimal"/>
      <w:lvlText w:val="%1.%2."/>
      <w:lvlJc w:val="left"/>
      <w:pPr>
        <w:ind w:left="908" w:hanging="720"/>
      </w:pPr>
      <w:rPr>
        <w:rFonts w:hint="default"/>
      </w:rPr>
    </w:lvl>
    <w:lvl w:ilvl="2">
      <w:start w:val="3"/>
      <w:numFmt w:val="decimal"/>
      <w:lvlText w:val="%1.%2.%3."/>
      <w:lvlJc w:val="left"/>
      <w:pPr>
        <w:ind w:left="1096" w:hanging="720"/>
      </w:pPr>
      <w:rPr>
        <w:rFonts w:hint="default"/>
      </w:rPr>
    </w:lvl>
    <w:lvl w:ilvl="3">
      <w:start w:val="2"/>
      <w:numFmt w:val="decimal"/>
      <w:lvlText w:val="%1.%2.%3.%4."/>
      <w:lvlJc w:val="left"/>
      <w:pPr>
        <w:ind w:left="1284" w:hanging="72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020" w:hanging="108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2756" w:hanging="1440"/>
      </w:pPr>
      <w:rPr>
        <w:rFonts w:hint="default"/>
      </w:rPr>
    </w:lvl>
    <w:lvl w:ilvl="8">
      <w:start w:val="1"/>
      <w:numFmt w:val="decimal"/>
      <w:lvlText w:val="%1.%2.%3.%4.%5.%6.%7.%8.%9."/>
      <w:lvlJc w:val="left"/>
      <w:pPr>
        <w:ind w:left="3304" w:hanging="1800"/>
      </w:pPr>
      <w:rPr>
        <w:rFonts w:hint="default"/>
      </w:rPr>
    </w:lvl>
  </w:abstractNum>
  <w:abstractNum w:abstractNumId="42">
    <w:nsid w:val="5D7643F1"/>
    <w:multiLevelType w:val="multilevel"/>
    <w:tmpl w:val="DC203DA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2866A4B"/>
    <w:multiLevelType w:val="hybridMultilevel"/>
    <w:tmpl w:val="0DD6372E"/>
    <w:lvl w:ilvl="0" w:tplc="59F6AA5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050A34"/>
    <w:multiLevelType w:val="hybridMultilevel"/>
    <w:tmpl w:val="1A26A2F8"/>
    <w:lvl w:ilvl="0" w:tplc="7144C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42369F6"/>
    <w:multiLevelType w:val="hybridMultilevel"/>
    <w:tmpl w:val="96D603B6"/>
    <w:lvl w:ilvl="0" w:tplc="06CC4490">
      <w:start w:val="1"/>
      <w:numFmt w:val="decimal"/>
      <w:pStyle w:val="2"/>
      <w:lvlText w:val="%1)"/>
      <w:lvlJc w:val="left"/>
      <w:pPr>
        <w:ind w:left="1437" w:hanging="360"/>
      </w:pPr>
      <w:rPr>
        <w:rFonts w:ascii="Times New Roman" w:hAnsi="Times New Roman" w:hint="default"/>
        <w:b w:val="0"/>
        <w:i w:val="0"/>
        <w:sz w:val="26"/>
      </w:rPr>
    </w:lvl>
    <w:lvl w:ilvl="1" w:tplc="04190019" w:tentative="1">
      <w:start w:val="1"/>
      <w:numFmt w:val="lowerLetter"/>
      <w:lvlText w:val="%2."/>
      <w:lvlJc w:val="left"/>
      <w:pPr>
        <w:ind w:left="3278" w:hanging="360"/>
      </w:pPr>
    </w:lvl>
    <w:lvl w:ilvl="2" w:tplc="0419001B" w:tentative="1">
      <w:start w:val="1"/>
      <w:numFmt w:val="lowerRoman"/>
      <w:lvlText w:val="%3."/>
      <w:lvlJc w:val="right"/>
      <w:pPr>
        <w:ind w:left="3998" w:hanging="180"/>
      </w:pPr>
    </w:lvl>
    <w:lvl w:ilvl="3" w:tplc="0419000F" w:tentative="1">
      <w:start w:val="1"/>
      <w:numFmt w:val="decimal"/>
      <w:lvlText w:val="%4."/>
      <w:lvlJc w:val="left"/>
      <w:pPr>
        <w:ind w:left="4718" w:hanging="360"/>
      </w:pPr>
    </w:lvl>
    <w:lvl w:ilvl="4" w:tplc="04190019" w:tentative="1">
      <w:start w:val="1"/>
      <w:numFmt w:val="lowerLetter"/>
      <w:lvlText w:val="%5."/>
      <w:lvlJc w:val="left"/>
      <w:pPr>
        <w:ind w:left="5438" w:hanging="360"/>
      </w:pPr>
    </w:lvl>
    <w:lvl w:ilvl="5" w:tplc="0419001B" w:tentative="1">
      <w:start w:val="1"/>
      <w:numFmt w:val="lowerRoman"/>
      <w:lvlText w:val="%6."/>
      <w:lvlJc w:val="right"/>
      <w:pPr>
        <w:ind w:left="6158" w:hanging="180"/>
      </w:pPr>
    </w:lvl>
    <w:lvl w:ilvl="6" w:tplc="0419000F" w:tentative="1">
      <w:start w:val="1"/>
      <w:numFmt w:val="decimal"/>
      <w:lvlText w:val="%7."/>
      <w:lvlJc w:val="left"/>
      <w:pPr>
        <w:ind w:left="6878" w:hanging="360"/>
      </w:pPr>
    </w:lvl>
    <w:lvl w:ilvl="7" w:tplc="04190019" w:tentative="1">
      <w:start w:val="1"/>
      <w:numFmt w:val="lowerLetter"/>
      <w:lvlText w:val="%8."/>
      <w:lvlJc w:val="left"/>
      <w:pPr>
        <w:ind w:left="7598" w:hanging="360"/>
      </w:pPr>
    </w:lvl>
    <w:lvl w:ilvl="8" w:tplc="0419001B" w:tentative="1">
      <w:start w:val="1"/>
      <w:numFmt w:val="lowerRoman"/>
      <w:lvlText w:val="%9."/>
      <w:lvlJc w:val="right"/>
      <w:pPr>
        <w:ind w:left="8318" w:hanging="180"/>
      </w:pPr>
    </w:lvl>
  </w:abstractNum>
  <w:abstractNum w:abstractNumId="46">
    <w:nsid w:val="68BA7E20"/>
    <w:multiLevelType w:val="multilevel"/>
    <w:tmpl w:val="03EA8E3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DCB4903"/>
    <w:multiLevelType w:val="hybridMultilevel"/>
    <w:tmpl w:val="8EB06254"/>
    <w:lvl w:ilvl="0" w:tplc="BD0AD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F892A05"/>
    <w:multiLevelType w:val="singleLevel"/>
    <w:tmpl w:val="5E08D128"/>
    <w:lvl w:ilvl="0">
      <w:start w:val="1"/>
      <w:numFmt w:val="decimal"/>
      <w:lvlText w:val="%1."/>
      <w:lvlJc w:val="left"/>
      <w:pPr>
        <w:tabs>
          <w:tab w:val="num" w:pos="360"/>
        </w:tabs>
        <w:ind w:left="360" w:hanging="360"/>
      </w:pPr>
    </w:lvl>
  </w:abstractNum>
  <w:abstractNum w:abstractNumId="49">
    <w:nsid w:val="6FBE1AFB"/>
    <w:multiLevelType w:val="singleLevel"/>
    <w:tmpl w:val="5E08D128"/>
    <w:lvl w:ilvl="0">
      <w:start w:val="1"/>
      <w:numFmt w:val="decimal"/>
      <w:lvlText w:val="%1."/>
      <w:lvlJc w:val="left"/>
      <w:pPr>
        <w:tabs>
          <w:tab w:val="num" w:pos="360"/>
        </w:tabs>
        <w:ind w:left="360" w:hanging="360"/>
      </w:pPr>
    </w:lvl>
  </w:abstractNum>
  <w:abstractNum w:abstractNumId="50">
    <w:nsid w:val="72586C00"/>
    <w:multiLevelType w:val="singleLevel"/>
    <w:tmpl w:val="5E08D128"/>
    <w:lvl w:ilvl="0">
      <w:start w:val="1"/>
      <w:numFmt w:val="decimal"/>
      <w:lvlText w:val="%1."/>
      <w:lvlJc w:val="left"/>
      <w:pPr>
        <w:tabs>
          <w:tab w:val="num" w:pos="360"/>
        </w:tabs>
        <w:ind w:left="360" w:hanging="360"/>
      </w:pPr>
    </w:lvl>
  </w:abstractNum>
  <w:abstractNum w:abstractNumId="51">
    <w:nsid w:val="73E8569F"/>
    <w:multiLevelType w:val="singleLevel"/>
    <w:tmpl w:val="5E08D128"/>
    <w:lvl w:ilvl="0">
      <w:start w:val="1"/>
      <w:numFmt w:val="decimal"/>
      <w:lvlText w:val="%1."/>
      <w:lvlJc w:val="left"/>
      <w:pPr>
        <w:tabs>
          <w:tab w:val="num" w:pos="360"/>
        </w:tabs>
        <w:ind w:left="360" w:hanging="360"/>
      </w:pPr>
    </w:lvl>
  </w:abstractNum>
  <w:abstractNum w:abstractNumId="52">
    <w:nsid w:val="750A58A3"/>
    <w:multiLevelType w:val="hybridMultilevel"/>
    <w:tmpl w:val="552A8AE4"/>
    <w:lvl w:ilvl="0" w:tplc="A66C1292">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6DA6BEF"/>
    <w:multiLevelType w:val="multilevel"/>
    <w:tmpl w:val="F42CE6E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A933020"/>
    <w:multiLevelType w:val="hybridMultilevel"/>
    <w:tmpl w:val="FE780646"/>
    <w:lvl w:ilvl="0" w:tplc="2DD49F4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151902"/>
    <w:multiLevelType w:val="multilevel"/>
    <w:tmpl w:val="0268B55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355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BEE2253"/>
    <w:multiLevelType w:val="hybridMultilevel"/>
    <w:tmpl w:val="E5127C9E"/>
    <w:lvl w:ilvl="0" w:tplc="BD0AD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D0157B3"/>
    <w:multiLevelType w:val="hybridMultilevel"/>
    <w:tmpl w:val="620CE772"/>
    <w:lvl w:ilvl="0" w:tplc="04190001">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E3875C8"/>
    <w:multiLevelType w:val="hybridMultilevel"/>
    <w:tmpl w:val="769E0C1A"/>
    <w:lvl w:ilvl="0" w:tplc="04190001">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46"/>
  </w:num>
  <w:num w:numId="3">
    <w:abstractNumId w:val="16"/>
  </w:num>
  <w:num w:numId="4">
    <w:abstractNumId w:val="32"/>
  </w:num>
  <w:num w:numId="5">
    <w:abstractNumId w:val="30"/>
  </w:num>
  <w:num w:numId="6">
    <w:abstractNumId w:val="26"/>
  </w:num>
  <w:num w:numId="7">
    <w:abstractNumId w:val="6"/>
  </w:num>
  <w:num w:numId="8">
    <w:abstractNumId w:val="53"/>
  </w:num>
  <w:num w:numId="9">
    <w:abstractNumId w:val="41"/>
  </w:num>
  <w:num w:numId="10">
    <w:abstractNumId w:val="0"/>
  </w:num>
  <w:num w:numId="11">
    <w:abstractNumId w:val="25"/>
  </w:num>
  <w:num w:numId="12">
    <w:abstractNumId w:val="4"/>
  </w:num>
  <w:num w:numId="13">
    <w:abstractNumId w:val="31"/>
  </w:num>
  <w:num w:numId="14">
    <w:abstractNumId w:val="2"/>
  </w:num>
  <w:num w:numId="15">
    <w:abstractNumId w:val="33"/>
  </w:num>
  <w:num w:numId="16">
    <w:abstractNumId w:val="57"/>
  </w:num>
  <w:num w:numId="17">
    <w:abstractNumId w:val="58"/>
  </w:num>
  <w:num w:numId="18">
    <w:abstractNumId w:val="3"/>
  </w:num>
  <w:num w:numId="19">
    <w:abstractNumId w:val="19"/>
  </w:num>
  <w:num w:numId="20">
    <w:abstractNumId w:val="34"/>
  </w:num>
  <w:num w:numId="21">
    <w:abstractNumId w:val="45"/>
  </w:num>
  <w:num w:numId="22">
    <w:abstractNumId w:val="17"/>
  </w:num>
  <w:num w:numId="23">
    <w:abstractNumId w:val="47"/>
  </w:num>
  <w:num w:numId="24">
    <w:abstractNumId w:val="28"/>
  </w:num>
  <w:num w:numId="25">
    <w:abstractNumId w:val="13"/>
  </w:num>
  <w:num w:numId="26">
    <w:abstractNumId w:val="11"/>
  </w:num>
  <w:num w:numId="27">
    <w:abstractNumId w:val="52"/>
  </w:num>
  <w:num w:numId="28">
    <w:abstractNumId w:val="56"/>
  </w:num>
  <w:num w:numId="29">
    <w:abstractNumId w:val="20"/>
  </w:num>
  <w:num w:numId="30">
    <w:abstractNumId w:val="22"/>
  </w:num>
  <w:num w:numId="31">
    <w:abstractNumId w:val="7"/>
  </w:num>
  <w:num w:numId="32">
    <w:abstractNumId w:val="37"/>
  </w:num>
  <w:num w:numId="33">
    <w:abstractNumId w:val="50"/>
  </w:num>
  <w:num w:numId="34">
    <w:abstractNumId w:val="24"/>
  </w:num>
  <w:num w:numId="35">
    <w:abstractNumId w:val="51"/>
  </w:num>
  <w:num w:numId="36">
    <w:abstractNumId w:val="18"/>
  </w:num>
  <w:num w:numId="37">
    <w:abstractNumId w:val="9"/>
  </w:num>
  <w:num w:numId="38">
    <w:abstractNumId w:val="43"/>
  </w:num>
  <w:num w:numId="39">
    <w:abstractNumId w:val="55"/>
  </w:num>
  <w:num w:numId="40">
    <w:abstractNumId w:val="44"/>
  </w:num>
  <w:num w:numId="41">
    <w:abstractNumId w:val="36"/>
  </w:num>
  <w:num w:numId="42">
    <w:abstractNumId w:val="5"/>
  </w:num>
  <w:num w:numId="43">
    <w:abstractNumId w:val="14"/>
  </w:num>
  <w:num w:numId="44">
    <w:abstractNumId w:val="35"/>
  </w:num>
  <w:num w:numId="45">
    <w:abstractNumId w:val="1"/>
  </w:num>
  <w:num w:numId="46">
    <w:abstractNumId w:val="54"/>
  </w:num>
  <w:num w:numId="47">
    <w:abstractNumId w:val="38"/>
  </w:num>
  <w:num w:numId="48">
    <w:abstractNumId w:val="15"/>
  </w:num>
  <w:num w:numId="49">
    <w:abstractNumId w:val="48"/>
  </w:num>
  <w:num w:numId="50">
    <w:abstractNumId w:val="49"/>
  </w:num>
  <w:num w:numId="51">
    <w:abstractNumId w:val="27"/>
  </w:num>
  <w:num w:numId="52">
    <w:abstractNumId w:val="10"/>
  </w:num>
  <w:num w:numId="53">
    <w:abstractNumId w:val="29"/>
  </w:num>
  <w:num w:numId="54">
    <w:abstractNumId w:val="8"/>
  </w:num>
  <w:num w:numId="55">
    <w:abstractNumId w:val="23"/>
  </w:num>
  <w:num w:numId="56">
    <w:abstractNumId w:val="39"/>
  </w:num>
  <w:num w:numId="57">
    <w:abstractNumId w:val="40"/>
  </w:num>
  <w:num w:numId="58">
    <w:abstractNumId w:val="12"/>
  </w:num>
  <w:num w:numId="59">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F1"/>
    <w:rsid w:val="00001574"/>
    <w:rsid w:val="00023060"/>
    <w:rsid w:val="000307D1"/>
    <w:rsid w:val="000928F8"/>
    <w:rsid w:val="000954E7"/>
    <w:rsid w:val="000958BC"/>
    <w:rsid w:val="000962A7"/>
    <w:rsid w:val="000C0C48"/>
    <w:rsid w:val="000C3386"/>
    <w:rsid w:val="000D040D"/>
    <w:rsid w:val="000D4488"/>
    <w:rsid w:val="000D6E13"/>
    <w:rsid w:val="000F7075"/>
    <w:rsid w:val="0012189B"/>
    <w:rsid w:val="00122748"/>
    <w:rsid w:val="00165106"/>
    <w:rsid w:val="0017260A"/>
    <w:rsid w:val="00183A05"/>
    <w:rsid w:val="001B384B"/>
    <w:rsid w:val="002178C9"/>
    <w:rsid w:val="00222816"/>
    <w:rsid w:val="00232EB7"/>
    <w:rsid w:val="00255DFB"/>
    <w:rsid w:val="002876A4"/>
    <w:rsid w:val="002A1477"/>
    <w:rsid w:val="002A44C8"/>
    <w:rsid w:val="002B709B"/>
    <w:rsid w:val="002C4B08"/>
    <w:rsid w:val="002D43DD"/>
    <w:rsid w:val="002F074B"/>
    <w:rsid w:val="002F0CB8"/>
    <w:rsid w:val="002F17F5"/>
    <w:rsid w:val="00303DA2"/>
    <w:rsid w:val="00312360"/>
    <w:rsid w:val="003126D1"/>
    <w:rsid w:val="00323842"/>
    <w:rsid w:val="0033127C"/>
    <w:rsid w:val="00332497"/>
    <w:rsid w:val="00341AD6"/>
    <w:rsid w:val="00376DC1"/>
    <w:rsid w:val="00377C6B"/>
    <w:rsid w:val="00395FCC"/>
    <w:rsid w:val="003B0510"/>
    <w:rsid w:val="003B1079"/>
    <w:rsid w:val="003D064B"/>
    <w:rsid w:val="003D1CBC"/>
    <w:rsid w:val="00403FC1"/>
    <w:rsid w:val="00405240"/>
    <w:rsid w:val="0040777A"/>
    <w:rsid w:val="00410227"/>
    <w:rsid w:val="0041779A"/>
    <w:rsid w:val="0045412E"/>
    <w:rsid w:val="004607B7"/>
    <w:rsid w:val="00461536"/>
    <w:rsid w:val="00465E9A"/>
    <w:rsid w:val="00466717"/>
    <w:rsid w:val="00491410"/>
    <w:rsid w:val="0049428D"/>
    <w:rsid w:val="004B3926"/>
    <w:rsid w:val="004D0DC3"/>
    <w:rsid w:val="004E4605"/>
    <w:rsid w:val="004F10BA"/>
    <w:rsid w:val="005239AE"/>
    <w:rsid w:val="00530733"/>
    <w:rsid w:val="00593F54"/>
    <w:rsid w:val="005B1E5B"/>
    <w:rsid w:val="005C436B"/>
    <w:rsid w:val="005D3529"/>
    <w:rsid w:val="00607344"/>
    <w:rsid w:val="00620BC0"/>
    <w:rsid w:val="00623495"/>
    <w:rsid w:val="00633095"/>
    <w:rsid w:val="00672B3F"/>
    <w:rsid w:val="00674058"/>
    <w:rsid w:val="00681A0F"/>
    <w:rsid w:val="006A00F0"/>
    <w:rsid w:val="006B2AEA"/>
    <w:rsid w:val="006D7A0D"/>
    <w:rsid w:val="006E0442"/>
    <w:rsid w:val="006F336C"/>
    <w:rsid w:val="0071622E"/>
    <w:rsid w:val="007372C7"/>
    <w:rsid w:val="00764AC8"/>
    <w:rsid w:val="00773A14"/>
    <w:rsid w:val="007C093C"/>
    <w:rsid w:val="007C75A8"/>
    <w:rsid w:val="007E15CB"/>
    <w:rsid w:val="00801E02"/>
    <w:rsid w:val="008030FC"/>
    <w:rsid w:val="0080761D"/>
    <w:rsid w:val="008215B2"/>
    <w:rsid w:val="0082214D"/>
    <w:rsid w:val="00831D5A"/>
    <w:rsid w:val="00855487"/>
    <w:rsid w:val="00862ADA"/>
    <w:rsid w:val="00876DD8"/>
    <w:rsid w:val="00877A5A"/>
    <w:rsid w:val="00882C23"/>
    <w:rsid w:val="00890CED"/>
    <w:rsid w:val="008A508C"/>
    <w:rsid w:val="008B0C20"/>
    <w:rsid w:val="008C00D4"/>
    <w:rsid w:val="008C5CED"/>
    <w:rsid w:val="008C7937"/>
    <w:rsid w:val="008D42AD"/>
    <w:rsid w:val="009140D7"/>
    <w:rsid w:val="00921BD3"/>
    <w:rsid w:val="00932FE4"/>
    <w:rsid w:val="00951C08"/>
    <w:rsid w:val="009624A7"/>
    <w:rsid w:val="00962FEA"/>
    <w:rsid w:val="00987328"/>
    <w:rsid w:val="00987E4B"/>
    <w:rsid w:val="009961FC"/>
    <w:rsid w:val="009A7603"/>
    <w:rsid w:val="009D56C8"/>
    <w:rsid w:val="009E3B7D"/>
    <w:rsid w:val="00A0296A"/>
    <w:rsid w:val="00A33F01"/>
    <w:rsid w:val="00A35C55"/>
    <w:rsid w:val="00A827CC"/>
    <w:rsid w:val="00A949FC"/>
    <w:rsid w:val="00AA71BC"/>
    <w:rsid w:val="00AE07DC"/>
    <w:rsid w:val="00AE297B"/>
    <w:rsid w:val="00AE4407"/>
    <w:rsid w:val="00AF2C4B"/>
    <w:rsid w:val="00B066EF"/>
    <w:rsid w:val="00B1701A"/>
    <w:rsid w:val="00B24A54"/>
    <w:rsid w:val="00B5399B"/>
    <w:rsid w:val="00B65083"/>
    <w:rsid w:val="00B7517B"/>
    <w:rsid w:val="00B755EA"/>
    <w:rsid w:val="00B950C5"/>
    <w:rsid w:val="00B97765"/>
    <w:rsid w:val="00BC2F5B"/>
    <w:rsid w:val="00BC3497"/>
    <w:rsid w:val="00BD39D2"/>
    <w:rsid w:val="00C05DD7"/>
    <w:rsid w:val="00C20B87"/>
    <w:rsid w:val="00C224EC"/>
    <w:rsid w:val="00C22AB0"/>
    <w:rsid w:val="00C23653"/>
    <w:rsid w:val="00C24BE4"/>
    <w:rsid w:val="00C4509D"/>
    <w:rsid w:val="00C4525D"/>
    <w:rsid w:val="00C52599"/>
    <w:rsid w:val="00C75C34"/>
    <w:rsid w:val="00C75CAB"/>
    <w:rsid w:val="00C77BE8"/>
    <w:rsid w:val="00CB2AF3"/>
    <w:rsid w:val="00CC6B3B"/>
    <w:rsid w:val="00D00F7D"/>
    <w:rsid w:val="00D079A9"/>
    <w:rsid w:val="00D11CD7"/>
    <w:rsid w:val="00D14757"/>
    <w:rsid w:val="00D22A84"/>
    <w:rsid w:val="00D256F1"/>
    <w:rsid w:val="00D4382A"/>
    <w:rsid w:val="00D51F90"/>
    <w:rsid w:val="00D8702B"/>
    <w:rsid w:val="00D96E98"/>
    <w:rsid w:val="00DA2FEB"/>
    <w:rsid w:val="00DB0C46"/>
    <w:rsid w:val="00DE5229"/>
    <w:rsid w:val="00DF1C14"/>
    <w:rsid w:val="00E27E48"/>
    <w:rsid w:val="00E339C7"/>
    <w:rsid w:val="00E41D70"/>
    <w:rsid w:val="00E44E5E"/>
    <w:rsid w:val="00E53D33"/>
    <w:rsid w:val="00E64D88"/>
    <w:rsid w:val="00EA4CB7"/>
    <w:rsid w:val="00EB505A"/>
    <w:rsid w:val="00ED2A46"/>
    <w:rsid w:val="00ED70D0"/>
    <w:rsid w:val="00EE7B19"/>
    <w:rsid w:val="00F03CB8"/>
    <w:rsid w:val="00F17426"/>
    <w:rsid w:val="00F23B66"/>
    <w:rsid w:val="00F276CA"/>
    <w:rsid w:val="00F36F59"/>
    <w:rsid w:val="00F42C09"/>
    <w:rsid w:val="00F60B28"/>
    <w:rsid w:val="00F62047"/>
    <w:rsid w:val="00F65756"/>
    <w:rsid w:val="00F83124"/>
    <w:rsid w:val="00F851D0"/>
    <w:rsid w:val="00FA4E2C"/>
    <w:rsid w:val="00FE5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256F1"/>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1">
    <w:name w:val="heading 1"/>
    <w:aliases w:val="Заголовок 1 Знак2,Заголовок 1 Знак1 Знак,Заголовок 1 Знак Знак Знак,Заголовок 1 Знак Знак1 Знак,Заголовок 1 Знак Знак2,Document Header1,H1,Введение...,Б1,Heading 1iz,Б11,Заголовок параграфа (1.),Headi...,h1,Heading 1 Char1,1"/>
    <w:basedOn w:val="a1"/>
    <w:next w:val="a1"/>
    <w:link w:val="12"/>
    <w:qFormat/>
    <w:rsid w:val="00D256F1"/>
    <w:pPr>
      <w:keepNext/>
      <w:suppressAutoHyphens/>
      <w:adjustRightInd/>
      <w:spacing w:before="60"/>
      <w:jc w:val="center"/>
      <w:outlineLvl w:val="0"/>
    </w:pPr>
    <w:rPr>
      <w:b/>
      <w:sz w:val="28"/>
    </w:rPr>
  </w:style>
  <w:style w:type="paragraph" w:styleId="20">
    <w:name w:val="heading 2"/>
    <w:aliases w:val="H2,H2 Знак,Заголовок 21,2,h2,Б2,RTC,iz2,Раздел Знак,Numbered text 3,HD2,heading 2,Heading 2 Hidden,Gliederung2,Gliederung,Indented Heading,H21,H22,Indented Heading1,Indented Heading2,Indented Heading3,Indented Heading4,H23,H"/>
    <w:basedOn w:val="a1"/>
    <w:next w:val="a1"/>
    <w:link w:val="21"/>
    <w:qFormat/>
    <w:rsid w:val="00D256F1"/>
    <w:pPr>
      <w:keepNext/>
      <w:widowControl/>
      <w:autoSpaceDE/>
      <w:autoSpaceDN/>
      <w:adjustRightInd/>
      <w:spacing w:before="240" w:after="60"/>
      <w:outlineLvl w:val="1"/>
    </w:pPr>
    <w:rPr>
      <w:b/>
      <w:bCs/>
      <w:i/>
      <w:iCs/>
      <w:sz w:val="28"/>
      <w:szCs w:val="28"/>
    </w:rPr>
  </w:style>
  <w:style w:type="paragraph" w:styleId="3">
    <w:name w:val="heading 3"/>
    <w:basedOn w:val="a1"/>
    <w:next w:val="a1"/>
    <w:link w:val="30"/>
    <w:uiPriority w:val="9"/>
    <w:qFormat/>
    <w:rsid w:val="00D256F1"/>
    <w:pPr>
      <w:keepNext/>
      <w:widowControl/>
      <w:autoSpaceDE/>
      <w:autoSpaceDN/>
      <w:adjustRightInd/>
      <w:spacing w:before="240" w:after="60"/>
      <w:outlineLvl w:val="2"/>
    </w:pPr>
    <w:rPr>
      <w:b/>
      <w:bCs/>
      <w:sz w:val="26"/>
      <w:szCs w:val="26"/>
    </w:rPr>
  </w:style>
  <w:style w:type="paragraph" w:styleId="4">
    <w:name w:val="heading 4"/>
    <w:basedOn w:val="a1"/>
    <w:next w:val="a1"/>
    <w:link w:val="40"/>
    <w:uiPriority w:val="9"/>
    <w:semiHidden/>
    <w:unhideWhenUsed/>
    <w:rsid w:val="00633095"/>
    <w:pPr>
      <w:keepNext/>
      <w:keepLines/>
      <w:widowControl/>
      <w:autoSpaceDE/>
      <w:autoSpaceDN/>
      <w:adjustRightInd/>
      <w:spacing w:before="200" w:after="200" w:line="276" w:lineRule="auto"/>
      <w:outlineLvl w:val="3"/>
    </w:pPr>
    <w:rPr>
      <w:rFonts w:ascii="Cambria" w:hAnsi="Cambria" w:cs="Times New Roman"/>
      <w:b/>
      <w:bCs/>
      <w:i/>
      <w:iCs/>
      <w:color w:val="4F81BD"/>
      <w:sz w:val="22"/>
      <w:szCs w:val="22"/>
      <w:lang w:eastAsia="en-US"/>
    </w:rPr>
  </w:style>
  <w:style w:type="paragraph" w:styleId="5">
    <w:name w:val="heading 5"/>
    <w:basedOn w:val="a1"/>
    <w:next w:val="a1"/>
    <w:link w:val="50"/>
    <w:qFormat/>
    <w:rsid w:val="00D256F1"/>
    <w:pPr>
      <w:spacing w:before="240" w:after="60"/>
      <w:outlineLvl w:val="4"/>
    </w:pPr>
    <w:rPr>
      <w:b/>
      <w:bCs/>
      <w:i/>
      <w:iCs/>
      <w:sz w:val="26"/>
      <w:szCs w:val="26"/>
    </w:rPr>
  </w:style>
  <w:style w:type="paragraph" w:styleId="6">
    <w:name w:val="heading 6"/>
    <w:basedOn w:val="a1"/>
    <w:next w:val="a1"/>
    <w:link w:val="60"/>
    <w:qFormat/>
    <w:rsid w:val="00D256F1"/>
    <w:pPr>
      <w:spacing w:before="240" w:after="60"/>
      <w:outlineLvl w:val="5"/>
    </w:pPr>
    <w:rPr>
      <w:rFonts w:ascii="Times New Roman" w:hAnsi="Times New Roman" w:cs="Times New Roman"/>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Document Header1 Знак,H1 Знак,Введение... Знак,Б1 Знак,Heading 1iz Знак,Б11 Знак,h1 Знак"/>
    <w:basedOn w:val="a2"/>
    <w:link w:val="11"/>
    <w:rsid w:val="00D256F1"/>
    <w:rPr>
      <w:rFonts w:ascii="Arial" w:eastAsia="Times New Roman" w:hAnsi="Arial" w:cs="Arial"/>
      <w:b/>
      <w:sz w:val="28"/>
      <w:szCs w:val="18"/>
      <w:lang w:eastAsia="ru-RU"/>
    </w:rPr>
  </w:style>
  <w:style w:type="character" w:customStyle="1" w:styleId="21">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2"/>
    <w:link w:val="20"/>
    <w:rsid w:val="00D256F1"/>
    <w:rPr>
      <w:rFonts w:ascii="Arial" w:eastAsia="Times New Roman" w:hAnsi="Arial" w:cs="Arial"/>
      <w:b/>
      <w:bCs/>
      <w:i/>
      <w:iCs/>
      <w:sz w:val="28"/>
      <w:szCs w:val="28"/>
      <w:lang w:eastAsia="ru-RU"/>
    </w:rPr>
  </w:style>
  <w:style w:type="character" w:customStyle="1" w:styleId="30">
    <w:name w:val="Заголовок 3 Знак"/>
    <w:basedOn w:val="a2"/>
    <w:link w:val="3"/>
    <w:uiPriority w:val="9"/>
    <w:rsid w:val="00D256F1"/>
    <w:rPr>
      <w:rFonts w:ascii="Arial" w:eastAsia="Times New Roman" w:hAnsi="Arial" w:cs="Arial"/>
      <w:b/>
      <w:bCs/>
      <w:sz w:val="26"/>
      <w:szCs w:val="26"/>
      <w:lang w:eastAsia="ru-RU"/>
    </w:rPr>
  </w:style>
  <w:style w:type="character" w:customStyle="1" w:styleId="50">
    <w:name w:val="Заголовок 5 Знак"/>
    <w:basedOn w:val="a2"/>
    <w:link w:val="5"/>
    <w:rsid w:val="00D256F1"/>
    <w:rPr>
      <w:rFonts w:ascii="Arial" w:eastAsia="Times New Roman" w:hAnsi="Arial" w:cs="Arial"/>
      <w:b/>
      <w:bCs/>
      <w:i/>
      <w:iCs/>
      <w:sz w:val="26"/>
      <w:szCs w:val="26"/>
      <w:lang w:eastAsia="ru-RU"/>
    </w:rPr>
  </w:style>
  <w:style w:type="character" w:customStyle="1" w:styleId="60">
    <w:name w:val="Заголовок 6 Знак"/>
    <w:basedOn w:val="a2"/>
    <w:link w:val="6"/>
    <w:rsid w:val="00D256F1"/>
    <w:rPr>
      <w:rFonts w:ascii="Times New Roman" w:eastAsia="Times New Roman" w:hAnsi="Times New Roman" w:cs="Times New Roman"/>
      <w:b/>
      <w:bCs/>
      <w:lang w:eastAsia="ru-RU"/>
    </w:rPr>
  </w:style>
  <w:style w:type="paragraph" w:styleId="a5">
    <w:name w:val="Body Text"/>
    <w:basedOn w:val="a1"/>
    <w:link w:val="a6"/>
    <w:rsid w:val="00D256F1"/>
    <w:pPr>
      <w:keepNext/>
      <w:widowControl/>
      <w:autoSpaceDE/>
      <w:autoSpaceDN/>
      <w:adjustRightInd/>
    </w:pPr>
    <w:rPr>
      <w:rFonts w:ascii="Times New Roman" w:hAnsi="Times New Roman" w:cs="Times New Roman"/>
      <w:sz w:val="24"/>
      <w:szCs w:val="20"/>
    </w:rPr>
  </w:style>
  <w:style w:type="character" w:customStyle="1" w:styleId="a6">
    <w:name w:val="Основной текст Знак"/>
    <w:basedOn w:val="a2"/>
    <w:link w:val="a5"/>
    <w:rsid w:val="00D256F1"/>
    <w:rPr>
      <w:rFonts w:ascii="Times New Roman" w:eastAsia="Times New Roman" w:hAnsi="Times New Roman" w:cs="Times New Roman"/>
      <w:sz w:val="24"/>
      <w:szCs w:val="20"/>
      <w:lang w:eastAsia="ru-RU"/>
    </w:rPr>
  </w:style>
  <w:style w:type="character" w:customStyle="1" w:styleId="110">
    <w:name w:val="Заголовок 1 Знак1"/>
    <w:aliases w:val="Заголовок 1 Знак Знак1"/>
    <w:basedOn w:val="a2"/>
    <w:rsid w:val="00D256F1"/>
    <w:rPr>
      <w:rFonts w:ascii="Arial" w:hAnsi="Arial" w:cs="Arial"/>
      <w:b/>
      <w:noProof w:val="0"/>
      <w:sz w:val="28"/>
      <w:szCs w:val="18"/>
      <w:lang w:val="ru-RU" w:eastAsia="ru-RU" w:bidi="ar-SA"/>
    </w:rPr>
  </w:style>
  <w:style w:type="paragraph" w:styleId="22">
    <w:name w:val="Body Text 2"/>
    <w:basedOn w:val="a1"/>
    <w:link w:val="23"/>
    <w:rsid w:val="00D256F1"/>
    <w:pPr>
      <w:keepNext/>
      <w:widowControl/>
      <w:autoSpaceDE/>
      <w:autoSpaceDN/>
      <w:adjustRightInd/>
      <w:spacing w:after="120" w:line="480" w:lineRule="auto"/>
    </w:pPr>
    <w:rPr>
      <w:rFonts w:ascii="Times New Roman" w:hAnsi="Times New Roman" w:cs="Times New Roman"/>
      <w:sz w:val="20"/>
      <w:szCs w:val="20"/>
    </w:rPr>
  </w:style>
  <w:style w:type="character" w:customStyle="1" w:styleId="23">
    <w:name w:val="Основной текст 2 Знак"/>
    <w:basedOn w:val="a2"/>
    <w:link w:val="22"/>
    <w:rsid w:val="00D256F1"/>
    <w:rPr>
      <w:rFonts w:ascii="Times New Roman" w:eastAsia="Times New Roman" w:hAnsi="Times New Roman" w:cs="Times New Roman"/>
      <w:sz w:val="20"/>
      <w:szCs w:val="20"/>
      <w:lang w:eastAsia="ru-RU"/>
    </w:rPr>
  </w:style>
  <w:style w:type="paragraph" w:styleId="31">
    <w:name w:val="Body Text 3"/>
    <w:basedOn w:val="a1"/>
    <w:link w:val="32"/>
    <w:rsid w:val="00D256F1"/>
    <w:pPr>
      <w:keepNext/>
      <w:widowControl/>
      <w:autoSpaceDE/>
      <w:autoSpaceDN/>
      <w:adjustRightInd/>
      <w:spacing w:after="120"/>
    </w:pPr>
    <w:rPr>
      <w:rFonts w:ascii="Times New Roman" w:hAnsi="Times New Roman" w:cs="Times New Roman"/>
      <w:sz w:val="16"/>
      <w:szCs w:val="16"/>
    </w:rPr>
  </w:style>
  <w:style w:type="character" w:customStyle="1" w:styleId="32">
    <w:name w:val="Основной текст 3 Знак"/>
    <w:basedOn w:val="a2"/>
    <w:link w:val="31"/>
    <w:rsid w:val="00D256F1"/>
    <w:rPr>
      <w:rFonts w:ascii="Times New Roman" w:eastAsia="Times New Roman" w:hAnsi="Times New Roman" w:cs="Times New Roman"/>
      <w:sz w:val="16"/>
      <w:szCs w:val="16"/>
      <w:lang w:eastAsia="ru-RU"/>
    </w:rPr>
  </w:style>
  <w:style w:type="paragraph" w:styleId="24">
    <w:name w:val="Body Text Indent 2"/>
    <w:basedOn w:val="a1"/>
    <w:link w:val="25"/>
    <w:rsid w:val="00D256F1"/>
    <w:pPr>
      <w:keepNext/>
      <w:widowControl/>
      <w:autoSpaceDE/>
      <w:autoSpaceDN/>
      <w:adjustRightInd/>
      <w:spacing w:after="120" w:line="480" w:lineRule="auto"/>
      <w:ind w:left="283"/>
    </w:pPr>
    <w:rPr>
      <w:rFonts w:ascii="Times New Roman" w:hAnsi="Times New Roman" w:cs="Times New Roman"/>
      <w:sz w:val="20"/>
      <w:szCs w:val="20"/>
    </w:rPr>
  </w:style>
  <w:style w:type="character" w:customStyle="1" w:styleId="25">
    <w:name w:val="Основной текст с отступом 2 Знак"/>
    <w:basedOn w:val="a2"/>
    <w:link w:val="24"/>
    <w:rsid w:val="00D256F1"/>
    <w:rPr>
      <w:rFonts w:ascii="Times New Roman" w:eastAsia="Times New Roman" w:hAnsi="Times New Roman" w:cs="Times New Roman"/>
      <w:sz w:val="20"/>
      <w:szCs w:val="20"/>
      <w:lang w:eastAsia="ru-RU"/>
    </w:rPr>
  </w:style>
  <w:style w:type="paragraph" w:styleId="a7">
    <w:name w:val="header"/>
    <w:basedOn w:val="a1"/>
    <w:link w:val="a8"/>
    <w:rsid w:val="00D256F1"/>
    <w:pPr>
      <w:tabs>
        <w:tab w:val="center" w:pos="4677"/>
        <w:tab w:val="right" w:pos="9355"/>
      </w:tabs>
    </w:pPr>
  </w:style>
  <w:style w:type="character" w:customStyle="1" w:styleId="a8">
    <w:name w:val="Верхний колонтитул Знак"/>
    <w:basedOn w:val="a2"/>
    <w:link w:val="a7"/>
    <w:rsid w:val="00D256F1"/>
    <w:rPr>
      <w:rFonts w:ascii="Arial" w:eastAsia="Times New Roman" w:hAnsi="Arial" w:cs="Arial"/>
      <w:sz w:val="18"/>
      <w:szCs w:val="18"/>
      <w:lang w:eastAsia="ru-RU"/>
    </w:rPr>
  </w:style>
  <w:style w:type="character" w:styleId="a9">
    <w:name w:val="page number"/>
    <w:basedOn w:val="a2"/>
    <w:rsid w:val="00D256F1"/>
  </w:style>
  <w:style w:type="paragraph" w:styleId="aa">
    <w:name w:val="footer"/>
    <w:basedOn w:val="a1"/>
    <w:link w:val="ab"/>
    <w:uiPriority w:val="99"/>
    <w:rsid w:val="00D256F1"/>
    <w:pPr>
      <w:widowControl/>
      <w:tabs>
        <w:tab w:val="center" w:pos="4153"/>
        <w:tab w:val="right" w:pos="8306"/>
      </w:tabs>
      <w:autoSpaceDE/>
      <w:autoSpaceDN/>
      <w:adjustRightInd/>
    </w:pPr>
    <w:rPr>
      <w:rFonts w:ascii="Times New Roman" w:hAnsi="Times New Roman" w:cs="Times New Roman"/>
      <w:sz w:val="20"/>
      <w:szCs w:val="20"/>
    </w:rPr>
  </w:style>
  <w:style w:type="character" w:customStyle="1" w:styleId="ab">
    <w:name w:val="Нижний колонтитул Знак"/>
    <w:basedOn w:val="a2"/>
    <w:link w:val="aa"/>
    <w:uiPriority w:val="99"/>
    <w:rsid w:val="00D256F1"/>
    <w:rPr>
      <w:rFonts w:ascii="Times New Roman" w:eastAsia="Times New Roman" w:hAnsi="Times New Roman" w:cs="Times New Roman"/>
      <w:sz w:val="20"/>
      <w:szCs w:val="20"/>
      <w:lang w:eastAsia="ru-RU"/>
    </w:rPr>
  </w:style>
  <w:style w:type="paragraph" w:customStyle="1" w:styleId="26">
    <w:name w:val="Стиль_таб2"/>
    <w:basedOn w:val="a1"/>
    <w:semiHidden/>
    <w:rsid w:val="00D256F1"/>
    <w:pPr>
      <w:autoSpaceDE/>
      <w:autoSpaceDN/>
      <w:adjustRightInd/>
      <w:spacing w:before="120" w:after="120"/>
      <w:jc w:val="both"/>
    </w:pPr>
    <w:rPr>
      <w:rFonts w:ascii="Times New Roman" w:hAnsi="Times New Roman" w:cs="Times New Roman"/>
      <w:sz w:val="24"/>
      <w:szCs w:val="20"/>
    </w:rPr>
  </w:style>
  <w:style w:type="paragraph" w:styleId="ac">
    <w:name w:val="Normal (Web)"/>
    <w:basedOn w:val="a1"/>
    <w:uiPriority w:val="99"/>
    <w:rsid w:val="00D256F1"/>
    <w:pPr>
      <w:keepNext/>
      <w:widowControl/>
      <w:autoSpaceDE/>
      <w:autoSpaceDN/>
      <w:adjustRightInd/>
    </w:pPr>
    <w:rPr>
      <w:rFonts w:ascii="Times New Roman" w:hAnsi="Times New Roman" w:cs="Times New Roman"/>
      <w:sz w:val="24"/>
      <w:szCs w:val="24"/>
    </w:rPr>
  </w:style>
  <w:style w:type="paragraph" w:customStyle="1" w:styleId="ConsNonformat">
    <w:name w:val="ConsNonformat"/>
    <w:rsid w:val="00D256F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3">
    <w:name w:val="Стиль1"/>
    <w:basedOn w:val="a1"/>
    <w:rsid w:val="00D256F1"/>
    <w:pPr>
      <w:widowControl/>
      <w:autoSpaceDE/>
      <w:autoSpaceDN/>
      <w:adjustRightInd/>
      <w:spacing w:line="288" w:lineRule="auto"/>
    </w:pPr>
    <w:rPr>
      <w:rFonts w:ascii="Times New Roman" w:hAnsi="Times New Roman" w:cs="Times New Roman"/>
      <w:sz w:val="28"/>
      <w:szCs w:val="20"/>
    </w:rPr>
  </w:style>
  <w:style w:type="paragraph" w:customStyle="1" w:styleId="ConsPlusNormal">
    <w:name w:val="ConsPlusNormal"/>
    <w:link w:val="ConsPlusNormal0"/>
    <w:rsid w:val="00D25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1"/>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consplustitle">
    <w:name w:val="consplustitle"/>
    <w:basedOn w:val="a1"/>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character" w:styleId="ad">
    <w:name w:val="Strong"/>
    <w:basedOn w:val="a2"/>
    <w:uiPriority w:val="99"/>
    <w:qFormat/>
    <w:rsid w:val="00D256F1"/>
    <w:rPr>
      <w:b/>
      <w:bCs/>
    </w:rPr>
  </w:style>
  <w:style w:type="paragraph" w:customStyle="1" w:styleId="consplusnonformat">
    <w:name w:val="consplusnonformat"/>
    <w:basedOn w:val="a1"/>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ae">
    <w:name w:val="Знак Знак Знак"/>
    <w:basedOn w:val="a1"/>
    <w:rsid w:val="00D256F1"/>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f">
    <w:name w:val="Знак"/>
    <w:basedOn w:val="a1"/>
    <w:rsid w:val="00D256F1"/>
    <w:pPr>
      <w:widowControl/>
      <w:autoSpaceDE/>
      <w:autoSpaceDN/>
      <w:adjustRightInd/>
      <w:spacing w:before="100" w:beforeAutospacing="1" w:after="100" w:afterAutospacing="1"/>
    </w:pPr>
    <w:rPr>
      <w:rFonts w:ascii="Tahoma" w:hAnsi="Tahoma" w:cs="Times New Roman"/>
      <w:sz w:val="20"/>
      <w:szCs w:val="20"/>
      <w:lang w:val="en-US" w:eastAsia="en-US"/>
    </w:rPr>
  </w:style>
  <w:style w:type="table" w:styleId="af0">
    <w:name w:val="Table Grid"/>
    <w:basedOn w:val="a3"/>
    <w:uiPriority w:val="59"/>
    <w:rsid w:val="00D256F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0">
    <w:name w:val="ConsPlusNonformat"/>
    <w:rsid w:val="00D256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ОбычныйАбзац"/>
    <w:basedOn w:val="a1"/>
    <w:rsid w:val="00D256F1"/>
    <w:pPr>
      <w:widowControl/>
      <w:autoSpaceDE/>
      <w:autoSpaceDN/>
      <w:adjustRightInd/>
      <w:ind w:firstLine="720"/>
      <w:jc w:val="both"/>
    </w:pPr>
    <w:rPr>
      <w:rFonts w:ascii="Times New Roman" w:hAnsi="Times New Roman" w:cs="Times New Roman"/>
      <w:sz w:val="28"/>
      <w:szCs w:val="20"/>
      <w:lang w:eastAsia="en-US"/>
    </w:rPr>
  </w:style>
  <w:style w:type="paragraph" w:styleId="af2">
    <w:name w:val="Body Text Indent"/>
    <w:basedOn w:val="a1"/>
    <w:link w:val="af3"/>
    <w:rsid w:val="00D256F1"/>
    <w:pPr>
      <w:spacing w:after="120"/>
      <w:ind w:left="283"/>
    </w:pPr>
  </w:style>
  <w:style w:type="character" w:customStyle="1" w:styleId="af3">
    <w:name w:val="Основной текст с отступом Знак"/>
    <w:basedOn w:val="a2"/>
    <w:link w:val="af2"/>
    <w:rsid w:val="00D256F1"/>
    <w:rPr>
      <w:rFonts w:ascii="Arial" w:eastAsia="Times New Roman" w:hAnsi="Arial" w:cs="Arial"/>
      <w:sz w:val="18"/>
      <w:szCs w:val="18"/>
      <w:lang w:eastAsia="ru-RU"/>
    </w:rPr>
  </w:style>
  <w:style w:type="paragraph" w:styleId="33">
    <w:name w:val="Body Text Indent 3"/>
    <w:basedOn w:val="a1"/>
    <w:link w:val="34"/>
    <w:rsid w:val="00D256F1"/>
    <w:pPr>
      <w:widowControl/>
      <w:autoSpaceDE/>
      <w:autoSpaceDN/>
      <w:adjustRightInd/>
      <w:spacing w:after="120"/>
      <w:ind w:left="283"/>
    </w:pPr>
    <w:rPr>
      <w:rFonts w:ascii="Times New Roman" w:hAnsi="Times New Roman" w:cs="Times New Roman"/>
      <w:sz w:val="16"/>
      <w:szCs w:val="16"/>
    </w:rPr>
  </w:style>
  <w:style w:type="character" w:customStyle="1" w:styleId="34">
    <w:name w:val="Основной текст с отступом 3 Знак"/>
    <w:basedOn w:val="a2"/>
    <w:link w:val="33"/>
    <w:rsid w:val="00D256F1"/>
    <w:rPr>
      <w:rFonts w:ascii="Times New Roman" w:eastAsia="Times New Roman" w:hAnsi="Times New Roman" w:cs="Times New Roman"/>
      <w:sz w:val="16"/>
      <w:szCs w:val="16"/>
      <w:lang w:eastAsia="ru-RU"/>
    </w:rPr>
  </w:style>
  <w:style w:type="paragraph" w:customStyle="1" w:styleId="35">
    <w:name w:val="Стиль3"/>
    <w:basedOn w:val="24"/>
    <w:rsid w:val="00D256F1"/>
    <w:pPr>
      <w:keepNext w:val="0"/>
      <w:widowControl w:val="0"/>
      <w:tabs>
        <w:tab w:val="num" w:pos="720"/>
        <w:tab w:val="num" w:pos="1307"/>
      </w:tabs>
      <w:adjustRightInd w:val="0"/>
      <w:spacing w:after="0" w:line="240" w:lineRule="auto"/>
      <w:ind w:left="1080"/>
      <w:jc w:val="both"/>
      <w:textAlignment w:val="baseline"/>
    </w:pPr>
    <w:rPr>
      <w:rFonts w:ascii="Times New Roman CYR" w:hAnsi="Times New Roman CYR" w:cs="Times New Roman CYR"/>
      <w:sz w:val="24"/>
      <w:szCs w:val="24"/>
    </w:rPr>
  </w:style>
  <w:style w:type="paragraph" w:customStyle="1" w:styleId="af4">
    <w:name w:val="Перечисление"/>
    <w:semiHidden/>
    <w:rsid w:val="00D256F1"/>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paragraph" w:customStyle="1" w:styleId="-3">
    <w:name w:val="Пункт-3"/>
    <w:basedOn w:val="a1"/>
    <w:rsid w:val="00D256F1"/>
    <w:pPr>
      <w:widowControl/>
      <w:tabs>
        <w:tab w:val="num" w:pos="1560"/>
      </w:tabs>
      <w:autoSpaceDE/>
      <w:autoSpaceDN/>
      <w:adjustRightInd/>
      <w:spacing w:line="288" w:lineRule="auto"/>
      <w:ind w:left="-141" w:firstLine="567"/>
      <w:jc w:val="both"/>
    </w:pPr>
    <w:rPr>
      <w:rFonts w:ascii="Times New Roman" w:hAnsi="Times New Roman" w:cs="Times New Roman"/>
      <w:sz w:val="28"/>
      <w:szCs w:val="24"/>
    </w:rPr>
  </w:style>
  <w:style w:type="paragraph" w:customStyle="1" w:styleId="-4">
    <w:name w:val="Пункт-4"/>
    <w:basedOn w:val="a1"/>
    <w:rsid w:val="00D256F1"/>
    <w:pPr>
      <w:widowControl/>
      <w:tabs>
        <w:tab w:val="num" w:pos="1418"/>
      </w:tabs>
      <w:autoSpaceDE/>
      <w:autoSpaceDN/>
      <w:adjustRightInd/>
      <w:spacing w:line="288" w:lineRule="auto"/>
      <w:ind w:left="-283" w:firstLine="567"/>
      <w:jc w:val="both"/>
    </w:pPr>
    <w:rPr>
      <w:rFonts w:ascii="Times New Roman" w:hAnsi="Times New Roman" w:cs="Times New Roman"/>
      <w:sz w:val="28"/>
      <w:szCs w:val="24"/>
    </w:rPr>
  </w:style>
  <w:style w:type="paragraph" w:customStyle="1" w:styleId="-5">
    <w:name w:val="Пункт-5"/>
    <w:basedOn w:val="a1"/>
    <w:rsid w:val="00D256F1"/>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6">
    <w:name w:val="Пункт-6"/>
    <w:basedOn w:val="a1"/>
    <w:rsid w:val="00D256F1"/>
    <w:pPr>
      <w:widowControl/>
      <w:tabs>
        <w:tab w:val="num" w:pos="2034"/>
      </w:tabs>
      <w:autoSpaceDE/>
      <w:autoSpaceDN/>
      <w:adjustRightInd/>
      <w:spacing w:line="288" w:lineRule="auto"/>
      <w:ind w:left="333" w:firstLine="567"/>
      <w:jc w:val="both"/>
    </w:pPr>
    <w:rPr>
      <w:rFonts w:ascii="Times New Roman" w:hAnsi="Times New Roman" w:cs="Times New Roman"/>
      <w:sz w:val="28"/>
      <w:szCs w:val="24"/>
    </w:rPr>
  </w:style>
  <w:style w:type="paragraph" w:customStyle="1" w:styleId="-7">
    <w:name w:val="Пункт-7"/>
    <w:basedOn w:val="a1"/>
    <w:rsid w:val="00D256F1"/>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af5">
    <w:name w:val="Подраздел"/>
    <w:rsid w:val="00D256F1"/>
    <w:pPr>
      <w:widowControl w:val="0"/>
      <w:suppressAutoHyphens/>
      <w:spacing w:before="240" w:after="120" w:line="100" w:lineRule="atLeast"/>
      <w:jc w:val="center"/>
    </w:pPr>
    <w:rPr>
      <w:rFonts w:ascii="TimesDL" w:eastAsia="Times New Roman" w:hAnsi="TimesDL" w:cs="Calibri"/>
      <w:b/>
      <w:smallCaps/>
      <w:spacing w:val="-2"/>
      <w:kern w:val="2"/>
      <w:sz w:val="24"/>
      <w:szCs w:val="20"/>
      <w:lang w:eastAsia="ar-SA"/>
    </w:rPr>
  </w:style>
  <w:style w:type="paragraph" w:customStyle="1" w:styleId="27">
    <w:name w:val="Стиль2"/>
    <w:basedOn w:val="28"/>
    <w:rsid w:val="00D256F1"/>
    <w:pPr>
      <w:keepNext/>
      <w:keepLines/>
      <w:suppressLineNumbers/>
      <w:tabs>
        <w:tab w:val="clear" w:pos="720"/>
        <w:tab w:val="num" w:pos="576"/>
      </w:tabs>
      <w:suppressAutoHyphens/>
      <w:autoSpaceDE/>
      <w:autoSpaceDN/>
      <w:adjustRightInd/>
      <w:spacing w:before="120"/>
      <w:ind w:left="576" w:hanging="576"/>
      <w:jc w:val="both"/>
    </w:pPr>
    <w:rPr>
      <w:rFonts w:ascii="Times New Roman" w:hAnsi="Times New Roman" w:cs="Times New Roman"/>
      <w:b/>
      <w:sz w:val="24"/>
      <w:szCs w:val="20"/>
    </w:rPr>
  </w:style>
  <w:style w:type="paragraph" w:customStyle="1" w:styleId="36">
    <w:name w:val="Стиль3 Знак Знак"/>
    <w:basedOn w:val="24"/>
    <w:rsid w:val="00D256F1"/>
    <w:pPr>
      <w:keepNext w:val="0"/>
      <w:widowControl w:val="0"/>
      <w:tabs>
        <w:tab w:val="num" w:pos="227"/>
      </w:tabs>
      <w:adjustRightInd w:val="0"/>
      <w:spacing w:before="120" w:after="0" w:line="240" w:lineRule="auto"/>
      <w:ind w:left="0"/>
      <w:jc w:val="both"/>
      <w:textAlignment w:val="baseline"/>
    </w:pPr>
    <w:rPr>
      <w:sz w:val="24"/>
    </w:rPr>
  </w:style>
  <w:style w:type="paragraph" w:customStyle="1" w:styleId="29">
    <w:name w:val="заголовок 2"/>
    <w:basedOn w:val="a1"/>
    <w:next w:val="a1"/>
    <w:rsid w:val="00D256F1"/>
    <w:pPr>
      <w:keepNext/>
      <w:widowControl/>
      <w:suppressAutoHyphens/>
      <w:adjustRightInd/>
      <w:jc w:val="center"/>
    </w:pPr>
    <w:rPr>
      <w:rFonts w:ascii="Times New Roman" w:hAnsi="Times New Roman" w:cs="Times New Roman"/>
      <w:sz w:val="24"/>
      <w:szCs w:val="24"/>
    </w:rPr>
  </w:style>
  <w:style w:type="paragraph" w:customStyle="1" w:styleId="xl35">
    <w:name w:val="xl35"/>
    <w:basedOn w:val="a1"/>
    <w:rsid w:val="00D256F1"/>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Arial Unicode MS" w:hAnsi="Times New Roman" w:cs="Times New Roman"/>
      <w:sz w:val="22"/>
      <w:szCs w:val="22"/>
    </w:rPr>
  </w:style>
  <w:style w:type="paragraph" w:customStyle="1" w:styleId="xl32">
    <w:name w:val="xl32"/>
    <w:basedOn w:val="a1"/>
    <w:rsid w:val="00D256F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Arial Unicode MS" w:hAnsi="Times New Roman" w:cs="Times New Roman"/>
      <w:sz w:val="22"/>
      <w:szCs w:val="22"/>
    </w:rPr>
  </w:style>
  <w:style w:type="paragraph" w:styleId="28">
    <w:name w:val="List Number 2"/>
    <w:basedOn w:val="a1"/>
    <w:rsid w:val="00D256F1"/>
    <w:pPr>
      <w:tabs>
        <w:tab w:val="num" w:pos="720"/>
      </w:tabs>
      <w:ind w:left="720" w:hanging="720"/>
    </w:pPr>
  </w:style>
  <w:style w:type="paragraph" w:customStyle="1" w:styleId="af6">
    <w:name w:val="Пункт"/>
    <w:basedOn w:val="a1"/>
    <w:link w:val="14"/>
    <w:rsid w:val="00D256F1"/>
    <w:pPr>
      <w:widowControl/>
      <w:tabs>
        <w:tab w:val="num" w:pos="1134"/>
      </w:tabs>
      <w:autoSpaceDE/>
      <w:autoSpaceDN/>
      <w:adjustRightInd/>
      <w:spacing w:line="360" w:lineRule="auto"/>
      <w:ind w:left="1134" w:hanging="1134"/>
      <w:jc w:val="both"/>
    </w:pPr>
    <w:rPr>
      <w:rFonts w:ascii="Times New Roman" w:hAnsi="Times New Roman" w:cs="Times New Roman"/>
      <w:sz w:val="28"/>
      <w:szCs w:val="20"/>
    </w:rPr>
  </w:style>
  <w:style w:type="paragraph" w:customStyle="1" w:styleId="af7">
    <w:name w:val="Подпункт"/>
    <w:basedOn w:val="af6"/>
    <w:rsid w:val="00D256F1"/>
    <w:pPr>
      <w:tabs>
        <w:tab w:val="clear" w:pos="1134"/>
        <w:tab w:val="num" w:pos="720"/>
      </w:tabs>
      <w:ind w:left="720" w:hanging="720"/>
    </w:pPr>
  </w:style>
  <w:style w:type="character" w:customStyle="1" w:styleId="af8">
    <w:name w:val="комментарий"/>
    <w:basedOn w:val="a2"/>
    <w:rsid w:val="00D256F1"/>
    <w:rPr>
      <w:b/>
      <w:i/>
      <w:shd w:val="clear" w:color="auto" w:fill="FFFF99"/>
    </w:rPr>
  </w:style>
  <w:style w:type="paragraph" w:customStyle="1" w:styleId="af9">
    <w:name w:val="Подподпункт"/>
    <w:basedOn w:val="af7"/>
    <w:rsid w:val="00D256F1"/>
    <w:pPr>
      <w:tabs>
        <w:tab w:val="clear" w:pos="720"/>
        <w:tab w:val="num" w:pos="1080"/>
      </w:tabs>
      <w:ind w:left="1080" w:hanging="1080"/>
    </w:pPr>
  </w:style>
  <w:style w:type="character" w:customStyle="1" w:styleId="14">
    <w:name w:val="Пункт Знак1"/>
    <w:basedOn w:val="a2"/>
    <w:link w:val="af6"/>
    <w:rsid w:val="00D256F1"/>
    <w:rPr>
      <w:rFonts w:ascii="Times New Roman" w:eastAsia="Times New Roman" w:hAnsi="Times New Roman" w:cs="Times New Roman"/>
      <w:sz w:val="28"/>
      <w:szCs w:val="20"/>
      <w:lang w:eastAsia="ru-RU"/>
    </w:rPr>
  </w:style>
  <w:style w:type="paragraph" w:customStyle="1" w:styleId="2a">
    <w:name w:val="Пункт2"/>
    <w:basedOn w:val="af6"/>
    <w:link w:val="2b"/>
    <w:rsid w:val="00D256F1"/>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a">
    <w:name w:val="Таблица шапка"/>
    <w:basedOn w:val="a1"/>
    <w:rsid w:val="00D256F1"/>
    <w:pPr>
      <w:keepNext/>
      <w:widowControl/>
      <w:autoSpaceDE/>
      <w:autoSpaceDN/>
      <w:adjustRightInd/>
      <w:spacing w:before="40" w:after="40"/>
      <w:ind w:left="57" w:right="57"/>
    </w:pPr>
    <w:rPr>
      <w:rFonts w:ascii="Times New Roman" w:hAnsi="Times New Roman" w:cs="Times New Roman"/>
      <w:snapToGrid w:val="0"/>
      <w:sz w:val="22"/>
      <w:szCs w:val="20"/>
    </w:rPr>
  </w:style>
  <w:style w:type="paragraph" w:customStyle="1" w:styleId="afb">
    <w:name w:val="Таблица текст"/>
    <w:basedOn w:val="a1"/>
    <w:rsid w:val="00D256F1"/>
    <w:pPr>
      <w:widowControl/>
      <w:autoSpaceDE/>
      <w:autoSpaceDN/>
      <w:adjustRightInd/>
      <w:spacing w:before="40" w:after="40"/>
      <w:ind w:left="57" w:right="57"/>
    </w:pPr>
    <w:rPr>
      <w:rFonts w:ascii="Times New Roman" w:hAnsi="Times New Roman" w:cs="Times New Roman"/>
      <w:snapToGrid w:val="0"/>
      <w:sz w:val="24"/>
      <w:szCs w:val="20"/>
    </w:rPr>
  </w:style>
  <w:style w:type="paragraph" w:customStyle="1" w:styleId="15">
    <w:name w:val="Обычный1"/>
    <w:uiPriority w:val="99"/>
    <w:rsid w:val="00D256F1"/>
    <w:pPr>
      <w:widowControl w:val="0"/>
      <w:spacing w:after="0" w:line="240" w:lineRule="auto"/>
    </w:pPr>
    <w:rPr>
      <w:rFonts w:ascii="Times New Roman" w:eastAsia="Calibri" w:hAnsi="Times New Roman" w:cs="Times New Roman"/>
      <w:sz w:val="20"/>
      <w:szCs w:val="20"/>
      <w:lang w:eastAsia="ru-RU"/>
    </w:rPr>
  </w:style>
  <w:style w:type="character" w:styleId="afc">
    <w:name w:val="footnote reference"/>
    <w:basedOn w:val="a2"/>
    <w:semiHidden/>
    <w:rsid w:val="00D256F1"/>
    <w:rPr>
      <w:rFonts w:cs="Times New Roman"/>
      <w:vertAlign w:val="superscript"/>
    </w:rPr>
  </w:style>
  <w:style w:type="paragraph" w:styleId="afd">
    <w:name w:val="footnote text"/>
    <w:basedOn w:val="a1"/>
    <w:link w:val="afe"/>
    <w:semiHidden/>
    <w:rsid w:val="00D256F1"/>
    <w:pPr>
      <w:widowControl/>
      <w:autoSpaceDE/>
      <w:autoSpaceDN/>
      <w:adjustRightInd/>
    </w:pPr>
    <w:rPr>
      <w:rFonts w:ascii="Times New Roman" w:eastAsia="Calibri" w:hAnsi="Times New Roman" w:cs="Times New Roman"/>
      <w:sz w:val="20"/>
      <w:szCs w:val="20"/>
    </w:rPr>
  </w:style>
  <w:style w:type="character" w:customStyle="1" w:styleId="afe">
    <w:name w:val="Текст сноски Знак"/>
    <w:basedOn w:val="a2"/>
    <w:link w:val="afd"/>
    <w:semiHidden/>
    <w:rsid w:val="00D256F1"/>
    <w:rPr>
      <w:rFonts w:ascii="Times New Roman" w:eastAsia="Calibri" w:hAnsi="Times New Roman" w:cs="Times New Roman"/>
      <w:sz w:val="20"/>
      <w:szCs w:val="20"/>
      <w:lang w:eastAsia="ru-RU"/>
    </w:rPr>
  </w:style>
  <w:style w:type="character" w:customStyle="1" w:styleId="2b">
    <w:name w:val="Пункт2 Знак"/>
    <w:basedOn w:val="a2"/>
    <w:link w:val="2a"/>
    <w:rsid w:val="00D256F1"/>
    <w:rPr>
      <w:rFonts w:ascii="Times New Roman" w:eastAsia="Times New Roman" w:hAnsi="Times New Roman" w:cs="Times New Roman"/>
      <w:b/>
      <w:sz w:val="28"/>
      <w:szCs w:val="20"/>
      <w:lang w:eastAsia="ru-RU"/>
    </w:rPr>
  </w:style>
  <w:style w:type="character" w:customStyle="1" w:styleId="aff">
    <w:name w:val="Гипертекстовая ссылка"/>
    <w:basedOn w:val="a2"/>
    <w:uiPriority w:val="99"/>
    <w:rsid w:val="00D256F1"/>
    <w:rPr>
      <w:color w:val="008000"/>
    </w:rPr>
  </w:style>
  <w:style w:type="paragraph" w:styleId="aff0">
    <w:name w:val="Balloon Text"/>
    <w:basedOn w:val="a1"/>
    <w:link w:val="aff1"/>
    <w:uiPriority w:val="99"/>
    <w:semiHidden/>
    <w:rsid w:val="00D256F1"/>
    <w:rPr>
      <w:rFonts w:ascii="Tahoma" w:hAnsi="Tahoma" w:cs="Tahoma"/>
      <w:sz w:val="16"/>
      <w:szCs w:val="16"/>
    </w:rPr>
  </w:style>
  <w:style w:type="character" w:customStyle="1" w:styleId="aff1">
    <w:name w:val="Текст выноски Знак"/>
    <w:basedOn w:val="a2"/>
    <w:link w:val="aff0"/>
    <w:uiPriority w:val="99"/>
    <w:semiHidden/>
    <w:rsid w:val="00D256F1"/>
    <w:rPr>
      <w:rFonts w:ascii="Tahoma" w:eastAsia="Times New Roman" w:hAnsi="Tahoma" w:cs="Tahoma"/>
      <w:sz w:val="16"/>
      <w:szCs w:val="16"/>
      <w:lang w:eastAsia="ru-RU"/>
    </w:rPr>
  </w:style>
  <w:style w:type="paragraph" w:customStyle="1" w:styleId="210">
    <w:name w:val="Основной текст 21"/>
    <w:basedOn w:val="a1"/>
    <w:rsid w:val="00D256F1"/>
    <w:pPr>
      <w:widowControl/>
      <w:tabs>
        <w:tab w:val="num" w:pos="567"/>
      </w:tabs>
      <w:suppressAutoHyphens/>
      <w:autoSpaceDE/>
      <w:autoSpaceDN/>
      <w:adjustRightInd/>
      <w:spacing w:after="60"/>
      <w:jc w:val="both"/>
    </w:pPr>
    <w:rPr>
      <w:rFonts w:ascii="Times New Roman" w:hAnsi="Times New Roman" w:cs="Times New Roman"/>
      <w:sz w:val="24"/>
      <w:szCs w:val="20"/>
      <w:lang w:eastAsia="ar-SA"/>
    </w:rPr>
  </w:style>
  <w:style w:type="paragraph" w:customStyle="1" w:styleId="aff2">
    <w:name w:val="Раздел"/>
    <w:basedOn w:val="a1"/>
    <w:rsid w:val="00D256F1"/>
    <w:pPr>
      <w:widowControl/>
      <w:tabs>
        <w:tab w:val="num" w:pos="1980"/>
      </w:tabs>
      <w:suppressAutoHyphens/>
      <w:autoSpaceDE/>
      <w:autoSpaceDN/>
      <w:adjustRightInd/>
      <w:spacing w:before="120" w:after="120"/>
      <w:ind w:left="-11340"/>
      <w:jc w:val="center"/>
    </w:pPr>
    <w:rPr>
      <w:rFonts w:ascii="Arial Narrow" w:hAnsi="Arial Narrow" w:cs="Times New Roman"/>
      <w:b/>
      <w:sz w:val="28"/>
      <w:szCs w:val="20"/>
      <w:lang w:eastAsia="ar-SA"/>
    </w:rPr>
  </w:style>
  <w:style w:type="paragraph" w:styleId="aff3">
    <w:name w:val="Title"/>
    <w:basedOn w:val="a1"/>
    <w:next w:val="aff4"/>
    <w:link w:val="aff5"/>
    <w:qFormat/>
    <w:rsid w:val="00D256F1"/>
    <w:pPr>
      <w:widowControl/>
      <w:suppressAutoHyphens/>
      <w:autoSpaceDE/>
      <w:autoSpaceDN/>
      <w:adjustRightInd/>
      <w:spacing w:before="240" w:after="60"/>
      <w:jc w:val="center"/>
    </w:pPr>
    <w:rPr>
      <w:rFonts w:cs="Times New Roman"/>
      <w:b/>
      <w:kern w:val="1"/>
      <w:sz w:val="32"/>
      <w:szCs w:val="20"/>
      <w:lang w:eastAsia="ar-SA"/>
    </w:rPr>
  </w:style>
  <w:style w:type="character" w:customStyle="1" w:styleId="aff5">
    <w:name w:val="Название Знак"/>
    <w:basedOn w:val="a2"/>
    <w:link w:val="aff3"/>
    <w:rsid w:val="00D256F1"/>
    <w:rPr>
      <w:rFonts w:ascii="Arial" w:eastAsia="Times New Roman" w:hAnsi="Arial" w:cs="Times New Roman"/>
      <w:b/>
      <w:kern w:val="1"/>
      <w:sz w:val="32"/>
      <w:szCs w:val="20"/>
      <w:lang w:eastAsia="ar-SA"/>
    </w:rPr>
  </w:style>
  <w:style w:type="character" w:customStyle="1" w:styleId="2c">
    <w:name w:val="Знак Знак2"/>
    <w:basedOn w:val="a2"/>
    <w:semiHidden/>
    <w:rsid w:val="00D256F1"/>
    <w:rPr>
      <w:rFonts w:ascii="Times New Roman" w:eastAsia="Times New Roman" w:hAnsi="Times New Roman" w:cs="Times New Roman"/>
      <w:sz w:val="20"/>
      <w:szCs w:val="20"/>
      <w:lang w:eastAsia="ar-SA"/>
    </w:rPr>
  </w:style>
  <w:style w:type="paragraph" w:customStyle="1" w:styleId="310">
    <w:name w:val="Основной текст 31"/>
    <w:basedOn w:val="a1"/>
    <w:rsid w:val="00D256F1"/>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autoSpaceDN/>
      <w:adjustRightInd/>
      <w:spacing w:before="148" w:after="112"/>
      <w:jc w:val="both"/>
    </w:pPr>
    <w:rPr>
      <w:rFonts w:ascii="Times New Roman" w:hAnsi="Times New Roman" w:cs="Times New Roman"/>
      <w:b/>
      <w:i/>
      <w:sz w:val="22"/>
      <w:szCs w:val="24"/>
      <w:lang w:eastAsia="ar-SA"/>
    </w:rPr>
  </w:style>
  <w:style w:type="paragraph" w:customStyle="1" w:styleId="aff6">
    <w:name w:val="текст таблицы"/>
    <w:basedOn w:val="a1"/>
    <w:rsid w:val="00D256F1"/>
    <w:pPr>
      <w:widowControl/>
      <w:autoSpaceDE/>
      <w:autoSpaceDN/>
      <w:adjustRightInd/>
      <w:spacing w:before="120"/>
      <w:ind w:right="-102"/>
    </w:pPr>
    <w:rPr>
      <w:rFonts w:ascii="Times New Roman" w:hAnsi="Times New Roman" w:cs="Times New Roman"/>
      <w:sz w:val="24"/>
      <w:szCs w:val="24"/>
    </w:rPr>
  </w:style>
  <w:style w:type="paragraph" w:customStyle="1" w:styleId="Head">
    <w:name w:val="Head"/>
    <w:basedOn w:val="a1"/>
    <w:rsid w:val="00D256F1"/>
    <w:pPr>
      <w:keepNext/>
      <w:keepLines/>
      <w:widowControl/>
      <w:autoSpaceDE/>
      <w:autoSpaceDN/>
      <w:adjustRightInd/>
      <w:spacing w:before="120" w:after="120"/>
      <w:jc w:val="center"/>
    </w:pPr>
    <w:rPr>
      <w:rFonts w:ascii="TimesET" w:hAnsi="TimesET" w:cs="Times New Roman"/>
      <w:b/>
      <w:sz w:val="24"/>
      <w:szCs w:val="20"/>
    </w:rPr>
  </w:style>
  <w:style w:type="paragraph" w:styleId="aff7">
    <w:name w:val="No Spacing"/>
    <w:qFormat/>
    <w:rsid w:val="00D256F1"/>
    <w:pPr>
      <w:spacing w:after="0" w:line="240" w:lineRule="auto"/>
    </w:pPr>
    <w:rPr>
      <w:rFonts w:ascii="Times New Roman" w:eastAsia="Times New Roman" w:hAnsi="Times New Roman" w:cs="Times New Roman"/>
      <w:sz w:val="24"/>
      <w:szCs w:val="24"/>
      <w:lang w:eastAsia="ru-RU"/>
    </w:rPr>
  </w:style>
  <w:style w:type="paragraph" w:styleId="aff4">
    <w:name w:val="Subtitle"/>
    <w:basedOn w:val="a1"/>
    <w:link w:val="aff8"/>
    <w:qFormat/>
    <w:rsid w:val="00D256F1"/>
    <w:pPr>
      <w:spacing w:after="60"/>
      <w:jc w:val="center"/>
      <w:outlineLvl w:val="1"/>
    </w:pPr>
    <w:rPr>
      <w:sz w:val="24"/>
      <w:szCs w:val="24"/>
    </w:rPr>
  </w:style>
  <w:style w:type="character" w:customStyle="1" w:styleId="aff8">
    <w:name w:val="Подзаголовок Знак"/>
    <w:basedOn w:val="a2"/>
    <w:link w:val="aff4"/>
    <w:rsid w:val="00D256F1"/>
    <w:rPr>
      <w:rFonts w:ascii="Arial" w:eastAsia="Times New Roman" w:hAnsi="Arial" w:cs="Arial"/>
      <w:sz w:val="24"/>
      <w:szCs w:val="24"/>
      <w:lang w:eastAsia="ru-RU"/>
    </w:rPr>
  </w:style>
  <w:style w:type="paragraph" w:customStyle="1" w:styleId="aff9">
    <w:name w:val="Нормальный (таблица)"/>
    <w:basedOn w:val="a1"/>
    <w:next w:val="a1"/>
    <w:rsid w:val="00D256F1"/>
    <w:pPr>
      <w:widowControl/>
      <w:jc w:val="both"/>
    </w:pPr>
    <w:rPr>
      <w:rFonts w:cs="Times New Roman"/>
      <w:sz w:val="24"/>
      <w:szCs w:val="24"/>
    </w:rPr>
  </w:style>
  <w:style w:type="paragraph" w:customStyle="1" w:styleId="Times12">
    <w:name w:val="Times 12"/>
    <w:basedOn w:val="a1"/>
    <w:rsid w:val="00D256F1"/>
    <w:pPr>
      <w:widowControl/>
      <w:overflowPunct w:val="0"/>
      <w:ind w:firstLine="567"/>
      <w:jc w:val="both"/>
    </w:pPr>
    <w:rPr>
      <w:rFonts w:ascii="Times New Roman" w:hAnsi="Times New Roman" w:cs="Times New Roman"/>
      <w:sz w:val="24"/>
      <w:szCs w:val="20"/>
    </w:rPr>
  </w:style>
  <w:style w:type="character" w:customStyle="1" w:styleId="affa">
    <w:name w:val="Подпункт Знак"/>
    <w:basedOn w:val="a2"/>
    <w:rsid w:val="00D256F1"/>
    <w:rPr>
      <w:sz w:val="28"/>
      <w:szCs w:val="28"/>
      <w:lang w:val="ru-RU" w:eastAsia="ru-RU"/>
    </w:rPr>
  </w:style>
  <w:style w:type="paragraph" w:styleId="affb">
    <w:name w:val="Document Map"/>
    <w:basedOn w:val="a1"/>
    <w:link w:val="affc"/>
    <w:rsid w:val="00D256F1"/>
    <w:pPr>
      <w:shd w:val="clear" w:color="auto" w:fill="000080"/>
    </w:pPr>
    <w:rPr>
      <w:rFonts w:ascii="Tahoma" w:hAnsi="Tahoma" w:cs="Tahoma"/>
      <w:sz w:val="20"/>
      <w:szCs w:val="20"/>
    </w:rPr>
  </w:style>
  <w:style w:type="character" w:customStyle="1" w:styleId="affc">
    <w:name w:val="Схема документа Знак"/>
    <w:basedOn w:val="a2"/>
    <w:link w:val="affb"/>
    <w:rsid w:val="00D256F1"/>
    <w:rPr>
      <w:rFonts w:ascii="Tahoma" w:eastAsia="Times New Roman" w:hAnsi="Tahoma" w:cs="Tahoma"/>
      <w:sz w:val="20"/>
      <w:szCs w:val="20"/>
      <w:shd w:val="clear" w:color="auto" w:fill="000080"/>
      <w:lang w:eastAsia="ru-RU"/>
    </w:rPr>
  </w:style>
  <w:style w:type="paragraph" w:customStyle="1" w:styleId="2d">
    <w:name w:val="Обычный2"/>
    <w:rsid w:val="00D256F1"/>
    <w:pPr>
      <w:spacing w:after="0" w:line="240" w:lineRule="auto"/>
    </w:pPr>
    <w:rPr>
      <w:rFonts w:ascii="Times New Roman" w:eastAsia="Times New Roman" w:hAnsi="Times New Roman" w:cs="Times New Roman"/>
      <w:sz w:val="20"/>
      <w:szCs w:val="20"/>
      <w:lang w:eastAsia="ru-RU"/>
    </w:rPr>
  </w:style>
  <w:style w:type="paragraph" w:customStyle="1" w:styleId="xl48">
    <w:name w:val="xl48"/>
    <w:basedOn w:val="a1"/>
    <w:rsid w:val="00D256F1"/>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styleId="affd">
    <w:name w:val="List Paragraph"/>
    <w:basedOn w:val="a1"/>
    <w:uiPriority w:val="34"/>
    <w:qFormat/>
    <w:rsid w:val="00D256F1"/>
    <w:pPr>
      <w:widowControl/>
      <w:autoSpaceDE/>
      <w:autoSpaceDN/>
      <w:adjustRightInd/>
      <w:spacing w:after="200" w:line="276" w:lineRule="auto"/>
      <w:ind w:left="720"/>
      <w:contextualSpacing/>
    </w:pPr>
    <w:rPr>
      <w:rFonts w:ascii="Times New Roman" w:eastAsia="Calibri" w:hAnsi="Times New Roman" w:cs="Times New Roman"/>
      <w:sz w:val="24"/>
      <w:szCs w:val="22"/>
      <w:lang w:eastAsia="en-US"/>
    </w:rPr>
  </w:style>
  <w:style w:type="character" w:customStyle="1" w:styleId="ConsPlusNormal0">
    <w:name w:val="ConsPlusNormal Знак"/>
    <w:basedOn w:val="a2"/>
    <w:link w:val="ConsPlusNormal"/>
    <w:rsid w:val="00D256F1"/>
    <w:rPr>
      <w:rFonts w:ascii="Arial" w:eastAsia="Times New Roman" w:hAnsi="Arial" w:cs="Arial"/>
      <w:sz w:val="20"/>
      <w:szCs w:val="20"/>
      <w:lang w:eastAsia="ru-RU"/>
    </w:rPr>
  </w:style>
  <w:style w:type="paragraph" w:styleId="HTML">
    <w:name w:val="HTML Preformatted"/>
    <w:basedOn w:val="a1"/>
    <w:link w:val="HTML0"/>
    <w:rsid w:val="00D256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2"/>
    <w:link w:val="HTML"/>
    <w:rsid w:val="00D256F1"/>
    <w:rPr>
      <w:rFonts w:ascii="Courier New" w:eastAsia="Times New Roman" w:hAnsi="Courier New" w:cs="Courier New"/>
      <w:sz w:val="20"/>
      <w:szCs w:val="20"/>
      <w:lang w:eastAsia="ru-RU"/>
    </w:rPr>
  </w:style>
  <w:style w:type="paragraph" w:customStyle="1" w:styleId="CharCharCharChar">
    <w:name w:val="Знак Знак Знак Char Char Знак Знак Char Char"/>
    <w:basedOn w:val="a1"/>
    <w:rsid w:val="00D256F1"/>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ffe">
    <w:name w:val="Таблицы (моноширинный)"/>
    <w:basedOn w:val="a1"/>
    <w:next w:val="a1"/>
    <w:rsid w:val="00D256F1"/>
    <w:pPr>
      <w:jc w:val="both"/>
    </w:pPr>
    <w:rPr>
      <w:rFonts w:ascii="Courier New" w:hAnsi="Courier New" w:cs="Courier New"/>
    </w:rPr>
  </w:style>
  <w:style w:type="paragraph" w:customStyle="1" w:styleId="ConsNormal">
    <w:name w:val="ConsNormal"/>
    <w:rsid w:val="00D256F1"/>
    <w:pPr>
      <w:widowControl w:val="0"/>
      <w:spacing w:after="0" w:line="240" w:lineRule="auto"/>
      <w:ind w:right="19772" w:firstLine="720"/>
    </w:pPr>
    <w:rPr>
      <w:rFonts w:ascii="Arial" w:eastAsia="Times New Roman" w:hAnsi="Arial" w:cs="Times New Roman"/>
      <w:snapToGrid w:val="0"/>
      <w:sz w:val="24"/>
      <w:szCs w:val="20"/>
      <w:lang w:eastAsia="ru-RU"/>
    </w:rPr>
  </w:style>
  <w:style w:type="paragraph" w:customStyle="1" w:styleId="211">
    <w:name w:val="Список 21"/>
    <w:basedOn w:val="a1"/>
    <w:rsid w:val="00D256F1"/>
    <w:pPr>
      <w:widowControl/>
      <w:autoSpaceDE/>
      <w:autoSpaceDN/>
      <w:adjustRightInd/>
      <w:ind w:left="566" w:hanging="283"/>
    </w:pPr>
    <w:rPr>
      <w:rFonts w:ascii="Times New Roman" w:hAnsi="Times New Roman" w:cs="Times New Roman"/>
      <w:sz w:val="24"/>
      <w:szCs w:val="20"/>
      <w:lang w:eastAsia="ar-SA"/>
    </w:rPr>
  </w:style>
  <w:style w:type="paragraph" w:styleId="afff">
    <w:name w:val="annotation text"/>
    <w:basedOn w:val="a1"/>
    <w:link w:val="afff0"/>
    <w:uiPriority w:val="99"/>
    <w:rsid w:val="00D256F1"/>
    <w:pPr>
      <w:widowControl/>
      <w:autoSpaceDE/>
      <w:autoSpaceDN/>
      <w:adjustRightInd/>
    </w:pPr>
    <w:rPr>
      <w:sz w:val="20"/>
      <w:szCs w:val="20"/>
    </w:rPr>
  </w:style>
  <w:style w:type="character" w:customStyle="1" w:styleId="afff0">
    <w:name w:val="Текст примечания Знак"/>
    <w:basedOn w:val="a2"/>
    <w:link w:val="afff"/>
    <w:uiPriority w:val="99"/>
    <w:rsid w:val="00D256F1"/>
    <w:rPr>
      <w:rFonts w:ascii="Arial" w:eastAsia="Times New Roman" w:hAnsi="Arial" w:cs="Arial"/>
      <w:sz w:val="20"/>
      <w:szCs w:val="20"/>
      <w:lang w:eastAsia="ru-RU"/>
    </w:rPr>
  </w:style>
  <w:style w:type="paragraph" w:customStyle="1" w:styleId="41">
    <w:name w:val="4. Текст"/>
    <w:basedOn w:val="afff"/>
    <w:link w:val="42"/>
    <w:autoRedefine/>
    <w:rsid w:val="00D256F1"/>
    <w:pPr>
      <w:widowControl w:val="0"/>
      <w:spacing w:after="60"/>
      <w:ind w:firstLine="540"/>
      <w:jc w:val="both"/>
    </w:pPr>
    <w:rPr>
      <w:rFonts w:ascii="Times New Roman" w:hAnsi="Times New Roman" w:cs="Times New Roman"/>
      <w:bCs/>
      <w:spacing w:val="2"/>
      <w:sz w:val="24"/>
      <w:szCs w:val="24"/>
    </w:rPr>
  </w:style>
  <w:style w:type="character" w:customStyle="1" w:styleId="42">
    <w:name w:val="4. Текст Знак"/>
    <w:basedOn w:val="a2"/>
    <w:link w:val="41"/>
    <w:rsid w:val="00D256F1"/>
    <w:rPr>
      <w:rFonts w:ascii="Times New Roman" w:eastAsia="Times New Roman" w:hAnsi="Times New Roman" w:cs="Times New Roman"/>
      <w:bCs/>
      <w:spacing w:val="2"/>
      <w:sz w:val="24"/>
      <w:szCs w:val="24"/>
      <w:lang w:eastAsia="ru-RU"/>
    </w:rPr>
  </w:style>
  <w:style w:type="character" w:styleId="afff1">
    <w:name w:val="annotation reference"/>
    <w:basedOn w:val="a2"/>
    <w:uiPriority w:val="99"/>
    <w:rsid w:val="00D256F1"/>
    <w:rPr>
      <w:sz w:val="16"/>
      <w:szCs w:val="16"/>
    </w:rPr>
  </w:style>
  <w:style w:type="paragraph" w:styleId="afff2">
    <w:name w:val="annotation subject"/>
    <w:basedOn w:val="afff"/>
    <w:next w:val="afff"/>
    <w:link w:val="afff3"/>
    <w:uiPriority w:val="99"/>
    <w:rsid w:val="00D256F1"/>
    <w:pPr>
      <w:widowControl w:val="0"/>
      <w:autoSpaceDE w:val="0"/>
      <w:autoSpaceDN w:val="0"/>
      <w:adjustRightInd w:val="0"/>
    </w:pPr>
    <w:rPr>
      <w:b/>
      <w:bCs/>
    </w:rPr>
  </w:style>
  <w:style w:type="character" w:customStyle="1" w:styleId="afff3">
    <w:name w:val="Тема примечания Знак"/>
    <w:basedOn w:val="afff0"/>
    <w:link w:val="afff2"/>
    <w:uiPriority w:val="99"/>
    <w:rsid w:val="00D256F1"/>
    <w:rPr>
      <w:rFonts w:ascii="Arial" w:eastAsia="Times New Roman" w:hAnsi="Arial" w:cs="Arial"/>
      <w:b/>
      <w:bCs/>
      <w:sz w:val="20"/>
      <w:szCs w:val="20"/>
      <w:lang w:eastAsia="ru-RU"/>
    </w:rPr>
  </w:style>
  <w:style w:type="character" w:styleId="afff4">
    <w:name w:val="Hyperlink"/>
    <w:basedOn w:val="a2"/>
    <w:uiPriority w:val="99"/>
    <w:unhideWhenUsed/>
    <w:rsid w:val="00D256F1"/>
    <w:rPr>
      <w:color w:val="0000FF"/>
      <w:u w:val="single"/>
    </w:rPr>
  </w:style>
  <w:style w:type="paragraph" w:customStyle="1" w:styleId="afff5">
    <w:name w:val="Обычный абзац"/>
    <w:basedOn w:val="a1"/>
    <w:rsid w:val="00D256F1"/>
    <w:pPr>
      <w:widowControl/>
      <w:autoSpaceDE/>
      <w:autoSpaceDN/>
      <w:adjustRightInd/>
      <w:spacing w:before="120" w:after="60"/>
      <w:ind w:left="567"/>
      <w:jc w:val="both"/>
    </w:pPr>
    <w:rPr>
      <w:rFonts w:eastAsia="PMingLiU" w:cs="Times New Roman"/>
      <w:sz w:val="24"/>
      <w:szCs w:val="20"/>
    </w:rPr>
  </w:style>
  <w:style w:type="paragraph" w:customStyle="1" w:styleId="afff6">
    <w:name w:val="Основной стиль"/>
    <w:basedOn w:val="a1"/>
    <w:rsid w:val="00D256F1"/>
    <w:pPr>
      <w:widowControl/>
      <w:autoSpaceDE/>
      <w:autoSpaceDN/>
      <w:adjustRightInd/>
      <w:spacing w:before="240"/>
      <w:jc w:val="both"/>
    </w:pPr>
    <w:rPr>
      <w:rFonts w:ascii="Times New Roman" w:eastAsia="PMingLiU" w:hAnsi="Times New Roman" w:cs="Times New Roman"/>
      <w:sz w:val="28"/>
      <w:szCs w:val="20"/>
      <w:lang w:val="en-US" w:eastAsia="en-US"/>
    </w:rPr>
  </w:style>
  <w:style w:type="paragraph" w:customStyle="1" w:styleId="16">
    <w:name w:val="Абзац списка1"/>
    <w:basedOn w:val="a1"/>
    <w:rsid w:val="00D079A9"/>
    <w:pPr>
      <w:widowControl/>
      <w:autoSpaceDE/>
      <w:autoSpaceDN/>
      <w:adjustRightInd/>
      <w:spacing w:after="200" w:line="276" w:lineRule="auto"/>
      <w:ind w:left="720"/>
      <w:contextualSpacing/>
      <w:jc w:val="both"/>
    </w:pPr>
    <w:rPr>
      <w:rFonts w:ascii="Calibri" w:eastAsia="Calibri" w:hAnsi="Calibri" w:cs="Times New Roman"/>
      <w:sz w:val="20"/>
      <w:szCs w:val="20"/>
      <w:lang w:val="en-US" w:eastAsia="en-US"/>
    </w:rPr>
  </w:style>
  <w:style w:type="character" w:customStyle="1" w:styleId="40">
    <w:name w:val="Заголовок 4 Знак"/>
    <w:basedOn w:val="a2"/>
    <w:link w:val="4"/>
    <w:uiPriority w:val="9"/>
    <w:semiHidden/>
    <w:rsid w:val="00633095"/>
    <w:rPr>
      <w:rFonts w:ascii="Cambria" w:eastAsia="Times New Roman" w:hAnsi="Cambria" w:cs="Times New Roman"/>
      <w:b/>
      <w:bCs/>
      <w:i/>
      <w:iCs/>
      <w:color w:val="4F81BD"/>
    </w:rPr>
  </w:style>
  <w:style w:type="paragraph" w:customStyle="1" w:styleId="1">
    <w:name w:val="Список 1"/>
    <w:basedOn w:val="a1"/>
    <w:autoRedefine/>
    <w:qFormat/>
    <w:rsid w:val="00633095"/>
    <w:pPr>
      <w:keepLines/>
      <w:widowControl/>
      <w:numPr>
        <w:numId w:val="18"/>
      </w:numPr>
      <w:autoSpaceDE/>
      <w:autoSpaceDN/>
      <w:adjustRightInd/>
      <w:spacing w:after="200" w:line="276" w:lineRule="auto"/>
    </w:pPr>
    <w:rPr>
      <w:rFonts w:ascii="Calibri" w:eastAsia="Calibri" w:hAnsi="Calibri" w:cs="Times New Roman"/>
      <w:sz w:val="26"/>
      <w:szCs w:val="22"/>
      <w:lang w:eastAsia="en-US"/>
    </w:rPr>
  </w:style>
  <w:style w:type="paragraph" w:customStyle="1" w:styleId="2e">
    <w:name w:val="Текст2"/>
    <w:basedOn w:val="20"/>
    <w:link w:val="2f"/>
    <w:autoRedefine/>
    <w:qFormat/>
    <w:rsid w:val="00633095"/>
    <w:pPr>
      <w:keepNext w:val="0"/>
      <w:suppressLineNumbers/>
      <w:suppressAutoHyphens/>
      <w:spacing w:before="120" w:after="120" w:line="324" w:lineRule="auto"/>
      <w:jc w:val="center"/>
    </w:pPr>
    <w:rPr>
      <w:rFonts w:ascii="Times New Roman" w:hAnsi="Times New Roman" w:cs="Times New Roman"/>
      <w:b w:val="0"/>
      <w:bCs w:val="0"/>
      <w:i w:val="0"/>
      <w:iCs w:val="0"/>
      <w:sz w:val="22"/>
      <w:szCs w:val="20"/>
      <w:lang w:val="x-none" w:eastAsia="x-none"/>
    </w:rPr>
  </w:style>
  <w:style w:type="character" w:customStyle="1" w:styleId="2f">
    <w:name w:val="Текст2 Знак"/>
    <w:link w:val="2e"/>
    <w:rsid w:val="00633095"/>
    <w:rPr>
      <w:rFonts w:ascii="Times New Roman" w:eastAsia="Times New Roman" w:hAnsi="Times New Roman" w:cs="Times New Roman"/>
      <w:szCs w:val="20"/>
      <w:lang w:val="x-none" w:eastAsia="x-none"/>
    </w:rPr>
  </w:style>
  <w:style w:type="paragraph" w:customStyle="1" w:styleId="afff7">
    <w:name w:val="Текст по центру"/>
    <w:basedOn w:val="a1"/>
    <w:autoRedefine/>
    <w:qFormat/>
    <w:rsid w:val="00633095"/>
    <w:pPr>
      <w:widowControl/>
      <w:autoSpaceDE/>
      <w:autoSpaceDN/>
      <w:adjustRightInd/>
      <w:spacing w:after="200" w:line="276" w:lineRule="auto"/>
      <w:jc w:val="center"/>
    </w:pPr>
    <w:rPr>
      <w:rFonts w:ascii="Calibri" w:eastAsia="Calibri" w:hAnsi="Calibri" w:cs="Times New Roman"/>
      <w:sz w:val="26"/>
      <w:szCs w:val="22"/>
      <w:lang w:eastAsia="en-US"/>
    </w:rPr>
  </w:style>
  <w:style w:type="paragraph" w:customStyle="1" w:styleId="afff8">
    <w:name w:val="Текст обычный"/>
    <w:basedOn w:val="a1"/>
    <w:autoRedefine/>
    <w:qFormat/>
    <w:rsid w:val="00633095"/>
    <w:pPr>
      <w:widowControl/>
      <w:autoSpaceDE/>
      <w:autoSpaceDN/>
      <w:adjustRightInd/>
      <w:spacing w:after="200" w:line="276" w:lineRule="auto"/>
      <w:ind w:firstLine="709"/>
    </w:pPr>
    <w:rPr>
      <w:rFonts w:ascii="Calibri" w:eastAsia="Calibri" w:hAnsi="Calibri" w:cs="Times New Roman"/>
      <w:sz w:val="26"/>
      <w:szCs w:val="22"/>
      <w:lang w:eastAsia="en-US"/>
    </w:rPr>
  </w:style>
  <w:style w:type="paragraph" w:customStyle="1" w:styleId="43">
    <w:name w:val="Текст4"/>
    <w:basedOn w:val="4"/>
    <w:autoRedefine/>
    <w:qFormat/>
    <w:rsid w:val="00633095"/>
    <w:pPr>
      <w:keepNext w:val="0"/>
      <w:keepLines w:val="0"/>
      <w:tabs>
        <w:tab w:val="num" w:pos="1559"/>
      </w:tabs>
      <w:spacing w:before="60"/>
      <w:ind w:firstLine="709"/>
    </w:pPr>
    <w:rPr>
      <w:rFonts w:ascii="Times New Roman" w:hAnsi="Times New Roman"/>
      <w:b w:val="0"/>
      <w:bCs w:val="0"/>
      <w:i w:val="0"/>
      <w:iCs w:val="0"/>
      <w:color w:val="auto"/>
      <w:sz w:val="26"/>
    </w:rPr>
  </w:style>
  <w:style w:type="paragraph" w:customStyle="1" w:styleId="37">
    <w:name w:val="Текст3"/>
    <w:basedOn w:val="3"/>
    <w:link w:val="38"/>
    <w:autoRedefine/>
    <w:qFormat/>
    <w:rsid w:val="00633095"/>
    <w:pPr>
      <w:keepNext w:val="0"/>
      <w:tabs>
        <w:tab w:val="num" w:pos="1418"/>
      </w:tabs>
      <w:spacing w:before="60" w:after="200" w:line="276" w:lineRule="auto"/>
      <w:ind w:firstLine="709"/>
    </w:pPr>
    <w:rPr>
      <w:rFonts w:ascii="Times New Roman" w:hAnsi="Times New Roman" w:cs="Times New Roman"/>
      <w:b w:val="0"/>
      <w:bCs w:val="0"/>
      <w:szCs w:val="20"/>
      <w:lang w:val="x-none" w:eastAsia="x-none"/>
    </w:rPr>
  </w:style>
  <w:style w:type="character" w:customStyle="1" w:styleId="38">
    <w:name w:val="Текст3 Знак Знак"/>
    <w:link w:val="37"/>
    <w:rsid w:val="00633095"/>
    <w:rPr>
      <w:rFonts w:ascii="Times New Roman" w:eastAsia="Times New Roman" w:hAnsi="Times New Roman" w:cs="Times New Roman"/>
      <w:sz w:val="26"/>
      <w:szCs w:val="20"/>
      <w:lang w:val="x-none" w:eastAsia="x-none"/>
    </w:rPr>
  </w:style>
  <w:style w:type="paragraph" w:customStyle="1" w:styleId="10">
    <w:name w:val="Перечисление1"/>
    <w:autoRedefine/>
    <w:qFormat/>
    <w:rsid w:val="00633095"/>
    <w:pPr>
      <w:keepLines/>
      <w:numPr>
        <w:numId w:val="20"/>
      </w:numPr>
      <w:spacing w:after="0" w:line="240" w:lineRule="auto"/>
    </w:pPr>
    <w:rPr>
      <w:rFonts w:ascii="Times New Roman" w:eastAsia="Times New Roman" w:hAnsi="Times New Roman" w:cs="Times New Roman"/>
      <w:sz w:val="26"/>
      <w:szCs w:val="20"/>
      <w:lang w:eastAsia="ru-RU"/>
    </w:rPr>
  </w:style>
  <w:style w:type="paragraph" w:customStyle="1" w:styleId="2">
    <w:name w:val="Перечисление2"/>
    <w:autoRedefine/>
    <w:qFormat/>
    <w:rsid w:val="00633095"/>
    <w:pPr>
      <w:keepLines/>
      <w:numPr>
        <w:numId w:val="21"/>
      </w:numPr>
      <w:spacing w:after="0" w:line="240" w:lineRule="auto"/>
    </w:pPr>
    <w:rPr>
      <w:rFonts w:ascii="Times New Roman" w:eastAsia="Times New Roman" w:hAnsi="Times New Roman" w:cs="Times New Roman"/>
      <w:sz w:val="26"/>
      <w:szCs w:val="20"/>
      <w:lang w:eastAsia="ru-RU"/>
    </w:rPr>
  </w:style>
  <w:style w:type="character" w:customStyle="1" w:styleId="afff9">
    <w:name w:val="ЗнакТекстЖ"/>
    <w:qFormat/>
    <w:rsid w:val="00633095"/>
    <w:rPr>
      <w:b/>
      <w:color w:val="auto"/>
    </w:rPr>
  </w:style>
  <w:style w:type="paragraph" w:customStyle="1" w:styleId="120">
    <w:name w:val="ТаблицаЗаголовок12"/>
    <w:basedOn w:val="a1"/>
    <w:autoRedefine/>
    <w:qFormat/>
    <w:rsid w:val="00633095"/>
    <w:pPr>
      <w:keepNext/>
      <w:keepLines/>
      <w:widowControl/>
      <w:autoSpaceDE/>
      <w:autoSpaceDN/>
      <w:adjustRightInd/>
      <w:spacing w:after="60" w:line="276" w:lineRule="auto"/>
      <w:jc w:val="center"/>
    </w:pPr>
    <w:rPr>
      <w:rFonts w:ascii="Calibri" w:eastAsia="Calibri" w:hAnsi="Calibri" w:cs="Times New Roman"/>
      <w:b/>
      <w:spacing w:val="-2"/>
      <w:sz w:val="22"/>
      <w:szCs w:val="22"/>
      <w:lang w:eastAsia="en-US"/>
    </w:rPr>
  </w:style>
  <w:style w:type="paragraph" w:customStyle="1" w:styleId="afffa">
    <w:name w:val="ТаблицаПодзаголовок"/>
    <w:basedOn w:val="120"/>
    <w:autoRedefine/>
    <w:qFormat/>
    <w:rsid w:val="00633095"/>
    <w:pPr>
      <w:shd w:val="clear" w:color="auto" w:fill="D9FFFF"/>
    </w:pPr>
    <w:rPr>
      <w:i/>
    </w:rPr>
  </w:style>
  <w:style w:type="paragraph" w:customStyle="1" w:styleId="afffb">
    <w:name w:val="ТаблицаТекстЦ"/>
    <w:basedOn w:val="a1"/>
    <w:autoRedefine/>
    <w:qFormat/>
    <w:rsid w:val="00633095"/>
    <w:pPr>
      <w:keepLines/>
      <w:widowControl/>
      <w:numPr>
        <w:ilvl w:val="12"/>
      </w:numPr>
      <w:autoSpaceDE/>
      <w:autoSpaceDN/>
      <w:adjustRightInd/>
      <w:spacing w:after="200" w:line="276" w:lineRule="auto"/>
      <w:jc w:val="center"/>
    </w:pPr>
    <w:rPr>
      <w:rFonts w:ascii="Calibri" w:eastAsia="Calibri" w:hAnsi="Calibri" w:cs="Times New Roman"/>
      <w:iCs/>
      <w:sz w:val="22"/>
      <w:szCs w:val="22"/>
      <w:lang w:eastAsia="en-US"/>
    </w:rPr>
  </w:style>
  <w:style w:type="character" w:customStyle="1" w:styleId="afffc">
    <w:name w:val="ЗнакСсылка"/>
    <w:qFormat/>
    <w:rsid w:val="00633095"/>
    <w:rPr>
      <w:i/>
      <w:color w:val="1F497D"/>
      <w:u w:val="single"/>
    </w:rPr>
  </w:style>
  <w:style w:type="character" w:customStyle="1" w:styleId="apple-converted-space">
    <w:name w:val="apple-converted-space"/>
    <w:rsid w:val="00633095"/>
  </w:style>
  <w:style w:type="paragraph" w:customStyle="1" w:styleId="headertext">
    <w:name w:val="headertext"/>
    <w:basedOn w:val="a1"/>
    <w:rsid w:val="00633095"/>
    <w:pPr>
      <w:widowControl/>
      <w:autoSpaceDE/>
      <w:autoSpaceDN/>
      <w:adjustRightInd/>
      <w:spacing w:before="100" w:beforeAutospacing="1" w:after="100" w:afterAutospacing="1"/>
    </w:pPr>
    <w:rPr>
      <w:rFonts w:ascii="Times New Roman" w:eastAsia="Calibri" w:hAnsi="Times New Roman" w:cs="Times New Roman"/>
      <w:sz w:val="24"/>
      <w:szCs w:val="24"/>
    </w:rPr>
  </w:style>
  <w:style w:type="paragraph" w:styleId="a">
    <w:name w:val="List Number"/>
    <w:basedOn w:val="a1"/>
    <w:rsid w:val="00633095"/>
    <w:pPr>
      <w:widowControl/>
      <w:numPr>
        <w:numId w:val="42"/>
      </w:numPr>
      <w:suppressLineNumbers/>
      <w:autoSpaceDE/>
      <w:autoSpaceDN/>
      <w:adjustRightInd/>
      <w:spacing w:line="324" w:lineRule="auto"/>
      <w:ind w:left="993" w:hanging="273"/>
      <w:jc w:val="both"/>
    </w:pPr>
    <w:rPr>
      <w:rFonts w:ascii="Times New Roman" w:hAnsi="Times New Roman" w:cs="Times New Roman"/>
      <w:sz w:val="24"/>
      <w:szCs w:val="20"/>
    </w:rPr>
  </w:style>
  <w:style w:type="paragraph" w:styleId="a0">
    <w:name w:val="List Bullet"/>
    <w:basedOn w:val="a"/>
    <w:rsid w:val="00633095"/>
    <w:pPr>
      <w:numPr>
        <w:numId w:val="41"/>
      </w:numPr>
      <w:tabs>
        <w:tab w:val="left" w:pos="993"/>
      </w:tabs>
      <w:ind w:left="993" w:hanging="273"/>
    </w:pPr>
  </w:style>
  <w:style w:type="paragraph" w:customStyle="1" w:styleId="afffd">
    <w:name w:val="текст табл"/>
    <w:basedOn w:val="a1"/>
    <w:rsid w:val="00633095"/>
    <w:pPr>
      <w:keepLines/>
      <w:widowControl/>
      <w:suppressLineNumbers/>
      <w:autoSpaceDE/>
      <w:autoSpaceDN/>
      <w:adjustRightInd/>
      <w:spacing w:before="60" w:after="60"/>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256F1"/>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1">
    <w:name w:val="heading 1"/>
    <w:aliases w:val="Заголовок 1 Знак2,Заголовок 1 Знак1 Знак,Заголовок 1 Знак Знак Знак,Заголовок 1 Знак Знак1 Знак,Заголовок 1 Знак Знак2,Document Header1,H1,Введение...,Б1,Heading 1iz,Б11,Заголовок параграфа (1.),Headi...,h1,Heading 1 Char1,1"/>
    <w:basedOn w:val="a1"/>
    <w:next w:val="a1"/>
    <w:link w:val="12"/>
    <w:qFormat/>
    <w:rsid w:val="00D256F1"/>
    <w:pPr>
      <w:keepNext/>
      <w:suppressAutoHyphens/>
      <w:adjustRightInd/>
      <w:spacing w:before="60"/>
      <w:jc w:val="center"/>
      <w:outlineLvl w:val="0"/>
    </w:pPr>
    <w:rPr>
      <w:b/>
      <w:sz w:val="28"/>
    </w:rPr>
  </w:style>
  <w:style w:type="paragraph" w:styleId="20">
    <w:name w:val="heading 2"/>
    <w:aliases w:val="H2,H2 Знак,Заголовок 21,2,h2,Б2,RTC,iz2,Раздел Знак,Numbered text 3,HD2,heading 2,Heading 2 Hidden,Gliederung2,Gliederung,Indented Heading,H21,H22,Indented Heading1,Indented Heading2,Indented Heading3,Indented Heading4,H23,H"/>
    <w:basedOn w:val="a1"/>
    <w:next w:val="a1"/>
    <w:link w:val="21"/>
    <w:qFormat/>
    <w:rsid w:val="00D256F1"/>
    <w:pPr>
      <w:keepNext/>
      <w:widowControl/>
      <w:autoSpaceDE/>
      <w:autoSpaceDN/>
      <w:adjustRightInd/>
      <w:spacing w:before="240" w:after="60"/>
      <w:outlineLvl w:val="1"/>
    </w:pPr>
    <w:rPr>
      <w:b/>
      <w:bCs/>
      <w:i/>
      <w:iCs/>
      <w:sz w:val="28"/>
      <w:szCs w:val="28"/>
    </w:rPr>
  </w:style>
  <w:style w:type="paragraph" w:styleId="3">
    <w:name w:val="heading 3"/>
    <w:basedOn w:val="a1"/>
    <w:next w:val="a1"/>
    <w:link w:val="30"/>
    <w:uiPriority w:val="9"/>
    <w:qFormat/>
    <w:rsid w:val="00D256F1"/>
    <w:pPr>
      <w:keepNext/>
      <w:widowControl/>
      <w:autoSpaceDE/>
      <w:autoSpaceDN/>
      <w:adjustRightInd/>
      <w:spacing w:before="240" w:after="60"/>
      <w:outlineLvl w:val="2"/>
    </w:pPr>
    <w:rPr>
      <w:b/>
      <w:bCs/>
      <w:sz w:val="26"/>
      <w:szCs w:val="26"/>
    </w:rPr>
  </w:style>
  <w:style w:type="paragraph" w:styleId="4">
    <w:name w:val="heading 4"/>
    <w:basedOn w:val="a1"/>
    <w:next w:val="a1"/>
    <w:link w:val="40"/>
    <w:uiPriority w:val="9"/>
    <w:semiHidden/>
    <w:unhideWhenUsed/>
    <w:rsid w:val="00633095"/>
    <w:pPr>
      <w:keepNext/>
      <w:keepLines/>
      <w:widowControl/>
      <w:autoSpaceDE/>
      <w:autoSpaceDN/>
      <w:adjustRightInd/>
      <w:spacing w:before="200" w:after="200" w:line="276" w:lineRule="auto"/>
      <w:outlineLvl w:val="3"/>
    </w:pPr>
    <w:rPr>
      <w:rFonts w:ascii="Cambria" w:hAnsi="Cambria" w:cs="Times New Roman"/>
      <w:b/>
      <w:bCs/>
      <w:i/>
      <w:iCs/>
      <w:color w:val="4F81BD"/>
      <w:sz w:val="22"/>
      <w:szCs w:val="22"/>
      <w:lang w:eastAsia="en-US"/>
    </w:rPr>
  </w:style>
  <w:style w:type="paragraph" w:styleId="5">
    <w:name w:val="heading 5"/>
    <w:basedOn w:val="a1"/>
    <w:next w:val="a1"/>
    <w:link w:val="50"/>
    <w:qFormat/>
    <w:rsid w:val="00D256F1"/>
    <w:pPr>
      <w:spacing w:before="240" w:after="60"/>
      <w:outlineLvl w:val="4"/>
    </w:pPr>
    <w:rPr>
      <w:b/>
      <w:bCs/>
      <w:i/>
      <w:iCs/>
      <w:sz w:val="26"/>
      <w:szCs w:val="26"/>
    </w:rPr>
  </w:style>
  <w:style w:type="paragraph" w:styleId="6">
    <w:name w:val="heading 6"/>
    <w:basedOn w:val="a1"/>
    <w:next w:val="a1"/>
    <w:link w:val="60"/>
    <w:qFormat/>
    <w:rsid w:val="00D256F1"/>
    <w:pPr>
      <w:spacing w:before="240" w:after="60"/>
      <w:outlineLvl w:val="5"/>
    </w:pPr>
    <w:rPr>
      <w:rFonts w:ascii="Times New Roman" w:hAnsi="Times New Roman" w:cs="Times New Roman"/>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Document Header1 Знак,H1 Знак,Введение... Знак,Б1 Знак,Heading 1iz Знак,Б11 Знак,h1 Знак"/>
    <w:basedOn w:val="a2"/>
    <w:link w:val="11"/>
    <w:rsid w:val="00D256F1"/>
    <w:rPr>
      <w:rFonts w:ascii="Arial" w:eastAsia="Times New Roman" w:hAnsi="Arial" w:cs="Arial"/>
      <w:b/>
      <w:sz w:val="28"/>
      <w:szCs w:val="18"/>
      <w:lang w:eastAsia="ru-RU"/>
    </w:rPr>
  </w:style>
  <w:style w:type="character" w:customStyle="1" w:styleId="21">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2"/>
    <w:link w:val="20"/>
    <w:rsid w:val="00D256F1"/>
    <w:rPr>
      <w:rFonts w:ascii="Arial" w:eastAsia="Times New Roman" w:hAnsi="Arial" w:cs="Arial"/>
      <w:b/>
      <w:bCs/>
      <w:i/>
      <w:iCs/>
      <w:sz w:val="28"/>
      <w:szCs w:val="28"/>
      <w:lang w:eastAsia="ru-RU"/>
    </w:rPr>
  </w:style>
  <w:style w:type="character" w:customStyle="1" w:styleId="30">
    <w:name w:val="Заголовок 3 Знак"/>
    <w:basedOn w:val="a2"/>
    <w:link w:val="3"/>
    <w:uiPriority w:val="9"/>
    <w:rsid w:val="00D256F1"/>
    <w:rPr>
      <w:rFonts w:ascii="Arial" w:eastAsia="Times New Roman" w:hAnsi="Arial" w:cs="Arial"/>
      <w:b/>
      <w:bCs/>
      <w:sz w:val="26"/>
      <w:szCs w:val="26"/>
      <w:lang w:eastAsia="ru-RU"/>
    </w:rPr>
  </w:style>
  <w:style w:type="character" w:customStyle="1" w:styleId="50">
    <w:name w:val="Заголовок 5 Знак"/>
    <w:basedOn w:val="a2"/>
    <w:link w:val="5"/>
    <w:rsid w:val="00D256F1"/>
    <w:rPr>
      <w:rFonts w:ascii="Arial" w:eastAsia="Times New Roman" w:hAnsi="Arial" w:cs="Arial"/>
      <w:b/>
      <w:bCs/>
      <w:i/>
      <w:iCs/>
      <w:sz w:val="26"/>
      <w:szCs w:val="26"/>
      <w:lang w:eastAsia="ru-RU"/>
    </w:rPr>
  </w:style>
  <w:style w:type="character" w:customStyle="1" w:styleId="60">
    <w:name w:val="Заголовок 6 Знак"/>
    <w:basedOn w:val="a2"/>
    <w:link w:val="6"/>
    <w:rsid w:val="00D256F1"/>
    <w:rPr>
      <w:rFonts w:ascii="Times New Roman" w:eastAsia="Times New Roman" w:hAnsi="Times New Roman" w:cs="Times New Roman"/>
      <w:b/>
      <w:bCs/>
      <w:lang w:eastAsia="ru-RU"/>
    </w:rPr>
  </w:style>
  <w:style w:type="paragraph" w:styleId="a5">
    <w:name w:val="Body Text"/>
    <w:basedOn w:val="a1"/>
    <w:link w:val="a6"/>
    <w:rsid w:val="00D256F1"/>
    <w:pPr>
      <w:keepNext/>
      <w:widowControl/>
      <w:autoSpaceDE/>
      <w:autoSpaceDN/>
      <w:adjustRightInd/>
    </w:pPr>
    <w:rPr>
      <w:rFonts w:ascii="Times New Roman" w:hAnsi="Times New Roman" w:cs="Times New Roman"/>
      <w:sz w:val="24"/>
      <w:szCs w:val="20"/>
    </w:rPr>
  </w:style>
  <w:style w:type="character" w:customStyle="1" w:styleId="a6">
    <w:name w:val="Основной текст Знак"/>
    <w:basedOn w:val="a2"/>
    <w:link w:val="a5"/>
    <w:rsid w:val="00D256F1"/>
    <w:rPr>
      <w:rFonts w:ascii="Times New Roman" w:eastAsia="Times New Roman" w:hAnsi="Times New Roman" w:cs="Times New Roman"/>
      <w:sz w:val="24"/>
      <w:szCs w:val="20"/>
      <w:lang w:eastAsia="ru-RU"/>
    </w:rPr>
  </w:style>
  <w:style w:type="character" w:customStyle="1" w:styleId="110">
    <w:name w:val="Заголовок 1 Знак1"/>
    <w:aliases w:val="Заголовок 1 Знак Знак1"/>
    <w:basedOn w:val="a2"/>
    <w:rsid w:val="00D256F1"/>
    <w:rPr>
      <w:rFonts w:ascii="Arial" w:hAnsi="Arial" w:cs="Arial"/>
      <w:b/>
      <w:noProof w:val="0"/>
      <w:sz w:val="28"/>
      <w:szCs w:val="18"/>
      <w:lang w:val="ru-RU" w:eastAsia="ru-RU" w:bidi="ar-SA"/>
    </w:rPr>
  </w:style>
  <w:style w:type="paragraph" w:styleId="22">
    <w:name w:val="Body Text 2"/>
    <w:basedOn w:val="a1"/>
    <w:link w:val="23"/>
    <w:rsid w:val="00D256F1"/>
    <w:pPr>
      <w:keepNext/>
      <w:widowControl/>
      <w:autoSpaceDE/>
      <w:autoSpaceDN/>
      <w:adjustRightInd/>
      <w:spacing w:after="120" w:line="480" w:lineRule="auto"/>
    </w:pPr>
    <w:rPr>
      <w:rFonts w:ascii="Times New Roman" w:hAnsi="Times New Roman" w:cs="Times New Roman"/>
      <w:sz w:val="20"/>
      <w:szCs w:val="20"/>
    </w:rPr>
  </w:style>
  <w:style w:type="character" w:customStyle="1" w:styleId="23">
    <w:name w:val="Основной текст 2 Знак"/>
    <w:basedOn w:val="a2"/>
    <w:link w:val="22"/>
    <w:rsid w:val="00D256F1"/>
    <w:rPr>
      <w:rFonts w:ascii="Times New Roman" w:eastAsia="Times New Roman" w:hAnsi="Times New Roman" w:cs="Times New Roman"/>
      <w:sz w:val="20"/>
      <w:szCs w:val="20"/>
      <w:lang w:eastAsia="ru-RU"/>
    </w:rPr>
  </w:style>
  <w:style w:type="paragraph" w:styleId="31">
    <w:name w:val="Body Text 3"/>
    <w:basedOn w:val="a1"/>
    <w:link w:val="32"/>
    <w:rsid w:val="00D256F1"/>
    <w:pPr>
      <w:keepNext/>
      <w:widowControl/>
      <w:autoSpaceDE/>
      <w:autoSpaceDN/>
      <w:adjustRightInd/>
      <w:spacing w:after="120"/>
    </w:pPr>
    <w:rPr>
      <w:rFonts w:ascii="Times New Roman" w:hAnsi="Times New Roman" w:cs="Times New Roman"/>
      <w:sz w:val="16"/>
      <w:szCs w:val="16"/>
    </w:rPr>
  </w:style>
  <w:style w:type="character" w:customStyle="1" w:styleId="32">
    <w:name w:val="Основной текст 3 Знак"/>
    <w:basedOn w:val="a2"/>
    <w:link w:val="31"/>
    <w:rsid w:val="00D256F1"/>
    <w:rPr>
      <w:rFonts w:ascii="Times New Roman" w:eastAsia="Times New Roman" w:hAnsi="Times New Roman" w:cs="Times New Roman"/>
      <w:sz w:val="16"/>
      <w:szCs w:val="16"/>
      <w:lang w:eastAsia="ru-RU"/>
    </w:rPr>
  </w:style>
  <w:style w:type="paragraph" w:styleId="24">
    <w:name w:val="Body Text Indent 2"/>
    <w:basedOn w:val="a1"/>
    <w:link w:val="25"/>
    <w:rsid w:val="00D256F1"/>
    <w:pPr>
      <w:keepNext/>
      <w:widowControl/>
      <w:autoSpaceDE/>
      <w:autoSpaceDN/>
      <w:adjustRightInd/>
      <w:spacing w:after="120" w:line="480" w:lineRule="auto"/>
      <w:ind w:left="283"/>
    </w:pPr>
    <w:rPr>
      <w:rFonts w:ascii="Times New Roman" w:hAnsi="Times New Roman" w:cs="Times New Roman"/>
      <w:sz w:val="20"/>
      <w:szCs w:val="20"/>
    </w:rPr>
  </w:style>
  <w:style w:type="character" w:customStyle="1" w:styleId="25">
    <w:name w:val="Основной текст с отступом 2 Знак"/>
    <w:basedOn w:val="a2"/>
    <w:link w:val="24"/>
    <w:rsid w:val="00D256F1"/>
    <w:rPr>
      <w:rFonts w:ascii="Times New Roman" w:eastAsia="Times New Roman" w:hAnsi="Times New Roman" w:cs="Times New Roman"/>
      <w:sz w:val="20"/>
      <w:szCs w:val="20"/>
      <w:lang w:eastAsia="ru-RU"/>
    </w:rPr>
  </w:style>
  <w:style w:type="paragraph" w:styleId="a7">
    <w:name w:val="header"/>
    <w:basedOn w:val="a1"/>
    <w:link w:val="a8"/>
    <w:rsid w:val="00D256F1"/>
    <w:pPr>
      <w:tabs>
        <w:tab w:val="center" w:pos="4677"/>
        <w:tab w:val="right" w:pos="9355"/>
      </w:tabs>
    </w:pPr>
  </w:style>
  <w:style w:type="character" w:customStyle="1" w:styleId="a8">
    <w:name w:val="Верхний колонтитул Знак"/>
    <w:basedOn w:val="a2"/>
    <w:link w:val="a7"/>
    <w:rsid w:val="00D256F1"/>
    <w:rPr>
      <w:rFonts w:ascii="Arial" w:eastAsia="Times New Roman" w:hAnsi="Arial" w:cs="Arial"/>
      <w:sz w:val="18"/>
      <w:szCs w:val="18"/>
      <w:lang w:eastAsia="ru-RU"/>
    </w:rPr>
  </w:style>
  <w:style w:type="character" w:styleId="a9">
    <w:name w:val="page number"/>
    <w:basedOn w:val="a2"/>
    <w:rsid w:val="00D256F1"/>
  </w:style>
  <w:style w:type="paragraph" w:styleId="aa">
    <w:name w:val="footer"/>
    <w:basedOn w:val="a1"/>
    <w:link w:val="ab"/>
    <w:uiPriority w:val="99"/>
    <w:rsid w:val="00D256F1"/>
    <w:pPr>
      <w:widowControl/>
      <w:tabs>
        <w:tab w:val="center" w:pos="4153"/>
        <w:tab w:val="right" w:pos="8306"/>
      </w:tabs>
      <w:autoSpaceDE/>
      <w:autoSpaceDN/>
      <w:adjustRightInd/>
    </w:pPr>
    <w:rPr>
      <w:rFonts w:ascii="Times New Roman" w:hAnsi="Times New Roman" w:cs="Times New Roman"/>
      <w:sz w:val="20"/>
      <w:szCs w:val="20"/>
    </w:rPr>
  </w:style>
  <w:style w:type="character" w:customStyle="1" w:styleId="ab">
    <w:name w:val="Нижний колонтитул Знак"/>
    <w:basedOn w:val="a2"/>
    <w:link w:val="aa"/>
    <w:uiPriority w:val="99"/>
    <w:rsid w:val="00D256F1"/>
    <w:rPr>
      <w:rFonts w:ascii="Times New Roman" w:eastAsia="Times New Roman" w:hAnsi="Times New Roman" w:cs="Times New Roman"/>
      <w:sz w:val="20"/>
      <w:szCs w:val="20"/>
      <w:lang w:eastAsia="ru-RU"/>
    </w:rPr>
  </w:style>
  <w:style w:type="paragraph" w:customStyle="1" w:styleId="26">
    <w:name w:val="Стиль_таб2"/>
    <w:basedOn w:val="a1"/>
    <w:semiHidden/>
    <w:rsid w:val="00D256F1"/>
    <w:pPr>
      <w:autoSpaceDE/>
      <w:autoSpaceDN/>
      <w:adjustRightInd/>
      <w:spacing w:before="120" w:after="120"/>
      <w:jc w:val="both"/>
    </w:pPr>
    <w:rPr>
      <w:rFonts w:ascii="Times New Roman" w:hAnsi="Times New Roman" w:cs="Times New Roman"/>
      <w:sz w:val="24"/>
      <w:szCs w:val="20"/>
    </w:rPr>
  </w:style>
  <w:style w:type="paragraph" w:styleId="ac">
    <w:name w:val="Normal (Web)"/>
    <w:basedOn w:val="a1"/>
    <w:uiPriority w:val="99"/>
    <w:rsid w:val="00D256F1"/>
    <w:pPr>
      <w:keepNext/>
      <w:widowControl/>
      <w:autoSpaceDE/>
      <w:autoSpaceDN/>
      <w:adjustRightInd/>
    </w:pPr>
    <w:rPr>
      <w:rFonts w:ascii="Times New Roman" w:hAnsi="Times New Roman" w:cs="Times New Roman"/>
      <w:sz w:val="24"/>
      <w:szCs w:val="24"/>
    </w:rPr>
  </w:style>
  <w:style w:type="paragraph" w:customStyle="1" w:styleId="ConsNonformat">
    <w:name w:val="ConsNonformat"/>
    <w:rsid w:val="00D256F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3">
    <w:name w:val="Стиль1"/>
    <w:basedOn w:val="a1"/>
    <w:rsid w:val="00D256F1"/>
    <w:pPr>
      <w:widowControl/>
      <w:autoSpaceDE/>
      <w:autoSpaceDN/>
      <w:adjustRightInd/>
      <w:spacing w:line="288" w:lineRule="auto"/>
    </w:pPr>
    <w:rPr>
      <w:rFonts w:ascii="Times New Roman" w:hAnsi="Times New Roman" w:cs="Times New Roman"/>
      <w:sz w:val="28"/>
      <w:szCs w:val="20"/>
    </w:rPr>
  </w:style>
  <w:style w:type="paragraph" w:customStyle="1" w:styleId="ConsPlusNormal">
    <w:name w:val="ConsPlusNormal"/>
    <w:link w:val="ConsPlusNormal0"/>
    <w:rsid w:val="00D25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1"/>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consplustitle">
    <w:name w:val="consplustitle"/>
    <w:basedOn w:val="a1"/>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character" w:styleId="ad">
    <w:name w:val="Strong"/>
    <w:basedOn w:val="a2"/>
    <w:uiPriority w:val="99"/>
    <w:qFormat/>
    <w:rsid w:val="00D256F1"/>
    <w:rPr>
      <w:b/>
      <w:bCs/>
    </w:rPr>
  </w:style>
  <w:style w:type="paragraph" w:customStyle="1" w:styleId="consplusnonformat">
    <w:name w:val="consplusnonformat"/>
    <w:basedOn w:val="a1"/>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ae">
    <w:name w:val="Знак Знак Знак"/>
    <w:basedOn w:val="a1"/>
    <w:rsid w:val="00D256F1"/>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f">
    <w:name w:val="Знак"/>
    <w:basedOn w:val="a1"/>
    <w:rsid w:val="00D256F1"/>
    <w:pPr>
      <w:widowControl/>
      <w:autoSpaceDE/>
      <w:autoSpaceDN/>
      <w:adjustRightInd/>
      <w:spacing w:before="100" w:beforeAutospacing="1" w:after="100" w:afterAutospacing="1"/>
    </w:pPr>
    <w:rPr>
      <w:rFonts w:ascii="Tahoma" w:hAnsi="Tahoma" w:cs="Times New Roman"/>
      <w:sz w:val="20"/>
      <w:szCs w:val="20"/>
      <w:lang w:val="en-US" w:eastAsia="en-US"/>
    </w:rPr>
  </w:style>
  <w:style w:type="table" w:styleId="af0">
    <w:name w:val="Table Grid"/>
    <w:basedOn w:val="a3"/>
    <w:uiPriority w:val="59"/>
    <w:rsid w:val="00D256F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0">
    <w:name w:val="ConsPlusNonformat"/>
    <w:rsid w:val="00D256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ОбычныйАбзац"/>
    <w:basedOn w:val="a1"/>
    <w:rsid w:val="00D256F1"/>
    <w:pPr>
      <w:widowControl/>
      <w:autoSpaceDE/>
      <w:autoSpaceDN/>
      <w:adjustRightInd/>
      <w:ind w:firstLine="720"/>
      <w:jc w:val="both"/>
    </w:pPr>
    <w:rPr>
      <w:rFonts w:ascii="Times New Roman" w:hAnsi="Times New Roman" w:cs="Times New Roman"/>
      <w:sz w:val="28"/>
      <w:szCs w:val="20"/>
      <w:lang w:eastAsia="en-US"/>
    </w:rPr>
  </w:style>
  <w:style w:type="paragraph" w:styleId="af2">
    <w:name w:val="Body Text Indent"/>
    <w:basedOn w:val="a1"/>
    <w:link w:val="af3"/>
    <w:rsid w:val="00D256F1"/>
    <w:pPr>
      <w:spacing w:after="120"/>
      <w:ind w:left="283"/>
    </w:pPr>
  </w:style>
  <w:style w:type="character" w:customStyle="1" w:styleId="af3">
    <w:name w:val="Основной текст с отступом Знак"/>
    <w:basedOn w:val="a2"/>
    <w:link w:val="af2"/>
    <w:rsid w:val="00D256F1"/>
    <w:rPr>
      <w:rFonts w:ascii="Arial" w:eastAsia="Times New Roman" w:hAnsi="Arial" w:cs="Arial"/>
      <w:sz w:val="18"/>
      <w:szCs w:val="18"/>
      <w:lang w:eastAsia="ru-RU"/>
    </w:rPr>
  </w:style>
  <w:style w:type="paragraph" w:styleId="33">
    <w:name w:val="Body Text Indent 3"/>
    <w:basedOn w:val="a1"/>
    <w:link w:val="34"/>
    <w:rsid w:val="00D256F1"/>
    <w:pPr>
      <w:widowControl/>
      <w:autoSpaceDE/>
      <w:autoSpaceDN/>
      <w:adjustRightInd/>
      <w:spacing w:after="120"/>
      <w:ind w:left="283"/>
    </w:pPr>
    <w:rPr>
      <w:rFonts w:ascii="Times New Roman" w:hAnsi="Times New Roman" w:cs="Times New Roman"/>
      <w:sz w:val="16"/>
      <w:szCs w:val="16"/>
    </w:rPr>
  </w:style>
  <w:style w:type="character" w:customStyle="1" w:styleId="34">
    <w:name w:val="Основной текст с отступом 3 Знак"/>
    <w:basedOn w:val="a2"/>
    <w:link w:val="33"/>
    <w:rsid w:val="00D256F1"/>
    <w:rPr>
      <w:rFonts w:ascii="Times New Roman" w:eastAsia="Times New Roman" w:hAnsi="Times New Roman" w:cs="Times New Roman"/>
      <w:sz w:val="16"/>
      <w:szCs w:val="16"/>
      <w:lang w:eastAsia="ru-RU"/>
    </w:rPr>
  </w:style>
  <w:style w:type="paragraph" w:customStyle="1" w:styleId="35">
    <w:name w:val="Стиль3"/>
    <w:basedOn w:val="24"/>
    <w:rsid w:val="00D256F1"/>
    <w:pPr>
      <w:keepNext w:val="0"/>
      <w:widowControl w:val="0"/>
      <w:tabs>
        <w:tab w:val="num" w:pos="720"/>
        <w:tab w:val="num" w:pos="1307"/>
      </w:tabs>
      <w:adjustRightInd w:val="0"/>
      <w:spacing w:after="0" w:line="240" w:lineRule="auto"/>
      <w:ind w:left="1080"/>
      <w:jc w:val="both"/>
      <w:textAlignment w:val="baseline"/>
    </w:pPr>
    <w:rPr>
      <w:rFonts w:ascii="Times New Roman CYR" w:hAnsi="Times New Roman CYR" w:cs="Times New Roman CYR"/>
      <w:sz w:val="24"/>
      <w:szCs w:val="24"/>
    </w:rPr>
  </w:style>
  <w:style w:type="paragraph" w:customStyle="1" w:styleId="af4">
    <w:name w:val="Перечисление"/>
    <w:semiHidden/>
    <w:rsid w:val="00D256F1"/>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paragraph" w:customStyle="1" w:styleId="-3">
    <w:name w:val="Пункт-3"/>
    <w:basedOn w:val="a1"/>
    <w:rsid w:val="00D256F1"/>
    <w:pPr>
      <w:widowControl/>
      <w:tabs>
        <w:tab w:val="num" w:pos="1560"/>
      </w:tabs>
      <w:autoSpaceDE/>
      <w:autoSpaceDN/>
      <w:adjustRightInd/>
      <w:spacing w:line="288" w:lineRule="auto"/>
      <w:ind w:left="-141" w:firstLine="567"/>
      <w:jc w:val="both"/>
    </w:pPr>
    <w:rPr>
      <w:rFonts w:ascii="Times New Roman" w:hAnsi="Times New Roman" w:cs="Times New Roman"/>
      <w:sz w:val="28"/>
      <w:szCs w:val="24"/>
    </w:rPr>
  </w:style>
  <w:style w:type="paragraph" w:customStyle="1" w:styleId="-4">
    <w:name w:val="Пункт-4"/>
    <w:basedOn w:val="a1"/>
    <w:rsid w:val="00D256F1"/>
    <w:pPr>
      <w:widowControl/>
      <w:tabs>
        <w:tab w:val="num" w:pos="1418"/>
      </w:tabs>
      <w:autoSpaceDE/>
      <w:autoSpaceDN/>
      <w:adjustRightInd/>
      <w:spacing w:line="288" w:lineRule="auto"/>
      <w:ind w:left="-283" w:firstLine="567"/>
      <w:jc w:val="both"/>
    </w:pPr>
    <w:rPr>
      <w:rFonts w:ascii="Times New Roman" w:hAnsi="Times New Roman" w:cs="Times New Roman"/>
      <w:sz w:val="28"/>
      <w:szCs w:val="24"/>
    </w:rPr>
  </w:style>
  <w:style w:type="paragraph" w:customStyle="1" w:styleId="-5">
    <w:name w:val="Пункт-5"/>
    <w:basedOn w:val="a1"/>
    <w:rsid w:val="00D256F1"/>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6">
    <w:name w:val="Пункт-6"/>
    <w:basedOn w:val="a1"/>
    <w:rsid w:val="00D256F1"/>
    <w:pPr>
      <w:widowControl/>
      <w:tabs>
        <w:tab w:val="num" w:pos="2034"/>
      </w:tabs>
      <w:autoSpaceDE/>
      <w:autoSpaceDN/>
      <w:adjustRightInd/>
      <w:spacing w:line="288" w:lineRule="auto"/>
      <w:ind w:left="333" w:firstLine="567"/>
      <w:jc w:val="both"/>
    </w:pPr>
    <w:rPr>
      <w:rFonts w:ascii="Times New Roman" w:hAnsi="Times New Roman" w:cs="Times New Roman"/>
      <w:sz w:val="28"/>
      <w:szCs w:val="24"/>
    </w:rPr>
  </w:style>
  <w:style w:type="paragraph" w:customStyle="1" w:styleId="-7">
    <w:name w:val="Пункт-7"/>
    <w:basedOn w:val="a1"/>
    <w:rsid w:val="00D256F1"/>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af5">
    <w:name w:val="Подраздел"/>
    <w:rsid w:val="00D256F1"/>
    <w:pPr>
      <w:widowControl w:val="0"/>
      <w:suppressAutoHyphens/>
      <w:spacing w:before="240" w:after="120" w:line="100" w:lineRule="atLeast"/>
      <w:jc w:val="center"/>
    </w:pPr>
    <w:rPr>
      <w:rFonts w:ascii="TimesDL" w:eastAsia="Times New Roman" w:hAnsi="TimesDL" w:cs="Calibri"/>
      <w:b/>
      <w:smallCaps/>
      <w:spacing w:val="-2"/>
      <w:kern w:val="2"/>
      <w:sz w:val="24"/>
      <w:szCs w:val="20"/>
      <w:lang w:eastAsia="ar-SA"/>
    </w:rPr>
  </w:style>
  <w:style w:type="paragraph" w:customStyle="1" w:styleId="27">
    <w:name w:val="Стиль2"/>
    <w:basedOn w:val="28"/>
    <w:rsid w:val="00D256F1"/>
    <w:pPr>
      <w:keepNext/>
      <w:keepLines/>
      <w:suppressLineNumbers/>
      <w:tabs>
        <w:tab w:val="clear" w:pos="720"/>
        <w:tab w:val="num" w:pos="576"/>
      </w:tabs>
      <w:suppressAutoHyphens/>
      <w:autoSpaceDE/>
      <w:autoSpaceDN/>
      <w:adjustRightInd/>
      <w:spacing w:before="120"/>
      <w:ind w:left="576" w:hanging="576"/>
      <w:jc w:val="both"/>
    </w:pPr>
    <w:rPr>
      <w:rFonts w:ascii="Times New Roman" w:hAnsi="Times New Roman" w:cs="Times New Roman"/>
      <w:b/>
      <w:sz w:val="24"/>
      <w:szCs w:val="20"/>
    </w:rPr>
  </w:style>
  <w:style w:type="paragraph" w:customStyle="1" w:styleId="36">
    <w:name w:val="Стиль3 Знак Знак"/>
    <w:basedOn w:val="24"/>
    <w:rsid w:val="00D256F1"/>
    <w:pPr>
      <w:keepNext w:val="0"/>
      <w:widowControl w:val="0"/>
      <w:tabs>
        <w:tab w:val="num" w:pos="227"/>
      </w:tabs>
      <w:adjustRightInd w:val="0"/>
      <w:spacing w:before="120" w:after="0" w:line="240" w:lineRule="auto"/>
      <w:ind w:left="0"/>
      <w:jc w:val="both"/>
      <w:textAlignment w:val="baseline"/>
    </w:pPr>
    <w:rPr>
      <w:sz w:val="24"/>
    </w:rPr>
  </w:style>
  <w:style w:type="paragraph" w:customStyle="1" w:styleId="29">
    <w:name w:val="заголовок 2"/>
    <w:basedOn w:val="a1"/>
    <w:next w:val="a1"/>
    <w:rsid w:val="00D256F1"/>
    <w:pPr>
      <w:keepNext/>
      <w:widowControl/>
      <w:suppressAutoHyphens/>
      <w:adjustRightInd/>
      <w:jc w:val="center"/>
    </w:pPr>
    <w:rPr>
      <w:rFonts w:ascii="Times New Roman" w:hAnsi="Times New Roman" w:cs="Times New Roman"/>
      <w:sz w:val="24"/>
      <w:szCs w:val="24"/>
    </w:rPr>
  </w:style>
  <w:style w:type="paragraph" w:customStyle="1" w:styleId="xl35">
    <w:name w:val="xl35"/>
    <w:basedOn w:val="a1"/>
    <w:rsid w:val="00D256F1"/>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Arial Unicode MS" w:hAnsi="Times New Roman" w:cs="Times New Roman"/>
      <w:sz w:val="22"/>
      <w:szCs w:val="22"/>
    </w:rPr>
  </w:style>
  <w:style w:type="paragraph" w:customStyle="1" w:styleId="xl32">
    <w:name w:val="xl32"/>
    <w:basedOn w:val="a1"/>
    <w:rsid w:val="00D256F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Arial Unicode MS" w:hAnsi="Times New Roman" w:cs="Times New Roman"/>
      <w:sz w:val="22"/>
      <w:szCs w:val="22"/>
    </w:rPr>
  </w:style>
  <w:style w:type="paragraph" w:styleId="28">
    <w:name w:val="List Number 2"/>
    <w:basedOn w:val="a1"/>
    <w:rsid w:val="00D256F1"/>
    <w:pPr>
      <w:tabs>
        <w:tab w:val="num" w:pos="720"/>
      </w:tabs>
      <w:ind w:left="720" w:hanging="720"/>
    </w:pPr>
  </w:style>
  <w:style w:type="paragraph" w:customStyle="1" w:styleId="af6">
    <w:name w:val="Пункт"/>
    <w:basedOn w:val="a1"/>
    <w:link w:val="14"/>
    <w:rsid w:val="00D256F1"/>
    <w:pPr>
      <w:widowControl/>
      <w:tabs>
        <w:tab w:val="num" w:pos="1134"/>
      </w:tabs>
      <w:autoSpaceDE/>
      <w:autoSpaceDN/>
      <w:adjustRightInd/>
      <w:spacing w:line="360" w:lineRule="auto"/>
      <w:ind w:left="1134" w:hanging="1134"/>
      <w:jc w:val="both"/>
    </w:pPr>
    <w:rPr>
      <w:rFonts w:ascii="Times New Roman" w:hAnsi="Times New Roman" w:cs="Times New Roman"/>
      <w:sz w:val="28"/>
      <w:szCs w:val="20"/>
    </w:rPr>
  </w:style>
  <w:style w:type="paragraph" w:customStyle="1" w:styleId="af7">
    <w:name w:val="Подпункт"/>
    <w:basedOn w:val="af6"/>
    <w:rsid w:val="00D256F1"/>
    <w:pPr>
      <w:tabs>
        <w:tab w:val="clear" w:pos="1134"/>
        <w:tab w:val="num" w:pos="720"/>
      </w:tabs>
      <w:ind w:left="720" w:hanging="720"/>
    </w:pPr>
  </w:style>
  <w:style w:type="character" w:customStyle="1" w:styleId="af8">
    <w:name w:val="комментарий"/>
    <w:basedOn w:val="a2"/>
    <w:rsid w:val="00D256F1"/>
    <w:rPr>
      <w:b/>
      <w:i/>
      <w:shd w:val="clear" w:color="auto" w:fill="FFFF99"/>
    </w:rPr>
  </w:style>
  <w:style w:type="paragraph" w:customStyle="1" w:styleId="af9">
    <w:name w:val="Подподпункт"/>
    <w:basedOn w:val="af7"/>
    <w:rsid w:val="00D256F1"/>
    <w:pPr>
      <w:tabs>
        <w:tab w:val="clear" w:pos="720"/>
        <w:tab w:val="num" w:pos="1080"/>
      </w:tabs>
      <w:ind w:left="1080" w:hanging="1080"/>
    </w:pPr>
  </w:style>
  <w:style w:type="character" w:customStyle="1" w:styleId="14">
    <w:name w:val="Пункт Знак1"/>
    <w:basedOn w:val="a2"/>
    <w:link w:val="af6"/>
    <w:rsid w:val="00D256F1"/>
    <w:rPr>
      <w:rFonts w:ascii="Times New Roman" w:eastAsia="Times New Roman" w:hAnsi="Times New Roman" w:cs="Times New Roman"/>
      <w:sz w:val="28"/>
      <w:szCs w:val="20"/>
      <w:lang w:eastAsia="ru-RU"/>
    </w:rPr>
  </w:style>
  <w:style w:type="paragraph" w:customStyle="1" w:styleId="2a">
    <w:name w:val="Пункт2"/>
    <w:basedOn w:val="af6"/>
    <w:link w:val="2b"/>
    <w:rsid w:val="00D256F1"/>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a">
    <w:name w:val="Таблица шапка"/>
    <w:basedOn w:val="a1"/>
    <w:rsid w:val="00D256F1"/>
    <w:pPr>
      <w:keepNext/>
      <w:widowControl/>
      <w:autoSpaceDE/>
      <w:autoSpaceDN/>
      <w:adjustRightInd/>
      <w:spacing w:before="40" w:after="40"/>
      <w:ind w:left="57" w:right="57"/>
    </w:pPr>
    <w:rPr>
      <w:rFonts w:ascii="Times New Roman" w:hAnsi="Times New Roman" w:cs="Times New Roman"/>
      <w:snapToGrid w:val="0"/>
      <w:sz w:val="22"/>
      <w:szCs w:val="20"/>
    </w:rPr>
  </w:style>
  <w:style w:type="paragraph" w:customStyle="1" w:styleId="afb">
    <w:name w:val="Таблица текст"/>
    <w:basedOn w:val="a1"/>
    <w:rsid w:val="00D256F1"/>
    <w:pPr>
      <w:widowControl/>
      <w:autoSpaceDE/>
      <w:autoSpaceDN/>
      <w:adjustRightInd/>
      <w:spacing w:before="40" w:after="40"/>
      <w:ind w:left="57" w:right="57"/>
    </w:pPr>
    <w:rPr>
      <w:rFonts w:ascii="Times New Roman" w:hAnsi="Times New Roman" w:cs="Times New Roman"/>
      <w:snapToGrid w:val="0"/>
      <w:sz w:val="24"/>
      <w:szCs w:val="20"/>
    </w:rPr>
  </w:style>
  <w:style w:type="paragraph" w:customStyle="1" w:styleId="15">
    <w:name w:val="Обычный1"/>
    <w:uiPriority w:val="99"/>
    <w:rsid w:val="00D256F1"/>
    <w:pPr>
      <w:widowControl w:val="0"/>
      <w:spacing w:after="0" w:line="240" w:lineRule="auto"/>
    </w:pPr>
    <w:rPr>
      <w:rFonts w:ascii="Times New Roman" w:eastAsia="Calibri" w:hAnsi="Times New Roman" w:cs="Times New Roman"/>
      <w:sz w:val="20"/>
      <w:szCs w:val="20"/>
      <w:lang w:eastAsia="ru-RU"/>
    </w:rPr>
  </w:style>
  <w:style w:type="character" w:styleId="afc">
    <w:name w:val="footnote reference"/>
    <w:basedOn w:val="a2"/>
    <w:semiHidden/>
    <w:rsid w:val="00D256F1"/>
    <w:rPr>
      <w:rFonts w:cs="Times New Roman"/>
      <w:vertAlign w:val="superscript"/>
    </w:rPr>
  </w:style>
  <w:style w:type="paragraph" w:styleId="afd">
    <w:name w:val="footnote text"/>
    <w:basedOn w:val="a1"/>
    <w:link w:val="afe"/>
    <w:semiHidden/>
    <w:rsid w:val="00D256F1"/>
    <w:pPr>
      <w:widowControl/>
      <w:autoSpaceDE/>
      <w:autoSpaceDN/>
      <w:adjustRightInd/>
    </w:pPr>
    <w:rPr>
      <w:rFonts w:ascii="Times New Roman" w:eastAsia="Calibri" w:hAnsi="Times New Roman" w:cs="Times New Roman"/>
      <w:sz w:val="20"/>
      <w:szCs w:val="20"/>
    </w:rPr>
  </w:style>
  <w:style w:type="character" w:customStyle="1" w:styleId="afe">
    <w:name w:val="Текст сноски Знак"/>
    <w:basedOn w:val="a2"/>
    <w:link w:val="afd"/>
    <w:semiHidden/>
    <w:rsid w:val="00D256F1"/>
    <w:rPr>
      <w:rFonts w:ascii="Times New Roman" w:eastAsia="Calibri" w:hAnsi="Times New Roman" w:cs="Times New Roman"/>
      <w:sz w:val="20"/>
      <w:szCs w:val="20"/>
      <w:lang w:eastAsia="ru-RU"/>
    </w:rPr>
  </w:style>
  <w:style w:type="character" w:customStyle="1" w:styleId="2b">
    <w:name w:val="Пункт2 Знак"/>
    <w:basedOn w:val="a2"/>
    <w:link w:val="2a"/>
    <w:rsid w:val="00D256F1"/>
    <w:rPr>
      <w:rFonts w:ascii="Times New Roman" w:eastAsia="Times New Roman" w:hAnsi="Times New Roman" w:cs="Times New Roman"/>
      <w:b/>
      <w:sz w:val="28"/>
      <w:szCs w:val="20"/>
      <w:lang w:eastAsia="ru-RU"/>
    </w:rPr>
  </w:style>
  <w:style w:type="character" w:customStyle="1" w:styleId="aff">
    <w:name w:val="Гипертекстовая ссылка"/>
    <w:basedOn w:val="a2"/>
    <w:uiPriority w:val="99"/>
    <w:rsid w:val="00D256F1"/>
    <w:rPr>
      <w:color w:val="008000"/>
    </w:rPr>
  </w:style>
  <w:style w:type="paragraph" w:styleId="aff0">
    <w:name w:val="Balloon Text"/>
    <w:basedOn w:val="a1"/>
    <w:link w:val="aff1"/>
    <w:uiPriority w:val="99"/>
    <w:semiHidden/>
    <w:rsid w:val="00D256F1"/>
    <w:rPr>
      <w:rFonts w:ascii="Tahoma" w:hAnsi="Tahoma" w:cs="Tahoma"/>
      <w:sz w:val="16"/>
      <w:szCs w:val="16"/>
    </w:rPr>
  </w:style>
  <w:style w:type="character" w:customStyle="1" w:styleId="aff1">
    <w:name w:val="Текст выноски Знак"/>
    <w:basedOn w:val="a2"/>
    <w:link w:val="aff0"/>
    <w:uiPriority w:val="99"/>
    <w:semiHidden/>
    <w:rsid w:val="00D256F1"/>
    <w:rPr>
      <w:rFonts w:ascii="Tahoma" w:eastAsia="Times New Roman" w:hAnsi="Tahoma" w:cs="Tahoma"/>
      <w:sz w:val="16"/>
      <w:szCs w:val="16"/>
      <w:lang w:eastAsia="ru-RU"/>
    </w:rPr>
  </w:style>
  <w:style w:type="paragraph" w:customStyle="1" w:styleId="210">
    <w:name w:val="Основной текст 21"/>
    <w:basedOn w:val="a1"/>
    <w:rsid w:val="00D256F1"/>
    <w:pPr>
      <w:widowControl/>
      <w:tabs>
        <w:tab w:val="num" w:pos="567"/>
      </w:tabs>
      <w:suppressAutoHyphens/>
      <w:autoSpaceDE/>
      <w:autoSpaceDN/>
      <w:adjustRightInd/>
      <w:spacing w:after="60"/>
      <w:jc w:val="both"/>
    </w:pPr>
    <w:rPr>
      <w:rFonts w:ascii="Times New Roman" w:hAnsi="Times New Roman" w:cs="Times New Roman"/>
      <w:sz w:val="24"/>
      <w:szCs w:val="20"/>
      <w:lang w:eastAsia="ar-SA"/>
    </w:rPr>
  </w:style>
  <w:style w:type="paragraph" w:customStyle="1" w:styleId="aff2">
    <w:name w:val="Раздел"/>
    <w:basedOn w:val="a1"/>
    <w:rsid w:val="00D256F1"/>
    <w:pPr>
      <w:widowControl/>
      <w:tabs>
        <w:tab w:val="num" w:pos="1980"/>
      </w:tabs>
      <w:suppressAutoHyphens/>
      <w:autoSpaceDE/>
      <w:autoSpaceDN/>
      <w:adjustRightInd/>
      <w:spacing w:before="120" w:after="120"/>
      <w:ind w:left="-11340"/>
      <w:jc w:val="center"/>
    </w:pPr>
    <w:rPr>
      <w:rFonts w:ascii="Arial Narrow" w:hAnsi="Arial Narrow" w:cs="Times New Roman"/>
      <w:b/>
      <w:sz w:val="28"/>
      <w:szCs w:val="20"/>
      <w:lang w:eastAsia="ar-SA"/>
    </w:rPr>
  </w:style>
  <w:style w:type="paragraph" w:styleId="aff3">
    <w:name w:val="Title"/>
    <w:basedOn w:val="a1"/>
    <w:next w:val="aff4"/>
    <w:link w:val="aff5"/>
    <w:qFormat/>
    <w:rsid w:val="00D256F1"/>
    <w:pPr>
      <w:widowControl/>
      <w:suppressAutoHyphens/>
      <w:autoSpaceDE/>
      <w:autoSpaceDN/>
      <w:adjustRightInd/>
      <w:spacing w:before="240" w:after="60"/>
      <w:jc w:val="center"/>
    </w:pPr>
    <w:rPr>
      <w:rFonts w:cs="Times New Roman"/>
      <w:b/>
      <w:kern w:val="1"/>
      <w:sz w:val="32"/>
      <w:szCs w:val="20"/>
      <w:lang w:eastAsia="ar-SA"/>
    </w:rPr>
  </w:style>
  <w:style w:type="character" w:customStyle="1" w:styleId="aff5">
    <w:name w:val="Название Знак"/>
    <w:basedOn w:val="a2"/>
    <w:link w:val="aff3"/>
    <w:rsid w:val="00D256F1"/>
    <w:rPr>
      <w:rFonts w:ascii="Arial" w:eastAsia="Times New Roman" w:hAnsi="Arial" w:cs="Times New Roman"/>
      <w:b/>
      <w:kern w:val="1"/>
      <w:sz w:val="32"/>
      <w:szCs w:val="20"/>
      <w:lang w:eastAsia="ar-SA"/>
    </w:rPr>
  </w:style>
  <w:style w:type="character" w:customStyle="1" w:styleId="2c">
    <w:name w:val="Знак Знак2"/>
    <w:basedOn w:val="a2"/>
    <w:semiHidden/>
    <w:rsid w:val="00D256F1"/>
    <w:rPr>
      <w:rFonts w:ascii="Times New Roman" w:eastAsia="Times New Roman" w:hAnsi="Times New Roman" w:cs="Times New Roman"/>
      <w:sz w:val="20"/>
      <w:szCs w:val="20"/>
      <w:lang w:eastAsia="ar-SA"/>
    </w:rPr>
  </w:style>
  <w:style w:type="paragraph" w:customStyle="1" w:styleId="310">
    <w:name w:val="Основной текст 31"/>
    <w:basedOn w:val="a1"/>
    <w:rsid w:val="00D256F1"/>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autoSpaceDN/>
      <w:adjustRightInd/>
      <w:spacing w:before="148" w:after="112"/>
      <w:jc w:val="both"/>
    </w:pPr>
    <w:rPr>
      <w:rFonts w:ascii="Times New Roman" w:hAnsi="Times New Roman" w:cs="Times New Roman"/>
      <w:b/>
      <w:i/>
      <w:sz w:val="22"/>
      <w:szCs w:val="24"/>
      <w:lang w:eastAsia="ar-SA"/>
    </w:rPr>
  </w:style>
  <w:style w:type="paragraph" w:customStyle="1" w:styleId="aff6">
    <w:name w:val="текст таблицы"/>
    <w:basedOn w:val="a1"/>
    <w:rsid w:val="00D256F1"/>
    <w:pPr>
      <w:widowControl/>
      <w:autoSpaceDE/>
      <w:autoSpaceDN/>
      <w:adjustRightInd/>
      <w:spacing w:before="120"/>
      <w:ind w:right="-102"/>
    </w:pPr>
    <w:rPr>
      <w:rFonts w:ascii="Times New Roman" w:hAnsi="Times New Roman" w:cs="Times New Roman"/>
      <w:sz w:val="24"/>
      <w:szCs w:val="24"/>
    </w:rPr>
  </w:style>
  <w:style w:type="paragraph" w:customStyle="1" w:styleId="Head">
    <w:name w:val="Head"/>
    <w:basedOn w:val="a1"/>
    <w:rsid w:val="00D256F1"/>
    <w:pPr>
      <w:keepNext/>
      <w:keepLines/>
      <w:widowControl/>
      <w:autoSpaceDE/>
      <w:autoSpaceDN/>
      <w:adjustRightInd/>
      <w:spacing w:before="120" w:after="120"/>
      <w:jc w:val="center"/>
    </w:pPr>
    <w:rPr>
      <w:rFonts w:ascii="TimesET" w:hAnsi="TimesET" w:cs="Times New Roman"/>
      <w:b/>
      <w:sz w:val="24"/>
      <w:szCs w:val="20"/>
    </w:rPr>
  </w:style>
  <w:style w:type="paragraph" w:styleId="aff7">
    <w:name w:val="No Spacing"/>
    <w:qFormat/>
    <w:rsid w:val="00D256F1"/>
    <w:pPr>
      <w:spacing w:after="0" w:line="240" w:lineRule="auto"/>
    </w:pPr>
    <w:rPr>
      <w:rFonts w:ascii="Times New Roman" w:eastAsia="Times New Roman" w:hAnsi="Times New Roman" w:cs="Times New Roman"/>
      <w:sz w:val="24"/>
      <w:szCs w:val="24"/>
      <w:lang w:eastAsia="ru-RU"/>
    </w:rPr>
  </w:style>
  <w:style w:type="paragraph" w:styleId="aff4">
    <w:name w:val="Subtitle"/>
    <w:basedOn w:val="a1"/>
    <w:link w:val="aff8"/>
    <w:qFormat/>
    <w:rsid w:val="00D256F1"/>
    <w:pPr>
      <w:spacing w:after="60"/>
      <w:jc w:val="center"/>
      <w:outlineLvl w:val="1"/>
    </w:pPr>
    <w:rPr>
      <w:sz w:val="24"/>
      <w:szCs w:val="24"/>
    </w:rPr>
  </w:style>
  <w:style w:type="character" w:customStyle="1" w:styleId="aff8">
    <w:name w:val="Подзаголовок Знак"/>
    <w:basedOn w:val="a2"/>
    <w:link w:val="aff4"/>
    <w:rsid w:val="00D256F1"/>
    <w:rPr>
      <w:rFonts w:ascii="Arial" w:eastAsia="Times New Roman" w:hAnsi="Arial" w:cs="Arial"/>
      <w:sz w:val="24"/>
      <w:szCs w:val="24"/>
      <w:lang w:eastAsia="ru-RU"/>
    </w:rPr>
  </w:style>
  <w:style w:type="paragraph" w:customStyle="1" w:styleId="aff9">
    <w:name w:val="Нормальный (таблица)"/>
    <w:basedOn w:val="a1"/>
    <w:next w:val="a1"/>
    <w:rsid w:val="00D256F1"/>
    <w:pPr>
      <w:widowControl/>
      <w:jc w:val="both"/>
    </w:pPr>
    <w:rPr>
      <w:rFonts w:cs="Times New Roman"/>
      <w:sz w:val="24"/>
      <w:szCs w:val="24"/>
    </w:rPr>
  </w:style>
  <w:style w:type="paragraph" w:customStyle="1" w:styleId="Times12">
    <w:name w:val="Times 12"/>
    <w:basedOn w:val="a1"/>
    <w:rsid w:val="00D256F1"/>
    <w:pPr>
      <w:widowControl/>
      <w:overflowPunct w:val="0"/>
      <w:ind w:firstLine="567"/>
      <w:jc w:val="both"/>
    </w:pPr>
    <w:rPr>
      <w:rFonts w:ascii="Times New Roman" w:hAnsi="Times New Roman" w:cs="Times New Roman"/>
      <w:sz w:val="24"/>
      <w:szCs w:val="20"/>
    </w:rPr>
  </w:style>
  <w:style w:type="character" w:customStyle="1" w:styleId="affa">
    <w:name w:val="Подпункт Знак"/>
    <w:basedOn w:val="a2"/>
    <w:rsid w:val="00D256F1"/>
    <w:rPr>
      <w:sz w:val="28"/>
      <w:szCs w:val="28"/>
      <w:lang w:val="ru-RU" w:eastAsia="ru-RU"/>
    </w:rPr>
  </w:style>
  <w:style w:type="paragraph" w:styleId="affb">
    <w:name w:val="Document Map"/>
    <w:basedOn w:val="a1"/>
    <w:link w:val="affc"/>
    <w:rsid w:val="00D256F1"/>
    <w:pPr>
      <w:shd w:val="clear" w:color="auto" w:fill="000080"/>
    </w:pPr>
    <w:rPr>
      <w:rFonts w:ascii="Tahoma" w:hAnsi="Tahoma" w:cs="Tahoma"/>
      <w:sz w:val="20"/>
      <w:szCs w:val="20"/>
    </w:rPr>
  </w:style>
  <w:style w:type="character" w:customStyle="1" w:styleId="affc">
    <w:name w:val="Схема документа Знак"/>
    <w:basedOn w:val="a2"/>
    <w:link w:val="affb"/>
    <w:rsid w:val="00D256F1"/>
    <w:rPr>
      <w:rFonts w:ascii="Tahoma" w:eastAsia="Times New Roman" w:hAnsi="Tahoma" w:cs="Tahoma"/>
      <w:sz w:val="20"/>
      <w:szCs w:val="20"/>
      <w:shd w:val="clear" w:color="auto" w:fill="000080"/>
      <w:lang w:eastAsia="ru-RU"/>
    </w:rPr>
  </w:style>
  <w:style w:type="paragraph" w:customStyle="1" w:styleId="2d">
    <w:name w:val="Обычный2"/>
    <w:rsid w:val="00D256F1"/>
    <w:pPr>
      <w:spacing w:after="0" w:line="240" w:lineRule="auto"/>
    </w:pPr>
    <w:rPr>
      <w:rFonts w:ascii="Times New Roman" w:eastAsia="Times New Roman" w:hAnsi="Times New Roman" w:cs="Times New Roman"/>
      <w:sz w:val="20"/>
      <w:szCs w:val="20"/>
      <w:lang w:eastAsia="ru-RU"/>
    </w:rPr>
  </w:style>
  <w:style w:type="paragraph" w:customStyle="1" w:styleId="xl48">
    <w:name w:val="xl48"/>
    <w:basedOn w:val="a1"/>
    <w:rsid w:val="00D256F1"/>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styleId="affd">
    <w:name w:val="List Paragraph"/>
    <w:basedOn w:val="a1"/>
    <w:uiPriority w:val="34"/>
    <w:qFormat/>
    <w:rsid w:val="00D256F1"/>
    <w:pPr>
      <w:widowControl/>
      <w:autoSpaceDE/>
      <w:autoSpaceDN/>
      <w:adjustRightInd/>
      <w:spacing w:after="200" w:line="276" w:lineRule="auto"/>
      <w:ind w:left="720"/>
      <w:contextualSpacing/>
    </w:pPr>
    <w:rPr>
      <w:rFonts w:ascii="Times New Roman" w:eastAsia="Calibri" w:hAnsi="Times New Roman" w:cs="Times New Roman"/>
      <w:sz w:val="24"/>
      <w:szCs w:val="22"/>
      <w:lang w:eastAsia="en-US"/>
    </w:rPr>
  </w:style>
  <w:style w:type="character" w:customStyle="1" w:styleId="ConsPlusNormal0">
    <w:name w:val="ConsPlusNormal Знак"/>
    <w:basedOn w:val="a2"/>
    <w:link w:val="ConsPlusNormal"/>
    <w:rsid w:val="00D256F1"/>
    <w:rPr>
      <w:rFonts w:ascii="Arial" w:eastAsia="Times New Roman" w:hAnsi="Arial" w:cs="Arial"/>
      <w:sz w:val="20"/>
      <w:szCs w:val="20"/>
      <w:lang w:eastAsia="ru-RU"/>
    </w:rPr>
  </w:style>
  <w:style w:type="paragraph" w:styleId="HTML">
    <w:name w:val="HTML Preformatted"/>
    <w:basedOn w:val="a1"/>
    <w:link w:val="HTML0"/>
    <w:rsid w:val="00D256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2"/>
    <w:link w:val="HTML"/>
    <w:rsid w:val="00D256F1"/>
    <w:rPr>
      <w:rFonts w:ascii="Courier New" w:eastAsia="Times New Roman" w:hAnsi="Courier New" w:cs="Courier New"/>
      <w:sz w:val="20"/>
      <w:szCs w:val="20"/>
      <w:lang w:eastAsia="ru-RU"/>
    </w:rPr>
  </w:style>
  <w:style w:type="paragraph" w:customStyle="1" w:styleId="CharCharCharChar">
    <w:name w:val="Знак Знак Знак Char Char Знак Знак Char Char"/>
    <w:basedOn w:val="a1"/>
    <w:rsid w:val="00D256F1"/>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ffe">
    <w:name w:val="Таблицы (моноширинный)"/>
    <w:basedOn w:val="a1"/>
    <w:next w:val="a1"/>
    <w:rsid w:val="00D256F1"/>
    <w:pPr>
      <w:jc w:val="both"/>
    </w:pPr>
    <w:rPr>
      <w:rFonts w:ascii="Courier New" w:hAnsi="Courier New" w:cs="Courier New"/>
    </w:rPr>
  </w:style>
  <w:style w:type="paragraph" w:customStyle="1" w:styleId="ConsNormal">
    <w:name w:val="ConsNormal"/>
    <w:rsid w:val="00D256F1"/>
    <w:pPr>
      <w:widowControl w:val="0"/>
      <w:spacing w:after="0" w:line="240" w:lineRule="auto"/>
      <w:ind w:right="19772" w:firstLine="720"/>
    </w:pPr>
    <w:rPr>
      <w:rFonts w:ascii="Arial" w:eastAsia="Times New Roman" w:hAnsi="Arial" w:cs="Times New Roman"/>
      <w:snapToGrid w:val="0"/>
      <w:sz w:val="24"/>
      <w:szCs w:val="20"/>
      <w:lang w:eastAsia="ru-RU"/>
    </w:rPr>
  </w:style>
  <w:style w:type="paragraph" w:customStyle="1" w:styleId="211">
    <w:name w:val="Список 21"/>
    <w:basedOn w:val="a1"/>
    <w:rsid w:val="00D256F1"/>
    <w:pPr>
      <w:widowControl/>
      <w:autoSpaceDE/>
      <w:autoSpaceDN/>
      <w:adjustRightInd/>
      <w:ind w:left="566" w:hanging="283"/>
    </w:pPr>
    <w:rPr>
      <w:rFonts w:ascii="Times New Roman" w:hAnsi="Times New Roman" w:cs="Times New Roman"/>
      <w:sz w:val="24"/>
      <w:szCs w:val="20"/>
      <w:lang w:eastAsia="ar-SA"/>
    </w:rPr>
  </w:style>
  <w:style w:type="paragraph" w:styleId="afff">
    <w:name w:val="annotation text"/>
    <w:basedOn w:val="a1"/>
    <w:link w:val="afff0"/>
    <w:uiPriority w:val="99"/>
    <w:rsid w:val="00D256F1"/>
    <w:pPr>
      <w:widowControl/>
      <w:autoSpaceDE/>
      <w:autoSpaceDN/>
      <w:adjustRightInd/>
    </w:pPr>
    <w:rPr>
      <w:sz w:val="20"/>
      <w:szCs w:val="20"/>
    </w:rPr>
  </w:style>
  <w:style w:type="character" w:customStyle="1" w:styleId="afff0">
    <w:name w:val="Текст примечания Знак"/>
    <w:basedOn w:val="a2"/>
    <w:link w:val="afff"/>
    <w:uiPriority w:val="99"/>
    <w:rsid w:val="00D256F1"/>
    <w:rPr>
      <w:rFonts w:ascii="Arial" w:eastAsia="Times New Roman" w:hAnsi="Arial" w:cs="Arial"/>
      <w:sz w:val="20"/>
      <w:szCs w:val="20"/>
      <w:lang w:eastAsia="ru-RU"/>
    </w:rPr>
  </w:style>
  <w:style w:type="paragraph" w:customStyle="1" w:styleId="41">
    <w:name w:val="4. Текст"/>
    <w:basedOn w:val="afff"/>
    <w:link w:val="42"/>
    <w:autoRedefine/>
    <w:rsid w:val="00D256F1"/>
    <w:pPr>
      <w:widowControl w:val="0"/>
      <w:spacing w:after="60"/>
      <w:ind w:firstLine="540"/>
      <w:jc w:val="both"/>
    </w:pPr>
    <w:rPr>
      <w:rFonts w:ascii="Times New Roman" w:hAnsi="Times New Roman" w:cs="Times New Roman"/>
      <w:bCs/>
      <w:spacing w:val="2"/>
      <w:sz w:val="24"/>
      <w:szCs w:val="24"/>
    </w:rPr>
  </w:style>
  <w:style w:type="character" w:customStyle="1" w:styleId="42">
    <w:name w:val="4. Текст Знак"/>
    <w:basedOn w:val="a2"/>
    <w:link w:val="41"/>
    <w:rsid w:val="00D256F1"/>
    <w:rPr>
      <w:rFonts w:ascii="Times New Roman" w:eastAsia="Times New Roman" w:hAnsi="Times New Roman" w:cs="Times New Roman"/>
      <w:bCs/>
      <w:spacing w:val="2"/>
      <w:sz w:val="24"/>
      <w:szCs w:val="24"/>
      <w:lang w:eastAsia="ru-RU"/>
    </w:rPr>
  </w:style>
  <w:style w:type="character" w:styleId="afff1">
    <w:name w:val="annotation reference"/>
    <w:basedOn w:val="a2"/>
    <w:uiPriority w:val="99"/>
    <w:rsid w:val="00D256F1"/>
    <w:rPr>
      <w:sz w:val="16"/>
      <w:szCs w:val="16"/>
    </w:rPr>
  </w:style>
  <w:style w:type="paragraph" w:styleId="afff2">
    <w:name w:val="annotation subject"/>
    <w:basedOn w:val="afff"/>
    <w:next w:val="afff"/>
    <w:link w:val="afff3"/>
    <w:uiPriority w:val="99"/>
    <w:rsid w:val="00D256F1"/>
    <w:pPr>
      <w:widowControl w:val="0"/>
      <w:autoSpaceDE w:val="0"/>
      <w:autoSpaceDN w:val="0"/>
      <w:adjustRightInd w:val="0"/>
    </w:pPr>
    <w:rPr>
      <w:b/>
      <w:bCs/>
    </w:rPr>
  </w:style>
  <w:style w:type="character" w:customStyle="1" w:styleId="afff3">
    <w:name w:val="Тема примечания Знак"/>
    <w:basedOn w:val="afff0"/>
    <w:link w:val="afff2"/>
    <w:uiPriority w:val="99"/>
    <w:rsid w:val="00D256F1"/>
    <w:rPr>
      <w:rFonts w:ascii="Arial" w:eastAsia="Times New Roman" w:hAnsi="Arial" w:cs="Arial"/>
      <w:b/>
      <w:bCs/>
      <w:sz w:val="20"/>
      <w:szCs w:val="20"/>
      <w:lang w:eastAsia="ru-RU"/>
    </w:rPr>
  </w:style>
  <w:style w:type="character" w:styleId="afff4">
    <w:name w:val="Hyperlink"/>
    <w:basedOn w:val="a2"/>
    <w:uiPriority w:val="99"/>
    <w:unhideWhenUsed/>
    <w:rsid w:val="00D256F1"/>
    <w:rPr>
      <w:color w:val="0000FF"/>
      <w:u w:val="single"/>
    </w:rPr>
  </w:style>
  <w:style w:type="paragraph" w:customStyle="1" w:styleId="afff5">
    <w:name w:val="Обычный абзац"/>
    <w:basedOn w:val="a1"/>
    <w:rsid w:val="00D256F1"/>
    <w:pPr>
      <w:widowControl/>
      <w:autoSpaceDE/>
      <w:autoSpaceDN/>
      <w:adjustRightInd/>
      <w:spacing w:before="120" w:after="60"/>
      <w:ind w:left="567"/>
      <w:jc w:val="both"/>
    </w:pPr>
    <w:rPr>
      <w:rFonts w:eastAsia="PMingLiU" w:cs="Times New Roman"/>
      <w:sz w:val="24"/>
      <w:szCs w:val="20"/>
    </w:rPr>
  </w:style>
  <w:style w:type="paragraph" w:customStyle="1" w:styleId="afff6">
    <w:name w:val="Основной стиль"/>
    <w:basedOn w:val="a1"/>
    <w:rsid w:val="00D256F1"/>
    <w:pPr>
      <w:widowControl/>
      <w:autoSpaceDE/>
      <w:autoSpaceDN/>
      <w:adjustRightInd/>
      <w:spacing w:before="240"/>
      <w:jc w:val="both"/>
    </w:pPr>
    <w:rPr>
      <w:rFonts w:ascii="Times New Roman" w:eastAsia="PMingLiU" w:hAnsi="Times New Roman" w:cs="Times New Roman"/>
      <w:sz w:val="28"/>
      <w:szCs w:val="20"/>
      <w:lang w:val="en-US" w:eastAsia="en-US"/>
    </w:rPr>
  </w:style>
  <w:style w:type="paragraph" w:customStyle="1" w:styleId="16">
    <w:name w:val="Абзац списка1"/>
    <w:basedOn w:val="a1"/>
    <w:rsid w:val="00D079A9"/>
    <w:pPr>
      <w:widowControl/>
      <w:autoSpaceDE/>
      <w:autoSpaceDN/>
      <w:adjustRightInd/>
      <w:spacing w:after="200" w:line="276" w:lineRule="auto"/>
      <w:ind w:left="720"/>
      <w:contextualSpacing/>
      <w:jc w:val="both"/>
    </w:pPr>
    <w:rPr>
      <w:rFonts w:ascii="Calibri" w:eastAsia="Calibri" w:hAnsi="Calibri" w:cs="Times New Roman"/>
      <w:sz w:val="20"/>
      <w:szCs w:val="20"/>
      <w:lang w:val="en-US" w:eastAsia="en-US"/>
    </w:rPr>
  </w:style>
  <w:style w:type="character" w:customStyle="1" w:styleId="40">
    <w:name w:val="Заголовок 4 Знак"/>
    <w:basedOn w:val="a2"/>
    <w:link w:val="4"/>
    <w:uiPriority w:val="9"/>
    <w:semiHidden/>
    <w:rsid w:val="00633095"/>
    <w:rPr>
      <w:rFonts w:ascii="Cambria" w:eastAsia="Times New Roman" w:hAnsi="Cambria" w:cs="Times New Roman"/>
      <w:b/>
      <w:bCs/>
      <w:i/>
      <w:iCs/>
      <w:color w:val="4F81BD"/>
    </w:rPr>
  </w:style>
  <w:style w:type="paragraph" w:customStyle="1" w:styleId="1">
    <w:name w:val="Список 1"/>
    <w:basedOn w:val="a1"/>
    <w:autoRedefine/>
    <w:qFormat/>
    <w:rsid w:val="00633095"/>
    <w:pPr>
      <w:keepLines/>
      <w:widowControl/>
      <w:numPr>
        <w:numId w:val="18"/>
      </w:numPr>
      <w:autoSpaceDE/>
      <w:autoSpaceDN/>
      <w:adjustRightInd/>
      <w:spacing w:after="200" w:line="276" w:lineRule="auto"/>
    </w:pPr>
    <w:rPr>
      <w:rFonts w:ascii="Calibri" w:eastAsia="Calibri" w:hAnsi="Calibri" w:cs="Times New Roman"/>
      <w:sz w:val="26"/>
      <w:szCs w:val="22"/>
      <w:lang w:eastAsia="en-US"/>
    </w:rPr>
  </w:style>
  <w:style w:type="paragraph" w:customStyle="1" w:styleId="2e">
    <w:name w:val="Текст2"/>
    <w:basedOn w:val="20"/>
    <w:link w:val="2f"/>
    <w:autoRedefine/>
    <w:qFormat/>
    <w:rsid w:val="00633095"/>
    <w:pPr>
      <w:keepNext w:val="0"/>
      <w:suppressLineNumbers/>
      <w:suppressAutoHyphens/>
      <w:spacing w:before="120" w:after="120" w:line="324" w:lineRule="auto"/>
      <w:jc w:val="center"/>
    </w:pPr>
    <w:rPr>
      <w:rFonts w:ascii="Times New Roman" w:hAnsi="Times New Roman" w:cs="Times New Roman"/>
      <w:b w:val="0"/>
      <w:bCs w:val="0"/>
      <w:i w:val="0"/>
      <w:iCs w:val="0"/>
      <w:sz w:val="22"/>
      <w:szCs w:val="20"/>
      <w:lang w:val="x-none" w:eastAsia="x-none"/>
    </w:rPr>
  </w:style>
  <w:style w:type="character" w:customStyle="1" w:styleId="2f">
    <w:name w:val="Текст2 Знак"/>
    <w:link w:val="2e"/>
    <w:rsid w:val="00633095"/>
    <w:rPr>
      <w:rFonts w:ascii="Times New Roman" w:eastAsia="Times New Roman" w:hAnsi="Times New Roman" w:cs="Times New Roman"/>
      <w:szCs w:val="20"/>
      <w:lang w:val="x-none" w:eastAsia="x-none"/>
    </w:rPr>
  </w:style>
  <w:style w:type="paragraph" w:customStyle="1" w:styleId="afff7">
    <w:name w:val="Текст по центру"/>
    <w:basedOn w:val="a1"/>
    <w:autoRedefine/>
    <w:qFormat/>
    <w:rsid w:val="00633095"/>
    <w:pPr>
      <w:widowControl/>
      <w:autoSpaceDE/>
      <w:autoSpaceDN/>
      <w:adjustRightInd/>
      <w:spacing w:after="200" w:line="276" w:lineRule="auto"/>
      <w:jc w:val="center"/>
    </w:pPr>
    <w:rPr>
      <w:rFonts w:ascii="Calibri" w:eastAsia="Calibri" w:hAnsi="Calibri" w:cs="Times New Roman"/>
      <w:sz w:val="26"/>
      <w:szCs w:val="22"/>
      <w:lang w:eastAsia="en-US"/>
    </w:rPr>
  </w:style>
  <w:style w:type="paragraph" w:customStyle="1" w:styleId="afff8">
    <w:name w:val="Текст обычный"/>
    <w:basedOn w:val="a1"/>
    <w:autoRedefine/>
    <w:qFormat/>
    <w:rsid w:val="00633095"/>
    <w:pPr>
      <w:widowControl/>
      <w:autoSpaceDE/>
      <w:autoSpaceDN/>
      <w:adjustRightInd/>
      <w:spacing w:after="200" w:line="276" w:lineRule="auto"/>
      <w:ind w:firstLine="709"/>
    </w:pPr>
    <w:rPr>
      <w:rFonts w:ascii="Calibri" w:eastAsia="Calibri" w:hAnsi="Calibri" w:cs="Times New Roman"/>
      <w:sz w:val="26"/>
      <w:szCs w:val="22"/>
      <w:lang w:eastAsia="en-US"/>
    </w:rPr>
  </w:style>
  <w:style w:type="paragraph" w:customStyle="1" w:styleId="43">
    <w:name w:val="Текст4"/>
    <w:basedOn w:val="4"/>
    <w:autoRedefine/>
    <w:qFormat/>
    <w:rsid w:val="00633095"/>
    <w:pPr>
      <w:keepNext w:val="0"/>
      <w:keepLines w:val="0"/>
      <w:tabs>
        <w:tab w:val="num" w:pos="1559"/>
      </w:tabs>
      <w:spacing w:before="60"/>
      <w:ind w:firstLine="709"/>
    </w:pPr>
    <w:rPr>
      <w:rFonts w:ascii="Times New Roman" w:hAnsi="Times New Roman"/>
      <w:b w:val="0"/>
      <w:bCs w:val="0"/>
      <w:i w:val="0"/>
      <w:iCs w:val="0"/>
      <w:color w:val="auto"/>
      <w:sz w:val="26"/>
    </w:rPr>
  </w:style>
  <w:style w:type="paragraph" w:customStyle="1" w:styleId="37">
    <w:name w:val="Текст3"/>
    <w:basedOn w:val="3"/>
    <w:link w:val="38"/>
    <w:autoRedefine/>
    <w:qFormat/>
    <w:rsid w:val="00633095"/>
    <w:pPr>
      <w:keepNext w:val="0"/>
      <w:tabs>
        <w:tab w:val="num" w:pos="1418"/>
      </w:tabs>
      <w:spacing w:before="60" w:after="200" w:line="276" w:lineRule="auto"/>
      <w:ind w:firstLine="709"/>
    </w:pPr>
    <w:rPr>
      <w:rFonts w:ascii="Times New Roman" w:hAnsi="Times New Roman" w:cs="Times New Roman"/>
      <w:b w:val="0"/>
      <w:bCs w:val="0"/>
      <w:szCs w:val="20"/>
      <w:lang w:val="x-none" w:eastAsia="x-none"/>
    </w:rPr>
  </w:style>
  <w:style w:type="character" w:customStyle="1" w:styleId="38">
    <w:name w:val="Текст3 Знак Знак"/>
    <w:link w:val="37"/>
    <w:rsid w:val="00633095"/>
    <w:rPr>
      <w:rFonts w:ascii="Times New Roman" w:eastAsia="Times New Roman" w:hAnsi="Times New Roman" w:cs="Times New Roman"/>
      <w:sz w:val="26"/>
      <w:szCs w:val="20"/>
      <w:lang w:val="x-none" w:eastAsia="x-none"/>
    </w:rPr>
  </w:style>
  <w:style w:type="paragraph" w:customStyle="1" w:styleId="10">
    <w:name w:val="Перечисление1"/>
    <w:autoRedefine/>
    <w:qFormat/>
    <w:rsid w:val="00633095"/>
    <w:pPr>
      <w:keepLines/>
      <w:numPr>
        <w:numId w:val="20"/>
      </w:numPr>
      <w:spacing w:after="0" w:line="240" w:lineRule="auto"/>
    </w:pPr>
    <w:rPr>
      <w:rFonts w:ascii="Times New Roman" w:eastAsia="Times New Roman" w:hAnsi="Times New Roman" w:cs="Times New Roman"/>
      <w:sz w:val="26"/>
      <w:szCs w:val="20"/>
      <w:lang w:eastAsia="ru-RU"/>
    </w:rPr>
  </w:style>
  <w:style w:type="paragraph" w:customStyle="1" w:styleId="2">
    <w:name w:val="Перечисление2"/>
    <w:autoRedefine/>
    <w:qFormat/>
    <w:rsid w:val="00633095"/>
    <w:pPr>
      <w:keepLines/>
      <w:numPr>
        <w:numId w:val="21"/>
      </w:numPr>
      <w:spacing w:after="0" w:line="240" w:lineRule="auto"/>
    </w:pPr>
    <w:rPr>
      <w:rFonts w:ascii="Times New Roman" w:eastAsia="Times New Roman" w:hAnsi="Times New Roman" w:cs="Times New Roman"/>
      <w:sz w:val="26"/>
      <w:szCs w:val="20"/>
      <w:lang w:eastAsia="ru-RU"/>
    </w:rPr>
  </w:style>
  <w:style w:type="character" w:customStyle="1" w:styleId="afff9">
    <w:name w:val="ЗнакТекстЖ"/>
    <w:qFormat/>
    <w:rsid w:val="00633095"/>
    <w:rPr>
      <w:b/>
      <w:color w:val="auto"/>
    </w:rPr>
  </w:style>
  <w:style w:type="paragraph" w:customStyle="1" w:styleId="120">
    <w:name w:val="ТаблицаЗаголовок12"/>
    <w:basedOn w:val="a1"/>
    <w:autoRedefine/>
    <w:qFormat/>
    <w:rsid w:val="00633095"/>
    <w:pPr>
      <w:keepNext/>
      <w:keepLines/>
      <w:widowControl/>
      <w:autoSpaceDE/>
      <w:autoSpaceDN/>
      <w:adjustRightInd/>
      <w:spacing w:after="60" w:line="276" w:lineRule="auto"/>
      <w:jc w:val="center"/>
    </w:pPr>
    <w:rPr>
      <w:rFonts w:ascii="Calibri" w:eastAsia="Calibri" w:hAnsi="Calibri" w:cs="Times New Roman"/>
      <w:b/>
      <w:spacing w:val="-2"/>
      <w:sz w:val="22"/>
      <w:szCs w:val="22"/>
      <w:lang w:eastAsia="en-US"/>
    </w:rPr>
  </w:style>
  <w:style w:type="paragraph" w:customStyle="1" w:styleId="afffa">
    <w:name w:val="ТаблицаПодзаголовок"/>
    <w:basedOn w:val="120"/>
    <w:autoRedefine/>
    <w:qFormat/>
    <w:rsid w:val="00633095"/>
    <w:pPr>
      <w:shd w:val="clear" w:color="auto" w:fill="D9FFFF"/>
    </w:pPr>
    <w:rPr>
      <w:i/>
    </w:rPr>
  </w:style>
  <w:style w:type="paragraph" w:customStyle="1" w:styleId="afffb">
    <w:name w:val="ТаблицаТекстЦ"/>
    <w:basedOn w:val="a1"/>
    <w:autoRedefine/>
    <w:qFormat/>
    <w:rsid w:val="00633095"/>
    <w:pPr>
      <w:keepLines/>
      <w:widowControl/>
      <w:numPr>
        <w:ilvl w:val="12"/>
      </w:numPr>
      <w:autoSpaceDE/>
      <w:autoSpaceDN/>
      <w:adjustRightInd/>
      <w:spacing w:after="200" w:line="276" w:lineRule="auto"/>
      <w:jc w:val="center"/>
    </w:pPr>
    <w:rPr>
      <w:rFonts w:ascii="Calibri" w:eastAsia="Calibri" w:hAnsi="Calibri" w:cs="Times New Roman"/>
      <w:iCs/>
      <w:sz w:val="22"/>
      <w:szCs w:val="22"/>
      <w:lang w:eastAsia="en-US"/>
    </w:rPr>
  </w:style>
  <w:style w:type="character" w:customStyle="1" w:styleId="afffc">
    <w:name w:val="ЗнакСсылка"/>
    <w:qFormat/>
    <w:rsid w:val="00633095"/>
    <w:rPr>
      <w:i/>
      <w:color w:val="1F497D"/>
      <w:u w:val="single"/>
    </w:rPr>
  </w:style>
  <w:style w:type="character" w:customStyle="1" w:styleId="apple-converted-space">
    <w:name w:val="apple-converted-space"/>
    <w:rsid w:val="00633095"/>
  </w:style>
  <w:style w:type="paragraph" w:customStyle="1" w:styleId="headertext">
    <w:name w:val="headertext"/>
    <w:basedOn w:val="a1"/>
    <w:rsid w:val="00633095"/>
    <w:pPr>
      <w:widowControl/>
      <w:autoSpaceDE/>
      <w:autoSpaceDN/>
      <w:adjustRightInd/>
      <w:spacing w:before="100" w:beforeAutospacing="1" w:after="100" w:afterAutospacing="1"/>
    </w:pPr>
    <w:rPr>
      <w:rFonts w:ascii="Times New Roman" w:eastAsia="Calibri" w:hAnsi="Times New Roman" w:cs="Times New Roman"/>
      <w:sz w:val="24"/>
      <w:szCs w:val="24"/>
    </w:rPr>
  </w:style>
  <w:style w:type="paragraph" w:styleId="a">
    <w:name w:val="List Number"/>
    <w:basedOn w:val="a1"/>
    <w:rsid w:val="00633095"/>
    <w:pPr>
      <w:widowControl/>
      <w:numPr>
        <w:numId w:val="42"/>
      </w:numPr>
      <w:suppressLineNumbers/>
      <w:autoSpaceDE/>
      <w:autoSpaceDN/>
      <w:adjustRightInd/>
      <w:spacing w:line="324" w:lineRule="auto"/>
      <w:ind w:left="993" w:hanging="273"/>
      <w:jc w:val="both"/>
    </w:pPr>
    <w:rPr>
      <w:rFonts w:ascii="Times New Roman" w:hAnsi="Times New Roman" w:cs="Times New Roman"/>
      <w:sz w:val="24"/>
      <w:szCs w:val="20"/>
    </w:rPr>
  </w:style>
  <w:style w:type="paragraph" w:styleId="a0">
    <w:name w:val="List Bullet"/>
    <w:basedOn w:val="a"/>
    <w:rsid w:val="00633095"/>
    <w:pPr>
      <w:numPr>
        <w:numId w:val="41"/>
      </w:numPr>
      <w:tabs>
        <w:tab w:val="left" w:pos="993"/>
      </w:tabs>
      <w:ind w:left="993" w:hanging="273"/>
    </w:pPr>
  </w:style>
  <w:style w:type="paragraph" w:customStyle="1" w:styleId="afffd">
    <w:name w:val="текст табл"/>
    <w:basedOn w:val="a1"/>
    <w:rsid w:val="00633095"/>
    <w:pPr>
      <w:keepLines/>
      <w:widowControl/>
      <w:suppressLineNumbers/>
      <w:autoSpaceDE/>
      <w:autoSpaceDN/>
      <w:adjustRightInd/>
      <w:spacing w:before="60" w:after="60"/>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355895">
      <w:bodyDiv w:val="1"/>
      <w:marLeft w:val="0"/>
      <w:marRight w:val="0"/>
      <w:marTop w:val="0"/>
      <w:marBottom w:val="0"/>
      <w:divBdr>
        <w:top w:val="none" w:sz="0" w:space="0" w:color="auto"/>
        <w:left w:val="none" w:sz="0" w:space="0" w:color="auto"/>
        <w:bottom w:val="none" w:sz="0" w:space="0" w:color="auto"/>
        <w:right w:val="none" w:sz="0" w:space="0" w:color="auto"/>
      </w:divBdr>
    </w:div>
    <w:div w:id="1129931002">
      <w:bodyDiv w:val="1"/>
      <w:marLeft w:val="0"/>
      <w:marRight w:val="0"/>
      <w:marTop w:val="0"/>
      <w:marBottom w:val="0"/>
      <w:divBdr>
        <w:top w:val="none" w:sz="0" w:space="0" w:color="auto"/>
        <w:left w:val="none" w:sz="0" w:space="0" w:color="auto"/>
        <w:bottom w:val="none" w:sz="0" w:space="0" w:color="auto"/>
        <w:right w:val="none" w:sz="0" w:space="0" w:color="auto"/>
      </w:divBdr>
    </w:div>
    <w:div w:id="1737556167">
      <w:bodyDiv w:val="1"/>
      <w:marLeft w:val="0"/>
      <w:marRight w:val="0"/>
      <w:marTop w:val="0"/>
      <w:marBottom w:val="0"/>
      <w:divBdr>
        <w:top w:val="none" w:sz="0" w:space="0" w:color="auto"/>
        <w:left w:val="none" w:sz="0" w:space="0" w:color="auto"/>
        <w:bottom w:val="none" w:sz="0" w:space="0" w:color="auto"/>
        <w:right w:val="none" w:sz="0" w:space="0" w:color="auto"/>
      </w:divBdr>
    </w:div>
    <w:div w:id="21281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arb.ru"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DB62A-4710-4811-AADB-DBC6DC48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35</Pages>
  <Words>14731</Words>
  <Characters>83969</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Artem Shevalovskij</cp:lastModifiedBy>
  <cp:revision>4</cp:revision>
  <cp:lastPrinted>2017-09-07T13:52:00Z</cp:lastPrinted>
  <dcterms:created xsi:type="dcterms:W3CDTF">2017-09-07T12:55:00Z</dcterms:created>
  <dcterms:modified xsi:type="dcterms:W3CDTF">2017-09-08T14:33:00Z</dcterms:modified>
</cp:coreProperties>
</file>